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F8" w:rsidRPr="00640ADA" w:rsidRDefault="00D060F8" w:rsidP="00640ADA">
      <w:pPr>
        <w:jc w:val="both"/>
        <w:rPr>
          <w:rFonts w:ascii="Times New Roman" w:hAnsi="Times New Roman" w:cs="Times New Roman"/>
          <w:sz w:val="28"/>
          <w:szCs w:val="28"/>
        </w:rPr>
      </w:pPr>
    </w:p>
    <w:p w:rsidR="00D060F8" w:rsidRPr="00640ADA" w:rsidRDefault="00D060F8" w:rsidP="002C1E7C">
      <w:pPr>
        <w:shd w:val="clear" w:color="auto" w:fill="FFFFFF"/>
        <w:spacing w:after="0" w:line="312" w:lineRule="atLeast"/>
        <w:jc w:val="right"/>
        <w:textAlignment w:val="baseline"/>
        <w:rPr>
          <w:rFonts w:ascii="Times New Roman" w:eastAsia="Arial Unicode MS" w:hAnsi="Times New Roman" w:cs="Times New Roman"/>
          <w:b/>
          <w:bCs/>
          <w:sz w:val="28"/>
          <w:szCs w:val="28"/>
          <w:lang w:val="en-US" w:eastAsia="ru-RU"/>
        </w:rPr>
      </w:pPr>
      <w:r w:rsidRPr="00640ADA">
        <w:rPr>
          <w:rFonts w:ascii="Times New Roman" w:eastAsia="Arial Unicode MS" w:hAnsi="Times New Roman" w:cs="Times New Roman"/>
          <w:b/>
          <w:bCs/>
          <w:sz w:val="28"/>
          <w:szCs w:val="28"/>
          <w:lang w:val="en-US" w:eastAsia="ru-RU"/>
        </w:rPr>
        <w:t>Proiect</w:t>
      </w: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D060F8" w:rsidP="002C1E7C">
      <w:pPr>
        <w:spacing w:after="0" w:line="240" w:lineRule="auto"/>
        <w:jc w:val="center"/>
        <w:rPr>
          <w:rFonts w:ascii="Times New Roman" w:eastAsia="MS Mincho" w:hAnsi="Times New Roman" w:cs="Times New Roman"/>
          <w:b/>
          <w:bCs/>
          <w:sz w:val="28"/>
          <w:szCs w:val="28"/>
          <w:lang w:val="ro-RO" w:eastAsia="ja-JP"/>
        </w:rPr>
      </w:pPr>
      <w:r w:rsidRPr="00640ADA">
        <w:rPr>
          <w:rFonts w:ascii="Times New Roman" w:eastAsia="MS Mincho" w:hAnsi="Times New Roman" w:cs="Times New Roman"/>
          <w:b/>
          <w:bCs/>
          <w:sz w:val="28"/>
          <w:szCs w:val="28"/>
          <w:lang w:val="ro-RO" w:eastAsia="ja-JP"/>
        </w:rPr>
        <w:t>GUVERNUL REPUBLICII MOLDOVA</w:t>
      </w:r>
    </w:p>
    <w:p w:rsidR="00D060F8" w:rsidRPr="00640ADA" w:rsidRDefault="00D060F8" w:rsidP="002C1E7C">
      <w:pPr>
        <w:spacing w:after="0" w:line="240" w:lineRule="auto"/>
        <w:jc w:val="center"/>
        <w:rPr>
          <w:rFonts w:ascii="Times New Roman" w:eastAsia="MS Mincho" w:hAnsi="Times New Roman" w:cs="Times New Roman"/>
          <w:sz w:val="28"/>
          <w:szCs w:val="28"/>
          <w:lang w:val="en-US" w:eastAsia="ja-JP"/>
        </w:rPr>
      </w:pPr>
    </w:p>
    <w:p w:rsidR="00D060F8" w:rsidRPr="00640ADA" w:rsidRDefault="00D060F8" w:rsidP="002C1E7C">
      <w:pPr>
        <w:spacing w:after="0" w:line="240" w:lineRule="auto"/>
        <w:jc w:val="center"/>
        <w:rPr>
          <w:rFonts w:ascii="Times New Roman" w:eastAsia="MS Mincho" w:hAnsi="Times New Roman" w:cs="Times New Roman"/>
          <w:b/>
          <w:bCs/>
          <w:sz w:val="28"/>
          <w:szCs w:val="28"/>
          <w:lang w:val="ro-RO" w:eastAsia="ja-JP"/>
        </w:rPr>
      </w:pPr>
      <w:r w:rsidRPr="00640ADA">
        <w:rPr>
          <w:rFonts w:ascii="Times New Roman" w:eastAsia="MS Mincho" w:hAnsi="Times New Roman" w:cs="Times New Roman"/>
          <w:b/>
          <w:bCs/>
          <w:sz w:val="28"/>
          <w:szCs w:val="28"/>
          <w:lang w:val="ro-RO" w:eastAsia="ja-JP"/>
        </w:rPr>
        <w:t>HOTĂRÎRE</w:t>
      </w:r>
    </w:p>
    <w:p w:rsidR="00D060F8" w:rsidRPr="00640ADA" w:rsidRDefault="00D060F8" w:rsidP="002C1E7C">
      <w:pPr>
        <w:spacing w:after="0" w:line="240" w:lineRule="auto"/>
        <w:jc w:val="center"/>
        <w:rPr>
          <w:rFonts w:ascii="Times New Roman" w:eastAsia="MS Mincho" w:hAnsi="Times New Roman" w:cs="Times New Roman"/>
          <w:sz w:val="28"/>
          <w:szCs w:val="28"/>
          <w:lang w:val="en-US" w:eastAsia="ja-JP"/>
        </w:rPr>
      </w:pPr>
    </w:p>
    <w:p w:rsidR="00D060F8" w:rsidRPr="00640ADA" w:rsidRDefault="00D060F8" w:rsidP="002C1E7C">
      <w:pPr>
        <w:spacing w:after="0" w:line="240" w:lineRule="auto"/>
        <w:jc w:val="center"/>
        <w:rPr>
          <w:rFonts w:ascii="Times New Roman" w:eastAsia="MS Mincho" w:hAnsi="Times New Roman" w:cs="Times New Roman"/>
          <w:b/>
          <w:bCs/>
          <w:sz w:val="28"/>
          <w:szCs w:val="28"/>
          <w:lang w:val="ro-RO" w:eastAsia="ja-JP"/>
        </w:rPr>
      </w:pPr>
      <w:r w:rsidRPr="00640ADA">
        <w:rPr>
          <w:rFonts w:ascii="Times New Roman" w:eastAsia="MS Mincho" w:hAnsi="Times New Roman" w:cs="Times New Roman"/>
          <w:b/>
          <w:bCs/>
          <w:sz w:val="28"/>
          <w:szCs w:val="28"/>
          <w:lang w:val="ro-RO" w:eastAsia="ja-JP"/>
        </w:rPr>
        <w:t>nr.          din                                2018</w:t>
      </w:r>
    </w:p>
    <w:p w:rsidR="00D060F8" w:rsidRPr="00640ADA" w:rsidRDefault="00D060F8" w:rsidP="002C1E7C">
      <w:pPr>
        <w:spacing w:after="0" w:line="240" w:lineRule="auto"/>
        <w:jc w:val="center"/>
        <w:rPr>
          <w:rFonts w:ascii="Times New Roman" w:eastAsia="MS Mincho" w:hAnsi="Times New Roman" w:cs="Times New Roman"/>
          <w:sz w:val="28"/>
          <w:szCs w:val="28"/>
          <w:lang w:val="ro-RO" w:eastAsia="ja-JP"/>
        </w:rPr>
      </w:pPr>
    </w:p>
    <w:p w:rsidR="000D10E4" w:rsidRPr="00640ADA" w:rsidRDefault="00D62E53" w:rsidP="002C1E7C">
      <w:pPr>
        <w:spacing w:after="0" w:line="240" w:lineRule="auto"/>
        <w:jc w:val="center"/>
        <w:rPr>
          <w:rFonts w:ascii="Times New Roman" w:eastAsia="Arial Unicode MS" w:hAnsi="Times New Roman" w:cs="Times New Roman"/>
          <w:b/>
          <w:bCs/>
          <w:sz w:val="28"/>
          <w:szCs w:val="28"/>
          <w:lang w:val="en-US" w:eastAsia="ru-RU"/>
        </w:rPr>
      </w:pPr>
      <w:r>
        <w:rPr>
          <w:rFonts w:ascii="Times New Roman" w:eastAsia="MS Mincho" w:hAnsi="Times New Roman" w:cs="Times New Roman"/>
          <w:b/>
          <w:bCs/>
          <w:sz w:val="28"/>
          <w:szCs w:val="28"/>
          <w:lang w:val="ro-RO" w:eastAsia="ja-JP"/>
        </w:rPr>
        <w:t>p</w:t>
      </w:r>
      <w:r w:rsidR="00D060F8" w:rsidRPr="00640ADA">
        <w:rPr>
          <w:rFonts w:ascii="Times New Roman" w:eastAsia="MS Mincho" w:hAnsi="Times New Roman" w:cs="Times New Roman"/>
          <w:b/>
          <w:bCs/>
          <w:sz w:val="28"/>
          <w:szCs w:val="28"/>
          <w:lang w:val="ro-RO" w:eastAsia="ja-JP"/>
        </w:rPr>
        <w:t xml:space="preserve">entru aprobarea Normei sanitar-veterinare </w:t>
      </w:r>
      <w:r w:rsidR="00D060F8" w:rsidRPr="00640ADA">
        <w:rPr>
          <w:rFonts w:ascii="Times New Roman" w:eastAsia="MS Mincho" w:hAnsi="Times New Roman" w:cs="Times New Roman"/>
          <w:b/>
          <w:sz w:val="28"/>
          <w:szCs w:val="28"/>
          <w:lang w:val="ro-RO" w:eastAsia="ja-JP"/>
        </w:rPr>
        <w:t>privind</w:t>
      </w:r>
      <w:r w:rsidR="000D10E4" w:rsidRPr="00640ADA">
        <w:rPr>
          <w:rFonts w:ascii="Times New Roman" w:eastAsia="MS Mincho" w:hAnsi="Times New Roman" w:cs="Times New Roman"/>
          <w:b/>
          <w:sz w:val="28"/>
          <w:szCs w:val="28"/>
          <w:lang w:val="ro-RO" w:eastAsia="ja-JP"/>
        </w:rPr>
        <w:t xml:space="preserve"> </w:t>
      </w:r>
      <w:r w:rsidR="00D060F8" w:rsidRPr="00640ADA">
        <w:rPr>
          <w:rFonts w:ascii="Times New Roman" w:eastAsia="Arial Unicode MS" w:hAnsi="Times New Roman" w:cs="Times New Roman"/>
          <w:b/>
          <w:bCs/>
          <w:sz w:val="28"/>
          <w:szCs w:val="28"/>
          <w:lang w:val="en-US" w:eastAsia="ru-RU"/>
        </w:rPr>
        <w:t>condițiile</w:t>
      </w:r>
    </w:p>
    <w:p w:rsidR="00D060F8" w:rsidRPr="00640ADA" w:rsidRDefault="00D060F8" w:rsidP="002C1E7C">
      <w:pPr>
        <w:spacing w:after="0" w:line="240" w:lineRule="auto"/>
        <w:jc w:val="center"/>
        <w:rPr>
          <w:rFonts w:ascii="Times New Roman" w:eastAsia="MS Mincho" w:hAnsi="Times New Roman" w:cs="Times New Roman"/>
          <w:b/>
          <w:sz w:val="28"/>
          <w:szCs w:val="28"/>
          <w:lang w:val="ro-RO" w:eastAsia="ja-JP"/>
        </w:rPr>
      </w:pPr>
      <w:r w:rsidRPr="00640ADA">
        <w:rPr>
          <w:rFonts w:ascii="Times New Roman" w:eastAsia="Arial Unicode MS" w:hAnsi="Times New Roman" w:cs="Times New Roman"/>
          <w:b/>
          <w:bCs/>
          <w:sz w:val="28"/>
          <w:szCs w:val="28"/>
          <w:lang w:val="en-US" w:eastAsia="ru-RU"/>
        </w:rPr>
        <w:t>de sănătate</w:t>
      </w:r>
      <w:r w:rsidRPr="00640ADA">
        <w:rPr>
          <w:rFonts w:ascii="Times New Roman" w:eastAsia="Arial Unicode MS" w:hAnsi="Times New Roman" w:cs="Times New Roman"/>
          <w:b/>
          <w:bCs/>
          <w:sz w:val="28"/>
          <w:szCs w:val="28"/>
          <w:lang w:val="ro-RO" w:eastAsia="ru-RU"/>
        </w:rPr>
        <w:t xml:space="preserve"> </w:t>
      </w:r>
      <w:r w:rsidR="000D10E4" w:rsidRPr="00640ADA">
        <w:rPr>
          <w:rFonts w:ascii="Times New Roman" w:eastAsia="Arial Unicode MS" w:hAnsi="Times New Roman" w:cs="Times New Roman"/>
          <w:b/>
          <w:bCs/>
          <w:sz w:val="28"/>
          <w:szCs w:val="28"/>
          <w:lang w:val="ro-RO" w:eastAsia="ru-RU"/>
        </w:rPr>
        <w:t>care reglementează circulația și importul de ecvidee</w:t>
      </w:r>
    </w:p>
    <w:p w:rsidR="00D060F8" w:rsidRPr="00640ADA" w:rsidRDefault="00D060F8" w:rsidP="002C1E7C">
      <w:pPr>
        <w:spacing w:after="0" w:line="240" w:lineRule="auto"/>
        <w:jc w:val="center"/>
        <w:rPr>
          <w:rFonts w:ascii="Times New Roman" w:eastAsia="MS Mincho" w:hAnsi="Times New Roman" w:cs="Times New Roman"/>
          <w:b/>
          <w:bCs/>
          <w:sz w:val="28"/>
          <w:szCs w:val="28"/>
          <w:lang w:val="ro-RO" w:eastAsia="ja-JP"/>
        </w:rPr>
      </w:pPr>
    </w:p>
    <w:p w:rsidR="00D060F8" w:rsidRPr="00640ADA" w:rsidRDefault="00D060F8" w:rsidP="00640ADA">
      <w:pPr>
        <w:spacing w:after="0" w:line="240" w:lineRule="auto"/>
        <w:jc w:val="both"/>
        <w:rPr>
          <w:rFonts w:ascii="Times New Roman" w:eastAsia="MS Mincho" w:hAnsi="Times New Roman" w:cs="Times New Roman"/>
          <w:b/>
          <w:bCs/>
          <w:sz w:val="28"/>
          <w:szCs w:val="28"/>
          <w:lang w:val="ro-RO" w:eastAsia="ja-JP"/>
        </w:rPr>
      </w:pPr>
    </w:p>
    <w:p w:rsidR="00D060F8" w:rsidRPr="00640ADA" w:rsidRDefault="00D060F8" w:rsidP="00640ADA">
      <w:pPr>
        <w:pStyle w:val="Default"/>
        <w:ind w:firstLine="708"/>
        <w:jc w:val="both"/>
        <w:rPr>
          <w:rFonts w:ascii="Times New Roman" w:eastAsia="Times New Roman" w:hAnsi="Times New Roman" w:cs="Times New Roman"/>
          <w:color w:val="auto"/>
          <w:sz w:val="28"/>
          <w:szCs w:val="28"/>
          <w:lang w:val="ro-RO" w:eastAsia="ru-RU"/>
        </w:rPr>
      </w:pPr>
      <w:r w:rsidRPr="00640ADA">
        <w:rPr>
          <w:rFonts w:ascii="Times New Roman" w:eastAsia="Times New Roman" w:hAnsi="Times New Roman" w:cs="Times New Roman"/>
          <w:color w:val="auto"/>
          <w:sz w:val="28"/>
          <w:szCs w:val="28"/>
          <w:lang w:val="ro-RO" w:eastAsia="ru-RU"/>
        </w:rPr>
        <w:t>În temeiul art. 29 al</w:t>
      </w:r>
      <w:r w:rsidRPr="00640ADA">
        <w:rPr>
          <w:rFonts w:ascii="Times New Roman" w:eastAsia="Times New Roman" w:hAnsi="Times New Roman" w:cs="Times New Roman"/>
          <w:color w:val="auto"/>
          <w:sz w:val="28"/>
          <w:szCs w:val="28"/>
          <w:lang w:val="en-US" w:eastAsia="ru-RU"/>
        </w:rPr>
        <w:t xml:space="preserve"> Legii nr. 221 din 19 octombrie 2007 privind activitatea sanitar-veterinară (</w:t>
      </w:r>
      <w:r w:rsidRPr="00640ADA">
        <w:rPr>
          <w:rFonts w:ascii="Times New Roman" w:eastAsia="Calibri" w:hAnsi="Times New Roman" w:cs="Times New Roman"/>
          <w:color w:val="auto"/>
          <w:sz w:val="28"/>
          <w:szCs w:val="28"/>
          <w:lang w:val="ro-RO"/>
        </w:rPr>
        <w:t>republicată în Monitorul Oficial al Republicii Moldova, 2013, nr. 125-129, art. 396</w:t>
      </w:r>
      <w:r w:rsidRPr="00640ADA">
        <w:rPr>
          <w:rFonts w:ascii="Times New Roman" w:eastAsia="Times New Roman" w:hAnsi="Times New Roman" w:cs="Times New Roman"/>
          <w:color w:val="auto"/>
          <w:sz w:val="28"/>
          <w:szCs w:val="28"/>
          <w:lang w:val="en-US" w:eastAsia="ru-RU"/>
        </w:rPr>
        <w:t>), cu modificările şi completările ulterioare</w:t>
      </w:r>
      <w:r w:rsidRPr="00640ADA">
        <w:rPr>
          <w:rFonts w:ascii="Times New Roman" w:hAnsi="Times New Roman" w:cs="Times New Roman"/>
          <w:color w:val="auto"/>
          <w:sz w:val="28"/>
          <w:szCs w:val="28"/>
          <w:lang w:val="ro-RO"/>
        </w:rPr>
        <w:t xml:space="preserve">, </w:t>
      </w:r>
      <w:r w:rsidRPr="00640ADA">
        <w:rPr>
          <w:rFonts w:ascii="Times New Roman" w:eastAsia="Times New Roman" w:hAnsi="Times New Roman" w:cs="Times New Roman"/>
          <w:color w:val="auto"/>
          <w:sz w:val="28"/>
          <w:szCs w:val="28"/>
          <w:lang w:val="ro-RO" w:eastAsia="ru-RU"/>
        </w:rPr>
        <w:t>Guvernul HOTĂRĂȘTE:</w:t>
      </w:r>
    </w:p>
    <w:p w:rsidR="00D060F8" w:rsidRPr="00640ADA" w:rsidRDefault="00D060F8" w:rsidP="00640ADA">
      <w:pPr>
        <w:pStyle w:val="Default"/>
        <w:ind w:firstLine="708"/>
        <w:jc w:val="both"/>
        <w:rPr>
          <w:rFonts w:ascii="Times New Roman" w:hAnsi="Times New Roman" w:cs="Times New Roman"/>
          <w:color w:val="auto"/>
          <w:sz w:val="28"/>
          <w:szCs w:val="28"/>
          <w:lang w:val="en-US"/>
        </w:rPr>
      </w:pPr>
    </w:p>
    <w:p w:rsidR="00D060F8" w:rsidRPr="00640ADA" w:rsidRDefault="00D060F8" w:rsidP="00640ADA">
      <w:pPr>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1.Se aproba </w:t>
      </w:r>
      <w:r w:rsidR="00C53719" w:rsidRPr="00640ADA">
        <w:rPr>
          <w:rFonts w:ascii="Times New Roman" w:eastAsia="Times New Roman" w:hAnsi="Times New Roman" w:cs="Times New Roman"/>
          <w:sz w:val="28"/>
          <w:szCs w:val="28"/>
          <w:lang w:val="ro-RO" w:eastAsia="ru-RU"/>
        </w:rPr>
        <w:t>Norma sanitar veterinară privind condițiile de sănătate la circulația și importul de ecvidee</w:t>
      </w:r>
      <w:r w:rsidRPr="00640ADA">
        <w:rPr>
          <w:rFonts w:ascii="Times New Roman" w:eastAsia="Arial Unicode MS" w:hAnsi="Times New Roman" w:cs="Times New Roman"/>
          <w:bCs/>
          <w:sz w:val="28"/>
          <w:szCs w:val="28"/>
          <w:lang w:val="ro-RO" w:eastAsia="ru-RU"/>
        </w:rPr>
        <w:t>,</w:t>
      </w:r>
      <w:r w:rsidRPr="00640ADA">
        <w:rPr>
          <w:rFonts w:ascii="Times New Roman" w:eastAsia="Times New Roman" w:hAnsi="Times New Roman" w:cs="Times New Roman"/>
          <w:sz w:val="28"/>
          <w:szCs w:val="28"/>
          <w:lang w:val="ro-RO" w:eastAsia="ru-RU"/>
        </w:rPr>
        <w:t xml:space="preserve"> conform anexei.</w:t>
      </w:r>
    </w:p>
    <w:p w:rsidR="00D060F8" w:rsidRPr="00640ADA" w:rsidRDefault="00361E37" w:rsidP="00361E37">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w:t>
      </w:r>
      <w:r w:rsidR="00D060F8" w:rsidRPr="00640ADA">
        <w:rPr>
          <w:rFonts w:ascii="Times New Roman" w:eastAsia="Times New Roman" w:hAnsi="Times New Roman" w:cs="Times New Roman"/>
          <w:sz w:val="28"/>
          <w:szCs w:val="28"/>
          <w:lang w:val="ro-RO" w:eastAsia="ru-RU"/>
        </w:rPr>
        <w:t xml:space="preserve">  Controlul asupra executării prezentei Hotărîri se pune în sarcina Agenţiei Naţionale pentru Siguranţa Alimentelor.</w:t>
      </w:r>
    </w:p>
    <w:p w:rsidR="00D060F8" w:rsidRPr="00640ADA" w:rsidRDefault="00D060F8" w:rsidP="00640ADA">
      <w:pPr>
        <w:spacing w:after="0" w:line="240" w:lineRule="auto"/>
        <w:jc w:val="both"/>
        <w:rPr>
          <w:rFonts w:ascii="Times New Roman" w:eastAsia="Times New Roman" w:hAnsi="Times New Roman" w:cs="Times New Roman"/>
          <w:sz w:val="28"/>
          <w:szCs w:val="28"/>
          <w:lang w:val="ro-RO" w:eastAsia="ru-RU"/>
        </w:rPr>
      </w:pP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D060F8" w:rsidP="00640ADA">
      <w:pPr>
        <w:spacing w:after="0" w:line="240" w:lineRule="auto"/>
        <w:ind w:firstLine="851"/>
        <w:jc w:val="both"/>
        <w:rPr>
          <w:rFonts w:ascii="Times New Roman" w:eastAsia="Calibri" w:hAnsi="Times New Roman" w:cs="Times New Roman"/>
          <w:b/>
          <w:sz w:val="28"/>
          <w:szCs w:val="28"/>
          <w:lang w:val="ro-RO"/>
        </w:rPr>
      </w:pPr>
      <w:r w:rsidRPr="00640ADA">
        <w:rPr>
          <w:rFonts w:ascii="Times New Roman" w:eastAsia="Calibri" w:hAnsi="Times New Roman" w:cs="Times New Roman"/>
          <w:b/>
          <w:sz w:val="28"/>
          <w:szCs w:val="28"/>
          <w:lang w:val="ro-RO"/>
        </w:rPr>
        <w:t xml:space="preserve">Prim-ministru    </w:t>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en-US"/>
        </w:rPr>
        <w:t xml:space="preserve">                     PAVEL FILIP</w:t>
      </w:r>
    </w:p>
    <w:p w:rsidR="00D060F8" w:rsidRPr="00640ADA" w:rsidRDefault="00D060F8" w:rsidP="00640ADA">
      <w:pPr>
        <w:spacing w:after="0" w:line="240" w:lineRule="auto"/>
        <w:jc w:val="both"/>
        <w:rPr>
          <w:rFonts w:ascii="Times New Roman" w:eastAsia="Arial Unicode MS" w:hAnsi="Times New Roman" w:cs="Times New Roman"/>
          <w:b/>
          <w:bCs/>
          <w:sz w:val="28"/>
          <w:szCs w:val="28"/>
          <w:lang w:val="en-US" w:eastAsia="ru-RU"/>
        </w:rPr>
      </w:pPr>
    </w:p>
    <w:p w:rsidR="00D060F8" w:rsidRPr="00640ADA" w:rsidRDefault="00D060F8" w:rsidP="00640ADA">
      <w:pPr>
        <w:spacing w:after="0" w:line="240" w:lineRule="auto"/>
        <w:jc w:val="both"/>
        <w:rPr>
          <w:rFonts w:ascii="Times New Roman" w:eastAsia="Calibri" w:hAnsi="Times New Roman" w:cs="Times New Roman"/>
          <w:b/>
          <w:sz w:val="28"/>
          <w:szCs w:val="28"/>
          <w:lang w:val="ro-RO"/>
        </w:rPr>
      </w:pPr>
      <w:r w:rsidRPr="00640ADA">
        <w:rPr>
          <w:rFonts w:ascii="Times New Roman" w:eastAsia="Arial Unicode MS" w:hAnsi="Times New Roman" w:cs="Times New Roman"/>
          <w:b/>
          <w:bCs/>
          <w:sz w:val="28"/>
          <w:szCs w:val="28"/>
          <w:lang w:val="en-US" w:eastAsia="ru-RU"/>
        </w:rPr>
        <w:t xml:space="preserve">  </w:t>
      </w:r>
      <w:r w:rsidRPr="00640ADA">
        <w:rPr>
          <w:rFonts w:ascii="Times New Roman" w:eastAsia="Arial Unicode MS" w:hAnsi="Times New Roman" w:cs="Times New Roman"/>
          <w:b/>
          <w:bCs/>
          <w:sz w:val="28"/>
          <w:szCs w:val="28"/>
          <w:lang w:val="en-US" w:eastAsia="ru-RU"/>
        </w:rPr>
        <w:tab/>
      </w:r>
      <w:r w:rsidRPr="00640ADA">
        <w:rPr>
          <w:rFonts w:ascii="Times New Roman" w:eastAsia="Calibri" w:hAnsi="Times New Roman" w:cs="Times New Roman"/>
          <w:b/>
          <w:sz w:val="28"/>
          <w:szCs w:val="28"/>
          <w:lang w:val="ro-RO"/>
        </w:rPr>
        <w:t>Contrasemnează:</w:t>
      </w:r>
    </w:p>
    <w:p w:rsidR="00D060F8" w:rsidRPr="00640ADA" w:rsidRDefault="00D060F8" w:rsidP="00640ADA">
      <w:pPr>
        <w:spacing w:after="0" w:line="240" w:lineRule="auto"/>
        <w:ind w:firstLine="851"/>
        <w:jc w:val="both"/>
        <w:rPr>
          <w:rFonts w:ascii="Times New Roman" w:eastAsia="Calibri" w:hAnsi="Times New Roman" w:cs="Times New Roman"/>
          <w:b/>
          <w:sz w:val="28"/>
          <w:szCs w:val="28"/>
          <w:lang w:val="ro-RO"/>
        </w:rPr>
      </w:pPr>
    </w:p>
    <w:p w:rsidR="00D060F8" w:rsidRPr="00640ADA" w:rsidRDefault="00D060F8" w:rsidP="00640ADA">
      <w:pPr>
        <w:spacing w:after="0" w:line="240" w:lineRule="auto"/>
        <w:ind w:firstLine="851"/>
        <w:jc w:val="both"/>
        <w:rPr>
          <w:rFonts w:ascii="Times New Roman" w:eastAsia="Calibri" w:hAnsi="Times New Roman" w:cs="Times New Roman"/>
          <w:b/>
          <w:sz w:val="28"/>
          <w:szCs w:val="28"/>
          <w:lang w:val="ro-RO"/>
        </w:rPr>
      </w:pPr>
      <w:r w:rsidRPr="00640ADA">
        <w:rPr>
          <w:rFonts w:ascii="Times New Roman" w:eastAsia="Calibri" w:hAnsi="Times New Roman" w:cs="Times New Roman"/>
          <w:b/>
          <w:sz w:val="28"/>
          <w:szCs w:val="28"/>
          <w:lang w:val="ro-RO"/>
        </w:rPr>
        <w:t>Ministrul agriculturii, dezvoltării</w:t>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ro-RO"/>
        </w:rPr>
        <w:tab/>
      </w:r>
      <w:r w:rsidRPr="00640ADA">
        <w:rPr>
          <w:rFonts w:ascii="Times New Roman" w:eastAsia="Calibri" w:hAnsi="Times New Roman" w:cs="Times New Roman"/>
          <w:b/>
          <w:sz w:val="28"/>
          <w:szCs w:val="28"/>
          <w:lang w:val="ro-RO"/>
        </w:rPr>
        <w:tab/>
      </w:r>
      <w:r w:rsidR="004D41EF" w:rsidRPr="00640ADA">
        <w:rPr>
          <w:rFonts w:ascii="Times New Roman" w:eastAsia="Calibri" w:hAnsi="Times New Roman" w:cs="Times New Roman"/>
          <w:b/>
          <w:sz w:val="28"/>
          <w:szCs w:val="28"/>
          <w:lang w:val="ro-RO"/>
        </w:rPr>
        <w:tab/>
      </w:r>
    </w:p>
    <w:p w:rsidR="00D060F8" w:rsidRPr="00640ADA" w:rsidRDefault="00D060F8" w:rsidP="00640ADA">
      <w:pPr>
        <w:spacing w:after="0" w:line="240" w:lineRule="auto"/>
        <w:ind w:firstLine="851"/>
        <w:jc w:val="both"/>
        <w:rPr>
          <w:rFonts w:ascii="Times New Roman" w:eastAsia="Calibri" w:hAnsi="Times New Roman" w:cs="Times New Roman"/>
          <w:sz w:val="28"/>
          <w:szCs w:val="28"/>
          <w:lang w:val="ro-RO"/>
        </w:rPr>
      </w:pPr>
      <w:r w:rsidRPr="00640ADA">
        <w:rPr>
          <w:rFonts w:ascii="Times New Roman" w:eastAsia="Calibri" w:hAnsi="Times New Roman" w:cs="Times New Roman"/>
          <w:b/>
          <w:sz w:val="28"/>
          <w:szCs w:val="28"/>
          <w:lang w:val="ro-RO"/>
        </w:rPr>
        <w:t xml:space="preserve"> regionale şi mediului</w:t>
      </w:r>
      <w:r w:rsidRPr="00640ADA">
        <w:rPr>
          <w:rFonts w:ascii="Times New Roman" w:eastAsia="Calibri" w:hAnsi="Times New Roman" w:cs="Times New Roman"/>
          <w:sz w:val="28"/>
          <w:szCs w:val="28"/>
          <w:lang w:val="ro-RO"/>
        </w:rPr>
        <w:tab/>
      </w:r>
      <w:r w:rsidRPr="00640ADA">
        <w:rPr>
          <w:rFonts w:ascii="Times New Roman" w:eastAsia="Calibri" w:hAnsi="Times New Roman" w:cs="Times New Roman"/>
          <w:sz w:val="28"/>
          <w:szCs w:val="28"/>
          <w:lang w:val="ro-RO"/>
        </w:rPr>
        <w:tab/>
      </w:r>
      <w:r w:rsidR="00950DD0" w:rsidRPr="00640ADA">
        <w:rPr>
          <w:rFonts w:ascii="Times New Roman" w:eastAsia="Calibri" w:hAnsi="Times New Roman" w:cs="Times New Roman"/>
          <w:sz w:val="28"/>
          <w:szCs w:val="28"/>
          <w:lang w:val="ro-RO"/>
        </w:rPr>
        <w:tab/>
      </w:r>
      <w:r w:rsidR="00950DD0" w:rsidRPr="00640ADA">
        <w:rPr>
          <w:rFonts w:ascii="Times New Roman" w:eastAsia="Calibri" w:hAnsi="Times New Roman" w:cs="Times New Roman"/>
          <w:sz w:val="28"/>
          <w:szCs w:val="28"/>
          <w:lang w:val="ro-RO"/>
        </w:rPr>
        <w:tab/>
      </w:r>
      <w:r w:rsidR="00950DD0" w:rsidRPr="00640ADA">
        <w:rPr>
          <w:rFonts w:ascii="Times New Roman" w:eastAsia="Calibri" w:hAnsi="Times New Roman" w:cs="Times New Roman"/>
          <w:sz w:val="28"/>
          <w:szCs w:val="28"/>
          <w:lang w:val="ro-RO"/>
        </w:rPr>
        <w:tab/>
      </w:r>
      <w:r w:rsidR="00950DD0" w:rsidRPr="00640ADA">
        <w:rPr>
          <w:rFonts w:ascii="Times New Roman" w:eastAsia="Calibri" w:hAnsi="Times New Roman" w:cs="Times New Roman"/>
          <w:sz w:val="28"/>
          <w:szCs w:val="28"/>
          <w:lang w:val="ro-RO"/>
        </w:rPr>
        <w:tab/>
      </w:r>
      <w:r w:rsidR="00950DD0" w:rsidRPr="00640ADA">
        <w:rPr>
          <w:rFonts w:ascii="Times New Roman" w:eastAsia="Calibri" w:hAnsi="Times New Roman" w:cs="Times New Roman"/>
          <w:b/>
          <w:sz w:val="28"/>
          <w:szCs w:val="28"/>
          <w:lang w:val="ro-RO"/>
        </w:rPr>
        <w:t>Liviu Volconovici</w:t>
      </w:r>
      <w:r w:rsidRPr="00640ADA">
        <w:rPr>
          <w:rFonts w:ascii="Times New Roman" w:eastAsia="Calibri" w:hAnsi="Times New Roman" w:cs="Times New Roman"/>
          <w:sz w:val="28"/>
          <w:szCs w:val="28"/>
          <w:lang w:val="ro-RO"/>
        </w:rPr>
        <w:tab/>
      </w:r>
      <w:r w:rsidRPr="00640ADA">
        <w:rPr>
          <w:rFonts w:ascii="Times New Roman" w:eastAsia="Calibri" w:hAnsi="Times New Roman" w:cs="Times New Roman"/>
          <w:sz w:val="28"/>
          <w:szCs w:val="28"/>
          <w:lang w:val="ro-RO"/>
        </w:rPr>
        <w:tab/>
      </w:r>
      <w:r w:rsidRPr="00640ADA">
        <w:rPr>
          <w:rFonts w:ascii="Times New Roman" w:eastAsia="Calibri" w:hAnsi="Times New Roman" w:cs="Times New Roman"/>
          <w:sz w:val="28"/>
          <w:szCs w:val="28"/>
          <w:lang w:val="ro-RO"/>
        </w:rPr>
        <w:tab/>
        <w:t xml:space="preserve">  </w:t>
      </w: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0D10E4" w:rsidRPr="00640ADA" w:rsidRDefault="000D10E4"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0D10E4" w:rsidRPr="00640ADA" w:rsidRDefault="000D10E4"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0D10E4" w:rsidRPr="00640ADA" w:rsidRDefault="000D10E4"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361E37" w:rsidRDefault="00361E37"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361E37" w:rsidRDefault="00361E37"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361E37" w:rsidRDefault="00361E37"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361E37" w:rsidRDefault="00361E37"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1957D1" w:rsidRPr="00640ADA" w:rsidRDefault="001957D1"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754209" w:rsidRPr="00640ADA" w:rsidRDefault="00754209"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2C1E7C" w:rsidRDefault="00D060F8" w:rsidP="002C1E7C">
      <w:pPr>
        <w:spacing w:after="0" w:line="240" w:lineRule="auto"/>
        <w:ind w:left="6379"/>
        <w:jc w:val="both"/>
        <w:rPr>
          <w:rFonts w:ascii="Times New Roman" w:eastAsia="Times New Roman" w:hAnsi="Times New Roman" w:cs="Times New Roman"/>
          <w:b/>
          <w:sz w:val="28"/>
          <w:szCs w:val="28"/>
          <w:lang w:val="en-US" w:eastAsia="ru-RU"/>
        </w:rPr>
      </w:pPr>
      <w:r w:rsidRPr="002C1E7C">
        <w:rPr>
          <w:rFonts w:ascii="Times New Roman" w:eastAsia="Times New Roman" w:hAnsi="Times New Roman" w:cs="Times New Roman"/>
          <w:b/>
          <w:sz w:val="28"/>
          <w:szCs w:val="28"/>
          <w:lang w:val="en-US" w:eastAsia="ru-RU"/>
        </w:rPr>
        <w:t>Anexă</w:t>
      </w:r>
    </w:p>
    <w:p w:rsidR="00D060F8" w:rsidRPr="002C1E7C" w:rsidRDefault="00D060F8" w:rsidP="002C1E7C">
      <w:pPr>
        <w:spacing w:after="0" w:line="240" w:lineRule="auto"/>
        <w:ind w:left="6379"/>
        <w:jc w:val="both"/>
        <w:rPr>
          <w:rFonts w:ascii="Times New Roman" w:eastAsia="Times New Roman" w:hAnsi="Times New Roman" w:cs="Times New Roman"/>
          <w:b/>
          <w:sz w:val="28"/>
          <w:szCs w:val="28"/>
          <w:lang w:val="en-US" w:eastAsia="ru-RU"/>
        </w:rPr>
      </w:pPr>
      <w:r w:rsidRPr="002C1E7C">
        <w:rPr>
          <w:rFonts w:ascii="Times New Roman" w:eastAsia="Times New Roman" w:hAnsi="Times New Roman" w:cs="Times New Roman"/>
          <w:b/>
          <w:sz w:val="28"/>
          <w:szCs w:val="28"/>
          <w:lang w:val="en-US" w:eastAsia="ru-RU"/>
        </w:rPr>
        <w:t>la Hotărîrea Guvernului</w:t>
      </w:r>
    </w:p>
    <w:p w:rsidR="00D060F8" w:rsidRPr="002C1E7C" w:rsidRDefault="00D060F8" w:rsidP="002C1E7C">
      <w:pPr>
        <w:spacing w:after="0" w:line="240" w:lineRule="auto"/>
        <w:ind w:left="6379"/>
        <w:jc w:val="both"/>
        <w:rPr>
          <w:rFonts w:ascii="Times New Roman" w:eastAsia="Times New Roman" w:hAnsi="Times New Roman" w:cs="Times New Roman"/>
          <w:b/>
          <w:sz w:val="28"/>
          <w:szCs w:val="28"/>
          <w:lang w:val="en-US" w:eastAsia="ru-RU"/>
        </w:rPr>
      </w:pPr>
      <w:r w:rsidRPr="002C1E7C">
        <w:rPr>
          <w:rFonts w:ascii="Times New Roman" w:eastAsia="Times New Roman" w:hAnsi="Times New Roman" w:cs="Times New Roman"/>
          <w:b/>
          <w:sz w:val="28"/>
          <w:szCs w:val="28"/>
          <w:lang w:val="en-US" w:eastAsia="ru-RU"/>
        </w:rPr>
        <w:t>nr. ___ din ______2018</w:t>
      </w: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b/>
          <w:bCs/>
          <w:sz w:val="28"/>
          <w:szCs w:val="28"/>
          <w:lang w:val="en-US" w:eastAsia="ru-RU"/>
        </w:rPr>
      </w:pPr>
    </w:p>
    <w:p w:rsidR="00D060F8" w:rsidRPr="00640ADA" w:rsidRDefault="002D2051" w:rsidP="002C1E7C">
      <w:pPr>
        <w:spacing w:after="0" w:line="240" w:lineRule="auto"/>
        <w:jc w:val="center"/>
        <w:rPr>
          <w:rFonts w:ascii="Times New Roman" w:eastAsia="MS Mincho" w:hAnsi="Times New Roman" w:cs="Times New Roman"/>
          <w:b/>
          <w:bCs/>
          <w:sz w:val="28"/>
          <w:szCs w:val="28"/>
          <w:lang w:val="ro-RO" w:eastAsia="ja-JP"/>
        </w:rPr>
      </w:pPr>
      <w:r w:rsidRPr="00640ADA">
        <w:rPr>
          <w:rFonts w:ascii="Times New Roman" w:eastAsia="MS Mincho" w:hAnsi="Times New Roman" w:cs="Times New Roman"/>
          <w:b/>
          <w:bCs/>
          <w:sz w:val="28"/>
          <w:szCs w:val="28"/>
          <w:lang w:val="ro-RO" w:eastAsia="ja-JP"/>
        </w:rPr>
        <w:t>Norma sanitar veterinară privind condițiile de sănătate la circulația și importul de ecvidee</w:t>
      </w: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sz w:val="28"/>
          <w:szCs w:val="28"/>
          <w:lang w:val="en-US" w:eastAsia="ru-RU"/>
        </w:rPr>
      </w:pPr>
    </w:p>
    <w:p w:rsidR="00D060F8" w:rsidRPr="00640ADA" w:rsidRDefault="00AF0571" w:rsidP="00640ADA">
      <w:pPr>
        <w:autoSpaceDE w:val="0"/>
        <w:autoSpaceDN w:val="0"/>
        <w:adjustRightInd w:val="0"/>
        <w:spacing w:after="0" w:line="240" w:lineRule="auto"/>
        <w:ind w:firstLine="708"/>
        <w:jc w:val="both"/>
        <w:rPr>
          <w:rFonts w:ascii="Times New Roman" w:eastAsia="Calibri" w:hAnsi="Times New Roman" w:cs="Times New Roman"/>
          <w:sz w:val="28"/>
          <w:szCs w:val="28"/>
          <w:lang w:val="ro-RO"/>
        </w:rPr>
      </w:pPr>
      <w:r w:rsidRPr="00640ADA">
        <w:rPr>
          <w:rFonts w:ascii="Times New Roman" w:eastAsia="Times New Roman" w:hAnsi="Times New Roman" w:cs="Times New Roman"/>
          <w:sz w:val="28"/>
          <w:szCs w:val="28"/>
          <w:lang w:val="ro-RO" w:eastAsia="ru-RU"/>
        </w:rPr>
        <w:t>Norma sanitar veterinară privind condițiile de sănătate la circulația și importul de ecvidee</w:t>
      </w:r>
      <w:r w:rsidRPr="00640ADA">
        <w:rPr>
          <w:rFonts w:ascii="Times New Roman" w:eastAsia="Calibri" w:hAnsi="Times New Roman" w:cs="Times New Roman"/>
          <w:sz w:val="28"/>
          <w:szCs w:val="28"/>
          <w:lang w:val="ro-RO"/>
        </w:rPr>
        <w:t xml:space="preserve"> </w:t>
      </w:r>
      <w:r w:rsidR="00D060F8" w:rsidRPr="00640ADA">
        <w:rPr>
          <w:rFonts w:ascii="Times New Roman" w:eastAsia="Calibri" w:hAnsi="Times New Roman" w:cs="Times New Roman"/>
          <w:sz w:val="28"/>
          <w:szCs w:val="28"/>
          <w:lang w:val="ro-RO"/>
        </w:rPr>
        <w:t xml:space="preserve">transpune prevederile Directivei </w:t>
      </w:r>
      <w:r w:rsidR="0019497D" w:rsidRPr="00640ADA">
        <w:rPr>
          <w:rFonts w:ascii="Times New Roman" w:eastAsia="Calibri" w:hAnsi="Times New Roman" w:cs="Times New Roman"/>
          <w:sz w:val="28"/>
          <w:szCs w:val="28"/>
          <w:lang w:val="ro-RO"/>
        </w:rPr>
        <w:t>2009/156/CE a  Consiliului din 30 noiembrie 2009 privind condițiile de sănătate animală care reglementează circulația și importul de ecvidee, publicată în Jurnalul Oficial al Uniunii Europene</w:t>
      </w:r>
      <w:r w:rsidR="00754209" w:rsidRPr="00640ADA">
        <w:rPr>
          <w:rFonts w:ascii="Times New Roman" w:eastAsia="Calibri" w:hAnsi="Times New Roman" w:cs="Times New Roman"/>
          <w:sz w:val="28"/>
          <w:szCs w:val="28"/>
          <w:lang w:val="ro-RO"/>
        </w:rPr>
        <w:t xml:space="preserve"> seria L 192 din 23 iulie 2010,</w:t>
      </w:r>
      <w:r w:rsidR="00D060F8" w:rsidRPr="00640ADA">
        <w:rPr>
          <w:rFonts w:ascii="Times New Roman" w:eastAsia="Calibri" w:hAnsi="Times New Roman" w:cs="Times New Roman"/>
          <w:sz w:val="28"/>
          <w:szCs w:val="28"/>
          <w:lang w:val="ro-RO"/>
        </w:rPr>
        <w:t xml:space="preserve"> astfel cum a fost modificată ultima oară prin Decizia de punere în aplicare (UE) </w:t>
      </w:r>
      <w:r w:rsidR="0019497D" w:rsidRPr="00640ADA">
        <w:rPr>
          <w:rFonts w:ascii="Times New Roman" w:eastAsia="Calibri" w:hAnsi="Times New Roman" w:cs="Times New Roman"/>
          <w:sz w:val="28"/>
          <w:szCs w:val="28"/>
          <w:lang w:val="ro-RO"/>
        </w:rPr>
        <w:t>2016/1840 a Comisiei</w:t>
      </w:r>
      <w:r w:rsidR="00D060F8" w:rsidRPr="00640ADA">
        <w:rPr>
          <w:rFonts w:ascii="Times New Roman" w:eastAsia="Calibri" w:hAnsi="Times New Roman" w:cs="Times New Roman"/>
          <w:sz w:val="28"/>
          <w:szCs w:val="28"/>
          <w:lang w:val="ro-RO"/>
        </w:rPr>
        <w:t xml:space="preserve">, publicată în Jurnalul Oficial al Uniunii Europene seria   L </w:t>
      </w:r>
      <w:r w:rsidR="0019497D" w:rsidRPr="00640ADA">
        <w:rPr>
          <w:rFonts w:ascii="Times New Roman" w:eastAsia="Calibri" w:hAnsi="Times New Roman" w:cs="Times New Roman"/>
          <w:sz w:val="28"/>
          <w:szCs w:val="28"/>
          <w:lang w:val="ro-RO"/>
        </w:rPr>
        <w:t>280, p. 33</w:t>
      </w:r>
      <w:r w:rsidR="00D060F8" w:rsidRPr="00640ADA">
        <w:rPr>
          <w:rFonts w:ascii="Times New Roman" w:eastAsia="Calibri" w:hAnsi="Times New Roman" w:cs="Times New Roman"/>
          <w:sz w:val="28"/>
          <w:szCs w:val="28"/>
          <w:lang w:val="ro-RO"/>
        </w:rPr>
        <w:t xml:space="preserve"> din </w:t>
      </w:r>
      <w:r w:rsidR="00105B39" w:rsidRPr="00640ADA">
        <w:rPr>
          <w:rFonts w:ascii="Times New Roman" w:eastAsia="Calibri" w:hAnsi="Times New Roman" w:cs="Times New Roman"/>
          <w:sz w:val="28"/>
          <w:szCs w:val="28"/>
          <w:lang w:val="ro-RO"/>
        </w:rPr>
        <w:t xml:space="preserve">18 </w:t>
      </w:r>
      <w:r w:rsidR="0019497D" w:rsidRPr="00640ADA">
        <w:rPr>
          <w:rFonts w:ascii="Times New Roman" w:eastAsia="Calibri" w:hAnsi="Times New Roman" w:cs="Times New Roman"/>
          <w:sz w:val="28"/>
          <w:szCs w:val="28"/>
          <w:lang w:val="ro-RO"/>
        </w:rPr>
        <w:t>o</w:t>
      </w:r>
      <w:r w:rsidR="00105B39" w:rsidRPr="00640ADA">
        <w:rPr>
          <w:rFonts w:ascii="Times New Roman" w:eastAsia="Calibri" w:hAnsi="Times New Roman" w:cs="Times New Roman"/>
          <w:sz w:val="28"/>
          <w:szCs w:val="28"/>
          <w:lang w:val="ro-RO"/>
        </w:rPr>
        <w:t>ctom</w:t>
      </w:r>
      <w:r w:rsidR="0019497D" w:rsidRPr="00640ADA">
        <w:rPr>
          <w:rFonts w:ascii="Times New Roman" w:eastAsia="Calibri" w:hAnsi="Times New Roman" w:cs="Times New Roman"/>
          <w:sz w:val="28"/>
          <w:szCs w:val="28"/>
          <w:lang w:val="ro-RO"/>
        </w:rPr>
        <w:t xml:space="preserve">brie </w:t>
      </w:r>
      <w:r w:rsidR="00D060F8" w:rsidRPr="00640ADA">
        <w:rPr>
          <w:rFonts w:ascii="Times New Roman" w:eastAsia="Calibri" w:hAnsi="Times New Roman" w:cs="Times New Roman"/>
          <w:sz w:val="28"/>
          <w:szCs w:val="28"/>
          <w:lang w:val="ro-RO"/>
        </w:rPr>
        <w:t>2016.</w:t>
      </w:r>
    </w:p>
    <w:p w:rsidR="00D060F8" w:rsidRPr="00640ADA" w:rsidRDefault="00D060F8" w:rsidP="00640ADA">
      <w:pPr>
        <w:shd w:val="clear" w:color="auto" w:fill="FFFFFF"/>
        <w:spacing w:after="0" w:line="312" w:lineRule="atLeast"/>
        <w:jc w:val="both"/>
        <w:textAlignment w:val="baseline"/>
        <w:rPr>
          <w:rFonts w:ascii="Times New Roman" w:eastAsia="Arial Unicode MS" w:hAnsi="Times New Roman" w:cs="Times New Roman"/>
          <w:iCs/>
          <w:sz w:val="28"/>
          <w:szCs w:val="28"/>
          <w:lang w:val="ro-RO" w:eastAsia="ru-RU"/>
        </w:rPr>
      </w:pPr>
    </w:p>
    <w:p w:rsidR="00D060F8" w:rsidRPr="00640ADA" w:rsidRDefault="00D060F8" w:rsidP="002C1E7C">
      <w:pPr>
        <w:spacing w:after="0" w:line="240" w:lineRule="auto"/>
        <w:ind w:left="-142"/>
        <w:contextualSpacing/>
        <w:jc w:val="center"/>
        <w:rPr>
          <w:rFonts w:ascii="Times New Roman" w:eastAsia="Times New Roman" w:hAnsi="Times New Roman" w:cs="Times New Roman"/>
          <w:b/>
          <w:bCs/>
          <w:sz w:val="28"/>
          <w:szCs w:val="28"/>
          <w:lang w:val="en-US" w:eastAsia="ru-RU"/>
        </w:rPr>
      </w:pPr>
      <w:r w:rsidRPr="00640ADA">
        <w:rPr>
          <w:rFonts w:ascii="Times New Roman" w:eastAsia="Times New Roman" w:hAnsi="Times New Roman" w:cs="Times New Roman"/>
          <w:b/>
          <w:bCs/>
          <w:sz w:val="28"/>
          <w:szCs w:val="28"/>
          <w:lang w:val="en-US" w:eastAsia="ru-RU"/>
        </w:rPr>
        <w:t>Capitolul I</w:t>
      </w:r>
    </w:p>
    <w:p w:rsidR="00D060F8" w:rsidRPr="00640ADA" w:rsidRDefault="00D060F8" w:rsidP="002C1E7C">
      <w:pPr>
        <w:spacing w:after="0" w:line="240" w:lineRule="auto"/>
        <w:ind w:left="-142"/>
        <w:contextualSpacing/>
        <w:jc w:val="center"/>
        <w:rPr>
          <w:rFonts w:ascii="Times New Roman" w:eastAsia="Times New Roman" w:hAnsi="Times New Roman" w:cs="Times New Roman"/>
          <w:b/>
          <w:bCs/>
          <w:sz w:val="28"/>
          <w:szCs w:val="28"/>
          <w:lang w:val="en-US" w:eastAsia="ru-RU"/>
        </w:rPr>
      </w:pPr>
      <w:r w:rsidRPr="00640ADA">
        <w:rPr>
          <w:rFonts w:ascii="Times New Roman" w:eastAsia="Times New Roman" w:hAnsi="Times New Roman" w:cs="Times New Roman"/>
          <w:b/>
          <w:bCs/>
          <w:sz w:val="28"/>
          <w:szCs w:val="28"/>
          <w:lang w:val="en-US" w:eastAsia="ru-RU"/>
        </w:rPr>
        <w:t>Dispoziţii generale</w:t>
      </w:r>
    </w:p>
    <w:p w:rsidR="00FA07AE" w:rsidRDefault="00586BE9" w:rsidP="00FA07AE">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en-US" w:eastAsia="ru-RU"/>
        </w:rPr>
        <w:t xml:space="preserve">1. </w:t>
      </w:r>
      <w:r w:rsidRPr="00640ADA">
        <w:rPr>
          <w:rFonts w:ascii="Times New Roman" w:eastAsia="Times New Roman" w:hAnsi="Times New Roman" w:cs="Times New Roman"/>
          <w:sz w:val="28"/>
          <w:szCs w:val="28"/>
          <w:lang w:val="ro-RO" w:eastAsia="ru-RU"/>
        </w:rPr>
        <w:t xml:space="preserve">Norma sanitar veterinară privind condițiile de sănătate </w:t>
      </w:r>
      <w:r w:rsidR="00D42C85" w:rsidRPr="00640ADA">
        <w:rPr>
          <w:rFonts w:ascii="Times New Roman" w:eastAsia="Times New Roman" w:hAnsi="Times New Roman" w:cs="Times New Roman"/>
          <w:sz w:val="28"/>
          <w:szCs w:val="28"/>
          <w:lang w:val="ro-RO" w:eastAsia="ru-RU"/>
        </w:rPr>
        <w:t>la</w:t>
      </w:r>
      <w:r w:rsidRPr="00640ADA">
        <w:rPr>
          <w:rFonts w:ascii="Times New Roman" w:eastAsia="Times New Roman" w:hAnsi="Times New Roman" w:cs="Times New Roman"/>
          <w:sz w:val="28"/>
          <w:szCs w:val="28"/>
          <w:lang w:val="ro-RO" w:eastAsia="ru-RU"/>
        </w:rPr>
        <w:t xml:space="preserve"> circulația și importul de ecvidee (în continuare – prezenta Normă) </w:t>
      </w:r>
      <w:r w:rsidR="00581F0B" w:rsidRPr="00640ADA">
        <w:rPr>
          <w:rFonts w:ascii="Times New Roman" w:eastAsia="Times New Roman" w:hAnsi="Times New Roman" w:cs="Times New Roman"/>
          <w:sz w:val="28"/>
          <w:szCs w:val="28"/>
          <w:lang w:val="ro-RO" w:eastAsia="ru-RU"/>
        </w:rPr>
        <w:t xml:space="preserve">stabilește </w:t>
      </w:r>
      <w:r w:rsidRPr="00640ADA">
        <w:rPr>
          <w:rFonts w:ascii="Times New Roman" w:eastAsia="Times New Roman" w:hAnsi="Times New Roman" w:cs="Times New Roman"/>
          <w:sz w:val="28"/>
          <w:szCs w:val="28"/>
          <w:lang w:val="ro-RO" w:eastAsia="ru-RU"/>
        </w:rPr>
        <w:t>cerinţe faţă de</w:t>
      </w:r>
      <w:r w:rsidR="00581F0B" w:rsidRPr="00640ADA">
        <w:rPr>
          <w:rFonts w:ascii="Times New Roman" w:eastAsia="Times New Roman" w:hAnsi="Times New Roman" w:cs="Times New Roman"/>
          <w:sz w:val="28"/>
          <w:szCs w:val="28"/>
          <w:lang w:val="ro-RO" w:eastAsia="ru-RU"/>
        </w:rPr>
        <w:t xml:space="preserve"> sănătate</w:t>
      </w: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animală </w:t>
      </w:r>
      <w:r w:rsidRPr="00640ADA">
        <w:rPr>
          <w:rFonts w:ascii="Times New Roman" w:eastAsia="Times New Roman" w:hAnsi="Times New Roman" w:cs="Times New Roman"/>
          <w:sz w:val="28"/>
          <w:szCs w:val="28"/>
          <w:lang w:val="ro-RO" w:eastAsia="ru-RU"/>
        </w:rPr>
        <w:t>la</w:t>
      </w:r>
      <w:r w:rsidR="00581F0B" w:rsidRPr="00640ADA">
        <w:rPr>
          <w:rFonts w:ascii="Times New Roman" w:eastAsia="Times New Roman" w:hAnsi="Times New Roman" w:cs="Times New Roman"/>
          <w:sz w:val="28"/>
          <w:szCs w:val="28"/>
          <w:lang w:val="ro-RO" w:eastAsia="ru-RU"/>
        </w:rPr>
        <w:t xml:space="preserve"> circulația și importul</w:t>
      </w:r>
      <w:r w:rsidRPr="00640ADA">
        <w:rPr>
          <w:rFonts w:ascii="Times New Roman" w:eastAsia="Times New Roman" w:hAnsi="Times New Roman" w:cs="Times New Roman"/>
          <w:sz w:val="28"/>
          <w:szCs w:val="28"/>
          <w:lang w:val="ro-RO" w:eastAsia="ru-RU"/>
        </w:rPr>
        <w:t xml:space="preserve"> de ecvidee vii</w:t>
      </w:r>
      <w:r w:rsidR="00581F0B" w:rsidRPr="00640ADA">
        <w:rPr>
          <w:rFonts w:ascii="Times New Roman" w:eastAsia="Times New Roman" w:hAnsi="Times New Roman" w:cs="Times New Roman"/>
          <w:sz w:val="28"/>
          <w:szCs w:val="28"/>
          <w:lang w:val="ro-RO" w:eastAsia="ru-RU"/>
        </w:rPr>
        <w:t>.</w:t>
      </w:r>
    </w:p>
    <w:p w:rsidR="00581F0B" w:rsidRPr="00640ADA" w:rsidRDefault="00C133B5"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 </w:t>
      </w:r>
      <w:r w:rsidR="00581F0B" w:rsidRPr="00640ADA">
        <w:rPr>
          <w:rFonts w:ascii="Times New Roman" w:eastAsia="Times New Roman" w:hAnsi="Times New Roman" w:cs="Times New Roman"/>
          <w:sz w:val="28"/>
          <w:szCs w:val="28"/>
          <w:lang w:val="ro-RO" w:eastAsia="ru-RU"/>
        </w:rPr>
        <w:t xml:space="preserve">În sensul prezentei </w:t>
      </w:r>
      <w:r w:rsidR="00944668" w:rsidRPr="00640ADA">
        <w:rPr>
          <w:rFonts w:ascii="Times New Roman" w:eastAsia="Times New Roman" w:hAnsi="Times New Roman" w:cs="Times New Roman"/>
          <w:sz w:val="28"/>
          <w:szCs w:val="28"/>
          <w:lang w:val="ro-RO" w:eastAsia="ru-RU"/>
        </w:rPr>
        <w:t>Norme noţiunile utilizate au următoarea semnificaţie</w:t>
      </w:r>
      <w:r w:rsidR="00581F0B" w:rsidRPr="00640ADA">
        <w:rPr>
          <w:rFonts w:ascii="Times New Roman" w:eastAsia="Times New Roman" w:hAnsi="Times New Roman" w:cs="Times New Roman"/>
          <w:sz w:val="28"/>
          <w:szCs w:val="28"/>
          <w:lang w:val="ro-RO" w:eastAsia="ru-RU"/>
        </w:rPr>
        <w:t>:</w:t>
      </w:r>
    </w:p>
    <w:p w:rsidR="00C133B5"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exploatație</w:t>
      </w:r>
      <w:r w:rsidR="00C133B5"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 xml:space="preserve"> o unitate agricolă sau de antrenament, un grajd sau</w:t>
      </w:r>
      <w:r w:rsidR="00C133B5"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orice spațiu sau instalație în care sunt ținute sau crescute, în mod obișnuit, ecvidee, indiferent de utilizare;</w:t>
      </w:r>
    </w:p>
    <w:p w:rsidR="00944668"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ecvidee</w:t>
      </w:r>
      <w:r w:rsidR="00C133B5" w:rsidRPr="00640ADA">
        <w:rPr>
          <w:rFonts w:ascii="Times New Roman" w:eastAsia="Times New Roman" w:hAnsi="Times New Roman" w:cs="Times New Roman"/>
          <w:sz w:val="28"/>
          <w:szCs w:val="28"/>
          <w:lang w:val="ro-RO" w:eastAsia="ru-RU"/>
        </w:rPr>
        <w:t xml:space="preserve"> - </w:t>
      </w:r>
      <w:r w:rsidRPr="00640ADA">
        <w:rPr>
          <w:rFonts w:ascii="Times New Roman" w:eastAsia="Times New Roman" w:hAnsi="Times New Roman" w:cs="Times New Roman"/>
          <w:sz w:val="28"/>
          <w:szCs w:val="28"/>
          <w:lang w:val="ro-RO" w:eastAsia="ru-RU"/>
        </w:rPr>
        <w:t>animalele sălbatice sau domestice din speciile ecvidee (inclusiv zebrele) sau asine sau animalele rezultate din încrucișările acestora;</w:t>
      </w:r>
    </w:p>
    <w:p w:rsidR="00944668"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ecvidee înregistrate</w:t>
      </w:r>
      <w:r w:rsidR="00944668"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 xml:space="preserve"> ecvideu înregistrat în conformitate cu condițiile zootehnice și genealogice care reglementează schimburile cu</w:t>
      </w:r>
      <w:r w:rsidR="00361E37">
        <w:rPr>
          <w:rFonts w:ascii="Times New Roman" w:eastAsia="Times New Roman" w:hAnsi="Times New Roman" w:cs="Times New Roman"/>
          <w:sz w:val="28"/>
          <w:szCs w:val="28"/>
          <w:lang w:val="ro-RO" w:eastAsia="ru-RU"/>
        </w:rPr>
        <w:t xml:space="preserve"> ecvidee</w:t>
      </w:r>
      <w:r w:rsidRPr="00640ADA">
        <w:rPr>
          <w:rFonts w:ascii="Times New Roman" w:eastAsia="Times New Roman" w:hAnsi="Times New Roman" w:cs="Times New Roman"/>
          <w:sz w:val="28"/>
          <w:szCs w:val="28"/>
          <w:lang w:val="ro-RO" w:eastAsia="ru-RU"/>
        </w:rPr>
        <w:t>, identificat prin intermediul unui d</w:t>
      </w:r>
      <w:r w:rsidR="00944668" w:rsidRPr="00640ADA">
        <w:rPr>
          <w:rFonts w:ascii="Times New Roman" w:eastAsia="Times New Roman" w:hAnsi="Times New Roman" w:cs="Times New Roman"/>
          <w:sz w:val="28"/>
          <w:szCs w:val="28"/>
          <w:lang w:val="ro-RO" w:eastAsia="ru-RU"/>
        </w:rPr>
        <w:t xml:space="preserve">ocument de identificare emis de </w:t>
      </w:r>
      <w:r w:rsidRPr="00640ADA">
        <w:rPr>
          <w:rFonts w:ascii="Times New Roman" w:eastAsia="Times New Roman" w:hAnsi="Times New Roman" w:cs="Times New Roman"/>
          <w:sz w:val="28"/>
          <w:szCs w:val="28"/>
          <w:lang w:val="ro-RO" w:eastAsia="ru-RU"/>
        </w:rPr>
        <w:t xml:space="preserve">autoritatea responsabilă cu creșterea animalelor sau de orice altă autoritate competentă din țara de origine a animalului, care administrează fișa genealogică sau registrul </w:t>
      </w:r>
      <w:r w:rsidR="00944668" w:rsidRPr="00640ADA">
        <w:rPr>
          <w:rFonts w:ascii="Times New Roman" w:eastAsia="Times New Roman" w:hAnsi="Times New Roman" w:cs="Times New Roman"/>
          <w:sz w:val="28"/>
          <w:szCs w:val="28"/>
          <w:lang w:val="ro-RO" w:eastAsia="ru-RU"/>
        </w:rPr>
        <w:t>pentru rasa de ecvidee în cauză</w:t>
      </w:r>
      <w:r w:rsidRPr="00640ADA">
        <w:rPr>
          <w:rFonts w:ascii="Times New Roman" w:eastAsia="Times New Roman" w:hAnsi="Times New Roman" w:cs="Times New Roman"/>
          <w:sz w:val="28"/>
          <w:szCs w:val="28"/>
          <w:lang w:val="ro-RO" w:eastAsia="ru-RU"/>
        </w:rPr>
        <w:t xml:space="preserve"> sau</w:t>
      </w:r>
      <w:r w:rsidR="00944668"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orice asociație sau organizație internațională care administrează caii pentru competiție sau curse;</w:t>
      </w:r>
    </w:p>
    <w:p w:rsidR="00E85A16"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ecvidee destinate sacrificării</w:t>
      </w:r>
      <w:r w:rsidR="00944668"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 xml:space="preserve"> ecvideele destinate a fi transportate fie direct</w:t>
      </w:r>
      <w:r w:rsidR="00944668" w:rsidRPr="00640ADA">
        <w:rPr>
          <w:rFonts w:ascii="Times New Roman" w:eastAsia="Times New Roman" w:hAnsi="Times New Roman" w:cs="Times New Roman"/>
          <w:sz w:val="28"/>
          <w:szCs w:val="28"/>
          <w:lang w:val="ro-RO" w:eastAsia="ru-RU"/>
        </w:rPr>
        <w:t xml:space="preserve"> la abator sau</w:t>
      </w:r>
      <w:r w:rsidRPr="00640ADA">
        <w:rPr>
          <w:rFonts w:ascii="Times New Roman" w:eastAsia="Times New Roman" w:hAnsi="Times New Roman" w:cs="Times New Roman"/>
          <w:sz w:val="28"/>
          <w:szCs w:val="28"/>
          <w:lang w:val="ro-RO" w:eastAsia="ru-RU"/>
        </w:rPr>
        <w:t xml:space="preserve"> după trecerea lor printr-un centru de colectare autorizat</w:t>
      </w:r>
      <w:r w:rsidR="00944668"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pentru a fi sacrificate;</w:t>
      </w:r>
    </w:p>
    <w:p w:rsidR="00581F0B" w:rsidRPr="00361E37"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ecvidee pentru reproducție și producție</w:t>
      </w:r>
      <w:r w:rsidR="00E85A16" w:rsidRPr="00640ADA">
        <w:rPr>
          <w:rFonts w:ascii="Times New Roman" w:eastAsia="Times New Roman" w:hAnsi="Times New Roman" w:cs="Times New Roman"/>
          <w:sz w:val="28"/>
          <w:szCs w:val="28"/>
          <w:lang w:val="ro-RO" w:eastAsia="ru-RU"/>
        </w:rPr>
        <w:t xml:space="preserve"> - </w:t>
      </w:r>
      <w:r w:rsidR="0021348F">
        <w:rPr>
          <w:rFonts w:ascii="Times New Roman" w:eastAsia="Times New Roman" w:hAnsi="Times New Roman" w:cs="Times New Roman"/>
          <w:sz w:val="28"/>
          <w:szCs w:val="28"/>
          <w:lang w:val="ro-RO" w:eastAsia="ru-RU"/>
        </w:rPr>
        <w:t>ecvideele, altele decî</w:t>
      </w:r>
      <w:r w:rsidRPr="00640ADA">
        <w:rPr>
          <w:rFonts w:ascii="Times New Roman" w:eastAsia="Times New Roman" w:hAnsi="Times New Roman" w:cs="Times New Roman"/>
          <w:sz w:val="28"/>
          <w:szCs w:val="28"/>
          <w:lang w:val="ro-RO" w:eastAsia="ru-RU"/>
        </w:rPr>
        <w:t xml:space="preserve">t cele </w:t>
      </w:r>
      <w:r w:rsidR="00E85A16" w:rsidRPr="00640ADA">
        <w:rPr>
          <w:rFonts w:ascii="Times New Roman" w:eastAsia="Times New Roman" w:hAnsi="Times New Roman" w:cs="Times New Roman"/>
          <w:sz w:val="28"/>
          <w:szCs w:val="28"/>
          <w:lang w:val="ro-RO" w:eastAsia="ru-RU"/>
        </w:rPr>
        <w:t>înregistrate şi</w:t>
      </w:r>
      <w:r w:rsidR="00BB7EA5" w:rsidRPr="00640ADA">
        <w:rPr>
          <w:rFonts w:ascii="Times New Roman" w:eastAsia="Times New Roman" w:hAnsi="Times New Roman" w:cs="Times New Roman"/>
          <w:sz w:val="28"/>
          <w:szCs w:val="28"/>
          <w:lang w:val="ro-RO" w:eastAsia="ru-RU"/>
        </w:rPr>
        <w:t xml:space="preserve"> </w:t>
      </w:r>
      <w:r w:rsidR="00BB7EA5" w:rsidRPr="00361E37">
        <w:rPr>
          <w:rFonts w:ascii="Times New Roman" w:eastAsia="Times New Roman" w:hAnsi="Times New Roman" w:cs="Times New Roman"/>
          <w:sz w:val="28"/>
          <w:szCs w:val="28"/>
          <w:lang w:val="ro-RO" w:eastAsia="ru-RU"/>
        </w:rPr>
        <w:t>destinate</w:t>
      </w:r>
      <w:r w:rsidR="00E85A16" w:rsidRPr="00361E37">
        <w:rPr>
          <w:rFonts w:ascii="Times New Roman" w:eastAsia="Times New Roman" w:hAnsi="Times New Roman" w:cs="Times New Roman"/>
          <w:sz w:val="28"/>
          <w:szCs w:val="28"/>
          <w:lang w:val="ro-RO" w:eastAsia="ru-RU"/>
        </w:rPr>
        <w:t xml:space="preserve"> sacrificării</w:t>
      </w:r>
      <w:r w:rsidRPr="00361E37">
        <w:rPr>
          <w:rFonts w:ascii="Times New Roman" w:eastAsia="Times New Roman" w:hAnsi="Times New Roman" w:cs="Times New Roman"/>
          <w:sz w:val="28"/>
          <w:szCs w:val="28"/>
          <w:lang w:val="ro-RO" w:eastAsia="ru-RU"/>
        </w:rPr>
        <w:t>;</w:t>
      </w:r>
    </w:p>
    <w:p w:rsidR="006450BC"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 xml:space="preserve">țară </w:t>
      </w:r>
      <w:r w:rsidR="00E85A16" w:rsidRPr="00640ADA">
        <w:rPr>
          <w:rFonts w:ascii="Times New Roman" w:eastAsia="Times New Roman" w:hAnsi="Times New Roman" w:cs="Times New Roman"/>
          <w:b/>
          <w:sz w:val="28"/>
          <w:szCs w:val="28"/>
          <w:lang w:val="ro-RO" w:eastAsia="ru-RU"/>
        </w:rPr>
        <w:t>indemnă</w:t>
      </w:r>
      <w:r w:rsidRPr="00640ADA">
        <w:rPr>
          <w:rFonts w:ascii="Times New Roman" w:eastAsia="Times New Roman" w:hAnsi="Times New Roman" w:cs="Times New Roman"/>
          <w:b/>
          <w:sz w:val="28"/>
          <w:szCs w:val="28"/>
          <w:lang w:val="ro-RO" w:eastAsia="ru-RU"/>
        </w:rPr>
        <w:t xml:space="preserve"> de pesta cabalină africană</w:t>
      </w:r>
      <w:r w:rsidR="00E85A16" w:rsidRPr="00640ADA">
        <w:rPr>
          <w:rFonts w:ascii="Times New Roman" w:eastAsia="Times New Roman" w:hAnsi="Times New Roman" w:cs="Times New Roman"/>
          <w:b/>
          <w:sz w:val="28"/>
          <w:szCs w:val="28"/>
          <w:lang w:val="ro-RO" w:eastAsia="ru-RU"/>
        </w:rPr>
        <w:t xml:space="preserve"> - </w:t>
      </w:r>
      <w:r w:rsidRPr="00640ADA">
        <w:rPr>
          <w:rFonts w:ascii="Times New Roman" w:eastAsia="Times New Roman" w:hAnsi="Times New Roman" w:cs="Times New Roman"/>
          <w:sz w:val="28"/>
          <w:szCs w:val="28"/>
          <w:lang w:val="ro-RO" w:eastAsia="ru-RU"/>
        </w:rPr>
        <w:t>orice țară pe teritoriul căreia nu s-a depistat niciun semn clinic, serologic (la ecvideele nevaccinate) sau epidemiologic de pestă cabalină africană în ultimii doi ani și în care nu s-au efectuat vaccinări împotriva acestei boli în ultimele 12 luni;</w:t>
      </w:r>
    </w:p>
    <w:p w:rsidR="006450BC"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boli cu declarare obligatorie</w:t>
      </w:r>
      <w:r w:rsidR="006450BC"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 xml:space="preserve"> bolile</w:t>
      </w:r>
      <w:r w:rsidR="006450BC" w:rsidRPr="00640ADA">
        <w:rPr>
          <w:rFonts w:ascii="Times New Roman" w:eastAsia="Times New Roman" w:hAnsi="Times New Roman" w:cs="Times New Roman"/>
          <w:sz w:val="28"/>
          <w:szCs w:val="28"/>
          <w:lang w:val="ro-RO" w:eastAsia="ru-RU"/>
        </w:rPr>
        <w:t xml:space="preserve"> expres specificate</w:t>
      </w:r>
      <w:r w:rsidR="00BB7EA5" w:rsidRPr="00640ADA">
        <w:rPr>
          <w:rFonts w:ascii="Times New Roman" w:eastAsia="Times New Roman" w:hAnsi="Times New Roman" w:cs="Times New Roman"/>
          <w:sz w:val="28"/>
          <w:szCs w:val="28"/>
          <w:lang w:val="ro-RO" w:eastAsia="ru-RU"/>
        </w:rPr>
        <w:t xml:space="preserve"> în anexa nr. 1</w:t>
      </w:r>
      <w:r w:rsidRPr="00640ADA">
        <w:rPr>
          <w:rFonts w:ascii="Times New Roman" w:eastAsia="Times New Roman" w:hAnsi="Times New Roman" w:cs="Times New Roman"/>
          <w:sz w:val="28"/>
          <w:szCs w:val="28"/>
          <w:lang w:val="ro-RO" w:eastAsia="ru-RU"/>
        </w:rPr>
        <w:t xml:space="preserve"> </w:t>
      </w:r>
      <w:r w:rsidR="00BB7EA5" w:rsidRPr="00640ADA">
        <w:rPr>
          <w:rFonts w:ascii="Times New Roman" w:eastAsia="Times New Roman" w:hAnsi="Times New Roman" w:cs="Times New Roman"/>
          <w:sz w:val="28"/>
          <w:szCs w:val="28"/>
          <w:lang w:val="ro-RO" w:eastAsia="ru-RU"/>
        </w:rPr>
        <w:t>la</w:t>
      </w:r>
      <w:r w:rsidR="006450BC" w:rsidRPr="00640ADA">
        <w:rPr>
          <w:rFonts w:ascii="Times New Roman" w:eastAsia="Times New Roman" w:hAnsi="Times New Roman" w:cs="Times New Roman"/>
          <w:sz w:val="28"/>
          <w:szCs w:val="28"/>
          <w:lang w:val="ro-RO" w:eastAsia="ru-RU"/>
        </w:rPr>
        <w:t xml:space="preserve"> prez</w:t>
      </w:r>
      <w:r w:rsidR="00EC657C" w:rsidRPr="00640ADA">
        <w:rPr>
          <w:rFonts w:ascii="Times New Roman" w:eastAsia="Times New Roman" w:hAnsi="Times New Roman" w:cs="Times New Roman"/>
          <w:sz w:val="28"/>
          <w:szCs w:val="28"/>
          <w:lang w:val="ro-RO" w:eastAsia="ru-RU"/>
        </w:rPr>
        <w:t>e</w:t>
      </w:r>
      <w:r w:rsidR="006450BC" w:rsidRPr="00640ADA">
        <w:rPr>
          <w:rFonts w:ascii="Times New Roman" w:eastAsia="Times New Roman" w:hAnsi="Times New Roman" w:cs="Times New Roman"/>
          <w:sz w:val="28"/>
          <w:szCs w:val="28"/>
          <w:lang w:val="ro-RO" w:eastAsia="ru-RU"/>
        </w:rPr>
        <w:t>nta Normă</w:t>
      </w:r>
      <w:r w:rsidRPr="00640ADA">
        <w:rPr>
          <w:rFonts w:ascii="Times New Roman" w:eastAsia="Times New Roman" w:hAnsi="Times New Roman" w:cs="Times New Roman"/>
          <w:sz w:val="28"/>
          <w:szCs w:val="28"/>
          <w:lang w:val="ro-RO" w:eastAsia="ru-RU"/>
        </w:rPr>
        <w: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admitere temporară</w:t>
      </w:r>
      <w:r w:rsidR="006450BC" w:rsidRPr="00640ADA">
        <w:rPr>
          <w:rFonts w:ascii="Times New Roman" w:eastAsia="Times New Roman" w:hAnsi="Times New Roman" w:cs="Times New Roman"/>
          <w:sz w:val="28"/>
          <w:szCs w:val="28"/>
          <w:lang w:val="ro-RO" w:eastAsia="ru-RU"/>
        </w:rPr>
        <w:t xml:space="preserve"> - </w:t>
      </w:r>
      <w:r w:rsidRPr="00640ADA">
        <w:rPr>
          <w:rFonts w:ascii="Times New Roman" w:eastAsia="Times New Roman" w:hAnsi="Times New Roman" w:cs="Times New Roman"/>
          <w:sz w:val="28"/>
          <w:szCs w:val="28"/>
          <w:lang w:val="ro-RO" w:eastAsia="ru-RU"/>
        </w:rPr>
        <w:t xml:space="preserve">statutul ecvideelor înregistrate, originare dintr-o țară și admise pe teritoriul </w:t>
      </w:r>
      <w:r w:rsidR="00A44AD6" w:rsidRPr="00640ADA">
        <w:rPr>
          <w:rFonts w:ascii="Times New Roman" w:eastAsia="Times New Roman" w:hAnsi="Times New Roman" w:cs="Times New Roman"/>
          <w:sz w:val="28"/>
          <w:szCs w:val="28"/>
          <w:lang w:val="ro-RO" w:eastAsia="ru-RU"/>
        </w:rPr>
        <w:t xml:space="preserve">altei ţări </w:t>
      </w:r>
      <w:r w:rsidRPr="00640ADA">
        <w:rPr>
          <w:rFonts w:ascii="Times New Roman" w:eastAsia="Times New Roman" w:hAnsi="Times New Roman" w:cs="Times New Roman"/>
          <w:sz w:val="28"/>
          <w:szCs w:val="28"/>
          <w:lang w:val="ro-RO" w:eastAsia="ru-RU"/>
        </w:rPr>
        <w:t xml:space="preserve">pentru o perioadă de </w:t>
      </w:r>
      <w:r w:rsidR="002844C6" w:rsidRPr="00640ADA">
        <w:rPr>
          <w:rFonts w:ascii="Times New Roman" w:eastAsia="Times New Roman" w:hAnsi="Times New Roman" w:cs="Times New Roman"/>
          <w:sz w:val="28"/>
          <w:szCs w:val="28"/>
          <w:lang w:val="ro-RO" w:eastAsia="ru-RU"/>
        </w:rPr>
        <w:t>pînă la</w:t>
      </w:r>
      <w:r w:rsidRPr="00640ADA">
        <w:rPr>
          <w:rFonts w:ascii="Times New Roman" w:eastAsia="Times New Roman" w:hAnsi="Times New Roman" w:cs="Times New Roman"/>
          <w:sz w:val="28"/>
          <w:szCs w:val="28"/>
          <w:lang w:val="ro-RO" w:eastAsia="ru-RU"/>
        </w:rPr>
        <w:t xml:space="preserve"> 90 de zile, </w:t>
      </w:r>
      <w:r w:rsidR="002844C6" w:rsidRPr="00640ADA">
        <w:rPr>
          <w:rFonts w:ascii="Times New Roman" w:eastAsia="Times New Roman" w:hAnsi="Times New Roman" w:cs="Times New Roman"/>
          <w:sz w:val="28"/>
          <w:szCs w:val="28"/>
          <w:lang w:val="ro-RO" w:eastAsia="ru-RU"/>
        </w:rPr>
        <w:t>corelată cu</w:t>
      </w:r>
      <w:r w:rsidRPr="00640ADA">
        <w:rPr>
          <w:rFonts w:ascii="Times New Roman" w:eastAsia="Times New Roman" w:hAnsi="Times New Roman" w:cs="Times New Roman"/>
          <w:sz w:val="28"/>
          <w:szCs w:val="28"/>
          <w:lang w:val="ro-RO" w:eastAsia="ru-RU"/>
        </w:rPr>
        <w:t xml:space="preserve"> situația de sănătate din țara de origine.</w:t>
      </w:r>
    </w:p>
    <w:p w:rsidR="00A44AD6" w:rsidRPr="00640ADA" w:rsidRDefault="00F4322C" w:rsidP="00361E37">
      <w:pPr>
        <w:spacing w:after="0" w:line="240" w:lineRule="auto"/>
        <w:contextualSpacing/>
        <w:jc w:val="center"/>
        <w:rPr>
          <w:rFonts w:ascii="Times New Roman" w:hAnsi="Times New Roman" w:cs="Times New Roman"/>
          <w:sz w:val="28"/>
          <w:szCs w:val="28"/>
          <w:lang w:val="en-US"/>
        </w:rPr>
      </w:pPr>
      <w:r w:rsidRPr="00640ADA">
        <w:rPr>
          <w:rFonts w:ascii="Times New Roman" w:eastAsia="Times New Roman" w:hAnsi="Times New Roman" w:cs="Times New Roman"/>
          <w:b/>
          <w:bCs/>
          <w:sz w:val="28"/>
          <w:szCs w:val="28"/>
          <w:lang w:val="en-US" w:eastAsia="ru-RU"/>
        </w:rPr>
        <w:t>Capitolul II</w:t>
      </w:r>
    </w:p>
    <w:p w:rsidR="00F4322C" w:rsidRPr="00640ADA" w:rsidRDefault="002844C6" w:rsidP="00361E37">
      <w:pPr>
        <w:spacing w:after="0" w:line="240" w:lineRule="auto"/>
        <w:contextualSpacing/>
        <w:jc w:val="center"/>
        <w:rPr>
          <w:rFonts w:ascii="Times New Roman" w:eastAsia="Times New Roman" w:hAnsi="Times New Roman" w:cs="Times New Roman"/>
          <w:b/>
          <w:bCs/>
          <w:sz w:val="28"/>
          <w:szCs w:val="28"/>
          <w:lang w:val="en-US" w:eastAsia="ru-RU"/>
        </w:rPr>
      </w:pPr>
      <w:r w:rsidRPr="00640ADA">
        <w:rPr>
          <w:rFonts w:ascii="Times New Roman" w:eastAsia="Times New Roman" w:hAnsi="Times New Roman" w:cs="Times New Roman"/>
          <w:b/>
          <w:bCs/>
          <w:sz w:val="28"/>
          <w:szCs w:val="28"/>
          <w:lang w:val="en-US" w:eastAsia="ru-RU"/>
        </w:rPr>
        <w:t>Cerinţe</w:t>
      </w:r>
      <w:r w:rsidR="007C767F" w:rsidRPr="00640ADA">
        <w:rPr>
          <w:rFonts w:ascii="Times New Roman" w:eastAsia="Times New Roman" w:hAnsi="Times New Roman" w:cs="Times New Roman"/>
          <w:b/>
          <w:bCs/>
          <w:sz w:val="28"/>
          <w:szCs w:val="28"/>
          <w:lang w:val="en-US" w:eastAsia="ru-RU"/>
        </w:rPr>
        <w:t xml:space="preserve"> privind circulația de ecvidee</w:t>
      </w:r>
    </w:p>
    <w:p w:rsidR="002844C6" w:rsidRPr="00640ADA" w:rsidRDefault="002844C6" w:rsidP="00361E37">
      <w:pPr>
        <w:spacing w:after="0" w:line="240" w:lineRule="auto"/>
        <w:contextualSpacing/>
        <w:jc w:val="center"/>
        <w:rPr>
          <w:rFonts w:ascii="Times New Roman" w:eastAsia="Times New Roman" w:hAnsi="Times New Roman" w:cs="Times New Roman"/>
          <w:b/>
          <w:bCs/>
          <w:sz w:val="28"/>
          <w:szCs w:val="28"/>
          <w:lang w:val="en-US" w:eastAsia="ru-RU"/>
        </w:rPr>
      </w:pPr>
    </w:p>
    <w:p w:rsidR="002844C6" w:rsidRPr="00640ADA" w:rsidRDefault="002844C6" w:rsidP="00361E37">
      <w:pPr>
        <w:spacing w:after="0" w:line="240" w:lineRule="auto"/>
        <w:contextualSpacing/>
        <w:jc w:val="center"/>
        <w:rPr>
          <w:rFonts w:ascii="Times New Roman" w:eastAsia="Times New Roman" w:hAnsi="Times New Roman" w:cs="Times New Roman"/>
          <w:b/>
          <w:bCs/>
          <w:sz w:val="28"/>
          <w:szCs w:val="28"/>
          <w:lang w:val="en-US" w:eastAsia="ru-RU"/>
        </w:rPr>
      </w:pPr>
      <w:r w:rsidRPr="00640ADA">
        <w:rPr>
          <w:rFonts w:ascii="Times New Roman" w:eastAsia="Times New Roman" w:hAnsi="Times New Roman" w:cs="Times New Roman"/>
          <w:b/>
          <w:bCs/>
          <w:sz w:val="28"/>
          <w:szCs w:val="28"/>
          <w:lang w:val="en-US" w:eastAsia="ru-RU"/>
        </w:rPr>
        <w:t xml:space="preserve">Secţiunea </w:t>
      </w:r>
      <w:r w:rsidR="00E30567" w:rsidRPr="00640ADA">
        <w:rPr>
          <w:rFonts w:ascii="Times New Roman" w:eastAsia="Times New Roman" w:hAnsi="Times New Roman" w:cs="Times New Roman"/>
          <w:b/>
          <w:bCs/>
          <w:sz w:val="28"/>
          <w:szCs w:val="28"/>
          <w:lang w:val="en-US" w:eastAsia="ru-RU"/>
        </w:rPr>
        <w:t>1</w:t>
      </w:r>
    </w:p>
    <w:p w:rsidR="002844C6" w:rsidRPr="00640ADA" w:rsidRDefault="002844C6" w:rsidP="00361E37">
      <w:pPr>
        <w:spacing w:after="0" w:line="240" w:lineRule="auto"/>
        <w:contextualSpacing/>
        <w:jc w:val="center"/>
        <w:rPr>
          <w:rFonts w:ascii="Times New Roman" w:eastAsia="Times New Roman" w:hAnsi="Times New Roman" w:cs="Times New Roman"/>
          <w:b/>
          <w:bCs/>
          <w:sz w:val="28"/>
          <w:szCs w:val="28"/>
          <w:lang w:val="en-US" w:eastAsia="ru-RU"/>
        </w:rPr>
      </w:pPr>
      <w:r w:rsidRPr="00640ADA">
        <w:rPr>
          <w:rFonts w:ascii="Times New Roman" w:eastAsia="Times New Roman" w:hAnsi="Times New Roman" w:cs="Times New Roman"/>
          <w:b/>
          <w:bCs/>
          <w:sz w:val="28"/>
          <w:szCs w:val="28"/>
          <w:lang w:val="en-US" w:eastAsia="ru-RU"/>
        </w:rPr>
        <w:t>Cerinţe generale</w:t>
      </w:r>
    </w:p>
    <w:p w:rsidR="002F5166" w:rsidRPr="00640ADA" w:rsidRDefault="002844C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en-US" w:eastAsia="ru-RU"/>
        </w:rPr>
        <w:t xml:space="preserve">3. </w:t>
      </w:r>
      <w:r w:rsidRPr="00640ADA">
        <w:rPr>
          <w:rFonts w:ascii="Times New Roman" w:eastAsia="Times New Roman" w:hAnsi="Times New Roman" w:cs="Times New Roman"/>
          <w:sz w:val="28"/>
          <w:szCs w:val="28"/>
          <w:lang w:val="ro-RO" w:eastAsia="ru-RU"/>
        </w:rPr>
        <w:t>Autoritatea competentă</w:t>
      </w:r>
      <w:r w:rsidR="002F5166" w:rsidRPr="00640ADA">
        <w:rPr>
          <w:rFonts w:ascii="Times New Roman" w:eastAsia="Times New Roman" w:hAnsi="Times New Roman" w:cs="Times New Roman"/>
          <w:sz w:val="28"/>
          <w:szCs w:val="28"/>
          <w:lang w:val="ro-RO" w:eastAsia="ru-RU"/>
        </w:rPr>
        <w:t>:</w:t>
      </w:r>
    </w:p>
    <w:p w:rsidR="00581F0B" w:rsidRPr="00640ADA" w:rsidRDefault="002F516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 a</w:t>
      </w:r>
      <w:r w:rsidR="00581F0B" w:rsidRPr="00640ADA">
        <w:rPr>
          <w:rFonts w:ascii="Times New Roman" w:eastAsia="Times New Roman" w:hAnsi="Times New Roman" w:cs="Times New Roman"/>
          <w:sz w:val="28"/>
          <w:szCs w:val="28"/>
          <w:lang w:val="ro-RO" w:eastAsia="ru-RU"/>
        </w:rPr>
        <w:t>utorizează circulația de ecvide</w:t>
      </w:r>
      <w:r w:rsidR="002844C6" w:rsidRPr="00640ADA">
        <w:rPr>
          <w:rFonts w:ascii="Times New Roman" w:eastAsia="Times New Roman" w:hAnsi="Times New Roman" w:cs="Times New Roman"/>
          <w:sz w:val="28"/>
          <w:szCs w:val="28"/>
          <w:lang w:val="ro-RO" w:eastAsia="ru-RU"/>
        </w:rPr>
        <w:t>e înregistrate pe teritoriul ţării</w:t>
      </w:r>
      <w:r w:rsidR="00581F0B" w:rsidRPr="00640ADA">
        <w:rPr>
          <w:rFonts w:ascii="Times New Roman" w:eastAsia="Times New Roman" w:hAnsi="Times New Roman" w:cs="Times New Roman"/>
          <w:sz w:val="28"/>
          <w:szCs w:val="28"/>
          <w:lang w:val="ro-RO" w:eastAsia="ru-RU"/>
        </w:rPr>
        <w:t xml:space="preserve"> sau expedierea de ecvidee către un alt</w:t>
      </w:r>
      <w:r w:rsidR="002844C6" w:rsidRPr="00640ADA">
        <w:rPr>
          <w:rFonts w:ascii="Times New Roman" w:eastAsia="Times New Roman" w:hAnsi="Times New Roman" w:cs="Times New Roman"/>
          <w:sz w:val="28"/>
          <w:szCs w:val="28"/>
          <w:lang w:val="ro-RO" w:eastAsia="ru-RU"/>
        </w:rPr>
        <w:t xml:space="preserve">ă ţară </w:t>
      </w:r>
      <w:r w:rsidR="00581F0B" w:rsidRPr="00640ADA">
        <w:rPr>
          <w:rFonts w:ascii="Times New Roman" w:eastAsia="Times New Roman" w:hAnsi="Times New Roman" w:cs="Times New Roman"/>
          <w:sz w:val="28"/>
          <w:szCs w:val="28"/>
          <w:lang w:val="ro-RO" w:eastAsia="ru-RU"/>
        </w:rPr>
        <w:t xml:space="preserve"> numai în cazul în care animalele </w:t>
      </w:r>
      <w:r w:rsidR="002844C6" w:rsidRPr="00640ADA">
        <w:rPr>
          <w:rFonts w:ascii="Times New Roman" w:eastAsia="Times New Roman" w:hAnsi="Times New Roman" w:cs="Times New Roman"/>
          <w:sz w:val="28"/>
          <w:szCs w:val="28"/>
          <w:lang w:val="ro-RO" w:eastAsia="ru-RU"/>
        </w:rPr>
        <w:t xml:space="preserve">întrunesc </w:t>
      </w:r>
      <w:r w:rsidR="00581F0B" w:rsidRPr="00640ADA">
        <w:rPr>
          <w:rFonts w:ascii="Times New Roman" w:eastAsia="Times New Roman" w:hAnsi="Times New Roman" w:cs="Times New Roman"/>
          <w:sz w:val="28"/>
          <w:szCs w:val="28"/>
          <w:lang w:val="ro-RO" w:eastAsia="ru-RU"/>
        </w:rPr>
        <w:t>condițiile</w:t>
      </w:r>
      <w:r w:rsidR="002844C6" w:rsidRPr="00640ADA">
        <w:rPr>
          <w:rFonts w:ascii="Times New Roman" w:eastAsia="Times New Roman" w:hAnsi="Times New Roman" w:cs="Times New Roman"/>
          <w:sz w:val="28"/>
          <w:szCs w:val="28"/>
          <w:lang w:val="ro-RO" w:eastAsia="ru-RU"/>
        </w:rPr>
        <w:t xml:space="preserve"> stipulate în prezenta secţiune</w:t>
      </w:r>
      <w:r w:rsidRPr="00640ADA">
        <w:rPr>
          <w:rFonts w:ascii="Times New Roman" w:eastAsia="Times New Roman" w:hAnsi="Times New Roman" w:cs="Times New Roman"/>
          <w:sz w:val="28"/>
          <w:szCs w:val="28"/>
          <w:lang w:val="ro-RO" w:eastAsia="ru-RU"/>
        </w:rPr>
        <w:t>;</w:t>
      </w:r>
    </w:p>
    <w:p w:rsidR="002F5166" w:rsidRPr="00640ADA" w:rsidRDefault="002F516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 </w:t>
      </w:r>
      <w:r w:rsidR="00581F0B" w:rsidRPr="00640ADA">
        <w:rPr>
          <w:rFonts w:ascii="Times New Roman" w:eastAsia="Times New Roman" w:hAnsi="Times New Roman" w:cs="Times New Roman"/>
          <w:sz w:val="28"/>
          <w:szCs w:val="28"/>
          <w:lang w:val="ro-RO" w:eastAsia="ru-RU"/>
        </w:rPr>
        <w:t>po</w:t>
      </w: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t</w:t>
      </w:r>
      <w:r w:rsidRPr="00640ADA">
        <w:rPr>
          <w:rFonts w:ascii="Times New Roman" w:eastAsia="Times New Roman" w:hAnsi="Times New Roman" w:cs="Times New Roman"/>
          <w:sz w:val="28"/>
          <w:szCs w:val="28"/>
          <w:lang w:val="ro-RO" w:eastAsia="ru-RU"/>
        </w:rPr>
        <w:t>e</w:t>
      </w:r>
      <w:r w:rsidR="00581F0B" w:rsidRPr="00640ADA">
        <w:rPr>
          <w:rFonts w:ascii="Times New Roman" w:eastAsia="Times New Roman" w:hAnsi="Times New Roman" w:cs="Times New Roman"/>
          <w:sz w:val="28"/>
          <w:szCs w:val="28"/>
          <w:lang w:val="ro-RO" w:eastAsia="ru-RU"/>
        </w:rPr>
        <w:t xml:space="preserve"> acorda derogări generale sau limitate privind circulația de ecvidee</w:t>
      </w:r>
      <w:r w:rsidR="00E30567" w:rsidRPr="00640ADA">
        <w:rPr>
          <w:rFonts w:ascii="Times New Roman" w:eastAsia="Times New Roman" w:hAnsi="Times New Roman" w:cs="Times New Roman"/>
          <w:sz w:val="28"/>
          <w:szCs w:val="28"/>
          <w:lang w:val="ro-RO" w:eastAsia="ru-RU"/>
        </w:rPr>
        <w:t>, informînd despre aceasta ţările vecine,</w:t>
      </w:r>
      <w:r w:rsidR="00581F0B" w:rsidRPr="00640ADA">
        <w:rPr>
          <w:rFonts w:ascii="Times New Roman" w:eastAsia="Times New Roman" w:hAnsi="Times New Roman" w:cs="Times New Roman"/>
          <w:sz w:val="28"/>
          <w:szCs w:val="28"/>
          <w:lang w:val="ro-RO" w:eastAsia="ru-RU"/>
        </w:rPr>
        <w:t xml:space="preserve"> care:</w:t>
      </w:r>
    </w:p>
    <w:p w:rsidR="00581F0B" w:rsidRPr="00640ADA" w:rsidRDefault="002F516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 </w:t>
      </w:r>
      <w:r w:rsidR="00581F0B" w:rsidRPr="00640ADA">
        <w:rPr>
          <w:rFonts w:ascii="Times New Roman" w:eastAsia="Times New Roman" w:hAnsi="Times New Roman" w:cs="Times New Roman"/>
          <w:sz w:val="28"/>
          <w:szCs w:val="28"/>
          <w:lang w:val="ro-RO" w:eastAsia="ru-RU"/>
        </w:rPr>
        <w:t xml:space="preserve">sunt călărite sau transportate, în scopuri sportive sau recreative, pe drumuri situate în </w:t>
      </w:r>
      <w:r w:rsidR="00754209" w:rsidRPr="00640ADA">
        <w:rPr>
          <w:rFonts w:ascii="Times New Roman" w:eastAsia="Times New Roman" w:hAnsi="Times New Roman" w:cs="Times New Roman"/>
          <w:sz w:val="28"/>
          <w:szCs w:val="28"/>
          <w:lang w:val="ro-RO" w:eastAsia="ru-RU"/>
        </w:rPr>
        <w:t>apropierea</w:t>
      </w:r>
      <w:r w:rsidR="00581F0B" w:rsidRPr="00640ADA">
        <w:rPr>
          <w:rFonts w:ascii="Times New Roman" w:eastAsia="Times New Roman" w:hAnsi="Times New Roman" w:cs="Times New Roman"/>
          <w:sz w:val="28"/>
          <w:szCs w:val="28"/>
          <w:lang w:val="ro-RO" w:eastAsia="ru-RU"/>
        </w:rPr>
        <w:t xml:space="preserve"> frontierelor interne;</w:t>
      </w:r>
    </w:p>
    <w:p w:rsidR="00581F0B" w:rsidRPr="00640ADA" w:rsidRDefault="002F516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581F0B" w:rsidRPr="00640ADA">
        <w:rPr>
          <w:rFonts w:ascii="Times New Roman" w:eastAsia="Times New Roman" w:hAnsi="Times New Roman" w:cs="Times New Roman"/>
          <w:sz w:val="28"/>
          <w:szCs w:val="28"/>
          <w:lang w:val="ro-RO" w:eastAsia="ru-RU"/>
        </w:rPr>
        <w:t xml:space="preserve">participă la evenimente culturale sau similare acestora, organizate de organismele locale autorizate situate în </w:t>
      </w:r>
      <w:r w:rsidR="00754209" w:rsidRPr="00640ADA">
        <w:rPr>
          <w:rFonts w:ascii="Times New Roman" w:eastAsia="Times New Roman" w:hAnsi="Times New Roman" w:cs="Times New Roman"/>
          <w:sz w:val="28"/>
          <w:szCs w:val="28"/>
          <w:lang w:val="ro-RO" w:eastAsia="ru-RU"/>
        </w:rPr>
        <w:t>apropierea</w:t>
      </w:r>
      <w:r w:rsidR="00581F0B" w:rsidRPr="00640ADA">
        <w:rPr>
          <w:rFonts w:ascii="Times New Roman" w:eastAsia="Times New Roman" w:hAnsi="Times New Roman" w:cs="Times New Roman"/>
          <w:sz w:val="28"/>
          <w:szCs w:val="28"/>
          <w:lang w:val="ro-RO" w:eastAsia="ru-RU"/>
        </w:rPr>
        <w:t xml:space="preserve"> frontierelor interne;</w:t>
      </w:r>
    </w:p>
    <w:p w:rsidR="00581F0B" w:rsidRPr="00640ADA" w:rsidRDefault="002F516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c) </w:t>
      </w:r>
      <w:r w:rsidR="00581F0B" w:rsidRPr="00640ADA">
        <w:rPr>
          <w:rFonts w:ascii="Times New Roman" w:eastAsia="Times New Roman" w:hAnsi="Times New Roman" w:cs="Times New Roman"/>
          <w:sz w:val="28"/>
          <w:szCs w:val="28"/>
          <w:lang w:val="ro-RO" w:eastAsia="ru-RU"/>
        </w:rPr>
        <w:t xml:space="preserve">sunt destinate exclusiv pășunatului sau muncii, în mod provizoriu, în </w:t>
      </w:r>
      <w:r w:rsidR="00754209" w:rsidRPr="00640ADA">
        <w:rPr>
          <w:rFonts w:ascii="Times New Roman" w:eastAsia="Times New Roman" w:hAnsi="Times New Roman" w:cs="Times New Roman"/>
          <w:sz w:val="28"/>
          <w:szCs w:val="28"/>
          <w:lang w:val="ro-RO" w:eastAsia="ru-RU"/>
        </w:rPr>
        <w:t>apropierea</w:t>
      </w:r>
      <w:r w:rsidR="00581F0B" w:rsidRPr="00640ADA">
        <w:rPr>
          <w:rFonts w:ascii="Times New Roman" w:eastAsia="Times New Roman" w:hAnsi="Times New Roman" w:cs="Times New Roman"/>
          <w:sz w:val="28"/>
          <w:szCs w:val="28"/>
          <w:lang w:val="ro-RO" w:eastAsia="ru-RU"/>
        </w:rPr>
        <w:t xml:space="preserve"> front</w:t>
      </w:r>
      <w:r w:rsidRPr="00640ADA">
        <w:rPr>
          <w:rFonts w:ascii="Times New Roman" w:eastAsia="Times New Roman" w:hAnsi="Times New Roman" w:cs="Times New Roman"/>
          <w:sz w:val="28"/>
          <w:szCs w:val="28"/>
          <w:lang w:val="ro-RO" w:eastAsia="ru-RU"/>
        </w:rPr>
        <w:t xml:space="preserve">ierelor </w:t>
      </w:r>
      <w:r w:rsidR="00D13EF6" w:rsidRPr="00640ADA">
        <w:rPr>
          <w:rFonts w:ascii="Times New Roman" w:eastAsia="Times New Roman" w:hAnsi="Times New Roman" w:cs="Times New Roman"/>
          <w:sz w:val="28"/>
          <w:szCs w:val="28"/>
          <w:lang w:val="ro-RO" w:eastAsia="ru-RU"/>
        </w:rPr>
        <w:t>ţării</w:t>
      </w:r>
      <w:r w:rsidRPr="00640ADA">
        <w:rPr>
          <w:rFonts w:ascii="Times New Roman" w:eastAsia="Times New Roman" w:hAnsi="Times New Roman" w:cs="Times New Roman"/>
          <w:sz w:val="28"/>
          <w:szCs w:val="28"/>
          <w:lang w:val="ro-RO" w:eastAsia="ru-RU"/>
        </w:rPr>
        <w:t>.</w:t>
      </w:r>
    </w:p>
    <w:p w:rsidR="007D1D19" w:rsidRPr="00640ADA" w:rsidRDefault="00E30567"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4. </w:t>
      </w:r>
      <w:r w:rsidR="00581F0B" w:rsidRPr="00640ADA">
        <w:rPr>
          <w:rFonts w:ascii="Times New Roman" w:eastAsia="Times New Roman" w:hAnsi="Times New Roman" w:cs="Times New Roman"/>
          <w:sz w:val="28"/>
          <w:szCs w:val="28"/>
          <w:lang w:val="ro-RO" w:eastAsia="ru-RU"/>
        </w:rPr>
        <w:t>Ecvideele nu trebuie să prezinte niciun semn cli</w:t>
      </w:r>
      <w:r w:rsidRPr="00640ADA">
        <w:rPr>
          <w:rFonts w:ascii="Times New Roman" w:eastAsia="Times New Roman" w:hAnsi="Times New Roman" w:cs="Times New Roman"/>
          <w:sz w:val="28"/>
          <w:szCs w:val="28"/>
          <w:lang w:val="ro-RO" w:eastAsia="ru-RU"/>
        </w:rPr>
        <w:t xml:space="preserve">nic de boală la inspecția </w:t>
      </w:r>
      <w:r w:rsidR="00581F0B" w:rsidRPr="00640ADA">
        <w:rPr>
          <w:rFonts w:ascii="Times New Roman" w:eastAsia="Times New Roman" w:hAnsi="Times New Roman" w:cs="Times New Roman"/>
          <w:sz w:val="28"/>
          <w:szCs w:val="28"/>
          <w:lang w:val="ro-RO" w:eastAsia="ru-RU"/>
        </w:rPr>
        <w:t>efectuată în intervalul de 48 de ore anterioare îmbarcării sau încărcării lor</w:t>
      </w:r>
      <w:r w:rsidR="00D13EF6" w:rsidRPr="00640ADA">
        <w:rPr>
          <w:rFonts w:ascii="Times New Roman" w:eastAsia="Times New Roman" w:hAnsi="Times New Roman" w:cs="Times New Roman"/>
          <w:sz w:val="28"/>
          <w:szCs w:val="28"/>
          <w:lang w:val="ro-RO" w:eastAsia="ru-RU"/>
        </w:rPr>
        <w:t xml:space="preserve"> şi să fie înregistrate</w:t>
      </w:r>
      <w:r w:rsidRPr="00640ADA">
        <w:rPr>
          <w:rFonts w:ascii="Times New Roman" w:eastAsia="Times New Roman" w:hAnsi="Times New Roman" w:cs="Times New Roman"/>
          <w:sz w:val="28"/>
          <w:szCs w:val="28"/>
          <w:lang w:val="ro-RO" w:eastAsia="ru-RU"/>
        </w:rPr>
        <w:t>.</w:t>
      </w:r>
    </w:p>
    <w:p w:rsidR="00581F0B" w:rsidRPr="00640ADA" w:rsidRDefault="007D1D19"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5. </w:t>
      </w:r>
      <w:r w:rsidR="00581F0B" w:rsidRPr="00640ADA">
        <w:rPr>
          <w:rFonts w:ascii="Times New Roman" w:eastAsia="Times New Roman" w:hAnsi="Times New Roman" w:cs="Times New Roman"/>
          <w:sz w:val="28"/>
          <w:szCs w:val="28"/>
          <w:lang w:val="ro-RO" w:eastAsia="ru-RU"/>
        </w:rPr>
        <w:t xml:space="preserve">Fără a aduce atingere dispozițiilor privind bolile cu declarare obligatorie, </w:t>
      </w:r>
      <w:r w:rsidR="0021348F">
        <w:rPr>
          <w:rFonts w:ascii="Times New Roman" w:eastAsia="Times New Roman" w:hAnsi="Times New Roman" w:cs="Times New Roman"/>
          <w:sz w:val="28"/>
          <w:szCs w:val="28"/>
          <w:lang w:val="ro-RO" w:eastAsia="ru-RU"/>
        </w:rPr>
        <w:t>specificate în prezenta Normă</w:t>
      </w:r>
      <w:r w:rsidR="00BE6E3D">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medicul veterinar oficial trebuie să se asigure, în cursul inspecției, că nu există motive – în special pe baza declarațiilor proprietarului sau crescătorului – pentru a trage concluzia că ecvideele au venit în contact cu ecvidee care suferă de o boală infecțioasă sau contagioasă în cele 15 zile anterioare inspecției.</w:t>
      </w:r>
    </w:p>
    <w:p w:rsidR="00941F8E" w:rsidRPr="00640ADA" w:rsidRDefault="007D1D19"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6. </w:t>
      </w:r>
      <w:r w:rsidR="00581F0B" w:rsidRPr="00640ADA">
        <w:rPr>
          <w:rFonts w:ascii="Times New Roman" w:eastAsia="Times New Roman" w:hAnsi="Times New Roman" w:cs="Times New Roman"/>
          <w:sz w:val="28"/>
          <w:szCs w:val="28"/>
          <w:lang w:val="ro-RO" w:eastAsia="ru-RU"/>
        </w:rPr>
        <w:t>Ecvideele nu trebuie să fie destinate sacrificării în cadrul unui program național de eradicare a unei boli infecțioase sau contagioase.</w:t>
      </w:r>
    </w:p>
    <w:p w:rsidR="00941F8E" w:rsidRPr="00640ADA" w:rsidRDefault="00941F8E"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7. </w:t>
      </w:r>
      <w:r w:rsidR="00581F0B" w:rsidRPr="00640ADA">
        <w:rPr>
          <w:rFonts w:ascii="Times New Roman" w:eastAsia="Times New Roman" w:hAnsi="Times New Roman" w:cs="Times New Roman"/>
          <w:sz w:val="28"/>
          <w:szCs w:val="28"/>
          <w:lang w:val="ro-RO" w:eastAsia="ru-RU"/>
        </w:rPr>
        <w:t>Ecvideele treb</w:t>
      </w:r>
      <w:r w:rsidRPr="00640ADA">
        <w:rPr>
          <w:rFonts w:ascii="Times New Roman" w:eastAsia="Times New Roman" w:hAnsi="Times New Roman" w:cs="Times New Roman"/>
          <w:sz w:val="28"/>
          <w:szCs w:val="28"/>
          <w:lang w:val="ro-RO" w:eastAsia="ru-RU"/>
        </w:rPr>
        <w:t>uie să fie identificate astfel:</w:t>
      </w:r>
    </w:p>
    <w:p w:rsidR="00581F0B" w:rsidRPr="00640ADA" w:rsidRDefault="000B0511"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941F8E"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în cazul ecvideelor înregistrate, prin intermediul unui document de identificare</w:t>
      </w:r>
      <w:r w:rsidR="00941F8E"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 xml:space="preserve">care trebuie să certifice, în special, respectarea </w:t>
      </w:r>
      <w:r w:rsidR="00941F8E" w:rsidRPr="00640ADA">
        <w:rPr>
          <w:rFonts w:ascii="Times New Roman" w:eastAsia="Times New Roman" w:hAnsi="Times New Roman" w:cs="Times New Roman"/>
          <w:sz w:val="28"/>
          <w:szCs w:val="28"/>
          <w:lang w:val="ro-RO" w:eastAsia="ru-RU"/>
        </w:rPr>
        <w:t>prevederilor prezentei secţiuni</w:t>
      </w:r>
      <w:r w:rsidRPr="00640ADA">
        <w:rPr>
          <w:rFonts w:ascii="Times New Roman" w:eastAsia="Times New Roman" w:hAnsi="Times New Roman" w:cs="Times New Roman"/>
          <w:sz w:val="28"/>
          <w:szCs w:val="28"/>
          <w:lang w:val="ro-RO" w:eastAsia="ru-RU"/>
        </w:rPr>
        <w:t>, iar  cazul interdicţiilor m</w:t>
      </w:r>
      <w:r w:rsidR="00581F0B" w:rsidRPr="00640ADA">
        <w:rPr>
          <w:rFonts w:ascii="Times New Roman" w:eastAsia="Times New Roman" w:hAnsi="Times New Roman" w:cs="Times New Roman"/>
          <w:sz w:val="28"/>
          <w:szCs w:val="28"/>
          <w:lang w:val="ro-RO" w:eastAsia="ru-RU"/>
        </w:rPr>
        <w:t>edicul veterinar oficial trebuie să suspende valabilitatea documentului de ident</w:t>
      </w:r>
      <w:r w:rsidRPr="00640ADA">
        <w:rPr>
          <w:rFonts w:ascii="Times New Roman" w:eastAsia="Times New Roman" w:hAnsi="Times New Roman" w:cs="Times New Roman"/>
          <w:sz w:val="28"/>
          <w:szCs w:val="28"/>
          <w:lang w:val="ro-RO" w:eastAsia="ru-RU"/>
        </w:rPr>
        <w:t>ificare pe durata interdicției şi d</w:t>
      </w:r>
      <w:r w:rsidR="00581F0B" w:rsidRPr="00640ADA">
        <w:rPr>
          <w:rFonts w:ascii="Times New Roman" w:eastAsia="Times New Roman" w:hAnsi="Times New Roman" w:cs="Times New Roman"/>
          <w:sz w:val="28"/>
          <w:szCs w:val="28"/>
          <w:lang w:val="ro-RO" w:eastAsia="ru-RU"/>
        </w:rPr>
        <w:t xml:space="preserve">upă sacrificarea calului înregistrat, documentul de identificare trebuie returnat autorității emitente. </w:t>
      </w:r>
    </w:p>
    <w:p w:rsidR="00581F0B" w:rsidRPr="00640ADA" w:rsidRDefault="00501E1D"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581F0B" w:rsidRPr="00640ADA">
        <w:rPr>
          <w:rFonts w:ascii="Times New Roman" w:eastAsia="Times New Roman" w:hAnsi="Times New Roman" w:cs="Times New Roman"/>
          <w:sz w:val="28"/>
          <w:szCs w:val="28"/>
          <w:lang w:val="ro-RO" w:eastAsia="ru-RU"/>
        </w:rPr>
        <w:t xml:space="preserve">în cazul ecvideelor pentru reproducție și producție, </w:t>
      </w:r>
      <w:r w:rsidR="00572DCE" w:rsidRPr="00640ADA">
        <w:rPr>
          <w:rFonts w:ascii="Times New Roman" w:eastAsia="Times New Roman" w:hAnsi="Times New Roman" w:cs="Times New Roman"/>
          <w:sz w:val="28"/>
          <w:szCs w:val="28"/>
          <w:lang w:val="ro-RO" w:eastAsia="ru-RU"/>
        </w:rPr>
        <w:t>conform prevederilor Hotărîrii Guvernului nr. 137 din  10 februarie 2009 cu privire la aprobarea Normei sanitar-veterinare privind condiţiile de sănătate animală şi certificare sanitar-veterinară la importul ecvideelor înregistrate şi al ecvideelor pentru reproducţie şi producţie, publicată în Monitorul Oficial, 2009,</w:t>
      </w:r>
      <w:r w:rsidR="00105C91" w:rsidRPr="00640ADA">
        <w:rPr>
          <w:rFonts w:ascii="Times New Roman" w:eastAsia="Times New Roman" w:hAnsi="Times New Roman" w:cs="Times New Roman"/>
          <w:sz w:val="28"/>
          <w:szCs w:val="28"/>
          <w:lang w:val="ro-RO" w:eastAsia="ru-RU"/>
        </w:rPr>
        <w:t xml:space="preserve"> Nr. 41-44,</w:t>
      </w:r>
      <w:r w:rsidR="00572DCE" w:rsidRPr="00640ADA">
        <w:rPr>
          <w:rFonts w:ascii="Times New Roman" w:eastAsia="Times New Roman" w:hAnsi="Times New Roman" w:cs="Times New Roman"/>
          <w:sz w:val="28"/>
          <w:szCs w:val="28"/>
          <w:lang w:val="ro-RO" w:eastAsia="ru-RU"/>
        </w:rPr>
        <w:t xml:space="preserve"> art Nr : 186.</w:t>
      </w:r>
    </w:p>
    <w:p w:rsidR="00572DCE" w:rsidRPr="00640ADA" w:rsidRDefault="00572D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b/>
        <w:t>8. E</w:t>
      </w:r>
      <w:r w:rsidR="00581F0B" w:rsidRPr="00640ADA">
        <w:rPr>
          <w:rFonts w:ascii="Times New Roman" w:eastAsia="Times New Roman" w:hAnsi="Times New Roman" w:cs="Times New Roman"/>
          <w:sz w:val="28"/>
          <w:szCs w:val="28"/>
          <w:lang w:val="ro-RO" w:eastAsia="ru-RU"/>
        </w:rPr>
        <w:t>cvideele nu trebuie să provină dintr-o exploatație care a făcut obiectul uneia dintre urm</w:t>
      </w:r>
      <w:r w:rsidRPr="00640ADA">
        <w:rPr>
          <w:rFonts w:ascii="Times New Roman" w:eastAsia="Times New Roman" w:hAnsi="Times New Roman" w:cs="Times New Roman"/>
          <w:sz w:val="28"/>
          <w:szCs w:val="28"/>
          <w:lang w:val="ro-RO" w:eastAsia="ru-RU"/>
        </w:rPr>
        <w:t>ătoarele măsuri de interdicție:</w:t>
      </w:r>
    </w:p>
    <w:p w:rsidR="00581F0B" w:rsidRPr="00640ADA" w:rsidRDefault="00572DCE"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 </w:t>
      </w:r>
      <w:r w:rsidR="00581F0B" w:rsidRPr="00640ADA">
        <w:rPr>
          <w:rFonts w:ascii="Times New Roman" w:eastAsia="Times New Roman" w:hAnsi="Times New Roman" w:cs="Times New Roman"/>
          <w:sz w:val="28"/>
          <w:szCs w:val="28"/>
          <w:lang w:val="ro-RO" w:eastAsia="ru-RU"/>
        </w:rPr>
        <w:t>în cazul în care nu au fost sacrificate toate animalele din speciile sensibile la boală aflate în exploatația respectivă, perioada de interdicție care vizează exploatația de origine trebuie să fie de cel puțin:</w:t>
      </w:r>
    </w:p>
    <w:p w:rsidR="00581F0B" w:rsidRPr="00640ADA" w:rsidRDefault="00572D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șase luni, în cazul ecvideelor suspecte de a fi contractat durină, începând de la data ultimului contact efectiv sau presupus cu un an</w:t>
      </w:r>
      <w:r w:rsidR="00BF5B9A" w:rsidRPr="00640ADA">
        <w:rPr>
          <w:rFonts w:ascii="Times New Roman" w:eastAsia="Times New Roman" w:hAnsi="Times New Roman" w:cs="Times New Roman"/>
          <w:sz w:val="28"/>
          <w:szCs w:val="28"/>
          <w:lang w:val="ro-RO" w:eastAsia="ru-RU"/>
        </w:rPr>
        <w:t>imal bolnav. Î</w:t>
      </w:r>
      <w:r w:rsidR="00581F0B" w:rsidRPr="00640ADA">
        <w:rPr>
          <w:rFonts w:ascii="Times New Roman" w:eastAsia="Times New Roman" w:hAnsi="Times New Roman" w:cs="Times New Roman"/>
          <w:sz w:val="28"/>
          <w:szCs w:val="28"/>
          <w:lang w:val="ro-RO" w:eastAsia="ru-RU"/>
        </w:rPr>
        <w:t>n cazul unui armăsar, interdicția se aplică până la data castrării animalului;</w:t>
      </w:r>
    </w:p>
    <w:p w:rsidR="00581F0B" w:rsidRPr="00640ADA" w:rsidRDefault="00572D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w:t>
      </w:r>
      <w:r w:rsidR="00581F0B" w:rsidRPr="00640ADA">
        <w:rPr>
          <w:rFonts w:ascii="Times New Roman" w:eastAsia="Times New Roman" w:hAnsi="Times New Roman" w:cs="Times New Roman"/>
          <w:sz w:val="28"/>
          <w:szCs w:val="28"/>
          <w:lang w:val="ro-RO" w:eastAsia="ru-RU"/>
        </w:rPr>
        <w:t>) șase luni în caz de morvă sau de encefalomielită ecvină, începând de la data sacrificării ecvideelor care suferă de boala în cauză;</w:t>
      </w:r>
    </w:p>
    <w:p w:rsidR="00581F0B" w:rsidRPr="00640ADA" w:rsidRDefault="00572D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w:t>
      </w:r>
      <w:r w:rsidR="00581F0B" w:rsidRPr="00640ADA">
        <w:rPr>
          <w:rFonts w:ascii="Times New Roman" w:eastAsia="Times New Roman" w:hAnsi="Times New Roman" w:cs="Times New Roman"/>
          <w:sz w:val="28"/>
          <w:szCs w:val="28"/>
          <w:lang w:val="ro-RO" w:eastAsia="ru-RU"/>
        </w:rPr>
        <w:t>) în cazul de anemie infecțioasă, până la data la care, după ce animalele infectate au fost sacrificate, animalele rămase au o reacție negativă la două teste Coggins efectuate la un interval de trei luni;</w:t>
      </w:r>
    </w:p>
    <w:p w:rsidR="00581F0B" w:rsidRPr="00640ADA" w:rsidRDefault="00572D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d</w:t>
      </w:r>
      <w:r w:rsidR="00581F0B" w:rsidRPr="00640ADA">
        <w:rPr>
          <w:rFonts w:ascii="Times New Roman" w:eastAsia="Times New Roman" w:hAnsi="Times New Roman" w:cs="Times New Roman"/>
          <w:sz w:val="28"/>
          <w:szCs w:val="28"/>
          <w:lang w:val="ro-RO" w:eastAsia="ru-RU"/>
        </w:rPr>
        <w:t>) șase luni, în cazul stomatitei veziculoase;</w:t>
      </w:r>
    </w:p>
    <w:p w:rsidR="00581F0B" w:rsidRPr="00640ADA" w:rsidRDefault="001801CF"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e</w:t>
      </w:r>
      <w:r w:rsidR="00581F0B" w:rsidRPr="00640ADA">
        <w:rPr>
          <w:rFonts w:ascii="Times New Roman" w:eastAsia="Times New Roman" w:hAnsi="Times New Roman" w:cs="Times New Roman"/>
          <w:sz w:val="28"/>
          <w:szCs w:val="28"/>
          <w:lang w:val="ro-RO" w:eastAsia="ru-RU"/>
        </w:rPr>
        <w:t>) o lună de la ultimul caz înregistrat, în caz de rabie;</w:t>
      </w:r>
    </w:p>
    <w:p w:rsidR="00D52483" w:rsidRPr="00640ADA" w:rsidRDefault="001801CF"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f</w:t>
      </w:r>
      <w:r w:rsidR="00581F0B" w:rsidRPr="00640ADA">
        <w:rPr>
          <w:rFonts w:ascii="Times New Roman" w:eastAsia="Times New Roman" w:hAnsi="Times New Roman" w:cs="Times New Roman"/>
          <w:sz w:val="28"/>
          <w:szCs w:val="28"/>
          <w:lang w:val="ro-RO" w:eastAsia="ru-RU"/>
        </w:rPr>
        <w:t>) 15 zile de la ultimul caz înregistrat, în caz de antrax;</w:t>
      </w:r>
    </w:p>
    <w:p w:rsidR="00581F0B" w:rsidRPr="00640ADA" w:rsidRDefault="00572DCE"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w:t>
      </w:r>
      <w:r w:rsidR="00581F0B" w:rsidRPr="00640ADA">
        <w:rPr>
          <w:rFonts w:ascii="Times New Roman" w:eastAsia="Times New Roman" w:hAnsi="Times New Roman" w:cs="Times New Roman"/>
          <w:sz w:val="28"/>
          <w:szCs w:val="28"/>
          <w:lang w:val="ro-RO" w:eastAsia="ru-RU"/>
        </w:rPr>
        <w:t>) în cazul în care toate animalele din speciile sensibile la boală aflate în exploatația respectivă au fost sacrificate și incintele dezinfectate, perioada de interdicție este de 30 de zile, începând cu data la care animalele au fost eliminate și incintele dezinfectate, cu excepția antraxului, caz în care perioada de interdicție este de 15 zile.</w:t>
      </w:r>
    </w:p>
    <w:p w:rsidR="00581F0B" w:rsidRPr="00640ADA" w:rsidRDefault="0088176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9. </w:t>
      </w:r>
      <w:r w:rsidR="00003C0A" w:rsidRPr="00640ADA">
        <w:rPr>
          <w:rFonts w:ascii="Times New Roman" w:eastAsia="Times New Roman" w:hAnsi="Times New Roman" w:cs="Times New Roman"/>
          <w:sz w:val="28"/>
          <w:szCs w:val="28"/>
          <w:lang w:val="ro-RO" w:eastAsia="ru-RU"/>
        </w:rPr>
        <w:t>Autoritatea competentă</w:t>
      </w:r>
      <w:r w:rsidR="00581F0B" w:rsidRPr="00640ADA">
        <w:rPr>
          <w:rFonts w:ascii="Times New Roman" w:eastAsia="Times New Roman" w:hAnsi="Times New Roman" w:cs="Times New Roman"/>
          <w:sz w:val="28"/>
          <w:szCs w:val="28"/>
          <w:lang w:val="ro-RO" w:eastAsia="ru-RU"/>
        </w:rPr>
        <w:t xml:space="preserve"> po</w:t>
      </w:r>
      <w:r w:rsidR="00003C0A" w:rsidRPr="00640ADA">
        <w:rPr>
          <w:rFonts w:ascii="Times New Roman" w:eastAsia="Times New Roman" w:hAnsi="Times New Roman" w:cs="Times New Roman"/>
          <w:sz w:val="28"/>
          <w:szCs w:val="28"/>
          <w:lang w:val="ro-RO" w:eastAsia="ru-RU"/>
        </w:rPr>
        <w:t>ate</w:t>
      </w:r>
      <w:r w:rsidR="00581F0B" w:rsidRPr="00640ADA">
        <w:rPr>
          <w:rFonts w:ascii="Times New Roman" w:eastAsia="Times New Roman" w:hAnsi="Times New Roman" w:cs="Times New Roman"/>
          <w:sz w:val="28"/>
          <w:szCs w:val="28"/>
          <w:lang w:val="ro-RO" w:eastAsia="ru-RU"/>
        </w:rPr>
        <w:t xml:space="preserve"> acorda derogări de la aceste măsuri de interdicție pentru hipodromuri și piste de curse.</w:t>
      </w:r>
    </w:p>
    <w:p w:rsidR="00881768" w:rsidRPr="00640ADA" w:rsidRDefault="0088176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10. În cazul în care ţara elaborează sau dispune de un program de control opțional sau obligatoriu de combatere a unei boli la care ecvideele sunt sensibile, </w:t>
      </w:r>
      <w:r w:rsidR="00003C0A" w:rsidRPr="00640ADA">
        <w:rPr>
          <w:rFonts w:ascii="Times New Roman" w:eastAsia="Times New Roman" w:hAnsi="Times New Roman" w:cs="Times New Roman"/>
          <w:sz w:val="28"/>
          <w:szCs w:val="28"/>
          <w:lang w:val="ro-RO" w:eastAsia="ru-RU"/>
        </w:rPr>
        <w:t>acesta trebuie să facă</w:t>
      </w:r>
      <w:r w:rsidRPr="00640ADA">
        <w:rPr>
          <w:rFonts w:ascii="Times New Roman" w:eastAsia="Times New Roman" w:hAnsi="Times New Roman" w:cs="Times New Roman"/>
          <w:sz w:val="28"/>
          <w:szCs w:val="28"/>
          <w:lang w:val="ro-RO" w:eastAsia="ru-RU"/>
        </w:rPr>
        <w:t xml:space="preserve"> referire în special la:</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 distribuția bolii pe teritoriul său;</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 motivația pentru elaborarea programului, ținând seama de gravitatea bolii și avantajele sale din perspectiva raportului costuri/beneficii;</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 zona geografică în care programul se va pune în aplicare;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d) diferitele categorii de statut aplicabile exploatațiilor, standardele care trebuie atinse în cazul fiecărei specii și procedurile de testare care urmează să se utilizeze;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e) procedurile de control al programului;</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f) acțiunile ce trebuie întreprinse în cazul în care, indiferent din ce motiv, o exploatație își pierde statutul;</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g) măsurile care trebuie luate în cazul în care rezultatele controalelor efectuate în conformitate cu dispozițiile programului sunt pozitive;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h) caracterul nediscriminatoriu dintre schimburile comerciale de pe teritoriul </w:t>
      </w:r>
      <w:r w:rsidR="00BB7EA5" w:rsidRPr="00640ADA">
        <w:rPr>
          <w:rFonts w:ascii="Times New Roman" w:eastAsia="Times New Roman" w:hAnsi="Times New Roman" w:cs="Times New Roman"/>
          <w:sz w:val="28"/>
          <w:szCs w:val="28"/>
          <w:lang w:val="ro-RO" w:eastAsia="ru-RU"/>
        </w:rPr>
        <w:t xml:space="preserve">ţării </w:t>
      </w:r>
      <w:r w:rsidRPr="00640ADA">
        <w:rPr>
          <w:rFonts w:ascii="Times New Roman" w:eastAsia="Times New Roman" w:hAnsi="Times New Roman" w:cs="Times New Roman"/>
          <w:sz w:val="28"/>
          <w:szCs w:val="28"/>
          <w:lang w:val="ro-RO" w:eastAsia="ru-RU"/>
        </w:rPr>
        <w:t xml:space="preserve">în cauză și </w:t>
      </w:r>
      <w:r w:rsidR="00BB7EA5" w:rsidRPr="00640ADA">
        <w:rPr>
          <w:rFonts w:ascii="Times New Roman" w:eastAsia="Times New Roman" w:hAnsi="Times New Roman" w:cs="Times New Roman"/>
          <w:sz w:val="28"/>
          <w:szCs w:val="28"/>
          <w:lang w:val="ro-RO" w:eastAsia="ru-RU"/>
        </w:rPr>
        <w:t>dintre ţări</w:t>
      </w:r>
      <w:r w:rsidRPr="00640ADA">
        <w:rPr>
          <w:rFonts w:ascii="Times New Roman" w:eastAsia="Times New Roman" w:hAnsi="Times New Roman" w:cs="Times New Roman"/>
          <w:sz w:val="28"/>
          <w:szCs w:val="28"/>
          <w:lang w:val="ro-RO" w:eastAsia="ru-RU"/>
        </w:rPr>
        <w:t>.</w:t>
      </w:r>
    </w:p>
    <w:p w:rsidR="00581F0B" w:rsidRPr="00640ADA" w:rsidRDefault="00396192"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În cazul programelor sp</w:t>
      </w:r>
      <w:r w:rsidR="00BB3FAA" w:rsidRPr="00640ADA">
        <w:rPr>
          <w:rFonts w:ascii="Times New Roman" w:eastAsia="Times New Roman" w:hAnsi="Times New Roman" w:cs="Times New Roman"/>
          <w:sz w:val="28"/>
          <w:szCs w:val="28"/>
          <w:lang w:val="ro-RO" w:eastAsia="ru-RU"/>
        </w:rPr>
        <w:t>ecficate în prezentul punct, pot</w:t>
      </w:r>
      <w:r w:rsidRPr="00640ADA">
        <w:rPr>
          <w:rFonts w:ascii="Times New Roman" w:eastAsia="Times New Roman" w:hAnsi="Times New Roman" w:cs="Times New Roman"/>
          <w:sz w:val="28"/>
          <w:szCs w:val="28"/>
          <w:lang w:val="ro-RO" w:eastAsia="ru-RU"/>
        </w:rPr>
        <w:t xml:space="preserve"> fi solicitate</w:t>
      </w:r>
      <w:r w:rsidR="00581F0B" w:rsidRPr="00640ADA">
        <w:rPr>
          <w:rFonts w:ascii="Times New Roman" w:eastAsia="Times New Roman" w:hAnsi="Times New Roman" w:cs="Times New Roman"/>
          <w:sz w:val="28"/>
          <w:szCs w:val="28"/>
          <w:lang w:val="ro-RO" w:eastAsia="ru-RU"/>
        </w:rPr>
        <w:t xml:space="preserve"> </w:t>
      </w:r>
      <w:r w:rsidR="00BB3FAA" w:rsidRPr="00640ADA">
        <w:rPr>
          <w:rFonts w:ascii="Times New Roman" w:eastAsia="Times New Roman" w:hAnsi="Times New Roman" w:cs="Times New Roman"/>
          <w:sz w:val="28"/>
          <w:szCs w:val="28"/>
          <w:lang w:val="ro-RO" w:eastAsia="ru-RU"/>
        </w:rPr>
        <w:t>o</w:t>
      </w:r>
      <w:r w:rsidR="00581F0B" w:rsidRPr="00640ADA">
        <w:rPr>
          <w:rFonts w:ascii="Times New Roman" w:eastAsia="Times New Roman" w:hAnsi="Times New Roman" w:cs="Times New Roman"/>
          <w:sz w:val="28"/>
          <w:szCs w:val="28"/>
          <w:lang w:val="ro-RO" w:eastAsia="ru-RU"/>
        </w:rPr>
        <w:t>rice garanții suplimentare, generale sau sp</w:t>
      </w:r>
      <w:r w:rsidR="00BB3FAA" w:rsidRPr="00640ADA">
        <w:rPr>
          <w:rFonts w:ascii="Times New Roman" w:eastAsia="Times New Roman" w:hAnsi="Times New Roman" w:cs="Times New Roman"/>
          <w:sz w:val="28"/>
          <w:szCs w:val="28"/>
          <w:lang w:val="ro-RO" w:eastAsia="ru-RU"/>
        </w:rPr>
        <w:t>ecifice, care să nu</w:t>
      </w:r>
      <w:r w:rsidR="00581F0B" w:rsidRPr="00640ADA">
        <w:rPr>
          <w:rFonts w:ascii="Times New Roman" w:eastAsia="Times New Roman" w:hAnsi="Times New Roman" w:cs="Times New Roman"/>
          <w:sz w:val="28"/>
          <w:szCs w:val="28"/>
          <w:lang w:val="ro-RO" w:eastAsia="ru-RU"/>
        </w:rPr>
        <w:t xml:space="preserve"> le depășească pe </w:t>
      </w:r>
      <w:r w:rsidR="00BB3FAA" w:rsidRPr="00640ADA">
        <w:rPr>
          <w:rFonts w:ascii="Times New Roman" w:eastAsia="Times New Roman" w:hAnsi="Times New Roman" w:cs="Times New Roman"/>
          <w:sz w:val="28"/>
          <w:szCs w:val="28"/>
          <w:lang w:val="ro-RO" w:eastAsia="ru-RU"/>
        </w:rPr>
        <w:t>cele impuse</w:t>
      </w:r>
      <w:r w:rsidR="00581F0B" w:rsidRPr="00640ADA">
        <w:rPr>
          <w:rFonts w:ascii="Times New Roman" w:eastAsia="Times New Roman" w:hAnsi="Times New Roman" w:cs="Times New Roman"/>
          <w:sz w:val="28"/>
          <w:szCs w:val="28"/>
          <w:lang w:val="ro-RO" w:eastAsia="ru-RU"/>
        </w:rPr>
        <w:t xml:space="preserve"> pe teritoriul său.</w:t>
      </w:r>
    </w:p>
    <w:p w:rsidR="002F1BE0" w:rsidRPr="00640ADA" w:rsidRDefault="002F1BE0" w:rsidP="00BE6E3D">
      <w:pPr>
        <w:spacing w:after="0" w:line="240" w:lineRule="auto"/>
        <w:contextualSpacing/>
        <w:jc w:val="center"/>
        <w:rPr>
          <w:rFonts w:ascii="Times New Roman" w:eastAsia="Times New Roman" w:hAnsi="Times New Roman" w:cs="Times New Roman"/>
          <w:b/>
          <w:bCs/>
          <w:sz w:val="28"/>
          <w:szCs w:val="28"/>
          <w:lang w:val="en-US" w:eastAsia="ru-RU"/>
        </w:rPr>
      </w:pPr>
      <w:r w:rsidRPr="00640ADA">
        <w:rPr>
          <w:rFonts w:ascii="Times New Roman" w:eastAsia="Times New Roman" w:hAnsi="Times New Roman" w:cs="Times New Roman"/>
          <w:b/>
          <w:bCs/>
          <w:sz w:val="28"/>
          <w:szCs w:val="28"/>
          <w:lang w:val="en-US" w:eastAsia="ru-RU"/>
        </w:rPr>
        <w:t>Secţiunea 2</w:t>
      </w:r>
    </w:p>
    <w:p w:rsidR="002F1BE0" w:rsidRPr="00640ADA" w:rsidRDefault="002F1BE0" w:rsidP="00BE6E3D">
      <w:pPr>
        <w:spacing w:after="0" w:line="240" w:lineRule="auto"/>
        <w:contextualSpacing/>
        <w:jc w:val="center"/>
        <w:rPr>
          <w:rFonts w:ascii="Times New Roman" w:eastAsia="Times New Roman" w:hAnsi="Times New Roman" w:cs="Times New Roman"/>
          <w:b/>
          <w:bCs/>
          <w:sz w:val="28"/>
          <w:szCs w:val="28"/>
          <w:lang w:val="en-US" w:eastAsia="ru-RU"/>
        </w:rPr>
      </w:pPr>
      <w:r w:rsidRPr="00640ADA">
        <w:rPr>
          <w:rFonts w:ascii="Times New Roman" w:eastAsia="Times New Roman" w:hAnsi="Times New Roman" w:cs="Times New Roman"/>
          <w:b/>
          <w:bCs/>
          <w:sz w:val="28"/>
          <w:szCs w:val="28"/>
          <w:lang w:val="en-US" w:eastAsia="ru-RU"/>
        </w:rPr>
        <w:t>Cerinţe în cazul pestei cabaline africane</w:t>
      </w:r>
    </w:p>
    <w:p w:rsidR="002F1BE0" w:rsidRPr="00640ADA" w:rsidRDefault="002F1BE0"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 Ţara </w:t>
      </w:r>
      <w:r w:rsidR="00581F0B" w:rsidRPr="00640ADA">
        <w:rPr>
          <w:rFonts w:ascii="Times New Roman" w:eastAsia="Times New Roman" w:hAnsi="Times New Roman" w:cs="Times New Roman"/>
          <w:sz w:val="28"/>
          <w:szCs w:val="28"/>
          <w:lang w:val="ro-RO" w:eastAsia="ru-RU"/>
        </w:rPr>
        <w:t>care nu este indemn</w:t>
      </w:r>
      <w:r w:rsidRPr="00640ADA">
        <w:rPr>
          <w:rFonts w:ascii="Times New Roman" w:eastAsia="Times New Roman" w:hAnsi="Times New Roman" w:cs="Times New Roman"/>
          <w:sz w:val="28"/>
          <w:szCs w:val="28"/>
          <w:lang w:val="ro-RO" w:eastAsia="ru-RU"/>
        </w:rPr>
        <w:t>ă</w:t>
      </w:r>
      <w:r w:rsidR="00581F0B" w:rsidRPr="00640ADA">
        <w:rPr>
          <w:rFonts w:ascii="Times New Roman" w:eastAsia="Times New Roman" w:hAnsi="Times New Roman" w:cs="Times New Roman"/>
          <w:sz w:val="28"/>
          <w:szCs w:val="28"/>
          <w:lang w:val="ro-RO" w:eastAsia="ru-RU"/>
        </w:rPr>
        <w:t xml:space="preserve"> de pestă cabalină africană poate expedia ecvidee din acea parte din teritoriul său considerată infectată</w:t>
      </w:r>
      <w:r w:rsidRPr="00640ADA">
        <w:rPr>
          <w:rFonts w:ascii="Times New Roman" w:eastAsia="Times New Roman" w:hAnsi="Times New Roman" w:cs="Times New Roman"/>
          <w:sz w:val="28"/>
          <w:szCs w:val="28"/>
          <w:lang w:val="ro-RO" w:eastAsia="ru-RU"/>
        </w:rPr>
        <w:t>, conform prevederilor prezentei secţiuni</w:t>
      </w:r>
      <w:r w:rsidR="00306AF5" w:rsidRPr="00640ADA">
        <w:rPr>
          <w:rFonts w:ascii="Times New Roman" w:eastAsia="Times New Roman" w:hAnsi="Times New Roman" w:cs="Times New Roman"/>
          <w:sz w:val="28"/>
          <w:szCs w:val="28"/>
          <w:lang w:val="ro-RO" w:eastAsia="ru-RU"/>
        </w:rPr>
        <w:t xml:space="preserve"> şi </w:t>
      </w:r>
      <w:r w:rsidR="00581F0B" w:rsidRPr="00640ADA">
        <w:rPr>
          <w:rFonts w:ascii="Times New Roman" w:eastAsia="Times New Roman" w:hAnsi="Times New Roman" w:cs="Times New Roman"/>
          <w:sz w:val="28"/>
          <w:szCs w:val="28"/>
          <w:lang w:val="ro-RO" w:eastAsia="ru-RU"/>
        </w:rPr>
        <w:t>numai în condițiile</w:t>
      </w:r>
      <w:r w:rsidRPr="00640ADA">
        <w:rPr>
          <w:rFonts w:ascii="Times New Roman" w:eastAsia="Times New Roman" w:hAnsi="Times New Roman" w:cs="Times New Roman"/>
          <w:sz w:val="28"/>
          <w:szCs w:val="28"/>
          <w:lang w:val="ro-RO" w:eastAsia="ru-RU"/>
        </w:rPr>
        <w:t xml:space="preserve"> prezentei secţiuni.</w:t>
      </w:r>
    </w:p>
    <w:p w:rsidR="00295D3F" w:rsidRPr="00640ADA" w:rsidRDefault="002F1BE0"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12.</w:t>
      </w:r>
      <w:r w:rsidR="00581F0B" w:rsidRPr="00640ADA">
        <w:rPr>
          <w:rFonts w:ascii="Times New Roman" w:eastAsia="Times New Roman" w:hAnsi="Times New Roman" w:cs="Times New Roman"/>
          <w:sz w:val="28"/>
          <w:szCs w:val="28"/>
          <w:lang w:val="ro-RO" w:eastAsia="ru-RU"/>
        </w:rPr>
        <w:t xml:space="preserve">  O parte din teritoriul </w:t>
      </w:r>
      <w:r w:rsidRPr="00640ADA">
        <w:rPr>
          <w:rFonts w:ascii="Times New Roman" w:eastAsia="Times New Roman" w:hAnsi="Times New Roman" w:cs="Times New Roman"/>
          <w:sz w:val="28"/>
          <w:szCs w:val="28"/>
          <w:lang w:val="ro-RO" w:eastAsia="ru-RU"/>
        </w:rPr>
        <w:t xml:space="preserve">ţării </w:t>
      </w:r>
      <w:r w:rsidR="00581F0B" w:rsidRPr="00640ADA">
        <w:rPr>
          <w:rFonts w:ascii="Times New Roman" w:eastAsia="Times New Roman" w:hAnsi="Times New Roman" w:cs="Times New Roman"/>
          <w:sz w:val="28"/>
          <w:szCs w:val="28"/>
          <w:lang w:val="ro-RO" w:eastAsia="ru-RU"/>
        </w:rPr>
        <w:t>este considerată infectată cu pesta cabalină africană</w:t>
      </w:r>
      <w:r w:rsidR="00345A15" w:rsidRPr="00640ADA">
        <w:rPr>
          <w:rFonts w:ascii="Times New Roman" w:eastAsia="Times New Roman" w:hAnsi="Times New Roman" w:cs="Times New Roman"/>
          <w:sz w:val="28"/>
          <w:szCs w:val="28"/>
          <w:lang w:val="ro-RO" w:eastAsia="ru-RU"/>
        </w:rPr>
        <w:t>:</w:t>
      </w:r>
    </w:p>
    <w:p w:rsidR="00295D3F" w:rsidRPr="00640ADA" w:rsidRDefault="00295D3F"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 în cazul în care:</w:t>
      </w:r>
    </w:p>
    <w:p w:rsidR="00295D3F"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 un semn clinic, serologic (la animale nevaccinate) și/sau epidemiologic a demonstrat prezența pestei cabaline africane în ultimii doi ani; sau</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 s-a efectuat vaccinarea împotriva pestei cabaline africane în ultime</w:t>
      </w:r>
      <w:r w:rsidR="00295D3F" w:rsidRPr="00640ADA">
        <w:rPr>
          <w:rFonts w:ascii="Times New Roman" w:eastAsia="Times New Roman" w:hAnsi="Times New Roman" w:cs="Times New Roman"/>
          <w:sz w:val="28"/>
          <w:szCs w:val="28"/>
          <w:lang w:val="ro-RO" w:eastAsia="ru-RU"/>
        </w:rPr>
        <w:t>le 12 luni;</w:t>
      </w:r>
    </w:p>
    <w:p w:rsidR="00581F0B" w:rsidRPr="00640ADA" w:rsidRDefault="00295D3F"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b/>
        <w:t xml:space="preserve">2) </w:t>
      </w:r>
      <w:r w:rsidR="00345A15" w:rsidRPr="00640ADA">
        <w:rPr>
          <w:rFonts w:ascii="Times New Roman" w:eastAsia="Times New Roman" w:hAnsi="Times New Roman" w:cs="Times New Roman"/>
          <w:sz w:val="28"/>
          <w:szCs w:val="28"/>
          <w:lang w:val="ro-RO" w:eastAsia="ru-RU"/>
        </w:rPr>
        <w:t xml:space="preserve">care </w:t>
      </w:r>
      <w:r w:rsidR="00581F0B" w:rsidRPr="00640ADA">
        <w:rPr>
          <w:rFonts w:ascii="Times New Roman" w:eastAsia="Times New Roman" w:hAnsi="Times New Roman" w:cs="Times New Roman"/>
          <w:sz w:val="28"/>
          <w:szCs w:val="28"/>
          <w:lang w:val="ro-RO" w:eastAsia="ru-RU"/>
        </w:rPr>
        <w:t>cuprinde minimum:</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 o zonă de protecție cu o rază de cel puțin 100 km în jurul oricărui focar de infecție;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 o zonă de supraveghere de cel puțin 50 km, care să se extindă dincolo de zona de protecție, în care nu s-a efectuat nicio vaccinare în ultimele 12 luni.</w:t>
      </w:r>
    </w:p>
    <w:p w:rsidR="00EE1C7A" w:rsidRPr="00640ADA" w:rsidRDefault="00345A15"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13. Teritoriile sau zonele specificate în punctul 12 din prezenta secţiune aplică n</w:t>
      </w:r>
      <w:r w:rsidR="00581F0B" w:rsidRPr="00640ADA">
        <w:rPr>
          <w:rFonts w:ascii="Times New Roman" w:eastAsia="Times New Roman" w:hAnsi="Times New Roman" w:cs="Times New Roman"/>
          <w:sz w:val="28"/>
          <w:szCs w:val="28"/>
          <w:lang w:val="ro-RO" w:eastAsia="ru-RU"/>
        </w:rPr>
        <w:t>ormele de control și măsurile de combatere a pestei cabaline africane</w:t>
      </w:r>
      <w:r w:rsidRPr="00640ADA">
        <w:rPr>
          <w:rFonts w:ascii="Times New Roman" w:eastAsia="Times New Roman" w:hAnsi="Times New Roman" w:cs="Times New Roman"/>
          <w:sz w:val="28"/>
          <w:szCs w:val="28"/>
          <w:lang w:val="ro-RO" w:eastAsia="ru-RU"/>
        </w:rPr>
        <w:t xml:space="preserve"> stabilite în </w:t>
      </w:r>
      <w:r w:rsidR="00EE1C7A" w:rsidRPr="00640ADA">
        <w:rPr>
          <w:rFonts w:ascii="Times New Roman" w:eastAsia="Times New Roman" w:hAnsi="Times New Roman" w:cs="Times New Roman"/>
          <w:sz w:val="28"/>
          <w:szCs w:val="28"/>
          <w:lang w:val="ro-RO" w:eastAsia="ru-RU"/>
        </w:rPr>
        <w:t xml:space="preserve">Hotărîrea Guvernului </w:t>
      </w:r>
      <w:r w:rsidR="00581F0B" w:rsidRPr="00640ADA">
        <w:rPr>
          <w:rFonts w:ascii="Times New Roman" w:eastAsia="Times New Roman" w:hAnsi="Times New Roman" w:cs="Times New Roman"/>
          <w:sz w:val="28"/>
          <w:szCs w:val="28"/>
          <w:lang w:val="ro-RO" w:eastAsia="ru-RU"/>
        </w:rPr>
        <w:t xml:space="preserve"> </w:t>
      </w:r>
      <w:r w:rsidR="00EE1C7A" w:rsidRPr="00640ADA">
        <w:rPr>
          <w:rFonts w:ascii="Times New Roman" w:eastAsia="Times New Roman" w:hAnsi="Times New Roman" w:cs="Times New Roman"/>
          <w:sz w:val="28"/>
          <w:szCs w:val="28"/>
          <w:lang w:val="ro-RO" w:eastAsia="ru-RU"/>
        </w:rPr>
        <w:t>nr. 771 din  16 octombrie 2012 pentru aprobarea Normei sanitar-veterinare referitoare la pesta cabalină africană, publicată în Monitorul Oficial, 2012, nr. 216-220,     art. Nr : 833.</w:t>
      </w:r>
    </w:p>
    <w:p w:rsidR="00EE1C7A" w:rsidRPr="00640ADA" w:rsidRDefault="00EE1C7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14. </w:t>
      </w:r>
      <w:r w:rsidR="00581F0B" w:rsidRPr="00640ADA">
        <w:rPr>
          <w:rFonts w:ascii="Times New Roman" w:eastAsia="Times New Roman" w:hAnsi="Times New Roman" w:cs="Times New Roman"/>
          <w:sz w:val="28"/>
          <w:szCs w:val="28"/>
          <w:lang w:val="ro-RO" w:eastAsia="ru-RU"/>
        </w:rPr>
        <w:t>Toate ecvideele vaccinate care se găsesc în zona de protecție trebuie înregistrate și marcate.</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Documentul de identificare și/sau certificatul de sănătate trebuie să conțină date clare cu privire la această vaccinare.</w:t>
      </w:r>
    </w:p>
    <w:p w:rsidR="00581F0B" w:rsidRPr="00640ADA" w:rsidRDefault="00EE1C7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15. Ţara </w:t>
      </w:r>
      <w:r w:rsidR="00581F0B" w:rsidRPr="00640ADA">
        <w:rPr>
          <w:rFonts w:ascii="Times New Roman" w:eastAsia="Times New Roman" w:hAnsi="Times New Roman" w:cs="Times New Roman"/>
          <w:sz w:val="28"/>
          <w:szCs w:val="28"/>
          <w:lang w:val="ro-RO" w:eastAsia="ru-RU"/>
        </w:rPr>
        <w:t xml:space="preserve">poate expedia de pe teritoriul menționat </w:t>
      </w:r>
      <w:r w:rsidRPr="00640ADA">
        <w:rPr>
          <w:rFonts w:ascii="Times New Roman" w:eastAsia="Times New Roman" w:hAnsi="Times New Roman" w:cs="Times New Roman"/>
          <w:sz w:val="28"/>
          <w:szCs w:val="28"/>
          <w:lang w:val="ro-RO" w:eastAsia="ru-RU"/>
        </w:rPr>
        <w:t xml:space="preserve">în prezenta </w:t>
      </w:r>
      <w:r w:rsidR="00F606CD" w:rsidRPr="00640ADA">
        <w:rPr>
          <w:rFonts w:ascii="Times New Roman" w:eastAsia="Times New Roman" w:hAnsi="Times New Roman" w:cs="Times New Roman"/>
          <w:sz w:val="28"/>
          <w:szCs w:val="28"/>
          <w:lang w:val="ro-RO" w:eastAsia="ru-RU"/>
        </w:rPr>
        <w:t xml:space="preserve">secţiune </w:t>
      </w:r>
      <w:r w:rsidR="00581F0B" w:rsidRPr="00640ADA">
        <w:rPr>
          <w:rFonts w:ascii="Times New Roman" w:eastAsia="Times New Roman" w:hAnsi="Times New Roman" w:cs="Times New Roman"/>
          <w:sz w:val="28"/>
          <w:szCs w:val="28"/>
          <w:lang w:val="ro-RO" w:eastAsia="ru-RU"/>
        </w:rPr>
        <w:t xml:space="preserve">doar ecvidee care </w:t>
      </w:r>
      <w:r w:rsidR="00E6023A" w:rsidRPr="00640ADA">
        <w:rPr>
          <w:rFonts w:ascii="Times New Roman" w:eastAsia="Times New Roman" w:hAnsi="Times New Roman" w:cs="Times New Roman"/>
          <w:sz w:val="28"/>
          <w:szCs w:val="28"/>
          <w:lang w:val="ro-RO" w:eastAsia="ru-RU"/>
        </w:rPr>
        <w:t>corespund următoarelor</w:t>
      </w:r>
      <w:r w:rsidR="00581F0B" w:rsidRPr="00640ADA">
        <w:rPr>
          <w:rFonts w:ascii="Times New Roman" w:eastAsia="Times New Roman" w:hAnsi="Times New Roman" w:cs="Times New Roman"/>
          <w:sz w:val="28"/>
          <w:szCs w:val="28"/>
          <w:lang w:val="ro-RO" w:eastAsia="ru-RU"/>
        </w:rPr>
        <w:t xml:space="preserve"> cerințe:</w:t>
      </w:r>
    </w:p>
    <w:p w:rsidR="00581F0B" w:rsidRPr="00640ADA" w:rsidRDefault="00F606CD"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w:t>
      </w:r>
      <w:r w:rsidR="00581F0B" w:rsidRPr="00640ADA">
        <w:rPr>
          <w:rFonts w:ascii="Times New Roman" w:eastAsia="Times New Roman" w:hAnsi="Times New Roman" w:cs="Times New Roman"/>
          <w:sz w:val="28"/>
          <w:szCs w:val="28"/>
          <w:lang w:val="ro-RO" w:eastAsia="ru-RU"/>
        </w:rPr>
        <w:t>) animalele trebuie expediate doar în anumite perioade ale anului, în funcție de activitatea insectelor vectoare</w:t>
      </w:r>
      <w:r w:rsidRPr="00640ADA">
        <w:rPr>
          <w:rFonts w:ascii="Times New Roman" w:eastAsia="Times New Roman" w:hAnsi="Times New Roman" w:cs="Times New Roman"/>
          <w:sz w:val="28"/>
          <w:szCs w:val="28"/>
          <w:lang w:val="ro-RO" w:eastAsia="ru-RU"/>
        </w:rPr>
        <w:t>;</w:t>
      </w:r>
    </w:p>
    <w:p w:rsidR="00581F0B" w:rsidRPr="00640ADA" w:rsidRDefault="00F606CD"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w:t>
      </w:r>
      <w:r w:rsidR="00581F0B" w:rsidRPr="00640ADA">
        <w:rPr>
          <w:rFonts w:ascii="Times New Roman" w:eastAsia="Times New Roman" w:hAnsi="Times New Roman" w:cs="Times New Roman"/>
          <w:sz w:val="28"/>
          <w:szCs w:val="28"/>
          <w:lang w:val="ro-RO" w:eastAsia="ru-RU"/>
        </w:rPr>
        <w:t>) animalele nu trebuie să prezinte niciun simptom clinic de pestă cabalină africană la dat</w:t>
      </w:r>
      <w:r w:rsidRPr="00640ADA">
        <w:rPr>
          <w:rFonts w:ascii="Times New Roman" w:eastAsia="Times New Roman" w:hAnsi="Times New Roman" w:cs="Times New Roman"/>
          <w:sz w:val="28"/>
          <w:szCs w:val="28"/>
          <w:lang w:val="ro-RO" w:eastAsia="ru-RU"/>
        </w:rPr>
        <w:t>a inspecției</w:t>
      </w:r>
      <w:r w:rsidR="00581F0B" w:rsidRPr="00640ADA">
        <w:rPr>
          <w:rFonts w:ascii="Times New Roman" w:eastAsia="Times New Roman" w:hAnsi="Times New Roman" w:cs="Times New Roman"/>
          <w:sz w:val="28"/>
          <w:szCs w:val="28"/>
          <w:lang w:val="ro-RO" w:eastAsia="ru-RU"/>
        </w:rPr>
        <w:t>;</w:t>
      </w:r>
    </w:p>
    <w:p w:rsidR="00581F0B" w:rsidRPr="00640ADA" w:rsidRDefault="00F606CD"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3</w:t>
      </w:r>
      <w:r w:rsidR="00581F0B" w:rsidRPr="00640ADA">
        <w:rPr>
          <w:rFonts w:ascii="Times New Roman" w:eastAsia="Times New Roman" w:hAnsi="Times New Roman" w:cs="Times New Roman"/>
          <w:sz w:val="28"/>
          <w:szCs w:val="28"/>
          <w:lang w:val="ro-RO" w:eastAsia="ru-RU"/>
        </w:rPr>
        <w:t xml:space="preserve">) animalele trebuie să fi fost supuse la un test pentru pesta cabalină africană, astfel cum este descris în </w:t>
      </w:r>
      <w:r w:rsidRPr="00640ADA">
        <w:rPr>
          <w:rFonts w:ascii="Times New Roman" w:eastAsia="Times New Roman" w:hAnsi="Times New Roman" w:cs="Times New Roman"/>
          <w:sz w:val="28"/>
          <w:szCs w:val="28"/>
          <w:lang w:val="ro-RO" w:eastAsia="ru-RU"/>
        </w:rPr>
        <w:t>prezenta Normă</w:t>
      </w:r>
      <w:r w:rsidR="00581F0B" w:rsidRPr="00640ADA">
        <w:rPr>
          <w:rFonts w:ascii="Times New Roman" w:eastAsia="Times New Roman" w:hAnsi="Times New Roman" w:cs="Times New Roman"/>
          <w:sz w:val="28"/>
          <w:szCs w:val="28"/>
          <w:lang w:val="ro-RO" w:eastAsia="ru-RU"/>
        </w:rPr>
        <w:t xml:space="preserve">, </w:t>
      </w:r>
      <w:r w:rsidR="008F0FA7" w:rsidRPr="00640ADA">
        <w:rPr>
          <w:rFonts w:ascii="Times New Roman" w:eastAsia="Times New Roman" w:hAnsi="Times New Roman" w:cs="Times New Roman"/>
          <w:sz w:val="28"/>
          <w:szCs w:val="28"/>
          <w:lang w:val="ro-RO" w:eastAsia="ru-RU"/>
        </w:rPr>
        <w:t xml:space="preserve">(sau alt test recunoscut pe plan internaţional) </w:t>
      </w:r>
      <w:r w:rsidR="00581F0B" w:rsidRPr="00640ADA">
        <w:rPr>
          <w:rFonts w:ascii="Times New Roman" w:eastAsia="Times New Roman" w:hAnsi="Times New Roman" w:cs="Times New Roman"/>
          <w:sz w:val="28"/>
          <w:szCs w:val="28"/>
          <w:lang w:val="ro-RO" w:eastAsia="ru-RU"/>
        </w:rPr>
        <w:t>de două ori, la un interval cuprins între 21 și 30 de zile între cele două test</w:t>
      </w:r>
      <w:r w:rsidR="00EB59A3" w:rsidRPr="00640ADA">
        <w:rPr>
          <w:rFonts w:ascii="Times New Roman" w:eastAsia="Times New Roman" w:hAnsi="Times New Roman" w:cs="Times New Roman"/>
          <w:sz w:val="28"/>
          <w:szCs w:val="28"/>
          <w:lang w:val="ro-RO" w:eastAsia="ru-RU"/>
        </w:rPr>
        <w:t>e, al doilea dintre ele trebuie</w:t>
      </w:r>
      <w:r w:rsidR="00581F0B" w:rsidRPr="00640ADA">
        <w:rPr>
          <w:rFonts w:ascii="Times New Roman" w:eastAsia="Times New Roman" w:hAnsi="Times New Roman" w:cs="Times New Roman"/>
          <w:sz w:val="28"/>
          <w:szCs w:val="28"/>
          <w:lang w:val="ro-RO" w:eastAsia="ru-RU"/>
        </w:rPr>
        <w:t xml:space="preserve"> să se efectueze în cursul celor 10 zile dinaintea expedierii:</w:t>
      </w:r>
    </w:p>
    <w:p w:rsidR="00581F0B" w:rsidRPr="00640ADA" w:rsidRDefault="00F606CD"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fie cu rezultate negative, în cazul în care nu au fost vaccinate împotriva pestei cabaline africane; sau</w:t>
      </w:r>
    </w:p>
    <w:p w:rsidR="00581F0B" w:rsidRPr="00640ADA" w:rsidRDefault="00F606CD"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w:t>
      </w:r>
      <w:r w:rsidR="00581F0B" w:rsidRPr="00640ADA">
        <w:rPr>
          <w:rFonts w:ascii="Times New Roman" w:eastAsia="Times New Roman" w:hAnsi="Times New Roman" w:cs="Times New Roman"/>
          <w:sz w:val="28"/>
          <w:szCs w:val="28"/>
          <w:lang w:val="ro-RO" w:eastAsia="ru-RU"/>
        </w:rPr>
        <w:t>) fără să se fi înregistrat vreo creștere a titrului de anticorpi și fără să fi fost supuse vaccinării în ultimele două lui, în cazul în care au fost vaccinate împotriva pestei cabaline africane.</w:t>
      </w:r>
    </w:p>
    <w:p w:rsidR="00581F0B" w:rsidRPr="00640ADA" w:rsidRDefault="00F606CD"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4</w:t>
      </w:r>
      <w:r w:rsidR="00581F0B" w:rsidRPr="00640ADA">
        <w:rPr>
          <w:rFonts w:ascii="Times New Roman" w:eastAsia="Times New Roman" w:hAnsi="Times New Roman" w:cs="Times New Roman"/>
          <w:sz w:val="28"/>
          <w:szCs w:val="28"/>
          <w:lang w:val="ro-RO" w:eastAsia="ru-RU"/>
        </w:rPr>
        <w:t>) animalele trebuie să fi fost ținute într-o unitate de carantină pentru o perioadă de cel puțin 40 de zile înainte de expediere;</w:t>
      </w:r>
    </w:p>
    <w:p w:rsidR="003763A5" w:rsidRPr="00640ADA" w:rsidRDefault="00FF5EA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5</w:t>
      </w:r>
      <w:r w:rsidR="00581F0B" w:rsidRPr="00640ADA">
        <w:rPr>
          <w:rFonts w:ascii="Times New Roman" w:eastAsia="Times New Roman" w:hAnsi="Times New Roman" w:cs="Times New Roman"/>
          <w:sz w:val="28"/>
          <w:szCs w:val="28"/>
          <w:lang w:val="ro-RO" w:eastAsia="ru-RU"/>
        </w:rPr>
        <w:t>) animalele trebuie să fi fost protejate împotriva insectelor vectoare în perioada de carantină și în timpul transportului de la unitatea de carantină la locul de expediere.</w:t>
      </w:r>
    </w:p>
    <w:p w:rsidR="003763A5" w:rsidRPr="00640ADA" w:rsidRDefault="003763A5"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16. În cazul </w:t>
      </w:r>
      <w:r w:rsidR="00581F0B" w:rsidRPr="00640ADA">
        <w:rPr>
          <w:rFonts w:ascii="Times New Roman" w:eastAsia="Times New Roman" w:hAnsi="Times New Roman" w:cs="Times New Roman"/>
          <w:sz w:val="28"/>
          <w:szCs w:val="28"/>
          <w:lang w:val="ro-RO" w:eastAsia="ru-RU"/>
        </w:rPr>
        <w:t>pun</w:t>
      </w:r>
      <w:r w:rsidRPr="00640ADA">
        <w:rPr>
          <w:rFonts w:ascii="Times New Roman" w:eastAsia="Times New Roman" w:hAnsi="Times New Roman" w:cs="Times New Roman"/>
          <w:sz w:val="28"/>
          <w:szCs w:val="28"/>
          <w:lang w:val="ro-RO" w:eastAsia="ru-RU"/>
        </w:rPr>
        <w:t>erii</w:t>
      </w:r>
      <w:r w:rsidR="00581F0B" w:rsidRPr="00640ADA">
        <w:rPr>
          <w:rFonts w:ascii="Times New Roman" w:eastAsia="Times New Roman" w:hAnsi="Times New Roman" w:cs="Times New Roman"/>
          <w:sz w:val="28"/>
          <w:szCs w:val="28"/>
          <w:lang w:val="ro-RO" w:eastAsia="ru-RU"/>
        </w:rPr>
        <w:t xml:space="preserve"> în aplicare </w:t>
      </w:r>
      <w:r w:rsidRPr="00640ADA">
        <w:rPr>
          <w:rFonts w:ascii="Times New Roman" w:eastAsia="Times New Roman" w:hAnsi="Times New Roman" w:cs="Times New Roman"/>
          <w:sz w:val="28"/>
          <w:szCs w:val="28"/>
          <w:lang w:val="ro-RO" w:eastAsia="ru-RU"/>
        </w:rPr>
        <w:t xml:space="preserve">a </w:t>
      </w:r>
      <w:r w:rsidR="00581F0B" w:rsidRPr="00640ADA">
        <w:rPr>
          <w:rFonts w:ascii="Times New Roman" w:eastAsia="Times New Roman" w:hAnsi="Times New Roman" w:cs="Times New Roman"/>
          <w:sz w:val="28"/>
          <w:szCs w:val="28"/>
          <w:lang w:val="ro-RO" w:eastAsia="ru-RU"/>
        </w:rPr>
        <w:t>un</w:t>
      </w:r>
      <w:r w:rsidRPr="00640ADA">
        <w:rPr>
          <w:rFonts w:ascii="Times New Roman" w:eastAsia="Times New Roman" w:hAnsi="Times New Roman" w:cs="Times New Roman"/>
          <w:sz w:val="28"/>
          <w:szCs w:val="28"/>
          <w:lang w:val="ro-RO" w:eastAsia="ru-RU"/>
        </w:rPr>
        <w:t>ui</w:t>
      </w:r>
      <w:r w:rsidR="00581F0B" w:rsidRPr="00640ADA">
        <w:rPr>
          <w:rFonts w:ascii="Times New Roman" w:eastAsia="Times New Roman" w:hAnsi="Times New Roman" w:cs="Times New Roman"/>
          <w:sz w:val="28"/>
          <w:szCs w:val="28"/>
          <w:lang w:val="ro-RO" w:eastAsia="ru-RU"/>
        </w:rPr>
        <w:t xml:space="preserve"> sistem de control alternativ</w:t>
      </w:r>
      <w:r w:rsidRPr="00640ADA">
        <w:rPr>
          <w:rFonts w:ascii="Times New Roman" w:eastAsia="Times New Roman" w:hAnsi="Times New Roman" w:cs="Times New Roman"/>
          <w:sz w:val="28"/>
          <w:szCs w:val="28"/>
          <w:lang w:val="ro-RO" w:eastAsia="ru-RU"/>
        </w:rPr>
        <w:t>:</w:t>
      </w:r>
    </w:p>
    <w:p w:rsidR="008A1D3E" w:rsidRPr="00640ADA" w:rsidRDefault="003763A5"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 trebuie </w:t>
      </w:r>
      <w:r w:rsidR="00581F0B" w:rsidRPr="00640ADA">
        <w:rPr>
          <w:rFonts w:ascii="Times New Roman" w:eastAsia="Times New Roman" w:hAnsi="Times New Roman" w:cs="Times New Roman"/>
          <w:sz w:val="28"/>
          <w:szCs w:val="28"/>
          <w:lang w:val="ro-RO" w:eastAsia="ru-RU"/>
        </w:rPr>
        <w:t>oferi</w:t>
      </w:r>
      <w:r w:rsidRPr="00640ADA">
        <w:rPr>
          <w:rFonts w:ascii="Times New Roman" w:eastAsia="Times New Roman" w:hAnsi="Times New Roman" w:cs="Times New Roman"/>
          <w:sz w:val="28"/>
          <w:szCs w:val="28"/>
          <w:lang w:val="ro-RO" w:eastAsia="ru-RU"/>
        </w:rPr>
        <w:t>te</w:t>
      </w:r>
      <w:r w:rsidR="00581F0B" w:rsidRPr="00640ADA">
        <w:rPr>
          <w:rFonts w:ascii="Times New Roman" w:eastAsia="Times New Roman" w:hAnsi="Times New Roman" w:cs="Times New Roman"/>
          <w:sz w:val="28"/>
          <w:szCs w:val="28"/>
          <w:lang w:val="ro-RO" w:eastAsia="ru-RU"/>
        </w:rPr>
        <w:t xml:space="preserve"> garanții echivalente celor prevăzute la </w:t>
      </w:r>
      <w:r w:rsidRPr="00640ADA">
        <w:rPr>
          <w:rFonts w:ascii="Times New Roman" w:eastAsia="Times New Roman" w:hAnsi="Times New Roman" w:cs="Times New Roman"/>
          <w:sz w:val="28"/>
          <w:szCs w:val="28"/>
          <w:lang w:val="ro-RO" w:eastAsia="ru-RU"/>
        </w:rPr>
        <w:t>p</w:t>
      </w:r>
      <w:r w:rsidR="00123364" w:rsidRPr="00640ADA">
        <w:rPr>
          <w:rFonts w:ascii="Times New Roman" w:eastAsia="Times New Roman" w:hAnsi="Times New Roman" w:cs="Times New Roman"/>
          <w:sz w:val="28"/>
          <w:szCs w:val="28"/>
          <w:lang w:val="ro-RO" w:eastAsia="ru-RU"/>
        </w:rPr>
        <w:t xml:space="preserve">unctele 8-10 dn prezenta Normă </w:t>
      </w:r>
      <w:r w:rsidR="00581F0B" w:rsidRPr="00640ADA">
        <w:rPr>
          <w:rFonts w:ascii="Times New Roman" w:eastAsia="Times New Roman" w:hAnsi="Times New Roman" w:cs="Times New Roman"/>
          <w:sz w:val="28"/>
          <w:szCs w:val="28"/>
          <w:lang w:val="ro-RO" w:eastAsia="ru-RU"/>
        </w:rPr>
        <w:t xml:space="preserve">în ceea ce privește circulația, pe teritoriul </w:t>
      </w:r>
      <w:r w:rsidR="00123364" w:rsidRPr="00640ADA">
        <w:rPr>
          <w:rFonts w:ascii="Times New Roman" w:eastAsia="Times New Roman" w:hAnsi="Times New Roman" w:cs="Times New Roman"/>
          <w:sz w:val="28"/>
          <w:szCs w:val="28"/>
          <w:lang w:val="ro-RO" w:eastAsia="ru-RU"/>
        </w:rPr>
        <w:t>său</w:t>
      </w:r>
      <w:r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a ecvideelor</w:t>
      </w:r>
      <w:r w:rsidRPr="00640ADA">
        <w:rPr>
          <w:rFonts w:ascii="Times New Roman" w:eastAsia="Times New Roman" w:hAnsi="Times New Roman" w:cs="Times New Roman"/>
          <w:sz w:val="28"/>
          <w:szCs w:val="28"/>
          <w:lang w:val="ro-RO" w:eastAsia="ru-RU"/>
        </w:rPr>
        <w:t xml:space="preserve">; şi </w:t>
      </w:r>
    </w:p>
    <w:p w:rsidR="003763A5" w:rsidRPr="00640ADA" w:rsidRDefault="008A1D3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3763A5" w:rsidRPr="00640ADA">
        <w:rPr>
          <w:rFonts w:ascii="Times New Roman" w:eastAsia="Times New Roman" w:hAnsi="Times New Roman" w:cs="Times New Roman"/>
          <w:sz w:val="28"/>
          <w:szCs w:val="28"/>
          <w:lang w:val="ro-RO" w:eastAsia="ru-RU"/>
        </w:rPr>
        <w:t xml:space="preserve">în baza </w:t>
      </w:r>
      <w:r w:rsidRPr="00640ADA">
        <w:rPr>
          <w:rFonts w:ascii="Times New Roman" w:eastAsia="Times New Roman" w:hAnsi="Times New Roman" w:cs="Times New Roman"/>
          <w:sz w:val="28"/>
          <w:szCs w:val="28"/>
          <w:lang w:val="ro-RO" w:eastAsia="ru-RU"/>
        </w:rPr>
        <w:t xml:space="preserve">respectării </w:t>
      </w:r>
      <w:r w:rsidR="003763A5" w:rsidRPr="00640ADA">
        <w:rPr>
          <w:rFonts w:ascii="Times New Roman" w:eastAsia="Times New Roman" w:hAnsi="Times New Roman" w:cs="Times New Roman"/>
          <w:sz w:val="28"/>
          <w:szCs w:val="28"/>
          <w:lang w:val="ro-RO" w:eastAsia="ru-RU"/>
        </w:rPr>
        <w:t>principiului de</w:t>
      </w:r>
      <w:r w:rsidR="00581F0B" w:rsidRPr="00640ADA">
        <w:rPr>
          <w:rFonts w:ascii="Times New Roman" w:eastAsia="Times New Roman" w:hAnsi="Times New Roman" w:cs="Times New Roman"/>
          <w:sz w:val="28"/>
          <w:szCs w:val="28"/>
          <w:lang w:val="ro-RO" w:eastAsia="ru-RU"/>
        </w:rPr>
        <w:t xml:space="preserve"> </w:t>
      </w:r>
      <w:r w:rsidR="003763A5" w:rsidRPr="00640ADA">
        <w:rPr>
          <w:rFonts w:ascii="Times New Roman" w:eastAsia="Times New Roman" w:hAnsi="Times New Roman" w:cs="Times New Roman"/>
          <w:sz w:val="28"/>
          <w:szCs w:val="28"/>
          <w:lang w:val="ro-RO" w:eastAsia="ru-RU"/>
        </w:rPr>
        <w:t xml:space="preserve">reciprocitate dintre ţări  se pot acorda </w:t>
      </w:r>
      <w:r w:rsidR="00581F0B" w:rsidRPr="00640ADA">
        <w:rPr>
          <w:rFonts w:ascii="Times New Roman" w:eastAsia="Times New Roman" w:hAnsi="Times New Roman" w:cs="Times New Roman"/>
          <w:sz w:val="28"/>
          <w:szCs w:val="28"/>
          <w:lang w:val="ro-RO" w:eastAsia="ru-RU"/>
        </w:rPr>
        <w:t xml:space="preserve">derogări de la dispozițiile </w:t>
      </w:r>
      <w:r w:rsidR="003763A5" w:rsidRPr="00640ADA">
        <w:rPr>
          <w:rFonts w:ascii="Times New Roman" w:eastAsia="Times New Roman" w:hAnsi="Times New Roman" w:cs="Times New Roman"/>
          <w:sz w:val="28"/>
          <w:szCs w:val="28"/>
          <w:lang w:val="ro-RO" w:eastAsia="ru-RU"/>
        </w:rPr>
        <w:t>punctului 4 al prezentei Norme.</w:t>
      </w:r>
    </w:p>
    <w:p w:rsidR="0048026A" w:rsidRPr="00640ADA" w:rsidRDefault="00E6023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17. </w:t>
      </w:r>
      <w:r w:rsidR="003763A5"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Ecvideele trebuie transportate</w:t>
      </w:r>
      <w:r w:rsidR="0048026A" w:rsidRPr="00640ADA">
        <w:rPr>
          <w:rFonts w:ascii="Times New Roman" w:eastAsia="Times New Roman" w:hAnsi="Times New Roman" w:cs="Times New Roman"/>
          <w:sz w:val="28"/>
          <w:szCs w:val="28"/>
          <w:lang w:val="ro-RO" w:eastAsia="ru-RU"/>
        </w:rPr>
        <w:t>:</w:t>
      </w:r>
    </w:p>
    <w:p w:rsidR="0048026A" w:rsidRPr="00640ADA" w:rsidRDefault="0048026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w:t>
      </w:r>
      <w:r w:rsidR="00581F0B"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imediat</w:t>
      </w:r>
      <w:r w:rsidR="00581F0B" w:rsidRPr="00640ADA">
        <w:rPr>
          <w:rFonts w:ascii="Times New Roman" w:eastAsia="Times New Roman" w:hAnsi="Times New Roman" w:cs="Times New Roman"/>
          <w:sz w:val="28"/>
          <w:szCs w:val="28"/>
          <w:lang w:val="ro-RO" w:eastAsia="ru-RU"/>
        </w:rPr>
        <w:t>, de la exploatația de origine la locul de destinație fie direct, fie printr-un centru de colectare autorizat</w:t>
      </w:r>
      <w:r w:rsidRPr="00640ADA">
        <w:rPr>
          <w:rFonts w:ascii="Times New Roman" w:eastAsia="Times New Roman" w:hAnsi="Times New Roman" w:cs="Times New Roman"/>
          <w:sz w:val="28"/>
          <w:szCs w:val="28"/>
          <w:lang w:val="ro-RO" w:eastAsia="ru-RU"/>
        </w:rPr>
        <w:t>;</w:t>
      </w:r>
    </w:p>
    <w:p w:rsidR="0048026A" w:rsidRPr="00640ADA" w:rsidRDefault="0048026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w:t>
      </w:r>
      <w:r w:rsidR="00581F0B" w:rsidRPr="00640ADA">
        <w:rPr>
          <w:rFonts w:ascii="Times New Roman" w:eastAsia="Times New Roman" w:hAnsi="Times New Roman" w:cs="Times New Roman"/>
          <w:sz w:val="28"/>
          <w:szCs w:val="28"/>
          <w:lang w:val="ro-RO" w:eastAsia="ru-RU"/>
        </w:rPr>
        <w:t xml:space="preserve"> în vehicule sau containere care</w:t>
      </w:r>
      <w:r w:rsidRPr="00640ADA">
        <w:rPr>
          <w:rFonts w:ascii="Times New Roman" w:eastAsia="Times New Roman" w:hAnsi="Times New Roman" w:cs="Times New Roman"/>
          <w:sz w:val="28"/>
          <w:szCs w:val="28"/>
          <w:lang w:val="ro-RO" w:eastAsia="ru-RU"/>
        </w:rPr>
        <w:t>:</w:t>
      </w:r>
    </w:p>
    <w:p w:rsidR="0048026A" w:rsidRPr="00BD1BC2" w:rsidRDefault="0048026A" w:rsidP="00E90014">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BD1BC2">
        <w:rPr>
          <w:rFonts w:ascii="Times New Roman" w:eastAsia="Times New Roman" w:hAnsi="Times New Roman" w:cs="Times New Roman"/>
          <w:sz w:val="28"/>
          <w:szCs w:val="28"/>
          <w:lang w:val="ro-RO" w:eastAsia="ru-RU"/>
        </w:rPr>
        <w:t>a)</w:t>
      </w:r>
      <w:r w:rsidR="00581F0B" w:rsidRPr="00BD1BC2">
        <w:rPr>
          <w:rFonts w:ascii="Times New Roman" w:eastAsia="Times New Roman" w:hAnsi="Times New Roman" w:cs="Times New Roman"/>
          <w:sz w:val="28"/>
          <w:szCs w:val="28"/>
          <w:lang w:val="ro-RO" w:eastAsia="ru-RU"/>
        </w:rPr>
        <w:t xml:space="preserve"> </w:t>
      </w:r>
      <w:r w:rsidRPr="00BD1BC2">
        <w:rPr>
          <w:rFonts w:ascii="Times New Roman" w:eastAsia="Times New Roman" w:hAnsi="Times New Roman" w:cs="Times New Roman"/>
          <w:sz w:val="28"/>
          <w:szCs w:val="28"/>
          <w:lang w:val="ro-RO" w:eastAsia="ru-RU"/>
        </w:rPr>
        <w:t>sînt</w:t>
      </w:r>
      <w:r w:rsidR="00581F0B" w:rsidRPr="00BD1BC2">
        <w:rPr>
          <w:rFonts w:ascii="Times New Roman" w:eastAsia="Times New Roman" w:hAnsi="Times New Roman" w:cs="Times New Roman"/>
          <w:sz w:val="28"/>
          <w:szCs w:val="28"/>
          <w:lang w:val="ro-RO" w:eastAsia="ru-RU"/>
        </w:rPr>
        <w:t xml:space="preserve"> curățate și dezinfectate periodic</w:t>
      </w:r>
      <w:r w:rsidR="0024387F" w:rsidRPr="00BD1BC2">
        <w:rPr>
          <w:rFonts w:ascii="Times New Roman" w:eastAsia="Times New Roman" w:hAnsi="Times New Roman" w:cs="Times New Roman"/>
          <w:sz w:val="28"/>
          <w:szCs w:val="28"/>
          <w:lang w:val="ro-RO" w:eastAsia="ru-RU"/>
        </w:rPr>
        <w:t>;</w:t>
      </w:r>
    </w:p>
    <w:p w:rsidR="0048026A" w:rsidRPr="00640ADA" w:rsidRDefault="0048026A" w:rsidP="00E90014">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w:t>
      </w:r>
      <w:r w:rsidR="00581F0B" w:rsidRPr="00640ADA">
        <w:rPr>
          <w:rFonts w:ascii="Times New Roman" w:eastAsia="Times New Roman" w:hAnsi="Times New Roman" w:cs="Times New Roman"/>
          <w:sz w:val="28"/>
          <w:szCs w:val="28"/>
          <w:lang w:val="ro-RO" w:eastAsia="ru-RU"/>
        </w:rPr>
        <w:t xml:space="preserve"> proiectate astfel încât dejecțiile, așternuturile de paie sau furajele să nu poată cădea din vehicul în timpul transportului</w:t>
      </w:r>
      <w:r w:rsidRPr="00640ADA">
        <w:rPr>
          <w:rFonts w:ascii="Times New Roman" w:eastAsia="Times New Roman" w:hAnsi="Times New Roman" w:cs="Times New Roman"/>
          <w:sz w:val="28"/>
          <w:szCs w:val="28"/>
          <w:lang w:val="ro-RO" w:eastAsia="ru-RU"/>
        </w:rPr>
        <w:t>;</w:t>
      </w:r>
    </w:p>
    <w:p w:rsidR="0048026A" w:rsidRPr="00640ADA" w:rsidRDefault="0048026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3) asgurîndu-le sănătatea și bunăstarea</w:t>
      </w:r>
      <w:r w:rsidR="00BB5CA9" w:rsidRPr="00640ADA">
        <w:rPr>
          <w:rFonts w:ascii="Times New Roman" w:eastAsia="Times New Roman" w:hAnsi="Times New Roman" w:cs="Times New Roman"/>
          <w:sz w:val="28"/>
          <w:szCs w:val="28"/>
          <w:lang w:val="ro-RO" w:eastAsia="ru-RU"/>
        </w:rPr>
        <w:t xml:space="preserve"> acestora;</w:t>
      </w:r>
    </w:p>
    <w:p w:rsidR="00581F0B" w:rsidRPr="00640ADA" w:rsidRDefault="0048026A"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4) cu respectarea prevederilor Hotărîrii Guvernului nr. </w:t>
      </w:r>
      <w:r w:rsidR="00BB5CA9" w:rsidRPr="00640ADA">
        <w:rPr>
          <w:rFonts w:ascii="Times New Roman" w:eastAsia="Times New Roman" w:hAnsi="Times New Roman" w:cs="Times New Roman"/>
          <w:sz w:val="28"/>
          <w:szCs w:val="28"/>
          <w:lang w:val="ro-RO" w:eastAsia="ru-RU"/>
        </w:rPr>
        <w:t>793 din  22 octombrie 2012 pentru aprobarea Normei sanitar-veterinare privind protecţia şi bunăstarea animalelor în timpul transportului, publicată  în Monitorul Oficial, 2012,</w:t>
      </w:r>
      <w:r w:rsidR="000A5DC8" w:rsidRPr="00640ADA">
        <w:rPr>
          <w:rFonts w:ascii="Times New Roman" w:eastAsia="Times New Roman" w:hAnsi="Times New Roman" w:cs="Times New Roman"/>
          <w:sz w:val="28"/>
          <w:szCs w:val="28"/>
          <w:lang w:val="ro-RO" w:eastAsia="ru-RU"/>
        </w:rPr>
        <w:t xml:space="preserve"> Nr. 222-227 </w:t>
      </w:r>
      <w:r w:rsidR="00BB5CA9" w:rsidRPr="00640ADA">
        <w:rPr>
          <w:rFonts w:ascii="Times New Roman" w:eastAsia="Times New Roman" w:hAnsi="Times New Roman" w:cs="Times New Roman"/>
          <w:sz w:val="28"/>
          <w:szCs w:val="28"/>
          <w:lang w:val="ro-RO" w:eastAsia="ru-RU"/>
        </w:rPr>
        <w:t>art Nr : 855</w:t>
      </w:r>
      <w:r w:rsidR="00581F0B" w:rsidRPr="00640ADA">
        <w:rPr>
          <w:rFonts w:ascii="Times New Roman" w:eastAsia="Times New Roman" w:hAnsi="Times New Roman" w:cs="Times New Roman"/>
          <w:sz w:val="28"/>
          <w:szCs w:val="28"/>
          <w:lang w:val="ro-RO" w:eastAsia="ru-RU"/>
        </w:rPr>
        <w:t xml:space="preserve">. </w:t>
      </w:r>
    </w:p>
    <w:p w:rsidR="005821F2" w:rsidRPr="00640ADA" w:rsidRDefault="00BB5CA9"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18. Ţara</w:t>
      </w:r>
      <w:r w:rsidR="00581F0B" w:rsidRPr="00640ADA">
        <w:rPr>
          <w:rFonts w:ascii="Times New Roman" w:eastAsia="Times New Roman" w:hAnsi="Times New Roman" w:cs="Times New Roman"/>
          <w:sz w:val="28"/>
          <w:szCs w:val="28"/>
          <w:lang w:val="ro-RO" w:eastAsia="ru-RU"/>
        </w:rPr>
        <w:t xml:space="preserve"> de destinație poate, în mod general sau limitat, să acorde o derogare de la unele dintre cerințele</w:t>
      </w:r>
      <w:r w:rsidRPr="00640ADA">
        <w:rPr>
          <w:rFonts w:ascii="Times New Roman" w:eastAsia="Times New Roman" w:hAnsi="Times New Roman" w:cs="Times New Roman"/>
          <w:sz w:val="28"/>
          <w:szCs w:val="28"/>
          <w:lang w:val="ro-RO" w:eastAsia="ru-RU"/>
        </w:rPr>
        <w:t xml:space="preserve"> stipulate la punctele</w:t>
      </w:r>
      <w:r w:rsidR="00DB776C" w:rsidRPr="00640ADA">
        <w:rPr>
          <w:rFonts w:ascii="Times New Roman" w:eastAsia="Times New Roman" w:hAnsi="Times New Roman" w:cs="Times New Roman"/>
          <w:sz w:val="28"/>
          <w:szCs w:val="28"/>
          <w:lang w:val="ro-RO" w:eastAsia="ru-RU"/>
        </w:rPr>
        <w:t xml:space="preserve"> 8-10</w:t>
      </w:r>
      <w:r w:rsidR="00581F0B" w:rsidRPr="00640ADA">
        <w:rPr>
          <w:rFonts w:ascii="Times New Roman" w:eastAsia="Times New Roman" w:hAnsi="Times New Roman" w:cs="Times New Roman"/>
          <w:sz w:val="28"/>
          <w:szCs w:val="28"/>
          <w:lang w:val="ro-RO" w:eastAsia="ru-RU"/>
        </w:rPr>
        <w:t xml:space="preserve"> </w:t>
      </w:r>
      <w:r w:rsidR="00DB776C" w:rsidRPr="00640ADA">
        <w:rPr>
          <w:rFonts w:ascii="Times New Roman" w:eastAsia="Times New Roman" w:hAnsi="Times New Roman" w:cs="Times New Roman"/>
          <w:sz w:val="28"/>
          <w:szCs w:val="28"/>
          <w:lang w:val="ro-RO" w:eastAsia="ru-RU"/>
        </w:rPr>
        <w:t xml:space="preserve">din prezenta Normă </w:t>
      </w:r>
      <w:r w:rsidR="00581F0B" w:rsidRPr="00640ADA">
        <w:rPr>
          <w:rFonts w:ascii="Times New Roman" w:eastAsia="Times New Roman" w:hAnsi="Times New Roman" w:cs="Times New Roman"/>
          <w:sz w:val="28"/>
          <w:szCs w:val="28"/>
          <w:lang w:val="ro-RO" w:eastAsia="ru-RU"/>
        </w:rPr>
        <w:t xml:space="preserve">pentru orice animal care poartă o marcă specială care indică că este destinat sacrificării, </w:t>
      </w:r>
      <w:r w:rsidR="005821F2" w:rsidRPr="00640ADA">
        <w:rPr>
          <w:rFonts w:ascii="Times New Roman" w:eastAsia="Times New Roman" w:hAnsi="Times New Roman" w:cs="Times New Roman"/>
          <w:sz w:val="28"/>
          <w:szCs w:val="28"/>
          <w:lang w:val="ro-RO" w:eastAsia="ru-RU"/>
        </w:rPr>
        <w:t>cu condiţia că:</w:t>
      </w:r>
    </w:p>
    <w:p w:rsidR="005821F2" w:rsidRPr="00640ADA" w:rsidRDefault="005821F2"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 această derogare să fie menţionată în </w:t>
      </w:r>
      <w:r w:rsidR="00581F0B" w:rsidRPr="00640ADA">
        <w:rPr>
          <w:rFonts w:ascii="Times New Roman" w:eastAsia="Times New Roman" w:hAnsi="Times New Roman" w:cs="Times New Roman"/>
          <w:sz w:val="28"/>
          <w:szCs w:val="28"/>
          <w:lang w:val="ro-RO" w:eastAsia="ru-RU"/>
        </w:rPr>
        <w:t>certificatul de sănătate</w:t>
      </w:r>
      <w:r w:rsidRPr="00640ADA">
        <w:rPr>
          <w:rFonts w:ascii="Times New Roman" w:eastAsia="Times New Roman" w:hAnsi="Times New Roman" w:cs="Times New Roman"/>
          <w:sz w:val="28"/>
          <w:szCs w:val="28"/>
          <w:lang w:val="ro-RO" w:eastAsia="ru-RU"/>
        </w:rPr>
        <w:t>;</w:t>
      </w:r>
    </w:p>
    <w:p w:rsidR="00581F0B" w:rsidRPr="00640ADA" w:rsidRDefault="005821F2"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581F0B" w:rsidRPr="00640ADA">
        <w:rPr>
          <w:rFonts w:ascii="Times New Roman" w:eastAsia="Times New Roman" w:hAnsi="Times New Roman" w:cs="Times New Roman"/>
          <w:sz w:val="28"/>
          <w:szCs w:val="28"/>
          <w:lang w:val="ro-RO" w:eastAsia="ru-RU"/>
        </w:rPr>
        <w:t xml:space="preserve">ecvideele destinate sacrificării </w:t>
      </w:r>
      <w:r w:rsidRPr="00640ADA">
        <w:rPr>
          <w:rFonts w:ascii="Times New Roman" w:eastAsia="Times New Roman" w:hAnsi="Times New Roman" w:cs="Times New Roman"/>
          <w:sz w:val="28"/>
          <w:szCs w:val="28"/>
          <w:lang w:val="ro-RO" w:eastAsia="ru-RU"/>
        </w:rPr>
        <w:t>sînt</w:t>
      </w:r>
      <w:r w:rsidR="00581F0B" w:rsidRPr="00640ADA">
        <w:rPr>
          <w:rFonts w:ascii="Times New Roman" w:eastAsia="Times New Roman" w:hAnsi="Times New Roman" w:cs="Times New Roman"/>
          <w:sz w:val="28"/>
          <w:szCs w:val="28"/>
          <w:lang w:val="ro-RO" w:eastAsia="ru-RU"/>
        </w:rPr>
        <w:t xml:space="preserve"> transportate direct la abatorul desemnat și sacrificate în termen de cinci zile de la sosirea la abator.</w:t>
      </w:r>
    </w:p>
    <w:p w:rsidR="00581F0B" w:rsidRPr="00640ADA" w:rsidRDefault="005821F2"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19. </w:t>
      </w:r>
      <w:r w:rsidR="00581F0B" w:rsidRPr="00640ADA">
        <w:rPr>
          <w:rFonts w:ascii="Times New Roman" w:eastAsia="Times New Roman" w:hAnsi="Times New Roman" w:cs="Times New Roman"/>
          <w:sz w:val="28"/>
          <w:szCs w:val="28"/>
          <w:lang w:val="ro-RO" w:eastAsia="ru-RU"/>
        </w:rPr>
        <w:t xml:space="preserve">Medicul veterinar oficial trebuie să înregistreze numărul de identificare sau numărul documentului de identificare al animalului sacrificat și să </w:t>
      </w:r>
      <w:r w:rsidR="004100F4" w:rsidRPr="00640ADA">
        <w:rPr>
          <w:rFonts w:ascii="Times New Roman" w:eastAsia="Times New Roman" w:hAnsi="Times New Roman" w:cs="Times New Roman"/>
          <w:sz w:val="28"/>
          <w:szCs w:val="28"/>
          <w:lang w:val="ro-RO" w:eastAsia="ru-RU"/>
        </w:rPr>
        <w:t xml:space="preserve">confirme </w:t>
      </w:r>
      <w:r w:rsidR="00581F0B" w:rsidRPr="00640ADA">
        <w:rPr>
          <w:rFonts w:ascii="Times New Roman" w:eastAsia="Times New Roman" w:hAnsi="Times New Roman" w:cs="Times New Roman"/>
          <w:sz w:val="28"/>
          <w:szCs w:val="28"/>
          <w:lang w:val="ro-RO" w:eastAsia="ru-RU"/>
        </w:rPr>
        <w:t>autorității competente de la locul de expediere, la cererea acesteia, că animalul a fost sacrificat.</w:t>
      </w:r>
    </w:p>
    <w:p w:rsidR="00581F0B" w:rsidRPr="00640ADA" w:rsidRDefault="004100F4"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20.</w:t>
      </w:r>
      <w:r w:rsidR="00B34095" w:rsidRPr="00640ADA">
        <w:rPr>
          <w:rFonts w:ascii="Times New Roman" w:eastAsia="Times New Roman" w:hAnsi="Times New Roman" w:cs="Times New Roman"/>
          <w:sz w:val="28"/>
          <w:szCs w:val="28"/>
          <w:lang w:val="ro-RO" w:eastAsia="ru-RU"/>
        </w:rPr>
        <w:t xml:space="preserve"> Autoritatea competentă se asigură că </w:t>
      </w:r>
      <w:r w:rsidR="00581F0B" w:rsidRPr="00640ADA">
        <w:rPr>
          <w:rFonts w:ascii="Times New Roman" w:eastAsia="Times New Roman" w:hAnsi="Times New Roman" w:cs="Times New Roman"/>
          <w:sz w:val="28"/>
          <w:szCs w:val="28"/>
          <w:lang w:val="ro-RO" w:eastAsia="ru-RU"/>
        </w:rPr>
        <w:t>ecvideele</w:t>
      </w:r>
      <w:r w:rsidR="00B34095" w:rsidRPr="00640ADA">
        <w:rPr>
          <w:rFonts w:ascii="Times New Roman" w:eastAsia="Times New Roman" w:hAnsi="Times New Roman" w:cs="Times New Roman"/>
          <w:sz w:val="28"/>
          <w:szCs w:val="28"/>
          <w:lang w:val="ro-RO" w:eastAsia="ru-RU"/>
        </w:rPr>
        <w:t xml:space="preserve"> destinate expedierii</w:t>
      </w:r>
      <w:r w:rsidR="00581F0B" w:rsidRPr="00640ADA">
        <w:rPr>
          <w:rFonts w:ascii="Times New Roman" w:eastAsia="Times New Roman" w:hAnsi="Times New Roman" w:cs="Times New Roman"/>
          <w:sz w:val="28"/>
          <w:szCs w:val="28"/>
          <w:lang w:val="ro-RO" w:eastAsia="ru-RU"/>
        </w:rPr>
        <w:t xml:space="preserve"> </w:t>
      </w:r>
      <w:r w:rsidR="00B34095" w:rsidRPr="00640ADA">
        <w:rPr>
          <w:rFonts w:ascii="Times New Roman" w:eastAsia="Times New Roman" w:hAnsi="Times New Roman" w:cs="Times New Roman"/>
          <w:sz w:val="28"/>
          <w:szCs w:val="28"/>
          <w:lang w:val="ro-RO" w:eastAsia="ru-RU"/>
        </w:rPr>
        <w:t xml:space="preserve">sunt </w:t>
      </w:r>
      <w:r w:rsidR="00581F0B" w:rsidRPr="00640ADA">
        <w:rPr>
          <w:rFonts w:ascii="Times New Roman" w:eastAsia="Times New Roman" w:hAnsi="Times New Roman" w:cs="Times New Roman"/>
          <w:sz w:val="28"/>
          <w:szCs w:val="28"/>
          <w:lang w:val="ro-RO" w:eastAsia="ru-RU"/>
        </w:rPr>
        <w:t>înregistrate</w:t>
      </w:r>
      <w:r w:rsidR="00B34095" w:rsidRPr="00640ADA">
        <w:rPr>
          <w:rFonts w:ascii="Times New Roman" w:eastAsia="Times New Roman" w:hAnsi="Times New Roman" w:cs="Times New Roman"/>
          <w:sz w:val="28"/>
          <w:szCs w:val="28"/>
          <w:lang w:val="ro-RO" w:eastAsia="ru-RU"/>
        </w:rPr>
        <w:t>,</w:t>
      </w:r>
      <w:r w:rsidR="00581F0B" w:rsidRPr="00640ADA">
        <w:rPr>
          <w:rFonts w:ascii="Times New Roman" w:eastAsia="Times New Roman" w:hAnsi="Times New Roman" w:cs="Times New Roman"/>
          <w:sz w:val="28"/>
          <w:szCs w:val="28"/>
          <w:lang w:val="ro-RO" w:eastAsia="ru-RU"/>
        </w:rPr>
        <w:t xml:space="preserve"> însoțite de documentul de identificare </w:t>
      </w:r>
      <w:r w:rsidR="00B34095" w:rsidRPr="00640ADA">
        <w:rPr>
          <w:rFonts w:ascii="Times New Roman" w:eastAsia="Times New Roman" w:hAnsi="Times New Roman" w:cs="Times New Roman"/>
          <w:sz w:val="28"/>
          <w:szCs w:val="28"/>
          <w:lang w:val="ro-RO" w:eastAsia="ru-RU"/>
        </w:rPr>
        <w:t>şi de</w:t>
      </w:r>
      <w:r w:rsidR="00581F0B" w:rsidRPr="00640ADA">
        <w:rPr>
          <w:rFonts w:ascii="Times New Roman" w:eastAsia="Times New Roman" w:hAnsi="Times New Roman" w:cs="Times New Roman"/>
          <w:sz w:val="28"/>
          <w:szCs w:val="28"/>
          <w:lang w:val="ro-RO" w:eastAsia="ru-RU"/>
        </w:rPr>
        <w:t xml:space="preserve"> un certificat de sănătate</w:t>
      </w:r>
      <w:r w:rsidR="00B34095" w:rsidRPr="00640ADA">
        <w:rPr>
          <w:rFonts w:ascii="Times New Roman" w:eastAsia="Times New Roman" w:hAnsi="Times New Roman" w:cs="Times New Roman"/>
          <w:sz w:val="28"/>
          <w:szCs w:val="28"/>
          <w:lang w:val="ro-RO" w:eastAsia="ru-RU"/>
        </w:rPr>
        <w:t>, stabilit în prezenta Normă.</w:t>
      </w:r>
    </w:p>
    <w:p w:rsidR="004A0AC4"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Certificatul de sănătate </w:t>
      </w:r>
      <w:r w:rsidR="00B34095" w:rsidRPr="00640ADA">
        <w:rPr>
          <w:rFonts w:ascii="Times New Roman" w:eastAsia="Times New Roman" w:hAnsi="Times New Roman" w:cs="Times New Roman"/>
          <w:sz w:val="28"/>
          <w:szCs w:val="28"/>
          <w:lang w:val="ro-RO" w:eastAsia="ru-RU"/>
        </w:rPr>
        <w:t>trebuie</w:t>
      </w:r>
      <w:r w:rsidRPr="00640ADA">
        <w:rPr>
          <w:rFonts w:ascii="Times New Roman" w:eastAsia="Times New Roman" w:hAnsi="Times New Roman" w:cs="Times New Roman"/>
          <w:sz w:val="28"/>
          <w:szCs w:val="28"/>
          <w:lang w:val="ro-RO" w:eastAsia="ru-RU"/>
        </w:rPr>
        <w:t xml:space="preserve"> să fie întocmit în cele 48 de ore anterioare îmbarcării sau în ultima zi lucrătoare anterioară îmbarcării, în </w:t>
      </w:r>
      <w:r w:rsidR="00B34095" w:rsidRPr="00640ADA">
        <w:rPr>
          <w:rFonts w:ascii="Times New Roman" w:eastAsia="Times New Roman" w:hAnsi="Times New Roman" w:cs="Times New Roman"/>
          <w:sz w:val="28"/>
          <w:szCs w:val="28"/>
          <w:lang w:val="ro-RO" w:eastAsia="ru-RU"/>
        </w:rPr>
        <w:t xml:space="preserve">una </w:t>
      </w:r>
      <w:r w:rsidRPr="00640ADA">
        <w:rPr>
          <w:rFonts w:ascii="Times New Roman" w:eastAsia="Times New Roman" w:hAnsi="Times New Roman" w:cs="Times New Roman"/>
          <w:sz w:val="28"/>
          <w:szCs w:val="28"/>
          <w:lang w:val="ro-RO" w:eastAsia="ru-RU"/>
        </w:rPr>
        <w:t>una d</w:t>
      </w:r>
      <w:r w:rsidR="00B34095" w:rsidRPr="00640ADA">
        <w:rPr>
          <w:rFonts w:ascii="Times New Roman" w:eastAsia="Times New Roman" w:hAnsi="Times New Roman" w:cs="Times New Roman"/>
          <w:sz w:val="28"/>
          <w:szCs w:val="28"/>
          <w:lang w:val="ro-RO" w:eastAsia="ru-RU"/>
        </w:rPr>
        <w:t>in</w:t>
      </w:r>
      <w:r w:rsidRPr="00640ADA">
        <w:rPr>
          <w:rFonts w:ascii="Times New Roman" w:eastAsia="Times New Roman" w:hAnsi="Times New Roman" w:cs="Times New Roman"/>
          <w:sz w:val="28"/>
          <w:szCs w:val="28"/>
          <w:lang w:val="ro-RO" w:eastAsia="ru-RU"/>
        </w:rPr>
        <w:t xml:space="preserve"> limbile oficiale ale </w:t>
      </w:r>
      <w:r w:rsidR="00B34095" w:rsidRPr="00640ADA">
        <w:rPr>
          <w:rFonts w:ascii="Times New Roman" w:eastAsia="Times New Roman" w:hAnsi="Times New Roman" w:cs="Times New Roman"/>
          <w:sz w:val="28"/>
          <w:szCs w:val="28"/>
          <w:lang w:val="ro-RO" w:eastAsia="ru-RU"/>
        </w:rPr>
        <w:t>ţării exportatoare şi a ţării</w:t>
      </w:r>
      <w:r w:rsidRPr="00640ADA">
        <w:rPr>
          <w:rFonts w:ascii="Times New Roman" w:eastAsia="Times New Roman" w:hAnsi="Times New Roman" w:cs="Times New Roman"/>
          <w:sz w:val="28"/>
          <w:szCs w:val="28"/>
          <w:lang w:val="ro-RO" w:eastAsia="ru-RU"/>
        </w:rPr>
        <w:t xml:space="preserve"> de destinație</w:t>
      </w:r>
      <w:r w:rsidR="004A0AC4" w:rsidRPr="00640ADA">
        <w:rPr>
          <w:rFonts w:ascii="Times New Roman" w:eastAsia="Times New Roman" w:hAnsi="Times New Roman" w:cs="Times New Roman"/>
          <w:sz w:val="28"/>
          <w:szCs w:val="28"/>
          <w:lang w:val="ro-RO" w:eastAsia="ru-RU"/>
        </w:rPr>
        <w:t xml:space="preserve"> sau cu traducerea autentificată a acestuia</w:t>
      </w:r>
      <w:r w:rsidRPr="00640ADA">
        <w:rPr>
          <w:rFonts w:ascii="Times New Roman" w:eastAsia="Times New Roman" w:hAnsi="Times New Roman" w:cs="Times New Roman"/>
          <w:sz w:val="28"/>
          <w:szCs w:val="28"/>
          <w:lang w:val="ro-RO" w:eastAsia="ru-RU"/>
        </w:rPr>
        <w:t>.</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Termenul de valabilitate a certificatului de sănătate sau a atestatului de sănătate este de 10 zile</w:t>
      </w:r>
      <w:r w:rsidR="004A0AC4" w:rsidRPr="00640ADA">
        <w:rPr>
          <w:rFonts w:ascii="Times New Roman" w:eastAsia="Times New Roman" w:hAnsi="Times New Roman" w:cs="Times New Roman"/>
          <w:sz w:val="28"/>
          <w:szCs w:val="28"/>
          <w:lang w:val="ro-RO" w:eastAsia="ru-RU"/>
        </w:rPr>
        <w:t xml:space="preserve"> şi </w:t>
      </w:r>
      <w:r w:rsidRPr="00640ADA">
        <w:rPr>
          <w:rFonts w:ascii="Times New Roman" w:eastAsia="Times New Roman" w:hAnsi="Times New Roman" w:cs="Times New Roman"/>
          <w:sz w:val="28"/>
          <w:szCs w:val="28"/>
          <w:lang w:val="ro-RO" w:eastAsia="ru-RU"/>
        </w:rPr>
        <w:t xml:space="preserve">trebuie să conțină o singură </w:t>
      </w:r>
      <w:r w:rsidR="000A5DC8" w:rsidRPr="00640ADA">
        <w:rPr>
          <w:rFonts w:ascii="Times New Roman" w:eastAsia="Times New Roman" w:hAnsi="Times New Roman" w:cs="Times New Roman"/>
          <w:sz w:val="28"/>
          <w:szCs w:val="28"/>
          <w:lang w:val="ro-RO" w:eastAsia="ru-RU"/>
        </w:rPr>
        <w:t>filă</w:t>
      </w:r>
      <w:r w:rsidRPr="00640ADA">
        <w:rPr>
          <w:rFonts w:ascii="Times New Roman" w:eastAsia="Times New Roman" w:hAnsi="Times New Roman" w:cs="Times New Roman"/>
          <w:sz w:val="28"/>
          <w:szCs w:val="28"/>
          <w:lang w:val="ro-RO" w:eastAsia="ru-RU"/>
        </w:rPr>
        <w:t>.</w:t>
      </w:r>
    </w:p>
    <w:p w:rsidR="00581F0B" w:rsidRPr="00640ADA" w:rsidRDefault="004A0AC4"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Loturile</w:t>
      </w:r>
      <w:r w:rsidR="00581F0B"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de ecvidee înregistrate</w:t>
      </w:r>
      <w:r w:rsidR="00581F0B" w:rsidRPr="00640ADA">
        <w:rPr>
          <w:rFonts w:ascii="Times New Roman" w:eastAsia="Times New Roman" w:hAnsi="Times New Roman" w:cs="Times New Roman"/>
          <w:sz w:val="28"/>
          <w:szCs w:val="28"/>
          <w:lang w:val="ro-RO" w:eastAsia="ru-RU"/>
        </w:rPr>
        <w:t xml:space="preserve"> pot fi vizate de un singur certificat de sănătate în loc de certifica</w:t>
      </w:r>
      <w:r w:rsidRPr="00640ADA">
        <w:rPr>
          <w:rFonts w:ascii="Times New Roman" w:eastAsia="Times New Roman" w:hAnsi="Times New Roman" w:cs="Times New Roman"/>
          <w:sz w:val="28"/>
          <w:szCs w:val="28"/>
          <w:lang w:val="ro-RO" w:eastAsia="ru-RU"/>
        </w:rPr>
        <w:t>tul de sănătate individual</w:t>
      </w:r>
      <w:r w:rsidR="00581F0B" w:rsidRPr="00640ADA">
        <w:rPr>
          <w:rFonts w:ascii="Times New Roman" w:eastAsia="Times New Roman" w:hAnsi="Times New Roman" w:cs="Times New Roman"/>
          <w:sz w:val="28"/>
          <w:szCs w:val="28"/>
          <w:lang w:val="ro-RO" w:eastAsia="ru-RU"/>
        </w:rPr>
        <w:t>.</w:t>
      </w:r>
    </w:p>
    <w:p w:rsidR="00581F0B" w:rsidRPr="00640ADA" w:rsidRDefault="004A0AC4"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 </w:t>
      </w:r>
      <w:r w:rsidR="00581F0B" w:rsidRPr="00640ADA">
        <w:rPr>
          <w:rFonts w:ascii="Times New Roman" w:eastAsia="Times New Roman" w:hAnsi="Times New Roman" w:cs="Times New Roman"/>
          <w:sz w:val="28"/>
          <w:szCs w:val="28"/>
          <w:lang w:val="ro-RO" w:eastAsia="ru-RU"/>
        </w:rPr>
        <w:t xml:space="preserve">Normele prevăzute de </w:t>
      </w:r>
      <w:r w:rsidR="00950DD0" w:rsidRPr="00640ADA">
        <w:rPr>
          <w:rFonts w:ascii="Times New Roman" w:eastAsia="Times New Roman" w:hAnsi="Times New Roman" w:cs="Times New Roman"/>
          <w:sz w:val="28"/>
          <w:szCs w:val="28"/>
          <w:lang w:val="ro-RO" w:eastAsia="ru-RU"/>
        </w:rPr>
        <w:t xml:space="preserve">Hotărîrea Guvernului nr. 1099 din  29 septembrie 2008 cu privire la normele sanitar-veterinare privind controalele sanitar-veterinare la importul animalelor, publicată în Monitorul Oficial, 2008, Nr. 180-181  art Nr : 1104, </w:t>
      </w:r>
      <w:r w:rsidR="00581F0B" w:rsidRPr="00640ADA">
        <w:rPr>
          <w:rFonts w:ascii="Times New Roman" w:eastAsia="Times New Roman" w:hAnsi="Times New Roman" w:cs="Times New Roman"/>
          <w:sz w:val="28"/>
          <w:szCs w:val="28"/>
          <w:lang w:val="ro-RO" w:eastAsia="ru-RU"/>
        </w:rPr>
        <w:t xml:space="preserve">se aplică în special în ceea ce privește controalele efectuate la locul de origine, organizarea și urmările controalelor care vor fi efectuate de </w:t>
      </w:r>
      <w:r w:rsidR="00950DD0" w:rsidRPr="00640ADA">
        <w:rPr>
          <w:rFonts w:ascii="Times New Roman" w:eastAsia="Times New Roman" w:hAnsi="Times New Roman" w:cs="Times New Roman"/>
          <w:sz w:val="28"/>
          <w:szCs w:val="28"/>
          <w:lang w:val="ro-RO" w:eastAsia="ru-RU"/>
        </w:rPr>
        <w:t>ţara de destinație</w:t>
      </w:r>
      <w:r w:rsidR="00581F0B" w:rsidRPr="00640ADA">
        <w:rPr>
          <w:rFonts w:ascii="Times New Roman" w:eastAsia="Times New Roman" w:hAnsi="Times New Roman" w:cs="Times New Roman"/>
          <w:sz w:val="28"/>
          <w:szCs w:val="28"/>
          <w:lang w:val="ro-RO" w:eastAsia="ru-RU"/>
        </w:rPr>
        <w:t>.</w:t>
      </w:r>
    </w:p>
    <w:p w:rsidR="004D68C7" w:rsidRPr="00640ADA" w:rsidRDefault="004A0AC4"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22. </w:t>
      </w:r>
      <w:r w:rsidR="00581F0B" w:rsidRPr="00640ADA">
        <w:rPr>
          <w:rFonts w:ascii="Times New Roman" w:eastAsia="Times New Roman" w:hAnsi="Times New Roman" w:cs="Times New Roman"/>
          <w:sz w:val="28"/>
          <w:szCs w:val="28"/>
          <w:lang w:val="ro-RO" w:eastAsia="ru-RU"/>
        </w:rPr>
        <w:t xml:space="preserve">Experții veterinari </w:t>
      </w:r>
      <w:r w:rsidR="004D68C7" w:rsidRPr="00640ADA">
        <w:rPr>
          <w:rFonts w:ascii="Times New Roman" w:eastAsia="Times New Roman" w:hAnsi="Times New Roman" w:cs="Times New Roman"/>
          <w:sz w:val="28"/>
          <w:szCs w:val="28"/>
          <w:lang w:val="ro-RO" w:eastAsia="ru-RU"/>
        </w:rPr>
        <w:t>internaţionali</w:t>
      </w:r>
      <w:r w:rsidR="00950DD0" w:rsidRPr="00640ADA">
        <w:rPr>
          <w:rFonts w:ascii="Times New Roman" w:eastAsia="Times New Roman" w:hAnsi="Times New Roman" w:cs="Times New Roman"/>
          <w:sz w:val="28"/>
          <w:szCs w:val="28"/>
          <w:lang w:val="ro-RO" w:eastAsia="ru-RU"/>
        </w:rPr>
        <w:t>:</w:t>
      </w:r>
    </w:p>
    <w:p w:rsidR="004D68C7" w:rsidRPr="00640ADA" w:rsidRDefault="004D68C7"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pot, în măsura în care acest lucru este necesar pentru aplicarea uniformă a prezentei </w:t>
      </w:r>
      <w:r w:rsidRPr="00640ADA">
        <w:rPr>
          <w:rFonts w:ascii="Times New Roman" w:eastAsia="Times New Roman" w:hAnsi="Times New Roman" w:cs="Times New Roman"/>
          <w:sz w:val="28"/>
          <w:szCs w:val="28"/>
          <w:lang w:val="ro-RO" w:eastAsia="ru-RU"/>
        </w:rPr>
        <w:t>Norme</w:t>
      </w:r>
      <w:r w:rsidR="00581F0B" w:rsidRPr="00640ADA">
        <w:rPr>
          <w:rFonts w:ascii="Times New Roman" w:eastAsia="Times New Roman" w:hAnsi="Times New Roman" w:cs="Times New Roman"/>
          <w:sz w:val="28"/>
          <w:szCs w:val="28"/>
          <w:lang w:val="ro-RO" w:eastAsia="ru-RU"/>
        </w:rPr>
        <w:t xml:space="preserve"> </w:t>
      </w:r>
      <w:r w:rsidRPr="00640ADA">
        <w:rPr>
          <w:rFonts w:ascii="Times New Roman" w:eastAsia="Times New Roman" w:hAnsi="Times New Roman" w:cs="Times New Roman"/>
          <w:sz w:val="28"/>
          <w:szCs w:val="28"/>
          <w:lang w:val="ro-RO" w:eastAsia="ru-RU"/>
        </w:rPr>
        <w:t>și în cooperare cu autoritatea națională competentă</w:t>
      </w:r>
      <w:r w:rsidR="00581F0B" w:rsidRPr="00640ADA">
        <w:rPr>
          <w:rFonts w:ascii="Times New Roman" w:eastAsia="Times New Roman" w:hAnsi="Times New Roman" w:cs="Times New Roman"/>
          <w:sz w:val="28"/>
          <w:szCs w:val="28"/>
          <w:lang w:val="ro-RO" w:eastAsia="ru-RU"/>
        </w:rPr>
        <w:t>, să efectueze inspecții la fața locul</w:t>
      </w:r>
      <w:r w:rsidRPr="00640ADA">
        <w:rPr>
          <w:rFonts w:ascii="Times New Roman" w:eastAsia="Times New Roman" w:hAnsi="Times New Roman" w:cs="Times New Roman"/>
          <w:sz w:val="28"/>
          <w:szCs w:val="28"/>
          <w:lang w:val="ro-RO" w:eastAsia="ru-RU"/>
        </w:rPr>
        <w:t>ui;</w:t>
      </w:r>
    </w:p>
    <w:p w:rsidR="004D68C7" w:rsidRPr="00640ADA" w:rsidRDefault="004D68C7"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 solicită şi beneficiază de sprijinul necesar pentru a-și îndeplini sarcinile acordat  de autoritatea națională competentă;</w:t>
      </w:r>
    </w:p>
    <w:p w:rsidR="00581F0B" w:rsidRPr="00640ADA" w:rsidRDefault="004D68C7"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c) </w:t>
      </w:r>
      <w:r w:rsidR="00581F0B" w:rsidRPr="00640ADA">
        <w:rPr>
          <w:rFonts w:ascii="Times New Roman" w:eastAsia="Times New Roman" w:hAnsi="Times New Roman" w:cs="Times New Roman"/>
          <w:sz w:val="28"/>
          <w:szCs w:val="28"/>
          <w:lang w:val="ro-RO" w:eastAsia="ru-RU"/>
        </w:rPr>
        <w:t xml:space="preserve">informează </w:t>
      </w:r>
      <w:r w:rsidRPr="00640ADA">
        <w:rPr>
          <w:rFonts w:ascii="Times New Roman" w:eastAsia="Times New Roman" w:hAnsi="Times New Roman" w:cs="Times New Roman"/>
          <w:sz w:val="28"/>
          <w:szCs w:val="28"/>
          <w:lang w:val="ro-RO" w:eastAsia="ru-RU"/>
        </w:rPr>
        <w:t>autoritatea națională competentă despre</w:t>
      </w:r>
      <w:r w:rsidR="00581F0B" w:rsidRPr="00640ADA">
        <w:rPr>
          <w:rFonts w:ascii="Times New Roman" w:eastAsia="Times New Roman" w:hAnsi="Times New Roman" w:cs="Times New Roman"/>
          <w:sz w:val="28"/>
          <w:szCs w:val="28"/>
          <w:lang w:val="ro-RO" w:eastAsia="ru-RU"/>
        </w:rPr>
        <w:t xml:space="preserve"> rezultatul inspecțiilor </w:t>
      </w:r>
      <w:r w:rsidRPr="00640ADA">
        <w:rPr>
          <w:rFonts w:ascii="Times New Roman" w:eastAsia="Times New Roman" w:hAnsi="Times New Roman" w:cs="Times New Roman"/>
          <w:sz w:val="28"/>
          <w:szCs w:val="28"/>
          <w:lang w:val="ro-RO" w:eastAsia="ru-RU"/>
        </w:rPr>
        <w:t xml:space="preserve">efectuate.  </w:t>
      </w:r>
    </w:p>
    <w:p w:rsidR="00412FE4" w:rsidRPr="00640ADA" w:rsidRDefault="00412FE4" w:rsidP="00BE6E3D">
      <w:pPr>
        <w:spacing w:after="0" w:line="240" w:lineRule="auto"/>
        <w:contextualSpacing/>
        <w:jc w:val="center"/>
        <w:rPr>
          <w:rFonts w:ascii="Times New Roman" w:hAnsi="Times New Roman" w:cs="Times New Roman"/>
          <w:sz w:val="28"/>
          <w:szCs w:val="28"/>
          <w:lang w:val="en-US"/>
        </w:rPr>
      </w:pPr>
      <w:r w:rsidRPr="00640ADA">
        <w:rPr>
          <w:rFonts w:ascii="Times New Roman" w:eastAsia="Times New Roman" w:hAnsi="Times New Roman" w:cs="Times New Roman"/>
          <w:b/>
          <w:bCs/>
          <w:sz w:val="28"/>
          <w:szCs w:val="28"/>
          <w:lang w:val="en-US" w:eastAsia="ru-RU"/>
        </w:rPr>
        <w:t>Capitolul III</w:t>
      </w:r>
    </w:p>
    <w:p w:rsidR="00412FE4" w:rsidRPr="00640ADA" w:rsidRDefault="00412FE4" w:rsidP="00BE6E3D">
      <w:pPr>
        <w:spacing w:after="0" w:line="240" w:lineRule="auto"/>
        <w:contextualSpacing/>
        <w:jc w:val="center"/>
        <w:rPr>
          <w:rFonts w:ascii="Times New Roman" w:hAnsi="Times New Roman" w:cs="Times New Roman"/>
          <w:sz w:val="28"/>
          <w:szCs w:val="28"/>
          <w:lang w:val="en-US"/>
        </w:rPr>
      </w:pPr>
      <w:r w:rsidRPr="00640ADA">
        <w:rPr>
          <w:rFonts w:ascii="Times New Roman" w:eastAsia="Times New Roman" w:hAnsi="Times New Roman" w:cs="Times New Roman"/>
          <w:b/>
          <w:bCs/>
          <w:sz w:val="28"/>
          <w:szCs w:val="28"/>
          <w:lang w:val="en-US" w:eastAsia="ru-RU"/>
        </w:rPr>
        <w:t>Cerinţe la importul ecvideelor din alte ţări</w:t>
      </w:r>
    </w:p>
    <w:p w:rsidR="00581F0B" w:rsidRPr="00640ADA" w:rsidRDefault="004D68C7"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en-US" w:eastAsia="ru-RU"/>
        </w:rPr>
        <w:t>23</w:t>
      </w:r>
      <w:r w:rsidR="0057084D" w:rsidRPr="00640ADA">
        <w:rPr>
          <w:rFonts w:ascii="Times New Roman" w:eastAsia="Times New Roman" w:hAnsi="Times New Roman" w:cs="Times New Roman"/>
          <w:sz w:val="28"/>
          <w:szCs w:val="28"/>
          <w:lang w:val="en-US" w:eastAsia="ru-RU"/>
        </w:rPr>
        <w:t xml:space="preserve">. </w:t>
      </w:r>
      <w:r w:rsidR="00581F0B" w:rsidRPr="00640ADA">
        <w:rPr>
          <w:rFonts w:ascii="Times New Roman" w:eastAsia="Times New Roman" w:hAnsi="Times New Roman" w:cs="Times New Roman"/>
          <w:sz w:val="28"/>
          <w:szCs w:val="28"/>
          <w:lang w:val="ro-RO" w:eastAsia="ru-RU"/>
        </w:rPr>
        <w:t>Importul de ecvidee este autorizat numai din țările</w:t>
      </w:r>
      <w:r w:rsidR="0057084D" w:rsidRPr="00640ADA">
        <w:rPr>
          <w:rFonts w:ascii="Times New Roman" w:eastAsia="Times New Roman" w:hAnsi="Times New Roman" w:cs="Times New Roman"/>
          <w:sz w:val="28"/>
          <w:szCs w:val="28"/>
          <w:lang w:val="ro-RO" w:eastAsia="ru-RU"/>
        </w:rPr>
        <w:t xml:space="preserve"> sau numai pe o parte din acesta</w:t>
      </w:r>
      <w:r w:rsidR="00581F0B" w:rsidRPr="00640ADA">
        <w:rPr>
          <w:rFonts w:ascii="Times New Roman" w:eastAsia="Times New Roman" w:hAnsi="Times New Roman" w:cs="Times New Roman"/>
          <w:sz w:val="28"/>
          <w:szCs w:val="28"/>
          <w:lang w:val="ro-RO" w:eastAsia="ru-RU"/>
        </w:rPr>
        <w:t xml:space="preserve"> </w:t>
      </w:r>
      <w:r w:rsidR="0057084D" w:rsidRPr="00640ADA">
        <w:rPr>
          <w:rFonts w:ascii="Times New Roman" w:eastAsia="Times New Roman" w:hAnsi="Times New Roman" w:cs="Times New Roman"/>
          <w:sz w:val="28"/>
          <w:szCs w:val="28"/>
          <w:lang w:val="ro-RO" w:eastAsia="ru-RU"/>
        </w:rPr>
        <w:t>incluse în lista</w:t>
      </w:r>
      <w:r w:rsidR="00581F0B" w:rsidRPr="00640ADA">
        <w:rPr>
          <w:rFonts w:ascii="Times New Roman" w:eastAsia="Times New Roman" w:hAnsi="Times New Roman" w:cs="Times New Roman"/>
          <w:sz w:val="28"/>
          <w:szCs w:val="28"/>
          <w:lang w:val="ro-RO" w:eastAsia="ru-RU"/>
        </w:rPr>
        <w:t xml:space="preserve"> întocmită</w:t>
      </w:r>
      <w:r w:rsidR="0057084D" w:rsidRPr="00640ADA">
        <w:rPr>
          <w:rFonts w:ascii="Times New Roman" w:eastAsia="Times New Roman" w:hAnsi="Times New Roman" w:cs="Times New Roman"/>
          <w:sz w:val="28"/>
          <w:szCs w:val="28"/>
          <w:lang w:val="ro-RO" w:eastAsia="ru-RU"/>
        </w:rPr>
        <w:t>, actualizată şi făcută cuno</w:t>
      </w:r>
      <w:r w:rsidR="005150F3" w:rsidRPr="00640ADA">
        <w:rPr>
          <w:rFonts w:ascii="Times New Roman" w:eastAsia="Times New Roman" w:hAnsi="Times New Roman" w:cs="Times New Roman"/>
          <w:sz w:val="28"/>
          <w:szCs w:val="28"/>
          <w:lang w:val="ro-RO" w:eastAsia="ru-RU"/>
        </w:rPr>
        <w:t>scută publicului prin plasarea pe pagina web a autorităţii competente.</w:t>
      </w:r>
      <w:r w:rsidR="00581F0B" w:rsidRPr="00640ADA">
        <w:rPr>
          <w:rFonts w:ascii="Times New Roman" w:eastAsia="Times New Roman" w:hAnsi="Times New Roman" w:cs="Times New Roman"/>
          <w:sz w:val="28"/>
          <w:szCs w:val="28"/>
          <w:lang w:val="ro-RO" w:eastAsia="ru-RU"/>
        </w:rPr>
        <w:t xml:space="preserve"> </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În acest scop, este luată în considerare modalitatea în care țara </w:t>
      </w:r>
      <w:r w:rsidR="000A5DC8" w:rsidRPr="00640ADA">
        <w:rPr>
          <w:rFonts w:ascii="Times New Roman" w:eastAsia="Times New Roman" w:hAnsi="Times New Roman" w:cs="Times New Roman"/>
          <w:sz w:val="28"/>
          <w:szCs w:val="28"/>
          <w:lang w:val="ro-RO" w:eastAsia="ru-RU"/>
        </w:rPr>
        <w:t>exportatoare</w:t>
      </w:r>
      <w:r w:rsidRPr="00640ADA">
        <w:rPr>
          <w:rFonts w:ascii="Times New Roman" w:eastAsia="Times New Roman" w:hAnsi="Times New Roman" w:cs="Times New Roman"/>
          <w:sz w:val="28"/>
          <w:szCs w:val="28"/>
          <w:lang w:val="ro-RO" w:eastAsia="ru-RU"/>
        </w:rPr>
        <w:t xml:space="preserve"> aplică și implementează, pe teritoriul său, standardele internaționale corespunzătoare, în special principiul regionalizării, în ceea ce privește cerințele de sănătate animală referitoare la importurile din alte țări.</w:t>
      </w:r>
    </w:p>
    <w:p w:rsidR="00581F0B" w:rsidRPr="00640ADA" w:rsidRDefault="005150F3"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24. </w:t>
      </w:r>
      <w:r w:rsidR="00581F0B" w:rsidRPr="00640ADA">
        <w:rPr>
          <w:rFonts w:ascii="Times New Roman" w:eastAsia="Times New Roman" w:hAnsi="Times New Roman" w:cs="Times New Roman"/>
          <w:sz w:val="28"/>
          <w:szCs w:val="28"/>
          <w:lang w:val="ro-RO" w:eastAsia="ru-RU"/>
        </w:rPr>
        <w:t xml:space="preserve">La stabilirea listei prevăzute la </w:t>
      </w:r>
      <w:r w:rsidRPr="00640ADA">
        <w:rPr>
          <w:rFonts w:ascii="Times New Roman" w:eastAsia="Times New Roman" w:hAnsi="Times New Roman" w:cs="Times New Roman"/>
          <w:sz w:val="28"/>
          <w:szCs w:val="28"/>
          <w:lang w:val="ro-RO" w:eastAsia="ru-RU"/>
        </w:rPr>
        <w:t xml:space="preserve">punctul 23 din prezenta Normă </w:t>
      </w:r>
      <w:r w:rsidR="00581F0B" w:rsidRPr="00640ADA">
        <w:rPr>
          <w:rFonts w:ascii="Times New Roman" w:eastAsia="Times New Roman" w:hAnsi="Times New Roman" w:cs="Times New Roman"/>
          <w:sz w:val="28"/>
          <w:szCs w:val="28"/>
          <w:lang w:val="ro-RO" w:eastAsia="ru-RU"/>
        </w:rPr>
        <w:t xml:space="preserve"> se iau în considerare în special următoarele:</w:t>
      </w:r>
    </w:p>
    <w:p w:rsidR="00581F0B" w:rsidRPr="00640ADA" w:rsidRDefault="00C34C37"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w:t>
      </w:r>
      <w:r w:rsidR="00581F0B" w:rsidRPr="00640ADA">
        <w:rPr>
          <w:rFonts w:ascii="Times New Roman" w:eastAsia="Times New Roman" w:hAnsi="Times New Roman" w:cs="Times New Roman"/>
          <w:sz w:val="28"/>
          <w:szCs w:val="28"/>
          <w:lang w:val="ro-RO" w:eastAsia="ru-RU"/>
        </w:rPr>
        <w:t>) starea de sănătate a ecvideelor, a altor animale domestic</w:t>
      </w:r>
      <w:r w:rsidR="005150F3" w:rsidRPr="00640ADA">
        <w:rPr>
          <w:rFonts w:ascii="Times New Roman" w:eastAsia="Times New Roman" w:hAnsi="Times New Roman" w:cs="Times New Roman"/>
          <w:sz w:val="28"/>
          <w:szCs w:val="28"/>
          <w:lang w:val="ro-RO" w:eastAsia="ru-RU"/>
        </w:rPr>
        <w:t>e și a faunei sălbatice din țara de expediere</w:t>
      </w:r>
      <w:r w:rsidR="0078613F" w:rsidRPr="00640ADA">
        <w:rPr>
          <w:rFonts w:ascii="Times New Roman" w:eastAsia="Times New Roman" w:hAnsi="Times New Roman" w:cs="Times New Roman"/>
          <w:sz w:val="28"/>
          <w:szCs w:val="28"/>
          <w:lang w:val="ro-RO" w:eastAsia="ru-RU"/>
        </w:rPr>
        <w:t>, acordî</w:t>
      </w:r>
      <w:r w:rsidR="00581F0B" w:rsidRPr="00640ADA">
        <w:rPr>
          <w:rFonts w:ascii="Times New Roman" w:eastAsia="Times New Roman" w:hAnsi="Times New Roman" w:cs="Times New Roman"/>
          <w:sz w:val="28"/>
          <w:szCs w:val="28"/>
          <w:lang w:val="ro-RO" w:eastAsia="ru-RU"/>
        </w:rPr>
        <w:t>ndu-se o atenție deosebită bolilor animale exotice și tuturor aspectelor legate de situația generală a sănătății animale și a mediului înconjurător din țară, în măsura în care aceasta ar putea reprezenta un risc pentru situația sănătății animale și a mediului înconjurător;</w:t>
      </w:r>
    </w:p>
    <w:p w:rsidR="00581F0B" w:rsidRPr="00640ADA" w:rsidRDefault="00C34C37"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w:t>
      </w:r>
      <w:r w:rsidR="00581F0B" w:rsidRPr="00640ADA">
        <w:rPr>
          <w:rFonts w:ascii="Times New Roman" w:eastAsia="Times New Roman" w:hAnsi="Times New Roman" w:cs="Times New Roman"/>
          <w:sz w:val="28"/>
          <w:szCs w:val="28"/>
          <w:lang w:val="ro-RO" w:eastAsia="ru-RU"/>
        </w:rPr>
        <w:t>) legislația ț</w:t>
      </w:r>
      <w:r w:rsidRPr="00640ADA">
        <w:rPr>
          <w:rFonts w:ascii="Times New Roman" w:eastAsia="Times New Roman" w:hAnsi="Times New Roman" w:cs="Times New Roman"/>
          <w:sz w:val="28"/>
          <w:szCs w:val="28"/>
          <w:lang w:val="ro-RO" w:eastAsia="ru-RU"/>
        </w:rPr>
        <w:t xml:space="preserve">ării exportatoare </w:t>
      </w:r>
      <w:r w:rsidR="00581F0B" w:rsidRPr="00640ADA">
        <w:rPr>
          <w:rFonts w:ascii="Times New Roman" w:eastAsia="Times New Roman" w:hAnsi="Times New Roman" w:cs="Times New Roman"/>
          <w:sz w:val="28"/>
          <w:szCs w:val="28"/>
          <w:lang w:val="ro-RO" w:eastAsia="ru-RU"/>
        </w:rPr>
        <w:t>în ceea ce privește sănătatea și bunăstarea animalelor;</w:t>
      </w:r>
    </w:p>
    <w:p w:rsidR="00581F0B"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3</w:t>
      </w:r>
      <w:r w:rsidR="00581F0B" w:rsidRPr="00640ADA">
        <w:rPr>
          <w:rFonts w:ascii="Times New Roman" w:eastAsia="Times New Roman" w:hAnsi="Times New Roman" w:cs="Times New Roman"/>
          <w:sz w:val="28"/>
          <w:szCs w:val="28"/>
          <w:lang w:val="ro-RO" w:eastAsia="ru-RU"/>
        </w:rPr>
        <w:t>) organizarea autorității sanitar-veterinare competente și a serviciilor de inspecție ale acesteia, prerogativele acestor servicii, modul cum sunt acestea supravegheate, precum și mijloacele de care dispun, inclusiv din punctul de vedere al efectivelor și capacităților de laborator, pentru a aplic</w:t>
      </w:r>
      <w:r w:rsidR="00A96A9A" w:rsidRPr="00640ADA">
        <w:rPr>
          <w:rFonts w:ascii="Times New Roman" w:eastAsia="Times New Roman" w:hAnsi="Times New Roman" w:cs="Times New Roman"/>
          <w:sz w:val="28"/>
          <w:szCs w:val="28"/>
          <w:lang w:val="ro-RO" w:eastAsia="ru-RU"/>
        </w:rPr>
        <w:t>a adecvat</w:t>
      </w:r>
      <w:r w:rsidR="00581F0B" w:rsidRPr="00640ADA">
        <w:rPr>
          <w:rFonts w:ascii="Times New Roman" w:eastAsia="Times New Roman" w:hAnsi="Times New Roman" w:cs="Times New Roman"/>
          <w:sz w:val="28"/>
          <w:szCs w:val="28"/>
          <w:lang w:val="ro-RO" w:eastAsia="ru-RU"/>
        </w:rPr>
        <w:t xml:space="preserve"> legislația națională;</w:t>
      </w:r>
    </w:p>
    <w:p w:rsidR="00581F0B"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4</w:t>
      </w:r>
      <w:r w:rsidR="00581F0B" w:rsidRPr="00640ADA">
        <w:rPr>
          <w:rFonts w:ascii="Times New Roman" w:eastAsia="Times New Roman" w:hAnsi="Times New Roman" w:cs="Times New Roman"/>
          <w:sz w:val="28"/>
          <w:szCs w:val="28"/>
          <w:lang w:val="ro-RO" w:eastAsia="ru-RU"/>
        </w:rPr>
        <w:t xml:space="preserve">) asigurările pe care le poate oferi autoritatea sanitar-veterinară competentă din țara </w:t>
      </w:r>
      <w:r w:rsidR="00C34C37" w:rsidRPr="00640ADA">
        <w:rPr>
          <w:rFonts w:ascii="Times New Roman" w:eastAsia="Times New Roman" w:hAnsi="Times New Roman" w:cs="Times New Roman"/>
          <w:sz w:val="28"/>
          <w:szCs w:val="28"/>
          <w:lang w:val="ro-RO" w:eastAsia="ru-RU"/>
        </w:rPr>
        <w:t>exportatoare</w:t>
      </w:r>
      <w:r w:rsidR="00581F0B" w:rsidRPr="00640ADA">
        <w:rPr>
          <w:rFonts w:ascii="Times New Roman" w:eastAsia="Times New Roman" w:hAnsi="Times New Roman" w:cs="Times New Roman"/>
          <w:sz w:val="28"/>
          <w:szCs w:val="28"/>
          <w:lang w:val="ro-RO" w:eastAsia="ru-RU"/>
        </w:rPr>
        <w:t xml:space="preserve"> în ceea ce privește respectarea condițiilor de sănătate animală sau aplicarea unor condiții echivalente;</w:t>
      </w:r>
    </w:p>
    <w:p w:rsidR="00581F0B"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5</w:t>
      </w:r>
      <w:r w:rsidR="00581F0B" w:rsidRPr="00640ADA">
        <w:rPr>
          <w:rFonts w:ascii="Times New Roman" w:eastAsia="Times New Roman" w:hAnsi="Times New Roman" w:cs="Times New Roman"/>
          <w:sz w:val="28"/>
          <w:szCs w:val="28"/>
          <w:lang w:val="ro-RO" w:eastAsia="ru-RU"/>
        </w:rPr>
        <w:t xml:space="preserve">) apartenența țării </w:t>
      </w:r>
      <w:r w:rsidR="00C34C37" w:rsidRPr="00640ADA">
        <w:rPr>
          <w:rFonts w:ascii="Times New Roman" w:eastAsia="Times New Roman" w:hAnsi="Times New Roman" w:cs="Times New Roman"/>
          <w:sz w:val="28"/>
          <w:szCs w:val="28"/>
          <w:lang w:val="ro-RO" w:eastAsia="ru-RU"/>
        </w:rPr>
        <w:t>exportatoare</w:t>
      </w:r>
      <w:r w:rsidR="00581F0B" w:rsidRPr="00640ADA">
        <w:rPr>
          <w:rFonts w:ascii="Times New Roman" w:eastAsia="Times New Roman" w:hAnsi="Times New Roman" w:cs="Times New Roman"/>
          <w:sz w:val="28"/>
          <w:szCs w:val="28"/>
          <w:lang w:val="ro-RO" w:eastAsia="ru-RU"/>
        </w:rPr>
        <w:t xml:space="preserve"> la Organizația Internațională pentru Sănătate Animală (OIE), precum și regularitatea și rapiditatea cu care această țară furnizează informații cu privire la existența unor boli ecvine infecțioase sau contagioase pe teritoriul său, în special a bolilor inventariate de către OIE</w:t>
      </w:r>
      <w:r w:rsidR="00C34C37" w:rsidRPr="00640ADA">
        <w:rPr>
          <w:rFonts w:ascii="Times New Roman" w:eastAsia="Times New Roman" w:hAnsi="Times New Roman" w:cs="Times New Roman"/>
          <w:sz w:val="28"/>
          <w:szCs w:val="28"/>
          <w:lang w:val="ro-RO" w:eastAsia="ru-RU"/>
        </w:rPr>
        <w:t>, menţionate în prezenta Normă</w:t>
      </w:r>
      <w:r w:rsidR="00581F0B" w:rsidRPr="00640ADA">
        <w:rPr>
          <w:rFonts w:ascii="Times New Roman" w:eastAsia="Times New Roman" w:hAnsi="Times New Roman" w:cs="Times New Roman"/>
          <w:sz w:val="28"/>
          <w:szCs w:val="28"/>
          <w:lang w:val="ro-RO" w:eastAsia="ru-RU"/>
        </w:rPr>
        <w:t>;</w:t>
      </w:r>
    </w:p>
    <w:p w:rsidR="00581F0B"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6</w:t>
      </w:r>
      <w:r w:rsidR="00581F0B" w:rsidRPr="00640ADA">
        <w:rPr>
          <w:rFonts w:ascii="Times New Roman" w:eastAsia="Times New Roman" w:hAnsi="Times New Roman" w:cs="Times New Roman"/>
          <w:sz w:val="28"/>
          <w:szCs w:val="28"/>
          <w:lang w:val="ro-RO" w:eastAsia="ru-RU"/>
        </w:rPr>
        <w:t xml:space="preserve">) garanțiile oferite de către țara </w:t>
      </w:r>
      <w:r w:rsidR="00C34C37" w:rsidRPr="00640ADA">
        <w:rPr>
          <w:rFonts w:ascii="Times New Roman" w:eastAsia="Times New Roman" w:hAnsi="Times New Roman" w:cs="Times New Roman"/>
          <w:sz w:val="28"/>
          <w:szCs w:val="28"/>
          <w:lang w:val="ro-RO" w:eastAsia="ru-RU"/>
        </w:rPr>
        <w:t>exportatoare</w:t>
      </w:r>
      <w:r w:rsidR="00581F0B" w:rsidRPr="00640ADA">
        <w:rPr>
          <w:rFonts w:ascii="Times New Roman" w:eastAsia="Times New Roman" w:hAnsi="Times New Roman" w:cs="Times New Roman"/>
          <w:sz w:val="28"/>
          <w:szCs w:val="28"/>
          <w:lang w:val="ro-RO" w:eastAsia="ru-RU"/>
        </w:rPr>
        <w:t xml:space="preserve"> în ceea ce privește furnizarea directă de informații </w:t>
      </w:r>
      <w:r w:rsidR="00C34C37" w:rsidRPr="00640ADA">
        <w:rPr>
          <w:rFonts w:ascii="Times New Roman" w:eastAsia="Times New Roman" w:hAnsi="Times New Roman" w:cs="Times New Roman"/>
          <w:sz w:val="28"/>
          <w:szCs w:val="28"/>
          <w:lang w:val="ro-RO" w:eastAsia="ru-RU"/>
        </w:rPr>
        <w:t>organismelor internaţionale</w:t>
      </w:r>
      <w:r w:rsidR="00581F0B" w:rsidRPr="00640ADA">
        <w:rPr>
          <w:rFonts w:ascii="Times New Roman" w:eastAsia="Times New Roman" w:hAnsi="Times New Roman" w:cs="Times New Roman"/>
          <w:sz w:val="28"/>
          <w:szCs w:val="28"/>
          <w:lang w:val="ro-RO" w:eastAsia="ru-RU"/>
        </w:rPr>
        <w:t>:</w:t>
      </w:r>
    </w:p>
    <w:p w:rsidR="00581F0B" w:rsidRPr="00640ADA" w:rsidRDefault="00276EF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în termen de 24 de ore, în legătură cu confirmarea prezenței bolilor ecvine infecțioase enumerate în anexa I și cu orice schimbare a politicii de vaccinare referitoare la aceste boli;</w:t>
      </w:r>
    </w:p>
    <w:p w:rsidR="00581F0B" w:rsidRPr="00640ADA" w:rsidRDefault="00276EF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w:t>
      </w:r>
      <w:r w:rsidR="00581F0B" w:rsidRPr="00640ADA">
        <w:rPr>
          <w:rFonts w:ascii="Times New Roman" w:eastAsia="Times New Roman" w:hAnsi="Times New Roman" w:cs="Times New Roman"/>
          <w:sz w:val="28"/>
          <w:szCs w:val="28"/>
          <w:lang w:val="ro-RO" w:eastAsia="ru-RU"/>
        </w:rPr>
        <w:t>) într-un interval corespunzător, în legătură cu orice modificare propusă a se aduce normelor de sănătate naționale privind ecvideele, în special celor referitoare la importuri;</w:t>
      </w:r>
    </w:p>
    <w:p w:rsidR="00581F0B" w:rsidRPr="00640ADA" w:rsidRDefault="00276EF6"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w:t>
      </w:r>
      <w:r w:rsidR="00581F0B" w:rsidRPr="00640ADA">
        <w:rPr>
          <w:rFonts w:ascii="Times New Roman" w:eastAsia="Times New Roman" w:hAnsi="Times New Roman" w:cs="Times New Roman"/>
          <w:sz w:val="28"/>
          <w:szCs w:val="28"/>
          <w:lang w:val="ro-RO" w:eastAsia="ru-RU"/>
        </w:rPr>
        <w:t>) la intervale periodice, în legătură cu starea sănătății animale de pe teritoriul său în ceea ce privește ecvideele;</w:t>
      </w:r>
    </w:p>
    <w:p w:rsidR="00276EF6"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7) </w:t>
      </w:r>
      <w:r w:rsidR="00581F0B" w:rsidRPr="00640ADA">
        <w:rPr>
          <w:rFonts w:ascii="Times New Roman" w:eastAsia="Times New Roman" w:hAnsi="Times New Roman" w:cs="Times New Roman"/>
          <w:sz w:val="28"/>
          <w:szCs w:val="28"/>
          <w:lang w:val="ro-RO" w:eastAsia="ru-RU"/>
        </w:rPr>
        <w:t xml:space="preserve">orice experiență dobândită în domeniul importului de ecvidee vii provenind </w:t>
      </w:r>
      <w:r w:rsidR="00AC6CB9" w:rsidRPr="00640ADA">
        <w:rPr>
          <w:rFonts w:ascii="Times New Roman" w:eastAsia="Times New Roman" w:hAnsi="Times New Roman" w:cs="Times New Roman"/>
          <w:sz w:val="28"/>
          <w:szCs w:val="28"/>
          <w:lang w:val="ro-RO" w:eastAsia="ru-RU"/>
        </w:rPr>
        <w:t xml:space="preserve">din </w:t>
      </w:r>
      <w:r w:rsidR="00FF0D60" w:rsidRPr="00640ADA">
        <w:rPr>
          <w:rFonts w:ascii="Times New Roman" w:eastAsia="Times New Roman" w:hAnsi="Times New Roman" w:cs="Times New Roman"/>
          <w:sz w:val="28"/>
          <w:szCs w:val="28"/>
          <w:lang w:val="ro-RO" w:eastAsia="ru-RU"/>
        </w:rPr>
        <w:t>alte ţări</w:t>
      </w:r>
      <w:r w:rsidR="00581F0B" w:rsidRPr="00640ADA">
        <w:rPr>
          <w:rFonts w:ascii="Times New Roman" w:eastAsia="Times New Roman" w:hAnsi="Times New Roman" w:cs="Times New Roman"/>
          <w:sz w:val="28"/>
          <w:szCs w:val="28"/>
          <w:lang w:val="ro-RO" w:eastAsia="ru-RU"/>
        </w:rPr>
        <w:t xml:space="preserve"> și rezultatele controalelor eventual efectuate la import;</w:t>
      </w:r>
    </w:p>
    <w:p w:rsidR="00581F0B"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8</w:t>
      </w:r>
      <w:r w:rsidR="00581F0B" w:rsidRPr="00640ADA">
        <w:rPr>
          <w:rFonts w:ascii="Times New Roman" w:eastAsia="Times New Roman" w:hAnsi="Times New Roman" w:cs="Times New Roman"/>
          <w:sz w:val="28"/>
          <w:szCs w:val="28"/>
          <w:lang w:val="ro-RO" w:eastAsia="ru-RU"/>
        </w:rPr>
        <w:t xml:space="preserve">) rezultatele inspecțiilor și/sau auditurilor </w:t>
      </w:r>
      <w:r w:rsidRPr="00640ADA">
        <w:rPr>
          <w:rFonts w:ascii="Times New Roman" w:eastAsia="Times New Roman" w:hAnsi="Times New Roman" w:cs="Times New Roman"/>
          <w:sz w:val="28"/>
          <w:szCs w:val="28"/>
          <w:lang w:val="ro-RO" w:eastAsia="ru-RU"/>
        </w:rPr>
        <w:t>externe efectuate în țara exportatoare</w:t>
      </w:r>
      <w:r w:rsidR="00581F0B" w:rsidRPr="00640ADA">
        <w:rPr>
          <w:rFonts w:ascii="Times New Roman" w:eastAsia="Times New Roman" w:hAnsi="Times New Roman" w:cs="Times New Roman"/>
          <w:sz w:val="28"/>
          <w:szCs w:val="28"/>
          <w:lang w:val="ro-RO" w:eastAsia="ru-RU"/>
        </w:rPr>
        <w:t>, în special rezultatele evaluării autorităților competente sau raportul prezentat de autoritățile competente cu privire la inspecțiile efectuat</w:t>
      </w:r>
      <w:r w:rsidRPr="00640ADA">
        <w:rPr>
          <w:rFonts w:ascii="Times New Roman" w:eastAsia="Times New Roman" w:hAnsi="Times New Roman" w:cs="Times New Roman"/>
          <w:sz w:val="28"/>
          <w:szCs w:val="28"/>
          <w:lang w:val="ro-RO" w:eastAsia="ru-RU"/>
        </w:rPr>
        <w:t>e</w:t>
      </w:r>
      <w:r w:rsidR="00581F0B" w:rsidRPr="00640ADA">
        <w:rPr>
          <w:rFonts w:ascii="Times New Roman" w:eastAsia="Times New Roman" w:hAnsi="Times New Roman" w:cs="Times New Roman"/>
          <w:sz w:val="28"/>
          <w:szCs w:val="28"/>
          <w:lang w:val="ro-RO" w:eastAsia="ru-RU"/>
        </w:rPr>
        <w:t>;</w:t>
      </w:r>
    </w:p>
    <w:p w:rsidR="00821EC2" w:rsidRPr="00640ADA" w:rsidRDefault="00276EF6"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9</w:t>
      </w:r>
      <w:r w:rsidR="00581F0B" w:rsidRPr="00640ADA">
        <w:rPr>
          <w:rFonts w:ascii="Times New Roman" w:eastAsia="Times New Roman" w:hAnsi="Times New Roman" w:cs="Times New Roman"/>
          <w:sz w:val="28"/>
          <w:szCs w:val="28"/>
          <w:lang w:val="ro-RO" w:eastAsia="ru-RU"/>
        </w:rPr>
        <w:t>) conținutul normelor în vigoare în țara în ceea ce privește combaterea bolilor animale infecțioase sau contagioase și prevenirea acestora, inclusiv normele referitoare la importurile de ecvidee provenind din alte țări, precum și punerea în aplicare a acestor norme.</w:t>
      </w:r>
    </w:p>
    <w:p w:rsidR="00581F0B" w:rsidRPr="00640ADA" w:rsidRDefault="00821EC2"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25. </w:t>
      </w:r>
      <w:r w:rsidR="00581F0B" w:rsidRPr="00640ADA">
        <w:rPr>
          <w:rFonts w:ascii="Times New Roman" w:eastAsia="Times New Roman" w:hAnsi="Times New Roman" w:cs="Times New Roman"/>
          <w:sz w:val="28"/>
          <w:szCs w:val="28"/>
          <w:lang w:val="ro-RO" w:eastAsia="ru-RU"/>
        </w:rPr>
        <w:t>Ecvideele t</w:t>
      </w:r>
      <w:r w:rsidRPr="00640ADA">
        <w:rPr>
          <w:rFonts w:ascii="Times New Roman" w:eastAsia="Times New Roman" w:hAnsi="Times New Roman" w:cs="Times New Roman"/>
          <w:sz w:val="28"/>
          <w:szCs w:val="28"/>
          <w:lang w:val="ro-RO" w:eastAsia="ru-RU"/>
        </w:rPr>
        <w:t>rebuie să provină din țări</w:t>
      </w:r>
      <w:r w:rsidR="00581F0B" w:rsidRPr="00640ADA">
        <w:rPr>
          <w:rFonts w:ascii="Times New Roman" w:eastAsia="Times New Roman" w:hAnsi="Times New Roman" w:cs="Times New Roman"/>
          <w:sz w:val="28"/>
          <w:szCs w:val="28"/>
          <w:lang w:val="ro-RO" w:eastAsia="ru-RU"/>
        </w:rPr>
        <w: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 indemne de pestă cabalină africană;</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 indemne, de doi ani, de encefalomielită ecvină venezueleană (EEV);</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 indemne, d</w:t>
      </w:r>
      <w:r w:rsidR="00E416BC" w:rsidRPr="00640ADA">
        <w:rPr>
          <w:rFonts w:ascii="Times New Roman" w:eastAsia="Times New Roman" w:hAnsi="Times New Roman" w:cs="Times New Roman"/>
          <w:sz w:val="28"/>
          <w:szCs w:val="28"/>
          <w:lang w:val="ro-RO" w:eastAsia="ru-RU"/>
        </w:rPr>
        <w:t>e șase luni, de durină și morvă.</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În cazul în care cerințele privind pesta cabalină africană se aplică regional, trebuie respectate cel puțin măsurile prevăzute la </w:t>
      </w:r>
      <w:r w:rsidR="00E416BC" w:rsidRPr="00640ADA">
        <w:rPr>
          <w:rFonts w:ascii="Times New Roman" w:eastAsia="Times New Roman" w:hAnsi="Times New Roman" w:cs="Times New Roman"/>
          <w:sz w:val="28"/>
          <w:szCs w:val="28"/>
          <w:lang w:val="ro-RO" w:eastAsia="ru-RU"/>
        </w:rPr>
        <w:t xml:space="preserve">punctele 12-15 din prezenta Normă. </w:t>
      </w:r>
    </w:p>
    <w:p w:rsidR="002C6404" w:rsidRPr="00640ADA" w:rsidRDefault="000A5DC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26. </w:t>
      </w:r>
      <w:r w:rsidR="00581F0B" w:rsidRPr="00640ADA">
        <w:rPr>
          <w:rFonts w:ascii="Times New Roman" w:eastAsia="Times New Roman" w:hAnsi="Times New Roman" w:cs="Times New Roman"/>
          <w:sz w:val="28"/>
          <w:szCs w:val="28"/>
          <w:lang w:val="ro-RO" w:eastAsia="ru-RU"/>
        </w:rPr>
        <w:t xml:space="preserve">Înainte de data încărcării în vederea transportării spre </w:t>
      </w:r>
      <w:r w:rsidRPr="00640ADA">
        <w:rPr>
          <w:rFonts w:ascii="Times New Roman" w:eastAsia="Times New Roman" w:hAnsi="Times New Roman" w:cs="Times New Roman"/>
          <w:sz w:val="28"/>
          <w:szCs w:val="28"/>
          <w:lang w:val="ro-RO" w:eastAsia="ru-RU"/>
        </w:rPr>
        <w:t xml:space="preserve">ţara </w:t>
      </w:r>
      <w:r w:rsidR="00581F0B" w:rsidRPr="00640ADA">
        <w:rPr>
          <w:rFonts w:ascii="Times New Roman" w:eastAsia="Times New Roman" w:hAnsi="Times New Roman" w:cs="Times New Roman"/>
          <w:sz w:val="28"/>
          <w:szCs w:val="28"/>
          <w:lang w:val="ro-RO" w:eastAsia="ru-RU"/>
        </w:rPr>
        <w:t>de destinație, ecvideele trebuie</w:t>
      </w:r>
      <w:r w:rsidR="002C6404" w:rsidRPr="00640ADA">
        <w:rPr>
          <w:rFonts w:ascii="Times New Roman" w:eastAsia="Times New Roman" w:hAnsi="Times New Roman" w:cs="Times New Roman"/>
          <w:sz w:val="28"/>
          <w:szCs w:val="28"/>
          <w:lang w:val="ro-RO" w:eastAsia="ru-RU"/>
        </w:rPr>
        <w:t>:</w:t>
      </w:r>
    </w:p>
    <w:p w:rsidR="002C6404" w:rsidRPr="00640ADA" w:rsidRDefault="002C6404"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să fi staționat fără întrerupere </w:t>
      </w:r>
      <w:r w:rsidRPr="00640ADA">
        <w:rPr>
          <w:rFonts w:ascii="Times New Roman" w:eastAsia="Times New Roman" w:hAnsi="Times New Roman" w:cs="Times New Roman"/>
          <w:sz w:val="28"/>
          <w:szCs w:val="28"/>
          <w:lang w:val="ro-RO" w:eastAsia="ru-RU"/>
        </w:rPr>
        <w:t xml:space="preserve">(puse în carantină) </w:t>
      </w:r>
      <w:r w:rsidR="00581F0B" w:rsidRPr="00640ADA">
        <w:rPr>
          <w:rFonts w:ascii="Times New Roman" w:eastAsia="Times New Roman" w:hAnsi="Times New Roman" w:cs="Times New Roman"/>
          <w:sz w:val="28"/>
          <w:szCs w:val="28"/>
          <w:lang w:val="ro-RO" w:eastAsia="ru-RU"/>
        </w:rPr>
        <w:t xml:space="preserve">pe teritoriul sau în partea din teritoriul </w:t>
      </w:r>
      <w:r w:rsidRPr="00640ADA">
        <w:rPr>
          <w:rFonts w:ascii="Times New Roman" w:eastAsia="Times New Roman" w:hAnsi="Times New Roman" w:cs="Times New Roman"/>
          <w:sz w:val="28"/>
          <w:szCs w:val="28"/>
          <w:lang w:val="ro-RO" w:eastAsia="ru-RU"/>
        </w:rPr>
        <w:t>său; şi</w:t>
      </w:r>
    </w:p>
    <w:p w:rsidR="00581F0B" w:rsidRPr="00640ADA" w:rsidRDefault="002C6404"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581F0B" w:rsidRPr="00640ADA">
        <w:rPr>
          <w:rFonts w:ascii="Times New Roman" w:eastAsia="Times New Roman" w:hAnsi="Times New Roman" w:cs="Times New Roman"/>
          <w:sz w:val="28"/>
          <w:szCs w:val="28"/>
          <w:lang w:val="ro-RO" w:eastAsia="ru-RU"/>
        </w:rPr>
        <w:t>să provină dintr-o exploatație aflată sub supraveghere veterinară.</w:t>
      </w:r>
    </w:p>
    <w:p w:rsidR="00581F0B" w:rsidRPr="00640ADA" w:rsidRDefault="002C6404"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27. </w:t>
      </w:r>
      <w:r w:rsidR="00581F0B" w:rsidRPr="00640ADA">
        <w:rPr>
          <w:rFonts w:ascii="Times New Roman" w:eastAsia="Times New Roman" w:hAnsi="Times New Roman" w:cs="Times New Roman"/>
          <w:sz w:val="28"/>
          <w:szCs w:val="28"/>
          <w:lang w:val="ro-RO" w:eastAsia="ru-RU"/>
        </w:rPr>
        <w:t>Importul de ecvidee de pe teritoriul unei țări sau dintr-o parte din teritoriul unei țări</w:t>
      </w:r>
      <w:r w:rsidRPr="00640ADA">
        <w:rPr>
          <w:rFonts w:ascii="Times New Roman" w:eastAsia="Times New Roman" w:hAnsi="Times New Roman" w:cs="Times New Roman"/>
          <w:sz w:val="28"/>
          <w:szCs w:val="28"/>
          <w:lang w:val="ro-RO" w:eastAsia="ru-RU"/>
        </w:rPr>
        <w:t>, care figurează pe o lista</w:t>
      </w:r>
      <w:r w:rsidR="00581F0B" w:rsidRPr="00640ADA">
        <w:rPr>
          <w:rFonts w:ascii="Times New Roman" w:eastAsia="Times New Roman" w:hAnsi="Times New Roman" w:cs="Times New Roman"/>
          <w:sz w:val="28"/>
          <w:szCs w:val="28"/>
          <w:lang w:val="ro-RO" w:eastAsia="ru-RU"/>
        </w:rPr>
        <w:t xml:space="preserve"> întocmită, este autorizat numai în cazul în care ecvideele, în afară de cerințele stabilite la </w:t>
      </w:r>
      <w:r w:rsidR="00585B28" w:rsidRPr="00640ADA">
        <w:rPr>
          <w:rFonts w:ascii="Times New Roman" w:eastAsia="Times New Roman" w:hAnsi="Times New Roman" w:cs="Times New Roman"/>
          <w:sz w:val="28"/>
          <w:szCs w:val="28"/>
          <w:lang w:val="ro-RO" w:eastAsia="ru-RU"/>
        </w:rPr>
        <w:t>punctul 25 al prezentei Norme</w:t>
      </w:r>
      <w:r w:rsidR="00581F0B" w:rsidRPr="00640ADA">
        <w:rPr>
          <w:rFonts w:ascii="Times New Roman" w:eastAsia="Times New Roman" w:hAnsi="Times New Roman" w:cs="Times New Roman"/>
          <w:sz w:val="28"/>
          <w:szCs w:val="28"/>
          <w:lang w:val="ro-RO" w:eastAsia="ru-RU"/>
        </w:rPr>
        <w:t>:</w:t>
      </w:r>
    </w:p>
    <w:p w:rsidR="00581F0B" w:rsidRPr="00640ADA" w:rsidRDefault="00585B2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 corespund cerințelor faţă</w:t>
      </w:r>
      <w:r w:rsidR="00581F0B" w:rsidRPr="00640ADA">
        <w:rPr>
          <w:rFonts w:ascii="Times New Roman" w:eastAsia="Times New Roman" w:hAnsi="Times New Roman" w:cs="Times New Roman"/>
          <w:sz w:val="28"/>
          <w:szCs w:val="28"/>
          <w:lang w:val="ro-RO" w:eastAsia="ru-RU"/>
        </w:rPr>
        <w:t xml:space="preserve"> de sănătate</w:t>
      </w: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animală</w:t>
      </w:r>
      <w:r w:rsidRPr="00640ADA">
        <w:rPr>
          <w:rFonts w:ascii="Times New Roman" w:eastAsia="Times New Roman" w:hAnsi="Times New Roman" w:cs="Times New Roman"/>
          <w:sz w:val="28"/>
          <w:szCs w:val="28"/>
          <w:lang w:val="ro-RO" w:eastAsia="ru-RU"/>
        </w:rPr>
        <w:t xml:space="preserve">, specificate la punctele 4-15 ale prezentei Norme </w:t>
      </w:r>
      <w:r w:rsidR="00581F0B" w:rsidRPr="00640ADA">
        <w:rPr>
          <w:rFonts w:ascii="Times New Roman" w:eastAsia="Times New Roman" w:hAnsi="Times New Roman" w:cs="Times New Roman"/>
          <w:sz w:val="28"/>
          <w:szCs w:val="28"/>
          <w:lang w:val="ro-RO" w:eastAsia="ru-RU"/>
        </w:rPr>
        <w:t xml:space="preserve"> pentru importul de ecvidee din țara </w:t>
      </w:r>
      <w:r w:rsidRPr="00640ADA">
        <w:rPr>
          <w:rFonts w:ascii="Times New Roman" w:eastAsia="Times New Roman" w:hAnsi="Times New Roman" w:cs="Times New Roman"/>
          <w:sz w:val="28"/>
          <w:szCs w:val="28"/>
          <w:lang w:val="ro-RO" w:eastAsia="ru-RU"/>
        </w:rPr>
        <w:t>respectivă</w:t>
      </w:r>
      <w:r w:rsidR="00581F0B" w:rsidRPr="00640ADA">
        <w:rPr>
          <w:rFonts w:ascii="Times New Roman" w:eastAsia="Times New Roman" w:hAnsi="Times New Roman" w:cs="Times New Roman"/>
          <w:sz w:val="28"/>
          <w:szCs w:val="28"/>
          <w:lang w:val="ro-RO" w:eastAsia="ru-RU"/>
        </w:rPr>
        <w:t xml:space="preserve">, în funcție de specia </w:t>
      </w:r>
      <w:r w:rsidRPr="00640ADA">
        <w:rPr>
          <w:rFonts w:ascii="Times New Roman" w:eastAsia="Times New Roman" w:hAnsi="Times New Roman" w:cs="Times New Roman"/>
          <w:sz w:val="28"/>
          <w:szCs w:val="28"/>
          <w:lang w:val="ro-RO" w:eastAsia="ru-RU"/>
        </w:rPr>
        <w:t>și categoriile de ecvidee; şi</w:t>
      </w:r>
    </w:p>
    <w:p w:rsidR="00581F0B" w:rsidRPr="00640ADA" w:rsidRDefault="00585B28"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w:t>
      </w:r>
      <w:r w:rsidR="00581F0B" w:rsidRPr="00640ADA">
        <w:rPr>
          <w:rFonts w:ascii="Times New Roman" w:eastAsia="Times New Roman" w:hAnsi="Times New Roman" w:cs="Times New Roman"/>
          <w:sz w:val="28"/>
          <w:szCs w:val="28"/>
          <w:lang w:val="ro-RO" w:eastAsia="ru-RU"/>
        </w:rPr>
        <w:t xml:space="preserve">) în cazul unei țări care nu este indemnă de stomatită veziculoasă sau de arterită virală de cel puțin șase luni, ecvideele trebuie să </w:t>
      </w:r>
      <w:r w:rsidRPr="00640ADA">
        <w:rPr>
          <w:rFonts w:ascii="Times New Roman" w:eastAsia="Times New Roman" w:hAnsi="Times New Roman" w:cs="Times New Roman"/>
          <w:sz w:val="28"/>
          <w:szCs w:val="28"/>
          <w:lang w:val="ro-RO" w:eastAsia="ru-RU"/>
        </w:rPr>
        <w:t>corespundă următoarelor</w:t>
      </w:r>
      <w:r w:rsidR="00581F0B" w:rsidRPr="00640ADA">
        <w:rPr>
          <w:rFonts w:ascii="Times New Roman" w:eastAsia="Times New Roman" w:hAnsi="Times New Roman" w:cs="Times New Roman"/>
          <w:sz w:val="28"/>
          <w:szCs w:val="28"/>
          <w:lang w:val="ro-RO" w:eastAsia="ru-RU"/>
        </w:rPr>
        <w:t xml:space="preserve"> cerințe:</w:t>
      </w:r>
    </w:p>
    <w:p w:rsidR="00715544" w:rsidRPr="00640ADA" w:rsidRDefault="00715544"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w:t>
      </w:r>
      <w:r w:rsidR="00581F0B" w:rsidRPr="00640ADA">
        <w:rPr>
          <w:rFonts w:ascii="Times New Roman" w:eastAsia="Times New Roman" w:hAnsi="Times New Roman" w:cs="Times New Roman"/>
          <w:sz w:val="28"/>
          <w:szCs w:val="28"/>
          <w:lang w:val="ro-RO" w:eastAsia="ru-RU"/>
        </w:rPr>
        <w:t xml:space="preserve"> să provină dintr-o exploatație indemnă de stomatită veziculoasă de cel puțin șase luni și trebuie să fi reacționat negativ la un test serologic anterior expedierii;</w:t>
      </w:r>
    </w:p>
    <w:p w:rsidR="00581F0B" w:rsidRPr="00640ADA" w:rsidRDefault="00715544"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b</w:t>
      </w:r>
      <w:r w:rsidR="00581F0B" w:rsidRPr="00640ADA">
        <w:rPr>
          <w:rFonts w:ascii="Times New Roman" w:eastAsia="Times New Roman" w:hAnsi="Times New Roman" w:cs="Times New Roman"/>
          <w:sz w:val="28"/>
          <w:szCs w:val="28"/>
          <w:lang w:val="ro-RO" w:eastAsia="ru-RU"/>
        </w:rPr>
        <w:t xml:space="preserve">) în cazul arteritei virale, ecvideele masculi </w:t>
      </w:r>
      <w:r w:rsidRPr="00640ADA">
        <w:rPr>
          <w:rFonts w:ascii="Times New Roman" w:eastAsia="Times New Roman" w:hAnsi="Times New Roman" w:cs="Times New Roman"/>
          <w:sz w:val="28"/>
          <w:szCs w:val="28"/>
          <w:lang w:val="ro-RO" w:eastAsia="ru-RU"/>
        </w:rPr>
        <w:t xml:space="preserve">- </w:t>
      </w:r>
      <w:r w:rsidR="00581F0B" w:rsidRPr="00640ADA">
        <w:rPr>
          <w:rFonts w:ascii="Times New Roman" w:eastAsia="Times New Roman" w:hAnsi="Times New Roman" w:cs="Times New Roman"/>
          <w:sz w:val="28"/>
          <w:szCs w:val="28"/>
          <w:lang w:val="ro-RO" w:eastAsia="ru-RU"/>
        </w:rPr>
        <w:t>să fi reacționat negativ la un test serologic, la un test de izolare a virusului sau la orice alt test recunoscut, care ar garanta că animalul este indem</w:t>
      </w:r>
      <w:r w:rsidR="0011542E" w:rsidRPr="00640ADA">
        <w:rPr>
          <w:rFonts w:ascii="Times New Roman" w:eastAsia="Times New Roman" w:hAnsi="Times New Roman" w:cs="Times New Roman"/>
          <w:sz w:val="28"/>
          <w:szCs w:val="28"/>
          <w:lang w:val="ro-RO" w:eastAsia="ru-RU"/>
        </w:rPr>
        <w:t>n de această boală.</w:t>
      </w:r>
    </w:p>
    <w:p w:rsidR="00E822CE" w:rsidRPr="00640ADA" w:rsidRDefault="00E822CE"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28. </w:t>
      </w:r>
      <w:r w:rsidR="00581F0B" w:rsidRPr="00640ADA">
        <w:rPr>
          <w:rFonts w:ascii="Times New Roman" w:eastAsia="Times New Roman" w:hAnsi="Times New Roman" w:cs="Times New Roman"/>
          <w:sz w:val="28"/>
          <w:szCs w:val="28"/>
          <w:lang w:val="ro-RO" w:eastAsia="ru-RU"/>
        </w:rPr>
        <w:t xml:space="preserve">Ecvideele trebuie </w:t>
      </w:r>
      <w:r w:rsidRPr="00640ADA">
        <w:rPr>
          <w:rFonts w:ascii="Times New Roman" w:eastAsia="Times New Roman" w:hAnsi="Times New Roman" w:cs="Times New Roman"/>
          <w:sz w:val="28"/>
          <w:szCs w:val="28"/>
          <w:lang w:val="ro-RO" w:eastAsia="ru-RU"/>
        </w:rPr>
        <w:t xml:space="preserve">fie </w:t>
      </w:r>
      <w:r w:rsidR="00581F0B" w:rsidRPr="00640ADA">
        <w:rPr>
          <w:rFonts w:ascii="Times New Roman" w:eastAsia="Times New Roman" w:hAnsi="Times New Roman" w:cs="Times New Roman"/>
          <w:sz w:val="28"/>
          <w:szCs w:val="28"/>
          <w:lang w:val="ro-RO" w:eastAsia="ru-RU"/>
        </w:rPr>
        <w:t xml:space="preserve">identificate și însoțite de un certificat de sănătate întocmit de un medic veterinar oficial din țara exportatoare. </w:t>
      </w:r>
    </w:p>
    <w:p w:rsidR="00581F0B" w:rsidRPr="00640ADA" w:rsidRDefault="00E822CE"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Certificatul de sănătate </w:t>
      </w:r>
      <w:r w:rsidR="00581F0B" w:rsidRPr="00640ADA">
        <w:rPr>
          <w:rFonts w:ascii="Times New Roman" w:eastAsia="Times New Roman" w:hAnsi="Times New Roman" w:cs="Times New Roman"/>
          <w:sz w:val="28"/>
          <w:szCs w:val="28"/>
          <w:lang w:val="ro-RO" w:eastAsia="ru-RU"/>
        </w:rPr>
        <w:t>trebuie: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 să fie emis la data încărcării animalelor în vederea expedierii în </w:t>
      </w:r>
      <w:r w:rsidR="001D5A0A" w:rsidRPr="00640ADA">
        <w:rPr>
          <w:rFonts w:ascii="Times New Roman" w:eastAsia="Times New Roman" w:hAnsi="Times New Roman" w:cs="Times New Roman"/>
          <w:sz w:val="28"/>
          <w:szCs w:val="28"/>
          <w:lang w:val="ro-RO" w:eastAsia="ru-RU"/>
        </w:rPr>
        <w:t>ţara</w:t>
      </w:r>
      <w:r w:rsidRPr="00640ADA">
        <w:rPr>
          <w:rFonts w:ascii="Times New Roman" w:eastAsia="Times New Roman" w:hAnsi="Times New Roman" w:cs="Times New Roman"/>
          <w:sz w:val="28"/>
          <w:szCs w:val="28"/>
          <w:lang w:val="ro-RO" w:eastAsia="ru-RU"/>
        </w:rPr>
        <w:t xml:space="preserve"> de destinație sau, în cazul cailor înregistrați, în ultima zi lucrătoare anterioară îmbarcării;</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să fie redactat în una dintre limbile oficiale ale </w:t>
      </w:r>
      <w:r w:rsidR="001D5A0A" w:rsidRPr="00640ADA">
        <w:rPr>
          <w:rFonts w:ascii="Times New Roman" w:eastAsia="Times New Roman" w:hAnsi="Times New Roman" w:cs="Times New Roman"/>
          <w:sz w:val="28"/>
          <w:szCs w:val="28"/>
          <w:lang w:val="ro-RO" w:eastAsia="ru-RU"/>
        </w:rPr>
        <w:t>ţării</w:t>
      </w:r>
      <w:r w:rsidRPr="00640ADA">
        <w:rPr>
          <w:rFonts w:ascii="Times New Roman" w:eastAsia="Times New Roman" w:hAnsi="Times New Roman" w:cs="Times New Roman"/>
          <w:sz w:val="28"/>
          <w:szCs w:val="28"/>
          <w:lang w:val="ro-RO" w:eastAsia="ru-RU"/>
        </w:rPr>
        <w:t xml:space="preserve"> </w:t>
      </w:r>
      <w:r w:rsidR="004E5353" w:rsidRPr="00640ADA">
        <w:rPr>
          <w:rFonts w:ascii="Times New Roman" w:eastAsia="Times New Roman" w:hAnsi="Times New Roman" w:cs="Times New Roman"/>
          <w:sz w:val="28"/>
          <w:szCs w:val="28"/>
          <w:lang w:val="ro-RO" w:eastAsia="ru-RU"/>
        </w:rPr>
        <w:t xml:space="preserve">exportatoare </w:t>
      </w:r>
      <w:r w:rsidRPr="00640ADA">
        <w:rPr>
          <w:rFonts w:ascii="Times New Roman" w:eastAsia="Times New Roman" w:hAnsi="Times New Roman" w:cs="Times New Roman"/>
          <w:sz w:val="28"/>
          <w:szCs w:val="28"/>
          <w:lang w:val="ro-RO" w:eastAsia="ru-RU"/>
        </w:rPr>
        <w:t xml:space="preserve">și în una dintre </w:t>
      </w:r>
      <w:r w:rsidR="001D5A0A" w:rsidRPr="00640ADA">
        <w:rPr>
          <w:rFonts w:ascii="Times New Roman" w:eastAsia="Times New Roman" w:hAnsi="Times New Roman" w:cs="Times New Roman"/>
          <w:sz w:val="28"/>
          <w:szCs w:val="28"/>
          <w:lang w:val="ro-RO" w:eastAsia="ru-RU"/>
        </w:rPr>
        <w:t>limbile</w:t>
      </w:r>
      <w:r w:rsidR="004E5353" w:rsidRPr="00640ADA">
        <w:rPr>
          <w:rFonts w:ascii="Times New Roman" w:eastAsia="Times New Roman" w:hAnsi="Times New Roman" w:cs="Times New Roman"/>
          <w:sz w:val="28"/>
          <w:szCs w:val="28"/>
          <w:lang w:val="ro-RO" w:eastAsia="ru-RU"/>
        </w:rPr>
        <w:t xml:space="preserve"> oficiale a</w:t>
      </w:r>
      <w:r w:rsidR="001D5A0A" w:rsidRPr="00640ADA">
        <w:rPr>
          <w:rFonts w:ascii="Times New Roman" w:eastAsia="Times New Roman" w:hAnsi="Times New Roman" w:cs="Times New Roman"/>
          <w:sz w:val="28"/>
          <w:szCs w:val="28"/>
          <w:lang w:val="ro-RO" w:eastAsia="ru-RU"/>
        </w:rPr>
        <w:t xml:space="preserve"> </w:t>
      </w:r>
      <w:r w:rsidR="004E5353" w:rsidRPr="00640ADA">
        <w:rPr>
          <w:rFonts w:ascii="Times New Roman" w:eastAsia="Times New Roman" w:hAnsi="Times New Roman" w:cs="Times New Roman"/>
          <w:sz w:val="28"/>
          <w:szCs w:val="28"/>
          <w:lang w:val="ro-RO" w:eastAsia="ru-RU"/>
        </w:rPr>
        <w:t xml:space="preserve">tării de destinație sau cu traducerea autentificată a acestuia, </w:t>
      </w:r>
      <w:r w:rsidRPr="00640ADA">
        <w:rPr>
          <w:rFonts w:ascii="Times New Roman" w:eastAsia="Times New Roman" w:hAnsi="Times New Roman" w:cs="Times New Roman"/>
          <w:sz w:val="28"/>
          <w:szCs w:val="28"/>
          <w:lang w:val="ro-RO" w:eastAsia="ru-RU"/>
        </w:rPr>
        <w:t>în care se efectuează inspecția la import;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 să însoțească animalele, în original;</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d) să ateste că animalele respectă cerințele prezentei </w:t>
      </w:r>
      <w:r w:rsidR="00E822CE" w:rsidRPr="00640ADA">
        <w:rPr>
          <w:rFonts w:ascii="Times New Roman" w:eastAsia="Times New Roman" w:hAnsi="Times New Roman" w:cs="Times New Roman"/>
          <w:sz w:val="28"/>
          <w:szCs w:val="28"/>
          <w:lang w:val="ro-RO" w:eastAsia="ru-RU"/>
        </w:rPr>
        <w:t>Norme</w:t>
      </w:r>
      <w:r w:rsidRPr="00640ADA">
        <w:rPr>
          <w:rFonts w:ascii="Times New Roman" w:eastAsia="Times New Roman" w:hAnsi="Times New Roman" w:cs="Times New Roman"/>
          <w:sz w:val="28"/>
          <w:szCs w:val="28"/>
          <w:lang w:val="ro-RO" w:eastAsia="ru-RU"/>
        </w:rPr>
        <w:t xml:space="preserve"> și cerințele în ceea ce privește importul din </w:t>
      </w:r>
      <w:r w:rsidR="00E822CE" w:rsidRPr="00640ADA">
        <w:rPr>
          <w:rFonts w:ascii="Times New Roman" w:eastAsia="Times New Roman" w:hAnsi="Times New Roman" w:cs="Times New Roman"/>
          <w:sz w:val="28"/>
          <w:szCs w:val="28"/>
          <w:lang w:val="ro-RO" w:eastAsia="ru-RU"/>
        </w:rPr>
        <w:t xml:space="preserve">alte </w:t>
      </w:r>
      <w:r w:rsidRPr="00640ADA">
        <w:rPr>
          <w:rFonts w:ascii="Times New Roman" w:eastAsia="Times New Roman" w:hAnsi="Times New Roman" w:cs="Times New Roman"/>
          <w:sz w:val="28"/>
          <w:szCs w:val="28"/>
          <w:lang w:val="ro-RO" w:eastAsia="ru-RU"/>
        </w:rPr>
        <w:t>țări;</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e) să conțină o singură </w:t>
      </w:r>
      <w:r w:rsidR="00E822CE" w:rsidRPr="00640ADA">
        <w:rPr>
          <w:rFonts w:ascii="Times New Roman" w:eastAsia="Times New Roman" w:hAnsi="Times New Roman" w:cs="Times New Roman"/>
          <w:sz w:val="28"/>
          <w:szCs w:val="28"/>
          <w:lang w:val="ro-RO" w:eastAsia="ru-RU"/>
        </w:rPr>
        <w:t>filă</w:t>
      </w:r>
      <w:r w:rsidRPr="00640ADA">
        <w:rPr>
          <w:rFonts w:ascii="Times New Roman" w:eastAsia="Times New Roman" w:hAnsi="Times New Roman" w:cs="Times New Roman"/>
          <w:sz w:val="28"/>
          <w:szCs w:val="28"/>
          <w:lang w:val="ro-RO" w:eastAsia="ru-RU"/>
        </w:rPr>
        <w:t>;</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f) să fie prevăzut pentru un singur destinatar sau, în cazul animalelor destinate sacrificării, pentru un lot, cu condiția ca animalele să fie marcate și i</w:t>
      </w:r>
      <w:r w:rsidR="00E822CE" w:rsidRPr="00640ADA">
        <w:rPr>
          <w:rFonts w:ascii="Times New Roman" w:eastAsia="Times New Roman" w:hAnsi="Times New Roman" w:cs="Times New Roman"/>
          <w:sz w:val="28"/>
          <w:szCs w:val="28"/>
          <w:lang w:val="ro-RO" w:eastAsia="ru-RU"/>
        </w:rPr>
        <w:t>dentificate;</w:t>
      </w:r>
    </w:p>
    <w:p w:rsidR="00581F0B" w:rsidRPr="00640ADA" w:rsidRDefault="00E822CE"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g) să fie </w:t>
      </w:r>
      <w:r w:rsidR="00581F0B" w:rsidRPr="00640ADA">
        <w:rPr>
          <w:rFonts w:ascii="Times New Roman" w:eastAsia="Times New Roman" w:hAnsi="Times New Roman" w:cs="Times New Roman"/>
          <w:sz w:val="28"/>
          <w:szCs w:val="28"/>
          <w:lang w:val="ro-RO" w:eastAsia="ru-RU"/>
        </w:rPr>
        <w:t xml:space="preserve">redactat </w:t>
      </w:r>
      <w:r w:rsidRPr="00640ADA">
        <w:rPr>
          <w:rFonts w:ascii="Times New Roman" w:eastAsia="Times New Roman" w:hAnsi="Times New Roman" w:cs="Times New Roman"/>
          <w:sz w:val="28"/>
          <w:szCs w:val="28"/>
          <w:lang w:val="ro-RO" w:eastAsia="ru-RU"/>
        </w:rPr>
        <w:t>conform</w:t>
      </w:r>
      <w:r w:rsidR="00581F0B" w:rsidRPr="00640ADA">
        <w:rPr>
          <w:rFonts w:ascii="Times New Roman" w:eastAsia="Times New Roman" w:hAnsi="Times New Roman" w:cs="Times New Roman"/>
          <w:sz w:val="28"/>
          <w:szCs w:val="28"/>
          <w:lang w:val="ro-RO" w:eastAsia="ru-RU"/>
        </w:rPr>
        <w:t xml:space="preserve"> model</w:t>
      </w:r>
      <w:r w:rsidR="001D5A0A" w:rsidRPr="00640ADA">
        <w:rPr>
          <w:rFonts w:ascii="Times New Roman" w:eastAsia="Times New Roman" w:hAnsi="Times New Roman" w:cs="Times New Roman"/>
          <w:sz w:val="28"/>
          <w:szCs w:val="28"/>
          <w:lang w:val="ro-RO" w:eastAsia="ru-RU"/>
        </w:rPr>
        <w:t>ului anexat la prezenta Normă.</w:t>
      </w:r>
      <w:r w:rsidR="00581F0B" w:rsidRPr="00640ADA">
        <w:rPr>
          <w:rFonts w:ascii="Times New Roman" w:eastAsia="Times New Roman" w:hAnsi="Times New Roman" w:cs="Times New Roman"/>
          <w:sz w:val="28"/>
          <w:szCs w:val="28"/>
          <w:lang w:val="ro-RO" w:eastAsia="ru-RU"/>
        </w:rPr>
        <w:t xml:space="preserve"> </w:t>
      </w:r>
    </w:p>
    <w:p w:rsidR="00966AFD" w:rsidRPr="00640ADA" w:rsidRDefault="006A275F"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29. </w:t>
      </w:r>
      <w:r w:rsidR="00581F0B" w:rsidRPr="00640ADA">
        <w:rPr>
          <w:rFonts w:ascii="Times New Roman" w:eastAsia="Times New Roman" w:hAnsi="Times New Roman" w:cs="Times New Roman"/>
          <w:sz w:val="28"/>
          <w:szCs w:val="28"/>
          <w:lang w:val="ro-RO" w:eastAsia="ru-RU"/>
        </w:rPr>
        <w:t xml:space="preserve">De îndată ce au fost introduse în </w:t>
      </w:r>
      <w:r w:rsidRPr="00640ADA">
        <w:rPr>
          <w:rFonts w:ascii="Times New Roman" w:eastAsia="Times New Roman" w:hAnsi="Times New Roman" w:cs="Times New Roman"/>
          <w:sz w:val="28"/>
          <w:szCs w:val="28"/>
          <w:lang w:val="ro-RO" w:eastAsia="ru-RU"/>
        </w:rPr>
        <w:t>ţara</w:t>
      </w:r>
      <w:r w:rsidR="00581F0B" w:rsidRPr="00640ADA">
        <w:rPr>
          <w:rFonts w:ascii="Times New Roman" w:eastAsia="Times New Roman" w:hAnsi="Times New Roman" w:cs="Times New Roman"/>
          <w:sz w:val="28"/>
          <w:szCs w:val="28"/>
          <w:lang w:val="ro-RO" w:eastAsia="ru-RU"/>
        </w:rPr>
        <w:t xml:space="preserve"> de destinație, ecvideele destinate sacrificării sunt duse la un abator, fie direct, fie după trecerea</w:t>
      </w:r>
      <w:r w:rsidR="00E7531C" w:rsidRPr="00640ADA">
        <w:rPr>
          <w:rFonts w:ascii="Times New Roman" w:eastAsia="Times New Roman" w:hAnsi="Times New Roman" w:cs="Times New Roman"/>
          <w:sz w:val="28"/>
          <w:szCs w:val="28"/>
          <w:lang w:val="ro-RO" w:eastAsia="ru-RU"/>
        </w:rPr>
        <w:t xml:space="preserve"> printr-un centru de colectare </w:t>
      </w:r>
      <w:r w:rsidR="00581F0B" w:rsidRPr="00640ADA">
        <w:rPr>
          <w:rFonts w:ascii="Times New Roman" w:eastAsia="Times New Roman" w:hAnsi="Times New Roman" w:cs="Times New Roman"/>
          <w:sz w:val="28"/>
          <w:szCs w:val="28"/>
          <w:lang w:val="ro-RO" w:eastAsia="ru-RU"/>
        </w:rPr>
        <w:t>și</w:t>
      </w:r>
      <w:r w:rsidR="00966AFD" w:rsidRPr="00640ADA">
        <w:rPr>
          <w:rFonts w:ascii="Times New Roman" w:eastAsia="Times New Roman" w:hAnsi="Times New Roman" w:cs="Times New Roman"/>
          <w:sz w:val="28"/>
          <w:szCs w:val="28"/>
          <w:lang w:val="ro-RO" w:eastAsia="ru-RU"/>
        </w:rPr>
        <w:t xml:space="preserve"> sunt sacrificate</w:t>
      </w:r>
      <w:r w:rsidR="00581F0B" w:rsidRPr="00640ADA">
        <w:rPr>
          <w:rFonts w:ascii="Times New Roman" w:eastAsia="Times New Roman" w:hAnsi="Times New Roman" w:cs="Times New Roman"/>
          <w:sz w:val="28"/>
          <w:szCs w:val="28"/>
          <w:lang w:val="ro-RO" w:eastAsia="ru-RU"/>
        </w:rPr>
        <w:t>, în conformitate cu cerințele de sănătate animală,</w:t>
      </w:r>
      <w:r w:rsidR="00966AFD" w:rsidRPr="00640ADA">
        <w:rPr>
          <w:rFonts w:ascii="Times New Roman" w:eastAsia="Times New Roman" w:hAnsi="Times New Roman" w:cs="Times New Roman"/>
          <w:sz w:val="28"/>
          <w:szCs w:val="28"/>
          <w:lang w:val="ro-RO" w:eastAsia="ru-RU"/>
        </w:rPr>
        <w:t xml:space="preserve"> specificate la punctul 27 din prezenta Normă.</w:t>
      </w:r>
      <w:r w:rsidR="00581F0B" w:rsidRPr="00640ADA">
        <w:rPr>
          <w:rFonts w:ascii="Times New Roman" w:eastAsia="Times New Roman" w:hAnsi="Times New Roman" w:cs="Times New Roman"/>
          <w:sz w:val="28"/>
          <w:szCs w:val="28"/>
          <w:lang w:val="ro-RO" w:eastAsia="ru-RU"/>
        </w:rPr>
        <w:t xml:space="preserve"> </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Fără a aduc</w:t>
      </w:r>
      <w:r w:rsidR="00966AFD" w:rsidRPr="00640ADA">
        <w:rPr>
          <w:rFonts w:ascii="Times New Roman" w:eastAsia="Times New Roman" w:hAnsi="Times New Roman" w:cs="Times New Roman"/>
          <w:sz w:val="28"/>
          <w:szCs w:val="28"/>
          <w:lang w:val="ro-RO" w:eastAsia="ru-RU"/>
        </w:rPr>
        <w:t>e atingere condițiilor speciale,</w:t>
      </w:r>
      <w:r w:rsidRPr="00640ADA">
        <w:rPr>
          <w:rFonts w:ascii="Times New Roman" w:eastAsia="Times New Roman" w:hAnsi="Times New Roman" w:cs="Times New Roman"/>
          <w:sz w:val="28"/>
          <w:szCs w:val="28"/>
          <w:lang w:val="ro-RO" w:eastAsia="ru-RU"/>
        </w:rPr>
        <w:t xml:space="preserve"> autoritatea competentă din </w:t>
      </w:r>
      <w:r w:rsidR="00966AFD" w:rsidRPr="00640ADA">
        <w:rPr>
          <w:rFonts w:ascii="Times New Roman" w:eastAsia="Times New Roman" w:hAnsi="Times New Roman" w:cs="Times New Roman"/>
          <w:sz w:val="28"/>
          <w:szCs w:val="28"/>
          <w:lang w:val="ro-RO" w:eastAsia="ru-RU"/>
        </w:rPr>
        <w:t>ţara</w:t>
      </w:r>
      <w:r w:rsidRPr="00640ADA">
        <w:rPr>
          <w:rFonts w:ascii="Times New Roman" w:eastAsia="Times New Roman" w:hAnsi="Times New Roman" w:cs="Times New Roman"/>
          <w:sz w:val="28"/>
          <w:szCs w:val="28"/>
          <w:lang w:val="ro-RO" w:eastAsia="ru-RU"/>
        </w:rPr>
        <w:t xml:space="preserve"> de destinație poate, având în vedere cerințele de sănătate animală, să </w:t>
      </w:r>
      <w:r w:rsidR="00271171" w:rsidRPr="00640ADA">
        <w:rPr>
          <w:rFonts w:ascii="Times New Roman" w:eastAsia="Times New Roman" w:hAnsi="Times New Roman" w:cs="Times New Roman"/>
          <w:sz w:val="28"/>
          <w:szCs w:val="28"/>
          <w:lang w:val="ro-RO" w:eastAsia="ru-RU"/>
        </w:rPr>
        <w:t>desemneze</w:t>
      </w:r>
      <w:r w:rsidRPr="00640ADA">
        <w:rPr>
          <w:rFonts w:ascii="Times New Roman" w:eastAsia="Times New Roman" w:hAnsi="Times New Roman" w:cs="Times New Roman"/>
          <w:sz w:val="28"/>
          <w:szCs w:val="28"/>
          <w:lang w:val="ro-RO" w:eastAsia="ru-RU"/>
        </w:rPr>
        <w:t xml:space="preserve"> abatorul la care aceste ecvidee trebuie duse.</w:t>
      </w:r>
    </w:p>
    <w:p w:rsidR="00581F0B" w:rsidRPr="00640ADA" w:rsidRDefault="00271171"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30. </w:t>
      </w:r>
      <w:r w:rsidR="00581F0B" w:rsidRPr="00640ADA">
        <w:rPr>
          <w:rFonts w:ascii="Times New Roman" w:eastAsia="Times New Roman" w:hAnsi="Times New Roman" w:cs="Times New Roman"/>
          <w:sz w:val="28"/>
          <w:szCs w:val="28"/>
          <w:lang w:val="ro-RO" w:eastAsia="ru-RU"/>
        </w:rPr>
        <w:t xml:space="preserve">Controalele trebuie efectuate la fața locului de experți veterinari din </w:t>
      </w:r>
      <w:r w:rsidR="00ED0D5D" w:rsidRPr="00640ADA">
        <w:rPr>
          <w:rFonts w:ascii="Times New Roman" w:eastAsia="Times New Roman" w:hAnsi="Times New Roman" w:cs="Times New Roman"/>
          <w:sz w:val="28"/>
          <w:szCs w:val="28"/>
          <w:lang w:val="ro-RO" w:eastAsia="ru-RU"/>
        </w:rPr>
        <w:t>ambele părţi</w:t>
      </w:r>
      <w:r w:rsidR="00581F0B" w:rsidRPr="00640ADA">
        <w:rPr>
          <w:rFonts w:ascii="Times New Roman" w:eastAsia="Times New Roman" w:hAnsi="Times New Roman" w:cs="Times New Roman"/>
          <w:sz w:val="28"/>
          <w:szCs w:val="28"/>
          <w:lang w:val="ro-RO" w:eastAsia="ru-RU"/>
        </w:rPr>
        <w:t xml:space="preserve">, pentru a verifica dacă </w:t>
      </w:r>
      <w:r w:rsidR="00ED0D5D" w:rsidRPr="00640ADA">
        <w:rPr>
          <w:rFonts w:ascii="Times New Roman" w:eastAsia="Times New Roman" w:hAnsi="Times New Roman" w:cs="Times New Roman"/>
          <w:sz w:val="28"/>
          <w:szCs w:val="28"/>
          <w:lang w:val="ro-RO" w:eastAsia="ru-RU"/>
        </w:rPr>
        <w:t>dispozițiile prezentei Norme</w:t>
      </w:r>
      <w:r w:rsidR="00581F0B" w:rsidRPr="00640ADA">
        <w:rPr>
          <w:rFonts w:ascii="Times New Roman" w:eastAsia="Times New Roman" w:hAnsi="Times New Roman" w:cs="Times New Roman"/>
          <w:sz w:val="28"/>
          <w:szCs w:val="28"/>
          <w:lang w:val="ro-RO" w:eastAsia="ru-RU"/>
        </w:rPr>
        <w:t xml:space="preserve"> sunt aplicate.</w:t>
      </w:r>
    </w:p>
    <w:p w:rsidR="00581F0B" w:rsidRPr="00640ADA" w:rsidRDefault="00581F0B"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În cazul în care controalele efectuate evidențiază fapte grave într-o exploatație autorizată</w:t>
      </w:r>
      <w:r w:rsidR="00ED0D5D" w:rsidRPr="00640ADA">
        <w:rPr>
          <w:rFonts w:ascii="Times New Roman" w:eastAsia="Times New Roman" w:hAnsi="Times New Roman" w:cs="Times New Roman"/>
          <w:sz w:val="28"/>
          <w:szCs w:val="28"/>
          <w:lang w:val="ro-RO" w:eastAsia="ru-RU"/>
        </w:rPr>
        <w:t>,</w:t>
      </w:r>
      <w:r w:rsidRPr="00640ADA">
        <w:rPr>
          <w:rFonts w:ascii="Times New Roman" w:eastAsia="Times New Roman" w:hAnsi="Times New Roman" w:cs="Times New Roman"/>
          <w:sz w:val="28"/>
          <w:szCs w:val="28"/>
          <w:lang w:val="ro-RO" w:eastAsia="ru-RU"/>
        </w:rPr>
        <w:t xml:space="preserve"> imediat </w:t>
      </w:r>
      <w:r w:rsidR="00ED0D5D" w:rsidRPr="00640ADA">
        <w:rPr>
          <w:rFonts w:ascii="Times New Roman" w:eastAsia="Times New Roman" w:hAnsi="Times New Roman" w:cs="Times New Roman"/>
          <w:sz w:val="28"/>
          <w:szCs w:val="28"/>
          <w:lang w:val="ro-RO" w:eastAsia="ru-RU"/>
        </w:rPr>
        <w:t>se</w:t>
      </w:r>
      <w:r w:rsidRPr="00640ADA">
        <w:rPr>
          <w:rFonts w:ascii="Times New Roman" w:eastAsia="Times New Roman" w:hAnsi="Times New Roman" w:cs="Times New Roman"/>
          <w:sz w:val="28"/>
          <w:szCs w:val="28"/>
          <w:lang w:val="ro-RO" w:eastAsia="ru-RU"/>
        </w:rPr>
        <w:t xml:space="preserve"> adoptă o decizie de suspendare provizorie a autorizației.</w:t>
      </w:r>
    </w:p>
    <w:p w:rsidR="000D6DD9" w:rsidRPr="00640ADA" w:rsidRDefault="000D6DD9" w:rsidP="00640ADA">
      <w:pPr>
        <w:shd w:val="clear" w:color="auto" w:fill="FFFFFF"/>
        <w:spacing w:line="260" w:lineRule="atLeast"/>
        <w:ind w:firstLine="708"/>
        <w:jc w:val="both"/>
        <w:textAlignment w:val="baseline"/>
        <w:rPr>
          <w:rFonts w:ascii="Times New Roman" w:eastAsia="Arial Unicode MS" w:hAnsi="Times New Roman" w:cs="Times New Roman"/>
          <w:iCs/>
          <w:color w:val="000000" w:themeColor="text1"/>
          <w:sz w:val="28"/>
          <w:szCs w:val="28"/>
          <w:lang w:val="en-US" w:eastAsia="ru-RU"/>
        </w:rPr>
      </w:pPr>
      <w:r w:rsidRPr="00640ADA">
        <w:rPr>
          <w:rFonts w:ascii="Times New Roman" w:eastAsia="Times New Roman" w:hAnsi="Times New Roman" w:cs="Times New Roman"/>
          <w:sz w:val="28"/>
          <w:szCs w:val="28"/>
          <w:lang w:val="ro-RO" w:eastAsia="ru-RU"/>
        </w:rPr>
        <w:t xml:space="preserve">31. </w:t>
      </w:r>
      <w:r w:rsidRPr="00640ADA">
        <w:rPr>
          <w:rFonts w:ascii="Times New Roman" w:eastAsia="Arial Unicode MS" w:hAnsi="Times New Roman" w:cs="Times New Roman"/>
          <w:iCs/>
          <w:color w:val="000000" w:themeColor="text1"/>
          <w:sz w:val="28"/>
          <w:szCs w:val="28"/>
          <w:lang w:val="en-US" w:eastAsia="ru-RU"/>
        </w:rPr>
        <w:t>Importurile dintr-o țară sau dintr-o parte a unei țări pot fi limitate la anumite specii sau categorii de ecvidee, în condiţiile speciale pentru admiterea temporară a ecvideelor înregistrate sau a ecvideelor destinate unor utilizări speciale sau reintroducerea lor pe teritoriul ţării după ce au fost exportate temporar, stabilite  prin Hotărîrea Guvernului nr. 882 din  28 decembrie 2015 pentru aprobarea Normei sanitar-veterinare privind cerinţele de sănătate şi certificarea sanitar-veterinară la admiterea temporară a cailor înregistraţi, publicată  în Monitorul Oficial, 2016, Nr. 2-12     art Nr : 4.</w:t>
      </w:r>
    </w:p>
    <w:p w:rsidR="000D6DD9" w:rsidRPr="00640ADA" w:rsidRDefault="000D6DD9" w:rsidP="00640ADA">
      <w:pPr>
        <w:shd w:val="clear" w:color="auto" w:fill="FFFFFF"/>
        <w:spacing w:line="260" w:lineRule="atLeast"/>
        <w:ind w:firstLine="708"/>
        <w:jc w:val="both"/>
        <w:textAlignment w:val="baseline"/>
        <w:rPr>
          <w:rFonts w:ascii="Times New Roman" w:eastAsia="Arial Unicode MS" w:hAnsi="Times New Roman" w:cs="Times New Roman"/>
          <w:iCs/>
          <w:color w:val="000000" w:themeColor="text1"/>
          <w:sz w:val="28"/>
          <w:szCs w:val="28"/>
          <w:lang w:val="en-US" w:eastAsia="ru-RU"/>
        </w:rPr>
      </w:pPr>
      <w:r w:rsidRPr="00640ADA">
        <w:rPr>
          <w:rFonts w:ascii="Times New Roman" w:eastAsia="Arial Unicode MS" w:hAnsi="Times New Roman" w:cs="Times New Roman"/>
          <w:iCs/>
          <w:color w:val="000000" w:themeColor="text1"/>
          <w:sz w:val="28"/>
          <w:szCs w:val="28"/>
          <w:lang w:val="en-US" w:eastAsia="ru-RU"/>
        </w:rPr>
        <w:t>Se admite determinarea condițiilor pentru transformarea admiterii temporare în admitere permanent</w:t>
      </w:r>
      <w:r w:rsidR="00005782">
        <w:rPr>
          <w:rFonts w:ascii="Times New Roman" w:eastAsia="Arial Unicode MS" w:hAnsi="Times New Roman" w:cs="Times New Roman"/>
          <w:iCs/>
          <w:color w:val="000000" w:themeColor="text1"/>
          <w:sz w:val="28"/>
          <w:szCs w:val="28"/>
          <w:lang w:val="en-US" w:eastAsia="ru-RU"/>
        </w:rPr>
        <w:t>ă</w:t>
      </w:r>
      <w:r w:rsidRPr="00640ADA">
        <w:rPr>
          <w:rFonts w:ascii="Times New Roman" w:eastAsia="Arial Unicode MS" w:hAnsi="Times New Roman" w:cs="Times New Roman"/>
          <w:iCs/>
          <w:color w:val="000000" w:themeColor="text1"/>
          <w:sz w:val="28"/>
          <w:szCs w:val="28"/>
          <w:lang w:val="en-US" w:eastAsia="ru-RU"/>
        </w:rPr>
        <w:t>.</w:t>
      </w:r>
    </w:p>
    <w:p w:rsidR="000D6DD9" w:rsidRPr="00640ADA" w:rsidRDefault="000D6DD9" w:rsidP="00640ADA">
      <w:pPr>
        <w:spacing w:before="100" w:beforeAutospacing="1" w:after="100" w:afterAutospacing="1" w:line="240" w:lineRule="auto"/>
        <w:ind w:firstLine="708"/>
        <w:jc w:val="both"/>
        <w:rPr>
          <w:rFonts w:ascii="Times New Roman" w:eastAsia="Times New Roman" w:hAnsi="Times New Roman" w:cs="Times New Roman"/>
          <w:sz w:val="28"/>
          <w:szCs w:val="28"/>
          <w:lang w:val="ro-RO" w:eastAsia="ru-RU"/>
        </w:rPr>
      </w:pPr>
      <w:r w:rsidRPr="00640ADA">
        <w:rPr>
          <w:rFonts w:ascii="Times New Roman" w:eastAsia="Arial Unicode MS" w:hAnsi="Times New Roman" w:cs="Times New Roman"/>
          <w:iCs/>
          <w:color w:val="000000" w:themeColor="text1"/>
          <w:sz w:val="28"/>
          <w:szCs w:val="28"/>
          <w:lang w:val="en-US" w:eastAsia="ru-RU"/>
        </w:rPr>
        <w:t>Laboratorul national de referinţă trebuie să colaboreze cu un laborator international de referință responsabil de diagnosticul uneia sau mai multor boli infecțioase ale ecvideelor.</w:t>
      </w:r>
    </w:p>
    <w:p w:rsidR="00C53719" w:rsidRPr="00640ADA" w:rsidRDefault="00C53719" w:rsidP="00640ADA">
      <w:pPr>
        <w:spacing w:after="0" w:line="240" w:lineRule="auto"/>
        <w:jc w:val="both"/>
        <w:rPr>
          <w:rFonts w:ascii="Times New Roman" w:eastAsia="Times New Roman" w:hAnsi="Times New Roman" w:cs="Times New Roman"/>
          <w:sz w:val="28"/>
          <w:szCs w:val="28"/>
          <w:lang w:val="ro-RO" w:eastAsia="ru-RU"/>
        </w:rPr>
      </w:pPr>
    </w:p>
    <w:p w:rsidR="001549DC" w:rsidRPr="00640ADA" w:rsidRDefault="001549DC" w:rsidP="00BF732C">
      <w:pPr>
        <w:spacing w:after="0" w:line="240" w:lineRule="auto"/>
        <w:ind w:left="3828"/>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Anexa nr. 1</w:t>
      </w:r>
    </w:p>
    <w:p w:rsidR="001549DC" w:rsidRPr="00640ADA" w:rsidRDefault="001549DC" w:rsidP="00BF732C">
      <w:pPr>
        <w:spacing w:after="0" w:line="240" w:lineRule="auto"/>
        <w:ind w:left="3828"/>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la Norma sanitar veterinară privind condițiile de sănătate la circulația și importul de ecvidee</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b/>
          <w:sz w:val="28"/>
          <w:szCs w:val="28"/>
          <w:lang w:val="ro-RO" w:eastAsia="ru-RU"/>
        </w:rPr>
        <w:t xml:space="preserve">Boli cu declarare obligatorie </w:t>
      </w:r>
    </w:p>
    <w:p w:rsidR="00581F0B" w:rsidRPr="00640ADA" w:rsidRDefault="00581F0B"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Următoarele boli trebuie declarate obligatoriu:</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a) </w:t>
      </w:r>
      <w:r w:rsidR="00581F0B" w:rsidRPr="00640ADA">
        <w:rPr>
          <w:rFonts w:ascii="Times New Roman" w:eastAsia="Times New Roman" w:hAnsi="Times New Roman" w:cs="Times New Roman"/>
          <w:sz w:val="28"/>
          <w:szCs w:val="28"/>
          <w:lang w:val="ro-RO" w:eastAsia="ru-RU"/>
        </w:rPr>
        <w:t>durina;</w:t>
      </w:r>
    </w:p>
    <w:p w:rsidR="00C53719"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b) </w:t>
      </w:r>
      <w:r w:rsidR="00581F0B" w:rsidRPr="00640ADA">
        <w:rPr>
          <w:rFonts w:ascii="Times New Roman" w:eastAsia="Times New Roman" w:hAnsi="Times New Roman" w:cs="Times New Roman"/>
          <w:sz w:val="28"/>
          <w:szCs w:val="28"/>
          <w:lang w:val="ro-RO" w:eastAsia="ru-RU"/>
        </w:rPr>
        <w:t>morva;</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c) </w:t>
      </w:r>
      <w:r w:rsidR="00581F0B" w:rsidRPr="00640ADA">
        <w:rPr>
          <w:rFonts w:ascii="Times New Roman" w:eastAsia="Times New Roman" w:hAnsi="Times New Roman" w:cs="Times New Roman"/>
          <w:sz w:val="28"/>
          <w:szCs w:val="28"/>
          <w:lang w:val="ro-RO" w:eastAsia="ru-RU"/>
        </w:rPr>
        <w:t>encefalomielita ecvină (de toate tipurile, inclusiv EEV);</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d) </w:t>
      </w:r>
      <w:r w:rsidR="00581F0B" w:rsidRPr="00640ADA">
        <w:rPr>
          <w:rFonts w:ascii="Times New Roman" w:eastAsia="Times New Roman" w:hAnsi="Times New Roman" w:cs="Times New Roman"/>
          <w:sz w:val="28"/>
          <w:szCs w:val="28"/>
          <w:lang w:val="ro-RO" w:eastAsia="ru-RU"/>
        </w:rPr>
        <w:t>anemia infecțioasă;</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e) </w:t>
      </w:r>
      <w:r w:rsidR="00581F0B" w:rsidRPr="00640ADA">
        <w:rPr>
          <w:rFonts w:ascii="Times New Roman" w:eastAsia="Times New Roman" w:hAnsi="Times New Roman" w:cs="Times New Roman"/>
          <w:sz w:val="28"/>
          <w:szCs w:val="28"/>
          <w:lang w:val="ro-RO" w:eastAsia="ru-RU"/>
        </w:rPr>
        <w:t>rabia;</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f) </w:t>
      </w:r>
      <w:r w:rsidR="00581F0B" w:rsidRPr="00640ADA">
        <w:rPr>
          <w:rFonts w:ascii="Times New Roman" w:eastAsia="Times New Roman" w:hAnsi="Times New Roman" w:cs="Times New Roman"/>
          <w:sz w:val="28"/>
          <w:szCs w:val="28"/>
          <w:lang w:val="ro-RO" w:eastAsia="ru-RU"/>
        </w:rPr>
        <w:t>antraxul;</w:t>
      </w:r>
    </w:p>
    <w:p w:rsidR="00581F0B" w:rsidRPr="00640ADA" w:rsidRDefault="00C53719"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g) </w:t>
      </w:r>
      <w:r w:rsidR="00581F0B" w:rsidRPr="00640ADA">
        <w:rPr>
          <w:rFonts w:ascii="Times New Roman" w:eastAsia="Times New Roman" w:hAnsi="Times New Roman" w:cs="Times New Roman"/>
          <w:sz w:val="28"/>
          <w:szCs w:val="28"/>
          <w:lang w:val="ro-RO" w:eastAsia="ru-RU"/>
        </w:rPr>
        <w:t>pesta cabalină africană;</w:t>
      </w:r>
    </w:p>
    <w:p w:rsidR="001159B5" w:rsidRPr="00EF6376" w:rsidRDefault="00C53719" w:rsidP="00EF6376">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h)</w:t>
      </w:r>
      <w:r w:rsidR="00581F0B" w:rsidRPr="00640ADA">
        <w:rPr>
          <w:rFonts w:ascii="Times New Roman" w:eastAsia="Times New Roman" w:hAnsi="Times New Roman" w:cs="Times New Roman"/>
          <w:sz w:val="28"/>
          <w:szCs w:val="28"/>
          <w:lang w:val="ro-RO" w:eastAsia="ru-RU"/>
        </w:rPr>
        <w:t> stomatita veziculoasă.</w:t>
      </w:r>
    </w:p>
    <w:p w:rsidR="00BF732C" w:rsidRDefault="00BF732C" w:rsidP="001159B5">
      <w:pPr>
        <w:spacing w:after="0" w:line="240" w:lineRule="auto"/>
        <w:ind w:left="3686"/>
        <w:jc w:val="both"/>
        <w:rPr>
          <w:rFonts w:ascii="Times New Roman" w:eastAsia="Times New Roman" w:hAnsi="Times New Roman" w:cs="Times New Roman"/>
          <w:b/>
          <w:sz w:val="28"/>
          <w:szCs w:val="28"/>
          <w:lang w:val="ro-RO" w:eastAsia="ru-RU"/>
        </w:rPr>
      </w:pPr>
    </w:p>
    <w:p w:rsidR="001159B5" w:rsidRPr="00640ADA" w:rsidRDefault="001159B5" w:rsidP="001159B5">
      <w:pPr>
        <w:spacing w:after="0" w:line="240" w:lineRule="auto"/>
        <w:ind w:left="3686"/>
        <w:jc w:val="both"/>
        <w:rPr>
          <w:rFonts w:ascii="Times New Roman" w:eastAsia="Times New Roman" w:hAnsi="Times New Roman" w:cs="Times New Roman"/>
          <w:b/>
          <w:sz w:val="28"/>
          <w:szCs w:val="28"/>
          <w:lang w:val="ro-RO" w:eastAsia="ru-RU"/>
        </w:rPr>
      </w:pPr>
      <w:bookmarkStart w:id="0" w:name="_GoBack"/>
      <w:bookmarkEnd w:id="0"/>
      <w:r>
        <w:rPr>
          <w:rFonts w:ascii="Times New Roman" w:eastAsia="Times New Roman" w:hAnsi="Times New Roman" w:cs="Times New Roman"/>
          <w:b/>
          <w:sz w:val="28"/>
          <w:szCs w:val="28"/>
          <w:lang w:val="ro-RO" w:eastAsia="ru-RU"/>
        </w:rPr>
        <w:t>Anexa nr. 2</w:t>
      </w:r>
    </w:p>
    <w:p w:rsidR="001159B5" w:rsidRPr="00640ADA" w:rsidRDefault="001159B5" w:rsidP="001159B5">
      <w:pPr>
        <w:spacing w:after="0" w:line="240" w:lineRule="auto"/>
        <w:ind w:left="3686"/>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la Norma sanitar veterinară privind condițiile de sănătate la circulația și importul de ecvidee</w:t>
      </w:r>
    </w:p>
    <w:p w:rsidR="001159B5" w:rsidRPr="00640ADA" w:rsidRDefault="001159B5" w:rsidP="001159B5">
      <w:pPr>
        <w:spacing w:before="100" w:beforeAutospacing="1" w:after="100" w:afterAutospacing="1" w:line="240" w:lineRule="auto"/>
        <w:jc w:val="center"/>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Diagnosticul Pestei Cabaline Africane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Partea A</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Teste serologice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Metoda serologică descrisă în continuare reprezintă teste de imunoadsorbție cu anticorpi marcați enzimatic (ELISA) bazate pe capitolul 2.5.1 secțiunea B punctul 2 din Manualul de teste de diagnostic și vaccinuri pentru animale terestre, ediția 2016, astfel cum a fost adoptat de Adunarea mondială a delegaților OIE în mai 2012.</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Proteina virală VP7 este un antigen major imunodominant al virusului pestei cabaline africane (VPCA) și există în toate cele nouă serotipuri ale VPCA. S-a dovedit că proteinele recombinante VP7 ale VPCA sunt stabile, inofensive și potrivite pentru a fi utilizate ca antigeni în procedurile ELISA pentru determinarea anticorpilor anti-VPCA cu un grad mare de sensibilitate și de specificitate. Testul ELISA indirect și testul ELISA de blocare sunt cele două teste ELISA PCA-VP7 adecvate pentru diagnosticul serologic al pestei cabaline africane (PCA).</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 xml:space="preserve">1.    Test ELISA indirect pentru detectarea anticorpilor împotriva virusului pestei cabaline africane (VPCA)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Conjugatul utilizat în această metodă este o gamaglobulină anti-cal conjugată cu peroxidază de hrean care reacționează cu ser de cal, de catâr și de măgar. Metoda descrisă utilizează drept conjugat proteina G, care reacționează și cu serul de zebră.</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Antigenul poate fi furnizat de Centro de Investigación en Sanidad Animal (CISA) din Spania, în termen de 4-6 luni de la cerere.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    Procedura de testare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1.1.1.   Faza solidă </w:t>
      </w:r>
    </w:p>
    <w:p w:rsidR="001159B5" w:rsidRPr="00640ADA" w:rsidRDefault="001159B5" w:rsidP="001159B5">
      <w:pPr>
        <w:spacing w:before="100" w:beforeAutospacing="1" w:after="100" w:afterAutospacing="1" w:line="240" w:lineRule="auto"/>
        <w:ind w:hanging="1200"/>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1.1.1.1. Se toarnă în plăcile ELISA proteina recombinantă VP7 a VPCA de serotip 4 diluată într-un tampon carbonat/bicarbonat cu pH 9,6. Se incubează plăcile peste noapte la 4 °C.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1.1.1.2. Se clătesc plăcile de cinci ori cu apă distilată conținând 0,01 % (V/V) Tween-20 (soluție de spălare). Se scutură ușor plăcile pe un material absorbant pentru a îndepărta orice urmă de apă.</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1.1.1.3. Se blochează plăcile cu o soluție salină tamponată cu fosfat (SSTF) cu pH 7,2 + 5 % (G/V) lapte praf degresat (Nestlé Dry Skim Milk TM), câte 200 μl în fiecare godeu timp de o oră la 37 °C.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1.1.1.4. Se înlătură soluția de blocare și se scutură ușor plăcile pe un material absorbant.</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1.1.2.   Eșantioane de testat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1.1.2.1. Eșantioanele de ser de testat și serurile de control pozitiv și negativ se diluează la 1/25 într-o SSTF + 5 % (G/V) lapte degresat + 0,05 % (V/V) Tween-20, 100 μl în fiecare godeu. Se incubează timp de o oră la 37 °C.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Pentru titrare, se efectuează serii de diluție de înjumătățire începând cu 1 la 25 (100 μl/godeu), utilizându-se câte un ser pentru o coloană a plăcii; se procedează la fel cu controalele pozitiv și negativ. Se incubează timp de o oră la 37 °C.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1.1.2.2. Se clătesc plăcile de cinci ori cu apă distilată conținând 0,01 % (V/V) Tween-20 (soluție de spălare). Se scutură ușor plăcile pe un material absorbant pentru a îndepărta orice urmă de apă.</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1.1.3.   Conjugat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1.1.3.1. Se toarnă în fiecare godeu câte 100 μl de gamaglobuline anti-cal conjugate cu peroxidază de hrean diluate într-o SSTF + 5 % lapte + 0,05 % Tween-20 cu pH 7,2. Se incubează timp de o oră la 37 °C.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1.1.3.2. Se clătesc plăcile de cinci ori cu apă distilată conținând 0,01 % (V/V) Tween-20 (soluție de spălare). Se scutură ușor plăcile pe un material absorbant pentru a îndepărta orice urmă de apă.</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1.1.4.   Cromogen/substrat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1.1.4.1. Se adaugă 200 μl/godeu de soluție de cromogen/substrat [10 ml de DMAB (dimetilaminobenzaldehidă) 80,6 mM + 10 ml de MBTH (hidroclorură de 3-metil-2-benzotiazolină hidrazonă) 1,56 mM + 5 μl de H</w:t>
      </w:r>
      <w:r w:rsidRPr="00640ADA">
        <w:rPr>
          <w:rFonts w:ascii="Times New Roman" w:eastAsia="Times New Roman" w:hAnsi="Times New Roman" w:cs="Times New Roman"/>
          <w:sz w:val="28"/>
          <w:szCs w:val="28"/>
          <w:vertAlign w:val="subscript"/>
          <w:lang w:val="ro-RO" w:eastAsia="ru-RU"/>
        </w:rPr>
        <w:t>2</w:t>
      </w:r>
      <w:r w:rsidRPr="00640ADA">
        <w:rPr>
          <w:rFonts w:ascii="Times New Roman" w:eastAsia="Times New Roman" w:hAnsi="Times New Roman" w:cs="Times New Roman"/>
          <w:sz w:val="28"/>
          <w:szCs w:val="28"/>
          <w:lang w:val="ro-RO" w:eastAsia="ru-RU"/>
        </w:rPr>
        <w:t>O</w:t>
      </w:r>
      <w:r w:rsidRPr="00640ADA">
        <w:rPr>
          <w:rFonts w:ascii="Times New Roman" w:eastAsia="Times New Roman" w:hAnsi="Times New Roman" w:cs="Times New Roman"/>
          <w:sz w:val="28"/>
          <w:szCs w:val="28"/>
          <w:vertAlign w:val="subscript"/>
          <w:lang w:val="ro-RO" w:eastAsia="ru-RU"/>
        </w:rPr>
        <w:t>2</w:t>
      </w:r>
      <w:r w:rsidRPr="00640ADA">
        <w:rPr>
          <w:rFonts w:ascii="Times New Roman" w:eastAsia="Times New Roman" w:hAnsi="Times New Roman" w:cs="Times New Roman"/>
          <w:sz w:val="28"/>
          <w:szCs w:val="28"/>
          <w:lang w:val="ro-RO" w:eastAsia="ru-RU"/>
        </w:rPr>
        <w:t>].</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Se blochează reacția colorimetrică după aproximativ 5-10 minute (înainte să înceapă să se coloreze controlul negativ) prin adăugarea a 50 μl de H</w:t>
      </w:r>
      <w:r w:rsidRPr="00640ADA">
        <w:rPr>
          <w:rFonts w:ascii="Times New Roman" w:eastAsia="Times New Roman" w:hAnsi="Times New Roman" w:cs="Times New Roman"/>
          <w:sz w:val="28"/>
          <w:szCs w:val="28"/>
          <w:vertAlign w:val="subscript"/>
          <w:lang w:val="ro-RO" w:eastAsia="ru-RU"/>
        </w:rPr>
        <w:t>2</w:t>
      </w:r>
      <w:r w:rsidRPr="00640ADA">
        <w:rPr>
          <w:rFonts w:ascii="Times New Roman" w:eastAsia="Times New Roman" w:hAnsi="Times New Roman" w:cs="Times New Roman"/>
          <w:sz w:val="28"/>
          <w:szCs w:val="28"/>
          <w:lang w:val="ro-RO" w:eastAsia="ru-RU"/>
        </w:rPr>
        <w:t>SO</w:t>
      </w:r>
      <w:r w:rsidRPr="00640ADA">
        <w:rPr>
          <w:rFonts w:ascii="Times New Roman" w:eastAsia="Times New Roman" w:hAnsi="Times New Roman" w:cs="Times New Roman"/>
          <w:sz w:val="28"/>
          <w:szCs w:val="28"/>
          <w:vertAlign w:val="subscript"/>
          <w:lang w:val="ro-RO" w:eastAsia="ru-RU"/>
        </w:rPr>
        <w:t>4</w:t>
      </w:r>
      <w:r w:rsidRPr="00640ADA">
        <w:rPr>
          <w:rFonts w:ascii="Times New Roman" w:eastAsia="Times New Roman" w:hAnsi="Times New Roman" w:cs="Times New Roman"/>
          <w:sz w:val="28"/>
          <w:szCs w:val="28"/>
          <w:lang w:val="ro-RO" w:eastAsia="ru-RU"/>
        </w:rPr>
        <w:t xml:space="preserve"> 3N.</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Se pot utiliza și alți cromogeni, cum ar fi ABTS [acid 2,2′-azino-bis-(3-etilbenzotiazolină-6-sulfonic)], TMB (tetrametil de benzidină) sau OFD (ortofenildiamină).</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1.1.4.2. Se citesc plăcile la 600 nm (sau 620 nm).</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1.2.    Interpretarea rezultatelor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1.2.1. Se calculează valoarea-prag adăugând 0,06 la valoarea controlului negativ (0,06 este abaterea standard calculată pe baza unui grup de 30 de seruri negative).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1.2.2. Eșantioanele testate care prezintă valori ale absorbanței inferioare valorii-prag sunt considerate negative.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1.2.3. Eșantioanele testate care prezintă valori ale absorbanței superioare valorii-prag + 0,15 sunt considerate pozitive.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1.2.4. Eșantioanele testate care prezintă valori ale absorbanței intermediare sunt neconcludente și trebuie utilizată o a doua tehnică pentru confirmarea rezultatului.</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 xml:space="preserve">2.    Test ELISA de blocare pentru detectarea anticorpilor împotriva virusului pestei cabaline africane (VPCA)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Testul ELISA de blocare competitiv este conceput pentru detectarea anticorpilor specifici VPCA în serurile provenite de la animale din orice specie de ecvidee, și anume cai, măgari, zebre și hibrizii acestora, prevenind problema specificității care este întâlnită ocazional atunci când se utilizează testele ELISA indirecte.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Principiul testului este blocarea reacției dintre proteina recombinantă VP7 absorbită în placa ELISA și un anticorp monoclonal conjugat specific proteinei VP7 a PCA (Mab). Anticorpii din serurile de testat vor bloca reacția dintre antigen și Mab, ceea ce va duce la atenuarea culorii. Deoarece Mab este îndreptat împotriva proteinei VP7, testul va fi foarte sensibil și foarte specific.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Testul ELISA de blocare competitiv este disponibil comercial.</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    Procedura de testare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2.1.1.   Faza solidă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2.1.1.1. Se toarnă în plăcile ELISA 50-100 ng de proteină recombinantă VP7 a VPCA de serotip 4, diluată într-un tampon carbonat/bicarbonat cu pH 9,6. Se incubează peste noapte la 4 °C.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2.1.1.2. Se spală plăcile de trei ori cu o soluție salină tamponată cu fosfat (SSTF) 0,1x conținând 0,135 M NaCl și 0,05 % (V/V) Tween-20 (SSTFT). Se scutură ușor plăcile pe un material absorbant pentru a îndepărta orice urmă de apă.</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2.1.2.   Eșantioane de testat și controale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2.1.2.1. Eșantioanele de ser de testat și serurile pozitiv și negativ de control se diluează 1 la 5 într-un diluant care conține 0,35 M NaCl, 0,05 % (V/V) Tween-20 și 0,1 % Kathon, 100 μl în fiecare godeu. Se incubează timp de o oră la 37 °C.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Pentru titrare, se efectuează serii de diluție de înjumătățire a serurilor de testat, începând cu 1 la 10 până la 1 la 280 în 8 godeuri (100 μl/godeu), utilizându-se câte un ser pentru o coloană a plăcii; se procedează la fel cu controalele pozitiv și negativ. Se incubează timp de o oră la 37 °C.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2.1.2.2. Se spală plăcile de cinci ori cu o soluție salină tamponată cu fosfat (SSTF) 0,1× conținând 0,135 M NaCl și 0,05 % (V/V) Tween-20 (SSTFT). Se scutură ușor plăcile pe un material absorbant pentru a îndepărta orice urmă de apă.</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2.1.3.   Conjugat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2.1.3.1. Se depun în fiecare godeu câte 100 μl de Mab anti-VP7 conjugat cu peroxidază de hrean. Înainte de această operațiune, Mab respectiv a fost diluat la 1/5 000 -1/15 000 într-o soluție 1/1 de stabilizator StabiliZyme Select® (referința SurModics.: SZ03) în apă distilată. Se incubează timp de 30 de minute la 37 °C.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2.1.3.2. Se spală plăcile de cinci ori cu o soluție salină tamponată cu fosfat (SSTF) 0,1× conținând 0,135 M NaCl și 0,05 % (V/V) Tween-20 (SSTFT). Se scutură ușor plăcile pe un material absorbant pentru a îndepărta orice urmă de apă.</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2.1.4.   Cromogen/substrat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Se adaugă în fiecare godeu câte 100 μl din soluția de cromogen/substrat, și anume 1 ml de ABTS [acid 2,2′-azino-bis-(3-etilbenzotiazolină-6-sulfonic)] 5 mg/ml + 9 ml de tampon de substrat (0,1 M de tampon de fosfat-citrat cu pH 4 conținând 0,03 % H2O2), apoi se incubează timp de 10 minute la temperatura ambiantă. Se blochează reacția colorimetrică prin adăugarea în fiecare godeu a 100 μl de SDS (dodecilsulfat de sodiu) 2 % (G/V).</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2.1.5.   Citire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Se citește la 405 nm într-un cititor de plăci ELISA.</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2.2.    Interpretarea rezultatelor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2.2.1. Determinarea procentului de blocare (PB) din fiecare eșantion prin aplicarea următoarei formule, unde „Abs” înseamnă anticorpi:</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en-US" w:eastAsia="ru-RU"/>
        </w:rPr>
      </w:pPr>
      <m:oMathPara>
        <m:oMath>
          <m:r>
            <w:rPr>
              <w:rFonts w:ascii="Cambria Math" w:eastAsia="Times New Roman" w:hAnsi="Cambria Math" w:cs="Times New Roman"/>
              <w:sz w:val="28"/>
              <w:szCs w:val="28"/>
              <w:lang w:val="ro-RO" w:eastAsia="ru-RU"/>
            </w:rPr>
            <m:t>PB</m:t>
          </m:r>
          <m:r>
            <m:rPr>
              <m:sty m:val="p"/>
            </m:rPr>
            <w:rPr>
              <w:rFonts w:ascii="Cambria Math" w:eastAsia="Times New Roman" w:hAnsi="Cambria Math" w:cs="Times New Roman"/>
              <w:sz w:val="28"/>
              <w:szCs w:val="28"/>
              <w:lang w:val="ro-RO" w:eastAsia="ru-RU"/>
            </w:rPr>
            <m:t>=</m:t>
          </m:r>
          <m:f>
            <m:fPr>
              <m:ctrlPr>
                <w:rPr>
                  <w:rFonts w:ascii="Cambria Math" w:eastAsia="Times New Roman" w:hAnsi="Cambria Math" w:cs="Times New Roman"/>
                  <w:sz w:val="28"/>
                  <w:szCs w:val="28"/>
                  <w:lang w:val="ro-RO" w:eastAsia="ru-RU"/>
                </w:rPr>
              </m:ctrlPr>
            </m:fPr>
            <m:num>
              <m:r>
                <m:rPr>
                  <m:sty m:val="p"/>
                </m:rPr>
                <w:rPr>
                  <w:rFonts w:ascii="Cambria Math" w:eastAsia="Times New Roman" w:hAnsi="Cambria Math" w:cs="Times New Roman"/>
                  <w:sz w:val="28"/>
                  <w:szCs w:val="28"/>
                  <w:lang w:val="ro-RO" w:eastAsia="ru-RU"/>
                </w:rPr>
                <m:t>Abs(control negativ)-Abs(e</m:t>
              </m:r>
              <m:r>
                <w:rPr>
                  <w:rFonts w:ascii="Cambria Math" w:eastAsia="Times New Roman" w:hAnsi="Cambria Math" w:cs="Times New Roman"/>
                  <w:sz w:val="28"/>
                  <w:szCs w:val="28"/>
                  <w:lang w:val="ro-MD" w:eastAsia="ru-RU"/>
                </w:rPr>
                <m:t>ş</m:t>
              </m:r>
              <m:r>
                <m:rPr>
                  <m:sty m:val="p"/>
                </m:rPr>
                <w:rPr>
                  <w:rFonts w:ascii="Cambria Math" w:eastAsia="Times New Roman" w:hAnsi="Cambria Math" w:cs="Times New Roman"/>
                  <w:sz w:val="28"/>
                  <w:szCs w:val="28"/>
                  <w:lang w:val="ro-RO" w:eastAsia="ru-RU"/>
                </w:rPr>
                <m:t>antion )</m:t>
              </m:r>
            </m:num>
            <m:den>
              <m:r>
                <m:rPr>
                  <m:sty m:val="p"/>
                </m:rPr>
                <w:rPr>
                  <w:rFonts w:ascii="Cambria Math" w:eastAsia="Times New Roman" w:hAnsi="Cambria Math" w:cs="Times New Roman"/>
                  <w:sz w:val="28"/>
                  <w:szCs w:val="28"/>
                  <w:lang w:val="ro-RO" w:eastAsia="ru-RU"/>
                </w:rPr>
                <m:t>Abs</m:t>
              </m:r>
              <m:d>
                <m:dPr>
                  <m:ctrlPr>
                    <w:rPr>
                      <w:rFonts w:ascii="Cambria Math" w:eastAsia="Times New Roman" w:hAnsi="Cambria Math" w:cs="Times New Roman"/>
                      <w:sz w:val="28"/>
                      <w:szCs w:val="28"/>
                      <w:lang w:val="ro-RO" w:eastAsia="ru-RU"/>
                    </w:rPr>
                  </m:ctrlPr>
                </m:dPr>
                <m:e>
                  <m:r>
                    <m:rPr>
                      <m:sty m:val="p"/>
                    </m:rPr>
                    <w:rPr>
                      <w:rFonts w:ascii="Cambria Math" w:eastAsia="Times New Roman" w:hAnsi="Cambria Math" w:cs="Times New Roman"/>
                      <w:sz w:val="28"/>
                      <w:szCs w:val="28"/>
                      <w:lang w:val="ro-RO" w:eastAsia="ru-RU"/>
                    </w:rPr>
                    <m:t>control negativ</m:t>
                  </m:r>
                </m:e>
              </m:d>
              <m:r>
                <m:rPr>
                  <m:sty m:val="p"/>
                </m:rPr>
                <w:rPr>
                  <w:rFonts w:ascii="Cambria Math" w:eastAsia="Times New Roman" w:hAnsi="Cambria Math" w:cs="Times New Roman"/>
                  <w:sz w:val="28"/>
                  <w:szCs w:val="28"/>
                  <w:lang w:val="ro-RO" w:eastAsia="ru-RU"/>
                </w:rPr>
                <m:t>-Abs(control pozitiv)</m:t>
              </m:r>
            </m:den>
          </m:f>
          <m:r>
            <w:rPr>
              <w:rFonts w:ascii="Cambria Math" w:eastAsia="Times New Roman" w:hAnsi="Cambria Math" w:cs="Times New Roman"/>
              <w:sz w:val="28"/>
              <w:szCs w:val="28"/>
              <w:lang w:val="ro-RO" w:eastAsia="ru-RU"/>
            </w:rPr>
            <m:t>x100</m:t>
          </m:r>
        </m:oMath>
      </m:oMathPara>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2.2.2. Eșantioanele care prezintă o valoare a PB mai mare de 50 % ar trebui considerate pozitive pentru anticorpi VPCA.</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2.2.3. Eșantioanele care prezintă o valoare a PB mai mică de 45 % ar trebui considerate negative pentru anticorpi VPCA.</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2.2.4. Eșantioanele care prezintă o valoare a PB cuprinsă între 45 % și 50 % ar trebui considerate neconcludente și trebuie supuse din nou testelor. Dacă rezultatul este tot neconcludent, animalele ar trebui retestate pe baza unor eșantioane prelevate nu mai devreme de două săptămâni de la prelevarea eșantionului considerat neconcludent.</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Partea B</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Identificarea agentului</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Transcriere inversă cuplată cu reacție de polimerizare în lanț în timp real (rRT-PCR)</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Testele de identificare a agentului bazate pe metode în care se utilizează acizi nucleici trebuie să detecteze tulpini de referință de la cele nouă serotipuri ale virusului VPCA.</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Metoda descrisă la punctul 2.1 se bazează pe capitolul 2.5.1 secțiunea B punctul 1.2 din Manualul de teste de diagnostic și vaccinuri pentru animale terestre, ediția 2016, astfel cum a fost adoptat de Adunarea mondială a delegaților OIE în mai 2012.</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Orice metodă de detectare bazată pe RT-PCR care este utilizată pentru testarea eșantioanelor, fie sânge, fie splină, trebuie să fie cel puțin la fel de sensibilă cu metodologiile descrise la punctul 2.</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Tulpinile de referință de virus inactivat din serotipurile 1-9 pot fi obținute de la laboratorul de referință al Uniunii Europene sau de la laboratorul de referință al OIE pentru pesta cabalină africană din Algete, Spania.</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 xml:space="preserve">1.    Extracția ARN-ului viral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Pentru a asigura o reacție bună este necesar să se extragă din eșantion un ARN al VPCA de înaltă calitate. Extracția acizilor nucleici din eșantioanele clinice se poate realiza printr-o varietate de metode interne și de metode disponibile comercial.</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Seturile comerciale utilizează metode diferite pentru izolarea ARN-ului. Majoritatea se bazează pe una dintre următoarele proceduri:</w:t>
      </w:r>
    </w:p>
    <w:p w:rsidR="001159B5" w:rsidRPr="00640ADA" w:rsidRDefault="001159B5" w:rsidP="001159B5">
      <w:pPr>
        <w:spacing w:before="100" w:beforeAutospacing="1" w:after="100" w:afterAutospacing="1" w:line="240" w:lineRule="auto"/>
        <w:ind w:hanging="240"/>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extracția cu fenol-cloroform a acizilor nucleici;</w:t>
      </w:r>
    </w:p>
    <w:p w:rsidR="001159B5" w:rsidRPr="00640ADA" w:rsidRDefault="001159B5" w:rsidP="001159B5">
      <w:pPr>
        <w:spacing w:before="100" w:beforeAutospacing="1" w:after="100" w:afterAutospacing="1" w:line="240" w:lineRule="auto"/>
        <w:ind w:hanging="240"/>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adsorbția acizilor nucleici într-un sistem de filtrare;</w:t>
      </w:r>
    </w:p>
    <w:p w:rsidR="001159B5" w:rsidRPr="00640ADA" w:rsidRDefault="001159B5" w:rsidP="001159B5">
      <w:pPr>
        <w:spacing w:before="100" w:beforeAutospacing="1" w:after="100" w:afterAutospacing="1" w:line="240" w:lineRule="auto"/>
        <w:ind w:hanging="240"/>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adsorbția acizilor nucleici într-un sistem cu bile magnetice.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Un exemplu de extracție internă a ARN-ului este indicat mai jos:</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1.1. Un eșantion de 1 g de țesut este omogenizat în 1 ml de soluție de denaturare (tiocianat de guanidină 4 M, citrat de sodiu 25 mM, 2-mercaptoetanol 0,1 M, sarcozil 0,5 %).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1.2. După centrifugare, la supernatant se adaugă 1 μg de ARN de drojdie, 0,1 ml de acetat de sodiu 2 M cu pH 4, 1 ml de fenol și 0,2 ml de amestec de cloroform/alcool izoamilic (49/1).</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1.3. Suspensia se scutură energic și se răcește pe gheață timp de 15 minute.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1.4. După centrifugare, ARN-ul prezent în faza apoasă este extras cu fenol, precipitat cu etanol și resuspendat în apă sterilă.</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 xml:space="preserve">2.    Procedura RT-PCR în timp real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2.1.    RT-PCR în timp real specifică de grup.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Această RT-PCR în timp real specifică de grup vizează proteina VP7 a VPCA și poate detecta toate serotipurile și tulpinile cunoscute de VPCA care circulă în prezent. Ea a fost folosită cu rezultate foarte bune de către laboratoarele naționale de referință din statele membre ale Uniunii Europene care au participat la testele de competență anuale organizate de laboratorul de referință al Uniunii Europene pentru perioada 2009-2015. În plus, în cursul unei testări interlaboratoare organizate în 2015 în cadrul rețelei laboratoarelor de referință ale OIE, acest protocol a fost clasificat la un nivel foarte înalt față de altele.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Primer și secvențe de probe pentru detectarea virusurilor din specia VPCA:</w:t>
      </w:r>
    </w:p>
    <w:tbl>
      <w:tblPr>
        <w:tblW w:w="5000" w:type="pct"/>
        <w:tblCellSpacing w:w="0" w:type="dxa"/>
        <w:tblCellMar>
          <w:left w:w="0" w:type="dxa"/>
          <w:right w:w="0" w:type="dxa"/>
        </w:tblCellMar>
        <w:tblLook w:val="04A0" w:firstRow="1" w:lastRow="0" w:firstColumn="1" w:lastColumn="0" w:noHBand="0" w:noVBand="1"/>
      </w:tblPr>
      <w:tblGrid>
        <w:gridCol w:w="1936"/>
        <w:gridCol w:w="7419"/>
      </w:tblGrid>
      <w:tr w:rsidR="001159B5" w:rsidRPr="00E90014" w:rsidTr="00364FAA">
        <w:trPr>
          <w:tblCellSpacing w:w="0" w:type="dxa"/>
        </w:trPr>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40ADA">
              <w:rPr>
                <w:rFonts w:ascii="Times New Roman" w:eastAsia="Times New Roman" w:hAnsi="Times New Roman" w:cs="Times New Roman"/>
                <w:sz w:val="28"/>
                <w:szCs w:val="28"/>
                <w:lang w:eastAsia="ru-RU"/>
              </w:rPr>
              <w:t>Primer sens</w:t>
            </w:r>
          </w:p>
        </w:tc>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5′-CCA-GTA-GGC-CAG-ATC-AAC-AG-3′</w:t>
            </w:r>
          </w:p>
        </w:tc>
      </w:tr>
    </w:tbl>
    <w:p w:rsidR="001159B5" w:rsidRPr="00640ADA" w:rsidRDefault="001159B5" w:rsidP="001159B5">
      <w:pPr>
        <w:spacing w:after="0" w:line="240" w:lineRule="auto"/>
        <w:jc w:val="both"/>
        <w:rPr>
          <w:rFonts w:ascii="Times New Roman" w:eastAsia="Times New Roman" w:hAnsi="Times New Roman" w:cs="Times New Roman"/>
          <w:vanish/>
          <w:sz w:val="28"/>
          <w:szCs w:val="28"/>
          <w:lang w:val="ro-RO" w:eastAsia="ru-RU"/>
        </w:rPr>
      </w:pPr>
    </w:p>
    <w:tbl>
      <w:tblPr>
        <w:tblW w:w="5000" w:type="pct"/>
        <w:tblCellSpacing w:w="0" w:type="dxa"/>
        <w:tblCellMar>
          <w:left w:w="0" w:type="dxa"/>
          <w:right w:w="0" w:type="dxa"/>
        </w:tblCellMar>
        <w:tblLook w:val="04A0" w:firstRow="1" w:lastRow="0" w:firstColumn="1" w:lastColumn="0" w:noHBand="0" w:noVBand="1"/>
      </w:tblPr>
      <w:tblGrid>
        <w:gridCol w:w="2407"/>
        <w:gridCol w:w="6948"/>
      </w:tblGrid>
      <w:tr w:rsidR="001159B5" w:rsidRPr="00E90014" w:rsidTr="00364FAA">
        <w:trPr>
          <w:tblCellSpacing w:w="0" w:type="dxa"/>
        </w:trPr>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40ADA">
              <w:rPr>
                <w:rFonts w:ascii="Times New Roman" w:eastAsia="Times New Roman" w:hAnsi="Times New Roman" w:cs="Times New Roman"/>
                <w:sz w:val="28"/>
                <w:szCs w:val="28"/>
                <w:lang w:eastAsia="ru-RU"/>
              </w:rPr>
              <w:t>Primer antisens</w:t>
            </w:r>
          </w:p>
        </w:tc>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5′-CTA-ATG-AAA-GCG-GTG-ACC-GT-3′</w:t>
            </w:r>
          </w:p>
        </w:tc>
      </w:tr>
    </w:tbl>
    <w:p w:rsidR="001159B5" w:rsidRPr="00640ADA" w:rsidRDefault="001159B5" w:rsidP="001159B5">
      <w:pPr>
        <w:spacing w:after="0" w:line="240" w:lineRule="auto"/>
        <w:jc w:val="both"/>
        <w:rPr>
          <w:rFonts w:ascii="Times New Roman" w:eastAsia="Times New Roman" w:hAnsi="Times New Roman" w:cs="Times New Roman"/>
          <w:vanish/>
          <w:sz w:val="28"/>
          <w:szCs w:val="28"/>
          <w:lang w:val="ro-RO" w:eastAsia="ru-RU"/>
        </w:rPr>
      </w:pPr>
    </w:p>
    <w:tbl>
      <w:tblPr>
        <w:tblW w:w="5000" w:type="pct"/>
        <w:tblCellSpacing w:w="0" w:type="dxa"/>
        <w:tblCellMar>
          <w:left w:w="0" w:type="dxa"/>
          <w:right w:w="0" w:type="dxa"/>
        </w:tblCellMar>
        <w:tblLook w:val="04A0" w:firstRow="1" w:lastRow="0" w:firstColumn="1" w:lastColumn="0" w:noHBand="0" w:noVBand="1"/>
      </w:tblPr>
      <w:tblGrid>
        <w:gridCol w:w="2699"/>
        <w:gridCol w:w="6656"/>
      </w:tblGrid>
      <w:tr w:rsidR="001159B5" w:rsidRPr="00E90014" w:rsidTr="00364FAA">
        <w:trPr>
          <w:tblCellSpacing w:w="0" w:type="dxa"/>
        </w:trPr>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40ADA">
              <w:rPr>
                <w:rFonts w:ascii="Times New Roman" w:eastAsia="Times New Roman" w:hAnsi="Times New Roman" w:cs="Times New Roman"/>
                <w:sz w:val="28"/>
                <w:szCs w:val="28"/>
                <w:lang w:eastAsia="ru-RU"/>
              </w:rPr>
              <w:t>Probă MGB-TaqMan</w:t>
            </w:r>
          </w:p>
        </w:tc>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5′-FAM-GCT-AGC-AGC-CTA-CCA-CTA-MGB-3′</w:t>
            </w:r>
          </w:p>
        </w:tc>
      </w:tr>
    </w:tbl>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2.1.1. Concentrația soluției de primer este diluată la o concentrație de lucru de 8 μM („soluție de primer de lucru 8 μM”), în timp ce proba este diluată la o concentrație de lucru de 50 μM („soluție de probă de lucru 50 μM”). Trebuie concepută o dispoziție a plăcii de testat, care trebuie încărcată în softul mașinii de PCR în timp real. Utilizând dispoziția ca ghid, se adaugă 2,5 μl din fiecare soluție de primer de lucru 8 μM în fiecare godeu care va conține eșantioane de ARN, controale pozitiv și/sau negativ (concentrația finală a primerului va fi de 1 μM în cei 20 μl de amestec RT-PCR). Placa se ține pe gheață.</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2.1.2. 2 μl de ARN izolat (eșantioanele de testat și controlul pozitiv) sau 2 μl de apă fără ARNază în controale de reacție negativă se amestecă cu primeri sens și antisens. Acest amestec este denaturat prin încălzire la 95 °C timp de 5 minute, urmată de o răcire rapidă pe gheață timp de cel puțin 5 minute.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2.1.3. Se pregătește, conform instrucțiunilor producătorului, un volum adecvat de amestec principal pentru RT-PCR în timp real într-o singură etapă, pentru numărul de eșantioane care trebuie să fie testate. În fiecare godeu care conține eșantioane de ARN se adaugă 0,1 μl de soluție de probă de lucru 50 μM (concentrația finală a probei va fi de 0,25 μM în fiecare godeu care conține eșantioane de ARN). Se distribuie, în fiecare godeu al plăcii PCR care conține ARN-ul și primerii denaturați, 13 μl de amestec principal pentru RT-PCR în timp real într-o singură etapă.</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2.1.4. Se pune placa într-un thermocycler în timp real programat pentru transcriere inversă și pentru detectarea ADNc prin fluorescență/amplificare. Condițiile de amplificare constau într-o primă etapă de transcriere inversă la 48°C timp de 25 de minute, urmată de 10 minute la 95°C („hot start”) și de 40 de cicluri de 15 secunde la 95°C, de 35 de secunde la 55°C și de 30 de secunde la 72°C (sau 40 de cicluri la 97°C timp de 2 secunde și la 55°C timp de 30 de secunde dacă se utilizează reactivi și un thermocycler care permit reacții rapide). Datele privind fluorescența sunt obținute la sfârșitul etapei de 55°C.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2.1.5. Dacă se obțin curbe de amplificare atipice, testul nu este considerat valabil și trebuie repetat.</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Eșantioanele sunt considerate pozitive dacă valoarea Ct (numărul ciclului la care fluorescența generată în cadrul unei reacții depășește pragul de fluorescență) este mai mică sau egală cu pragul Ct definit (35) în decurs de maximum 40 de cicluri PCR (Ct ≤ 35).</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Eșantioanele sunt considerate neconcludente dacă valoarea Ct este mai mare decât pragul Ct definit (35) în decurs de maximum 40 de cicluri PCR (Ct &gt; 35).</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Eșantioanele sunt considerate negative dacă se obține o curbă de amplificare orizontală care nu traversează linia pragului în decurs de maximum 40 de cicluri PCR.</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2.2.    RT-PCR în timp real specifică de grup. </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RT-PCR în timp real care utilizează probe de transfer de energie prin rezonanță în fluorescență (FRET) pentru detectarea acidului nucleic al VPCA.</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Testul RT-PCR pentru VPCA descris a fost conceput pe baza secvențelor dintr-o gamă largă de tulpini sălbatice de VPCA care circulă în prezent. De asemenea, el include un test de control extern sintetic brevetat pentru a verifica buna funcționare a componentelor de testare.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Seturile pentru PCR în timp real într-o sigură etapă sunt disponibile comercial. Mai jos sunt câteva etape de bază, care pot fi modificate în funcție de cerințele locale/specifice de caz, de seturile utilizate și de echipamentele disponibile.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Primer și secvențe de probe pentru detectarea virusurilor din specia VPCA:</w:t>
      </w:r>
    </w:p>
    <w:tbl>
      <w:tblPr>
        <w:tblW w:w="5000" w:type="pct"/>
        <w:tblCellSpacing w:w="0" w:type="dxa"/>
        <w:tblCellMar>
          <w:left w:w="0" w:type="dxa"/>
          <w:right w:w="0" w:type="dxa"/>
        </w:tblCellMar>
        <w:tblLook w:val="04A0" w:firstRow="1" w:lastRow="0" w:firstColumn="1" w:lastColumn="0" w:noHBand="0" w:noVBand="1"/>
      </w:tblPr>
      <w:tblGrid>
        <w:gridCol w:w="1829"/>
        <w:gridCol w:w="7526"/>
      </w:tblGrid>
      <w:tr w:rsidR="001159B5" w:rsidRPr="00E90014" w:rsidTr="00364FAA">
        <w:trPr>
          <w:tblCellSpacing w:w="0" w:type="dxa"/>
        </w:trPr>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40ADA">
              <w:rPr>
                <w:rFonts w:ascii="Times New Roman" w:eastAsia="Times New Roman" w:hAnsi="Times New Roman" w:cs="Times New Roman"/>
                <w:sz w:val="28"/>
                <w:szCs w:val="28"/>
                <w:lang w:eastAsia="ru-RU"/>
              </w:rPr>
              <w:t>Primer sens</w:t>
            </w:r>
          </w:p>
        </w:tc>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5′-AGA-GCT-CTT-GTG-CTA-GCA-GCC-T-3′</w:t>
            </w:r>
          </w:p>
        </w:tc>
      </w:tr>
    </w:tbl>
    <w:p w:rsidR="001159B5" w:rsidRPr="00640ADA" w:rsidRDefault="001159B5" w:rsidP="001159B5">
      <w:pPr>
        <w:spacing w:after="0" w:line="240" w:lineRule="auto"/>
        <w:jc w:val="both"/>
        <w:rPr>
          <w:rFonts w:ascii="Times New Roman" w:eastAsia="Times New Roman" w:hAnsi="Times New Roman" w:cs="Times New Roman"/>
          <w:vanish/>
          <w:sz w:val="28"/>
          <w:szCs w:val="28"/>
          <w:lang w:val="ro-RO" w:eastAsia="ru-RU"/>
        </w:rPr>
      </w:pPr>
    </w:p>
    <w:tbl>
      <w:tblPr>
        <w:tblW w:w="5000" w:type="pct"/>
        <w:tblCellSpacing w:w="0" w:type="dxa"/>
        <w:tblCellMar>
          <w:left w:w="0" w:type="dxa"/>
          <w:right w:w="0" w:type="dxa"/>
        </w:tblCellMar>
        <w:tblLook w:val="04A0" w:firstRow="1" w:lastRow="0" w:firstColumn="1" w:lastColumn="0" w:noHBand="0" w:noVBand="1"/>
      </w:tblPr>
      <w:tblGrid>
        <w:gridCol w:w="2327"/>
        <w:gridCol w:w="7028"/>
      </w:tblGrid>
      <w:tr w:rsidR="001159B5" w:rsidRPr="00E90014" w:rsidTr="00364FAA">
        <w:trPr>
          <w:tblCellSpacing w:w="0" w:type="dxa"/>
        </w:trPr>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40ADA">
              <w:rPr>
                <w:rFonts w:ascii="Times New Roman" w:eastAsia="Times New Roman" w:hAnsi="Times New Roman" w:cs="Times New Roman"/>
                <w:sz w:val="28"/>
                <w:szCs w:val="28"/>
                <w:lang w:eastAsia="ru-RU"/>
              </w:rPr>
              <w:t>Primer antisens</w:t>
            </w:r>
          </w:p>
        </w:tc>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5′-GAA-CCG-ACG-CGA-CAC-TAA-TGA-3′</w:t>
            </w:r>
          </w:p>
        </w:tc>
      </w:tr>
    </w:tbl>
    <w:p w:rsidR="001159B5" w:rsidRPr="00640ADA" w:rsidRDefault="001159B5" w:rsidP="001159B5">
      <w:pPr>
        <w:spacing w:after="0" w:line="240" w:lineRule="auto"/>
        <w:jc w:val="both"/>
        <w:rPr>
          <w:rFonts w:ascii="Times New Roman" w:eastAsia="Times New Roman" w:hAnsi="Times New Roman" w:cs="Times New Roman"/>
          <w:vanish/>
          <w:sz w:val="28"/>
          <w:szCs w:val="28"/>
          <w:lang w:val="ro-RO" w:eastAsia="ru-RU"/>
        </w:rPr>
      </w:pPr>
    </w:p>
    <w:tbl>
      <w:tblPr>
        <w:tblW w:w="5000" w:type="pct"/>
        <w:tblCellSpacing w:w="0" w:type="dxa"/>
        <w:tblCellMar>
          <w:left w:w="0" w:type="dxa"/>
          <w:right w:w="0" w:type="dxa"/>
        </w:tblCellMar>
        <w:tblLook w:val="04A0" w:firstRow="1" w:lastRow="0" w:firstColumn="1" w:lastColumn="0" w:noHBand="0" w:noVBand="1"/>
      </w:tblPr>
      <w:tblGrid>
        <w:gridCol w:w="2941"/>
        <w:gridCol w:w="6414"/>
      </w:tblGrid>
      <w:tr w:rsidR="001159B5" w:rsidRPr="00E90014" w:rsidTr="00364FAA">
        <w:trPr>
          <w:tblCellSpacing w:w="0" w:type="dxa"/>
        </w:trPr>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40ADA">
              <w:rPr>
                <w:rFonts w:ascii="Times New Roman" w:eastAsia="Times New Roman" w:hAnsi="Times New Roman" w:cs="Times New Roman"/>
                <w:sz w:val="28"/>
                <w:szCs w:val="28"/>
                <w:lang w:eastAsia="ru-RU"/>
              </w:rPr>
              <w:t>Probă MGB-TaqMan</w:t>
            </w:r>
          </w:p>
        </w:tc>
        <w:tc>
          <w:tcPr>
            <w:tcW w:w="0" w:type="auto"/>
            <w:hideMark/>
          </w:tcPr>
          <w:p w:rsidR="001159B5" w:rsidRPr="00640ADA" w:rsidRDefault="001159B5" w:rsidP="00364FA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40ADA">
              <w:rPr>
                <w:rFonts w:ascii="Times New Roman" w:eastAsia="Times New Roman" w:hAnsi="Times New Roman" w:cs="Times New Roman"/>
                <w:sz w:val="28"/>
                <w:szCs w:val="28"/>
                <w:lang w:val="en-US" w:eastAsia="ru-RU"/>
              </w:rPr>
              <w:t>5′-FAM-TGC-ACG-GTC-ACC-GCT-MGB-3′</w:t>
            </w:r>
          </w:p>
        </w:tc>
      </w:tr>
    </w:tbl>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2.2.1. Soluțiile de amestec de primer și de probă sunt preparate într-o concentrație de 25× la 5 μΜ pentru primerii sens și antisens și la 3 μΜ pentru probă. Trebuie concepută o dispoziție a plăcii de testat, care trebuie încărcată în softul mașinii de PCR în timp real. Utilizând dispoziția ca ghid, în godeurile corespunzătoare de pe placă, conform dispoziției, se adaugă 5 μl de eșantioane de ARN, inclusiv eșantioanele de testat și controalele pozitiv și negativ.</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2.2.2. ARN-ul este denaturat prin încălzire la 95°C timp de 5 minute, urmată de o răcire rapidă pe gheață timp de cel puțin 3 minute.</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2.2.3. Se pregătește, conform instrucțiunilor producătorului, un volum adecvat de amestec principal pentru RT-PCR în timp real într-o singură etapă, pentru numărul de eșantioane care trebuie să fie testate. În amestecul principal se include 1 μl de 25× soluție de amestec primer probă (de la punctul 2.2.1), pentru a obține în fiecare godeu o concentrație finală de 200 nM pentru fiecare primer și de 120 nM pentru probă. Se distribuie 20 μl de amestec principal în fiecare godeu al plăcii PCR care conține ARN-ul denaturat.</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2.2.4. Se pune placa într-un thermocycler în timp real programat pentru transcriere inversă și pentru detectarea ADNc prin fluorescență/amplificare, conform sugestiilor producătorilor. Condițiile de amplificare constau, de exemplu, într-o primă etapă de transcriere inversă la 48 °C timp de 10 minute, urmată de 10 minute la 95 °C și de 40 de cicluri de 15 secunde la 95 °C și de 45 de secunde la 60°C.</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2.2.5. Probele sunt considerate pozitive dacă fluorescența normalizată pentru testul RT-PCR privind VPCA depășește un prag de 0,1 în decurs de 36 de cicluri PCR în toate duplicatele unui eșantion.</w:t>
      </w:r>
    </w:p>
    <w:p w:rsidR="001159B5" w:rsidRPr="00640ADA" w:rsidRDefault="001159B5" w:rsidP="001159B5">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Probele sunt considerate neconcludente dacă fluorescența normalizată pentru testul RT-PCR privind VPCA depășește un prag de 0,1 în decursul a 36-40 de cicluri PCR în orice duplicat al unui eșantion.</w:t>
      </w:r>
    </w:p>
    <w:p w:rsidR="00C35ECE" w:rsidRDefault="001159B5"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r w:rsidRPr="00640ADA">
        <w:rPr>
          <w:rFonts w:ascii="Times New Roman" w:eastAsia="Times New Roman" w:hAnsi="Times New Roman" w:cs="Times New Roman"/>
          <w:sz w:val="28"/>
          <w:szCs w:val="28"/>
          <w:lang w:val="ro-RO" w:eastAsia="ru-RU"/>
        </w:rPr>
        <w:t xml:space="preserve">Eșantioanele sunt considerate negative dacă fluorescența normalizată pentru testul RT-PCR privind VPCA nu a depășit un prag de 0,1 în decurs de 40 de cicluri PCR în toate duplicatele unui eșantion și dacă fluorescența normalizată pentru testul de control extern sintetic brevetat a depășit un prag de 0,1 </w:t>
      </w:r>
      <w:r w:rsidR="00EF6376">
        <w:rPr>
          <w:rFonts w:ascii="Times New Roman" w:eastAsia="Times New Roman" w:hAnsi="Times New Roman" w:cs="Times New Roman"/>
          <w:sz w:val="28"/>
          <w:szCs w:val="28"/>
          <w:lang w:val="ro-RO" w:eastAsia="ru-RU"/>
        </w:rPr>
        <w:t>în decurs de 33 de cicluri PCR.</w:t>
      </w:r>
    </w:p>
    <w:p w:rsidR="001159B5" w:rsidRDefault="001159B5" w:rsidP="00640ADA">
      <w:pPr>
        <w:spacing w:before="100" w:beforeAutospacing="1" w:after="100" w:afterAutospacing="1" w:line="240" w:lineRule="auto"/>
        <w:jc w:val="both"/>
        <w:rPr>
          <w:rFonts w:ascii="Times New Roman" w:eastAsia="Times New Roman" w:hAnsi="Times New Roman" w:cs="Times New Roman"/>
          <w:sz w:val="28"/>
          <w:szCs w:val="28"/>
          <w:lang w:val="ro-RO" w:eastAsia="ru-RU"/>
        </w:rPr>
      </w:pPr>
    </w:p>
    <w:p w:rsidR="00B25F6F" w:rsidRPr="00640ADA" w:rsidRDefault="00B25F6F" w:rsidP="00B25F6F">
      <w:pPr>
        <w:spacing w:after="0" w:line="240" w:lineRule="auto"/>
        <w:ind w:left="3686"/>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Anexa nr. 3</w:t>
      </w:r>
    </w:p>
    <w:p w:rsidR="00B25F6F" w:rsidRDefault="00B25F6F" w:rsidP="00B25F6F">
      <w:pPr>
        <w:spacing w:after="0" w:line="240" w:lineRule="auto"/>
        <w:ind w:left="3686"/>
        <w:jc w:val="both"/>
        <w:rPr>
          <w:rFonts w:ascii="Times New Roman" w:eastAsia="Times New Roman" w:hAnsi="Times New Roman" w:cs="Times New Roman"/>
          <w:b/>
          <w:sz w:val="28"/>
          <w:szCs w:val="28"/>
          <w:lang w:val="ro-RO" w:eastAsia="ru-RU"/>
        </w:rPr>
      </w:pPr>
      <w:r w:rsidRPr="00640ADA">
        <w:rPr>
          <w:rFonts w:ascii="Times New Roman" w:eastAsia="Times New Roman" w:hAnsi="Times New Roman" w:cs="Times New Roman"/>
          <w:b/>
          <w:sz w:val="28"/>
          <w:szCs w:val="28"/>
          <w:lang w:val="ro-RO" w:eastAsia="ru-RU"/>
        </w:rPr>
        <w:t>la Norma sanitar veterinară privind condițiile de sănătate la circulația și importul de ecvidee</w:t>
      </w:r>
    </w:p>
    <w:p w:rsidR="00B25F6F" w:rsidRDefault="00B25F6F" w:rsidP="00786DC4">
      <w:pPr>
        <w:spacing w:after="0" w:line="240" w:lineRule="auto"/>
        <w:jc w:val="center"/>
        <w:rPr>
          <w:rFonts w:ascii="Times New Roman" w:eastAsia="Times New Roman" w:hAnsi="Times New Roman" w:cs="Times New Roman"/>
          <w:b/>
          <w:sz w:val="28"/>
          <w:szCs w:val="28"/>
          <w:lang w:val="ro-RO" w:eastAsia="ru-RU"/>
        </w:rPr>
      </w:pPr>
    </w:p>
    <w:p w:rsidR="00786DC4" w:rsidRDefault="00786DC4" w:rsidP="00786DC4">
      <w:pPr>
        <w:spacing w:after="0" w:line="240" w:lineRule="auto"/>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Certificat sanitar veterinar</w:t>
      </w:r>
    </w:p>
    <w:p w:rsidR="00786DC4" w:rsidRPr="00640ADA" w:rsidRDefault="00786DC4" w:rsidP="00786DC4">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Model</w:t>
      </w:r>
    </w:p>
    <w:p w:rsidR="00A6108A" w:rsidRPr="00A6108A" w:rsidRDefault="00A6108A" w:rsidP="00A6108A">
      <w:pPr>
        <w:autoSpaceDE w:val="0"/>
        <w:spacing w:after="0" w:line="240" w:lineRule="auto"/>
        <w:jc w:val="both"/>
        <w:rPr>
          <w:rFonts w:ascii="TimesNewRoman" w:eastAsia="TimesNewRoman" w:hAnsi="TimesNewRoman" w:cs="TimesNewRoman"/>
          <w:b/>
          <w:color w:val="000000"/>
          <w:sz w:val="28"/>
          <w:szCs w:val="28"/>
          <w:lang w:val="ro-RO" w:eastAsia="ja-JP"/>
        </w:rPr>
      </w:pPr>
    </w:p>
    <w:tbl>
      <w:tblPr>
        <w:tblW w:w="5357" w:type="pct"/>
        <w:tblInd w:w="-431" w:type="dxa"/>
        <w:tblLayout w:type="fixed"/>
        <w:tblLook w:val="01E0" w:firstRow="1" w:lastRow="1" w:firstColumn="1" w:lastColumn="1" w:noHBand="0" w:noVBand="0"/>
      </w:tblPr>
      <w:tblGrid>
        <w:gridCol w:w="452"/>
        <w:gridCol w:w="1802"/>
        <w:gridCol w:w="759"/>
        <w:gridCol w:w="949"/>
        <w:gridCol w:w="717"/>
        <w:gridCol w:w="2267"/>
        <w:gridCol w:w="1378"/>
        <w:gridCol w:w="62"/>
        <w:gridCol w:w="887"/>
        <w:gridCol w:w="739"/>
      </w:tblGrid>
      <w:tr w:rsidR="00FE44EE" w:rsidRPr="00E90014" w:rsidTr="00282948">
        <w:tc>
          <w:tcPr>
            <w:tcW w:w="226" w:type="pct"/>
            <w:vMerge w:val="restart"/>
            <w:tcBorders>
              <w:top w:val="single" w:sz="4" w:space="0" w:color="auto"/>
              <w:left w:val="single" w:sz="4" w:space="0" w:color="auto"/>
            </w:tcBorders>
            <w:shd w:val="clear" w:color="auto" w:fill="auto"/>
            <w:textDirection w:val="btLr"/>
          </w:tcPr>
          <w:p w:rsidR="00FE44EE" w:rsidRPr="00A6108A" w:rsidRDefault="00FE44EE" w:rsidP="00FE44EE">
            <w:pPr>
              <w:spacing w:after="0" w:line="240" w:lineRule="auto"/>
              <w:jc w:val="center"/>
              <w:rPr>
                <w:rFonts w:ascii="Times New Roman" w:eastAsia="MS Mincho" w:hAnsi="Times New Roman" w:cs="Times New Roman"/>
                <w:color w:val="000000"/>
                <w:sz w:val="24"/>
                <w:szCs w:val="24"/>
                <w:lang w:val="ro-RO" w:eastAsia="ja-JP"/>
              </w:rPr>
            </w:pPr>
            <w:r w:rsidRPr="00A6108A">
              <w:rPr>
                <w:rFonts w:ascii="TimesNewRoman" w:eastAsia="TimesNewRoman" w:hAnsi="TimesNewRoman" w:cs="TimesNewRoman"/>
                <w:b/>
                <w:color w:val="000000"/>
                <w:sz w:val="20"/>
                <w:szCs w:val="20"/>
                <w:lang w:val="ro-RO" w:eastAsia="ja-JP"/>
              </w:rPr>
              <w:t>Partea 1</w:t>
            </w:r>
            <w:r w:rsidRPr="00A6108A">
              <w:rPr>
                <w:rFonts w:ascii="Times New Roman" w:eastAsia="TimesNewRoman" w:hAnsi="Times New Roman" w:cs="TimesNewRoman"/>
                <w:b/>
                <w:color w:val="000000"/>
                <w:sz w:val="20"/>
                <w:szCs w:val="20"/>
                <w:lang w:val="ro-RO" w:eastAsia="ja-JP"/>
              </w:rPr>
              <w:t>: Detalii privind lotul expediat</w:t>
            </w:r>
          </w:p>
          <w:p w:rsidR="00FE44EE" w:rsidRPr="00A6108A" w:rsidRDefault="00FE44EE" w:rsidP="00A6108A">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vMerge w:val="restart"/>
            <w:tcBorders>
              <w:top w:val="single" w:sz="4" w:space="0" w:color="auto"/>
              <w:left w:val="single" w:sz="4" w:space="0" w:color="auto"/>
              <w:right w:val="single" w:sz="4" w:space="0" w:color="auto"/>
            </w:tcBorders>
          </w:tcPr>
          <w:p w:rsidR="00FE44EE" w:rsidRPr="003C68DF" w:rsidRDefault="00FE44EE" w:rsidP="00344829">
            <w:pPr>
              <w:spacing w:after="0" w:line="240" w:lineRule="auto"/>
              <w:jc w:val="both"/>
              <w:rPr>
                <w:rFonts w:ascii="Times New Roman" w:eastAsia="Times New Roman" w:hAnsi="Times New Roman" w:cs="Times New Roman"/>
                <w:sz w:val="20"/>
                <w:szCs w:val="20"/>
                <w:lang w:val="ro-RO"/>
              </w:rPr>
            </w:pPr>
            <w:r w:rsidRPr="00A6108A">
              <w:rPr>
                <w:rFonts w:ascii="TimesNewRoman" w:eastAsia="TimesNewRoman" w:hAnsi="TimesNewRoman" w:cs="TimesNewRoman"/>
                <w:color w:val="000000"/>
                <w:sz w:val="20"/>
                <w:szCs w:val="20"/>
                <w:lang w:val="ro-RO" w:eastAsia="ja-JP"/>
              </w:rPr>
              <w:t>1.1. </w:t>
            </w:r>
            <w:r w:rsidRPr="003C68DF">
              <w:rPr>
                <w:rFonts w:ascii="Times New Roman" w:eastAsia="Times New Roman" w:hAnsi="Times New Roman" w:cs="Times New Roman"/>
                <w:sz w:val="20"/>
                <w:szCs w:val="20"/>
                <w:lang w:val="ro-RO"/>
              </w:rPr>
              <w:t>Expeditor</w:t>
            </w:r>
          </w:p>
          <w:p w:rsidR="00FE44EE" w:rsidRDefault="00FE44EE" w:rsidP="00344829">
            <w:pPr>
              <w:spacing w:after="0" w:line="240" w:lineRule="auto"/>
              <w:ind w:firstLine="6"/>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3C68DF">
              <w:rPr>
                <w:rFonts w:ascii="Times New Roman" w:eastAsia="Times New Roman" w:hAnsi="Times New Roman" w:cs="Times New Roman"/>
                <w:sz w:val="20"/>
                <w:szCs w:val="20"/>
                <w:lang w:val="ro-RO"/>
              </w:rPr>
              <w:t>Denumire</w:t>
            </w:r>
          </w:p>
          <w:p w:rsidR="00FE44EE" w:rsidRPr="003C68DF" w:rsidRDefault="00FE44EE" w:rsidP="00344829">
            <w:pPr>
              <w:spacing w:after="0" w:line="240" w:lineRule="auto"/>
              <w:ind w:firstLine="6"/>
              <w:jc w:val="both"/>
              <w:rPr>
                <w:rFonts w:ascii="Times New Roman" w:eastAsia="Times New Roman" w:hAnsi="Times New Roman" w:cs="Times New Roman"/>
                <w:sz w:val="20"/>
                <w:szCs w:val="20"/>
                <w:lang w:val="ro-RO"/>
              </w:rPr>
            </w:pPr>
          </w:p>
          <w:p w:rsidR="00FE44EE" w:rsidRPr="003C68DF" w:rsidRDefault="00FE44EE" w:rsidP="00344829">
            <w:pPr>
              <w:spacing w:after="0" w:line="240" w:lineRule="auto"/>
              <w:ind w:firstLine="6"/>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3C68DF">
              <w:rPr>
                <w:rFonts w:ascii="Times New Roman" w:eastAsia="Times New Roman" w:hAnsi="Times New Roman" w:cs="Times New Roman"/>
                <w:sz w:val="20"/>
                <w:szCs w:val="20"/>
                <w:lang w:val="ro-RO"/>
              </w:rPr>
              <w:t>Adresă</w:t>
            </w:r>
          </w:p>
          <w:p w:rsidR="00FE44EE" w:rsidRPr="00A6108A" w:rsidRDefault="00FE44EE" w:rsidP="00344829">
            <w:pPr>
              <w:spacing w:after="0" w:line="240" w:lineRule="auto"/>
              <w:jc w:val="both"/>
              <w:rPr>
                <w:rFonts w:ascii="Times New Roman" w:eastAsia="MS Mincho" w:hAnsi="Times New Roman" w:cs="Times New Roman"/>
                <w:color w:val="000000"/>
                <w:sz w:val="24"/>
                <w:szCs w:val="24"/>
                <w:lang w:val="ro-RO" w:eastAsia="ja-JP"/>
              </w:rPr>
            </w:pPr>
            <w:r>
              <w:rPr>
                <w:rFonts w:ascii="Times New Roman" w:eastAsia="Times New Roman" w:hAnsi="Times New Roman" w:cs="Times New Roman"/>
                <w:sz w:val="20"/>
                <w:szCs w:val="20"/>
                <w:lang w:val="ro-RO"/>
              </w:rPr>
              <w:t xml:space="preserve">       </w:t>
            </w:r>
            <w:r w:rsidRPr="003C68DF">
              <w:rPr>
                <w:rFonts w:ascii="Times New Roman" w:eastAsia="Times New Roman" w:hAnsi="Times New Roman" w:cs="Times New Roman"/>
                <w:sz w:val="20"/>
                <w:szCs w:val="20"/>
                <w:lang w:val="ro-RO"/>
              </w:rPr>
              <w:t>Cod poştal</w:t>
            </w:r>
          </w:p>
        </w:tc>
        <w:tc>
          <w:tcPr>
            <w:tcW w:w="1851" w:type="pct"/>
            <w:gridSpan w:val="3"/>
            <w:tcBorders>
              <w:top w:val="single" w:sz="4" w:space="0" w:color="auto"/>
              <w:left w:val="single" w:sz="4" w:space="0" w:color="auto"/>
              <w:bottom w:val="single" w:sz="4" w:space="0" w:color="auto"/>
              <w:right w:val="single" w:sz="4" w:space="0" w:color="auto"/>
            </w:tcBorders>
          </w:tcPr>
          <w:p w:rsidR="00FE44EE" w:rsidRPr="00A6108A" w:rsidRDefault="00FE44EE" w:rsidP="00A6108A">
            <w:pPr>
              <w:spacing w:after="0" w:line="240" w:lineRule="auto"/>
              <w:rPr>
                <w:rFonts w:ascii="Times New Roman" w:eastAsia="MS Mincho" w:hAnsi="Times New Roman" w:cs="Times New Roman"/>
                <w:color w:val="000000"/>
                <w:sz w:val="24"/>
                <w:szCs w:val="24"/>
                <w:lang w:val="ro-RO" w:eastAsia="ja-JP"/>
              </w:rPr>
            </w:pPr>
            <w:r w:rsidRPr="00A6108A">
              <w:rPr>
                <w:rFonts w:ascii="TimesNewRoman" w:eastAsia="TimesNewRoman" w:hAnsi="TimesNewRoman" w:cs="TimesNewRoman"/>
                <w:color w:val="000000"/>
                <w:sz w:val="20"/>
                <w:szCs w:val="20"/>
                <w:lang w:val="ro-RO" w:eastAsia="ja-JP"/>
              </w:rPr>
              <w:t>1.2. Numărul de referinţă al certificatului</w:t>
            </w:r>
          </w:p>
        </w:tc>
        <w:tc>
          <w:tcPr>
            <w:tcW w:w="812" w:type="pct"/>
            <w:gridSpan w:val="2"/>
            <w:tcBorders>
              <w:top w:val="single" w:sz="4" w:space="0" w:color="auto"/>
              <w:left w:val="single" w:sz="4" w:space="0" w:color="auto"/>
              <w:bottom w:val="single" w:sz="4" w:space="0" w:color="auto"/>
              <w:right w:val="single" w:sz="4" w:space="0" w:color="auto"/>
            </w:tcBorders>
          </w:tcPr>
          <w:p w:rsidR="00FE44EE" w:rsidRPr="00A6108A" w:rsidRDefault="00FE44EE" w:rsidP="00A6108A">
            <w:pPr>
              <w:spacing w:after="0" w:line="240" w:lineRule="auto"/>
              <w:rPr>
                <w:rFonts w:ascii="Times New Roman" w:eastAsia="MS Mincho" w:hAnsi="Times New Roman" w:cs="Times New Roman"/>
                <w:color w:val="000000"/>
                <w:sz w:val="20"/>
                <w:szCs w:val="20"/>
                <w:lang w:val="ro-RO" w:eastAsia="ja-JP"/>
              </w:rPr>
            </w:pPr>
            <w:r w:rsidRPr="00A6108A">
              <w:rPr>
                <w:rFonts w:ascii="Times New Roman" w:eastAsia="MS Mincho" w:hAnsi="Times New Roman" w:cs="Times New Roman"/>
                <w:color w:val="000000"/>
                <w:sz w:val="20"/>
                <w:szCs w:val="20"/>
                <w:lang w:val="ro-RO" w:eastAsia="ja-JP"/>
              </w:rPr>
              <w:t>1.2.a</w:t>
            </w:r>
            <w:r w:rsidRPr="00A6108A">
              <w:rPr>
                <w:rFonts w:ascii="Times New Roman" w:eastAsia="MS Mincho" w:hAnsi="Times New Roman" w:cs="Times New Roman"/>
                <w:color w:val="000000"/>
                <w:sz w:val="24"/>
                <w:szCs w:val="24"/>
                <w:lang w:val="ro-RO" w:eastAsia="ja-JP"/>
              </w:rPr>
              <w:t xml:space="preserve"> </w:t>
            </w:r>
            <w:r w:rsidRPr="00A6108A">
              <w:rPr>
                <w:rFonts w:ascii="Times New Roman" w:eastAsia="MS Mincho" w:hAnsi="Times New Roman" w:cs="Times New Roman"/>
                <w:color w:val="000000"/>
                <w:sz w:val="20"/>
                <w:szCs w:val="20"/>
                <w:lang w:val="ro-RO" w:eastAsia="ja-JP"/>
              </w:rPr>
              <w:t>Numărul de</w:t>
            </w:r>
          </w:p>
          <w:p w:rsidR="00FE44EE" w:rsidRPr="00A6108A" w:rsidRDefault="00FE44EE" w:rsidP="00A6108A">
            <w:pPr>
              <w:spacing w:after="0" w:line="240" w:lineRule="auto"/>
              <w:rPr>
                <w:rFonts w:ascii="Times New Roman" w:eastAsia="MS Mincho" w:hAnsi="Times New Roman" w:cs="Times New Roman"/>
                <w:color w:val="000000"/>
                <w:sz w:val="20"/>
                <w:szCs w:val="20"/>
                <w:lang w:val="ro-RO" w:eastAsia="ja-JP"/>
              </w:rPr>
            </w:pPr>
            <w:r w:rsidRPr="00A6108A">
              <w:rPr>
                <w:rFonts w:ascii="Times New Roman" w:eastAsia="MS Mincho" w:hAnsi="Times New Roman" w:cs="Times New Roman"/>
                <w:color w:val="000000"/>
                <w:sz w:val="20"/>
                <w:szCs w:val="20"/>
                <w:lang w:val="ro-RO" w:eastAsia="ja-JP"/>
              </w:rPr>
              <w:t xml:space="preserve"> referinţă local</w:t>
            </w:r>
          </w:p>
        </w:tc>
      </w:tr>
      <w:tr w:rsidR="00FE44EE" w:rsidRPr="00A6108A" w:rsidTr="00282948">
        <w:tc>
          <w:tcPr>
            <w:tcW w:w="226" w:type="pct"/>
            <w:vMerge/>
            <w:tcBorders>
              <w:left w:val="single" w:sz="4" w:space="0" w:color="auto"/>
            </w:tcBorders>
            <w:shd w:val="clear" w:color="auto" w:fill="auto"/>
          </w:tcPr>
          <w:p w:rsidR="00FE44EE" w:rsidRPr="00A6108A" w:rsidRDefault="00FE44EE" w:rsidP="00A6108A">
            <w:pPr>
              <w:spacing w:after="0" w:line="240" w:lineRule="auto"/>
              <w:jc w:val="both"/>
              <w:rPr>
                <w:rFonts w:ascii="Times New Roman" w:eastAsia="MS Mincho" w:hAnsi="Times New Roman" w:cs="Times New Roman"/>
                <w:color w:val="000000"/>
                <w:sz w:val="24"/>
                <w:szCs w:val="24"/>
                <w:lang w:val="ro-RO" w:eastAsia="ja-JP"/>
              </w:rPr>
            </w:pPr>
          </w:p>
        </w:tc>
        <w:tc>
          <w:tcPr>
            <w:tcW w:w="2111" w:type="pct"/>
            <w:gridSpan w:val="4"/>
            <w:vMerge/>
            <w:tcBorders>
              <w:left w:val="single" w:sz="4" w:space="0" w:color="auto"/>
              <w:right w:val="single" w:sz="4" w:space="0" w:color="auto"/>
            </w:tcBorders>
          </w:tcPr>
          <w:p w:rsidR="00FE44EE" w:rsidRPr="00A6108A" w:rsidRDefault="00FE44EE" w:rsidP="00A6108A">
            <w:pPr>
              <w:spacing w:after="0" w:line="240" w:lineRule="auto"/>
              <w:jc w:val="both"/>
              <w:rPr>
                <w:rFonts w:ascii="Times New Roman" w:eastAsia="MS Mincho" w:hAnsi="Times New Roman" w:cs="Times New Roman"/>
                <w:color w:val="000000"/>
                <w:sz w:val="24"/>
                <w:szCs w:val="24"/>
                <w:lang w:val="ro-RO" w:eastAsia="ja-JP"/>
              </w:rPr>
            </w:pPr>
          </w:p>
        </w:tc>
        <w:tc>
          <w:tcPr>
            <w:tcW w:w="2663" w:type="pct"/>
            <w:gridSpan w:val="5"/>
            <w:tcBorders>
              <w:top w:val="single" w:sz="4" w:space="0" w:color="auto"/>
              <w:left w:val="single" w:sz="4" w:space="0" w:color="auto"/>
              <w:bottom w:val="single" w:sz="4" w:space="0" w:color="auto"/>
              <w:right w:val="single" w:sz="4" w:space="0" w:color="auto"/>
            </w:tcBorders>
          </w:tcPr>
          <w:p w:rsidR="00FE44EE" w:rsidRPr="00A6108A" w:rsidRDefault="00FE44EE" w:rsidP="00A6108A">
            <w:pPr>
              <w:spacing w:after="0" w:line="240" w:lineRule="auto"/>
              <w:jc w:val="both"/>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1.3. Autoritatea competentă centrală</w:t>
            </w:r>
          </w:p>
          <w:p w:rsidR="00FE44EE" w:rsidRPr="00A6108A" w:rsidRDefault="00FE44EE" w:rsidP="00A6108A">
            <w:pPr>
              <w:spacing w:after="0" w:line="240" w:lineRule="auto"/>
              <w:jc w:val="both"/>
              <w:rPr>
                <w:rFonts w:ascii="Times New Roman" w:eastAsia="MS Mincho" w:hAnsi="Times New Roman" w:cs="Times New Roman"/>
                <w:color w:val="000000"/>
                <w:sz w:val="24"/>
                <w:szCs w:val="24"/>
                <w:lang w:val="ro-RO" w:eastAsia="ja-JP"/>
              </w:rPr>
            </w:pPr>
          </w:p>
        </w:tc>
      </w:tr>
      <w:tr w:rsidR="00FE44EE" w:rsidRPr="00A6108A" w:rsidTr="00282948">
        <w:tc>
          <w:tcPr>
            <w:tcW w:w="226" w:type="pct"/>
            <w:vMerge/>
            <w:tcBorders>
              <w:left w:val="single" w:sz="4" w:space="0" w:color="auto"/>
            </w:tcBorders>
            <w:shd w:val="clear" w:color="auto" w:fill="auto"/>
          </w:tcPr>
          <w:p w:rsidR="00FE44EE" w:rsidRPr="00A6108A" w:rsidRDefault="00FE44EE" w:rsidP="00A6108A">
            <w:pPr>
              <w:spacing w:after="0" w:line="240" w:lineRule="auto"/>
              <w:jc w:val="both"/>
              <w:rPr>
                <w:rFonts w:ascii="Times New Roman" w:eastAsia="MS Mincho" w:hAnsi="Times New Roman" w:cs="Times New Roman"/>
                <w:color w:val="000000"/>
                <w:sz w:val="24"/>
                <w:szCs w:val="24"/>
                <w:lang w:val="ro-RO" w:eastAsia="ja-JP"/>
              </w:rPr>
            </w:pPr>
          </w:p>
        </w:tc>
        <w:tc>
          <w:tcPr>
            <w:tcW w:w="2111" w:type="pct"/>
            <w:gridSpan w:val="4"/>
            <w:vMerge/>
            <w:tcBorders>
              <w:left w:val="single" w:sz="4" w:space="0" w:color="auto"/>
              <w:bottom w:val="single" w:sz="4" w:space="0" w:color="auto"/>
              <w:right w:val="single" w:sz="4" w:space="0" w:color="auto"/>
            </w:tcBorders>
          </w:tcPr>
          <w:p w:rsidR="00FE44EE" w:rsidRPr="00A6108A" w:rsidRDefault="00FE44EE" w:rsidP="00A6108A">
            <w:pPr>
              <w:spacing w:after="0" w:line="240" w:lineRule="auto"/>
              <w:jc w:val="both"/>
              <w:rPr>
                <w:rFonts w:ascii="Times New Roman" w:eastAsia="MS Mincho" w:hAnsi="Times New Roman" w:cs="Times New Roman"/>
                <w:color w:val="000000"/>
                <w:sz w:val="24"/>
                <w:szCs w:val="24"/>
                <w:lang w:val="ro-RO" w:eastAsia="ja-JP"/>
              </w:rPr>
            </w:pPr>
          </w:p>
        </w:tc>
        <w:tc>
          <w:tcPr>
            <w:tcW w:w="2663" w:type="pct"/>
            <w:gridSpan w:val="5"/>
            <w:tcBorders>
              <w:top w:val="single" w:sz="4" w:space="0" w:color="auto"/>
              <w:left w:val="single" w:sz="4" w:space="0" w:color="auto"/>
              <w:bottom w:val="single" w:sz="4" w:space="0" w:color="auto"/>
              <w:right w:val="single" w:sz="4" w:space="0" w:color="auto"/>
            </w:tcBorders>
          </w:tcPr>
          <w:p w:rsidR="00FE44EE" w:rsidRPr="00A6108A" w:rsidRDefault="00FE44EE" w:rsidP="00A6108A">
            <w:pPr>
              <w:spacing w:after="0" w:line="240" w:lineRule="auto"/>
              <w:jc w:val="both"/>
              <w:rPr>
                <w:rFonts w:ascii="Times New Roman" w:eastAsia="MS Mincho" w:hAnsi="Times New Roman" w:cs="Times New Roman"/>
                <w:color w:val="000000"/>
                <w:sz w:val="24"/>
                <w:szCs w:val="24"/>
                <w:lang w:val="ro-RO" w:eastAsia="ja-JP"/>
              </w:rPr>
            </w:pPr>
            <w:r w:rsidRPr="00A6108A">
              <w:rPr>
                <w:rFonts w:ascii="TimesNewRoman" w:eastAsia="TimesNewRoman" w:hAnsi="TimesNewRoman" w:cs="TimesNewRoman"/>
                <w:color w:val="000000"/>
                <w:sz w:val="20"/>
                <w:szCs w:val="20"/>
                <w:lang w:val="ro-RO" w:eastAsia="ja-JP"/>
              </w:rPr>
              <w:t>1.4. Autoritatea competentă locală</w:t>
            </w:r>
          </w:p>
        </w:tc>
      </w:tr>
      <w:tr w:rsidR="00FE44EE" w:rsidRPr="00E90014" w:rsidTr="00282948">
        <w:trPr>
          <w:trHeight w:val="495"/>
        </w:trPr>
        <w:tc>
          <w:tcPr>
            <w:tcW w:w="226" w:type="pct"/>
            <w:vMerge/>
            <w:tcBorders>
              <w:left w:val="single" w:sz="4" w:space="0" w:color="auto"/>
            </w:tcBorders>
            <w:shd w:val="clear" w:color="auto" w:fill="auto"/>
          </w:tcPr>
          <w:p w:rsidR="00FE44EE" w:rsidRPr="00A6108A" w:rsidRDefault="00FE44EE" w:rsidP="00A6108A">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vMerge w:val="restart"/>
            <w:tcBorders>
              <w:top w:val="single" w:sz="4" w:space="0" w:color="auto"/>
              <w:left w:val="single" w:sz="4" w:space="0" w:color="auto"/>
              <w:right w:val="single" w:sz="4" w:space="0" w:color="auto"/>
            </w:tcBorders>
          </w:tcPr>
          <w:p w:rsidR="00FE44EE" w:rsidRPr="00344829" w:rsidRDefault="00FE44EE" w:rsidP="00344829">
            <w:pPr>
              <w:spacing w:after="0" w:line="240" w:lineRule="auto"/>
              <w:jc w:val="both"/>
              <w:rPr>
                <w:rFonts w:ascii="Times New Roman" w:eastAsia="Times New Roman" w:hAnsi="Times New Roman" w:cs="Times New Roman"/>
                <w:sz w:val="20"/>
                <w:szCs w:val="20"/>
                <w:lang w:val="ro-RO"/>
              </w:rPr>
            </w:pPr>
            <w:r w:rsidRPr="00A6108A">
              <w:rPr>
                <w:rFonts w:ascii="TimesNewRoman" w:eastAsia="TimesNewRoman" w:hAnsi="TimesNewRoman" w:cs="TimesNewRoman"/>
                <w:color w:val="000000"/>
                <w:sz w:val="20"/>
                <w:szCs w:val="20"/>
                <w:lang w:val="ro-RO" w:eastAsia="ja-JP"/>
              </w:rPr>
              <w:t xml:space="preserve">1.5. </w:t>
            </w:r>
            <w:r w:rsidRPr="00344829">
              <w:rPr>
                <w:rFonts w:ascii="Times New Roman" w:eastAsia="Times New Roman" w:hAnsi="Times New Roman" w:cs="Times New Roman"/>
                <w:sz w:val="20"/>
                <w:szCs w:val="20"/>
                <w:lang w:val="ro-RO"/>
              </w:rPr>
              <w:t>Destinatar</w:t>
            </w:r>
          </w:p>
          <w:p w:rsidR="00FE44EE" w:rsidRPr="00344829" w:rsidRDefault="00FE44EE" w:rsidP="00344829">
            <w:pPr>
              <w:spacing w:after="0" w:line="240" w:lineRule="auto"/>
              <w:ind w:firstLine="6"/>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344829">
              <w:rPr>
                <w:rFonts w:ascii="Times New Roman" w:eastAsia="Times New Roman" w:hAnsi="Times New Roman" w:cs="Times New Roman"/>
                <w:sz w:val="20"/>
                <w:szCs w:val="20"/>
                <w:lang w:val="ro-RO"/>
              </w:rPr>
              <w:t>Denumire</w:t>
            </w:r>
          </w:p>
          <w:p w:rsidR="00FE44EE" w:rsidRPr="00A6108A" w:rsidRDefault="00FE44EE" w:rsidP="00A6108A">
            <w:pPr>
              <w:autoSpaceDE w:val="0"/>
              <w:spacing w:after="0" w:line="240" w:lineRule="auto"/>
              <w:jc w:val="both"/>
              <w:rPr>
                <w:rFonts w:ascii="TimesNewRoman" w:eastAsia="TimesNewRoman" w:hAnsi="TimesNewRoman" w:cs="TimesNewRoman"/>
                <w:color w:val="000000"/>
                <w:sz w:val="20"/>
                <w:szCs w:val="20"/>
                <w:lang w:val="ro-RO" w:eastAsia="ja-JP"/>
              </w:rPr>
            </w:pPr>
          </w:p>
          <w:p w:rsidR="00FE44EE" w:rsidRPr="00344829" w:rsidRDefault="00FE44EE" w:rsidP="00344829">
            <w:pPr>
              <w:spacing w:after="0" w:line="240" w:lineRule="auto"/>
              <w:ind w:firstLine="6"/>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344829">
              <w:rPr>
                <w:rFonts w:ascii="Times New Roman" w:eastAsia="Times New Roman" w:hAnsi="Times New Roman" w:cs="Times New Roman"/>
                <w:sz w:val="20"/>
                <w:szCs w:val="20"/>
                <w:lang w:val="ro-RO"/>
              </w:rPr>
              <w:t>Adresă</w:t>
            </w:r>
          </w:p>
          <w:p w:rsidR="00FE44EE" w:rsidRPr="00A6108A" w:rsidRDefault="00FE44EE" w:rsidP="00344829">
            <w:pPr>
              <w:spacing w:after="0" w:line="240" w:lineRule="auto"/>
              <w:jc w:val="both"/>
              <w:rPr>
                <w:rFonts w:ascii="Times New Roman" w:eastAsia="MS Mincho" w:hAnsi="Times New Roman" w:cs="Times New Roman"/>
                <w:color w:val="000000"/>
                <w:sz w:val="24"/>
                <w:szCs w:val="24"/>
                <w:lang w:val="ro-RO" w:eastAsia="ja-JP"/>
              </w:rPr>
            </w:pPr>
            <w:r>
              <w:rPr>
                <w:rFonts w:ascii="Times New Roman" w:eastAsia="Times New Roman" w:hAnsi="Times New Roman" w:cs="Times New Roman"/>
                <w:sz w:val="20"/>
                <w:szCs w:val="20"/>
                <w:lang w:val="ro-RO"/>
              </w:rPr>
              <w:t xml:space="preserve">       </w:t>
            </w:r>
            <w:r w:rsidRPr="00344829">
              <w:rPr>
                <w:rFonts w:ascii="Times New Roman" w:eastAsia="Times New Roman" w:hAnsi="Times New Roman" w:cs="Times New Roman"/>
                <w:sz w:val="20"/>
                <w:szCs w:val="20"/>
                <w:lang w:val="ro-RO"/>
              </w:rPr>
              <w:t>Cod poştal</w:t>
            </w:r>
          </w:p>
        </w:tc>
        <w:tc>
          <w:tcPr>
            <w:tcW w:w="2663" w:type="pct"/>
            <w:gridSpan w:val="5"/>
            <w:tcBorders>
              <w:top w:val="single" w:sz="4" w:space="0" w:color="auto"/>
              <w:left w:val="single" w:sz="4" w:space="0" w:color="auto"/>
              <w:bottom w:val="single" w:sz="4" w:space="0" w:color="auto"/>
              <w:right w:val="single" w:sz="4" w:space="0" w:color="auto"/>
            </w:tcBorders>
          </w:tcPr>
          <w:p w:rsidR="00FE44EE" w:rsidRPr="00344829" w:rsidRDefault="00FE44EE" w:rsidP="00344829">
            <w:pPr>
              <w:spacing w:after="0" w:line="240" w:lineRule="auto"/>
              <w:ind w:firstLine="6"/>
              <w:jc w:val="both"/>
              <w:rPr>
                <w:rFonts w:ascii="Times New Roman" w:eastAsia="Times New Roman" w:hAnsi="Times New Roman" w:cs="Times New Roman"/>
                <w:sz w:val="20"/>
                <w:szCs w:val="20"/>
                <w:lang w:val="ro-RO"/>
              </w:rPr>
            </w:pPr>
            <w:r w:rsidRPr="00A6108A">
              <w:rPr>
                <w:rFonts w:ascii="TimesNewRoman" w:eastAsia="TimesNewRoman" w:hAnsi="TimesNewRoman" w:cs="TimesNewRoman"/>
                <w:color w:val="000000"/>
                <w:sz w:val="20"/>
                <w:szCs w:val="20"/>
                <w:lang w:val="ro-RO" w:eastAsia="ja-JP"/>
              </w:rPr>
              <w:t xml:space="preserve">1.6. </w:t>
            </w:r>
            <w:r w:rsidRPr="00344829">
              <w:rPr>
                <w:rFonts w:ascii="Times New Roman" w:eastAsia="Times New Roman" w:hAnsi="Times New Roman" w:cs="Times New Roman"/>
                <w:sz w:val="20"/>
                <w:szCs w:val="20"/>
                <w:lang w:val="ro-RO"/>
              </w:rPr>
              <w:t xml:space="preserve">Nr. Certificatelor originale </w:t>
            </w:r>
            <w:r>
              <w:rPr>
                <w:rFonts w:ascii="Times New Roman" w:eastAsia="Times New Roman" w:hAnsi="Times New Roman" w:cs="Times New Roman"/>
                <w:sz w:val="20"/>
                <w:szCs w:val="20"/>
                <w:lang w:val="ro-RO"/>
              </w:rPr>
              <w:t xml:space="preserve">            </w:t>
            </w:r>
            <w:r w:rsidRPr="00344829">
              <w:rPr>
                <w:rFonts w:ascii="Times New Roman" w:eastAsia="Times New Roman" w:hAnsi="Times New Roman" w:cs="Times New Roman"/>
                <w:sz w:val="20"/>
                <w:szCs w:val="20"/>
                <w:lang w:val="ro-RO"/>
              </w:rPr>
              <w:t xml:space="preserve"> Nr. Documentelor </w:t>
            </w:r>
          </w:p>
          <w:p w:rsidR="00FE44EE" w:rsidRPr="00A6108A" w:rsidRDefault="00FE44EE" w:rsidP="00344829">
            <w:pPr>
              <w:spacing w:after="0" w:line="240" w:lineRule="auto"/>
              <w:jc w:val="both"/>
              <w:rPr>
                <w:rFonts w:ascii="Times New Roman" w:eastAsia="MS Mincho" w:hAnsi="Times New Roman" w:cs="Times New Roman"/>
                <w:color w:val="000000"/>
                <w:sz w:val="24"/>
                <w:szCs w:val="24"/>
                <w:lang w:val="ro-RO" w:eastAsia="ja-JP"/>
              </w:rPr>
            </w:pPr>
            <w:r w:rsidRPr="00344829">
              <w:rPr>
                <w:rFonts w:ascii="Times New Roman" w:eastAsia="Times New Roman" w:hAnsi="Times New Roman" w:cs="Times New Roman"/>
                <w:sz w:val="20"/>
                <w:szCs w:val="20"/>
                <w:lang w:val="ro-RO"/>
              </w:rPr>
              <w:t xml:space="preserve">asociate                                                   însoțitoare   </w:t>
            </w:r>
          </w:p>
        </w:tc>
      </w:tr>
      <w:tr w:rsidR="00FE44EE" w:rsidRPr="00344829" w:rsidTr="00282948">
        <w:trPr>
          <w:trHeight w:val="645"/>
        </w:trPr>
        <w:tc>
          <w:tcPr>
            <w:tcW w:w="226" w:type="pct"/>
            <w:vMerge/>
            <w:tcBorders>
              <w:left w:val="single" w:sz="4" w:space="0" w:color="auto"/>
            </w:tcBorders>
            <w:shd w:val="clear" w:color="auto" w:fill="auto"/>
          </w:tcPr>
          <w:p w:rsidR="00FE44EE" w:rsidRPr="00A6108A" w:rsidRDefault="00FE44EE" w:rsidP="00A6108A">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vMerge/>
            <w:tcBorders>
              <w:left w:val="single" w:sz="4" w:space="0" w:color="auto"/>
              <w:bottom w:val="single" w:sz="4" w:space="0" w:color="auto"/>
              <w:right w:val="single" w:sz="4" w:space="0" w:color="auto"/>
            </w:tcBorders>
          </w:tcPr>
          <w:p w:rsidR="00FE44EE" w:rsidRPr="00A6108A" w:rsidRDefault="00FE44EE" w:rsidP="00344829">
            <w:pPr>
              <w:spacing w:after="0" w:line="240" w:lineRule="auto"/>
              <w:jc w:val="both"/>
              <w:rPr>
                <w:rFonts w:ascii="TimesNewRoman" w:eastAsia="TimesNewRoman" w:hAnsi="TimesNewRoman" w:cs="TimesNewRoman"/>
                <w:color w:val="000000"/>
                <w:sz w:val="20"/>
                <w:szCs w:val="20"/>
                <w:lang w:val="ro-RO" w:eastAsia="ja-JP"/>
              </w:rPr>
            </w:pPr>
          </w:p>
        </w:tc>
        <w:tc>
          <w:tcPr>
            <w:tcW w:w="2663" w:type="pct"/>
            <w:gridSpan w:val="5"/>
            <w:tcBorders>
              <w:top w:val="single" w:sz="4" w:space="0" w:color="auto"/>
              <w:left w:val="single" w:sz="4" w:space="0" w:color="auto"/>
              <w:bottom w:val="single" w:sz="4" w:space="0" w:color="auto"/>
              <w:right w:val="single" w:sz="4" w:space="0" w:color="auto"/>
              <w:tr2bl w:val="single" w:sz="4" w:space="0" w:color="auto"/>
            </w:tcBorders>
          </w:tcPr>
          <w:p w:rsidR="00FE44EE" w:rsidRPr="00A6108A" w:rsidRDefault="00FE44EE" w:rsidP="00344829">
            <w:pPr>
              <w:spacing w:after="0" w:line="240" w:lineRule="auto"/>
              <w:ind w:firstLine="6"/>
              <w:jc w:val="both"/>
              <w:rPr>
                <w:rFonts w:ascii="TimesNewRoman" w:eastAsia="TimesNewRoman" w:hAnsi="TimesNewRoman" w:cs="TimesNewRoman"/>
                <w:color w:val="000000"/>
                <w:sz w:val="20"/>
                <w:szCs w:val="20"/>
                <w:lang w:val="ro-RO" w:eastAsia="ja-JP"/>
              </w:rPr>
            </w:pPr>
            <w:r>
              <w:rPr>
                <w:rFonts w:ascii="TimesNewRoman" w:eastAsia="TimesNewRoman" w:hAnsi="TimesNewRoman" w:cs="TimesNewRoman"/>
                <w:color w:val="000000"/>
                <w:sz w:val="20"/>
                <w:szCs w:val="20"/>
                <w:lang w:val="ro-RO" w:eastAsia="ja-JP"/>
              </w:rPr>
              <w:t>1.7</w:t>
            </w:r>
          </w:p>
        </w:tc>
      </w:tr>
      <w:tr w:rsidR="00FE44EE" w:rsidRPr="00A6108A" w:rsidTr="00282948">
        <w:tc>
          <w:tcPr>
            <w:tcW w:w="226" w:type="pct"/>
            <w:vMerge/>
            <w:tcBorders>
              <w:left w:val="single" w:sz="4" w:space="0" w:color="auto"/>
            </w:tcBorders>
            <w:shd w:val="clear" w:color="auto" w:fill="auto"/>
          </w:tcPr>
          <w:p w:rsidR="00FE44EE" w:rsidRPr="00A6108A" w:rsidRDefault="00FE44EE" w:rsidP="00A6108A">
            <w:pPr>
              <w:autoSpaceDE w:val="0"/>
              <w:spacing w:after="0" w:line="240" w:lineRule="auto"/>
              <w:jc w:val="both"/>
              <w:rPr>
                <w:rFonts w:ascii="TimesNewRoman" w:eastAsia="TimesNewRoman" w:hAnsi="TimesNewRoman" w:cs="TimesNewRoman"/>
                <w:color w:val="000000"/>
                <w:sz w:val="20"/>
                <w:szCs w:val="20"/>
                <w:lang w:val="ro-RO" w:eastAsia="ja-JP"/>
              </w:rPr>
            </w:pPr>
          </w:p>
        </w:tc>
        <w:tc>
          <w:tcPr>
            <w:tcW w:w="900" w:type="pct"/>
            <w:tcBorders>
              <w:top w:val="single" w:sz="4" w:space="0" w:color="auto"/>
              <w:left w:val="single" w:sz="4" w:space="0" w:color="auto"/>
              <w:bottom w:val="single" w:sz="4" w:space="0" w:color="auto"/>
              <w:right w:val="single" w:sz="4" w:space="0" w:color="auto"/>
            </w:tcBorders>
          </w:tcPr>
          <w:p w:rsidR="00FE44EE" w:rsidRPr="00A6108A" w:rsidRDefault="00FE44EE" w:rsidP="00A6108A">
            <w:pPr>
              <w:autoSpaceDE w:val="0"/>
              <w:spacing w:after="0" w:line="240" w:lineRule="auto"/>
              <w:ind w:left="-33" w:right="-105"/>
              <w:jc w:val="center"/>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1.</w:t>
            </w:r>
            <w:r>
              <w:rPr>
                <w:rFonts w:ascii="TimesNewRoman" w:eastAsia="TimesNewRoman" w:hAnsi="TimesNewRoman" w:cs="TimesNewRoman"/>
                <w:color w:val="000000"/>
                <w:sz w:val="20"/>
                <w:szCs w:val="20"/>
                <w:lang w:val="ro-RO" w:eastAsia="ja-JP"/>
              </w:rPr>
              <w:t xml:space="preserve">8 </w:t>
            </w:r>
            <w:r w:rsidRPr="00A6108A">
              <w:rPr>
                <w:rFonts w:ascii="TimesNewRoman" w:eastAsia="TimesNewRoman" w:hAnsi="TimesNewRoman" w:cs="TimesNewRoman"/>
                <w:color w:val="000000"/>
                <w:sz w:val="20"/>
                <w:szCs w:val="20"/>
                <w:lang w:val="ro-RO" w:eastAsia="ja-JP"/>
              </w:rPr>
              <w:t xml:space="preserve"> Ţara </w:t>
            </w:r>
          </w:p>
          <w:p w:rsidR="00FE44EE" w:rsidRPr="00A6108A" w:rsidRDefault="00FE44EE" w:rsidP="00A6108A">
            <w:pPr>
              <w:autoSpaceDE w:val="0"/>
              <w:spacing w:after="0" w:line="240" w:lineRule="auto"/>
              <w:ind w:left="-33" w:right="-105"/>
              <w:jc w:val="center"/>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de origine</w:t>
            </w:r>
          </w:p>
          <w:p w:rsidR="00FE44EE" w:rsidRPr="00A6108A" w:rsidRDefault="00FE44EE" w:rsidP="00A6108A">
            <w:pPr>
              <w:autoSpaceDE w:val="0"/>
              <w:spacing w:after="0" w:line="240" w:lineRule="auto"/>
              <w:ind w:left="-33" w:right="-105"/>
              <w:jc w:val="center"/>
              <w:rPr>
                <w:rFonts w:ascii="TimesNewRoman" w:eastAsia="TimesNewRoman" w:hAnsi="TimesNewRoman" w:cs="TimesNewRoman"/>
                <w:color w:val="000000"/>
                <w:sz w:val="20"/>
                <w:szCs w:val="20"/>
                <w:lang w:val="ro-RO" w:eastAsia="ja-JP"/>
              </w:rPr>
            </w:pPr>
          </w:p>
          <w:p w:rsidR="00FE44EE" w:rsidRPr="00A6108A" w:rsidRDefault="00FE44EE" w:rsidP="00A6108A">
            <w:pPr>
              <w:autoSpaceDE w:val="0"/>
              <w:spacing w:after="0" w:line="240" w:lineRule="auto"/>
              <w:ind w:left="-33" w:right="-105"/>
              <w:jc w:val="center"/>
              <w:rPr>
                <w:rFonts w:ascii="TimesNewRoman" w:eastAsia="TimesNewRoman" w:hAnsi="TimesNewRoman" w:cs="TimesNewRoman"/>
                <w:color w:val="000000"/>
                <w:sz w:val="20"/>
                <w:szCs w:val="20"/>
                <w:lang w:val="ro-RO" w:eastAsia="ja-JP"/>
              </w:rPr>
            </w:pPr>
          </w:p>
        </w:tc>
        <w:tc>
          <w:tcPr>
            <w:tcW w:w="379" w:type="pct"/>
            <w:tcBorders>
              <w:top w:val="single" w:sz="4" w:space="0" w:color="auto"/>
              <w:left w:val="single" w:sz="4" w:space="0" w:color="auto"/>
              <w:bottom w:val="single" w:sz="4" w:space="0" w:color="auto"/>
              <w:right w:val="single" w:sz="4" w:space="0" w:color="auto"/>
            </w:tcBorders>
          </w:tcPr>
          <w:p w:rsidR="00FE44EE" w:rsidRPr="00A6108A" w:rsidRDefault="00FE44EE" w:rsidP="00A6108A">
            <w:pPr>
              <w:spacing w:after="0" w:line="240" w:lineRule="auto"/>
              <w:ind w:left="-33" w:right="-105"/>
              <w:jc w:val="center"/>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Codul ISO</w:t>
            </w:r>
          </w:p>
          <w:p w:rsidR="00FE44EE" w:rsidRPr="00A6108A" w:rsidRDefault="00FE44EE" w:rsidP="00A6108A">
            <w:pPr>
              <w:spacing w:after="0" w:line="240" w:lineRule="auto"/>
              <w:ind w:left="-33" w:right="-105"/>
              <w:jc w:val="center"/>
              <w:rPr>
                <w:rFonts w:ascii="TimesNewRoman" w:eastAsia="TimesNewRoman" w:hAnsi="TimesNewRoman" w:cs="TimesNewRoman"/>
                <w:color w:val="000000"/>
                <w:sz w:val="20"/>
                <w:szCs w:val="20"/>
                <w:lang w:val="ro-RO" w:eastAsia="ja-JP"/>
              </w:rPr>
            </w:pPr>
          </w:p>
          <w:p w:rsidR="00FE44EE" w:rsidRPr="00A6108A" w:rsidRDefault="00FE44EE" w:rsidP="00A6108A">
            <w:pPr>
              <w:autoSpaceDE w:val="0"/>
              <w:spacing w:after="0" w:line="240" w:lineRule="auto"/>
              <w:ind w:left="-33" w:right="-105"/>
              <w:jc w:val="center"/>
              <w:rPr>
                <w:rFonts w:ascii="TimesNewRoman" w:eastAsia="TimesNewRoman" w:hAnsi="TimesNewRoman" w:cs="TimesNewRoman"/>
                <w:color w:val="000000"/>
                <w:sz w:val="20"/>
                <w:szCs w:val="20"/>
                <w:lang w:val="ro-RO" w:eastAsia="ja-JP"/>
              </w:rPr>
            </w:pPr>
          </w:p>
        </w:tc>
        <w:tc>
          <w:tcPr>
            <w:tcW w:w="474" w:type="pct"/>
            <w:tcBorders>
              <w:top w:val="single" w:sz="4" w:space="0" w:color="auto"/>
              <w:left w:val="single" w:sz="4" w:space="0" w:color="auto"/>
              <w:bottom w:val="single" w:sz="4" w:space="0" w:color="auto"/>
              <w:right w:val="single" w:sz="4" w:space="0" w:color="auto"/>
            </w:tcBorders>
          </w:tcPr>
          <w:p w:rsidR="00FE44EE" w:rsidRPr="00A6108A" w:rsidRDefault="00FE44EE" w:rsidP="00A6108A">
            <w:pPr>
              <w:spacing w:after="0" w:line="240" w:lineRule="auto"/>
              <w:ind w:left="-33" w:right="-105"/>
              <w:jc w:val="center"/>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1.</w:t>
            </w:r>
            <w:r>
              <w:rPr>
                <w:rFonts w:ascii="TimesNewRoman" w:eastAsia="TimesNewRoman" w:hAnsi="TimesNewRoman" w:cs="TimesNewRoman"/>
                <w:color w:val="000000"/>
                <w:sz w:val="20"/>
                <w:szCs w:val="20"/>
                <w:lang w:val="ro-RO" w:eastAsia="ja-JP"/>
              </w:rPr>
              <w:t>9</w:t>
            </w:r>
            <w:r w:rsidRPr="00A6108A">
              <w:rPr>
                <w:rFonts w:ascii="TimesNewRoman" w:eastAsia="TimesNewRoman" w:hAnsi="TimesNewRoman" w:cs="TimesNewRoman"/>
                <w:color w:val="000000"/>
                <w:sz w:val="20"/>
                <w:szCs w:val="20"/>
                <w:lang w:val="ro-RO" w:eastAsia="ja-JP"/>
              </w:rPr>
              <w:t xml:space="preserve"> Regiunea </w:t>
            </w:r>
          </w:p>
          <w:p w:rsidR="00FE44EE" w:rsidRPr="00A6108A" w:rsidRDefault="00FE44EE" w:rsidP="00A6108A">
            <w:pPr>
              <w:spacing w:after="0" w:line="240" w:lineRule="auto"/>
              <w:ind w:left="-33" w:right="-105"/>
              <w:jc w:val="center"/>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de origine</w:t>
            </w:r>
          </w:p>
          <w:p w:rsidR="00FE44EE" w:rsidRPr="00A6108A" w:rsidRDefault="00FE44EE" w:rsidP="00A6108A">
            <w:pPr>
              <w:autoSpaceDE w:val="0"/>
              <w:spacing w:after="0" w:line="240" w:lineRule="auto"/>
              <w:ind w:left="-33" w:right="-105"/>
              <w:jc w:val="center"/>
              <w:rPr>
                <w:rFonts w:ascii="TimesNewRoman" w:eastAsia="TimesNewRoman" w:hAnsi="TimesNewRoman" w:cs="TimesNewRoman"/>
                <w:color w:val="000000"/>
                <w:sz w:val="20"/>
                <w:szCs w:val="20"/>
                <w:lang w:val="ro-RO" w:eastAsia="ja-JP"/>
              </w:rPr>
            </w:pPr>
          </w:p>
        </w:tc>
        <w:tc>
          <w:tcPr>
            <w:tcW w:w="358" w:type="pct"/>
            <w:tcBorders>
              <w:top w:val="single" w:sz="4" w:space="0" w:color="auto"/>
              <w:left w:val="single" w:sz="4" w:space="0" w:color="auto"/>
              <w:bottom w:val="single" w:sz="4" w:space="0" w:color="auto"/>
              <w:right w:val="single" w:sz="4" w:space="0" w:color="auto"/>
            </w:tcBorders>
          </w:tcPr>
          <w:p w:rsidR="00FE44EE" w:rsidRPr="00A6108A" w:rsidRDefault="00FE44EE" w:rsidP="00A6108A">
            <w:pPr>
              <w:spacing w:after="0" w:line="240" w:lineRule="auto"/>
              <w:ind w:left="-33" w:right="-105"/>
              <w:jc w:val="center"/>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Codul</w:t>
            </w:r>
          </w:p>
          <w:p w:rsidR="00FE44EE" w:rsidRPr="00A6108A" w:rsidRDefault="00FE44EE" w:rsidP="00A6108A">
            <w:pPr>
              <w:spacing w:after="0" w:line="240" w:lineRule="auto"/>
              <w:ind w:left="-33" w:right="-105"/>
              <w:jc w:val="center"/>
              <w:rPr>
                <w:rFonts w:ascii="TimesNewRoman" w:eastAsia="TimesNewRoman" w:hAnsi="TimesNewRoman" w:cs="TimesNewRoman"/>
                <w:color w:val="000000"/>
                <w:sz w:val="20"/>
                <w:szCs w:val="20"/>
                <w:lang w:val="ro-RO" w:eastAsia="ja-JP"/>
              </w:rPr>
            </w:pPr>
          </w:p>
          <w:p w:rsidR="00FE44EE" w:rsidRPr="00A6108A" w:rsidRDefault="00FE44EE" w:rsidP="00A6108A">
            <w:pPr>
              <w:autoSpaceDE w:val="0"/>
              <w:spacing w:after="0" w:line="240" w:lineRule="auto"/>
              <w:ind w:left="-33" w:right="-105"/>
              <w:jc w:val="center"/>
              <w:rPr>
                <w:rFonts w:ascii="TimesNewRoman" w:eastAsia="TimesNewRoman" w:hAnsi="TimesNewRoman" w:cs="TimesNewRoman"/>
                <w:color w:val="000000"/>
                <w:sz w:val="20"/>
                <w:szCs w:val="20"/>
                <w:lang w:val="ro-RO" w:eastAsia="ja-JP"/>
              </w:rPr>
            </w:pPr>
          </w:p>
        </w:tc>
        <w:tc>
          <w:tcPr>
            <w:tcW w:w="1132" w:type="pct"/>
            <w:tcBorders>
              <w:top w:val="single" w:sz="4" w:space="0" w:color="auto"/>
              <w:left w:val="single" w:sz="4" w:space="0" w:color="auto"/>
              <w:bottom w:val="single" w:sz="4" w:space="0" w:color="auto"/>
              <w:right w:val="single" w:sz="4" w:space="0" w:color="auto"/>
            </w:tcBorders>
          </w:tcPr>
          <w:p w:rsidR="00FE44EE" w:rsidRPr="00A6108A" w:rsidRDefault="00FE44EE" w:rsidP="00895A42">
            <w:pPr>
              <w:spacing w:after="0" w:line="240" w:lineRule="auto"/>
              <w:ind w:left="-33" w:right="-105"/>
              <w:jc w:val="center"/>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1.</w:t>
            </w:r>
            <w:r>
              <w:rPr>
                <w:rFonts w:ascii="TimesNewRoman" w:eastAsia="TimesNewRoman" w:hAnsi="TimesNewRoman" w:cs="TimesNewRoman"/>
                <w:color w:val="000000"/>
                <w:sz w:val="20"/>
                <w:szCs w:val="20"/>
                <w:lang w:val="ro-RO" w:eastAsia="ja-JP"/>
              </w:rPr>
              <w:t>10</w:t>
            </w:r>
            <w:r w:rsidRPr="00A6108A">
              <w:rPr>
                <w:rFonts w:ascii="TimesNewRoman" w:eastAsia="TimesNewRoman" w:hAnsi="TimesNewRoman" w:cs="TimesNewRoman"/>
                <w:color w:val="000000"/>
                <w:sz w:val="20"/>
                <w:szCs w:val="20"/>
                <w:lang w:val="ro-RO" w:eastAsia="ja-JP"/>
              </w:rPr>
              <w:t>. Ţara de destinaţie</w:t>
            </w:r>
          </w:p>
        </w:tc>
        <w:tc>
          <w:tcPr>
            <w:tcW w:w="688" w:type="pct"/>
            <w:tcBorders>
              <w:top w:val="single" w:sz="4" w:space="0" w:color="auto"/>
              <w:left w:val="single" w:sz="4" w:space="0" w:color="auto"/>
              <w:bottom w:val="single" w:sz="4" w:space="0" w:color="auto"/>
              <w:right w:val="single" w:sz="4" w:space="0" w:color="auto"/>
            </w:tcBorders>
          </w:tcPr>
          <w:p w:rsidR="00FE44EE" w:rsidRPr="00A6108A" w:rsidRDefault="00FE44EE" w:rsidP="00A6108A">
            <w:pPr>
              <w:spacing w:after="0" w:line="240" w:lineRule="auto"/>
              <w:ind w:left="-33" w:right="-105"/>
              <w:jc w:val="center"/>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Codul ISO</w:t>
            </w:r>
          </w:p>
        </w:tc>
        <w:tc>
          <w:tcPr>
            <w:tcW w:w="474" w:type="pct"/>
            <w:gridSpan w:val="2"/>
            <w:tcBorders>
              <w:top w:val="single" w:sz="4" w:space="0" w:color="auto"/>
              <w:left w:val="single" w:sz="4" w:space="0" w:color="auto"/>
              <w:bottom w:val="single" w:sz="4" w:space="0" w:color="auto"/>
              <w:right w:val="single" w:sz="4" w:space="0" w:color="auto"/>
            </w:tcBorders>
          </w:tcPr>
          <w:p w:rsidR="00FE44EE" w:rsidRPr="00A6108A" w:rsidRDefault="00FE44EE" w:rsidP="00A6108A">
            <w:pPr>
              <w:spacing w:after="0" w:line="240" w:lineRule="auto"/>
              <w:ind w:left="-33" w:right="-105"/>
              <w:jc w:val="center"/>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1.10. Regiunea de destinaţie</w:t>
            </w:r>
          </w:p>
        </w:tc>
        <w:tc>
          <w:tcPr>
            <w:tcW w:w="369" w:type="pct"/>
            <w:tcBorders>
              <w:top w:val="single" w:sz="4" w:space="0" w:color="auto"/>
              <w:left w:val="single" w:sz="4" w:space="0" w:color="auto"/>
              <w:bottom w:val="single" w:sz="4" w:space="0" w:color="auto"/>
              <w:right w:val="single" w:sz="4" w:space="0" w:color="auto"/>
            </w:tcBorders>
          </w:tcPr>
          <w:p w:rsidR="00FE44EE" w:rsidRPr="00A6108A" w:rsidRDefault="00FE44EE" w:rsidP="00A6108A">
            <w:pPr>
              <w:spacing w:after="0" w:line="240" w:lineRule="auto"/>
              <w:ind w:left="-33" w:right="-105"/>
              <w:jc w:val="center"/>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Codul</w:t>
            </w:r>
          </w:p>
        </w:tc>
      </w:tr>
      <w:tr w:rsidR="00FE44EE" w:rsidRPr="00E90014" w:rsidTr="00282948">
        <w:trPr>
          <w:trHeight w:val="630"/>
        </w:trPr>
        <w:tc>
          <w:tcPr>
            <w:tcW w:w="226" w:type="pct"/>
            <w:vMerge/>
            <w:tcBorders>
              <w:left w:val="single" w:sz="4" w:space="0" w:color="auto"/>
            </w:tcBorders>
            <w:shd w:val="clear" w:color="auto" w:fill="auto"/>
          </w:tcPr>
          <w:p w:rsidR="00FE44EE" w:rsidRPr="00A6108A" w:rsidRDefault="00FE44EE" w:rsidP="00A6108A">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tcBorders>
              <w:left w:val="single" w:sz="4" w:space="0" w:color="auto"/>
              <w:bottom w:val="single" w:sz="4" w:space="0" w:color="auto"/>
              <w:right w:val="single" w:sz="4" w:space="0" w:color="auto"/>
            </w:tcBorders>
          </w:tcPr>
          <w:p w:rsidR="00FE44EE" w:rsidRPr="00A6108A" w:rsidRDefault="00FE44EE" w:rsidP="00A6108A">
            <w:pPr>
              <w:autoSpaceDE w:val="0"/>
              <w:spacing w:after="0" w:line="240" w:lineRule="auto"/>
              <w:jc w:val="both"/>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1.</w:t>
            </w:r>
            <w:r>
              <w:rPr>
                <w:rFonts w:ascii="TimesNewRoman" w:eastAsia="TimesNewRoman" w:hAnsi="TimesNewRoman" w:cs="TimesNewRoman"/>
                <w:color w:val="000000"/>
                <w:sz w:val="20"/>
                <w:szCs w:val="20"/>
                <w:lang w:val="ro-RO" w:eastAsia="ja-JP"/>
              </w:rPr>
              <w:t>12</w:t>
            </w:r>
            <w:r w:rsidRPr="00A6108A">
              <w:rPr>
                <w:rFonts w:ascii="TimesNewRoman" w:eastAsia="TimesNewRoman" w:hAnsi="TimesNewRoman" w:cs="TimesNewRoman"/>
                <w:color w:val="000000"/>
                <w:sz w:val="20"/>
                <w:szCs w:val="20"/>
                <w:lang w:val="ro-RO" w:eastAsia="ja-JP"/>
              </w:rPr>
              <w:t>. Locul de origine</w:t>
            </w:r>
          </w:p>
          <w:p w:rsidR="00FE44EE" w:rsidRPr="00895A42" w:rsidRDefault="00FE44EE" w:rsidP="00895A42">
            <w:pPr>
              <w:spacing w:after="0" w:line="240" w:lineRule="auto"/>
              <w:ind w:firstLine="6"/>
              <w:jc w:val="both"/>
              <w:rPr>
                <w:rFonts w:ascii="Times New Roman" w:eastAsia="Times New Roman" w:hAnsi="Times New Roman" w:cs="Times New Roman"/>
                <w:noProof/>
                <w:sz w:val="20"/>
                <w:szCs w:val="20"/>
                <w:lang w:val="ro-RO"/>
              </w:rPr>
            </w:pPr>
            <w:r w:rsidRPr="00895A42">
              <w:rPr>
                <w:rFonts w:ascii="Times New Roman" w:eastAsia="Times New Roman" w:hAnsi="Times New Roman" w:cs="Times New Roman"/>
                <w:noProof/>
                <w:sz w:val="20"/>
                <w:szCs w:val="20"/>
                <w:lang w:val="ro-RO"/>
              </w:rPr>
              <w:t>Exploatație □  Centru de colectare□           Altele□</w:t>
            </w:r>
          </w:p>
          <w:p w:rsidR="00FE44EE" w:rsidRPr="00895A42" w:rsidRDefault="00FE44EE" w:rsidP="00895A42">
            <w:pPr>
              <w:spacing w:after="0" w:line="240" w:lineRule="auto"/>
              <w:ind w:firstLine="6"/>
              <w:jc w:val="both"/>
              <w:rPr>
                <w:rFonts w:ascii="Times New Roman" w:eastAsia="Times New Roman" w:hAnsi="Times New Roman" w:cs="Times New Roman"/>
                <w:noProof/>
                <w:sz w:val="20"/>
                <w:szCs w:val="20"/>
                <w:lang w:val="ro-RO"/>
              </w:rPr>
            </w:pPr>
          </w:p>
          <w:p w:rsidR="00FE44EE" w:rsidRPr="00895A42" w:rsidRDefault="00FE44EE" w:rsidP="00895A42">
            <w:pPr>
              <w:spacing w:after="0" w:line="240" w:lineRule="auto"/>
              <w:ind w:firstLine="6"/>
              <w:jc w:val="both"/>
              <w:rPr>
                <w:rFonts w:ascii="Times New Roman" w:eastAsia="Times New Roman" w:hAnsi="Times New Roman" w:cs="Times New Roman"/>
                <w:noProof/>
                <w:sz w:val="20"/>
                <w:szCs w:val="20"/>
                <w:lang w:val="ro-RO"/>
              </w:rPr>
            </w:pPr>
            <w:r w:rsidRPr="00895A42">
              <w:rPr>
                <w:rFonts w:ascii="Times New Roman" w:eastAsia="Times New Roman" w:hAnsi="Times New Roman" w:cs="Times New Roman"/>
                <w:noProof/>
                <w:sz w:val="20"/>
                <w:szCs w:val="20"/>
                <w:lang w:val="ro-RO"/>
              </w:rPr>
              <w:t>Denumire                     Numărul de autorizare</w:t>
            </w:r>
          </w:p>
          <w:p w:rsidR="00FE44EE" w:rsidRPr="00895A42" w:rsidRDefault="00FE44EE" w:rsidP="00895A42">
            <w:pPr>
              <w:spacing w:after="0" w:line="240" w:lineRule="auto"/>
              <w:ind w:firstLine="6"/>
              <w:jc w:val="both"/>
              <w:rPr>
                <w:rFonts w:ascii="Times New Roman" w:eastAsia="Times New Roman" w:hAnsi="Times New Roman" w:cs="Times New Roman"/>
                <w:noProof/>
                <w:sz w:val="20"/>
                <w:szCs w:val="20"/>
                <w:lang w:val="ro-RO"/>
              </w:rPr>
            </w:pPr>
            <w:r w:rsidRPr="00895A42">
              <w:rPr>
                <w:rFonts w:ascii="Times New Roman" w:eastAsia="Times New Roman" w:hAnsi="Times New Roman" w:cs="Times New Roman"/>
                <w:noProof/>
                <w:sz w:val="20"/>
                <w:szCs w:val="20"/>
                <w:lang w:val="ro-RO"/>
              </w:rPr>
              <w:t>Adresă</w:t>
            </w:r>
          </w:p>
          <w:p w:rsidR="00FE44EE" w:rsidRPr="00895A42" w:rsidRDefault="00FE44EE" w:rsidP="00895A42">
            <w:pPr>
              <w:spacing w:after="0" w:line="240" w:lineRule="auto"/>
              <w:ind w:firstLine="6"/>
              <w:jc w:val="both"/>
              <w:rPr>
                <w:rFonts w:ascii="Times New Roman" w:eastAsia="Times New Roman" w:hAnsi="Times New Roman" w:cs="Times New Roman"/>
                <w:noProof/>
                <w:sz w:val="20"/>
                <w:szCs w:val="20"/>
                <w:lang w:val="ro-RO"/>
              </w:rPr>
            </w:pPr>
          </w:p>
          <w:p w:rsidR="00FE44EE" w:rsidRPr="00A6108A" w:rsidRDefault="00FE44EE" w:rsidP="00895A42">
            <w:pPr>
              <w:autoSpaceDE w:val="0"/>
              <w:spacing w:after="0" w:line="240" w:lineRule="auto"/>
              <w:jc w:val="both"/>
              <w:rPr>
                <w:rFonts w:ascii="Times New Roman" w:eastAsia="MS Mincho" w:hAnsi="Times New Roman" w:cs="Times New Roman"/>
                <w:color w:val="000000"/>
                <w:sz w:val="24"/>
                <w:szCs w:val="24"/>
                <w:lang w:val="ro-RO" w:eastAsia="ja-JP"/>
              </w:rPr>
            </w:pPr>
            <w:r w:rsidRPr="00895A42">
              <w:rPr>
                <w:rFonts w:ascii="Times New Roman" w:eastAsia="Times New Roman" w:hAnsi="Times New Roman" w:cs="Times New Roman"/>
                <w:noProof/>
                <w:sz w:val="20"/>
                <w:szCs w:val="20"/>
                <w:lang w:val="ro-RO"/>
              </w:rPr>
              <w:t>Cod poştal</w:t>
            </w:r>
          </w:p>
        </w:tc>
        <w:tc>
          <w:tcPr>
            <w:tcW w:w="2663" w:type="pct"/>
            <w:gridSpan w:val="5"/>
            <w:tcBorders>
              <w:top w:val="single" w:sz="4" w:space="0" w:color="auto"/>
              <w:left w:val="single" w:sz="4" w:space="0" w:color="auto"/>
              <w:bottom w:val="single" w:sz="4" w:space="0" w:color="auto"/>
              <w:right w:val="single" w:sz="4" w:space="0" w:color="auto"/>
            </w:tcBorders>
          </w:tcPr>
          <w:p w:rsidR="00FE44EE" w:rsidRPr="00895A42" w:rsidRDefault="00FE44EE" w:rsidP="00895A42">
            <w:pPr>
              <w:tabs>
                <w:tab w:val="num" w:pos="465"/>
              </w:tabs>
              <w:spacing w:after="0" w:line="240" w:lineRule="auto"/>
              <w:jc w:val="both"/>
              <w:rPr>
                <w:rFonts w:ascii="Times New Roman" w:eastAsia="Times New Roman" w:hAnsi="Times New Roman" w:cs="Times New Roman"/>
                <w:noProof/>
                <w:sz w:val="20"/>
                <w:szCs w:val="20"/>
                <w:lang w:val="ro-RO"/>
              </w:rPr>
            </w:pPr>
            <w:r>
              <w:rPr>
                <w:rFonts w:ascii="TimesNewRoman" w:eastAsia="TimesNewRoman" w:hAnsi="TimesNewRoman" w:cs="TimesNewRoman"/>
                <w:color w:val="000000"/>
                <w:sz w:val="20"/>
                <w:szCs w:val="20"/>
                <w:lang w:val="ro-RO" w:eastAsia="ja-JP"/>
              </w:rPr>
              <w:t xml:space="preserve">  </w:t>
            </w:r>
            <w:r w:rsidRPr="00A6108A">
              <w:rPr>
                <w:rFonts w:ascii="TimesNewRoman" w:eastAsia="TimesNewRoman" w:hAnsi="TimesNewRoman" w:cs="TimesNewRoman"/>
                <w:color w:val="000000"/>
                <w:sz w:val="20"/>
                <w:szCs w:val="20"/>
                <w:lang w:val="ro-RO" w:eastAsia="ja-JP"/>
              </w:rPr>
              <w:t>1.1</w:t>
            </w:r>
            <w:r>
              <w:rPr>
                <w:rFonts w:ascii="TimesNewRoman" w:eastAsia="TimesNewRoman" w:hAnsi="TimesNewRoman" w:cs="TimesNewRoman"/>
                <w:color w:val="000000"/>
                <w:sz w:val="20"/>
                <w:szCs w:val="20"/>
                <w:lang w:val="ro-RO" w:eastAsia="ja-JP"/>
              </w:rPr>
              <w:t>3</w:t>
            </w:r>
            <w:r w:rsidRPr="00A6108A">
              <w:rPr>
                <w:rFonts w:ascii="TimesNewRoman" w:eastAsia="TimesNewRoman" w:hAnsi="TimesNewRoman" w:cs="TimesNewRoman"/>
                <w:color w:val="000000"/>
                <w:sz w:val="20"/>
                <w:szCs w:val="20"/>
                <w:lang w:val="ro-RO" w:eastAsia="ja-JP"/>
              </w:rPr>
              <w:t xml:space="preserve">. </w:t>
            </w:r>
            <w:r w:rsidRPr="00895A42">
              <w:rPr>
                <w:rFonts w:ascii="Times New Roman" w:eastAsia="Times New Roman" w:hAnsi="Times New Roman" w:cs="Times New Roman"/>
                <w:noProof/>
                <w:sz w:val="20"/>
                <w:szCs w:val="20"/>
                <w:lang w:val="ro-RO"/>
              </w:rPr>
              <w:t>Locul de destinaţie</w:t>
            </w:r>
          </w:p>
          <w:p w:rsidR="00FE44EE" w:rsidRPr="00895A42" w:rsidRDefault="00FE44EE" w:rsidP="00895A42">
            <w:pPr>
              <w:spacing w:after="0" w:line="240" w:lineRule="auto"/>
              <w:ind w:firstLine="6"/>
              <w:jc w:val="both"/>
              <w:rPr>
                <w:rFonts w:ascii="Times New Roman" w:eastAsia="Times New Roman" w:hAnsi="Times New Roman" w:cs="Times New Roman"/>
                <w:noProof/>
                <w:sz w:val="20"/>
                <w:szCs w:val="20"/>
                <w:lang w:val="ro-RO"/>
              </w:rPr>
            </w:pPr>
            <w:r w:rsidRPr="00895A42">
              <w:rPr>
                <w:rFonts w:ascii="Times New Roman" w:eastAsia="Times New Roman" w:hAnsi="Times New Roman" w:cs="Times New Roman"/>
                <w:noProof/>
                <w:sz w:val="20"/>
                <w:szCs w:val="20"/>
                <w:lang w:val="ro-RO"/>
              </w:rPr>
              <w:t xml:space="preserve">  Exploataţie □     Centru de colectare□  Unitate □ Altele □</w:t>
            </w:r>
          </w:p>
          <w:p w:rsidR="00FE44EE" w:rsidRPr="00895A42" w:rsidRDefault="00FE44EE" w:rsidP="00895A42">
            <w:pPr>
              <w:spacing w:after="0" w:line="240" w:lineRule="auto"/>
              <w:ind w:firstLine="6"/>
              <w:jc w:val="both"/>
              <w:rPr>
                <w:rFonts w:ascii="Times New Roman" w:eastAsia="Times New Roman" w:hAnsi="Times New Roman" w:cs="Times New Roman"/>
                <w:noProof/>
                <w:sz w:val="20"/>
                <w:szCs w:val="20"/>
                <w:lang w:val="ro-RO"/>
              </w:rPr>
            </w:pPr>
          </w:p>
          <w:p w:rsidR="00FE44EE" w:rsidRPr="00895A42" w:rsidRDefault="00FE44EE" w:rsidP="00895A42">
            <w:pPr>
              <w:spacing w:after="0" w:line="240" w:lineRule="auto"/>
              <w:ind w:firstLine="6"/>
              <w:jc w:val="both"/>
              <w:rPr>
                <w:rFonts w:ascii="Times New Roman" w:eastAsia="Times New Roman" w:hAnsi="Times New Roman" w:cs="Times New Roman"/>
                <w:noProof/>
                <w:sz w:val="20"/>
                <w:szCs w:val="20"/>
                <w:lang w:val="ro-RO"/>
              </w:rPr>
            </w:pPr>
            <w:r w:rsidRPr="00895A42">
              <w:rPr>
                <w:rFonts w:ascii="Times New Roman" w:eastAsia="Times New Roman" w:hAnsi="Times New Roman" w:cs="Times New Roman"/>
                <w:noProof/>
                <w:sz w:val="20"/>
                <w:szCs w:val="20"/>
                <w:lang w:val="ro-RO"/>
              </w:rPr>
              <w:t xml:space="preserve"> Denumire                     Numărul de autorizare</w:t>
            </w:r>
          </w:p>
          <w:p w:rsidR="00FE44EE" w:rsidRPr="00895A42" w:rsidRDefault="00FE44EE" w:rsidP="00895A42">
            <w:pPr>
              <w:spacing w:after="0" w:line="240" w:lineRule="auto"/>
              <w:ind w:firstLine="6"/>
              <w:jc w:val="both"/>
              <w:rPr>
                <w:rFonts w:ascii="Times New Roman" w:eastAsia="Times New Roman" w:hAnsi="Times New Roman" w:cs="Times New Roman"/>
                <w:noProof/>
                <w:sz w:val="20"/>
                <w:szCs w:val="20"/>
                <w:lang w:val="ro-RO"/>
              </w:rPr>
            </w:pPr>
            <w:r w:rsidRPr="00895A42">
              <w:rPr>
                <w:rFonts w:ascii="Times New Roman" w:eastAsia="Times New Roman" w:hAnsi="Times New Roman" w:cs="Times New Roman"/>
                <w:noProof/>
                <w:sz w:val="20"/>
                <w:szCs w:val="20"/>
                <w:lang w:val="ro-RO"/>
              </w:rPr>
              <w:t xml:space="preserve"> Adresă</w:t>
            </w:r>
          </w:p>
          <w:p w:rsidR="00FE44EE" w:rsidRPr="00895A42" w:rsidRDefault="00FE44EE" w:rsidP="00895A42">
            <w:pPr>
              <w:spacing w:after="0" w:line="240" w:lineRule="auto"/>
              <w:ind w:firstLine="6"/>
              <w:jc w:val="both"/>
              <w:rPr>
                <w:rFonts w:ascii="Times New Roman" w:eastAsia="Times New Roman" w:hAnsi="Times New Roman" w:cs="Times New Roman"/>
                <w:noProof/>
                <w:sz w:val="20"/>
                <w:szCs w:val="20"/>
                <w:lang w:val="ro-RO"/>
              </w:rPr>
            </w:pPr>
          </w:p>
          <w:p w:rsidR="00FE44EE" w:rsidRPr="00A6108A" w:rsidRDefault="00FE44EE" w:rsidP="00895A42">
            <w:pPr>
              <w:spacing w:after="0" w:line="240" w:lineRule="auto"/>
              <w:jc w:val="both"/>
              <w:rPr>
                <w:rFonts w:ascii="Times New Roman" w:eastAsia="MS Mincho" w:hAnsi="Times New Roman" w:cs="Times New Roman"/>
                <w:color w:val="000000"/>
                <w:sz w:val="24"/>
                <w:szCs w:val="24"/>
                <w:lang w:val="ro-RO" w:eastAsia="ja-JP"/>
              </w:rPr>
            </w:pPr>
            <w:r w:rsidRPr="00895A42">
              <w:rPr>
                <w:rFonts w:ascii="Times New Roman" w:eastAsia="Times New Roman" w:hAnsi="Times New Roman" w:cs="Times New Roman"/>
                <w:noProof/>
                <w:sz w:val="20"/>
                <w:szCs w:val="20"/>
                <w:lang w:val="ro-RO"/>
              </w:rPr>
              <w:t xml:space="preserve"> Cod poştal</w:t>
            </w:r>
          </w:p>
        </w:tc>
      </w:tr>
      <w:tr w:rsidR="00FE44EE" w:rsidRPr="00E90014" w:rsidTr="00917DD1">
        <w:tc>
          <w:tcPr>
            <w:tcW w:w="226" w:type="pct"/>
            <w:vMerge/>
            <w:tcBorders>
              <w:left w:val="single" w:sz="4" w:space="0" w:color="auto"/>
            </w:tcBorders>
            <w:shd w:val="clear" w:color="auto" w:fill="auto"/>
          </w:tcPr>
          <w:p w:rsidR="00FE44EE" w:rsidRPr="00A6108A" w:rsidRDefault="00FE44EE" w:rsidP="00A6108A">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tcBorders>
              <w:top w:val="single" w:sz="4" w:space="0" w:color="auto"/>
              <w:left w:val="single" w:sz="4" w:space="0" w:color="auto"/>
              <w:bottom w:val="single" w:sz="4" w:space="0" w:color="auto"/>
              <w:right w:val="single" w:sz="4" w:space="0" w:color="auto"/>
            </w:tcBorders>
          </w:tcPr>
          <w:p w:rsidR="00FE44EE" w:rsidRPr="00895A42" w:rsidRDefault="00FE44EE" w:rsidP="00895A42">
            <w:pPr>
              <w:spacing w:after="0" w:line="240" w:lineRule="auto"/>
              <w:jc w:val="both"/>
              <w:rPr>
                <w:rFonts w:ascii="Times New Roman" w:eastAsia="Times New Roman" w:hAnsi="Times New Roman" w:cs="Times New Roman"/>
                <w:noProof/>
                <w:sz w:val="20"/>
                <w:szCs w:val="20"/>
                <w:lang w:val="ro-RO"/>
              </w:rPr>
            </w:pPr>
            <w:r>
              <w:rPr>
                <w:rFonts w:ascii="Times New Roman" w:eastAsia="Times New Roman" w:hAnsi="Times New Roman" w:cs="Times New Roman"/>
                <w:noProof/>
                <w:sz w:val="20"/>
                <w:szCs w:val="20"/>
                <w:lang w:val="ro-RO"/>
              </w:rPr>
              <w:t>1</w:t>
            </w:r>
            <w:r w:rsidRPr="00895A42">
              <w:rPr>
                <w:rFonts w:ascii="Times New Roman" w:eastAsia="Times New Roman" w:hAnsi="Times New Roman" w:cs="Times New Roman"/>
                <w:noProof/>
                <w:sz w:val="20"/>
                <w:szCs w:val="20"/>
                <w:lang w:val="ro-RO"/>
              </w:rPr>
              <w:t>.14    Locul de încărcare</w:t>
            </w:r>
          </w:p>
          <w:p w:rsidR="00FE44EE" w:rsidRPr="00A6108A" w:rsidRDefault="00FE44EE" w:rsidP="00895A42">
            <w:pPr>
              <w:spacing w:after="0" w:line="240" w:lineRule="auto"/>
              <w:jc w:val="both"/>
              <w:rPr>
                <w:rFonts w:ascii="Times New Roman" w:eastAsia="MS Mincho" w:hAnsi="Times New Roman" w:cs="Times New Roman"/>
                <w:color w:val="000000"/>
                <w:sz w:val="24"/>
                <w:szCs w:val="24"/>
                <w:lang w:val="ro-RO" w:eastAsia="ja-JP"/>
              </w:rPr>
            </w:pPr>
            <w:r w:rsidRPr="00895A42">
              <w:rPr>
                <w:rFonts w:ascii="Times New Roman" w:eastAsia="Times New Roman" w:hAnsi="Times New Roman" w:cs="Times New Roman"/>
                <w:noProof/>
                <w:sz w:val="20"/>
                <w:szCs w:val="20"/>
                <w:lang w:val="ro-RO"/>
              </w:rPr>
              <w:t xml:space="preserve">          Cod poștal</w:t>
            </w:r>
            <w:r w:rsidRPr="00A6108A">
              <w:rPr>
                <w:rFonts w:ascii="Times New Roman" w:eastAsia="MS Mincho" w:hAnsi="Times New Roman" w:cs="Times New Roman"/>
                <w:color w:val="000000"/>
                <w:sz w:val="24"/>
                <w:szCs w:val="24"/>
                <w:lang w:val="ro-RO" w:eastAsia="ja-JP"/>
              </w:rPr>
              <w:t xml:space="preserve"> </w:t>
            </w:r>
          </w:p>
        </w:tc>
        <w:tc>
          <w:tcPr>
            <w:tcW w:w="2663" w:type="pct"/>
            <w:gridSpan w:val="5"/>
            <w:tcBorders>
              <w:top w:val="single" w:sz="4" w:space="0" w:color="auto"/>
              <w:left w:val="single" w:sz="4" w:space="0" w:color="auto"/>
              <w:bottom w:val="single" w:sz="4" w:space="0" w:color="auto"/>
              <w:right w:val="single" w:sz="4" w:space="0" w:color="auto"/>
            </w:tcBorders>
          </w:tcPr>
          <w:p w:rsidR="00FE44EE" w:rsidRPr="00A6108A" w:rsidRDefault="00FE44EE" w:rsidP="00A6108A">
            <w:pPr>
              <w:spacing w:after="0" w:line="240" w:lineRule="auto"/>
              <w:jc w:val="both"/>
              <w:rPr>
                <w:rFonts w:ascii="Times New Roman" w:eastAsia="MS Mincho" w:hAnsi="Times New Roman" w:cs="Times New Roman"/>
                <w:color w:val="000000"/>
                <w:sz w:val="24"/>
                <w:szCs w:val="24"/>
                <w:lang w:val="ro-RO" w:eastAsia="ja-JP"/>
              </w:rPr>
            </w:pPr>
            <w:r>
              <w:rPr>
                <w:rFonts w:ascii="Times New Roman" w:eastAsia="Times New Roman" w:hAnsi="Times New Roman" w:cs="Times New Roman"/>
                <w:noProof/>
                <w:sz w:val="20"/>
                <w:szCs w:val="20"/>
                <w:lang w:val="ro-RO"/>
              </w:rPr>
              <w:t>1.15. Data și locul de plecare</w:t>
            </w:r>
          </w:p>
        </w:tc>
      </w:tr>
      <w:tr w:rsidR="00FE44EE" w:rsidRPr="004F0823" w:rsidTr="00917DD1">
        <w:tc>
          <w:tcPr>
            <w:tcW w:w="226" w:type="pct"/>
            <w:vMerge/>
            <w:tcBorders>
              <w:left w:val="single" w:sz="4" w:space="0" w:color="auto"/>
            </w:tcBorders>
            <w:shd w:val="clear" w:color="auto" w:fill="auto"/>
          </w:tcPr>
          <w:p w:rsidR="00FE44EE" w:rsidRPr="00A6108A" w:rsidRDefault="00FE44EE" w:rsidP="00F072DE">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tcBorders>
              <w:top w:val="single" w:sz="4" w:space="0" w:color="auto"/>
              <w:left w:val="single" w:sz="4" w:space="0" w:color="auto"/>
              <w:bottom w:val="single" w:sz="4" w:space="0" w:color="auto"/>
              <w:right w:val="single" w:sz="4" w:space="0" w:color="auto"/>
            </w:tcBorders>
          </w:tcPr>
          <w:p w:rsidR="00FE44EE" w:rsidRPr="00A6108A" w:rsidRDefault="00FE44EE" w:rsidP="00F072DE">
            <w:pPr>
              <w:autoSpaceDE w:val="0"/>
              <w:spacing w:after="0" w:line="240" w:lineRule="auto"/>
              <w:jc w:val="both"/>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1.15. Mijlocul de transpot</w:t>
            </w:r>
          </w:p>
          <w:p w:rsidR="00FE44EE" w:rsidRPr="00A6108A" w:rsidRDefault="00FE44EE" w:rsidP="00F072DE">
            <w:pPr>
              <w:spacing w:after="0" w:line="240" w:lineRule="auto"/>
              <w:jc w:val="both"/>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noProof/>
                <w:color w:val="000000"/>
                <w:sz w:val="20"/>
                <w:szCs w:val="20"/>
                <w:lang w:eastAsia="ru-RU"/>
              </w:rPr>
              <mc:AlternateContent>
                <mc:Choice Requires="wps">
                  <w:drawing>
                    <wp:anchor distT="0" distB="0" distL="114300" distR="114300" simplePos="0" relativeHeight="251686912" behindDoc="0" locked="0" layoutInCell="1" allowOverlap="1" wp14:anchorId="1901713A" wp14:editId="676179C9">
                      <wp:simplePos x="0" y="0"/>
                      <wp:positionH relativeFrom="column">
                        <wp:posOffset>401320</wp:posOffset>
                      </wp:positionH>
                      <wp:positionV relativeFrom="paragraph">
                        <wp:posOffset>20955</wp:posOffset>
                      </wp:positionV>
                      <wp:extent cx="114300" cy="1143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644F5" id="Rectangle 2" o:spid="_x0000_s1026" style="position:absolute;margin-left:31.6pt;margin-top:1.6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"/>
                  </w:pict>
                </mc:Fallback>
              </mc:AlternateContent>
            </w:r>
            <w:r w:rsidRPr="00A6108A">
              <w:rPr>
                <w:rFonts w:ascii="TimesNewRoman" w:eastAsia="TimesNewRoman" w:hAnsi="TimesNewRoman" w:cs="TimesNewRoman"/>
                <w:noProof/>
                <w:color w:val="000000"/>
                <w:sz w:val="20"/>
                <w:szCs w:val="20"/>
                <w:lang w:eastAsia="ru-RU"/>
              </w:rPr>
              <mc:AlternateContent>
                <mc:Choice Requires="wps">
                  <w:drawing>
                    <wp:anchor distT="0" distB="0" distL="114300" distR="114300" simplePos="0" relativeHeight="251687936" behindDoc="0" locked="0" layoutInCell="1" allowOverlap="1" wp14:anchorId="218A0B4F" wp14:editId="47E08FC5">
                      <wp:simplePos x="0" y="0"/>
                      <wp:positionH relativeFrom="column">
                        <wp:posOffset>1228725</wp:posOffset>
                      </wp:positionH>
                      <wp:positionV relativeFrom="paragraph">
                        <wp:posOffset>22225</wp:posOffset>
                      </wp:positionV>
                      <wp:extent cx="114300" cy="1143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BBF74" id="Rectangle 3" o:spid="_x0000_s1026" style="position:absolute;margin-left:96.75pt;margin-top:1.7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59HAIAADs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ypkFQy36&#10;TKKB3WrJLpI8gw81ZT34e0wFBn/nxLfArFv1lCVvEN3QS2iJVJXyi2cXkhPoKtsMH1xL6LCLLit1&#10;6NAkQNKAHXJDHk8NkYfIBP2sqtlF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"/>
                  </w:pict>
                </mc:Fallback>
              </mc:AlternateContent>
            </w:r>
            <w:r w:rsidRPr="00A6108A">
              <w:rPr>
                <w:rFonts w:ascii="TimesNewRoman" w:eastAsia="TimesNewRoman" w:hAnsi="TimesNewRoman" w:cs="TimesNewRoman"/>
                <w:color w:val="000000"/>
                <w:sz w:val="20"/>
                <w:szCs w:val="20"/>
                <w:lang w:val="ro-RO" w:eastAsia="ja-JP"/>
              </w:rPr>
              <w:t xml:space="preserve">Avion               Vapor        </w:t>
            </w:r>
          </w:p>
          <w:p w:rsidR="00FE44EE" w:rsidRPr="00A6108A" w:rsidRDefault="00FE44EE" w:rsidP="00F072DE">
            <w:pPr>
              <w:spacing w:after="0" w:line="240" w:lineRule="auto"/>
              <w:jc w:val="both"/>
              <w:rPr>
                <w:rFonts w:ascii="TimesNewRoman" w:eastAsia="TimesNewRoman" w:hAnsi="TimesNewRoman" w:cs="TimesNewRoman"/>
                <w:color w:val="000000"/>
                <w:sz w:val="20"/>
                <w:szCs w:val="20"/>
                <w:lang w:val="ro-RO" w:eastAsia="ja-JP"/>
              </w:rPr>
            </w:pPr>
          </w:p>
          <w:p w:rsidR="00FE44EE" w:rsidRPr="00A6108A" w:rsidRDefault="00FE44EE" w:rsidP="00F072DE">
            <w:pPr>
              <w:spacing w:after="0" w:line="240" w:lineRule="auto"/>
              <w:jc w:val="both"/>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noProof/>
                <w:color w:val="000000"/>
                <w:sz w:val="20"/>
                <w:szCs w:val="20"/>
                <w:lang w:eastAsia="ru-RU"/>
              </w:rPr>
              <mc:AlternateContent>
                <mc:Choice Requires="wps">
                  <w:drawing>
                    <wp:anchor distT="0" distB="0" distL="114300" distR="114300" simplePos="0" relativeHeight="251691008" behindDoc="0" locked="0" layoutInCell="1" allowOverlap="1" wp14:anchorId="0CF849A4" wp14:editId="2C2DE096">
                      <wp:simplePos x="0" y="0"/>
                      <wp:positionH relativeFrom="column">
                        <wp:posOffset>1163320</wp:posOffset>
                      </wp:positionH>
                      <wp:positionV relativeFrom="paragraph">
                        <wp:posOffset>14605</wp:posOffset>
                      </wp:positionV>
                      <wp:extent cx="114300" cy="11430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C0803" id="Rectangle 4" o:spid="_x0000_s1026" style="position:absolute;margin-left:91.6pt;margin-top:1.1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05HAIAADs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"/>
                  </w:pict>
                </mc:Fallback>
              </mc:AlternateContent>
            </w:r>
            <w:r w:rsidRPr="00A6108A">
              <w:rPr>
                <w:rFonts w:ascii="TimesNewRoman" w:eastAsia="TimesNewRoman" w:hAnsi="TimesNewRoman" w:cs="TimesNewRoman"/>
                <w:color w:val="000000"/>
                <w:sz w:val="20"/>
                <w:szCs w:val="20"/>
                <w:lang w:val="ro-RO" w:eastAsia="ja-JP"/>
              </w:rPr>
              <w:t xml:space="preserve">Vagon de cale ferată       </w:t>
            </w:r>
          </w:p>
          <w:p w:rsidR="00FE44EE" w:rsidRPr="00A6108A" w:rsidRDefault="00FE44EE" w:rsidP="00F072DE">
            <w:pPr>
              <w:spacing w:after="0" w:line="240" w:lineRule="auto"/>
              <w:jc w:val="both"/>
              <w:rPr>
                <w:rFonts w:ascii="TimesNewRoman" w:eastAsia="TimesNewRoman" w:hAnsi="TimesNewRoman" w:cs="TimesNewRoman"/>
                <w:color w:val="000000"/>
                <w:sz w:val="20"/>
                <w:szCs w:val="20"/>
                <w:lang w:val="ro-RO" w:eastAsia="ja-JP"/>
              </w:rPr>
            </w:pPr>
          </w:p>
          <w:p w:rsidR="00FE44EE" w:rsidRPr="00A6108A" w:rsidRDefault="00FE44EE" w:rsidP="00F072DE">
            <w:pPr>
              <w:spacing w:after="0" w:line="240" w:lineRule="auto"/>
              <w:jc w:val="both"/>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noProof/>
                <w:color w:val="000000"/>
                <w:sz w:val="20"/>
                <w:szCs w:val="20"/>
                <w:lang w:eastAsia="ru-RU"/>
              </w:rPr>
              <mc:AlternateContent>
                <mc:Choice Requires="wps">
                  <w:drawing>
                    <wp:anchor distT="0" distB="0" distL="114300" distR="114300" simplePos="0" relativeHeight="251689984" behindDoc="0" locked="0" layoutInCell="1" allowOverlap="1" wp14:anchorId="770DA352" wp14:editId="613F6FE8">
                      <wp:simplePos x="0" y="0"/>
                      <wp:positionH relativeFrom="column">
                        <wp:posOffset>1466215</wp:posOffset>
                      </wp:positionH>
                      <wp:positionV relativeFrom="paragraph">
                        <wp:posOffset>24130</wp:posOffset>
                      </wp:positionV>
                      <wp:extent cx="114300" cy="114300"/>
                      <wp:effectExtent l="8890" t="5080" r="10160" b="139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C1CA8" id="Rectangle 6" o:spid="_x0000_s1026" style="position:absolute;margin-left:115.45pt;margin-top:1.9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uFHAIAADs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s+48yCoRZ9&#10;JtHAbrVkF0mewYeash78PaYCg79z4ltg1q16ypI3iG7oJbREqkr5xbMLyQl0lW2GD64ldNhFl5U6&#10;dGgSIGnADrkhj6eGyENkgn5W1ex1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"/>
                  </w:pict>
                </mc:Fallback>
              </mc:AlternateContent>
            </w:r>
            <w:r w:rsidRPr="00A6108A">
              <w:rPr>
                <w:rFonts w:ascii="TimesNewRoman" w:eastAsia="TimesNewRoman" w:hAnsi="TimesNewRoman" w:cs="TimesNewRoman"/>
                <w:noProof/>
                <w:color w:val="000000"/>
                <w:sz w:val="20"/>
                <w:szCs w:val="20"/>
                <w:lang w:eastAsia="ru-RU"/>
              </w:rPr>
              <mc:AlternateContent>
                <mc:Choice Requires="wps">
                  <w:drawing>
                    <wp:anchor distT="0" distB="0" distL="114300" distR="114300" simplePos="0" relativeHeight="251688960" behindDoc="0" locked="0" layoutInCell="1" allowOverlap="1" wp14:anchorId="59B4FF81" wp14:editId="0FBAEB1B">
                      <wp:simplePos x="0" y="0"/>
                      <wp:positionH relativeFrom="column">
                        <wp:posOffset>780415</wp:posOffset>
                      </wp:positionH>
                      <wp:positionV relativeFrom="paragraph">
                        <wp:posOffset>24130</wp:posOffset>
                      </wp:positionV>
                      <wp:extent cx="114300" cy="114300"/>
                      <wp:effectExtent l="8890" t="5080" r="1016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B683F" id="Rectangle 5" o:spid="_x0000_s1026" style="position:absolute;margin-left:61.45pt;margin-top:1.9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"/>
                  </w:pict>
                </mc:Fallback>
              </mc:AlternateContent>
            </w:r>
            <w:r w:rsidRPr="00A6108A">
              <w:rPr>
                <w:rFonts w:ascii="TimesNewRoman" w:eastAsia="TimesNewRoman" w:hAnsi="TimesNewRoman" w:cs="TimesNewRoman"/>
                <w:color w:val="000000"/>
                <w:sz w:val="20"/>
                <w:szCs w:val="20"/>
                <w:lang w:val="ro-RO" w:eastAsia="ja-JP"/>
              </w:rPr>
              <w:t xml:space="preserve">Vehicul rutier           Altele         </w:t>
            </w:r>
          </w:p>
          <w:p w:rsidR="00FE44EE" w:rsidRPr="00A6108A" w:rsidRDefault="00FE44EE" w:rsidP="00F072DE">
            <w:pPr>
              <w:spacing w:after="0" w:line="240" w:lineRule="auto"/>
              <w:jc w:val="both"/>
              <w:rPr>
                <w:rFonts w:ascii="TimesNewRoman" w:eastAsia="TimesNewRoman" w:hAnsi="TimesNewRoman" w:cs="TimesNewRoman"/>
                <w:color w:val="000000"/>
                <w:sz w:val="20"/>
                <w:szCs w:val="20"/>
                <w:lang w:val="ro-RO" w:eastAsia="ja-JP"/>
              </w:rPr>
            </w:pPr>
          </w:p>
          <w:p w:rsidR="00FE44EE" w:rsidRPr="00895A42" w:rsidRDefault="00FE44EE" w:rsidP="00F072DE">
            <w:pPr>
              <w:spacing w:after="0" w:line="240" w:lineRule="auto"/>
              <w:jc w:val="both"/>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Identificare</w:t>
            </w:r>
            <w:r w:rsidRPr="00A6108A">
              <w:rPr>
                <w:rFonts w:ascii="Times New Roman" w:eastAsia="TimesNewRoman" w:hAnsi="Times New Roman" w:cs="TimesNewRoman"/>
                <w:color w:val="000000"/>
                <w:sz w:val="20"/>
                <w:szCs w:val="20"/>
                <w:lang w:val="ro-RO" w:eastAsia="ja-JP"/>
              </w:rPr>
              <w:t>:</w:t>
            </w:r>
            <w:r>
              <w:rPr>
                <w:rFonts w:ascii="TimesNewRoman" w:eastAsia="TimesNewRoman" w:hAnsi="TimesNewRoman" w:cs="TimesNewRoman"/>
                <w:color w:val="000000"/>
                <w:sz w:val="20"/>
                <w:szCs w:val="20"/>
                <w:lang w:val="ro-RO" w:eastAsia="ja-JP"/>
              </w:rPr>
              <w:t xml:space="preserve">  </w:t>
            </w:r>
          </w:p>
        </w:tc>
        <w:tc>
          <w:tcPr>
            <w:tcW w:w="2663" w:type="pct"/>
            <w:gridSpan w:val="5"/>
            <w:tcBorders>
              <w:top w:val="single" w:sz="4" w:space="0" w:color="auto"/>
              <w:left w:val="single" w:sz="4" w:space="0" w:color="auto"/>
              <w:bottom w:val="single" w:sz="4" w:space="0" w:color="auto"/>
              <w:right w:val="single" w:sz="4" w:space="0" w:color="auto"/>
            </w:tcBorders>
          </w:tcPr>
          <w:p w:rsidR="00FE44EE" w:rsidRPr="00B05D78" w:rsidRDefault="00FE44EE" w:rsidP="00F072DE">
            <w:pPr>
              <w:spacing w:after="0" w:line="240" w:lineRule="auto"/>
              <w:jc w:val="both"/>
              <w:rPr>
                <w:rFonts w:ascii="Times New Roman" w:eastAsia="Times New Roman" w:hAnsi="Times New Roman" w:cs="Times New Roman"/>
                <w:noProof/>
                <w:sz w:val="20"/>
                <w:szCs w:val="20"/>
                <w:lang w:val="ro-RO"/>
              </w:rPr>
            </w:pPr>
            <w:r w:rsidRPr="00B05D78">
              <w:rPr>
                <w:rFonts w:ascii="Times New Roman" w:eastAsia="Times New Roman" w:hAnsi="Times New Roman" w:cs="Times New Roman"/>
                <w:noProof/>
                <w:sz w:val="20"/>
                <w:szCs w:val="20"/>
                <w:lang w:val="ro-RO"/>
              </w:rPr>
              <w:t>I.17  Transportator</w:t>
            </w:r>
          </w:p>
          <w:p w:rsidR="00FE44EE" w:rsidRDefault="00FE44EE" w:rsidP="00F072DE">
            <w:pPr>
              <w:spacing w:after="0" w:line="240" w:lineRule="auto"/>
              <w:jc w:val="both"/>
              <w:rPr>
                <w:rFonts w:ascii="Times New Roman" w:eastAsia="Times New Roman" w:hAnsi="Times New Roman" w:cs="Times New Roman"/>
                <w:noProof/>
                <w:sz w:val="20"/>
                <w:szCs w:val="20"/>
                <w:lang w:val="ro-RO"/>
              </w:rPr>
            </w:pPr>
            <w:r w:rsidRPr="00B05D78">
              <w:rPr>
                <w:rFonts w:ascii="Times New Roman" w:eastAsia="Times New Roman" w:hAnsi="Times New Roman" w:cs="Times New Roman"/>
                <w:noProof/>
                <w:sz w:val="20"/>
                <w:szCs w:val="20"/>
                <w:lang w:val="ro-RO"/>
              </w:rPr>
              <w:t xml:space="preserve">         Nume                                            Numărul de aprobare</w:t>
            </w:r>
          </w:p>
          <w:p w:rsidR="00FE44EE" w:rsidRPr="00B05D78" w:rsidRDefault="00FE44EE" w:rsidP="00F072DE">
            <w:pPr>
              <w:spacing w:after="0" w:line="240" w:lineRule="auto"/>
              <w:jc w:val="both"/>
              <w:rPr>
                <w:rFonts w:ascii="Times New Roman" w:eastAsia="Times New Roman" w:hAnsi="Times New Roman" w:cs="Times New Roman"/>
                <w:noProof/>
                <w:sz w:val="20"/>
                <w:szCs w:val="20"/>
                <w:lang w:val="ro-RO"/>
              </w:rPr>
            </w:pPr>
          </w:p>
          <w:p w:rsidR="00FE44EE" w:rsidRPr="00B05D78" w:rsidRDefault="00FE44EE" w:rsidP="00F072DE">
            <w:pPr>
              <w:spacing w:after="0" w:line="240" w:lineRule="auto"/>
              <w:jc w:val="both"/>
              <w:rPr>
                <w:rFonts w:ascii="Times New Roman" w:eastAsia="Times New Roman" w:hAnsi="Times New Roman" w:cs="Times New Roman"/>
                <w:noProof/>
                <w:sz w:val="20"/>
                <w:szCs w:val="20"/>
                <w:lang w:val="ro-RO"/>
              </w:rPr>
            </w:pPr>
            <w:r w:rsidRPr="00B05D78">
              <w:rPr>
                <w:rFonts w:ascii="Times New Roman" w:eastAsia="Times New Roman" w:hAnsi="Times New Roman" w:cs="Times New Roman"/>
                <w:noProof/>
                <w:sz w:val="20"/>
                <w:szCs w:val="20"/>
                <w:lang w:val="ro-RO"/>
              </w:rPr>
              <w:t xml:space="preserve">         Adresa</w:t>
            </w:r>
          </w:p>
          <w:p w:rsidR="00FE44EE" w:rsidRPr="00A6108A" w:rsidRDefault="00FE44EE" w:rsidP="00F072DE">
            <w:pPr>
              <w:spacing w:after="0" w:line="240" w:lineRule="auto"/>
              <w:jc w:val="both"/>
              <w:rPr>
                <w:rFonts w:ascii="Times New Roman" w:eastAsia="MS Mincho" w:hAnsi="Times New Roman" w:cs="Times New Roman"/>
                <w:color w:val="000000"/>
                <w:sz w:val="24"/>
                <w:szCs w:val="24"/>
                <w:lang w:val="ro-RO" w:eastAsia="ja-JP"/>
              </w:rPr>
            </w:pPr>
            <w:r w:rsidRPr="00B05D78">
              <w:rPr>
                <w:rFonts w:ascii="Times New Roman" w:eastAsia="Times New Roman" w:hAnsi="Times New Roman" w:cs="Times New Roman"/>
                <w:noProof/>
                <w:sz w:val="20"/>
                <w:szCs w:val="20"/>
                <w:lang w:val="ro-RO"/>
              </w:rPr>
              <w:t xml:space="preserve">         Codul poștal                                  </w:t>
            </w:r>
            <w:r>
              <w:rPr>
                <w:rFonts w:ascii="Times New Roman" w:eastAsia="Times New Roman" w:hAnsi="Times New Roman" w:cs="Times New Roman"/>
                <w:noProof/>
                <w:sz w:val="20"/>
                <w:szCs w:val="20"/>
                <w:lang w:val="ro-RO"/>
              </w:rPr>
              <w:t>Țara</w:t>
            </w:r>
          </w:p>
        </w:tc>
      </w:tr>
      <w:tr w:rsidR="00AB330D" w:rsidRPr="004F0823" w:rsidTr="00AB330D">
        <w:tc>
          <w:tcPr>
            <w:tcW w:w="226" w:type="pct"/>
            <w:vMerge/>
            <w:tcBorders>
              <w:left w:val="single" w:sz="4" w:space="0" w:color="auto"/>
            </w:tcBorders>
            <w:shd w:val="clear" w:color="auto" w:fill="auto"/>
          </w:tcPr>
          <w:p w:rsidR="00AB330D" w:rsidRPr="00A6108A" w:rsidRDefault="00AB330D" w:rsidP="00F072DE">
            <w:pPr>
              <w:autoSpaceDE w:val="0"/>
              <w:spacing w:after="0" w:line="240" w:lineRule="auto"/>
              <w:jc w:val="both"/>
              <w:rPr>
                <w:rFonts w:ascii="TimesNewRoman" w:eastAsia="TimesNewRoman" w:hAnsi="TimesNewRoman" w:cs="TimesNewRoman"/>
                <w:color w:val="000000"/>
                <w:sz w:val="20"/>
                <w:szCs w:val="20"/>
                <w:lang w:val="ro-RO" w:eastAsia="ja-JP"/>
              </w:rPr>
            </w:pPr>
          </w:p>
        </w:tc>
        <w:tc>
          <w:tcPr>
            <w:tcW w:w="4774" w:type="pct"/>
            <w:gridSpan w:val="9"/>
            <w:tcBorders>
              <w:top w:val="single" w:sz="4" w:space="0" w:color="auto"/>
              <w:left w:val="single" w:sz="4" w:space="0" w:color="auto"/>
              <w:bottom w:val="single" w:sz="4" w:space="0" w:color="auto"/>
              <w:right w:val="single" w:sz="4" w:space="0" w:color="auto"/>
            </w:tcBorders>
          </w:tcPr>
          <w:p w:rsidR="00AB330D" w:rsidRPr="00B05D78" w:rsidRDefault="00AB330D" w:rsidP="00F072DE">
            <w:pPr>
              <w:spacing w:after="0" w:line="240" w:lineRule="auto"/>
              <w:jc w:val="both"/>
              <w:rPr>
                <w:rFonts w:ascii="Times New Roman" w:eastAsia="Times New Roman" w:hAnsi="Times New Roman" w:cs="Times New Roman"/>
                <w:noProof/>
                <w:sz w:val="20"/>
                <w:szCs w:val="20"/>
                <w:lang w:val="ro-RO"/>
              </w:rPr>
            </w:pPr>
            <w:r w:rsidRPr="00A6108A">
              <w:rPr>
                <w:rFonts w:ascii="TimesNewRoman" w:eastAsia="TimesNewRoman" w:hAnsi="TimesNewRoman" w:cs="TimesNewRoman"/>
                <w:color w:val="000000"/>
                <w:sz w:val="20"/>
                <w:szCs w:val="20"/>
                <w:lang w:val="ro-RO" w:eastAsia="ja-JP"/>
              </w:rPr>
              <w:t xml:space="preserve">1.18. </w:t>
            </w:r>
            <w:r w:rsidRPr="003C68DF">
              <w:rPr>
                <w:rFonts w:ascii="Times New Roman" w:eastAsia="Times New Roman" w:hAnsi="Times New Roman" w:cs="Times New Roman"/>
                <w:noProof/>
                <w:sz w:val="20"/>
                <w:szCs w:val="20"/>
                <w:lang w:val="ro-RO"/>
              </w:rPr>
              <w:t>Descrierea produsului</w:t>
            </w:r>
          </w:p>
        </w:tc>
      </w:tr>
      <w:tr w:rsidR="00FE44EE" w:rsidRPr="004F0823" w:rsidTr="00917DD1">
        <w:tc>
          <w:tcPr>
            <w:tcW w:w="226" w:type="pct"/>
            <w:vMerge/>
            <w:tcBorders>
              <w:left w:val="single" w:sz="4" w:space="0" w:color="auto"/>
            </w:tcBorders>
            <w:shd w:val="clear" w:color="auto" w:fill="auto"/>
          </w:tcPr>
          <w:p w:rsidR="00FE44EE" w:rsidRPr="00A6108A" w:rsidRDefault="00FE44EE" w:rsidP="00F072DE">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vMerge w:val="restart"/>
            <w:tcBorders>
              <w:top w:val="single" w:sz="4" w:space="0" w:color="auto"/>
              <w:left w:val="single" w:sz="4" w:space="0" w:color="auto"/>
              <w:right w:val="single" w:sz="4" w:space="0" w:color="auto"/>
            </w:tcBorders>
          </w:tcPr>
          <w:p w:rsidR="00FE44EE" w:rsidRPr="00A6108A" w:rsidRDefault="00FE44EE" w:rsidP="00F072DE">
            <w:pPr>
              <w:autoSpaceDE w:val="0"/>
              <w:spacing w:after="0" w:line="240" w:lineRule="auto"/>
              <w:jc w:val="both"/>
              <w:rPr>
                <w:rFonts w:ascii="TimesNewRoman" w:eastAsia="TimesNewRoman" w:hAnsi="TimesNewRoman" w:cs="TimesNewRoman"/>
                <w:color w:val="000000"/>
                <w:sz w:val="20"/>
                <w:szCs w:val="20"/>
                <w:lang w:val="ro-RO" w:eastAsia="ja-JP"/>
              </w:rPr>
            </w:pPr>
          </w:p>
        </w:tc>
        <w:tc>
          <w:tcPr>
            <w:tcW w:w="2663" w:type="pct"/>
            <w:gridSpan w:val="5"/>
            <w:tcBorders>
              <w:top w:val="single" w:sz="4" w:space="0" w:color="auto"/>
              <w:left w:val="single" w:sz="4" w:space="0" w:color="auto"/>
              <w:bottom w:val="single" w:sz="4" w:space="0" w:color="auto"/>
              <w:right w:val="single" w:sz="4" w:space="0" w:color="auto"/>
            </w:tcBorders>
          </w:tcPr>
          <w:p w:rsidR="00FE44EE" w:rsidRPr="00F072DE" w:rsidRDefault="00FE44EE" w:rsidP="00F072DE">
            <w:pPr>
              <w:spacing w:after="0" w:line="240" w:lineRule="auto"/>
              <w:jc w:val="both"/>
              <w:rPr>
                <w:rFonts w:ascii="TimesNewRoman" w:eastAsia="TimesNewRoman" w:hAnsi="TimesNewRoman" w:cs="TimesNewRoman"/>
                <w:color w:val="000000"/>
                <w:sz w:val="20"/>
                <w:szCs w:val="20"/>
                <w:lang w:val="ro-RO" w:eastAsia="ja-JP"/>
              </w:rPr>
            </w:pPr>
            <w:r>
              <w:rPr>
                <w:rFonts w:ascii="TimesNewRoman" w:eastAsia="TimesNewRoman" w:hAnsi="TimesNewRoman" w:cs="TimesNewRoman"/>
                <w:color w:val="000000"/>
                <w:sz w:val="20"/>
                <w:szCs w:val="20"/>
                <w:lang w:val="ro-RO" w:eastAsia="ja-JP"/>
              </w:rPr>
              <w:t>1.19</w:t>
            </w:r>
            <w:r w:rsidRPr="00A6108A">
              <w:rPr>
                <w:rFonts w:ascii="TimesNewRoman" w:eastAsia="TimesNewRoman" w:hAnsi="TimesNewRoman" w:cs="TimesNewRoman"/>
                <w:color w:val="000000"/>
                <w:sz w:val="20"/>
                <w:szCs w:val="20"/>
                <w:lang w:val="ro-RO" w:eastAsia="ja-JP"/>
              </w:rPr>
              <w:t xml:space="preserve">. </w:t>
            </w:r>
            <w:r w:rsidRPr="003C68DF">
              <w:rPr>
                <w:rFonts w:ascii="Times New Roman" w:eastAsia="Times New Roman" w:hAnsi="Times New Roman" w:cs="Times New Roman"/>
                <w:noProof/>
                <w:sz w:val="20"/>
                <w:szCs w:val="20"/>
                <w:lang w:val="ro-RO"/>
              </w:rPr>
              <w:t>Codul produsului (cod SA)</w:t>
            </w:r>
            <w:r w:rsidRPr="00A6108A">
              <w:rPr>
                <w:rFonts w:ascii="TimesNewRoman" w:eastAsia="TimesNewRoman" w:hAnsi="TimesNewRoman" w:cs="TimesNewRoman"/>
                <w:color w:val="000000"/>
                <w:sz w:val="20"/>
                <w:szCs w:val="20"/>
                <w:lang w:val="ro-RO" w:eastAsia="ja-JP"/>
              </w:rPr>
              <w:t xml:space="preserve">                                                       </w:t>
            </w:r>
          </w:p>
        </w:tc>
      </w:tr>
      <w:tr w:rsidR="00FE44EE" w:rsidRPr="004F0823" w:rsidTr="00917DD1">
        <w:tc>
          <w:tcPr>
            <w:tcW w:w="226" w:type="pct"/>
            <w:vMerge/>
            <w:tcBorders>
              <w:left w:val="single" w:sz="4" w:space="0" w:color="auto"/>
            </w:tcBorders>
            <w:shd w:val="clear" w:color="auto" w:fill="auto"/>
          </w:tcPr>
          <w:p w:rsidR="00FE44EE" w:rsidRPr="00A6108A" w:rsidRDefault="00FE44EE" w:rsidP="00F072DE">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vMerge/>
            <w:tcBorders>
              <w:left w:val="single" w:sz="4" w:space="0" w:color="auto"/>
              <w:bottom w:val="single" w:sz="4" w:space="0" w:color="auto"/>
              <w:right w:val="single" w:sz="4" w:space="0" w:color="auto"/>
            </w:tcBorders>
          </w:tcPr>
          <w:p w:rsidR="00FE44EE" w:rsidRPr="00A6108A" w:rsidRDefault="00FE44EE" w:rsidP="00F072DE">
            <w:pPr>
              <w:autoSpaceDE w:val="0"/>
              <w:spacing w:after="0" w:line="240" w:lineRule="auto"/>
              <w:jc w:val="both"/>
              <w:rPr>
                <w:rFonts w:ascii="TimesNewRoman" w:eastAsia="TimesNewRoman" w:hAnsi="TimesNewRoman" w:cs="TimesNewRoman"/>
                <w:color w:val="000000"/>
                <w:sz w:val="20"/>
                <w:szCs w:val="20"/>
                <w:lang w:val="ro-RO" w:eastAsia="ja-JP"/>
              </w:rPr>
            </w:pPr>
          </w:p>
        </w:tc>
        <w:tc>
          <w:tcPr>
            <w:tcW w:w="2663" w:type="pct"/>
            <w:gridSpan w:val="5"/>
            <w:tcBorders>
              <w:top w:val="single" w:sz="4" w:space="0" w:color="auto"/>
              <w:left w:val="single" w:sz="4" w:space="0" w:color="auto"/>
              <w:bottom w:val="single" w:sz="4" w:space="0" w:color="auto"/>
              <w:right w:val="single" w:sz="4" w:space="0" w:color="auto"/>
            </w:tcBorders>
          </w:tcPr>
          <w:p w:rsidR="00FE44EE" w:rsidRPr="00A6108A" w:rsidRDefault="00FE44EE" w:rsidP="00F072DE">
            <w:pPr>
              <w:spacing w:after="0" w:line="240" w:lineRule="auto"/>
              <w:jc w:val="both"/>
              <w:rPr>
                <w:rFonts w:ascii="Times New Roman" w:eastAsia="MS Mincho" w:hAnsi="Times New Roman" w:cs="Times New Roman"/>
                <w:color w:val="000000"/>
                <w:sz w:val="24"/>
                <w:szCs w:val="24"/>
                <w:lang w:val="ro-RO" w:eastAsia="ja-JP"/>
              </w:rPr>
            </w:pPr>
            <w:r w:rsidRPr="00B05D78">
              <w:rPr>
                <w:rFonts w:ascii="Times New Roman" w:eastAsia="MS Mincho" w:hAnsi="Times New Roman" w:cs="Times New Roman"/>
                <w:color w:val="000000"/>
                <w:sz w:val="20"/>
                <w:szCs w:val="20"/>
                <w:lang w:val="ro-RO" w:eastAsia="ja-JP"/>
              </w:rPr>
              <w:t>1.20</w:t>
            </w:r>
            <w:r w:rsidRPr="00B05D78">
              <w:rPr>
                <w:rFonts w:ascii="Times New Roman" w:eastAsia="MS Mincho" w:hAnsi="Times New Roman" w:cs="Times New Roman"/>
                <w:color w:val="000000"/>
                <w:lang w:val="ro-RO" w:eastAsia="ja-JP"/>
              </w:rPr>
              <w:t>.</w:t>
            </w:r>
            <w:r>
              <w:rPr>
                <w:rFonts w:ascii="Times New Roman" w:eastAsia="Times New Roman" w:hAnsi="Times New Roman" w:cs="Times New Roman"/>
                <w:noProof/>
                <w:sz w:val="20"/>
                <w:szCs w:val="20"/>
                <w:lang w:val="ro-RO"/>
              </w:rPr>
              <w:t xml:space="preserve"> Număr/</w:t>
            </w:r>
            <w:r w:rsidRPr="003C68DF">
              <w:rPr>
                <w:rFonts w:ascii="Times New Roman" w:eastAsia="Times New Roman" w:hAnsi="Times New Roman" w:cs="Times New Roman"/>
                <w:noProof/>
                <w:sz w:val="20"/>
                <w:szCs w:val="20"/>
                <w:lang w:val="ro-RO"/>
              </w:rPr>
              <w:t>Cantitate</w:t>
            </w:r>
          </w:p>
        </w:tc>
      </w:tr>
      <w:tr w:rsidR="00FE44EE" w:rsidRPr="004F0823" w:rsidTr="00917DD1">
        <w:tc>
          <w:tcPr>
            <w:tcW w:w="226" w:type="pct"/>
            <w:vMerge/>
            <w:tcBorders>
              <w:left w:val="single" w:sz="4" w:space="0" w:color="auto"/>
            </w:tcBorders>
            <w:shd w:val="clear" w:color="auto" w:fill="auto"/>
          </w:tcPr>
          <w:p w:rsidR="00FE44EE" w:rsidRPr="00A6108A" w:rsidRDefault="00FE44EE" w:rsidP="00F072DE">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tcBorders>
              <w:top w:val="single" w:sz="4" w:space="0" w:color="auto"/>
              <w:left w:val="single" w:sz="4" w:space="0" w:color="auto"/>
              <w:bottom w:val="single" w:sz="4" w:space="0" w:color="auto"/>
              <w:right w:val="single" w:sz="4" w:space="0" w:color="auto"/>
              <w:tr2bl w:val="single" w:sz="4" w:space="0" w:color="auto"/>
            </w:tcBorders>
          </w:tcPr>
          <w:p w:rsidR="00FE44EE" w:rsidRPr="00A6108A" w:rsidRDefault="00FE44EE" w:rsidP="00F072DE">
            <w:pPr>
              <w:spacing w:after="0" w:line="240" w:lineRule="auto"/>
              <w:jc w:val="both"/>
              <w:rPr>
                <w:rFonts w:ascii="Times New Roman" w:eastAsia="MS Mincho" w:hAnsi="Times New Roman" w:cs="Times New Roman"/>
                <w:color w:val="000000"/>
                <w:sz w:val="24"/>
                <w:szCs w:val="24"/>
                <w:lang w:val="ro-RO" w:eastAsia="ja-JP"/>
              </w:rPr>
            </w:pPr>
            <w:r w:rsidRPr="00A6108A">
              <w:rPr>
                <w:rFonts w:ascii="Times New Roman" w:eastAsia="MS Mincho" w:hAnsi="Times New Roman" w:cs="Times New Roman"/>
                <w:color w:val="000000"/>
                <w:sz w:val="20"/>
                <w:szCs w:val="20"/>
                <w:lang w:val="ro-RO" w:eastAsia="ja-JP"/>
              </w:rPr>
              <w:t xml:space="preserve">1.21. </w:t>
            </w:r>
          </w:p>
        </w:tc>
        <w:tc>
          <w:tcPr>
            <w:tcW w:w="2663" w:type="pct"/>
            <w:gridSpan w:val="5"/>
            <w:tcBorders>
              <w:top w:val="single" w:sz="4" w:space="0" w:color="auto"/>
              <w:left w:val="single" w:sz="4" w:space="0" w:color="auto"/>
              <w:bottom w:val="single" w:sz="4" w:space="0" w:color="auto"/>
              <w:right w:val="single" w:sz="4" w:space="0" w:color="auto"/>
            </w:tcBorders>
          </w:tcPr>
          <w:p w:rsidR="00FE44EE" w:rsidRPr="00A6108A" w:rsidRDefault="00FE44EE" w:rsidP="00F072DE">
            <w:pPr>
              <w:spacing w:after="0" w:line="240" w:lineRule="auto"/>
              <w:jc w:val="both"/>
              <w:rPr>
                <w:rFonts w:ascii="Times New Roman" w:eastAsia="MS Mincho" w:hAnsi="Times New Roman" w:cs="Times New Roman"/>
                <w:color w:val="000000"/>
                <w:sz w:val="24"/>
                <w:szCs w:val="24"/>
                <w:lang w:val="ro-RO" w:eastAsia="ja-JP"/>
              </w:rPr>
            </w:pPr>
            <w:r w:rsidRPr="00A6108A">
              <w:rPr>
                <w:rFonts w:ascii="TimesNewRoman" w:eastAsia="TimesNewRoman" w:hAnsi="TimesNewRoman" w:cs="TimesNewRoman"/>
                <w:color w:val="000000"/>
                <w:sz w:val="20"/>
                <w:szCs w:val="20"/>
                <w:lang w:val="ro-RO" w:eastAsia="ja-JP"/>
              </w:rPr>
              <w:t xml:space="preserve">1.22. </w:t>
            </w:r>
            <w:r w:rsidRPr="003C68DF">
              <w:rPr>
                <w:rFonts w:ascii="Times New Roman" w:eastAsia="Times New Roman" w:hAnsi="Times New Roman" w:cs="Times New Roman"/>
                <w:noProof/>
                <w:sz w:val="20"/>
                <w:szCs w:val="20"/>
                <w:lang w:val="ro-RO"/>
              </w:rPr>
              <w:t>Numărul de pachete</w:t>
            </w:r>
          </w:p>
          <w:p w:rsidR="00FE44EE" w:rsidRPr="00A6108A" w:rsidRDefault="00FE44EE" w:rsidP="00F072DE">
            <w:pPr>
              <w:spacing w:after="0" w:line="240" w:lineRule="auto"/>
              <w:jc w:val="both"/>
              <w:rPr>
                <w:rFonts w:ascii="Times New Roman" w:eastAsia="MS Mincho" w:hAnsi="Times New Roman" w:cs="Times New Roman"/>
                <w:color w:val="000000"/>
                <w:sz w:val="24"/>
                <w:szCs w:val="24"/>
                <w:lang w:val="ro-RO" w:eastAsia="ja-JP"/>
              </w:rPr>
            </w:pPr>
          </w:p>
        </w:tc>
      </w:tr>
      <w:tr w:rsidR="00FE44EE" w:rsidRPr="004F0823" w:rsidTr="00917DD1">
        <w:tc>
          <w:tcPr>
            <w:tcW w:w="226" w:type="pct"/>
            <w:vMerge/>
            <w:tcBorders>
              <w:left w:val="single" w:sz="4" w:space="0" w:color="auto"/>
            </w:tcBorders>
            <w:shd w:val="clear" w:color="auto" w:fill="auto"/>
          </w:tcPr>
          <w:p w:rsidR="00FE44EE" w:rsidRPr="00A6108A" w:rsidRDefault="00FE44EE" w:rsidP="00896B41">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tcBorders>
              <w:top w:val="single" w:sz="4" w:space="0" w:color="auto"/>
              <w:left w:val="single" w:sz="4" w:space="0" w:color="auto"/>
              <w:bottom w:val="single" w:sz="4" w:space="0" w:color="auto"/>
              <w:right w:val="single" w:sz="4" w:space="0" w:color="auto"/>
            </w:tcBorders>
          </w:tcPr>
          <w:p w:rsidR="00FE44EE" w:rsidRPr="00896B41" w:rsidRDefault="00FE44EE" w:rsidP="00896B41">
            <w:pPr>
              <w:spacing w:after="0" w:line="240" w:lineRule="auto"/>
              <w:jc w:val="both"/>
              <w:rPr>
                <w:rFonts w:ascii="Times New Roman" w:eastAsia="TimesNewRoman" w:hAnsi="Times New Roman" w:cs="TimesNewRoman"/>
                <w:color w:val="000000"/>
                <w:sz w:val="20"/>
                <w:szCs w:val="20"/>
                <w:lang w:val="ro-RO" w:eastAsia="ja-JP"/>
              </w:rPr>
            </w:pPr>
            <w:r w:rsidRPr="00A6108A">
              <w:rPr>
                <w:rFonts w:ascii="Times New Roman" w:eastAsia="TimesNewRoman" w:hAnsi="Times New Roman" w:cs="TimesNewRoman"/>
                <w:color w:val="000000"/>
                <w:sz w:val="20"/>
                <w:szCs w:val="20"/>
                <w:lang w:val="ro-RO" w:eastAsia="ja-JP"/>
              </w:rPr>
              <w:t xml:space="preserve">1.23. </w:t>
            </w:r>
            <w:r>
              <w:rPr>
                <w:rFonts w:ascii="Times New Roman" w:eastAsia="Times New Roman" w:hAnsi="Times New Roman" w:cs="Times New Roman"/>
                <w:noProof/>
                <w:sz w:val="20"/>
                <w:szCs w:val="20"/>
                <w:lang w:val="ro-RO"/>
              </w:rPr>
              <w:t xml:space="preserve">Identificarea </w:t>
            </w:r>
            <w:r w:rsidRPr="003C68DF">
              <w:rPr>
                <w:rFonts w:ascii="Times New Roman" w:eastAsia="Times New Roman" w:hAnsi="Times New Roman" w:cs="Times New Roman"/>
                <w:noProof/>
                <w:sz w:val="20"/>
                <w:szCs w:val="20"/>
                <w:lang w:val="ro-RO"/>
              </w:rPr>
              <w:t>containerului</w:t>
            </w:r>
            <w:r>
              <w:rPr>
                <w:rFonts w:ascii="Times New Roman" w:eastAsia="Times New Roman" w:hAnsi="Times New Roman" w:cs="Times New Roman"/>
                <w:noProof/>
                <w:sz w:val="20"/>
                <w:szCs w:val="20"/>
                <w:lang w:val="ro-RO"/>
              </w:rPr>
              <w:t>/Numărul sigiliului</w:t>
            </w:r>
          </w:p>
        </w:tc>
        <w:tc>
          <w:tcPr>
            <w:tcW w:w="2663" w:type="pct"/>
            <w:gridSpan w:val="5"/>
            <w:tcBorders>
              <w:top w:val="single" w:sz="4" w:space="0" w:color="auto"/>
              <w:left w:val="single" w:sz="4" w:space="0" w:color="auto"/>
              <w:bottom w:val="single" w:sz="4" w:space="0" w:color="auto"/>
              <w:right w:val="single" w:sz="4" w:space="0" w:color="auto"/>
            </w:tcBorders>
          </w:tcPr>
          <w:p w:rsidR="00FE44EE" w:rsidRPr="00A6108A" w:rsidRDefault="00FE44EE" w:rsidP="00896B41">
            <w:pPr>
              <w:spacing w:after="0" w:line="240" w:lineRule="auto"/>
              <w:jc w:val="both"/>
              <w:rPr>
                <w:rFonts w:ascii="Times New Roman" w:eastAsia="MS Mincho" w:hAnsi="Times New Roman" w:cs="Times New Roman"/>
                <w:color w:val="000000"/>
                <w:sz w:val="24"/>
                <w:szCs w:val="24"/>
                <w:lang w:val="ro-RO" w:eastAsia="ja-JP"/>
              </w:rPr>
            </w:pPr>
            <w:r w:rsidRPr="00A6108A">
              <w:rPr>
                <w:rFonts w:ascii="Times New Roman" w:eastAsia="MS Mincho" w:hAnsi="Times New Roman" w:cs="Times New Roman"/>
                <w:color w:val="000000"/>
                <w:sz w:val="20"/>
                <w:szCs w:val="20"/>
                <w:lang w:val="ro-RO" w:eastAsia="ja-JP"/>
              </w:rPr>
              <w:t xml:space="preserve">1.24. </w:t>
            </w:r>
            <w:r w:rsidRPr="003C68DF">
              <w:rPr>
                <w:rFonts w:ascii="Times New Roman" w:eastAsia="Times New Roman" w:hAnsi="Times New Roman" w:cs="Times New Roman"/>
                <w:noProof/>
                <w:sz w:val="20"/>
                <w:szCs w:val="20"/>
                <w:lang w:val="ro-RO"/>
              </w:rPr>
              <w:t>Tipul ambalajului</w:t>
            </w:r>
          </w:p>
        </w:tc>
      </w:tr>
      <w:tr w:rsidR="00FE44EE" w:rsidRPr="00E90014" w:rsidTr="00917DD1">
        <w:tc>
          <w:tcPr>
            <w:tcW w:w="226" w:type="pct"/>
            <w:vMerge/>
            <w:tcBorders>
              <w:left w:val="single" w:sz="4" w:space="0" w:color="auto"/>
            </w:tcBorders>
            <w:shd w:val="clear" w:color="auto" w:fill="auto"/>
          </w:tcPr>
          <w:p w:rsidR="00FE44EE" w:rsidRPr="00A6108A" w:rsidRDefault="00FE44EE" w:rsidP="00896B41">
            <w:pPr>
              <w:autoSpaceDE w:val="0"/>
              <w:spacing w:after="0" w:line="240" w:lineRule="auto"/>
              <w:jc w:val="both"/>
              <w:rPr>
                <w:rFonts w:ascii="TimesNewRoman" w:eastAsia="TimesNewRoman" w:hAnsi="TimesNewRoman" w:cs="TimesNewRoman"/>
                <w:color w:val="000000"/>
                <w:sz w:val="20"/>
                <w:szCs w:val="20"/>
                <w:lang w:val="ro-RO" w:eastAsia="ja-JP"/>
              </w:rPr>
            </w:pPr>
          </w:p>
        </w:tc>
        <w:tc>
          <w:tcPr>
            <w:tcW w:w="4774" w:type="pct"/>
            <w:gridSpan w:val="9"/>
            <w:tcBorders>
              <w:top w:val="single" w:sz="4" w:space="0" w:color="auto"/>
              <w:left w:val="single" w:sz="4" w:space="0" w:color="auto"/>
              <w:bottom w:val="single" w:sz="4" w:space="0" w:color="auto"/>
              <w:right w:val="single" w:sz="4" w:space="0" w:color="auto"/>
            </w:tcBorders>
          </w:tcPr>
          <w:p w:rsidR="00FE44EE" w:rsidRPr="00B05D78" w:rsidRDefault="00FE44EE" w:rsidP="00896B41">
            <w:pPr>
              <w:spacing w:after="0" w:line="240" w:lineRule="auto"/>
              <w:jc w:val="both"/>
              <w:rPr>
                <w:rFonts w:ascii="Times New Roman" w:eastAsia="Times New Roman" w:hAnsi="Times New Roman" w:cs="Times New Roman"/>
                <w:noProof/>
                <w:sz w:val="20"/>
                <w:szCs w:val="20"/>
                <w:lang w:val="ro-RO"/>
              </w:rPr>
            </w:pPr>
            <w:r w:rsidRPr="00A6108A">
              <w:rPr>
                <w:rFonts w:ascii="Times New Roman" w:eastAsia="MS Mincho" w:hAnsi="Times New Roman" w:cs="Times New Roman"/>
                <w:color w:val="000000"/>
                <w:sz w:val="20"/>
                <w:szCs w:val="20"/>
                <w:lang w:val="ro-RO" w:eastAsia="ja-JP"/>
              </w:rPr>
              <w:t xml:space="preserve">1.25. </w:t>
            </w:r>
            <w:r w:rsidRPr="00B05D78">
              <w:rPr>
                <w:rFonts w:ascii="Times New Roman" w:eastAsia="Times New Roman" w:hAnsi="Times New Roman" w:cs="Times New Roman"/>
                <w:noProof/>
                <w:sz w:val="20"/>
                <w:szCs w:val="20"/>
                <w:lang w:val="ro-RO"/>
              </w:rPr>
              <w:t>Produse certificate pentru:</w:t>
            </w:r>
          </w:p>
          <w:p w:rsidR="00FE44EE" w:rsidRPr="00A6108A" w:rsidRDefault="00FE44EE" w:rsidP="00896B41">
            <w:pPr>
              <w:spacing w:after="0" w:line="240" w:lineRule="auto"/>
              <w:jc w:val="both"/>
              <w:rPr>
                <w:rFonts w:ascii="Times New Roman" w:eastAsia="MS Mincho" w:hAnsi="Times New Roman" w:cs="Times New Roman"/>
                <w:color w:val="000000"/>
                <w:sz w:val="20"/>
                <w:szCs w:val="20"/>
                <w:lang w:val="ro-RO" w:eastAsia="ja-JP"/>
              </w:rPr>
            </w:pPr>
            <w:r w:rsidRPr="00B05D78">
              <w:rPr>
                <w:rFonts w:ascii="Times New Roman" w:eastAsia="Times New Roman" w:hAnsi="Times New Roman" w:cs="Times New Roman"/>
                <w:noProof/>
                <w:sz w:val="20"/>
                <w:szCs w:val="20"/>
                <w:lang w:val="ro-RO"/>
              </w:rPr>
              <w:t xml:space="preserve">       Reproducere □              Ecvine înregistate □            Abatorizare □            Altele □</w:t>
            </w:r>
            <w:r>
              <w:rPr>
                <w:rFonts w:ascii="Times New Roman" w:eastAsia="Times New Roman" w:hAnsi="Times New Roman" w:cs="Times New Roman"/>
                <w:noProof/>
                <w:sz w:val="20"/>
                <w:szCs w:val="20"/>
                <w:lang w:val="ro-RO"/>
              </w:rPr>
              <w:t xml:space="preserve">         </w:t>
            </w:r>
            <w:r w:rsidRPr="00A6108A">
              <w:rPr>
                <w:rFonts w:ascii="Times New Roman" w:eastAsia="MS Mincho" w:hAnsi="Times New Roman" w:cs="Times New Roman"/>
                <w:color w:val="000000"/>
                <w:sz w:val="20"/>
                <w:szCs w:val="20"/>
                <w:lang w:val="ro-RO" w:eastAsia="ja-JP"/>
              </w:rPr>
              <w:t>Consum uman</w:t>
            </w:r>
            <w:r>
              <w:rPr>
                <w:rFonts w:ascii="Times New Roman" w:eastAsia="MS Mincho" w:hAnsi="Times New Roman" w:cs="Times New Roman"/>
                <w:color w:val="000000"/>
                <w:sz w:val="20"/>
                <w:szCs w:val="20"/>
                <w:lang w:val="ro-RO" w:eastAsia="ja-JP"/>
              </w:rPr>
              <w:t xml:space="preserve"> </w:t>
            </w:r>
            <w:r w:rsidRPr="00B05D78">
              <w:rPr>
                <w:rFonts w:ascii="Times New Roman" w:eastAsia="Times New Roman" w:hAnsi="Times New Roman" w:cs="Times New Roman"/>
                <w:noProof/>
                <w:sz w:val="20"/>
                <w:szCs w:val="20"/>
                <w:lang w:val="ro-RO"/>
              </w:rPr>
              <w:t>□</w:t>
            </w:r>
          </w:p>
        </w:tc>
      </w:tr>
      <w:tr w:rsidR="00FE44EE" w:rsidRPr="004F0823" w:rsidTr="00917DD1">
        <w:tc>
          <w:tcPr>
            <w:tcW w:w="226" w:type="pct"/>
            <w:vMerge/>
            <w:tcBorders>
              <w:left w:val="single" w:sz="4" w:space="0" w:color="auto"/>
            </w:tcBorders>
            <w:shd w:val="clear" w:color="auto" w:fill="auto"/>
          </w:tcPr>
          <w:p w:rsidR="00FE44EE" w:rsidRPr="00A6108A" w:rsidRDefault="00FE44EE" w:rsidP="00896B41">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tcBorders>
              <w:top w:val="single" w:sz="4" w:space="0" w:color="auto"/>
              <w:left w:val="single" w:sz="4" w:space="0" w:color="auto"/>
              <w:bottom w:val="single" w:sz="4" w:space="0" w:color="auto"/>
              <w:right w:val="single" w:sz="4" w:space="0" w:color="auto"/>
            </w:tcBorders>
          </w:tcPr>
          <w:p w:rsidR="00FE44EE" w:rsidRPr="00C044C0" w:rsidRDefault="00FE44EE" w:rsidP="00896B41">
            <w:pPr>
              <w:spacing w:after="0" w:line="240" w:lineRule="auto"/>
              <w:jc w:val="both"/>
              <w:rPr>
                <w:rFonts w:ascii="Times New Roman" w:eastAsia="Times New Roman" w:hAnsi="Times New Roman" w:cs="Times New Roman"/>
                <w:noProof/>
                <w:sz w:val="20"/>
                <w:szCs w:val="20"/>
                <w:lang w:val="ro-RO"/>
              </w:rPr>
            </w:pPr>
            <w:r w:rsidRPr="00A6108A">
              <w:rPr>
                <w:rFonts w:ascii="TimesNewRoman" w:eastAsia="TimesNewRoman" w:hAnsi="TimesNewRoman" w:cs="TimesNewRoman"/>
                <w:color w:val="000000"/>
                <w:sz w:val="20"/>
                <w:szCs w:val="20"/>
                <w:lang w:val="ro-RO" w:eastAsia="ja-JP"/>
              </w:rPr>
              <w:t xml:space="preserve">1.26. </w:t>
            </w:r>
            <w:r w:rsidRPr="00C044C0">
              <w:rPr>
                <w:rFonts w:ascii="Times New Roman" w:eastAsia="Times New Roman" w:hAnsi="Times New Roman" w:cs="Times New Roman"/>
                <w:noProof/>
                <w:sz w:val="20"/>
                <w:szCs w:val="20"/>
                <w:lang w:val="ro-RO"/>
              </w:rPr>
              <w:t>Tranzit □</w:t>
            </w:r>
          </w:p>
          <w:p w:rsidR="00FE44EE" w:rsidRPr="00C044C0" w:rsidRDefault="00FE44EE" w:rsidP="00896B41">
            <w:pPr>
              <w:spacing w:after="0" w:line="240" w:lineRule="auto"/>
              <w:ind w:firstLine="6"/>
              <w:jc w:val="both"/>
              <w:rPr>
                <w:rFonts w:ascii="Times New Roman" w:eastAsia="Times New Roman" w:hAnsi="Times New Roman" w:cs="Times New Roman"/>
                <w:noProof/>
                <w:sz w:val="20"/>
                <w:szCs w:val="20"/>
                <w:lang w:val="ro-RO"/>
              </w:rPr>
            </w:pPr>
            <w:r w:rsidRPr="00C044C0">
              <w:rPr>
                <w:rFonts w:ascii="Times New Roman" w:eastAsia="Times New Roman" w:hAnsi="Times New Roman" w:cs="Times New Roman"/>
                <w:noProof/>
                <w:sz w:val="20"/>
                <w:szCs w:val="20"/>
                <w:lang w:val="ro-RO"/>
              </w:rPr>
              <w:t>Ţara                                          Cod ISO</w:t>
            </w:r>
          </w:p>
          <w:p w:rsidR="00FE44EE" w:rsidRPr="00C044C0" w:rsidRDefault="00FE44EE" w:rsidP="00896B41">
            <w:pPr>
              <w:spacing w:after="0" w:line="240" w:lineRule="auto"/>
              <w:ind w:firstLine="6"/>
              <w:jc w:val="both"/>
              <w:rPr>
                <w:rFonts w:ascii="Times New Roman" w:eastAsia="Times New Roman" w:hAnsi="Times New Roman" w:cs="Times New Roman"/>
                <w:noProof/>
                <w:sz w:val="20"/>
                <w:szCs w:val="20"/>
                <w:lang w:val="ro-RO"/>
              </w:rPr>
            </w:pPr>
            <w:r w:rsidRPr="00C044C0">
              <w:rPr>
                <w:rFonts w:ascii="Times New Roman" w:eastAsia="Times New Roman" w:hAnsi="Times New Roman" w:cs="Times New Roman"/>
                <w:noProof/>
                <w:sz w:val="20"/>
                <w:szCs w:val="20"/>
                <w:lang w:val="ro-RO"/>
              </w:rPr>
              <w:t>Punctul de ieşire                       Cod</w:t>
            </w:r>
          </w:p>
          <w:p w:rsidR="00FE44EE" w:rsidRPr="00A6108A" w:rsidRDefault="00FE44EE" w:rsidP="00896B41">
            <w:pPr>
              <w:spacing w:after="0" w:line="240" w:lineRule="auto"/>
              <w:jc w:val="both"/>
              <w:rPr>
                <w:rFonts w:ascii="Times New Roman" w:eastAsia="MS Mincho" w:hAnsi="Times New Roman" w:cs="Times New Roman"/>
                <w:color w:val="000000"/>
                <w:sz w:val="24"/>
                <w:szCs w:val="24"/>
                <w:lang w:val="ro-RO" w:eastAsia="ja-JP"/>
              </w:rPr>
            </w:pPr>
            <w:r w:rsidRPr="00C044C0">
              <w:rPr>
                <w:rFonts w:ascii="Times New Roman" w:eastAsia="Times New Roman" w:hAnsi="Times New Roman" w:cs="Times New Roman"/>
                <w:noProof/>
                <w:sz w:val="20"/>
                <w:szCs w:val="20"/>
                <w:lang w:val="ro-RO"/>
              </w:rPr>
              <w:t>Punctul de intrare                     Numărul PIF</w:t>
            </w:r>
            <w:r w:rsidRPr="00A6108A">
              <w:rPr>
                <w:rFonts w:ascii="Times New Roman" w:eastAsia="MS Mincho" w:hAnsi="Times New Roman" w:cs="Times New Roman"/>
                <w:color w:val="000000"/>
                <w:sz w:val="24"/>
                <w:szCs w:val="24"/>
                <w:lang w:val="ro-RO" w:eastAsia="ja-JP"/>
              </w:rPr>
              <w:t xml:space="preserve"> </w:t>
            </w:r>
          </w:p>
        </w:tc>
        <w:tc>
          <w:tcPr>
            <w:tcW w:w="2663" w:type="pct"/>
            <w:gridSpan w:val="5"/>
            <w:tcBorders>
              <w:top w:val="single" w:sz="4" w:space="0" w:color="auto"/>
              <w:left w:val="single" w:sz="4" w:space="0" w:color="auto"/>
              <w:bottom w:val="single" w:sz="4" w:space="0" w:color="auto"/>
              <w:right w:val="single" w:sz="4" w:space="0" w:color="auto"/>
            </w:tcBorders>
          </w:tcPr>
          <w:p w:rsidR="00FE44EE" w:rsidRPr="00C044C0" w:rsidRDefault="00FE44EE" w:rsidP="00896B41">
            <w:pPr>
              <w:spacing w:after="0" w:line="240" w:lineRule="auto"/>
              <w:jc w:val="both"/>
              <w:rPr>
                <w:rFonts w:ascii="Times New Roman" w:eastAsia="Times New Roman" w:hAnsi="Times New Roman" w:cs="Times New Roman"/>
                <w:noProof/>
                <w:sz w:val="20"/>
                <w:szCs w:val="20"/>
                <w:lang w:val="ro-RO"/>
              </w:rPr>
            </w:pPr>
            <w:r w:rsidRPr="00A6108A">
              <w:rPr>
                <w:rFonts w:ascii="Times New Roman" w:eastAsia="MS Mincho" w:hAnsi="Times New Roman" w:cs="Times New Roman"/>
                <w:color w:val="000000"/>
                <w:sz w:val="20"/>
                <w:szCs w:val="20"/>
                <w:lang w:val="ro-RO" w:eastAsia="ja-JP"/>
              </w:rPr>
              <w:t xml:space="preserve">1.27. </w:t>
            </w:r>
            <w:r w:rsidRPr="00C044C0">
              <w:rPr>
                <w:rFonts w:ascii="Times New Roman" w:eastAsia="Times New Roman" w:hAnsi="Times New Roman" w:cs="Times New Roman"/>
                <w:noProof/>
                <w:sz w:val="20"/>
                <w:szCs w:val="20"/>
                <w:lang w:val="ro-RO"/>
              </w:rPr>
              <w:t>Tranzit prin:  □</w:t>
            </w:r>
          </w:p>
          <w:p w:rsidR="00FE44EE" w:rsidRPr="00C044C0" w:rsidRDefault="00FE44EE" w:rsidP="00896B41">
            <w:pPr>
              <w:spacing w:after="0" w:line="240" w:lineRule="auto"/>
              <w:ind w:firstLine="6"/>
              <w:jc w:val="both"/>
              <w:rPr>
                <w:rFonts w:ascii="Times New Roman" w:eastAsia="Times New Roman" w:hAnsi="Times New Roman" w:cs="Times New Roman"/>
                <w:noProof/>
                <w:sz w:val="20"/>
                <w:szCs w:val="20"/>
                <w:lang w:val="ro-RO"/>
              </w:rPr>
            </w:pPr>
            <w:r w:rsidRPr="00C044C0">
              <w:rPr>
                <w:rFonts w:ascii="Times New Roman" w:eastAsia="Times New Roman" w:hAnsi="Times New Roman" w:cs="Times New Roman"/>
                <w:noProof/>
                <w:sz w:val="20"/>
                <w:szCs w:val="20"/>
                <w:lang w:val="ro-RO"/>
              </w:rPr>
              <w:t>Ţara                               Cod ISO</w:t>
            </w:r>
          </w:p>
          <w:p w:rsidR="00FE44EE" w:rsidRPr="00C044C0" w:rsidRDefault="00FE44EE" w:rsidP="00896B41">
            <w:pPr>
              <w:spacing w:after="0" w:line="240" w:lineRule="auto"/>
              <w:ind w:firstLine="6"/>
              <w:jc w:val="both"/>
              <w:rPr>
                <w:rFonts w:ascii="Times New Roman" w:eastAsia="Times New Roman" w:hAnsi="Times New Roman" w:cs="Times New Roman"/>
                <w:noProof/>
                <w:sz w:val="20"/>
                <w:szCs w:val="20"/>
                <w:lang w:val="ro-RO"/>
              </w:rPr>
            </w:pPr>
            <w:r w:rsidRPr="00C044C0">
              <w:rPr>
                <w:rFonts w:ascii="Times New Roman" w:eastAsia="Times New Roman" w:hAnsi="Times New Roman" w:cs="Times New Roman"/>
                <w:noProof/>
                <w:sz w:val="20"/>
                <w:szCs w:val="20"/>
                <w:lang w:val="ro-RO"/>
              </w:rPr>
              <w:t>Ţara                               Cod ISO</w:t>
            </w:r>
          </w:p>
          <w:p w:rsidR="00FE44EE" w:rsidRPr="00A6108A" w:rsidRDefault="00FE44EE" w:rsidP="00896B41">
            <w:pPr>
              <w:spacing w:after="0" w:line="240" w:lineRule="auto"/>
              <w:jc w:val="both"/>
              <w:rPr>
                <w:rFonts w:ascii="Times New Roman" w:eastAsia="MS Mincho" w:hAnsi="Times New Roman" w:cs="Times New Roman"/>
                <w:color w:val="000000"/>
                <w:sz w:val="24"/>
                <w:szCs w:val="24"/>
                <w:lang w:val="ro-RO" w:eastAsia="ja-JP"/>
              </w:rPr>
            </w:pPr>
            <w:r w:rsidRPr="00C044C0">
              <w:rPr>
                <w:rFonts w:ascii="Times New Roman" w:eastAsia="Times New Roman" w:hAnsi="Times New Roman" w:cs="Times New Roman"/>
                <w:noProof/>
                <w:sz w:val="20"/>
                <w:szCs w:val="20"/>
                <w:lang w:val="ro-RO"/>
              </w:rPr>
              <w:t>Ţara                               Cod ISO</w:t>
            </w:r>
          </w:p>
        </w:tc>
      </w:tr>
      <w:tr w:rsidR="00FE44EE" w:rsidRPr="00E90014" w:rsidTr="00917DD1">
        <w:tc>
          <w:tcPr>
            <w:tcW w:w="226" w:type="pct"/>
            <w:vMerge/>
            <w:tcBorders>
              <w:left w:val="single" w:sz="4" w:space="0" w:color="auto"/>
            </w:tcBorders>
            <w:shd w:val="clear" w:color="auto" w:fill="auto"/>
          </w:tcPr>
          <w:p w:rsidR="00FE44EE" w:rsidRPr="00A6108A" w:rsidRDefault="00FE44EE" w:rsidP="00896B41">
            <w:pPr>
              <w:autoSpaceDE w:val="0"/>
              <w:spacing w:after="0" w:line="240" w:lineRule="auto"/>
              <w:jc w:val="both"/>
              <w:rPr>
                <w:rFonts w:ascii="TimesNewRoman" w:eastAsia="TimesNewRoman" w:hAnsi="TimesNewRoman" w:cs="TimesNewRoman"/>
                <w:color w:val="000000"/>
                <w:sz w:val="20"/>
                <w:szCs w:val="20"/>
                <w:lang w:val="ro-RO" w:eastAsia="ja-JP"/>
              </w:rPr>
            </w:pPr>
          </w:p>
        </w:tc>
        <w:tc>
          <w:tcPr>
            <w:tcW w:w="2111" w:type="pct"/>
            <w:gridSpan w:val="4"/>
            <w:tcBorders>
              <w:top w:val="single" w:sz="4" w:space="0" w:color="auto"/>
              <w:left w:val="single" w:sz="4" w:space="0" w:color="auto"/>
              <w:bottom w:val="single" w:sz="4" w:space="0" w:color="auto"/>
              <w:right w:val="single" w:sz="4" w:space="0" w:color="auto"/>
            </w:tcBorders>
          </w:tcPr>
          <w:p w:rsidR="00FE44EE" w:rsidRPr="00C044C0" w:rsidRDefault="00FE44EE" w:rsidP="00896B41">
            <w:pPr>
              <w:spacing w:after="0" w:line="240" w:lineRule="auto"/>
              <w:jc w:val="both"/>
              <w:rPr>
                <w:rFonts w:ascii="Times New Roman" w:eastAsia="Times New Roman" w:hAnsi="Times New Roman" w:cs="Times New Roman"/>
                <w:noProof/>
                <w:sz w:val="20"/>
                <w:szCs w:val="20"/>
                <w:lang w:val="ro-RO"/>
              </w:rPr>
            </w:pPr>
            <w:r w:rsidRPr="00A6108A">
              <w:rPr>
                <w:rFonts w:ascii="TimesNewRoman" w:eastAsia="TimesNewRoman" w:hAnsi="TimesNewRoman" w:cs="TimesNewRoman"/>
                <w:color w:val="000000"/>
                <w:sz w:val="20"/>
                <w:szCs w:val="20"/>
                <w:lang w:val="ro-RO" w:eastAsia="ja-JP"/>
              </w:rPr>
              <w:t xml:space="preserve">1.28. </w:t>
            </w:r>
            <w:r w:rsidRPr="00C044C0">
              <w:rPr>
                <w:rFonts w:ascii="Times New Roman" w:eastAsia="Times New Roman" w:hAnsi="Times New Roman" w:cs="Times New Roman"/>
                <w:noProof/>
                <w:sz w:val="20"/>
                <w:szCs w:val="20"/>
                <w:lang w:val="ro-RO"/>
              </w:rPr>
              <w:t>Export □</w:t>
            </w:r>
          </w:p>
          <w:p w:rsidR="00FE44EE" w:rsidRPr="00C044C0" w:rsidRDefault="00FE44EE" w:rsidP="00896B41">
            <w:pPr>
              <w:spacing w:after="0" w:line="240" w:lineRule="auto"/>
              <w:ind w:firstLine="6"/>
              <w:jc w:val="both"/>
              <w:rPr>
                <w:rFonts w:ascii="Times New Roman" w:eastAsia="Times New Roman" w:hAnsi="Times New Roman" w:cs="Times New Roman"/>
                <w:noProof/>
                <w:sz w:val="20"/>
                <w:szCs w:val="20"/>
                <w:lang w:val="ro-RO"/>
              </w:rPr>
            </w:pPr>
            <w:r w:rsidRPr="00C044C0">
              <w:rPr>
                <w:rFonts w:ascii="Times New Roman" w:eastAsia="Times New Roman" w:hAnsi="Times New Roman" w:cs="Times New Roman"/>
                <w:noProof/>
                <w:sz w:val="20"/>
                <w:szCs w:val="20"/>
                <w:lang w:val="ro-RO"/>
              </w:rPr>
              <w:t>Ţara                                           Cod ISO</w:t>
            </w:r>
          </w:p>
          <w:p w:rsidR="00FE44EE" w:rsidRPr="00A6108A" w:rsidRDefault="00FE44EE" w:rsidP="00896B41">
            <w:pPr>
              <w:autoSpaceDE w:val="0"/>
              <w:spacing w:after="0" w:line="240" w:lineRule="auto"/>
              <w:jc w:val="both"/>
              <w:rPr>
                <w:rFonts w:ascii="TimesNewRoman" w:eastAsia="TimesNewRoman" w:hAnsi="TimesNewRoman" w:cs="TimesNewRoman"/>
                <w:color w:val="000000"/>
                <w:sz w:val="20"/>
                <w:szCs w:val="20"/>
                <w:lang w:val="ro-RO" w:eastAsia="ja-JP"/>
              </w:rPr>
            </w:pPr>
            <w:r w:rsidRPr="00C044C0">
              <w:rPr>
                <w:rFonts w:ascii="Times New Roman" w:eastAsia="Times New Roman" w:hAnsi="Times New Roman" w:cs="Times New Roman"/>
                <w:noProof/>
                <w:sz w:val="20"/>
                <w:szCs w:val="20"/>
                <w:lang w:val="ro-RO"/>
              </w:rPr>
              <w:t>Punctul de ieşire                        Cod</w:t>
            </w:r>
          </w:p>
        </w:tc>
        <w:tc>
          <w:tcPr>
            <w:tcW w:w="2663" w:type="pct"/>
            <w:gridSpan w:val="5"/>
            <w:tcBorders>
              <w:top w:val="single" w:sz="4" w:space="0" w:color="auto"/>
              <w:left w:val="single" w:sz="4" w:space="0" w:color="auto"/>
              <w:bottom w:val="single" w:sz="4" w:space="0" w:color="auto"/>
              <w:right w:val="single" w:sz="4" w:space="0" w:color="auto"/>
            </w:tcBorders>
          </w:tcPr>
          <w:p w:rsidR="00FE44EE" w:rsidRDefault="00FE44EE" w:rsidP="00896B41">
            <w:pPr>
              <w:rPr>
                <w:rFonts w:ascii="TimesNewRoman" w:eastAsia="TimesNewRoman" w:hAnsi="TimesNewRoman" w:cs="TimesNewRoman"/>
                <w:color w:val="000000"/>
                <w:sz w:val="20"/>
                <w:szCs w:val="20"/>
                <w:lang w:val="ro-RO" w:eastAsia="ja-JP"/>
              </w:rPr>
            </w:pPr>
            <w:r>
              <w:rPr>
                <w:rFonts w:ascii="TimesNewRoman" w:eastAsia="TimesNewRoman" w:hAnsi="TimesNewRoman" w:cs="TimesNewRoman"/>
                <w:color w:val="000000"/>
                <w:sz w:val="20"/>
                <w:szCs w:val="20"/>
                <w:lang w:val="ro-RO" w:eastAsia="ja-JP"/>
              </w:rPr>
              <w:t>1.29.</w:t>
            </w:r>
            <w:r>
              <w:rPr>
                <w:rFonts w:ascii="Times New Roman" w:eastAsia="Times New Roman" w:hAnsi="Times New Roman" w:cs="Times New Roman"/>
                <w:noProof/>
                <w:sz w:val="20"/>
                <w:szCs w:val="20"/>
                <w:lang w:val="ro-RO"/>
              </w:rPr>
              <w:t xml:space="preserve"> Perioada de timp estimată a călătoriei</w:t>
            </w:r>
          </w:p>
          <w:p w:rsidR="00FE44EE" w:rsidRPr="00A6108A" w:rsidRDefault="00FE44EE" w:rsidP="00896B41">
            <w:pPr>
              <w:autoSpaceDE w:val="0"/>
              <w:spacing w:after="0" w:line="240" w:lineRule="auto"/>
              <w:jc w:val="both"/>
              <w:rPr>
                <w:rFonts w:ascii="TimesNewRoman" w:eastAsia="TimesNewRoman" w:hAnsi="TimesNewRoman" w:cs="TimesNewRoman"/>
                <w:color w:val="000000"/>
                <w:sz w:val="20"/>
                <w:szCs w:val="20"/>
                <w:lang w:val="ro-RO" w:eastAsia="ja-JP"/>
              </w:rPr>
            </w:pPr>
          </w:p>
        </w:tc>
      </w:tr>
      <w:tr w:rsidR="00FE44EE" w:rsidRPr="00E90014" w:rsidTr="00917DD1">
        <w:tc>
          <w:tcPr>
            <w:tcW w:w="226" w:type="pct"/>
            <w:vMerge/>
            <w:tcBorders>
              <w:left w:val="single" w:sz="4" w:space="0" w:color="auto"/>
            </w:tcBorders>
            <w:shd w:val="clear" w:color="auto" w:fill="auto"/>
          </w:tcPr>
          <w:p w:rsidR="00FE44EE" w:rsidRPr="00A6108A" w:rsidRDefault="00FE44EE" w:rsidP="00896B41">
            <w:pPr>
              <w:autoSpaceDE w:val="0"/>
              <w:spacing w:after="0" w:line="240" w:lineRule="auto"/>
              <w:jc w:val="both"/>
              <w:rPr>
                <w:rFonts w:ascii="TimesNewRoman" w:eastAsia="TimesNewRoman" w:hAnsi="TimesNewRoman" w:cs="TimesNewRoman"/>
                <w:color w:val="000000"/>
                <w:sz w:val="20"/>
                <w:szCs w:val="20"/>
                <w:lang w:val="ro-RO" w:eastAsia="ja-JP"/>
              </w:rPr>
            </w:pPr>
          </w:p>
        </w:tc>
        <w:tc>
          <w:tcPr>
            <w:tcW w:w="4774" w:type="pct"/>
            <w:gridSpan w:val="9"/>
            <w:tcBorders>
              <w:top w:val="single" w:sz="4" w:space="0" w:color="auto"/>
              <w:left w:val="single" w:sz="4" w:space="0" w:color="auto"/>
              <w:bottom w:val="single" w:sz="4" w:space="0" w:color="auto"/>
              <w:right w:val="single" w:sz="4" w:space="0" w:color="auto"/>
            </w:tcBorders>
          </w:tcPr>
          <w:p w:rsidR="00FE44EE" w:rsidRPr="00282948" w:rsidRDefault="00FE44EE" w:rsidP="00FE44EE">
            <w:pPr>
              <w:spacing w:after="0" w:line="240" w:lineRule="auto"/>
              <w:jc w:val="both"/>
              <w:rPr>
                <w:rFonts w:ascii="Times New Roman" w:eastAsia="Times New Roman" w:hAnsi="Times New Roman" w:cs="Times New Roman"/>
                <w:noProof/>
                <w:sz w:val="20"/>
                <w:szCs w:val="20"/>
                <w:lang w:val="ro-RO"/>
              </w:rPr>
            </w:pPr>
            <w:r>
              <w:rPr>
                <w:rFonts w:ascii="Times New Roman" w:eastAsia="Times New Roman" w:hAnsi="Times New Roman" w:cs="Times New Roman"/>
                <w:noProof/>
                <w:sz w:val="20"/>
                <w:szCs w:val="20"/>
                <w:lang w:val="ro-RO"/>
              </w:rPr>
              <w:t>1</w:t>
            </w:r>
            <w:r w:rsidRPr="00282948">
              <w:rPr>
                <w:rFonts w:ascii="Times New Roman" w:eastAsia="Times New Roman" w:hAnsi="Times New Roman" w:cs="Times New Roman"/>
                <w:noProof/>
                <w:sz w:val="20"/>
                <w:szCs w:val="20"/>
                <w:lang w:val="ro-RO"/>
              </w:rPr>
              <w:t>.30. Plan de rută</w:t>
            </w:r>
          </w:p>
          <w:p w:rsidR="00FE44EE" w:rsidRPr="00A6108A" w:rsidRDefault="00FE44EE" w:rsidP="00FE44EE">
            <w:pPr>
              <w:spacing w:after="0" w:line="240" w:lineRule="auto"/>
              <w:jc w:val="both"/>
              <w:rPr>
                <w:rFonts w:ascii="Times New Roman" w:eastAsia="MS Mincho" w:hAnsi="Times New Roman" w:cs="Times New Roman"/>
                <w:color w:val="000000"/>
                <w:sz w:val="20"/>
                <w:szCs w:val="20"/>
                <w:lang w:val="ro-RO" w:eastAsia="ja-JP"/>
              </w:rPr>
            </w:pPr>
            <w:r w:rsidRPr="00282948">
              <w:rPr>
                <w:rFonts w:ascii="Times New Roman" w:eastAsia="Times New Roman" w:hAnsi="Times New Roman" w:cs="Times New Roman"/>
                <w:noProof/>
                <w:sz w:val="20"/>
                <w:szCs w:val="20"/>
                <w:lang w:val="ro-RO"/>
              </w:rPr>
              <w:t xml:space="preserve">        </w:t>
            </w:r>
            <w:r>
              <w:rPr>
                <w:rFonts w:ascii="Times New Roman" w:eastAsia="Times New Roman" w:hAnsi="Times New Roman" w:cs="Times New Roman"/>
                <w:noProof/>
                <w:sz w:val="20"/>
                <w:szCs w:val="20"/>
                <w:lang w:val="ro-RO"/>
              </w:rPr>
              <w:t xml:space="preserve"> </w:t>
            </w:r>
            <w:r w:rsidRPr="00282948">
              <w:rPr>
                <w:rFonts w:ascii="Times New Roman" w:eastAsia="Times New Roman" w:hAnsi="Times New Roman" w:cs="Times New Roman"/>
                <w:noProof/>
                <w:sz w:val="20"/>
                <w:szCs w:val="20"/>
                <w:lang w:val="ro-RO"/>
              </w:rPr>
              <w:t>Da  □              Nu   □</w:t>
            </w:r>
          </w:p>
        </w:tc>
      </w:tr>
      <w:tr w:rsidR="00FE44EE" w:rsidRPr="00E90014" w:rsidTr="00FE44EE">
        <w:tc>
          <w:tcPr>
            <w:tcW w:w="226" w:type="pct"/>
            <w:vMerge/>
            <w:tcBorders>
              <w:left w:val="single" w:sz="4" w:space="0" w:color="auto"/>
              <w:bottom w:val="single" w:sz="4" w:space="0" w:color="auto"/>
            </w:tcBorders>
            <w:shd w:val="clear" w:color="auto" w:fill="auto"/>
          </w:tcPr>
          <w:p w:rsidR="00FE44EE" w:rsidRPr="00A6108A" w:rsidRDefault="00FE44EE" w:rsidP="00896B41">
            <w:pPr>
              <w:autoSpaceDE w:val="0"/>
              <w:spacing w:after="0" w:line="240" w:lineRule="auto"/>
              <w:jc w:val="both"/>
              <w:rPr>
                <w:rFonts w:ascii="TimesNewRoman" w:eastAsia="TimesNewRoman" w:hAnsi="TimesNewRoman" w:cs="TimesNewRoman"/>
                <w:color w:val="000000"/>
                <w:sz w:val="20"/>
                <w:szCs w:val="20"/>
                <w:lang w:val="ro-RO" w:eastAsia="ja-JP"/>
              </w:rPr>
            </w:pPr>
          </w:p>
        </w:tc>
        <w:tc>
          <w:tcPr>
            <w:tcW w:w="4774" w:type="pct"/>
            <w:gridSpan w:val="9"/>
            <w:tcBorders>
              <w:top w:val="single" w:sz="4" w:space="0" w:color="auto"/>
              <w:left w:val="single" w:sz="4" w:space="0" w:color="auto"/>
              <w:bottom w:val="single" w:sz="4" w:space="0" w:color="auto"/>
              <w:right w:val="single" w:sz="4" w:space="0" w:color="auto"/>
            </w:tcBorders>
          </w:tcPr>
          <w:p w:rsidR="00FE44EE" w:rsidRPr="00282948" w:rsidRDefault="00FE44EE" w:rsidP="00FE44EE">
            <w:pPr>
              <w:spacing w:after="0" w:line="240" w:lineRule="auto"/>
              <w:jc w:val="both"/>
              <w:rPr>
                <w:rFonts w:ascii="Times New Roman" w:eastAsia="Times New Roman" w:hAnsi="Times New Roman" w:cs="Times New Roman"/>
                <w:noProof/>
                <w:sz w:val="20"/>
                <w:szCs w:val="20"/>
                <w:lang w:val="ro-RO"/>
              </w:rPr>
            </w:pPr>
            <w:r w:rsidRPr="00282948">
              <w:rPr>
                <w:rFonts w:ascii="Times New Roman" w:eastAsia="Times New Roman" w:hAnsi="Times New Roman" w:cs="Times New Roman"/>
                <w:noProof/>
                <w:sz w:val="20"/>
                <w:szCs w:val="20"/>
                <w:lang w:val="ro-RO"/>
              </w:rPr>
              <w:t>.31. Identificarea produselor</w:t>
            </w:r>
          </w:p>
          <w:p w:rsidR="00FE44EE" w:rsidRPr="00FE44EE" w:rsidRDefault="00FE44EE" w:rsidP="00896B41">
            <w:pPr>
              <w:spacing w:after="0" w:line="240" w:lineRule="auto"/>
              <w:jc w:val="both"/>
              <w:rPr>
                <w:rFonts w:ascii="Times New Roman" w:eastAsia="Times New Roman" w:hAnsi="Times New Roman" w:cs="Times New Roman"/>
                <w:noProof/>
                <w:sz w:val="20"/>
                <w:szCs w:val="20"/>
                <w:lang w:val="ro-RO"/>
              </w:rPr>
            </w:pPr>
            <w:r w:rsidRPr="00282948">
              <w:rPr>
                <w:rFonts w:ascii="Times New Roman" w:eastAsia="Times New Roman" w:hAnsi="Times New Roman" w:cs="Times New Roman"/>
                <w:noProof/>
                <w:sz w:val="20"/>
                <w:szCs w:val="20"/>
                <w:lang w:val="ro-RO"/>
              </w:rPr>
              <w:t xml:space="preserve">        Specii (nume științific) </w:t>
            </w:r>
            <w:r>
              <w:rPr>
                <w:rFonts w:ascii="Times New Roman" w:eastAsia="Times New Roman" w:hAnsi="Times New Roman" w:cs="Times New Roman"/>
                <w:noProof/>
                <w:sz w:val="20"/>
                <w:szCs w:val="20"/>
                <w:lang w:val="ro-RO"/>
              </w:rPr>
              <w:t xml:space="preserve">         Sistem de identificare</w:t>
            </w:r>
          </w:p>
        </w:tc>
      </w:tr>
      <w:tr w:rsidR="00896B41" w:rsidRPr="00344829" w:rsidTr="00282948">
        <w:trPr>
          <w:trHeight w:val="547"/>
        </w:trPr>
        <w:tc>
          <w:tcPr>
            <w:tcW w:w="226" w:type="pct"/>
            <w:vMerge w:val="restart"/>
            <w:tcBorders>
              <w:top w:val="single" w:sz="4" w:space="0" w:color="auto"/>
              <w:left w:val="single" w:sz="4" w:space="0" w:color="auto"/>
            </w:tcBorders>
            <w:shd w:val="clear" w:color="auto" w:fill="auto"/>
            <w:textDirection w:val="btLr"/>
          </w:tcPr>
          <w:p w:rsidR="00896B41" w:rsidRPr="00282948" w:rsidRDefault="00896B41" w:rsidP="00896B41">
            <w:pPr>
              <w:autoSpaceDE w:val="0"/>
              <w:spacing w:after="0" w:line="240" w:lineRule="auto"/>
              <w:jc w:val="both"/>
              <w:rPr>
                <w:rFonts w:ascii="TimesNewRoman" w:eastAsia="TimesNewRoman" w:hAnsi="TimesNewRoman" w:cs="TimesNewRoman"/>
                <w:b/>
                <w:color w:val="000000"/>
                <w:sz w:val="20"/>
                <w:szCs w:val="20"/>
                <w:lang w:val="ro-RO" w:eastAsia="ja-JP"/>
              </w:rPr>
            </w:pPr>
            <w:r w:rsidRPr="00A6108A">
              <w:rPr>
                <w:rFonts w:ascii="TimesNewRoman" w:eastAsia="TimesNewRoman" w:hAnsi="TimesNewRoman" w:cs="TimesNewRoman"/>
                <w:b/>
                <w:color w:val="000000"/>
                <w:sz w:val="20"/>
                <w:szCs w:val="20"/>
                <w:lang w:val="ro-RO" w:eastAsia="ja-JP"/>
              </w:rPr>
              <w:t xml:space="preserve">   </w:t>
            </w:r>
            <w:r>
              <w:rPr>
                <w:rFonts w:ascii="TimesNewRoman" w:eastAsia="TimesNewRoman" w:hAnsi="TimesNewRoman" w:cs="TimesNewRoman"/>
                <w:b/>
                <w:color w:val="000000"/>
                <w:sz w:val="20"/>
                <w:szCs w:val="20"/>
                <w:lang w:val="ro-RO" w:eastAsia="ja-JP"/>
              </w:rPr>
              <w:t xml:space="preserve">                                                                                  </w:t>
            </w:r>
            <w:r w:rsidRPr="00A6108A">
              <w:rPr>
                <w:rFonts w:ascii="TimesNewRoman" w:eastAsia="TimesNewRoman" w:hAnsi="TimesNewRoman" w:cs="TimesNewRoman"/>
                <w:b/>
                <w:color w:val="000000"/>
                <w:sz w:val="20"/>
                <w:szCs w:val="20"/>
                <w:lang w:val="ro-RO" w:eastAsia="ja-JP"/>
              </w:rPr>
              <w:t>Partea 2: Certificarea</w:t>
            </w:r>
          </w:p>
        </w:tc>
        <w:tc>
          <w:tcPr>
            <w:tcW w:w="2111" w:type="pct"/>
            <w:gridSpan w:val="4"/>
            <w:tcBorders>
              <w:top w:val="single" w:sz="4" w:space="0" w:color="auto"/>
              <w:left w:val="single" w:sz="4" w:space="0" w:color="auto"/>
              <w:bottom w:val="single" w:sz="4" w:space="0" w:color="auto"/>
              <w:right w:val="single" w:sz="4" w:space="0" w:color="auto"/>
            </w:tcBorders>
          </w:tcPr>
          <w:p w:rsidR="00896B41" w:rsidRPr="00282948" w:rsidRDefault="00896B41" w:rsidP="00896B41">
            <w:pPr>
              <w:spacing w:after="0" w:line="240" w:lineRule="auto"/>
              <w:jc w:val="both"/>
              <w:rPr>
                <w:rFonts w:ascii="Times New Roman" w:eastAsia="Times New Roman" w:hAnsi="Times New Roman" w:cs="Times New Roman"/>
                <w:sz w:val="20"/>
                <w:szCs w:val="20"/>
                <w:lang w:val="ro-RO"/>
              </w:rPr>
            </w:pPr>
            <w:r w:rsidRPr="00282948">
              <w:rPr>
                <w:rFonts w:ascii="Times New Roman" w:eastAsia="Times New Roman" w:hAnsi="Times New Roman" w:cs="Times New Roman"/>
                <w:sz w:val="20"/>
                <w:szCs w:val="20"/>
                <w:lang w:val="ro-RO"/>
              </w:rPr>
              <w:t xml:space="preserve">II. </w:t>
            </w:r>
            <w:r w:rsidRPr="00282948">
              <w:rPr>
                <w:rFonts w:ascii="Times New Roman" w:eastAsia="Times New Roman" w:hAnsi="Times New Roman" w:cs="Times New Roman"/>
                <w:b/>
                <w:sz w:val="20"/>
                <w:szCs w:val="20"/>
                <w:lang w:val="ro-RO"/>
              </w:rPr>
              <w:t>Informaţii privind sănătatea</w:t>
            </w:r>
          </w:p>
          <w:p w:rsidR="00896B41" w:rsidRPr="00A6108A" w:rsidRDefault="00896B41" w:rsidP="00896B41">
            <w:pPr>
              <w:autoSpaceDE w:val="0"/>
              <w:spacing w:after="0" w:line="240" w:lineRule="auto"/>
              <w:jc w:val="both"/>
              <w:rPr>
                <w:rFonts w:ascii="TimesNewRoman" w:eastAsia="TimesNewRoman" w:hAnsi="TimesNewRoman" w:cs="TimesNewRoman"/>
                <w:color w:val="000000"/>
                <w:sz w:val="20"/>
                <w:szCs w:val="20"/>
                <w:lang w:val="ro-RO" w:eastAsia="ja-JP"/>
              </w:rPr>
            </w:pPr>
          </w:p>
        </w:tc>
        <w:tc>
          <w:tcPr>
            <w:tcW w:w="1132" w:type="pct"/>
            <w:tcBorders>
              <w:top w:val="single" w:sz="4" w:space="0" w:color="auto"/>
              <w:left w:val="single" w:sz="4" w:space="0" w:color="auto"/>
              <w:bottom w:val="single" w:sz="4" w:space="0" w:color="auto"/>
              <w:right w:val="single" w:sz="4" w:space="0" w:color="auto"/>
            </w:tcBorders>
          </w:tcPr>
          <w:p w:rsidR="00896B41" w:rsidRPr="00A6108A" w:rsidRDefault="00896B41" w:rsidP="00896B41">
            <w:pPr>
              <w:autoSpaceDE w:val="0"/>
              <w:spacing w:after="0" w:line="240" w:lineRule="auto"/>
              <w:jc w:val="both"/>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 xml:space="preserve">2.a Numărul de referinţă al </w:t>
            </w:r>
            <w:r>
              <w:rPr>
                <w:rFonts w:ascii="TimesNewRoman" w:eastAsia="TimesNewRoman" w:hAnsi="TimesNewRoman" w:cs="TimesNewRoman"/>
                <w:color w:val="000000"/>
                <w:sz w:val="20"/>
                <w:szCs w:val="20"/>
                <w:lang w:val="ro-RO" w:eastAsia="ja-JP"/>
              </w:rPr>
              <w:t xml:space="preserve">    </w:t>
            </w:r>
            <w:r w:rsidRPr="00A6108A">
              <w:rPr>
                <w:rFonts w:ascii="TimesNewRoman" w:eastAsia="TimesNewRoman" w:hAnsi="TimesNewRoman" w:cs="TimesNewRoman"/>
                <w:color w:val="000000"/>
                <w:sz w:val="20"/>
                <w:szCs w:val="20"/>
                <w:lang w:val="ro-RO" w:eastAsia="ja-JP"/>
              </w:rPr>
              <w:t>certificatului</w:t>
            </w:r>
          </w:p>
        </w:tc>
        <w:tc>
          <w:tcPr>
            <w:tcW w:w="1531" w:type="pct"/>
            <w:gridSpan w:val="4"/>
            <w:tcBorders>
              <w:top w:val="single" w:sz="4" w:space="0" w:color="auto"/>
              <w:left w:val="single" w:sz="4" w:space="0" w:color="auto"/>
              <w:bottom w:val="single" w:sz="4" w:space="0" w:color="auto"/>
              <w:right w:val="single" w:sz="4" w:space="0" w:color="auto"/>
              <w:tr2bl w:val="single" w:sz="4" w:space="0" w:color="auto"/>
            </w:tcBorders>
          </w:tcPr>
          <w:p w:rsidR="00896B41" w:rsidRPr="00A6108A" w:rsidRDefault="00896B41" w:rsidP="00896B41">
            <w:pPr>
              <w:autoSpaceDE w:val="0"/>
              <w:spacing w:after="0" w:line="240" w:lineRule="auto"/>
              <w:jc w:val="both"/>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2.b</w:t>
            </w:r>
            <w:r w:rsidRPr="00A6108A">
              <w:rPr>
                <w:rFonts w:ascii="Times New Roman" w:eastAsia="MS Mincho" w:hAnsi="Times New Roman" w:cs="Times New Roman"/>
                <w:color w:val="000000"/>
                <w:sz w:val="24"/>
                <w:szCs w:val="24"/>
                <w:lang w:val="ro-RO" w:eastAsia="ja-JP"/>
              </w:rPr>
              <w:t xml:space="preserve"> </w:t>
            </w:r>
          </w:p>
          <w:p w:rsidR="00896B41" w:rsidRPr="00A6108A" w:rsidRDefault="00896B41" w:rsidP="00896B41">
            <w:pPr>
              <w:autoSpaceDE w:val="0"/>
              <w:spacing w:after="0" w:line="240" w:lineRule="auto"/>
              <w:jc w:val="both"/>
              <w:rPr>
                <w:rFonts w:ascii="TimesNewRoman" w:eastAsia="TimesNewRoman" w:hAnsi="TimesNewRoman" w:cs="TimesNewRoman"/>
                <w:color w:val="000000"/>
                <w:sz w:val="20"/>
                <w:szCs w:val="20"/>
                <w:lang w:val="ro-RO" w:eastAsia="ja-JP"/>
              </w:rPr>
            </w:pPr>
          </w:p>
        </w:tc>
      </w:tr>
      <w:tr w:rsidR="00896B41" w:rsidRPr="00E90014" w:rsidTr="00282948">
        <w:trPr>
          <w:trHeight w:val="547"/>
        </w:trPr>
        <w:tc>
          <w:tcPr>
            <w:tcW w:w="226" w:type="pct"/>
            <w:vMerge/>
            <w:tcBorders>
              <w:left w:val="single" w:sz="4" w:space="0" w:color="auto"/>
            </w:tcBorders>
            <w:shd w:val="clear" w:color="auto" w:fill="auto"/>
          </w:tcPr>
          <w:p w:rsidR="00896B41" w:rsidRPr="00A6108A" w:rsidRDefault="00896B41" w:rsidP="00896B41">
            <w:pPr>
              <w:spacing w:after="0" w:line="240" w:lineRule="auto"/>
              <w:jc w:val="both"/>
              <w:rPr>
                <w:rFonts w:ascii="TimesNewRoman" w:eastAsia="TimesNewRoman" w:hAnsi="TimesNewRoman" w:cs="TimesNewRoman"/>
                <w:color w:val="000000"/>
                <w:sz w:val="20"/>
                <w:szCs w:val="20"/>
                <w:lang w:val="ro-RO" w:eastAsia="ja-JP"/>
              </w:rPr>
            </w:pPr>
          </w:p>
        </w:tc>
        <w:tc>
          <w:tcPr>
            <w:tcW w:w="4774" w:type="pct"/>
            <w:gridSpan w:val="9"/>
            <w:tcBorders>
              <w:top w:val="single" w:sz="4" w:space="0" w:color="auto"/>
              <w:left w:val="single" w:sz="4" w:space="0" w:color="auto"/>
              <w:right w:val="single" w:sz="4" w:space="0" w:color="auto"/>
            </w:tcBorders>
          </w:tcPr>
          <w:p w:rsidR="00896B41" w:rsidRPr="00A6108A" w:rsidRDefault="00896B41" w:rsidP="00896B41">
            <w:pPr>
              <w:spacing w:after="0" w:line="240" w:lineRule="auto"/>
              <w:jc w:val="both"/>
              <w:rPr>
                <w:rFonts w:ascii="TimesNewRoman" w:eastAsia="TimesNewRoman" w:hAnsi="TimesNewRoman" w:cs="TimesNewRoman"/>
                <w:color w:val="000000"/>
                <w:sz w:val="20"/>
                <w:szCs w:val="20"/>
                <w:lang w:val="ro-RO" w:eastAsia="ja-JP"/>
              </w:rPr>
            </w:pPr>
            <w:r w:rsidRPr="00A6108A">
              <w:rPr>
                <w:rFonts w:ascii="TimesNewRoman" w:eastAsia="TimesNewRoman" w:hAnsi="TimesNewRoman" w:cs="TimesNewRoman"/>
                <w:color w:val="000000"/>
                <w:sz w:val="20"/>
                <w:szCs w:val="20"/>
                <w:lang w:val="ro-RO" w:eastAsia="ja-JP"/>
              </w:rPr>
              <w:t xml:space="preserve">        </w:t>
            </w:r>
          </w:p>
          <w:p w:rsidR="00896B41" w:rsidRDefault="00896B41" w:rsidP="00896B41">
            <w:pPr>
              <w:spacing w:after="0" w:line="240" w:lineRule="auto"/>
              <w:ind w:firstLine="13"/>
              <w:jc w:val="both"/>
              <w:rPr>
                <w:rFonts w:ascii="Times New Roman" w:eastAsia="Times New Roman" w:hAnsi="Times New Roman" w:cs="Times New Roman"/>
                <w:sz w:val="20"/>
                <w:szCs w:val="20"/>
                <w:lang w:val="ro-RO"/>
              </w:rPr>
            </w:pPr>
            <w:r w:rsidRPr="00282948">
              <w:rPr>
                <w:rFonts w:ascii="Times New Roman" w:eastAsia="Times New Roman" w:hAnsi="Times New Roman" w:cs="Times New Roman"/>
                <w:sz w:val="20"/>
                <w:szCs w:val="20"/>
                <w:lang w:val="ro-RO"/>
              </w:rPr>
              <w:t>Subsemnatul, medic veterinar oficial, certific că animalul/animalele descrise mai sus corespunde (corespund) următoarele cerințe:</w:t>
            </w:r>
          </w:p>
          <w:p w:rsidR="00896B41" w:rsidRPr="00282948" w:rsidRDefault="00896B41" w:rsidP="00896B41">
            <w:pPr>
              <w:spacing w:after="0" w:line="240" w:lineRule="auto"/>
              <w:ind w:firstLine="13"/>
              <w:jc w:val="both"/>
              <w:rPr>
                <w:rFonts w:ascii="Times New Roman" w:eastAsia="Times New Roman" w:hAnsi="Times New Roman" w:cs="Times New Roman"/>
                <w:sz w:val="20"/>
                <w:szCs w:val="20"/>
                <w:lang w:val="ro-RO"/>
              </w:rPr>
            </w:pPr>
          </w:p>
          <w:p w:rsidR="00896B41" w:rsidRPr="00521E90" w:rsidRDefault="00896B41" w:rsidP="00896B41">
            <w:pPr>
              <w:tabs>
                <w:tab w:val="num" w:pos="1440"/>
              </w:tabs>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521E90">
              <w:rPr>
                <w:rFonts w:ascii="Times New Roman" w:eastAsia="Times New Roman" w:hAnsi="Times New Roman" w:cs="Times New Roman"/>
                <w:sz w:val="20"/>
                <w:szCs w:val="20"/>
                <w:lang w:val="ro-RO"/>
              </w:rPr>
              <w:t>II.1.  a/au fost examinat(e) astăzi și nu prezintă semne clinice de boală;</w:t>
            </w:r>
          </w:p>
          <w:p w:rsidR="00896B41" w:rsidRPr="00521E90" w:rsidRDefault="00896B41" w:rsidP="00896B41">
            <w:pPr>
              <w:tabs>
                <w:tab w:val="num" w:pos="1440"/>
              </w:tabs>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II.2.  nu este /nu sunt destinate sacrificării în cadrul unui program național de eradicare a unei boli</w:t>
            </w:r>
          </w:p>
          <w:p w:rsidR="00896B41" w:rsidRPr="00521E90" w:rsidRDefault="00896B41" w:rsidP="00896B41">
            <w:pPr>
              <w:tabs>
                <w:tab w:val="num" w:pos="1440"/>
              </w:tabs>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contagioase sau infecțioase;</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2</w:t>
            </w:r>
            <w:r w:rsidRPr="00521E90">
              <w:rPr>
                <w:rFonts w:ascii="Times New Roman" w:eastAsia="Times New Roman" w:hAnsi="Times New Roman" w:cs="Times New Roman"/>
                <w:sz w:val="20"/>
                <w:szCs w:val="20"/>
                <w:lang w:val="ro-RO"/>
              </w:rPr>
              <w:t>)    II.3. nu provine/nu provin de pe teritoriul sau dintr-o parte a teritoriului unei țări supus unor restricții</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legate de pesta cabalină africană;</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2</w:t>
            </w:r>
            <w:r w:rsidRPr="00521E90">
              <w:rPr>
                <w:rFonts w:ascii="Times New Roman" w:eastAsia="Times New Roman" w:hAnsi="Times New Roman" w:cs="Times New Roman"/>
                <w:sz w:val="20"/>
                <w:szCs w:val="20"/>
                <w:lang w:val="ro-RO"/>
              </w:rPr>
              <w:t xml:space="preserve">)    II.3. provine/provin de peteritoriul sau dintr-o parte a teritoriului unei țări supuse unor restricții legate                                                                            </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de pesta cabalină africană, a/au rămas cel puțin 40 de zile înaintea expedierii într-o unitate de </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carantină protejată împotriva vectorilor din ……………. și a/au făcut obiectul unui test pentru </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depistarea anticorpilor la virusul pestei cabaline africane, conform anexei IV a prezentei Norme, </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efectuat simultan pe probe de sînge recoltate în două rînduri la intervale cuprinse între 21 și 30 de </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zile, la data de……………… </w:t>
            </w:r>
            <w:r w:rsidRPr="00521E90">
              <w:rPr>
                <w:rFonts w:ascii="Times New Roman" w:eastAsia="Times New Roman" w:hAnsi="Times New Roman" w:cs="Times New Roman"/>
                <w:i/>
                <w:sz w:val="20"/>
                <w:szCs w:val="20"/>
                <w:lang w:val="ro-RO"/>
              </w:rPr>
              <w:t>(se completează data)</w:t>
            </w:r>
            <w:r w:rsidRPr="00521E90">
              <w:rPr>
                <w:rFonts w:ascii="Times New Roman" w:eastAsia="Times New Roman" w:hAnsi="Times New Roman" w:cs="Times New Roman"/>
                <w:sz w:val="20"/>
                <w:szCs w:val="20"/>
                <w:lang w:val="ro-RO"/>
              </w:rPr>
              <w:t xml:space="preserve"> și în cele 10 zile înaintea expedierii, la data </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de……………. </w:t>
            </w:r>
            <w:r w:rsidRPr="00521E90">
              <w:rPr>
                <w:rFonts w:ascii="Times New Roman" w:eastAsia="Times New Roman" w:hAnsi="Times New Roman" w:cs="Times New Roman"/>
                <w:i/>
                <w:sz w:val="20"/>
                <w:szCs w:val="20"/>
                <w:lang w:val="ro-RO"/>
              </w:rPr>
              <w:t>(se completează data)</w:t>
            </w:r>
            <w:r w:rsidRPr="00521E90">
              <w:rPr>
                <w:rFonts w:ascii="Times New Roman" w:eastAsia="Times New Roman" w:hAnsi="Times New Roman" w:cs="Times New Roman"/>
                <w:sz w:val="20"/>
                <w:szCs w:val="20"/>
                <w:lang w:val="ro-RO"/>
              </w:rPr>
              <w:t>;</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3</w:t>
            </w:r>
            <w:r w:rsidRPr="00521E90">
              <w:rPr>
                <w:rFonts w:ascii="Times New Roman" w:eastAsia="Times New Roman" w:hAnsi="Times New Roman" w:cs="Times New Roman"/>
                <w:sz w:val="20"/>
                <w:szCs w:val="20"/>
                <w:lang w:val="ro-RO"/>
              </w:rPr>
              <w:t xml:space="preserve">)           cu rezultate negative în fiecare caz atunci cind nu a/au fost vaccinat(e) împotriva pestei cabaline </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africane;</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2</w:t>
            </w:r>
            <w:r w:rsidRPr="00521E90">
              <w:rPr>
                <w:rFonts w:ascii="Times New Roman" w:eastAsia="Times New Roman" w:hAnsi="Times New Roman" w:cs="Times New Roman"/>
                <w:sz w:val="20"/>
                <w:szCs w:val="20"/>
                <w:lang w:val="ro-RO"/>
              </w:rPr>
              <w:t xml:space="preserve">)           fără creșterea titrului de anticorpi atunci cînd a/au fost vaccinat(e) împotriva  pestei cabaline </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africane;</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3</w:t>
            </w:r>
            <w:r w:rsidRPr="00521E90">
              <w:rPr>
                <w:rFonts w:ascii="Times New Roman" w:eastAsia="Times New Roman" w:hAnsi="Times New Roman" w:cs="Times New Roman"/>
                <w:sz w:val="20"/>
                <w:szCs w:val="20"/>
                <w:lang w:val="ro-RO"/>
              </w:rPr>
              <w:t>)    II.4. nu a fost vaccinat/nu au fost vaccinate împotriva   pestei cabaline africane;</w:t>
            </w:r>
          </w:p>
          <w:p w:rsidR="00896B41" w:rsidRPr="00521E90" w:rsidRDefault="00896B41" w:rsidP="00896B41">
            <w:pPr>
              <w:spacing w:after="0" w:line="240" w:lineRule="auto"/>
              <w:ind w:firstLine="13"/>
              <w:jc w:val="both"/>
              <w:rPr>
                <w:rFonts w:ascii="Times New Roman" w:eastAsia="Times New Roman" w:hAnsi="Times New Roman" w:cs="Times New Roman"/>
                <w:i/>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2</w:t>
            </w:r>
            <w:r w:rsidRPr="00521E90">
              <w:rPr>
                <w:rFonts w:ascii="Times New Roman" w:eastAsia="Times New Roman" w:hAnsi="Times New Roman" w:cs="Times New Roman"/>
                <w:sz w:val="20"/>
                <w:szCs w:val="20"/>
                <w:lang w:val="ro-RO"/>
              </w:rPr>
              <w:t xml:space="preserve">)    II.4. a fost/au fost vaccinat(e) împotriva pestei cabaline africane la data de ……….. </w:t>
            </w:r>
            <w:r w:rsidRPr="00521E90">
              <w:rPr>
                <w:rFonts w:ascii="Times New Roman" w:eastAsia="Times New Roman" w:hAnsi="Times New Roman" w:cs="Times New Roman"/>
                <w:i/>
                <w:sz w:val="20"/>
                <w:szCs w:val="20"/>
                <w:lang w:val="ro-RO"/>
              </w:rPr>
              <w:t xml:space="preserve">(se completează </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                    data)</w:t>
            </w:r>
            <w:r w:rsidRPr="00521E90">
              <w:rPr>
                <w:rFonts w:ascii="Times New Roman" w:eastAsia="Times New Roman" w:hAnsi="Times New Roman" w:cs="Times New Roman"/>
                <w:sz w:val="20"/>
                <w:szCs w:val="20"/>
                <w:lang w:val="ro-RO"/>
              </w:rPr>
              <w:t>;</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3</w:t>
            </w:r>
            <w:r w:rsidRPr="00521E90">
              <w:rPr>
                <w:rFonts w:ascii="Times New Roman" w:eastAsia="Times New Roman" w:hAnsi="Times New Roman" w:cs="Times New Roman"/>
                <w:sz w:val="20"/>
                <w:szCs w:val="20"/>
                <w:lang w:val="ro-RO"/>
              </w:rPr>
              <w:t>)           cu cel puțin două luni înainte de certificare;</w:t>
            </w:r>
          </w:p>
          <w:p w:rsidR="00896B41" w:rsidRPr="00521E90" w:rsidRDefault="00896B41" w:rsidP="00896B41">
            <w:pPr>
              <w:spacing w:after="0" w:line="240" w:lineRule="auto"/>
              <w:ind w:firstLine="13"/>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2</w:t>
            </w:r>
            <w:r w:rsidRPr="00521E90">
              <w:rPr>
                <w:rFonts w:ascii="Times New Roman" w:eastAsia="Times New Roman" w:hAnsi="Times New Roman" w:cs="Times New Roman"/>
                <w:sz w:val="20"/>
                <w:szCs w:val="20"/>
                <w:lang w:val="ro-RO"/>
              </w:rPr>
              <w:t>)           cu cel puțin două luni înainte de intrarea în unitatea de carantină;</w:t>
            </w:r>
          </w:p>
          <w:p w:rsidR="00896B41" w:rsidRPr="00A6108A" w:rsidRDefault="00896B41" w:rsidP="00896B41">
            <w:pPr>
              <w:spacing w:after="0" w:line="240" w:lineRule="auto"/>
              <w:jc w:val="both"/>
              <w:rPr>
                <w:rFonts w:ascii="TimesNewRoman" w:eastAsia="TimesNewRoman" w:hAnsi="TimesNewRoman" w:cs="TimesNewRoman"/>
                <w:color w:val="000000"/>
                <w:sz w:val="20"/>
                <w:szCs w:val="20"/>
                <w:lang w:val="ro-RO" w:eastAsia="ja-JP"/>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II.5. nu provine/nu provin dintr-o exploatație (de exploatații) care a/au făcut obiectul unui ordin de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interdicție din motive de sănătate animală și care prevedea(u) cu cel puțin una dintre următoarele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condiții:</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3</w:t>
            </w:r>
            <w:r w:rsidRPr="00521E90">
              <w:rPr>
                <w:rFonts w:ascii="Times New Roman" w:eastAsia="Times New Roman" w:hAnsi="Times New Roman" w:cs="Times New Roman"/>
                <w:sz w:val="20"/>
                <w:szCs w:val="20"/>
                <w:lang w:val="ro-RO"/>
              </w:rPr>
              <w:t xml:space="preserve">)             nu toate animalele din exploatație din speciile suspecte de bolile menționate la literele (a)-(g) de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mai jos au fost sacrificate, iar interdicția s-a aplicat cel puțin:</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a) în cazul ecvideelor suspectate că ar fi contractat durină;</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2</w:t>
            </w:r>
            <w:r w:rsidRPr="00521E90">
              <w:rPr>
                <w:rFonts w:ascii="Times New Roman" w:eastAsia="Times New Roman" w:hAnsi="Times New Roman" w:cs="Times New Roman"/>
                <w:sz w:val="20"/>
                <w:szCs w:val="20"/>
                <w:lang w:val="ro-RO"/>
              </w:rPr>
              <w:t xml:space="preserve">)             timp de șase luni cu începere de la data ultimului contact efectiv sau posibil  cu un animal bolnav </w:t>
            </w:r>
          </w:p>
          <w:p w:rsidR="00896B41" w:rsidRPr="00521E90" w:rsidRDefault="00896B41" w:rsidP="00896B41">
            <w:pPr>
              <w:spacing w:after="0" w:line="240" w:lineRule="auto"/>
              <w:jc w:val="both"/>
              <w:rPr>
                <w:rFonts w:ascii="Times New Roman" w:eastAsia="Times New Roman" w:hAnsi="Times New Roman" w:cs="Times New Roman"/>
                <w:i/>
                <w:sz w:val="20"/>
                <w:szCs w:val="20"/>
                <w:lang w:val="ro-RO"/>
              </w:rPr>
            </w:pPr>
            <w:r w:rsidRPr="00521E90">
              <w:rPr>
                <w:rFonts w:ascii="Times New Roman" w:eastAsia="Times New Roman" w:hAnsi="Times New Roman" w:cs="Times New Roman"/>
                <w:sz w:val="20"/>
                <w:szCs w:val="20"/>
                <w:lang w:val="ro-RO"/>
              </w:rPr>
              <w:t xml:space="preserve">                      sau infectat cu </w:t>
            </w:r>
            <w:r w:rsidRPr="00521E90">
              <w:rPr>
                <w:rFonts w:ascii="Times New Roman" w:eastAsia="Times New Roman" w:hAnsi="Times New Roman" w:cs="Times New Roman"/>
                <w:i/>
                <w:sz w:val="20"/>
                <w:szCs w:val="20"/>
                <w:lang w:val="ro-RO"/>
              </w:rPr>
              <w:t>Trypanosoma equiperdum;</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2</w:t>
            </w:r>
            <w:r w:rsidRPr="00521E90">
              <w:rPr>
                <w:rFonts w:ascii="Times New Roman" w:eastAsia="Times New Roman" w:hAnsi="Times New Roman" w:cs="Times New Roman"/>
                <w:sz w:val="20"/>
                <w:szCs w:val="20"/>
                <w:lang w:val="ro-RO"/>
              </w:rPr>
              <w:t>)             în cazul unui armăsar, pînă cînd animalul este castrat;</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b) în caz de morvă, timp de șase luni cu începere din ziua în care ecvideele care sufereau de această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boală sau care au fost testate pozitiv la testul pentru identificarea patogenului declanșator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w:t>
            </w:r>
            <w:r w:rsidRPr="00521E90">
              <w:rPr>
                <w:rFonts w:ascii="Times New Roman" w:eastAsia="Times New Roman" w:hAnsi="Times New Roman" w:cs="Times New Roman"/>
                <w:i/>
                <w:sz w:val="20"/>
                <w:szCs w:val="20"/>
                <w:lang w:val="ro-RO"/>
              </w:rPr>
              <w:t xml:space="preserve">Burkholderia mallei </w:t>
            </w:r>
            <w:r w:rsidRPr="00521E90">
              <w:rPr>
                <w:rFonts w:ascii="Times New Roman" w:eastAsia="Times New Roman" w:hAnsi="Times New Roman" w:cs="Times New Roman"/>
                <w:sz w:val="20"/>
                <w:szCs w:val="20"/>
                <w:lang w:val="ro-RO"/>
              </w:rPr>
              <w:t>sau a anticorpilor la acel patogen au fost ucise și distruse;</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c) în cazul encefalomielite ecvine de orice tip, timp de șase luni cu începere din ziua în care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ecvideele care sufereau de boală au fost sacrificate, cu excepția cazului infecției cu virusul Nilului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de Vest, cînd perioada de șase luni începe din ziua în care ecvideele infectate au murit, au fost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îndepărtate din exploatație sau și-au revenit pe deplin;</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d) în cazul anemiei infecțioase, pînă la data la care, după ce animalele infectate au fost sacrificate,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animalele rămase au prezentat o reacție negativă la un test Coggins efectuat pe probe de sînge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colectate în două rînduri la interval de trei luni;</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e) în cazul stomatitei veziculose, timp de șase luni de la ultimul caz înregistrat;</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f) în caz de rabie, timp de o lună de la ultimul caz înregistrat;</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g) în caz de antrax, timp de 15 zile de la ultimul caz înregistrat;</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i/>
                <w:sz w:val="20"/>
                <w:szCs w:val="20"/>
                <w:lang w:val="ro-RO"/>
              </w:rPr>
              <w:t xml:space="preserve">fie </w:t>
            </w: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2</w:t>
            </w:r>
            <w:r w:rsidRPr="00521E90">
              <w:rPr>
                <w:rFonts w:ascii="Times New Roman" w:eastAsia="Times New Roman" w:hAnsi="Times New Roman" w:cs="Times New Roman"/>
                <w:sz w:val="20"/>
                <w:szCs w:val="20"/>
                <w:lang w:val="ro-RO"/>
              </w:rPr>
              <w:t xml:space="preserve">)             ca urmare a cazurilor de durină, morvă, encefalomielită ecvină de toate tipurile, anemie infecțioasă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ecvină, stomatită veziculoasă, antrax sau rabie, toate animalele din exploatație din specia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susceptibilă de boala în cauză au fost sacrificate sau ucise, iar perioada de interdicție a fost de 30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de zile, respectiv 15 zile în cazul antraxului, cu începerea din ziua în care, în urma distrugerii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animalelor, dezinfecția incintelor s-a finalizat în mod satisfăcător;</w:t>
            </w:r>
          </w:p>
          <w:p w:rsidR="00896B41" w:rsidRPr="00A6108A" w:rsidRDefault="00896B41" w:rsidP="00896B41">
            <w:pPr>
              <w:autoSpaceDE w:val="0"/>
              <w:spacing w:after="0" w:line="240" w:lineRule="auto"/>
              <w:jc w:val="both"/>
              <w:rPr>
                <w:rFonts w:ascii="TimesNewRoman" w:eastAsia="TimesNewRoman" w:hAnsi="TimesNewRoman" w:cs="TimesNewRoman"/>
                <w:color w:val="000000"/>
                <w:sz w:val="10"/>
                <w:szCs w:val="10"/>
                <w:lang w:val="ro-RO" w:eastAsia="ja-JP"/>
              </w:rPr>
            </w:pPr>
          </w:p>
        </w:tc>
      </w:tr>
      <w:tr w:rsidR="00896B41" w:rsidRPr="00E90014" w:rsidTr="007E570F">
        <w:trPr>
          <w:trHeight w:val="8265"/>
        </w:trPr>
        <w:tc>
          <w:tcPr>
            <w:tcW w:w="226" w:type="pct"/>
            <w:vMerge/>
            <w:tcBorders>
              <w:left w:val="single" w:sz="4" w:space="0" w:color="auto"/>
            </w:tcBorders>
            <w:shd w:val="clear" w:color="auto" w:fill="auto"/>
          </w:tcPr>
          <w:p w:rsidR="00896B41" w:rsidRPr="00A6108A" w:rsidRDefault="00896B41" w:rsidP="00896B41">
            <w:pPr>
              <w:spacing w:after="0" w:line="240" w:lineRule="auto"/>
              <w:jc w:val="both"/>
              <w:rPr>
                <w:rFonts w:ascii="TimesNewRoman" w:eastAsia="TimesNewRoman" w:hAnsi="TimesNewRoman" w:cs="TimesNewRoman"/>
                <w:color w:val="000000"/>
                <w:sz w:val="20"/>
                <w:szCs w:val="20"/>
                <w:lang w:val="ro-RO" w:eastAsia="ja-JP"/>
              </w:rPr>
            </w:pPr>
          </w:p>
        </w:tc>
        <w:tc>
          <w:tcPr>
            <w:tcW w:w="4774" w:type="pct"/>
            <w:gridSpan w:val="9"/>
            <w:tcBorders>
              <w:left w:val="single" w:sz="4" w:space="0" w:color="auto"/>
              <w:bottom w:val="single" w:sz="4" w:space="0" w:color="auto"/>
              <w:right w:val="single" w:sz="4" w:space="0" w:color="auto"/>
            </w:tcBorders>
          </w:tcPr>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521E90">
              <w:rPr>
                <w:rFonts w:ascii="Times New Roman" w:eastAsia="Times New Roman" w:hAnsi="Times New Roman" w:cs="Times New Roman"/>
                <w:sz w:val="20"/>
                <w:szCs w:val="20"/>
                <w:lang w:val="ro-RO"/>
              </w:rPr>
              <w:t xml:space="preserve"> II.6. din informațiile pe care la rețin rezultă că nu a/nu au venit în contact cu ecvidee care au suferit de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o boală infecțioasă sau contagioasă în ultimele 15 zile de la data prezentei declarații;</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II.7. în momentul inspecției, era/erau apt(e) pentru a fi transportat(e) pe traseul prevăzut în conformitate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r w:rsidRPr="00521E90">
              <w:rPr>
                <w:rFonts w:ascii="Times New Roman" w:eastAsia="Times New Roman" w:hAnsi="Times New Roman" w:cs="Times New Roman"/>
                <w:sz w:val="20"/>
                <w:szCs w:val="20"/>
                <w:lang w:val="ro-RO"/>
              </w:rPr>
              <w:t xml:space="preserve">                      cu  Hotărîrea Guvernului 793 din 22 octombrie 2012 ,, pentru aprobarea </w:t>
            </w:r>
            <w:r w:rsidRPr="00521E90">
              <w:rPr>
                <w:rFonts w:ascii="Times New Roman" w:eastAsia="Times New Roman" w:hAnsi="Times New Roman" w:cs="Times New Roman"/>
                <w:sz w:val="20"/>
                <w:szCs w:val="20"/>
                <w:lang w:val="ro-RO" w:eastAsia="ar-SA"/>
              </w:rPr>
              <w:t xml:space="preserve">Normei sanitar-veterinare </w:t>
            </w:r>
          </w:p>
          <w:p w:rsidR="00896B41" w:rsidRDefault="00896B41" w:rsidP="00896B41">
            <w:pPr>
              <w:spacing w:after="0" w:line="240" w:lineRule="auto"/>
              <w:jc w:val="both"/>
              <w:rPr>
                <w:rFonts w:ascii="Times New Roman" w:eastAsia="Times New Roman" w:hAnsi="Times New Roman" w:cs="Times New Roman"/>
                <w:sz w:val="20"/>
                <w:szCs w:val="20"/>
                <w:lang w:val="ro-RO" w:eastAsia="ar-SA"/>
              </w:rPr>
            </w:pPr>
            <w:r w:rsidRPr="00521E90">
              <w:rPr>
                <w:rFonts w:ascii="Times New Roman" w:eastAsia="Times New Roman" w:hAnsi="Times New Roman" w:cs="Times New Roman"/>
                <w:sz w:val="20"/>
                <w:szCs w:val="20"/>
                <w:lang w:val="ro-RO" w:eastAsia="ar-SA"/>
              </w:rPr>
              <w:t xml:space="preserve">                      privind protecţia şi bunăstarea animalelor în timpul transportului” .</w:t>
            </w:r>
          </w:p>
          <w:p w:rsidR="00896B41" w:rsidRPr="00521E90" w:rsidRDefault="00896B41" w:rsidP="00896B41">
            <w:pPr>
              <w:spacing w:after="0" w:line="240" w:lineRule="auto"/>
              <w:jc w:val="both"/>
              <w:rPr>
                <w:rFonts w:ascii="Times New Roman" w:eastAsia="Times New Roman" w:hAnsi="Times New Roman" w:cs="Times New Roman"/>
                <w:b/>
                <w:sz w:val="20"/>
                <w:szCs w:val="20"/>
                <w:lang w:val="ro-RO" w:eastAsia="ar-SA"/>
              </w:rPr>
            </w:pPr>
            <w:r w:rsidRPr="00521E90">
              <w:rPr>
                <w:rFonts w:ascii="Times New Roman" w:eastAsia="Times New Roman" w:hAnsi="Times New Roman" w:cs="Times New Roman"/>
                <w:b/>
                <w:sz w:val="20"/>
                <w:szCs w:val="20"/>
                <w:lang w:val="ro-RO" w:eastAsia="ar-SA"/>
              </w:rPr>
              <w:t>Note</w:t>
            </w:r>
          </w:p>
          <w:p w:rsidR="00896B41" w:rsidRPr="00521E90" w:rsidRDefault="00896B41" w:rsidP="00896B41">
            <w:pPr>
              <w:spacing w:after="0" w:line="240" w:lineRule="auto"/>
              <w:jc w:val="both"/>
              <w:rPr>
                <w:rFonts w:ascii="Times New Roman" w:eastAsia="Times New Roman" w:hAnsi="Times New Roman" w:cs="Times New Roman"/>
                <w:b/>
                <w:sz w:val="20"/>
                <w:szCs w:val="20"/>
                <w:lang w:val="ro-RO" w:eastAsia="ar-SA"/>
              </w:rPr>
            </w:pPr>
          </w:p>
          <w:p w:rsidR="00896B41" w:rsidRPr="00521E90" w:rsidRDefault="00896B41" w:rsidP="00896B41">
            <w:pPr>
              <w:spacing w:after="0" w:line="240" w:lineRule="auto"/>
              <w:jc w:val="both"/>
              <w:rPr>
                <w:rFonts w:ascii="Times New Roman" w:eastAsia="Times New Roman" w:hAnsi="Times New Roman" w:cs="Times New Roman"/>
                <w:b/>
                <w:sz w:val="20"/>
                <w:szCs w:val="20"/>
                <w:lang w:val="ro-RO" w:eastAsia="ar-SA"/>
              </w:rPr>
            </w:pPr>
            <w:r w:rsidRPr="00521E90">
              <w:rPr>
                <w:rFonts w:ascii="Times New Roman" w:eastAsia="Times New Roman" w:hAnsi="Times New Roman" w:cs="Times New Roman"/>
                <w:b/>
                <w:sz w:val="20"/>
                <w:szCs w:val="20"/>
                <w:lang w:val="ro-RO" w:eastAsia="ar-SA"/>
              </w:rPr>
              <w:t>Partea I</w:t>
            </w:r>
          </w:p>
          <w:p w:rsidR="00896B41" w:rsidRPr="00521E90" w:rsidRDefault="00896B41" w:rsidP="00896B41">
            <w:pPr>
              <w:spacing w:after="0" w:line="240" w:lineRule="auto"/>
              <w:jc w:val="both"/>
              <w:rPr>
                <w:rFonts w:ascii="Times New Roman" w:eastAsia="Times New Roman" w:hAnsi="Times New Roman" w:cs="Times New Roman"/>
                <w:b/>
                <w:sz w:val="20"/>
                <w:szCs w:val="20"/>
                <w:lang w:val="ro-RO" w:eastAsia="ar-SA"/>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r w:rsidRPr="00521E90">
              <w:rPr>
                <w:rFonts w:ascii="Times New Roman" w:eastAsia="Times New Roman" w:hAnsi="Times New Roman" w:cs="Times New Roman"/>
                <w:sz w:val="20"/>
                <w:szCs w:val="20"/>
                <w:lang w:val="ro-RO" w:eastAsia="ar-SA"/>
              </w:rPr>
              <w:t>Rubrica I.6: corespunde numărului permisului CITES în cazul ecvideelor menționate în Convenția de la Washington privind speciile protejate și produsele acestora.</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r w:rsidRPr="00521E90">
              <w:rPr>
                <w:rFonts w:ascii="Times New Roman" w:eastAsia="Times New Roman" w:hAnsi="Times New Roman" w:cs="Times New Roman"/>
                <w:sz w:val="20"/>
                <w:szCs w:val="20"/>
                <w:lang w:val="ro-RO" w:eastAsia="ar-SA"/>
              </w:rPr>
              <w:t>Rubrica I.6: numărul de înregistrare (vagoane de tren sau container și camioane), numărul zborului (aeronava) sau numele (vapor).</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r w:rsidRPr="00521E90">
              <w:rPr>
                <w:rFonts w:ascii="Times New Roman" w:eastAsia="Times New Roman" w:hAnsi="Times New Roman" w:cs="Times New Roman"/>
                <w:sz w:val="20"/>
                <w:szCs w:val="20"/>
                <w:lang w:val="ro-RO" w:eastAsia="ar-SA"/>
              </w:rPr>
              <w:t>Rubrica I.19: se utilizează codul corespunzător din Sistemul armonizat (SA) al Organizației Mondiale a Vămilor: 01.01.01 sau 01.01.06.19.</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r w:rsidRPr="00521E90">
              <w:rPr>
                <w:rFonts w:ascii="Times New Roman" w:eastAsia="Times New Roman" w:hAnsi="Times New Roman" w:cs="Times New Roman"/>
                <w:sz w:val="20"/>
                <w:szCs w:val="20"/>
                <w:lang w:val="ro-RO" w:eastAsia="ar-SA"/>
              </w:rPr>
              <w:t>Rubrica I.31:specia: cal, măgar, catîr, bardou, zebră (inclusiv încrucișărilor între acestea).</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r w:rsidRPr="00521E90">
              <w:rPr>
                <w:rFonts w:ascii="Times New Roman" w:eastAsia="Times New Roman" w:hAnsi="Times New Roman" w:cs="Times New Roman"/>
                <w:sz w:val="20"/>
                <w:szCs w:val="20"/>
                <w:lang w:val="ro-RO" w:eastAsia="ar-SA"/>
              </w:rPr>
              <w:t>Sistem de identificare: pînă la 31 decembrie 2009 corespunde numărului de identificare prezentat;</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p>
          <w:p w:rsidR="00896B41" w:rsidRPr="00521E90" w:rsidRDefault="00896B41" w:rsidP="00896B41">
            <w:pPr>
              <w:spacing w:after="0" w:line="240" w:lineRule="auto"/>
              <w:jc w:val="both"/>
              <w:rPr>
                <w:rFonts w:ascii="Times New Roman" w:eastAsia="Times New Roman" w:hAnsi="Times New Roman" w:cs="Times New Roman"/>
                <w:b/>
                <w:sz w:val="20"/>
                <w:szCs w:val="20"/>
                <w:lang w:val="ro-RO" w:eastAsia="ar-SA"/>
              </w:rPr>
            </w:pPr>
            <w:r w:rsidRPr="00521E90">
              <w:rPr>
                <w:rFonts w:ascii="Times New Roman" w:eastAsia="Times New Roman" w:hAnsi="Times New Roman" w:cs="Times New Roman"/>
                <w:b/>
                <w:sz w:val="20"/>
                <w:szCs w:val="20"/>
                <w:lang w:val="ro-RO" w:eastAsia="ar-SA"/>
              </w:rPr>
              <w:t>Partea II</w:t>
            </w:r>
          </w:p>
          <w:p w:rsidR="00896B41" w:rsidRPr="00521E90" w:rsidRDefault="00896B41" w:rsidP="00896B41">
            <w:pPr>
              <w:spacing w:after="0" w:line="240" w:lineRule="auto"/>
              <w:jc w:val="both"/>
              <w:rPr>
                <w:rFonts w:ascii="Times New Roman" w:eastAsia="Times New Roman" w:hAnsi="Times New Roman" w:cs="Times New Roman"/>
                <w:b/>
                <w:sz w:val="20"/>
                <w:szCs w:val="20"/>
                <w:lang w:val="ro-RO" w:eastAsia="ar-SA"/>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1</w:t>
            </w:r>
            <w:r w:rsidRPr="00521E90">
              <w:rPr>
                <w:rFonts w:ascii="Times New Roman" w:eastAsia="Times New Roman" w:hAnsi="Times New Roman" w:cs="Times New Roman"/>
                <w:sz w:val="20"/>
                <w:szCs w:val="20"/>
                <w:lang w:val="ro-RO"/>
              </w:rPr>
              <w:t>)  Informațiile de la punctele II.1-II.6 nu sunt obligatorii în cazul în care există un acord bilateral încheiat în conformitate cu prezenta Normă.</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2</w:t>
            </w:r>
            <w:r w:rsidRPr="00521E90">
              <w:rPr>
                <w:rFonts w:ascii="Times New Roman" w:eastAsia="Times New Roman" w:hAnsi="Times New Roman" w:cs="Times New Roman"/>
                <w:sz w:val="20"/>
                <w:szCs w:val="20"/>
                <w:lang w:val="ro-RO"/>
              </w:rPr>
              <w:t>) Se elimină mențiunile care nu se aplică.</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3</w:t>
            </w:r>
            <w:r w:rsidRPr="00521E90">
              <w:rPr>
                <w:rFonts w:ascii="Times New Roman" w:eastAsia="Times New Roman" w:hAnsi="Times New Roman" w:cs="Times New Roman"/>
                <w:sz w:val="20"/>
                <w:szCs w:val="20"/>
                <w:lang w:val="ro-RO"/>
              </w:rPr>
              <w:t>) Această declarație nu îi scutește pe transportatori de obligațiile care le revin în conformitate cu dispozițiile comunitare în vigoare, în special cele referitoare la aptitudinea animalelor de a fi transportate.</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Prezentul certificat este valabil 10 zile.</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Culoarea ștampilei și a semnării trebuie să fie diferită de cea a altor mențiuni din certificat.       </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w:t>
            </w:r>
          </w:p>
          <w:p w:rsidR="00896B41" w:rsidRPr="00A6108A" w:rsidRDefault="00896B41" w:rsidP="00896B41">
            <w:pPr>
              <w:spacing w:after="0" w:line="240" w:lineRule="auto"/>
              <w:jc w:val="both"/>
              <w:rPr>
                <w:rFonts w:ascii="TimesNewRoman" w:eastAsia="TimesNewRoman" w:hAnsi="TimesNewRoman" w:cs="TimesNewRoman"/>
                <w:color w:val="000000"/>
                <w:sz w:val="20"/>
                <w:szCs w:val="20"/>
                <w:lang w:val="ro-RO" w:eastAsia="ja-JP"/>
              </w:rPr>
            </w:pPr>
            <w:r w:rsidRPr="00521E90">
              <w:rPr>
                <w:rFonts w:ascii="Times New Roman" w:eastAsia="Times New Roman" w:hAnsi="Times New Roman" w:cs="Times New Roman"/>
                <w:sz w:val="20"/>
                <w:szCs w:val="20"/>
                <w:lang w:val="ro-RO"/>
              </w:rPr>
              <w:t xml:space="preserve">                       </w:t>
            </w:r>
          </w:p>
        </w:tc>
      </w:tr>
      <w:tr w:rsidR="00896B41" w:rsidRPr="00E90014" w:rsidTr="007E570F">
        <w:trPr>
          <w:trHeight w:val="3219"/>
        </w:trPr>
        <w:tc>
          <w:tcPr>
            <w:tcW w:w="226" w:type="pct"/>
            <w:vMerge/>
            <w:tcBorders>
              <w:left w:val="single" w:sz="4" w:space="0" w:color="auto"/>
              <w:bottom w:val="single" w:sz="4" w:space="0" w:color="auto"/>
            </w:tcBorders>
            <w:shd w:val="clear" w:color="auto" w:fill="auto"/>
          </w:tcPr>
          <w:p w:rsidR="00896B41" w:rsidRPr="00A6108A" w:rsidRDefault="00896B41" w:rsidP="00896B41">
            <w:pPr>
              <w:spacing w:after="0" w:line="240" w:lineRule="auto"/>
              <w:jc w:val="both"/>
              <w:rPr>
                <w:rFonts w:ascii="TimesNewRoman" w:eastAsia="TimesNewRoman" w:hAnsi="TimesNewRoman" w:cs="TimesNewRoman"/>
                <w:color w:val="000000"/>
                <w:sz w:val="20"/>
                <w:szCs w:val="20"/>
                <w:lang w:val="ro-RO" w:eastAsia="ja-JP"/>
              </w:rPr>
            </w:pPr>
          </w:p>
        </w:tc>
        <w:tc>
          <w:tcPr>
            <w:tcW w:w="4774" w:type="pct"/>
            <w:gridSpan w:val="9"/>
            <w:tcBorders>
              <w:top w:val="single" w:sz="4" w:space="0" w:color="auto"/>
              <w:left w:val="single" w:sz="4" w:space="0" w:color="auto"/>
              <w:bottom w:val="single" w:sz="4" w:space="0" w:color="auto"/>
              <w:right w:val="single" w:sz="4" w:space="0" w:color="auto"/>
            </w:tcBorders>
          </w:tcPr>
          <w:p w:rsidR="00896B41" w:rsidRPr="00521E90" w:rsidRDefault="00896B41" w:rsidP="00896B41">
            <w:pPr>
              <w:tabs>
                <w:tab w:val="left" w:pos="2095"/>
              </w:tabs>
              <w:spacing w:after="0" w:line="240" w:lineRule="auto"/>
              <w:ind w:firstLine="6"/>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Medic veterinar oficial (</w:t>
            </w:r>
            <w:r w:rsidRPr="00521E90">
              <w:rPr>
                <w:rFonts w:ascii="Times New Roman" w:eastAsia="Times New Roman" w:hAnsi="Times New Roman" w:cs="Times New Roman"/>
                <w:sz w:val="20"/>
                <w:szCs w:val="20"/>
                <w:vertAlign w:val="superscript"/>
                <w:lang w:val="ro-RO"/>
              </w:rPr>
              <w:t>*</w:t>
            </w:r>
            <w:r w:rsidRPr="00521E90">
              <w:rPr>
                <w:rFonts w:ascii="Times New Roman" w:eastAsia="Times New Roman" w:hAnsi="Times New Roman" w:cs="Times New Roman"/>
                <w:sz w:val="20"/>
                <w:szCs w:val="20"/>
                <w:lang w:val="ro-RO"/>
              </w:rPr>
              <w:t>)</w:t>
            </w:r>
          </w:p>
          <w:p w:rsidR="00896B41" w:rsidRPr="00521E90" w:rsidRDefault="00896B41" w:rsidP="00896B41">
            <w:pPr>
              <w:tabs>
                <w:tab w:val="left" w:pos="2095"/>
              </w:tabs>
              <w:spacing w:after="0" w:line="240" w:lineRule="auto"/>
              <w:ind w:firstLine="6"/>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w:t>
            </w:r>
          </w:p>
          <w:p w:rsidR="00896B41" w:rsidRPr="00521E90" w:rsidRDefault="00896B41" w:rsidP="00896B41">
            <w:pPr>
              <w:spacing w:after="0" w:line="240" w:lineRule="auto"/>
              <w:ind w:firstLine="6"/>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Nume (cu majuscule):                                                                                                  Calificarea şi funcţia:</w:t>
            </w:r>
          </w:p>
          <w:p w:rsidR="00896B41" w:rsidRPr="00521E90" w:rsidRDefault="00896B41" w:rsidP="00896B41">
            <w:pPr>
              <w:spacing w:after="0" w:line="240" w:lineRule="auto"/>
              <w:ind w:firstLine="6"/>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w:t>
            </w:r>
          </w:p>
          <w:p w:rsidR="00896B41" w:rsidRPr="00521E90" w:rsidRDefault="00896B41" w:rsidP="00896B41">
            <w:pPr>
              <w:spacing w:after="0" w:line="240" w:lineRule="auto"/>
              <w:ind w:firstLine="6"/>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Unitatea veterinară locală:                                                                                           Nr. UVL:</w:t>
            </w:r>
          </w:p>
          <w:p w:rsidR="00896B41" w:rsidRPr="00521E90" w:rsidRDefault="00896B41" w:rsidP="00896B41">
            <w:pPr>
              <w:spacing w:after="0" w:line="240" w:lineRule="auto"/>
              <w:ind w:firstLine="6"/>
              <w:jc w:val="both"/>
              <w:rPr>
                <w:rFonts w:ascii="Times New Roman" w:eastAsia="Times New Roman" w:hAnsi="Times New Roman" w:cs="Times New Roman"/>
                <w:sz w:val="20"/>
                <w:szCs w:val="20"/>
                <w:lang w:val="ro-RO"/>
              </w:rPr>
            </w:pPr>
          </w:p>
          <w:p w:rsidR="00896B41" w:rsidRPr="00521E90" w:rsidRDefault="00896B41" w:rsidP="00896B41">
            <w:pPr>
              <w:spacing w:after="0" w:line="240" w:lineRule="auto"/>
              <w:ind w:firstLine="6"/>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Data:                                                                                                                            Semnătura:</w:t>
            </w:r>
          </w:p>
          <w:p w:rsidR="00896B41" w:rsidRPr="00521E90" w:rsidRDefault="00896B41" w:rsidP="00896B41">
            <w:pPr>
              <w:spacing w:after="0" w:line="240" w:lineRule="auto"/>
              <w:ind w:firstLine="6"/>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w:t>
            </w:r>
          </w:p>
          <w:p w:rsidR="00896B41" w:rsidRPr="00521E90" w:rsidRDefault="00896B41" w:rsidP="00896B41">
            <w:pPr>
              <w:spacing w:after="0" w:line="240" w:lineRule="auto"/>
              <w:ind w:firstLine="6"/>
              <w:jc w:val="both"/>
              <w:rPr>
                <w:rFonts w:ascii="Times New Roman" w:eastAsia="Times New Roman" w:hAnsi="Times New Roman" w:cs="Times New Roman"/>
                <w:sz w:val="20"/>
                <w:szCs w:val="20"/>
                <w:lang w:val="ro-RO"/>
              </w:rPr>
            </w:pPr>
            <w:r w:rsidRPr="00521E90">
              <w:rPr>
                <w:rFonts w:ascii="Times New Roman" w:eastAsia="Times New Roman" w:hAnsi="Times New Roman" w:cs="Times New Roman"/>
                <w:sz w:val="20"/>
                <w:szCs w:val="20"/>
                <w:lang w:val="ro-RO"/>
              </w:rPr>
              <w:t xml:space="preserve">      Ştampila:</w:t>
            </w:r>
          </w:p>
          <w:p w:rsidR="00896B41" w:rsidRPr="00521E90" w:rsidRDefault="00896B41" w:rsidP="00896B41">
            <w:pPr>
              <w:tabs>
                <w:tab w:val="left" w:pos="2095"/>
              </w:tabs>
              <w:spacing w:after="0" w:line="240" w:lineRule="auto"/>
              <w:ind w:firstLine="6"/>
              <w:jc w:val="both"/>
              <w:rPr>
                <w:rFonts w:ascii="Times New Roman" w:eastAsia="Times New Roman" w:hAnsi="Times New Roman" w:cs="Times New Roman"/>
                <w:sz w:val="20"/>
                <w:szCs w:val="20"/>
                <w:lang w:val="ro-RO"/>
              </w:rPr>
            </w:pP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r w:rsidRPr="00521E90">
              <w:rPr>
                <w:rFonts w:ascii="Times New Roman" w:eastAsia="Times New Roman" w:hAnsi="Times New Roman" w:cs="Times New Roman"/>
                <w:sz w:val="20"/>
                <w:szCs w:val="20"/>
                <w:lang w:val="ro-RO"/>
              </w:rPr>
              <w:t>(</w:t>
            </w:r>
            <w:r w:rsidRPr="00521E90">
              <w:rPr>
                <w:rFonts w:ascii="Times New Roman" w:eastAsia="Times New Roman" w:hAnsi="Times New Roman" w:cs="Times New Roman"/>
                <w:sz w:val="20"/>
                <w:szCs w:val="20"/>
                <w:vertAlign w:val="superscript"/>
                <w:lang w:val="ro-RO"/>
              </w:rPr>
              <w:t>*</w:t>
            </w:r>
            <w:r w:rsidRPr="00521E90">
              <w:rPr>
                <w:rFonts w:ascii="Times New Roman" w:eastAsia="Times New Roman" w:hAnsi="Times New Roman" w:cs="Times New Roman"/>
                <w:sz w:val="20"/>
                <w:szCs w:val="20"/>
                <w:lang w:val="ro-RO"/>
              </w:rPr>
              <w:t>) Culoarea ştampilei şi a semnăturii trebuie să fie diferită de cea a altor menţiuni din certificat.</w:t>
            </w:r>
          </w:p>
          <w:p w:rsidR="00896B41" w:rsidRPr="00521E90" w:rsidRDefault="00896B41" w:rsidP="00896B41">
            <w:pPr>
              <w:spacing w:after="0" w:line="240" w:lineRule="auto"/>
              <w:jc w:val="both"/>
              <w:rPr>
                <w:rFonts w:ascii="Times New Roman" w:eastAsia="Times New Roman" w:hAnsi="Times New Roman" w:cs="Times New Roman"/>
                <w:sz w:val="20"/>
                <w:szCs w:val="20"/>
                <w:lang w:val="ro-RO" w:eastAsia="ar-SA"/>
              </w:rPr>
            </w:pPr>
          </w:p>
          <w:p w:rsidR="00896B41" w:rsidRDefault="00896B41" w:rsidP="00896B41">
            <w:pPr>
              <w:spacing w:after="0" w:line="240" w:lineRule="auto"/>
              <w:jc w:val="both"/>
              <w:rPr>
                <w:rFonts w:ascii="Times New Roman" w:eastAsia="Times New Roman" w:hAnsi="Times New Roman" w:cs="Times New Roman"/>
                <w:sz w:val="20"/>
                <w:szCs w:val="20"/>
                <w:lang w:val="ro-RO"/>
              </w:rPr>
            </w:pPr>
          </w:p>
        </w:tc>
      </w:tr>
    </w:tbl>
    <w:p w:rsidR="00B93B08" w:rsidRPr="00640ADA" w:rsidRDefault="00B93B08" w:rsidP="00640ADA">
      <w:pPr>
        <w:jc w:val="both"/>
        <w:rPr>
          <w:rFonts w:ascii="Times New Roman" w:hAnsi="Times New Roman" w:cs="Times New Roman"/>
          <w:sz w:val="28"/>
          <w:szCs w:val="28"/>
          <w:lang w:val="en-US"/>
        </w:rPr>
      </w:pPr>
    </w:p>
    <w:sectPr w:rsidR="00B93B08" w:rsidRPr="00640AD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56A" w:rsidRDefault="0097256A" w:rsidP="00E0619B">
      <w:pPr>
        <w:spacing w:after="0" w:line="240" w:lineRule="auto"/>
      </w:pPr>
      <w:r>
        <w:separator/>
      </w:r>
    </w:p>
  </w:endnote>
  <w:endnote w:type="continuationSeparator" w:id="0">
    <w:p w:rsidR="0097256A" w:rsidRDefault="0097256A" w:rsidP="00E0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384010"/>
      <w:docPartObj>
        <w:docPartGallery w:val="Page Numbers (Bottom of Page)"/>
        <w:docPartUnique/>
      </w:docPartObj>
    </w:sdtPr>
    <w:sdtEndPr/>
    <w:sdtContent>
      <w:p w:rsidR="00E0619B" w:rsidRDefault="00E0619B">
        <w:pPr>
          <w:pStyle w:val="a9"/>
          <w:jc w:val="right"/>
        </w:pPr>
        <w:r>
          <w:fldChar w:fldCharType="begin"/>
        </w:r>
        <w:r>
          <w:instrText>PAGE   \* MERGEFORMAT</w:instrText>
        </w:r>
        <w:r>
          <w:fldChar w:fldCharType="separate"/>
        </w:r>
        <w:r w:rsidR="0097256A">
          <w:rPr>
            <w:noProof/>
          </w:rPr>
          <w:t>1</w:t>
        </w:r>
        <w:r>
          <w:fldChar w:fldCharType="end"/>
        </w:r>
      </w:p>
    </w:sdtContent>
  </w:sdt>
  <w:p w:rsidR="00E0619B" w:rsidRDefault="00E0619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56A" w:rsidRDefault="0097256A" w:rsidP="00E0619B">
      <w:pPr>
        <w:spacing w:after="0" w:line="240" w:lineRule="auto"/>
      </w:pPr>
      <w:r>
        <w:separator/>
      </w:r>
    </w:p>
  </w:footnote>
  <w:footnote w:type="continuationSeparator" w:id="0">
    <w:p w:rsidR="0097256A" w:rsidRDefault="0097256A" w:rsidP="00E06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77070"/>
    <w:multiLevelType w:val="hybridMultilevel"/>
    <w:tmpl w:val="92D690A6"/>
    <w:lvl w:ilvl="0" w:tplc="3D344F9A">
      <w:start w:val="1"/>
      <w:numFmt w:val="none"/>
      <w:lvlText w:val="II.b."/>
      <w:lvlJc w:val="left"/>
      <w:pPr>
        <w:tabs>
          <w:tab w:val="num" w:pos="720"/>
        </w:tabs>
        <w:ind w:left="720" w:hanging="360"/>
      </w:pPr>
      <w:rPr>
        <w:rFonts w:ascii="Times New Roman" w:hAnsi="Times New Roman" w:hint="default"/>
        <w:b w:val="0"/>
        <w:i w:val="0"/>
        <w:sz w:val="16"/>
        <w:szCs w:val="16"/>
      </w:rPr>
    </w:lvl>
    <w:lvl w:ilvl="1" w:tplc="7C4A9D40">
      <w:start w:val="1"/>
      <w:numFmt w:val="none"/>
      <w:lvlText w:val="II.1."/>
      <w:lvlJc w:val="left"/>
      <w:pPr>
        <w:tabs>
          <w:tab w:val="num" w:pos="1440"/>
        </w:tabs>
        <w:ind w:left="1440" w:hanging="360"/>
      </w:pPr>
      <w:rPr>
        <w:rFonts w:ascii="Times New Roman" w:hAnsi="Times New Roman" w:hint="default"/>
        <w:b w:val="0"/>
        <w:i w:val="0"/>
        <w:sz w:val="16"/>
        <w:szCs w:val="16"/>
      </w:rPr>
    </w:lvl>
    <w:lvl w:ilvl="2" w:tplc="0419001B">
      <w:start w:val="1"/>
      <w:numFmt w:val="lowerRoman"/>
      <w:lvlText w:val="%3."/>
      <w:lvlJc w:val="right"/>
      <w:pPr>
        <w:tabs>
          <w:tab w:val="num" w:pos="2160"/>
        </w:tabs>
        <w:ind w:left="2160" w:hanging="180"/>
      </w:pPr>
      <w:rPr>
        <w:rFonts w:hint="default"/>
        <w:b w:val="0"/>
        <w:i w:val="0"/>
        <w:sz w:val="16"/>
        <w:szCs w:val="16"/>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5745F2"/>
    <w:multiLevelType w:val="hybridMultilevel"/>
    <w:tmpl w:val="573E6E06"/>
    <w:lvl w:ilvl="0" w:tplc="5F080DAA">
      <w:start w:val="2"/>
      <w:numFmt w:val="decimal"/>
      <w:lvlText w:val="(%1)"/>
      <w:lvlJc w:val="left"/>
      <w:pPr>
        <w:tabs>
          <w:tab w:val="num" w:pos="720"/>
        </w:tabs>
        <w:ind w:left="720" w:hanging="360"/>
      </w:pPr>
      <w:rPr>
        <w:rFonts w:hint="default"/>
        <w:vertAlign w:val="superscrip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A6537C7"/>
    <w:multiLevelType w:val="hybridMultilevel"/>
    <w:tmpl w:val="6A20B132"/>
    <w:lvl w:ilvl="0" w:tplc="0B16CD10">
      <w:start w:val="1"/>
      <w:numFmt w:val="none"/>
      <w:lvlText w:val="I.13."/>
      <w:lvlJc w:val="left"/>
      <w:pPr>
        <w:tabs>
          <w:tab w:val="num" w:pos="720"/>
        </w:tabs>
        <w:ind w:left="720" w:hanging="360"/>
      </w:pPr>
      <w:rPr>
        <w:rFonts w:ascii="Times New Roman" w:hAnsi="Times New Roman" w:hint="default"/>
        <w:b w:val="0"/>
        <w:i w:val="0"/>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1A90683"/>
    <w:multiLevelType w:val="hybridMultilevel"/>
    <w:tmpl w:val="89ACF45A"/>
    <w:lvl w:ilvl="0" w:tplc="E0269EA0">
      <w:start w:val="2"/>
      <w:numFmt w:val="decimal"/>
      <w:lvlText w:val="(%1)"/>
      <w:lvlJc w:val="left"/>
      <w:pPr>
        <w:tabs>
          <w:tab w:val="num" w:pos="705"/>
        </w:tabs>
        <w:ind w:left="705" w:hanging="360"/>
      </w:pPr>
      <w:rPr>
        <w:rFonts w:hint="default"/>
        <w:vertAlign w:val="superscrip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4" w15:restartNumberingAfterBreak="0">
    <w:nsid w:val="53C73515"/>
    <w:multiLevelType w:val="hybridMultilevel"/>
    <w:tmpl w:val="2AC8BEFC"/>
    <w:lvl w:ilvl="0" w:tplc="C3425D5C">
      <w:start w:val="1"/>
      <w:numFmt w:val="none"/>
      <w:lvlText w:val="I.17."/>
      <w:lvlJc w:val="left"/>
      <w:pPr>
        <w:tabs>
          <w:tab w:val="num" w:pos="720"/>
        </w:tabs>
        <w:ind w:left="720" w:hanging="360"/>
      </w:pPr>
      <w:rPr>
        <w:rFonts w:ascii="Times New Roman" w:hAnsi="Times New Roman" w:hint="default"/>
        <w:b w:val="0"/>
        <w:i w:val="0"/>
        <w:sz w:val="16"/>
        <w:szCs w:val="16"/>
      </w:rPr>
    </w:lvl>
    <w:lvl w:ilvl="1" w:tplc="C5BAF0BE">
      <w:start w:val="1"/>
      <w:numFmt w:val="none"/>
      <w:lvlText w:val="%2I.18."/>
      <w:lvlJc w:val="left"/>
      <w:pPr>
        <w:tabs>
          <w:tab w:val="num" w:pos="1440"/>
        </w:tabs>
        <w:ind w:left="1440" w:hanging="360"/>
      </w:pPr>
      <w:rPr>
        <w:rFonts w:ascii="Times New Roman" w:hAnsi="Times New Roman" w:hint="default"/>
        <w:b w:val="0"/>
        <w:i w:val="0"/>
        <w:sz w:val="16"/>
        <w:szCs w:val="16"/>
      </w:rPr>
    </w:lvl>
    <w:lvl w:ilvl="2" w:tplc="44306C76">
      <w:start w:val="1"/>
      <w:numFmt w:val="upperRoman"/>
      <w:lvlText w:val="%3."/>
      <w:lvlJc w:val="left"/>
      <w:pPr>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B552342"/>
    <w:multiLevelType w:val="hybridMultilevel"/>
    <w:tmpl w:val="7E7E0554"/>
    <w:lvl w:ilvl="0" w:tplc="B604329E">
      <w:start w:val="1"/>
      <w:numFmt w:val="none"/>
      <w:lvlText w:val="II.a."/>
      <w:lvlJc w:val="left"/>
      <w:pPr>
        <w:tabs>
          <w:tab w:val="num" w:pos="720"/>
        </w:tabs>
        <w:ind w:left="720" w:hanging="360"/>
      </w:pPr>
      <w:rPr>
        <w:rFonts w:ascii="Times New Roman" w:hAnsi="Times New Roman" w:hint="default"/>
        <w:b w:val="0"/>
        <w:i w:val="0"/>
        <w:sz w:val="16"/>
        <w:szCs w:val="16"/>
      </w:rPr>
    </w:lvl>
    <w:lvl w:ilvl="1" w:tplc="D65AE87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C7"/>
    <w:rsid w:val="00003C0A"/>
    <w:rsid w:val="00005782"/>
    <w:rsid w:val="000A5DC8"/>
    <w:rsid w:val="000B0511"/>
    <w:rsid w:val="000C7790"/>
    <w:rsid w:val="000D10E4"/>
    <w:rsid w:val="000D6DD9"/>
    <w:rsid w:val="0010475B"/>
    <w:rsid w:val="00105B39"/>
    <w:rsid w:val="00105C91"/>
    <w:rsid w:val="0011542E"/>
    <w:rsid w:val="001159B5"/>
    <w:rsid w:val="00123364"/>
    <w:rsid w:val="001360FF"/>
    <w:rsid w:val="001549DC"/>
    <w:rsid w:val="00155E43"/>
    <w:rsid w:val="0016245F"/>
    <w:rsid w:val="001801CF"/>
    <w:rsid w:val="00193927"/>
    <w:rsid w:val="0019497D"/>
    <w:rsid w:val="001957D1"/>
    <w:rsid w:val="001D5A0A"/>
    <w:rsid w:val="002132E8"/>
    <w:rsid w:val="0021348F"/>
    <w:rsid w:val="00213DD6"/>
    <w:rsid w:val="00220FF6"/>
    <w:rsid w:val="002220C7"/>
    <w:rsid w:val="002261B5"/>
    <w:rsid w:val="002413F0"/>
    <w:rsid w:val="0024387F"/>
    <w:rsid w:val="002605EB"/>
    <w:rsid w:val="00271171"/>
    <w:rsid w:val="00276EF6"/>
    <w:rsid w:val="00282948"/>
    <w:rsid w:val="002844C6"/>
    <w:rsid w:val="00295D3F"/>
    <w:rsid w:val="002C1E7C"/>
    <w:rsid w:val="002C6404"/>
    <w:rsid w:val="002D2051"/>
    <w:rsid w:val="002F1BE0"/>
    <w:rsid w:val="002F5166"/>
    <w:rsid w:val="00306AF5"/>
    <w:rsid w:val="00344829"/>
    <w:rsid w:val="00345A15"/>
    <w:rsid w:val="00361E37"/>
    <w:rsid w:val="003763A5"/>
    <w:rsid w:val="003949D0"/>
    <w:rsid w:val="00396192"/>
    <w:rsid w:val="004100F4"/>
    <w:rsid w:val="00412FE4"/>
    <w:rsid w:val="0048026A"/>
    <w:rsid w:val="00491366"/>
    <w:rsid w:val="004A0AC4"/>
    <w:rsid w:val="004D41EF"/>
    <w:rsid w:val="004D68C7"/>
    <w:rsid w:val="004E5353"/>
    <w:rsid w:val="004F0823"/>
    <w:rsid w:val="004F16BB"/>
    <w:rsid w:val="00501E1D"/>
    <w:rsid w:val="005150F3"/>
    <w:rsid w:val="00521E90"/>
    <w:rsid w:val="00536AA3"/>
    <w:rsid w:val="0057084D"/>
    <w:rsid w:val="00572DCE"/>
    <w:rsid w:val="00581F0B"/>
    <w:rsid w:val="005821F2"/>
    <w:rsid w:val="00585B28"/>
    <w:rsid w:val="00586BE9"/>
    <w:rsid w:val="00640ADA"/>
    <w:rsid w:val="006450BC"/>
    <w:rsid w:val="0066206A"/>
    <w:rsid w:val="00662DD8"/>
    <w:rsid w:val="00694488"/>
    <w:rsid w:val="006A275F"/>
    <w:rsid w:val="006D16F0"/>
    <w:rsid w:val="00715544"/>
    <w:rsid w:val="007528A9"/>
    <w:rsid w:val="00754209"/>
    <w:rsid w:val="0078613F"/>
    <w:rsid w:val="00786DC4"/>
    <w:rsid w:val="007B645B"/>
    <w:rsid w:val="007C1974"/>
    <w:rsid w:val="007C767F"/>
    <w:rsid w:val="007D1D19"/>
    <w:rsid w:val="007E570F"/>
    <w:rsid w:val="00821EC2"/>
    <w:rsid w:val="00824800"/>
    <w:rsid w:val="008665C6"/>
    <w:rsid w:val="00881768"/>
    <w:rsid w:val="00892AD9"/>
    <w:rsid w:val="00895A42"/>
    <w:rsid w:val="00896B41"/>
    <w:rsid w:val="008A1D3E"/>
    <w:rsid w:val="008F0FA7"/>
    <w:rsid w:val="00941F8E"/>
    <w:rsid w:val="00944668"/>
    <w:rsid w:val="00950DD0"/>
    <w:rsid w:val="00966AFD"/>
    <w:rsid w:val="0097256A"/>
    <w:rsid w:val="00974F03"/>
    <w:rsid w:val="00A44AD6"/>
    <w:rsid w:val="00A6108A"/>
    <w:rsid w:val="00A96A9A"/>
    <w:rsid w:val="00AB330D"/>
    <w:rsid w:val="00AC6CB9"/>
    <w:rsid w:val="00AC7962"/>
    <w:rsid w:val="00AF0571"/>
    <w:rsid w:val="00AF5536"/>
    <w:rsid w:val="00B016B9"/>
    <w:rsid w:val="00B05D78"/>
    <w:rsid w:val="00B25F6F"/>
    <w:rsid w:val="00B34095"/>
    <w:rsid w:val="00B54463"/>
    <w:rsid w:val="00B93B08"/>
    <w:rsid w:val="00B96829"/>
    <w:rsid w:val="00BA536F"/>
    <w:rsid w:val="00BB3FAA"/>
    <w:rsid w:val="00BB5CA9"/>
    <w:rsid w:val="00BB7EA5"/>
    <w:rsid w:val="00BD1BC2"/>
    <w:rsid w:val="00BD5DF0"/>
    <w:rsid w:val="00BE6E3D"/>
    <w:rsid w:val="00BF5B9A"/>
    <w:rsid w:val="00BF732C"/>
    <w:rsid w:val="00C044C0"/>
    <w:rsid w:val="00C133B5"/>
    <w:rsid w:val="00C34C37"/>
    <w:rsid w:val="00C35ECE"/>
    <w:rsid w:val="00C53719"/>
    <w:rsid w:val="00C855EC"/>
    <w:rsid w:val="00CC1518"/>
    <w:rsid w:val="00D01534"/>
    <w:rsid w:val="00D060F8"/>
    <w:rsid w:val="00D13EF6"/>
    <w:rsid w:val="00D42C85"/>
    <w:rsid w:val="00D52483"/>
    <w:rsid w:val="00D62E53"/>
    <w:rsid w:val="00D72F9D"/>
    <w:rsid w:val="00D91679"/>
    <w:rsid w:val="00DA1CDF"/>
    <w:rsid w:val="00DB776C"/>
    <w:rsid w:val="00DE0DBC"/>
    <w:rsid w:val="00E0619B"/>
    <w:rsid w:val="00E30567"/>
    <w:rsid w:val="00E416BC"/>
    <w:rsid w:val="00E6023A"/>
    <w:rsid w:val="00E605D1"/>
    <w:rsid w:val="00E61B19"/>
    <w:rsid w:val="00E7531C"/>
    <w:rsid w:val="00E7757F"/>
    <w:rsid w:val="00E822CE"/>
    <w:rsid w:val="00E85A16"/>
    <w:rsid w:val="00E90014"/>
    <w:rsid w:val="00EB59A3"/>
    <w:rsid w:val="00EC657C"/>
    <w:rsid w:val="00ED0D5D"/>
    <w:rsid w:val="00EE1C7A"/>
    <w:rsid w:val="00EF6376"/>
    <w:rsid w:val="00F02790"/>
    <w:rsid w:val="00F072DE"/>
    <w:rsid w:val="00F40936"/>
    <w:rsid w:val="00F4322C"/>
    <w:rsid w:val="00F606CD"/>
    <w:rsid w:val="00FA07AE"/>
    <w:rsid w:val="00FE44EE"/>
    <w:rsid w:val="00FF0D60"/>
    <w:rsid w:val="00FF3563"/>
    <w:rsid w:val="00FF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3F548-A425-4AA0-B606-9A385AF0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81F0B"/>
  </w:style>
  <w:style w:type="paragraph" w:customStyle="1" w:styleId="arrow">
    <w:name w:val="arrow"/>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81F0B"/>
    <w:rPr>
      <w:color w:val="0000FF"/>
      <w:u w:val="single"/>
    </w:rPr>
  </w:style>
  <w:style w:type="character" w:styleId="a4">
    <w:name w:val="FollowedHyperlink"/>
    <w:basedOn w:val="a0"/>
    <w:uiPriority w:val="99"/>
    <w:semiHidden/>
    <w:unhideWhenUsed/>
    <w:rsid w:val="00581F0B"/>
    <w:rPr>
      <w:color w:val="800080"/>
      <w:u w:val="single"/>
    </w:rPr>
  </w:style>
  <w:style w:type="paragraph" w:customStyle="1" w:styleId="title-doc-first">
    <w:name w:val="title-doc-first"/>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oj-reference">
    <w:name w:val="title-doc-oj-reference"/>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modifiers">
    <w:name w:val="hd-modifiers"/>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1">
    <w:name w:val="hd-toc-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2">
    <w:name w:val="hd-toc-2"/>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3">
    <w:name w:val="hd-toc-3"/>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star">
    <w:name w:val="title-fam-member-star"/>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1">
    <w:name w:val="toc-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2">
    <w:name w:val="toc-2"/>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1">
    <w:name w:val="title-division-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2">
    <w:name w:val="title-division-2"/>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face">
    <w:name w:val="boldface"/>
    <w:basedOn w:val="a0"/>
    <w:rsid w:val="00581F0B"/>
  </w:style>
  <w:style w:type="paragraph" w:customStyle="1" w:styleId="title-article-norm">
    <w:name w:val="title-article-norm"/>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581F0B"/>
  </w:style>
  <w:style w:type="paragraph" w:customStyle="1" w:styleId="10">
    <w:name w:val="Список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a0"/>
    <w:rsid w:val="00581F0B"/>
  </w:style>
  <w:style w:type="paragraph" w:customStyle="1" w:styleId="title-annex-1">
    <w:name w:val="title-annex-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2">
    <w:name w:val="title-gr-seq-level-2"/>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script">
    <w:name w:val="subscript"/>
    <w:basedOn w:val="a0"/>
    <w:rsid w:val="00581F0B"/>
  </w:style>
  <w:style w:type="paragraph" w:customStyle="1" w:styleId="container-center">
    <w:name w:val="container-center"/>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3">
    <w:name w:val="title-gr-seq-level-3"/>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ist-term">
    <w:name w:val="dlist-term"/>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ist-definition">
    <w:name w:val="dlist-definition"/>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table">
    <w:name w:val="title-table"/>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left">
    <w:name w:val="tbl-left"/>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581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060F8"/>
    <w:pPr>
      <w:autoSpaceDE w:val="0"/>
      <w:autoSpaceDN w:val="0"/>
      <w:adjustRightInd w:val="0"/>
      <w:spacing w:after="0" w:line="240" w:lineRule="auto"/>
    </w:pPr>
    <w:rPr>
      <w:rFonts w:ascii="EUAlbertina" w:hAnsi="EUAlbertina" w:cs="EUAlbertina"/>
      <w:color w:val="000000"/>
      <w:sz w:val="24"/>
      <w:szCs w:val="24"/>
    </w:rPr>
  </w:style>
  <w:style w:type="character" w:styleId="a6">
    <w:name w:val="Strong"/>
    <w:basedOn w:val="a0"/>
    <w:uiPriority w:val="22"/>
    <w:qFormat/>
    <w:rsid w:val="000C7790"/>
    <w:rPr>
      <w:b/>
      <w:bCs/>
    </w:rPr>
  </w:style>
  <w:style w:type="character" w:customStyle="1" w:styleId="docheader">
    <w:name w:val="doc_header"/>
    <w:basedOn w:val="a0"/>
    <w:rsid w:val="000C7790"/>
  </w:style>
  <w:style w:type="paragraph" w:customStyle="1" w:styleId="doc-ti">
    <w:name w:val="doc-ti"/>
    <w:basedOn w:val="a"/>
    <w:rsid w:val="000C7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0619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19B"/>
  </w:style>
  <w:style w:type="paragraph" w:styleId="a9">
    <w:name w:val="footer"/>
    <w:basedOn w:val="a"/>
    <w:link w:val="aa"/>
    <w:uiPriority w:val="99"/>
    <w:unhideWhenUsed/>
    <w:rsid w:val="00E0619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02397">
      <w:bodyDiv w:val="1"/>
      <w:marLeft w:val="0"/>
      <w:marRight w:val="0"/>
      <w:marTop w:val="0"/>
      <w:marBottom w:val="0"/>
      <w:divBdr>
        <w:top w:val="none" w:sz="0" w:space="0" w:color="auto"/>
        <w:left w:val="none" w:sz="0" w:space="0" w:color="auto"/>
        <w:bottom w:val="none" w:sz="0" w:space="0" w:color="auto"/>
        <w:right w:val="none" w:sz="0" w:space="0" w:color="auto"/>
      </w:divBdr>
    </w:div>
    <w:div w:id="366565817">
      <w:bodyDiv w:val="1"/>
      <w:marLeft w:val="0"/>
      <w:marRight w:val="0"/>
      <w:marTop w:val="0"/>
      <w:marBottom w:val="0"/>
      <w:divBdr>
        <w:top w:val="none" w:sz="0" w:space="0" w:color="auto"/>
        <w:left w:val="none" w:sz="0" w:space="0" w:color="auto"/>
        <w:bottom w:val="none" w:sz="0" w:space="0" w:color="auto"/>
        <w:right w:val="none" w:sz="0" w:space="0" w:color="auto"/>
      </w:divBdr>
      <w:divsChild>
        <w:div w:id="2110348248">
          <w:marLeft w:val="0"/>
          <w:marRight w:val="0"/>
          <w:marTop w:val="0"/>
          <w:marBottom w:val="0"/>
          <w:divBdr>
            <w:top w:val="none" w:sz="0" w:space="0" w:color="auto"/>
            <w:left w:val="none" w:sz="0" w:space="0" w:color="auto"/>
            <w:bottom w:val="none" w:sz="0" w:space="0" w:color="auto"/>
            <w:right w:val="none" w:sz="0" w:space="0" w:color="auto"/>
          </w:divBdr>
          <w:divsChild>
            <w:div w:id="312104719">
              <w:marLeft w:val="0"/>
              <w:marRight w:val="0"/>
              <w:marTop w:val="0"/>
              <w:marBottom w:val="0"/>
              <w:divBdr>
                <w:top w:val="none" w:sz="0" w:space="0" w:color="auto"/>
                <w:left w:val="none" w:sz="0" w:space="0" w:color="auto"/>
                <w:bottom w:val="none" w:sz="0" w:space="0" w:color="auto"/>
                <w:right w:val="none" w:sz="0" w:space="0" w:color="auto"/>
              </w:divBdr>
              <w:divsChild>
                <w:div w:id="838041409">
                  <w:marLeft w:val="0"/>
                  <w:marRight w:val="0"/>
                  <w:marTop w:val="0"/>
                  <w:marBottom w:val="0"/>
                  <w:divBdr>
                    <w:top w:val="none" w:sz="0" w:space="0" w:color="auto"/>
                    <w:left w:val="none" w:sz="0" w:space="0" w:color="auto"/>
                    <w:bottom w:val="none" w:sz="0" w:space="0" w:color="auto"/>
                    <w:right w:val="none" w:sz="0" w:space="0" w:color="auto"/>
                  </w:divBdr>
                  <w:divsChild>
                    <w:div w:id="1197809437">
                      <w:marLeft w:val="0"/>
                      <w:marRight w:val="0"/>
                      <w:marTop w:val="0"/>
                      <w:marBottom w:val="0"/>
                      <w:divBdr>
                        <w:top w:val="none" w:sz="0" w:space="0" w:color="auto"/>
                        <w:left w:val="none" w:sz="0" w:space="0" w:color="auto"/>
                        <w:bottom w:val="none" w:sz="0" w:space="0" w:color="auto"/>
                        <w:right w:val="none" w:sz="0" w:space="0" w:color="auto"/>
                      </w:divBdr>
                      <w:divsChild>
                        <w:div w:id="301426520">
                          <w:marLeft w:val="0"/>
                          <w:marRight w:val="0"/>
                          <w:marTop w:val="0"/>
                          <w:marBottom w:val="0"/>
                          <w:divBdr>
                            <w:top w:val="none" w:sz="0" w:space="0" w:color="auto"/>
                            <w:left w:val="none" w:sz="0" w:space="0" w:color="auto"/>
                            <w:bottom w:val="none" w:sz="0" w:space="0" w:color="auto"/>
                            <w:right w:val="none" w:sz="0" w:space="0" w:color="auto"/>
                          </w:divBdr>
                          <w:divsChild>
                            <w:div w:id="863833770">
                              <w:marLeft w:val="0"/>
                              <w:marRight w:val="0"/>
                              <w:marTop w:val="0"/>
                              <w:marBottom w:val="0"/>
                              <w:divBdr>
                                <w:top w:val="none" w:sz="0" w:space="0" w:color="auto"/>
                                <w:left w:val="none" w:sz="0" w:space="0" w:color="auto"/>
                                <w:bottom w:val="none" w:sz="0" w:space="0" w:color="auto"/>
                                <w:right w:val="none" w:sz="0" w:space="0" w:color="auto"/>
                              </w:divBdr>
                              <w:divsChild>
                                <w:div w:id="2002849240">
                                  <w:marLeft w:val="0"/>
                                  <w:marRight w:val="0"/>
                                  <w:marTop w:val="0"/>
                                  <w:marBottom w:val="0"/>
                                  <w:divBdr>
                                    <w:top w:val="none" w:sz="0" w:space="0" w:color="auto"/>
                                    <w:left w:val="none" w:sz="0" w:space="0" w:color="auto"/>
                                    <w:bottom w:val="none" w:sz="0" w:space="0" w:color="auto"/>
                                    <w:right w:val="none" w:sz="0" w:space="0" w:color="auto"/>
                                  </w:divBdr>
                                  <w:divsChild>
                                    <w:div w:id="1855609048">
                                      <w:marLeft w:val="0"/>
                                      <w:marRight w:val="0"/>
                                      <w:marTop w:val="0"/>
                                      <w:marBottom w:val="0"/>
                                      <w:divBdr>
                                        <w:top w:val="none" w:sz="0" w:space="0" w:color="auto"/>
                                        <w:left w:val="none" w:sz="0" w:space="0" w:color="auto"/>
                                        <w:bottom w:val="none" w:sz="0" w:space="0" w:color="auto"/>
                                        <w:right w:val="none" w:sz="0" w:space="0" w:color="auto"/>
                                      </w:divBdr>
                                      <w:divsChild>
                                        <w:div w:id="882982320">
                                          <w:marLeft w:val="600"/>
                                          <w:marRight w:val="0"/>
                                          <w:marTop w:val="0"/>
                                          <w:marBottom w:val="0"/>
                                          <w:divBdr>
                                            <w:top w:val="none" w:sz="0" w:space="0" w:color="auto"/>
                                            <w:left w:val="none" w:sz="0" w:space="0" w:color="auto"/>
                                            <w:bottom w:val="none" w:sz="0" w:space="0" w:color="auto"/>
                                            <w:right w:val="none" w:sz="0" w:space="0" w:color="auto"/>
                                          </w:divBdr>
                                        </w:div>
                                        <w:div w:id="319314954">
                                          <w:marLeft w:val="600"/>
                                          <w:marRight w:val="0"/>
                                          <w:marTop w:val="0"/>
                                          <w:marBottom w:val="0"/>
                                          <w:divBdr>
                                            <w:top w:val="none" w:sz="0" w:space="0" w:color="auto"/>
                                            <w:left w:val="none" w:sz="0" w:space="0" w:color="auto"/>
                                            <w:bottom w:val="none" w:sz="0" w:space="0" w:color="auto"/>
                                            <w:right w:val="none" w:sz="0" w:space="0" w:color="auto"/>
                                          </w:divBdr>
                                        </w:div>
                                        <w:div w:id="1646861511">
                                          <w:marLeft w:val="600"/>
                                          <w:marRight w:val="0"/>
                                          <w:marTop w:val="0"/>
                                          <w:marBottom w:val="0"/>
                                          <w:divBdr>
                                            <w:top w:val="none" w:sz="0" w:space="0" w:color="auto"/>
                                            <w:left w:val="none" w:sz="0" w:space="0" w:color="auto"/>
                                            <w:bottom w:val="none" w:sz="0" w:space="0" w:color="auto"/>
                                            <w:right w:val="none" w:sz="0" w:space="0" w:color="auto"/>
                                          </w:divBdr>
                                          <w:divsChild>
                                            <w:div w:id="369651953">
                                              <w:marLeft w:val="600"/>
                                              <w:marRight w:val="0"/>
                                              <w:marTop w:val="0"/>
                                              <w:marBottom w:val="0"/>
                                              <w:divBdr>
                                                <w:top w:val="none" w:sz="0" w:space="0" w:color="auto"/>
                                                <w:left w:val="none" w:sz="0" w:space="0" w:color="auto"/>
                                                <w:bottom w:val="none" w:sz="0" w:space="0" w:color="auto"/>
                                                <w:right w:val="none" w:sz="0" w:space="0" w:color="auto"/>
                                              </w:divBdr>
                                            </w:div>
                                            <w:div w:id="1924298533">
                                              <w:marLeft w:val="720"/>
                                              <w:marRight w:val="0"/>
                                              <w:marTop w:val="0"/>
                                              <w:marBottom w:val="0"/>
                                              <w:divBdr>
                                                <w:top w:val="none" w:sz="0" w:space="0" w:color="auto"/>
                                                <w:left w:val="none" w:sz="0" w:space="0" w:color="auto"/>
                                                <w:bottom w:val="none" w:sz="0" w:space="0" w:color="auto"/>
                                                <w:right w:val="none" w:sz="0" w:space="0" w:color="auto"/>
                                              </w:divBdr>
                                            </w:div>
                                          </w:divsChild>
                                        </w:div>
                                        <w:div w:id="400177476">
                                          <w:marLeft w:val="600"/>
                                          <w:marRight w:val="0"/>
                                          <w:marTop w:val="0"/>
                                          <w:marBottom w:val="0"/>
                                          <w:divBdr>
                                            <w:top w:val="none" w:sz="0" w:space="0" w:color="auto"/>
                                            <w:left w:val="none" w:sz="0" w:space="0" w:color="auto"/>
                                            <w:bottom w:val="none" w:sz="0" w:space="0" w:color="auto"/>
                                            <w:right w:val="none" w:sz="0" w:space="0" w:color="auto"/>
                                          </w:divBdr>
                                        </w:div>
                                        <w:div w:id="1830244529">
                                          <w:marLeft w:val="600"/>
                                          <w:marRight w:val="0"/>
                                          <w:marTop w:val="0"/>
                                          <w:marBottom w:val="0"/>
                                          <w:divBdr>
                                            <w:top w:val="none" w:sz="0" w:space="0" w:color="auto"/>
                                            <w:left w:val="none" w:sz="0" w:space="0" w:color="auto"/>
                                            <w:bottom w:val="none" w:sz="0" w:space="0" w:color="auto"/>
                                            <w:right w:val="none" w:sz="0" w:space="0" w:color="auto"/>
                                          </w:divBdr>
                                        </w:div>
                                        <w:div w:id="664433414">
                                          <w:marLeft w:val="600"/>
                                          <w:marRight w:val="0"/>
                                          <w:marTop w:val="0"/>
                                          <w:marBottom w:val="0"/>
                                          <w:divBdr>
                                            <w:top w:val="none" w:sz="0" w:space="0" w:color="auto"/>
                                            <w:left w:val="none" w:sz="0" w:space="0" w:color="auto"/>
                                            <w:bottom w:val="none" w:sz="0" w:space="0" w:color="auto"/>
                                            <w:right w:val="none" w:sz="0" w:space="0" w:color="auto"/>
                                          </w:divBdr>
                                        </w:div>
                                        <w:div w:id="1579359863">
                                          <w:marLeft w:val="600"/>
                                          <w:marRight w:val="0"/>
                                          <w:marTop w:val="0"/>
                                          <w:marBottom w:val="0"/>
                                          <w:divBdr>
                                            <w:top w:val="none" w:sz="0" w:space="0" w:color="auto"/>
                                            <w:left w:val="none" w:sz="0" w:space="0" w:color="auto"/>
                                            <w:bottom w:val="none" w:sz="0" w:space="0" w:color="auto"/>
                                            <w:right w:val="none" w:sz="0" w:space="0" w:color="auto"/>
                                          </w:divBdr>
                                        </w:div>
                                        <w:div w:id="1190293919">
                                          <w:marLeft w:val="600"/>
                                          <w:marRight w:val="0"/>
                                          <w:marTop w:val="0"/>
                                          <w:marBottom w:val="0"/>
                                          <w:divBdr>
                                            <w:top w:val="none" w:sz="0" w:space="0" w:color="auto"/>
                                            <w:left w:val="none" w:sz="0" w:space="0" w:color="auto"/>
                                            <w:bottom w:val="none" w:sz="0" w:space="0" w:color="auto"/>
                                            <w:right w:val="none" w:sz="0" w:space="0" w:color="auto"/>
                                          </w:divBdr>
                                        </w:div>
                                        <w:div w:id="2139106822">
                                          <w:marLeft w:val="600"/>
                                          <w:marRight w:val="0"/>
                                          <w:marTop w:val="0"/>
                                          <w:marBottom w:val="0"/>
                                          <w:divBdr>
                                            <w:top w:val="none" w:sz="0" w:space="0" w:color="auto"/>
                                            <w:left w:val="none" w:sz="0" w:space="0" w:color="auto"/>
                                            <w:bottom w:val="none" w:sz="0" w:space="0" w:color="auto"/>
                                            <w:right w:val="none" w:sz="0" w:space="0" w:color="auto"/>
                                          </w:divBdr>
                                        </w:div>
                                        <w:div w:id="896474251">
                                          <w:marLeft w:val="240"/>
                                          <w:marRight w:val="0"/>
                                          <w:marTop w:val="0"/>
                                          <w:marBottom w:val="0"/>
                                          <w:divBdr>
                                            <w:top w:val="none" w:sz="0" w:space="0" w:color="auto"/>
                                            <w:left w:val="none" w:sz="0" w:space="0" w:color="auto"/>
                                            <w:bottom w:val="none" w:sz="0" w:space="0" w:color="auto"/>
                                            <w:right w:val="none" w:sz="0" w:space="0" w:color="auto"/>
                                          </w:divBdr>
                                        </w:div>
                                        <w:div w:id="599490212">
                                          <w:marLeft w:val="240"/>
                                          <w:marRight w:val="0"/>
                                          <w:marTop w:val="0"/>
                                          <w:marBottom w:val="0"/>
                                          <w:divBdr>
                                            <w:top w:val="none" w:sz="0" w:space="0" w:color="auto"/>
                                            <w:left w:val="none" w:sz="0" w:space="0" w:color="auto"/>
                                            <w:bottom w:val="none" w:sz="0" w:space="0" w:color="auto"/>
                                            <w:right w:val="none" w:sz="0" w:space="0" w:color="auto"/>
                                          </w:divBdr>
                                        </w:div>
                                        <w:div w:id="236207975">
                                          <w:marLeft w:val="240"/>
                                          <w:marRight w:val="0"/>
                                          <w:marTop w:val="0"/>
                                          <w:marBottom w:val="0"/>
                                          <w:divBdr>
                                            <w:top w:val="none" w:sz="0" w:space="0" w:color="auto"/>
                                            <w:left w:val="none" w:sz="0" w:space="0" w:color="auto"/>
                                            <w:bottom w:val="none" w:sz="0" w:space="0" w:color="auto"/>
                                            <w:right w:val="none" w:sz="0" w:space="0" w:color="auto"/>
                                          </w:divBdr>
                                        </w:div>
                                        <w:div w:id="1562985601">
                                          <w:marLeft w:val="600"/>
                                          <w:marRight w:val="0"/>
                                          <w:marTop w:val="0"/>
                                          <w:marBottom w:val="0"/>
                                          <w:divBdr>
                                            <w:top w:val="none" w:sz="0" w:space="0" w:color="auto"/>
                                            <w:left w:val="none" w:sz="0" w:space="0" w:color="auto"/>
                                            <w:bottom w:val="none" w:sz="0" w:space="0" w:color="auto"/>
                                            <w:right w:val="none" w:sz="0" w:space="0" w:color="auto"/>
                                          </w:divBdr>
                                        </w:div>
                                        <w:div w:id="337853773">
                                          <w:marLeft w:val="600"/>
                                          <w:marRight w:val="0"/>
                                          <w:marTop w:val="0"/>
                                          <w:marBottom w:val="0"/>
                                          <w:divBdr>
                                            <w:top w:val="none" w:sz="0" w:space="0" w:color="auto"/>
                                            <w:left w:val="none" w:sz="0" w:space="0" w:color="auto"/>
                                            <w:bottom w:val="none" w:sz="0" w:space="0" w:color="auto"/>
                                            <w:right w:val="none" w:sz="0" w:space="0" w:color="auto"/>
                                          </w:divBdr>
                                        </w:div>
                                        <w:div w:id="1999771587">
                                          <w:marLeft w:val="600"/>
                                          <w:marRight w:val="0"/>
                                          <w:marTop w:val="0"/>
                                          <w:marBottom w:val="0"/>
                                          <w:divBdr>
                                            <w:top w:val="none" w:sz="0" w:space="0" w:color="auto"/>
                                            <w:left w:val="none" w:sz="0" w:space="0" w:color="auto"/>
                                            <w:bottom w:val="none" w:sz="0" w:space="0" w:color="auto"/>
                                            <w:right w:val="none" w:sz="0" w:space="0" w:color="auto"/>
                                          </w:divBdr>
                                          <w:divsChild>
                                            <w:div w:id="1221557622">
                                              <w:marLeft w:val="600"/>
                                              <w:marRight w:val="0"/>
                                              <w:marTop w:val="0"/>
                                              <w:marBottom w:val="0"/>
                                              <w:divBdr>
                                                <w:top w:val="none" w:sz="0" w:space="0" w:color="auto"/>
                                                <w:left w:val="none" w:sz="0" w:space="0" w:color="auto"/>
                                                <w:bottom w:val="none" w:sz="0" w:space="0" w:color="auto"/>
                                                <w:right w:val="none" w:sz="0" w:space="0" w:color="auto"/>
                                              </w:divBdr>
                                            </w:div>
                                            <w:div w:id="1206604672">
                                              <w:marLeft w:val="720"/>
                                              <w:marRight w:val="0"/>
                                              <w:marTop w:val="0"/>
                                              <w:marBottom w:val="0"/>
                                              <w:divBdr>
                                                <w:top w:val="none" w:sz="0" w:space="0" w:color="auto"/>
                                                <w:left w:val="none" w:sz="0" w:space="0" w:color="auto"/>
                                                <w:bottom w:val="none" w:sz="0" w:space="0" w:color="auto"/>
                                                <w:right w:val="none" w:sz="0" w:space="0" w:color="auto"/>
                                              </w:divBdr>
                                            </w:div>
                                            <w:div w:id="1955138078">
                                              <w:marLeft w:val="840"/>
                                              <w:marRight w:val="0"/>
                                              <w:marTop w:val="0"/>
                                              <w:marBottom w:val="0"/>
                                              <w:divBdr>
                                                <w:top w:val="none" w:sz="0" w:space="0" w:color="auto"/>
                                                <w:left w:val="none" w:sz="0" w:space="0" w:color="auto"/>
                                                <w:bottom w:val="none" w:sz="0" w:space="0" w:color="auto"/>
                                                <w:right w:val="none" w:sz="0" w:space="0" w:color="auto"/>
                                              </w:divBdr>
                                            </w:div>
                                            <w:div w:id="809438441">
                                              <w:marLeft w:val="720"/>
                                              <w:marRight w:val="0"/>
                                              <w:marTop w:val="0"/>
                                              <w:marBottom w:val="0"/>
                                              <w:divBdr>
                                                <w:top w:val="none" w:sz="0" w:space="0" w:color="auto"/>
                                                <w:left w:val="none" w:sz="0" w:space="0" w:color="auto"/>
                                                <w:bottom w:val="none" w:sz="0" w:space="0" w:color="auto"/>
                                                <w:right w:val="none" w:sz="0" w:space="0" w:color="auto"/>
                                              </w:divBdr>
                                            </w:div>
                                            <w:div w:id="1112096062">
                                              <w:marLeft w:val="600"/>
                                              <w:marRight w:val="0"/>
                                              <w:marTop w:val="0"/>
                                              <w:marBottom w:val="0"/>
                                              <w:divBdr>
                                                <w:top w:val="none" w:sz="0" w:space="0" w:color="auto"/>
                                                <w:left w:val="none" w:sz="0" w:space="0" w:color="auto"/>
                                                <w:bottom w:val="none" w:sz="0" w:space="0" w:color="auto"/>
                                                <w:right w:val="none" w:sz="0" w:space="0" w:color="auto"/>
                                              </w:divBdr>
                                            </w:div>
                                            <w:div w:id="139273568">
                                              <w:marLeft w:val="720"/>
                                              <w:marRight w:val="0"/>
                                              <w:marTop w:val="0"/>
                                              <w:marBottom w:val="0"/>
                                              <w:divBdr>
                                                <w:top w:val="none" w:sz="0" w:space="0" w:color="auto"/>
                                                <w:left w:val="none" w:sz="0" w:space="0" w:color="auto"/>
                                                <w:bottom w:val="none" w:sz="0" w:space="0" w:color="auto"/>
                                                <w:right w:val="none" w:sz="0" w:space="0" w:color="auto"/>
                                              </w:divBdr>
                                            </w:div>
                                          </w:divsChild>
                                        </w:div>
                                        <w:div w:id="877931500">
                                          <w:marLeft w:val="600"/>
                                          <w:marRight w:val="0"/>
                                          <w:marTop w:val="0"/>
                                          <w:marBottom w:val="0"/>
                                          <w:divBdr>
                                            <w:top w:val="none" w:sz="0" w:space="0" w:color="auto"/>
                                            <w:left w:val="none" w:sz="0" w:space="0" w:color="auto"/>
                                            <w:bottom w:val="none" w:sz="0" w:space="0" w:color="auto"/>
                                            <w:right w:val="none" w:sz="0" w:space="0" w:color="auto"/>
                                          </w:divBdr>
                                        </w:div>
                                        <w:div w:id="412968633">
                                          <w:marLeft w:val="600"/>
                                          <w:marRight w:val="0"/>
                                          <w:marTop w:val="0"/>
                                          <w:marBottom w:val="0"/>
                                          <w:divBdr>
                                            <w:top w:val="none" w:sz="0" w:space="0" w:color="auto"/>
                                            <w:left w:val="none" w:sz="0" w:space="0" w:color="auto"/>
                                            <w:bottom w:val="none" w:sz="0" w:space="0" w:color="auto"/>
                                            <w:right w:val="none" w:sz="0" w:space="0" w:color="auto"/>
                                          </w:divBdr>
                                        </w:div>
                                        <w:div w:id="1573352322">
                                          <w:marLeft w:val="600"/>
                                          <w:marRight w:val="0"/>
                                          <w:marTop w:val="0"/>
                                          <w:marBottom w:val="0"/>
                                          <w:divBdr>
                                            <w:top w:val="none" w:sz="0" w:space="0" w:color="auto"/>
                                            <w:left w:val="none" w:sz="0" w:space="0" w:color="auto"/>
                                            <w:bottom w:val="none" w:sz="0" w:space="0" w:color="auto"/>
                                            <w:right w:val="none" w:sz="0" w:space="0" w:color="auto"/>
                                          </w:divBdr>
                                        </w:div>
                                        <w:div w:id="1614896600">
                                          <w:marLeft w:val="600"/>
                                          <w:marRight w:val="0"/>
                                          <w:marTop w:val="0"/>
                                          <w:marBottom w:val="0"/>
                                          <w:divBdr>
                                            <w:top w:val="none" w:sz="0" w:space="0" w:color="auto"/>
                                            <w:left w:val="none" w:sz="0" w:space="0" w:color="auto"/>
                                            <w:bottom w:val="none" w:sz="0" w:space="0" w:color="auto"/>
                                            <w:right w:val="none" w:sz="0" w:space="0" w:color="auto"/>
                                          </w:divBdr>
                                        </w:div>
                                        <w:div w:id="1104350024">
                                          <w:marLeft w:val="600"/>
                                          <w:marRight w:val="0"/>
                                          <w:marTop w:val="0"/>
                                          <w:marBottom w:val="0"/>
                                          <w:divBdr>
                                            <w:top w:val="none" w:sz="0" w:space="0" w:color="auto"/>
                                            <w:left w:val="none" w:sz="0" w:space="0" w:color="auto"/>
                                            <w:bottom w:val="none" w:sz="0" w:space="0" w:color="auto"/>
                                            <w:right w:val="none" w:sz="0" w:space="0" w:color="auto"/>
                                          </w:divBdr>
                                        </w:div>
                                        <w:div w:id="1584297375">
                                          <w:marLeft w:val="600"/>
                                          <w:marRight w:val="0"/>
                                          <w:marTop w:val="0"/>
                                          <w:marBottom w:val="0"/>
                                          <w:divBdr>
                                            <w:top w:val="none" w:sz="0" w:space="0" w:color="auto"/>
                                            <w:left w:val="none" w:sz="0" w:space="0" w:color="auto"/>
                                            <w:bottom w:val="none" w:sz="0" w:space="0" w:color="auto"/>
                                            <w:right w:val="none" w:sz="0" w:space="0" w:color="auto"/>
                                          </w:divBdr>
                                        </w:div>
                                        <w:div w:id="1835955921">
                                          <w:marLeft w:val="600"/>
                                          <w:marRight w:val="0"/>
                                          <w:marTop w:val="0"/>
                                          <w:marBottom w:val="0"/>
                                          <w:divBdr>
                                            <w:top w:val="none" w:sz="0" w:space="0" w:color="auto"/>
                                            <w:left w:val="none" w:sz="0" w:space="0" w:color="auto"/>
                                            <w:bottom w:val="none" w:sz="0" w:space="0" w:color="auto"/>
                                            <w:right w:val="none" w:sz="0" w:space="0" w:color="auto"/>
                                          </w:divBdr>
                                        </w:div>
                                        <w:div w:id="1360469692">
                                          <w:marLeft w:val="600"/>
                                          <w:marRight w:val="0"/>
                                          <w:marTop w:val="0"/>
                                          <w:marBottom w:val="0"/>
                                          <w:divBdr>
                                            <w:top w:val="none" w:sz="0" w:space="0" w:color="auto"/>
                                            <w:left w:val="none" w:sz="0" w:space="0" w:color="auto"/>
                                            <w:bottom w:val="none" w:sz="0" w:space="0" w:color="auto"/>
                                            <w:right w:val="none" w:sz="0" w:space="0" w:color="auto"/>
                                          </w:divBdr>
                                        </w:div>
                                        <w:div w:id="307789341">
                                          <w:marLeft w:val="600"/>
                                          <w:marRight w:val="0"/>
                                          <w:marTop w:val="0"/>
                                          <w:marBottom w:val="0"/>
                                          <w:divBdr>
                                            <w:top w:val="none" w:sz="0" w:space="0" w:color="auto"/>
                                            <w:left w:val="none" w:sz="0" w:space="0" w:color="auto"/>
                                            <w:bottom w:val="none" w:sz="0" w:space="0" w:color="auto"/>
                                            <w:right w:val="none" w:sz="0" w:space="0" w:color="auto"/>
                                          </w:divBdr>
                                        </w:div>
                                        <w:div w:id="1091387421">
                                          <w:marLeft w:val="600"/>
                                          <w:marRight w:val="0"/>
                                          <w:marTop w:val="0"/>
                                          <w:marBottom w:val="0"/>
                                          <w:divBdr>
                                            <w:top w:val="none" w:sz="0" w:space="0" w:color="auto"/>
                                            <w:left w:val="none" w:sz="0" w:space="0" w:color="auto"/>
                                            <w:bottom w:val="none" w:sz="0" w:space="0" w:color="auto"/>
                                            <w:right w:val="none" w:sz="0" w:space="0" w:color="auto"/>
                                          </w:divBdr>
                                        </w:div>
                                        <w:div w:id="640692641">
                                          <w:marLeft w:val="600"/>
                                          <w:marRight w:val="0"/>
                                          <w:marTop w:val="0"/>
                                          <w:marBottom w:val="0"/>
                                          <w:divBdr>
                                            <w:top w:val="none" w:sz="0" w:space="0" w:color="auto"/>
                                            <w:left w:val="none" w:sz="0" w:space="0" w:color="auto"/>
                                            <w:bottom w:val="none" w:sz="0" w:space="0" w:color="auto"/>
                                            <w:right w:val="none" w:sz="0" w:space="0" w:color="auto"/>
                                          </w:divBdr>
                                        </w:div>
                                        <w:div w:id="53623806">
                                          <w:marLeft w:val="600"/>
                                          <w:marRight w:val="0"/>
                                          <w:marTop w:val="0"/>
                                          <w:marBottom w:val="0"/>
                                          <w:divBdr>
                                            <w:top w:val="none" w:sz="0" w:space="0" w:color="auto"/>
                                            <w:left w:val="none" w:sz="0" w:space="0" w:color="auto"/>
                                            <w:bottom w:val="none" w:sz="0" w:space="0" w:color="auto"/>
                                            <w:right w:val="none" w:sz="0" w:space="0" w:color="auto"/>
                                          </w:divBdr>
                                        </w:div>
                                        <w:div w:id="518586382">
                                          <w:marLeft w:val="600"/>
                                          <w:marRight w:val="0"/>
                                          <w:marTop w:val="0"/>
                                          <w:marBottom w:val="0"/>
                                          <w:divBdr>
                                            <w:top w:val="none" w:sz="0" w:space="0" w:color="auto"/>
                                            <w:left w:val="none" w:sz="0" w:space="0" w:color="auto"/>
                                            <w:bottom w:val="none" w:sz="0" w:space="0" w:color="auto"/>
                                            <w:right w:val="none" w:sz="0" w:space="0" w:color="auto"/>
                                          </w:divBdr>
                                        </w:div>
                                        <w:div w:id="291177632">
                                          <w:marLeft w:val="600"/>
                                          <w:marRight w:val="0"/>
                                          <w:marTop w:val="0"/>
                                          <w:marBottom w:val="0"/>
                                          <w:divBdr>
                                            <w:top w:val="none" w:sz="0" w:space="0" w:color="auto"/>
                                            <w:left w:val="none" w:sz="0" w:space="0" w:color="auto"/>
                                            <w:bottom w:val="none" w:sz="0" w:space="0" w:color="auto"/>
                                            <w:right w:val="none" w:sz="0" w:space="0" w:color="auto"/>
                                          </w:divBdr>
                                        </w:div>
                                        <w:div w:id="1804107489">
                                          <w:marLeft w:val="600"/>
                                          <w:marRight w:val="0"/>
                                          <w:marTop w:val="0"/>
                                          <w:marBottom w:val="0"/>
                                          <w:divBdr>
                                            <w:top w:val="none" w:sz="0" w:space="0" w:color="auto"/>
                                            <w:left w:val="none" w:sz="0" w:space="0" w:color="auto"/>
                                            <w:bottom w:val="none" w:sz="0" w:space="0" w:color="auto"/>
                                            <w:right w:val="none" w:sz="0" w:space="0" w:color="auto"/>
                                          </w:divBdr>
                                        </w:div>
                                        <w:div w:id="1602180346">
                                          <w:marLeft w:val="600"/>
                                          <w:marRight w:val="0"/>
                                          <w:marTop w:val="0"/>
                                          <w:marBottom w:val="0"/>
                                          <w:divBdr>
                                            <w:top w:val="none" w:sz="0" w:space="0" w:color="auto"/>
                                            <w:left w:val="none" w:sz="0" w:space="0" w:color="auto"/>
                                            <w:bottom w:val="none" w:sz="0" w:space="0" w:color="auto"/>
                                            <w:right w:val="none" w:sz="0" w:space="0" w:color="auto"/>
                                          </w:divBdr>
                                          <w:divsChild>
                                            <w:div w:id="941259012">
                                              <w:marLeft w:val="600"/>
                                              <w:marRight w:val="0"/>
                                              <w:marTop w:val="0"/>
                                              <w:marBottom w:val="0"/>
                                              <w:divBdr>
                                                <w:top w:val="none" w:sz="0" w:space="0" w:color="auto"/>
                                                <w:left w:val="none" w:sz="0" w:space="0" w:color="auto"/>
                                                <w:bottom w:val="none" w:sz="0" w:space="0" w:color="auto"/>
                                                <w:right w:val="none" w:sz="0" w:space="0" w:color="auto"/>
                                              </w:divBdr>
                                            </w:div>
                                            <w:div w:id="903226209">
                                              <w:marLeft w:val="720"/>
                                              <w:marRight w:val="0"/>
                                              <w:marTop w:val="0"/>
                                              <w:marBottom w:val="0"/>
                                              <w:divBdr>
                                                <w:top w:val="none" w:sz="0" w:space="0" w:color="auto"/>
                                                <w:left w:val="none" w:sz="0" w:space="0" w:color="auto"/>
                                                <w:bottom w:val="none" w:sz="0" w:space="0" w:color="auto"/>
                                                <w:right w:val="none" w:sz="0" w:space="0" w:color="auto"/>
                                              </w:divBdr>
                                            </w:div>
                                          </w:divsChild>
                                        </w:div>
                                        <w:div w:id="518666191">
                                          <w:marLeft w:val="600"/>
                                          <w:marRight w:val="0"/>
                                          <w:marTop w:val="0"/>
                                          <w:marBottom w:val="0"/>
                                          <w:divBdr>
                                            <w:top w:val="none" w:sz="0" w:space="0" w:color="auto"/>
                                            <w:left w:val="none" w:sz="0" w:space="0" w:color="auto"/>
                                            <w:bottom w:val="none" w:sz="0" w:space="0" w:color="auto"/>
                                            <w:right w:val="none" w:sz="0" w:space="0" w:color="auto"/>
                                          </w:divBdr>
                                        </w:div>
                                        <w:div w:id="206380655">
                                          <w:marLeft w:val="600"/>
                                          <w:marRight w:val="0"/>
                                          <w:marTop w:val="0"/>
                                          <w:marBottom w:val="0"/>
                                          <w:divBdr>
                                            <w:top w:val="none" w:sz="0" w:space="0" w:color="auto"/>
                                            <w:left w:val="none" w:sz="0" w:space="0" w:color="auto"/>
                                            <w:bottom w:val="none" w:sz="0" w:space="0" w:color="auto"/>
                                            <w:right w:val="none" w:sz="0" w:space="0" w:color="auto"/>
                                          </w:divBdr>
                                        </w:div>
                                        <w:div w:id="463937133">
                                          <w:marLeft w:val="600"/>
                                          <w:marRight w:val="0"/>
                                          <w:marTop w:val="0"/>
                                          <w:marBottom w:val="0"/>
                                          <w:divBdr>
                                            <w:top w:val="none" w:sz="0" w:space="0" w:color="auto"/>
                                            <w:left w:val="none" w:sz="0" w:space="0" w:color="auto"/>
                                            <w:bottom w:val="none" w:sz="0" w:space="0" w:color="auto"/>
                                            <w:right w:val="none" w:sz="0" w:space="0" w:color="auto"/>
                                          </w:divBdr>
                                        </w:div>
                                        <w:div w:id="1276211695">
                                          <w:marLeft w:val="600"/>
                                          <w:marRight w:val="0"/>
                                          <w:marTop w:val="0"/>
                                          <w:marBottom w:val="0"/>
                                          <w:divBdr>
                                            <w:top w:val="none" w:sz="0" w:space="0" w:color="auto"/>
                                            <w:left w:val="none" w:sz="0" w:space="0" w:color="auto"/>
                                            <w:bottom w:val="none" w:sz="0" w:space="0" w:color="auto"/>
                                            <w:right w:val="none" w:sz="0" w:space="0" w:color="auto"/>
                                          </w:divBdr>
                                        </w:div>
                                        <w:div w:id="432408666">
                                          <w:marLeft w:val="600"/>
                                          <w:marRight w:val="0"/>
                                          <w:marTop w:val="0"/>
                                          <w:marBottom w:val="0"/>
                                          <w:divBdr>
                                            <w:top w:val="none" w:sz="0" w:space="0" w:color="auto"/>
                                            <w:left w:val="none" w:sz="0" w:space="0" w:color="auto"/>
                                            <w:bottom w:val="none" w:sz="0" w:space="0" w:color="auto"/>
                                            <w:right w:val="none" w:sz="0" w:space="0" w:color="auto"/>
                                          </w:divBdr>
                                        </w:div>
                                        <w:div w:id="1923754443">
                                          <w:marLeft w:val="600"/>
                                          <w:marRight w:val="0"/>
                                          <w:marTop w:val="0"/>
                                          <w:marBottom w:val="0"/>
                                          <w:divBdr>
                                            <w:top w:val="none" w:sz="0" w:space="0" w:color="auto"/>
                                            <w:left w:val="none" w:sz="0" w:space="0" w:color="auto"/>
                                            <w:bottom w:val="none" w:sz="0" w:space="0" w:color="auto"/>
                                            <w:right w:val="none" w:sz="0" w:space="0" w:color="auto"/>
                                          </w:divBdr>
                                        </w:div>
                                        <w:div w:id="1912889573">
                                          <w:marLeft w:val="600"/>
                                          <w:marRight w:val="0"/>
                                          <w:marTop w:val="0"/>
                                          <w:marBottom w:val="0"/>
                                          <w:divBdr>
                                            <w:top w:val="none" w:sz="0" w:space="0" w:color="auto"/>
                                            <w:left w:val="none" w:sz="0" w:space="0" w:color="auto"/>
                                            <w:bottom w:val="none" w:sz="0" w:space="0" w:color="auto"/>
                                            <w:right w:val="none" w:sz="0" w:space="0" w:color="auto"/>
                                          </w:divBdr>
                                        </w:div>
                                        <w:div w:id="1659647812">
                                          <w:marLeft w:val="600"/>
                                          <w:marRight w:val="0"/>
                                          <w:marTop w:val="0"/>
                                          <w:marBottom w:val="0"/>
                                          <w:divBdr>
                                            <w:top w:val="none" w:sz="0" w:space="0" w:color="auto"/>
                                            <w:left w:val="none" w:sz="0" w:space="0" w:color="auto"/>
                                            <w:bottom w:val="none" w:sz="0" w:space="0" w:color="auto"/>
                                            <w:right w:val="none" w:sz="0" w:space="0" w:color="auto"/>
                                          </w:divBdr>
                                        </w:div>
                                        <w:div w:id="1407607523">
                                          <w:marLeft w:val="600"/>
                                          <w:marRight w:val="0"/>
                                          <w:marTop w:val="0"/>
                                          <w:marBottom w:val="0"/>
                                          <w:divBdr>
                                            <w:top w:val="none" w:sz="0" w:space="0" w:color="auto"/>
                                            <w:left w:val="none" w:sz="0" w:space="0" w:color="auto"/>
                                            <w:bottom w:val="none" w:sz="0" w:space="0" w:color="auto"/>
                                            <w:right w:val="none" w:sz="0" w:space="0" w:color="auto"/>
                                          </w:divBdr>
                                        </w:div>
                                        <w:div w:id="1173841757">
                                          <w:marLeft w:val="600"/>
                                          <w:marRight w:val="0"/>
                                          <w:marTop w:val="0"/>
                                          <w:marBottom w:val="0"/>
                                          <w:divBdr>
                                            <w:top w:val="none" w:sz="0" w:space="0" w:color="auto"/>
                                            <w:left w:val="none" w:sz="0" w:space="0" w:color="auto"/>
                                            <w:bottom w:val="none" w:sz="0" w:space="0" w:color="auto"/>
                                            <w:right w:val="none" w:sz="0" w:space="0" w:color="auto"/>
                                          </w:divBdr>
                                          <w:divsChild>
                                            <w:div w:id="985089105">
                                              <w:marLeft w:val="600"/>
                                              <w:marRight w:val="0"/>
                                              <w:marTop w:val="0"/>
                                              <w:marBottom w:val="0"/>
                                              <w:divBdr>
                                                <w:top w:val="none" w:sz="0" w:space="0" w:color="auto"/>
                                                <w:left w:val="none" w:sz="0" w:space="0" w:color="auto"/>
                                                <w:bottom w:val="none" w:sz="0" w:space="0" w:color="auto"/>
                                                <w:right w:val="none" w:sz="0" w:space="0" w:color="auto"/>
                                              </w:divBdr>
                                            </w:div>
                                            <w:div w:id="1796563601">
                                              <w:marLeft w:val="720"/>
                                              <w:marRight w:val="0"/>
                                              <w:marTop w:val="0"/>
                                              <w:marBottom w:val="0"/>
                                              <w:divBdr>
                                                <w:top w:val="none" w:sz="0" w:space="0" w:color="auto"/>
                                                <w:left w:val="none" w:sz="0" w:space="0" w:color="auto"/>
                                                <w:bottom w:val="none" w:sz="0" w:space="0" w:color="auto"/>
                                                <w:right w:val="none" w:sz="0" w:space="0" w:color="auto"/>
                                              </w:divBdr>
                                            </w:div>
                                            <w:div w:id="153420678">
                                              <w:marLeft w:val="840"/>
                                              <w:marRight w:val="0"/>
                                              <w:marTop w:val="0"/>
                                              <w:marBottom w:val="0"/>
                                              <w:divBdr>
                                                <w:top w:val="none" w:sz="0" w:space="0" w:color="auto"/>
                                                <w:left w:val="none" w:sz="0" w:space="0" w:color="auto"/>
                                                <w:bottom w:val="none" w:sz="0" w:space="0" w:color="auto"/>
                                                <w:right w:val="none" w:sz="0" w:space="0" w:color="auto"/>
                                              </w:divBdr>
                                            </w:div>
                                          </w:divsChild>
                                        </w:div>
                                        <w:div w:id="252469449">
                                          <w:marLeft w:val="600"/>
                                          <w:marRight w:val="0"/>
                                          <w:marTop w:val="0"/>
                                          <w:marBottom w:val="0"/>
                                          <w:divBdr>
                                            <w:top w:val="none" w:sz="0" w:space="0" w:color="auto"/>
                                            <w:left w:val="none" w:sz="0" w:space="0" w:color="auto"/>
                                            <w:bottom w:val="none" w:sz="0" w:space="0" w:color="auto"/>
                                            <w:right w:val="none" w:sz="0" w:space="0" w:color="auto"/>
                                          </w:divBdr>
                                        </w:div>
                                        <w:div w:id="921452946">
                                          <w:marLeft w:val="600"/>
                                          <w:marRight w:val="0"/>
                                          <w:marTop w:val="0"/>
                                          <w:marBottom w:val="0"/>
                                          <w:divBdr>
                                            <w:top w:val="none" w:sz="0" w:space="0" w:color="auto"/>
                                            <w:left w:val="none" w:sz="0" w:space="0" w:color="auto"/>
                                            <w:bottom w:val="none" w:sz="0" w:space="0" w:color="auto"/>
                                            <w:right w:val="none" w:sz="0" w:space="0" w:color="auto"/>
                                          </w:divBdr>
                                        </w:div>
                                        <w:div w:id="573126357">
                                          <w:marLeft w:val="600"/>
                                          <w:marRight w:val="0"/>
                                          <w:marTop w:val="0"/>
                                          <w:marBottom w:val="0"/>
                                          <w:divBdr>
                                            <w:top w:val="none" w:sz="0" w:space="0" w:color="auto"/>
                                            <w:left w:val="none" w:sz="0" w:space="0" w:color="auto"/>
                                            <w:bottom w:val="none" w:sz="0" w:space="0" w:color="auto"/>
                                            <w:right w:val="none" w:sz="0" w:space="0" w:color="auto"/>
                                          </w:divBdr>
                                        </w:div>
                                        <w:div w:id="644702632">
                                          <w:marLeft w:val="600"/>
                                          <w:marRight w:val="0"/>
                                          <w:marTop w:val="0"/>
                                          <w:marBottom w:val="0"/>
                                          <w:divBdr>
                                            <w:top w:val="none" w:sz="0" w:space="0" w:color="auto"/>
                                            <w:left w:val="none" w:sz="0" w:space="0" w:color="auto"/>
                                            <w:bottom w:val="none" w:sz="0" w:space="0" w:color="auto"/>
                                            <w:right w:val="none" w:sz="0" w:space="0" w:color="auto"/>
                                          </w:divBdr>
                                        </w:div>
                                        <w:div w:id="281036683">
                                          <w:marLeft w:val="600"/>
                                          <w:marRight w:val="0"/>
                                          <w:marTop w:val="0"/>
                                          <w:marBottom w:val="0"/>
                                          <w:divBdr>
                                            <w:top w:val="none" w:sz="0" w:space="0" w:color="auto"/>
                                            <w:left w:val="none" w:sz="0" w:space="0" w:color="auto"/>
                                            <w:bottom w:val="none" w:sz="0" w:space="0" w:color="auto"/>
                                            <w:right w:val="none" w:sz="0" w:space="0" w:color="auto"/>
                                          </w:divBdr>
                                        </w:div>
                                        <w:div w:id="1008992935">
                                          <w:marLeft w:val="600"/>
                                          <w:marRight w:val="0"/>
                                          <w:marTop w:val="0"/>
                                          <w:marBottom w:val="0"/>
                                          <w:divBdr>
                                            <w:top w:val="none" w:sz="0" w:space="0" w:color="auto"/>
                                            <w:left w:val="none" w:sz="0" w:space="0" w:color="auto"/>
                                            <w:bottom w:val="none" w:sz="0" w:space="0" w:color="auto"/>
                                            <w:right w:val="none" w:sz="0" w:space="0" w:color="auto"/>
                                          </w:divBdr>
                                        </w:div>
                                        <w:div w:id="1348096071">
                                          <w:marLeft w:val="600"/>
                                          <w:marRight w:val="0"/>
                                          <w:marTop w:val="0"/>
                                          <w:marBottom w:val="0"/>
                                          <w:divBdr>
                                            <w:top w:val="none" w:sz="0" w:space="0" w:color="auto"/>
                                            <w:left w:val="none" w:sz="0" w:space="0" w:color="auto"/>
                                            <w:bottom w:val="none" w:sz="0" w:space="0" w:color="auto"/>
                                            <w:right w:val="none" w:sz="0" w:space="0" w:color="auto"/>
                                          </w:divBdr>
                                        </w:div>
                                        <w:div w:id="1281376441">
                                          <w:marLeft w:val="600"/>
                                          <w:marRight w:val="0"/>
                                          <w:marTop w:val="0"/>
                                          <w:marBottom w:val="0"/>
                                          <w:divBdr>
                                            <w:top w:val="none" w:sz="0" w:space="0" w:color="auto"/>
                                            <w:left w:val="none" w:sz="0" w:space="0" w:color="auto"/>
                                            <w:bottom w:val="none" w:sz="0" w:space="0" w:color="auto"/>
                                            <w:right w:val="none" w:sz="0" w:space="0" w:color="auto"/>
                                          </w:divBdr>
                                        </w:div>
                                        <w:div w:id="64037223">
                                          <w:marLeft w:val="600"/>
                                          <w:marRight w:val="0"/>
                                          <w:marTop w:val="0"/>
                                          <w:marBottom w:val="0"/>
                                          <w:divBdr>
                                            <w:top w:val="none" w:sz="0" w:space="0" w:color="auto"/>
                                            <w:left w:val="none" w:sz="0" w:space="0" w:color="auto"/>
                                            <w:bottom w:val="none" w:sz="0" w:space="0" w:color="auto"/>
                                            <w:right w:val="none" w:sz="0" w:space="0" w:color="auto"/>
                                          </w:divBdr>
                                        </w:div>
                                        <w:div w:id="1047801351">
                                          <w:marLeft w:val="600"/>
                                          <w:marRight w:val="0"/>
                                          <w:marTop w:val="0"/>
                                          <w:marBottom w:val="0"/>
                                          <w:divBdr>
                                            <w:top w:val="none" w:sz="0" w:space="0" w:color="auto"/>
                                            <w:left w:val="none" w:sz="0" w:space="0" w:color="auto"/>
                                            <w:bottom w:val="none" w:sz="0" w:space="0" w:color="auto"/>
                                            <w:right w:val="none" w:sz="0" w:space="0" w:color="auto"/>
                                          </w:divBdr>
                                          <w:divsChild>
                                            <w:div w:id="2033527501">
                                              <w:marLeft w:val="600"/>
                                              <w:marRight w:val="0"/>
                                              <w:marTop w:val="0"/>
                                              <w:marBottom w:val="0"/>
                                              <w:divBdr>
                                                <w:top w:val="none" w:sz="0" w:space="0" w:color="auto"/>
                                                <w:left w:val="none" w:sz="0" w:space="0" w:color="auto"/>
                                                <w:bottom w:val="none" w:sz="0" w:space="0" w:color="auto"/>
                                                <w:right w:val="none" w:sz="0" w:space="0" w:color="auto"/>
                                              </w:divBdr>
                                            </w:div>
                                            <w:div w:id="187255718">
                                              <w:marLeft w:val="720"/>
                                              <w:marRight w:val="0"/>
                                              <w:marTop w:val="0"/>
                                              <w:marBottom w:val="0"/>
                                              <w:divBdr>
                                                <w:top w:val="none" w:sz="0" w:space="0" w:color="auto"/>
                                                <w:left w:val="none" w:sz="0" w:space="0" w:color="auto"/>
                                                <w:bottom w:val="none" w:sz="0" w:space="0" w:color="auto"/>
                                                <w:right w:val="none" w:sz="0" w:space="0" w:color="auto"/>
                                              </w:divBdr>
                                            </w:div>
                                          </w:divsChild>
                                        </w:div>
                                        <w:div w:id="1484347798">
                                          <w:marLeft w:val="600"/>
                                          <w:marRight w:val="0"/>
                                          <w:marTop w:val="0"/>
                                          <w:marBottom w:val="0"/>
                                          <w:divBdr>
                                            <w:top w:val="none" w:sz="0" w:space="0" w:color="auto"/>
                                            <w:left w:val="none" w:sz="0" w:space="0" w:color="auto"/>
                                            <w:bottom w:val="none" w:sz="0" w:space="0" w:color="auto"/>
                                            <w:right w:val="none" w:sz="0" w:space="0" w:color="auto"/>
                                          </w:divBdr>
                                        </w:div>
                                        <w:div w:id="1946419808">
                                          <w:marLeft w:val="600"/>
                                          <w:marRight w:val="0"/>
                                          <w:marTop w:val="0"/>
                                          <w:marBottom w:val="0"/>
                                          <w:divBdr>
                                            <w:top w:val="none" w:sz="0" w:space="0" w:color="auto"/>
                                            <w:left w:val="none" w:sz="0" w:space="0" w:color="auto"/>
                                            <w:bottom w:val="none" w:sz="0" w:space="0" w:color="auto"/>
                                            <w:right w:val="none" w:sz="0" w:space="0" w:color="auto"/>
                                          </w:divBdr>
                                        </w:div>
                                        <w:div w:id="578172793">
                                          <w:marLeft w:val="600"/>
                                          <w:marRight w:val="0"/>
                                          <w:marTop w:val="0"/>
                                          <w:marBottom w:val="0"/>
                                          <w:divBdr>
                                            <w:top w:val="none" w:sz="0" w:space="0" w:color="auto"/>
                                            <w:left w:val="none" w:sz="0" w:space="0" w:color="auto"/>
                                            <w:bottom w:val="none" w:sz="0" w:space="0" w:color="auto"/>
                                            <w:right w:val="none" w:sz="0" w:space="0" w:color="auto"/>
                                          </w:divBdr>
                                        </w:div>
                                        <w:div w:id="989404817">
                                          <w:marLeft w:val="600"/>
                                          <w:marRight w:val="0"/>
                                          <w:marTop w:val="0"/>
                                          <w:marBottom w:val="0"/>
                                          <w:divBdr>
                                            <w:top w:val="none" w:sz="0" w:space="0" w:color="auto"/>
                                            <w:left w:val="none" w:sz="0" w:space="0" w:color="auto"/>
                                            <w:bottom w:val="none" w:sz="0" w:space="0" w:color="auto"/>
                                            <w:right w:val="none" w:sz="0" w:space="0" w:color="auto"/>
                                          </w:divBdr>
                                        </w:div>
                                        <w:div w:id="661009086">
                                          <w:marLeft w:val="600"/>
                                          <w:marRight w:val="0"/>
                                          <w:marTop w:val="0"/>
                                          <w:marBottom w:val="0"/>
                                          <w:divBdr>
                                            <w:top w:val="none" w:sz="0" w:space="0" w:color="auto"/>
                                            <w:left w:val="none" w:sz="0" w:space="0" w:color="auto"/>
                                            <w:bottom w:val="none" w:sz="0" w:space="0" w:color="auto"/>
                                            <w:right w:val="none" w:sz="0" w:space="0" w:color="auto"/>
                                          </w:divBdr>
                                        </w:div>
                                        <w:div w:id="1179199760">
                                          <w:marLeft w:val="600"/>
                                          <w:marRight w:val="0"/>
                                          <w:marTop w:val="0"/>
                                          <w:marBottom w:val="0"/>
                                          <w:divBdr>
                                            <w:top w:val="none" w:sz="0" w:space="0" w:color="auto"/>
                                            <w:left w:val="none" w:sz="0" w:space="0" w:color="auto"/>
                                            <w:bottom w:val="none" w:sz="0" w:space="0" w:color="auto"/>
                                            <w:right w:val="none" w:sz="0" w:space="0" w:color="auto"/>
                                          </w:divBdr>
                                        </w:div>
                                        <w:div w:id="1907762425">
                                          <w:marLeft w:val="600"/>
                                          <w:marRight w:val="0"/>
                                          <w:marTop w:val="0"/>
                                          <w:marBottom w:val="0"/>
                                          <w:divBdr>
                                            <w:top w:val="none" w:sz="0" w:space="0" w:color="auto"/>
                                            <w:left w:val="none" w:sz="0" w:space="0" w:color="auto"/>
                                            <w:bottom w:val="none" w:sz="0" w:space="0" w:color="auto"/>
                                            <w:right w:val="none" w:sz="0" w:space="0" w:color="auto"/>
                                          </w:divBdr>
                                        </w:div>
                                        <w:div w:id="2028745994">
                                          <w:marLeft w:val="600"/>
                                          <w:marRight w:val="0"/>
                                          <w:marTop w:val="0"/>
                                          <w:marBottom w:val="0"/>
                                          <w:divBdr>
                                            <w:top w:val="none" w:sz="0" w:space="0" w:color="auto"/>
                                            <w:left w:val="none" w:sz="0" w:space="0" w:color="auto"/>
                                            <w:bottom w:val="none" w:sz="0" w:space="0" w:color="auto"/>
                                            <w:right w:val="none" w:sz="0" w:space="0" w:color="auto"/>
                                          </w:divBdr>
                                        </w:div>
                                        <w:div w:id="1705399723">
                                          <w:marLeft w:val="600"/>
                                          <w:marRight w:val="0"/>
                                          <w:marTop w:val="0"/>
                                          <w:marBottom w:val="0"/>
                                          <w:divBdr>
                                            <w:top w:val="none" w:sz="0" w:space="0" w:color="auto"/>
                                            <w:left w:val="none" w:sz="0" w:space="0" w:color="auto"/>
                                            <w:bottom w:val="none" w:sz="0" w:space="0" w:color="auto"/>
                                            <w:right w:val="none" w:sz="0" w:space="0" w:color="auto"/>
                                          </w:divBdr>
                                        </w:div>
                                        <w:div w:id="305399148">
                                          <w:marLeft w:val="600"/>
                                          <w:marRight w:val="0"/>
                                          <w:marTop w:val="0"/>
                                          <w:marBottom w:val="0"/>
                                          <w:divBdr>
                                            <w:top w:val="none" w:sz="0" w:space="0" w:color="auto"/>
                                            <w:left w:val="none" w:sz="0" w:space="0" w:color="auto"/>
                                            <w:bottom w:val="none" w:sz="0" w:space="0" w:color="auto"/>
                                            <w:right w:val="none" w:sz="0" w:space="0" w:color="auto"/>
                                          </w:divBdr>
                                        </w:div>
                                        <w:div w:id="2049523999">
                                          <w:marLeft w:val="240"/>
                                          <w:marRight w:val="0"/>
                                          <w:marTop w:val="0"/>
                                          <w:marBottom w:val="0"/>
                                          <w:divBdr>
                                            <w:top w:val="none" w:sz="0" w:space="0" w:color="auto"/>
                                            <w:left w:val="none" w:sz="0" w:space="0" w:color="auto"/>
                                            <w:bottom w:val="none" w:sz="0" w:space="0" w:color="auto"/>
                                            <w:right w:val="none" w:sz="0" w:space="0" w:color="auto"/>
                                          </w:divBdr>
                                        </w:div>
                                        <w:div w:id="1842619693">
                                          <w:marLeft w:val="240"/>
                                          <w:marRight w:val="0"/>
                                          <w:marTop w:val="0"/>
                                          <w:marBottom w:val="0"/>
                                          <w:divBdr>
                                            <w:top w:val="none" w:sz="0" w:space="0" w:color="auto"/>
                                            <w:left w:val="none" w:sz="0" w:space="0" w:color="auto"/>
                                            <w:bottom w:val="none" w:sz="0" w:space="0" w:color="auto"/>
                                            <w:right w:val="none" w:sz="0" w:space="0" w:color="auto"/>
                                          </w:divBdr>
                                        </w:div>
                                        <w:div w:id="1325473359">
                                          <w:marLeft w:val="240"/>
                                          <w:marRight w:val="0"/>
                                          <w:marTop w:val="0"/>
                                          <w:marBottom w:val="0"/>
                                          <w:divBdr>
                                            <w:top w:val="none" w:sz="0" w:space="0" w:color="auto"/>
                                            <w:left w:val="none" w:sz="0" w:space="0" w:color="auto"/>
                                            <w:bottom w:val="none" w:sz="0" w:space="0" w:color="auto"/>
                                            <w:right w:val="none" w:sz="0" w:space="0" w:color="auto"/>
                                          </w:divBdr>
                                        </w:div>
                                        <w:div w:id="1008556474">
                                          <w:marLeft w:val="240"/>
                                          <w:marRight w:val="0"/>
                                          <w:marTop w:val="0"/>
                                          <w:marBottom w:val="0"/>
                                          <w:divBdr>
                                            <w:top w:val="none" w:sz="0" w:space="0" w:color="auto"/>
                                            <w:left w:val="none" w:sz="0" w:space="0" w:color="auto"/>
                                            <w:bottom w:val="none" w:sz="0" w:space="0" w:color="auto"/>
                                            <w:right w:val="none" w:sz="0" w:space="0" w:color="auto"/>
                                          </w:divBdr>
                                        </w:div>
                                        <w:div w:id="1402482087">
                                          <w:marLeft w:val="240"/>
                                          <w:marRight w:val="0"/>
                                          <w:marTop w:val="0"/>
                                          <w:marBottom w:val="0"/>
                                          <w:divBdr>
                                            <w:top w:val="none" w:sz="0" w:space="0" w:color="auto"/>
                                            <w:left w:val="none" w:sz="0" w:space="0" w:color="auto"/>
                                            <w:bottom w:val="none" w:sz="0" w:space="0" w:color="auto"/>
                                            <w:right w:val="none" w:sz="0" w:space="0" w:color="auto"/>
                                          </w:divBdr>
                                        </w:div>
                                        <w:div w:id="1826386705">
                                          <w:marLeft w:val="240"/>
                                          <w:marRight w:val="0"/>
                                          <w:marTop w:val="0"/>
                                          <w:marBottom w:val="0"/>
                                          <w:divBdr>
                                            <w:top w:val="none" w:sz="0" w:space="0" w:color="auto"/>
                                            <w:left w:val="none" w:sz="0" w:space="0" w:color="auto"/>
                                            <w:bottom w:val="none" w:sz="0" w:space="0" w:color="auto"/>
                                            <w:right w:val="none" w:sz="0" w:space="0" w:color="auto"/>
                                          </w:divBdr>
                                        </w:div>
                                        <w:div w:id="68817779">
                                          <w:marLeft w:val="240"/>
                                          <w:marRight w:val="0"/>
                                          <w:marTop w:val="0"/>
                                          <w:marBottom w:val="0"/>
                                          <w:divBdr>
                                            <w:top w:val="none" w:sz="0" w:space="0" w:color="auto"/>
                                            <w:left w:val="none" w:sz="0" w:space="0" w:color="auto"/>
                                            <w:bottom w:val="none" w:sz="0" w:space="0" w:color="auto"/>
                                            <w:right w:val="none" w:sz="0" w:space="0" w:color="auto"/>
                                          </w:divBdr>
                                        </w:div>
                                        <w:div w:id="1131745414">
                                          <w:marLeft w:val="240"/>
                                          <w:marRight w:val="0"/>
                                          <w:marTop w:val="0"/>
                                          <w:marBottom w:val="0"/>
                                          <w:divBdr>
                                            <w:top w:val="none" w:sz="0" w:space="0" w:color="auto"/>
                                            <w:left w:val="none" w:sz="0" w:space="0" w:color="auto"/>
                                            <w:bottom w:val="none" w:sz="0" w:space="0" w:color="auto"/>
                                            <w:right w:val="none" w:sz="0" w:space="0" w:color="auto"/>
                                          </w:divBdr>
                                        </w:div>
                                        <w:div w:id="53547492">
                                          <w:marLeft w:val="600"/>
                                          <w:marRight w:val="0"/>
                                          <w:marTop w:val="0"/>
                                          <w:marBottom w:val="0"/>
                                          <w:divBdr>
                                            <w:top w:val="none" w:sz="0" w:space="0" w:color="auto"/>
                                            <w:left w:val="none" w:sz="0" w:space="0" w:color="auto"/>
                                            <w:bottom w:val="none" w:sz="0" w:space="0" w:color="auto"/>
                                            <w:right w:val="none" w:sz="0" w:space="0" w:color="auto"/>
                                          </w:divBdr>
                                        </w:div>
                                        <w:div w:id="1537543334">
                                          <w:marLeft w:val="600"/>
                                          <w:marRight w:val="0"/>
                                          <w:marTop w:val="0"/>
                                          <w:marBottom w:val="0"/>
                                          <w:divBdr>
                                            <w:top w:val="none" w:sz="0" w:space="0" w:color="auto"/>
                                            <w:left w:val="none" w:sz="0" w:space="0" w:color="auto"/>
                                            <w:bottom w:val="none" w:sz="0" w:space="0" w:color="auto"/>
                                            <w:right w:val="none" w:sz="0" w:space="0" w:color="auto"/>
                                          </w:divBdr>
                                        </w:div>
                                        <w:div w:id="1737439196">
                                          <w:marLeft w:val="600"/>
                                          <w:marRight w:val="0"/>
                                          <w:marTop w:val="0"/>
                                          <w:marBottom w:val="0"/>
                                          <w:divBdr>
                                            <w:top w:val="none" w:sz="0" w:space="0" w:color="auto"/>
                                            <w:left w:val="none" w:sz="0" w:space="0" w:color="auto"/>
                                            <w:bottom w:val="none" w:sz="0" w:space="0" w:color="auto"/>
                                            <w:right w:val="none" w:sz="0" w:space="0" w:color="auto"/>
                                          </w:divBdr>
                                          <w:divsChild>
                                            <w:div w:id="962805755">
                                              <w:marLeft w:val="240"/>
                                              <w:marRight w:val="0"/>
                                              <w:marTop w:val="0"/>
                                              <w:marBottom w:val="0"/>
                                              <w:divBdr>
                                                <w:top w:val="none" w:sz="0" w:space="0" w:color="auto"/>
                                                <w:left w:val="none" w:sz="0" w:space="0" w:color="auto"/>
                                                <w:bottom w:val="none" w:sz="0" w:space="0" w:color="auto"/>
                                                <w:right w:val="none" w:sz="0" w:space="0" w:color="auto"/>
                                              </w:divBdr>
                                            </w:div>
                                            <w:div w:id="637538768">
                                              <w:marLeft w:val="240"/>
                                              <w:marRight w:val="0"/>
                                              <w:marTop w:val="0"/>
                                              <w:marBottom w:val="0"/>
                                              <w:divBdr>
                                                <w:top w:val="none" w:sz="0" w:space="0" w:color="auto"/>
                                                <w:left w:val="none" w:sz="0" w:space="0" w:color="auto"/>
                                                <w:bottom w:val="none" w:sz="0" w:space="0" w:color="auto"/>
                                                <w:right w:val="none" w:sz="0" w:space="0" w:color="auto"/>
                                              </w:divBdr>
                                            </w:div>
                                          </w:divsChild>
                                        </w:div>
                                        <w:div w:id="1090661453">
                                          <w:marLeft w:val="600"/>
                                          <w:marRight w:val="0"/>
                                          <w:marTop w:val="0"/>
                                          <w:marBottom w:val="0"/>
                                          <w:divBdr>
                                            <w:top w:val="none" w:sz="0" w:space="0" w:color="auto"/>
                                            <w:left w:val="none" w:sz="0" w:space="0" w:color="auto"/>
                                            <w:bottom w:val="none" w:sz="0" w:space="0" w:color="auto"/>
                                            <w:right w:val="none" w:sz="0" w:space="0" w:color="auto"/>
                                          </w:divBdr>
                                          <w:divsChild>
                                            <w:div w:id="2048066805">
                                              <w:marLeft w:val="240"/>
                                              <w:marRight w:val="0"/>
                                              <w:marTop w:val="0"/>
                                              <w:marBottom w:val="0"/>
                                              <w:divBdr>
                                                <w:top w:val="none" w:sz="0" w:space="0" w:color="auto"/>
                                                <w:left w:val="none" w:sz="0" w:space="0" w:color="auto"/>
                                                <w:bottom w:val="none" w:sz="0" w:space="0" w:color="auto"/>
                                                <w:right w:val="none" w:sz="0" w:space="0" w:color="auto"/>
                                              </w:divBdr>
                                            </w:div>
                                            <w:div w:id="691616010">
                                              <w:marLeft w:val="240"/>
                                              <w:marRight w:val="0"/>
                                              <w:marTop w:val="0"/>
                                              <w:marBottom w:val="0"/>
                                              <w:divBdr>
                                                <w:top w:val="none" w:sz="0" w:space="0" w:color="auto"/>
                                                <w:left w:val="none" w:sz="0" w:space="0" w:color="auto"/>
                                                <w:bottom w:val="none" w:sz="0" w:space="0" w:color="auto"/>
                                                <w:right w:val="none" w:sz="0" w:space="0" w:color="auto"/>
                                              </w:divBdr>
                                            </w:div>
                                            <w:div w:id="1402487202">
                                              <w:marLeft w:val="240"/>
                                              <w:marRight w:val="0"/>
                                              <w:marTop w:val="0"/>
                                              <w:marBottom w:val="0"/>
                                              <w:divBdr>
                                                <w:top w:val="none" w:sz="0" w:space="0" w:color="auto"/>
                                                <w:left w:val="none" w:sz="0" w:space="0" w:color="auto"/>
                                                <w:bottom w:val="none" w:sz="0" w:space="0" w:color="auto"/>
                                                <w:right w:val="none" w:sz="0" w:space="0" w:color="auto"/>
                                              </w:divBdr>
                                            </w:div>
                                            <w:div w:id="49617953">
                                              <w:marLeft w:val="240"/>
                                              <w:marRight w:val="0"/>
                                              <w:marTop w:val="0"/>
                                              <w:marBottom w:val="0"/>
                                              <w:divBdr>
                                                <w:top w:val="none" w:sz="0" w:space="0" w:color="auto"/>
                                                <w:left w:val="none" w:sz="0" w:space="0" w:color="auto"/>
                                                <w:bottom w:val="none" w:sz="0" w:space="0" w:color="auto"/>
                                                <w:right w:val="none" w:sz="0" w:space="0" w:color="auto"/>
                                              </w:divBdr>
                                            </w:div>
                                            <w:div w:id="832449665">
                                              <w:marLeft w:val="240"/>
                                              <w:marRight w:val="0"/>
                                              <w:marTop w:val="0"/>
                                              <w:marBottom w:val="0"/>
                                              <w:divBdr>
                                                <w:top w:val="none" w:sz="0" w:space="0" w:color="auto"/>
                                                <w:left w:val="none" w:sz="0" w:space="0" w:color="auto"/>
                                                <w:bottom w:val="none" w:sz="0" w:space="0" w:color="auto"/>
                                                <w:right w:val="none" w:sz="0" w:space="0" w:color="auto"/>
                                              </w:divBdr>
                                            </w:div>
                                            <w:div w:id="2007710123">
                                              <w:marLeft w:val="240"/>
                                              <w:marRight w:val="0"/>
                                              <w:marTop w:val="0"/>
                                              <w:marBottom w:val="0"/>
                                              <w:divBdr>
                                                <w:top w:val="none" w:sz="0" w:space="0" w:color="auto"/>
                                                <w:left w:val="none" w:sz="0" w:space="0" w:color="auto"/>
                                                <w:bottom w:val="none" w:sz="0" w:space="0" w:color="auto"/>
                                                <w:right w:val="none" w:sz="0" w:space="0" w:color="auto"/>
                                              </w:divBdr>
                                            </w:div>
                                            <w:div w:id="1998529700">
                                              <w:marLeft w:val="240"/>
                                              <w:marRight w:val="0"/>
                                              <w:marTop w:val="0"/>
                                              <w:marBottom w:val="0"/>
                                              <w:divBdr>
                                                <w:top w:val="none" w:sz="0" w:space="0" w:color="auto"/>
                                                <w:left w:val="none" w:sz="0" w:space="0" w:color="auto"/>
                                                <w:bottom w:val="none" w:sz="0" w:space="0" w:color="auto"/>
                                                <w:right w:val="none" w:sz="0" w:space="0" w:color="auto"/>
                                              </w:divBdr>
                                            </w:div>
                                          </w:divsChild>
                                        </w:div>
                                        <w:div w:id="311255999">
                                          <w:marLeft w:val="600"/>
                                          <w:marRight w:val="0"/>
                                          <w:marTop w:val="0"/>
                                          <w:marBottom w:val="0"/>
                                          <w:divBdr>
                                            <w:top w:val="none" w:sz="0" w:space="0" w:color="auto"/>
                                            <w:left w:val="none" w:sz="0" w:space="0" w:color="auto"/>
                                            <w:bottom w:val="none" w:sz="0" w:space="0" w:color="auto"/>
                                            <w:right w:val="none" w:sz="0" w:space="0" w:color="auto"/>
                                          </w:divBdr>
                                        </w:div>
                                        <w:div w:id="1751852775">
                                          <w:marLeft w:val="600"/>
                                          <w:marRight w:val="0"/>
                                          <w:marTop w:val="0"/>
                                          <w:marBottom w:val="0"/>
                                          <w:divBdr>
                                            <w:top w:val="none" w:sz="0" w:space="0" w:color="auto"/>
                                            <w:left w:val="none" w:sz="0" w:space="0" w:color="auto"/>
                                            <w:bottom w:val="none" w:sz="0" w:space="0" w:color="auto"/>
                                            <w:right w:val="none" w:sz="0" w:space="0" w:color="auto"/>
                                          </w:divBdr>
                                          <w:divsChild>
                                            <w:div w:id="1244873762">
                                              <w:marLeft w:val="0"/>
                                              <w:marRight w:val="0"/>
                                              <w:marTop w:val="0"/>
                                              <w:marBottom w:val="0"/>
                                              <w:divBdr>
                                                <w:top w:val="none" w:sz="0" w:space="0" w:color="auto"/>
                                                <w:left w:val="none" w:sz="0" w:space="0" w:color="auto"/>
                                                <w:bottom w:val="none" w:sz="0" w:space="0" w:color="auto"/>
                                                <w:right w:val="none" w:sz="0" w:space="0" w:color="auto"/>
                                              </w:divBdr>
                                            </w:div>
                                          </w:divsChild>
                                        </w:div>
                                        <w:div w:id="1910729512">
                                          <w:marLeft w:val="1200"/>
                                          <w:marRight w:val="0"/>
                                          <w:marTop w:val="0"/>
                                          <w:marBottom w:val="0"/>
                                          <w:divBdr>
                                            <w:top w:val="none" w:sz="0" w:space="0" w:color="auto"/>
                                            <w:left w:val="none" w:sz="0" w:space="0" w:color="auto"/>
                                            <w:bottom w:val="none" w:sz="0" w:space="0" w:color="auto"/>
                                            <w:right w:val="none" w:sz="0" w:space="0" w:color="auto"/>
                                          </w:divBdr>
                                        </w:div>
                                        <w:div w:id="2017415599">
                                          <w:marLeft w:val="1200"/>
                                          <w:marRight w:val="0"/>
                                          <w:marTop w:val="0"/>
                                          <w:marBottom w:val="0"/>
                                          <w:divBdr>
                                            <w:top w:val="none" w:sz="0" w:space="0" w:color="auto"/>
                                            <w:left w:val="none" w:sz="0" w:space="0" w:color="auto"/>
                                            <w:bottom w:val="none" w:sz="0" w:space="0" w:color="auto"/>
                                            <w:right w:val="none" w:sz="0" w:space="0" w:color="auto"/>
                                          </w:divBdr>
                                        </w:div>
                                        <w:div w:id="1416636026">
                                          <w:marLeft w:val="1200"/>
                                          <w:marRight w:val="0"/>
                                          <w:marTop w:val="0"/>
                                          <w:marBottom w:val="0"/>
                                          <w:divBdr>
                                            <w:top w:val="none" w:sz="0" w:space="0" w:color="auto"/>
                                            <w:left w:val="none" w:sz="0" w:space="0" w:color="auto"/>
                                            <w:bottom w:val="none" w:sz="0" w:space="0" w:color="auto"/>
                                            <w:right w:val="none" w:sz="0" w:space="0" w:color="auto"/>
                                          </w:divBdr>
                                        </w:div>
                                        <w:div w:id="761875264">
                                          <w:marLeft w:val="1200"/>
                                          <w:marRight w:val="0"/>
                                          <w:marTop w:val="0"/>
                                          <w:marBottom w:val="0"/>
                                          <w:divBdr>
                                            <w:top w:val="none" w:sz="0" w:space="0" w:color="auto"/>
                                            <w:left w:val="none" w:sz="0" w:space="0" w:color="auto"/>
                                            <w:bottom w:val="none" w:sz="0" w:space="0" w:color="auto"/>
                                            <w:right w:val="none" w:sz="0" w:space="0" w:color="auto"/>
                                          </w:divBdr>
                                        </w:div>
                                        <w:div w:id="1775249476">
                                          <w:marLeft w:val="1200"/>
                                          <w:marRight w:val="0"/>
                                          <w:marTop w:val="0"/>
                                          <w:marBottom w:val="0"/>
                                          <w:divBdr>
                                            <w:top w:val="none" w:sz="0" w:space="0" w:color="auto"/>
                                            <w:left w:val="none" w:sz="0" w:space="0" w:color="auto"/>
                                            <w:bottom w:val="none" w:sz="0" w:space="0" w:color="auto"/>
                                            <w:right w:val="none" w:sz="0" w:space="0" w:color="auto"/>
                                          </w:divBdr>
                                        </w:div>
                                        <w:div w:id="1158694501">
                                          <w:marLeft w:val="1200"/>
                                          <w:marRight w:val="0"/>
                                          <w:marTop w:val="0"/>
                                          <w:marBottom w:val="0"/>
                                          <w:divBdr>
                                            <w:top w:val="none" w:sz="0" w:space="0" w:color="auto"/>
                                            <w:left w:val="none" w:sz="0" w:space="0" w:color="auto"/>
                                            <w:bottom w:val="none" w:sz="0" w:space="0" w:color="auto"/>
                                            <w:right w:val="none" w:sz="0" w:space="0" w:color="auto"/>
                                          </w:divBdr>
                                        </w:div>
                                        <w:div w:id="1034888145">
                                          <w:marLeft w:val="1200"/>
                                          <w:marRight w:val="0"/>
                                          <w:marTop w:val="0"/>
                                          <w:marBottom w:val="0"/>
                                          <w:divBdr>
                                            <w:top w:val="none" w:sz="0" w:space="0" w:color="auto"/>
                                            <w:left w:val="none" w:sz="0" w:space="0" w:color="auto"/>
                                            <w:bottom w:val="none" w:sz="0" w:space="0" w:color="auto"/>
                                            <w:right w:val="none" w:sz="0" w:space="0" w:color="auto"/>
                                          </w:divBdr>
                                        </w:div>
                                        <w:div w:id="538011679">
                                          <w:marLeft w:val="1200"/>
                                          <w:marRight w:val="0"/>
                                          <w:marTop w:val="0"/>
                                          <w:marBottom w:val="0"/>
                                          <w:divBdr>
                                            <w:top w:val="none" w:sz="0" w:space="0" w:color="auto"/>
                                            <w:left w:val="none" w:sz="0" w:space="0" w:color="auto"/>
                                            <w:bottom w:val="none" w:sz="0" w:space="0" w:color="auto"/>
                                            <w:right w:val="none" w:sz="0" w:space="0" w:color="auto"/>
                                          </w:divBdr>
                                        </w:div>
                                        <w:div w:id="206530728">
                                          <w:marLeft w:val="1200"/>
                                          <w:marRight w:val="0"/>
                                          <w:marTop w:val="0"/>
                                          <w:marBottom w:val="0"/>
                                          <w:divBdr>
                                            <w:top w:val="none" w:sz="0" w:space="0" w:color="auto"/>
                                            <w:left w:val="none" w:sz="0" w:space="0" w:color="auto"/>
                                            <w:bottom w:val="none" w:sz="0" w:space="0" w:color="auto"/>
                                            <w:right w:val="none" w:sz="0" w:space="0" w:color="auto"/>
                                          </w:divBdr>
                                        </w:div>
                                        <w:div w:id="726143477">
                                          <w:marLeft w:val="1200"/>
                                          <w:marRight w:val="0"/>
                                          <w:marTop w:val="0"/>
                                          <w:marBottom w:val="0"/>
                                          <w:divBdr>
                                            <w:top w:val="none" w:sz="0" w:space="0" w:color="auto"/>
                                            <w:left w:val="none" w:sz="0" w:space="0" w:color="auto"/>
                                            <w:bottom w:val="none" w:sz="0" w:space="0" w:color="auto"/>
                                            <w:right w:val="none" w:sz="0" w:space="0" w:color="auto"/>
                                          </w:divBdr>
                                        </w:div>
                                        <w:div w:id="1899198225">
                                          <w:marLeft w:val="960"/>
                                          <w:marRight w:val="0"/>
                                          <w:marTop w:val="0"/>
                                          <w:marBottom w:val="0"/>
                                          <w:divBdr>
                                            <w:top w:val="none" w:sz="0" w:space="0" w:color="auto"/>
                                            <w:left w:val="none" w:sz="0" w:space="0" w:color="auto"/>
                                            <w:bottom w:val="none" w:sz="0" w:space="0" w:color="auto"/>
                                            <w:right w:val="none" w:sz="0" w:space="0" w:color="auto"/>
                                          </w:divBdr>
                                        </w:div>
                                        <w:div w:id="1845244768">
                                          <w:marLeft w:val="960"/>
                                          <w:marRight w:val="0"/>
                                          <w:marTop w:val="0"/>
                                          <w:marBottom w:val="0"/>
                                          <w:divBdr>
                                            <w:top w:val="none" w:sz="0" w:space="0" w:color="auto"/>
                                            <w:left w:val="none" w:sz="0" w:space="0" w:color="auto"/>
                                            <w:bottom w:val="none" w:sz="0" w:space="0" w:color="auto"/>
                                            <w:right w:val="none" w:sz="0" w:space="0" w:color="auto"/>
                                          </w:divBdr>
                                        </w:div>
                                        <w:div w:id="2022705918">
                                          <w:marLeft w:val="960"/>
                                          <w:marRight w:val="0"/>
                                          <w:marTop w:val="0"/>
                                          <w:marBottom w:val="0"/>
                                          <w:divBdr>
                                            <w:top w:val="none" w:sz="0" w:space="0" w:color="auto"/>
                                            <w:left w:val="none" w:sz="0" w:space="0" w:color="auto"/>
                                            <w:bottom w:val="none" w:sz="0" w:space="0" w:color="auto"/>
                                            <w:right w:val="none" w:sz="0" w:space="0" w:color="auto"/>
                                          </w:divBdr>
                                        </w:div>
                                        <w:div w:id="875971874">
                                          <w:marLeft w:val="960"/>
                                          <w:marRight w:val="0"/>
                                          <w:marTop w:val="0"/>
                                          <w:marBottom w:val="0"/>
                                          <w:divBdr>
                                            <w:top w:val="none" w:sz="0" w:space="0" w:color="auto"/>
                                            <w:left w:val="none" w:sz="0" w:space="0" w:color="auto"/>
                                            <w:bottom w:val="none" w:sz="0" w:space="0" w:color="auto"/>
                                            <w:right w:val="none" w:sz="0" w:space="0" w:color="auto"/>
                                          </w:divBdr>
                                        </w:div>
                                        <w:div w:id="1434743831">
                                          <w:marLeft w:val="1200"/>
                                          <w:marRight w:val="0"/>
                                          <w:marTop w:val="0"/>
                                          <w:marBottom w:val="0"/>
                                          <w:divBdr>
                                            <w:top w:val="none" w:sz="0" w:space="0" w:color="auto"/>
                                            <w:left w:val="none" w:sz="0" w:space="0" w:color="auto"/>
                                            <w:bottom w:val="none" w:sz="0" w:space="0" w:color="auto"/>
                                            <w:right w:val="none" w:sz="0" w:space="0" w:color="auto"/>
                                          </w:divBdr>
                                        </w:div>
                                        <w:div w:id="902183277">
                                          <w:marLeft w:val="1200"/>
                                          <w:marRight w:val="0"/>
                                          <w:marTop w:val="0"/>
                                          <w:marBottom w:val="0"/>
                                          <w:divBdr>
                                            <w:top w:val="none" w:sz="0" w:space="0" w:color="auto"/>
                                            <w:left w:val="none" w:sz="0" w:space="0" w:color="auto"/>
                                            <w:bottom w:val="none" w:sz="0" w:space="0" w:color="auto"/>
                                            <w:right w:val="none" w:sz="0" w:space="0" w:color="auto"/>
                                          </w:divBdr>
                                        </w:div>
                                        <w:div w:id="455180287">
                                          <w:marLeft w:val="1200"/>
                                          <w:marRight w:val="0"/>
                                          <w:marTop w:val="0"/>
                                          <w:marBottom w:val="0"/>
                                          <w:divBdr>
                                            <w:top w:val="none" w:sz="0" w:space="0" w:color="auto"/>
                                            <w:left w:val="none" w:sz="0" w:space="0" w:color="auto"/>
                                            <w:bottom w:val="none" w:sz="0" w:space="0" w:color="auto"/>
                                            <w:right w:val="none" w:sz="0" w:space="0" w:color="auto"/>
                                          </w:divBdr>
                                        </w:div>
                                        <w:div w:id="2102722980">
                                          <w:marLeft w:val="1200"/>
                                          <w:marRight w:val="0"/>
                                          <w:marTop w:val="0"/>
                                          <w:marBottom w:val="0"/>
                                          <w:divBdr>
                                            <w:top w:val="none" w:sz="0" w:space="0" w:color="auto"/>
                                            <w:left w:val="none" w:sz="0" w:space="0" w:color="auto"/>
                                            <w:bottom w:val="none" w:sz="0" w:space="0" w:color="auto"/>
                                            <w:right w:val="none" w:sz="0" w:space="0" w:color="auto"/>
                                          </w:divBdr>
                                        </w:div>
                                        <w:div w:id="162167530">
                                          <w:marLeft w:val="1200"/>
                                          <w:marRight w:val="0"/>
                                          <w:marTop w:val="0"/>
                                          <w:marBottom w:val="0"/>
                                          <w:divBdr>
                                            <w:top w:val="none" w:sz="0" w:space="0" w:color="auto"/>
                                            <w:left w:val="none" w:sz="0" w:space="0" w:color="auto"/>
                                            <w:bottom w:val="none" w:sz="0" w:space="0" w:color="auto"/>
                                            <w:right w:val="none" w:sz="0" w:space="0" w:color="auto"/>
                                          </w:divBdr>
                                        </w:div>
                                        <w:div w:id="481656211">
                                          <w:marLeft w:val="1200"/>
                                          <w:marRight w:val="0"/>
                                          <w:marTop w:val="0"/>
                                          <w:marBottom w:val="0"/>
                                          <w:divBdr>
                                            <w:top w:val="none" w:sz="0" w:space="0" w:color="auto"/>
                                            <w:left w:val="none" w:sz="0" w:space="0" w:color="auto"/>
                                            <w:bottom w:val="none" w:sz="0" w:space="0" w:color="auto"/>
                                            <w:right w:val="none" w:sz="0" w:space="0" w:color="auto"/>
                                          </w:divBdr>
                                        </w:div>
                                        <w:div w:id="187069472">
                                          <w:marLeft w:val="960"/>
                                          <w:marRight w:val="0"/>
                                          <w:marTop w:val="0"/>
                                          <w:marBottom w:val="0"/>
                                          <w:divBdr>
                                            <w:top w:val="none" w:sz="0" w:space="0" w:color="auto"/>
                                            <w:left w:val="none" w:sz="0" w:space="0" w:color="auto"/>
                                            <w:bottom w:val="none" w:sz="0" w:space="0" w:color="auto"/>
                                            <w:right w:val="none" w:sz="0" w:space="0" w:color="auto"/>
                                          </w:divBdr>
                                        </w:div>
                                        <w:div w:id="374548482">
                                          <w:marLeft w:val="960"/>
                                          <w:marRight w:val="0"/>
                                          <w:marTop w:val="0"/>
                                          <w:marBottom w:val="0"/>
                                          <w:divBdr>
                                            <w:top w:val="none" w:sz="0" w:space="0" w:color="auto"/>
                                            <w:left w:val="none" w:sz="0" w:space="0" w:color="auto"/>
                                            <w:bottom w:val="none" w:sz="0" w:space="0" w:color="auto"/>
                                            <w:right w:val="none" w:sz="0" w:space="0" w:color="auto"/>
                                          </w:divBdr>
                                        </w:div>
                                        <w:div w:id="1833133512">
                                          <w:marLeft w:val="960"/>
                                          <w:marRight w:val="0"/>
                                          <w:marTop w:val="0"/>
                                          <w:marBottom w:val="0"/>
                                          <w:divBdr>
                                            <w:top w:val="none" w:sz="0" w:space="0" w:color="auto"/>
                                            <w:left w:val="none" w:sz="0" w:space="0" w:color="auto"/>
                                            <w:bottom w:val="none" w:sz="0" w:space="0" w:color="auto"/>
                                            <w:right w:val="none" w:sz="0" w:space="0" w:color="auto"/>
                                          </w:divBdr>
                                        </w:div>
                                        <w:div w:id="1478720032">
                                          <w:marLeft w:val="960"/>
                                          <w:marRight w:val="0"/>
                                          <w:marTop w:val="0"/>
                                          <w:marBottom w:val="0"/>
                                          <w:divBdr>
                                            <w:top w:val="none" w:sz="0" w:space="0" w:color="auto"/>
                                            <w:left w:val="none" w:sz="0" w:space="0" w:color="auto"/>
                                            <w:bottom w:val="none" w:sz="0" w:space="0" w:color="auto"/>
                                            <w:right w:val="none" w:sz="0" w:space="0" w:color="auto"/>
                                          </w:divBdr>
                                        </w:div>
                                        <w:div w:id="1238055715">
                                          <w:marLeft w:val="240"/>
                                          <w:marRight w:val="0"/>
                                          <w:marTop w:val="0"/>
                                          <w:marBottom w:val="0"/>
                                          <w:divBdr>
                                            <w:top w:val="none" w:sz="0" w:space="0" w:color="auto"/>
                                            <w:left w:val="none" w:sz="0" w:space="0" w:color="auto"/>
                                            <w:bottom w:val="none" w:sz="0" w:space="0" w:color="auto"/>
                                            <w:right w:val="none" w:sz="0" w:space="0" w:color="auto"/>
                                          </w:divBdr>
                                        </w:div>
                                        <w:div w:id="1009599923">
                                          <w:marLeft w:val="240"/>
                                          <w:marRight w:val="0"/>
                                          <w:marTop w:val="0"/>
                                          <w:marBottom w:val="0"/>
                                          <w:divBdr>
                                            <w:top w:val="none" w:sz="0" w:space="0" w:color="auto"/>
                                            <w:left w:val="none" w:sz="0" w:space="0" w:color="auto"/>
                                            <w:bottom w:val="none" w:sz="0" w:space="0" w:color="auto"/>
                                            <w:right w:val="none" w:sz="0" w:space="0" w:color="auto"/>
                                          </w:divBdr>
                                        </w:div>
                                        <w:div w:id="1917980504">
                                          <w:marLeft w:val="240"/>
                                          <w:marRight w:val="0"/>
                                          <w:marTop w:val="0"/>
                                          <w:marBottom w:val="0"/>
                                          <w:divBdr>
                                            <w:top w:val="none" w:sz="0" w:space="0" w:color="auto"/>
                                            <w:left w:val="none" w:sz="0" w:space="0" w:color="auto"/>
                                            <w:bottom w:val="none" w:sz="0" w:space="0" w:color="auto"/>
                                            <w:right w:val="none" w:sz="0" w:space="0" w:color="auto"/>
                                          </w:divBdr>
                                        </w:div>
                                        <w:div w:id="516970745">
                                          <w:marLeft w:val="720"/>
                                          <w:marRight w:val="0"/>
                                          <w:marTop w:val="0"/>
                                          <w:marBottom w:val="0"/>
                                          <w:divBdr>
                                            <w:top w:val="none" w:sz="0" w:space="0" w:color="auto"/>
                                            <w:left w:val="none" w:sz="0" w:space="0" w:color="auto"/>
                                            <w:bottom w:val="none" w:sz="0" w:space="0" w:color="auto"/>
                                            <w:right w:val="none" w:sz="0" w:space="0" w:color="auto"/>
                                          </w:divBdr>
                                        </w:div>
                                        <w:div w:id="2051420144">
                                          <w:marLeft w:val="720"/>
                                          <w:marRight w:val="0"/>
                                          <w:marTop w:val="0"/>
                                          <w:marBottom w:val="0"/>
                                          <w:divBdr>
                                            <w:top w:val="none" w:sz="0" w:space="0" w:color="auto"/>
                                            <w:left w:val="none" w:sz="0" w:space="0" w:color="auto"/>
                                            <w:bottom w:val="none" w:sz="0" w:space="0" w:color="auto"/>
                                            <w:right w:val="none" w:sz="0" w:space="0" w:color="auto"/>
                                          </w:divBdr>
                                        </w:div>
                                        <w:div w:id="713042772">
                                          <w:marLeft w:val="720"/>
                                          <w:marRight w:val="0"/>
                                          <w:marTop w:val="0"/>
                                          <w:marBottom w:val="0"/>
                                          <w:divBdr>
                                            <w:top w:val="none" w:sz="0" w:space="0" w:color="auto"/>
                                            <w:left w:val="none" w:sz="0" w:space="0" w:color="auto"/>
                                            <w:bottom w:val="none" w:sz="0" w:space="0" w:color="auto"/>
                                            <w:right w:val="none" w:sz="0" w:space="0" w:color="auto"/>
                                          </w:divBdr>
                                        </w:div>
                                        <w:div w:id="1202015429">
                                          <w:marLeft w:val="720"/>
                                          <w:marRight w:val="0"/>
                                          <w:marTop w:val="0"/>
                                          <w:marBottom w:val="0"/>
                                          <w:divBdr>
                                            <w:top w:val="none" w:sz="0" w:space="0" w:color="auto"/>
                                            <w:left w:val="none" w:sz="0" w:space="0" w:color="auto"/>
                                            <w:bottom w:val="none" w:sz="0" w:space="0" w:color="auto"/>
                                            <w:right w:val="none" w:sz="0" w:space="0" w:color="auto"/>
                                          </w:divBdr>
                                        </w:div>
                                        <w:div w:id="859465809">
                                          <w:marLeft w:val="960"/>
                                          <w:marRight w:val="0"/>
                                          <w:marTop w:val="0"/>
                                          <w:marBottom w:val="0"/>
                                          <w:divBdr>
                                            <w:top w:val="none" w:sz="0" w:space="0" w:color="auto"/>
                                            <w:left w:val="none" w:sz="0" w:space="0" w:color="auto"/>
                                            <w:bottom w:val="none" w:sz="0" w:space="0" w:color="auto"/>
                                            <w:right w:val="none" w:sz="0" w:space="0" w:color="auto"/>
                                          </w:divBdr>
                                        </w:div>
                                        <w:div w:id="90013397">
                                          <w:marLeft w:val="960"/>
                                          <w:marRight w:val="0"/>
                                          <w:marTop w:val="0"/>
                                          <w:marBottom w:val="0"/>
                                          <w:divBdr>
                                            <w:top w:val="none" w:sz="0" w:space="0" w:color="auto"/>
                                            <w:left w:val="none" w:sz="0" w:space="0" w:color="auto"/>
                                            <w:bottom w:val="none" w:sz="0" w:space="0" w:color="auto"/>
                                            <w:right w:val="none" w:sz="0" w:space="0" w:color="auto"/>
                                          </w:divBdr>
                                        </w:div>
                                        <w:div w:id="1328560849">
                                          <w:marLeft w:val="960"/>
                                          <w:marRight w:val="0"/>
                                          <w:marTop w:val="0"/>
                                          <w:marBottom w:val="0"/>
                                          <w:divBdr>
                                            <w:top w:val="none" w:sz="0" w:space="0" w:color="auto"/>
                                            <w:left w:val="none" w:sz="0" w:space="0" w:color="auto"/>
                                            <w:bottom w:val="none" w:sz="0" w:space="0" w:color="auto"/>
                                            <w:right w:val="none" w:sz="0" w:space="0" w:color="auto"/>
                                          </w:divBdr>
                                        </w:div>
                                        <w:div w:id="153959084">
                                          <w:marLeft w:val="960"/>
                                          <w:marRight w:val="0"/>
                                          <w:marTop w:val="0"/>
                                          <w:marBottom w:val="0"/>
                                          <w:divBdr>
                                            <w:top w:val="none" w:sz="0" w:space="0" w:color="auto"/>
                                            <w:left w:val="none" w:sz="0" w:space="0" w:color="auto"/>
                                            <w:bottom w:val="none" w:sz="0" w:space="0" w:color="auto"/>
                                            <w:right w:val="none" w:sz="0" w:space="0" w:color="auto"/>
                                          </w:divBdr>
                                        </w:div>
                                        <w:div w:id="43145690">
                                          <w:marLeft w:val="960"/>
                                          <w:marRight w:val="0"/>
                                          <w:marTop w:val="0"/>
                                          <w:marBottom w:val="0"/>
                                          <w:divBdr>
                                            <w:top w:val="none" w:sz="0" w:space="0" w:color="auto"/>
                                            <w:left w:val="none" w:sz="0" w:space="0" w:color="auto"/>
                                            <w:bottom w:val="none" w:sz="0" w:space="0" w:color="auto"/>
                                            <w:right w:val="none" w:sz="0" w:space="0" w:color="auto"/>
                                          </w:divBdr>
                                        </w:div>
                                        <w:div w:id="2013944084">
                                          <w:marLeft w:val="960"/>
                                          <w:marRight w:val="0"/>
                                          <w:marTop w:val="0"/>
                                          <w:marBottom w:val="0"/>
                                          <w:divBdr>
                                            <w:top w:val="none" w:sz="0" w:space="0" w:color="auto"/>
                                            <w:left w:val="none" w:sz="0" w:space="0" w:color="auto"/>
                                            <w:bottom w:val="none" w:sz="0" w:space="0" w:color="auto"/>
                                            <w:right w:val="none" w:sz="0" w:space="0" w:color="auto"/>
                                          </w:divBdr>
                                        </w:div>
                                        <w:div w:id="27459918">
                                          <w:marLeft w:val="960"/>
                                          <w:marRight w:val="0"/>
                                          <w:marTop w:val="0"/>
                                          <w:marBottom w:val="0"/>
                                          <w:divBdr>
                                            <w:top w:val="none" w:sz="0" w:space="0" w:color="auto"/>
                                            <w:left w:val="none" w:sz="0" w:space="0" w:color="auto"/>
                                            <w:bottom w:val="none" w:sz="0" w:space="0" w:color="auto"/>
                                            <w:right w:val="none" w:sz="0" w:space="0" w:color="auto"/>
                                          </w:divBdr>
                                        </w:div>
                                        <w:div w:id="473762671">
                                          <w:marLeft w:val="960"/>
                                          <w:marRight w:val="0"/>
                                          <w:marTop w:val="0"/>
                                          <w:marBottom w:val="0"/>
                                          <w:divBdr>
                                            <w:top w:val="none" w:sz="0" w:space="0" w:color="auto"/>
                                            <w:left w:val="none" w:sz="0" w:space="0" w:color="auto"/>
                                            <w:bottom w:val="none" w:sz="0" w:space="0" w:color="auto"/>
                                            <w:right w:val="none" w:sz="0" w:space="0" w:color="auto"/>
                                          </w:divBdr>
                                        </w:div>
                                        <w:div w:id="1047334637">
                                          <w:marLeft w:val="960"/>
                                          <w:marRight w:val="0"/>
                                          <w:marTop w:val="0"/>
                                          <w:marBottom w:val="0"/>
                                          <w:divBdr>
                                            <w:top w:val="none" w:sz="0" w:space="0" w:color="auto"/>
                                            <w:left w:val="none" w:sz="0" w:space="0" w:color="auto"/>
                                            <w:bottom w:val="none" w:sz="0" w:space="0" w:color="auto"/>
                                            <w:right w:val="none" w:sz="0" w:space="0" w:color="auto"/>
                                          </w:divBdr>
                                        </w:div>
                                        <w:div w:id="608926362">
                                          <w:marLeft w:val="960"/>
                                          <w:marRight w:val="0"/>
                                          <w:marTop w:val="0"/>
                                          <w:marBottom w:val="0"/>
                                          <w:divBdr>
                                            <w:top w:val="none" w:sz="0" w:space="0" w:color="auto"/>
                                            <w:left w:val="none" w:sz="0" w:space="0" w:color="auto"/>
                                            <w:bottom w:val="none" w:sz="0" w:space="0" w:color="auto"/>
                                            <w:right w:val="none" w:sz="0" w:space="0" w:color="auto"/>
                                          </w:divBdr>
                                        </w:div>
                                        <w:div w:id="1714117359">
                                          <w:marLeft w:val="0"/>
                                          <w:marRight w:val="0"/>
                                          <w:marTop w:val="0"/>
                                          <w:marBottom w:val="0"/>
                                          <w:divBdr>
                                            <w:top w:val="none" w:sz="0" w:space="0" w:color="auto"/>
                                            <w:left w:val="none" w:sz="0" w:space="0" w:color="auto"/>
                                            <w:bottom w:val="none" w:sz="0" w:space="0" w:color="auto"/>
                                            <w:right w:val="none" w:sz="0" w:space="0" w:color="auto"/>
                                          </w:divBdr>
                                        </w:div>
                                        <w:div w:id="1736734095">
                                          <w:marLeft w:val="0"/>
                                          <w:marRight w:val="0"/>
                                          <w:marTop w:val="0"/>
                                          <w:marBottom w:val="0"/>
                                          <w:divBdr>
                                            <w:top w:val="none" w:sz="0" w:space="0" w:color="auto"/>
                                            <w:left w:val="none" w:sz="0" w:space="0" w:color="auto"/>
                                            <w:bottom w:val="none" w:sz="0" w:space="0" w:color="auto"/>
                                            <w:right w:val="none" w:sz="0" w:space="0" w:color="auto"/>
                                          </w:divBdr>
                                        </w:div>
                                        <w:div w:id="17772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430600">
      <w:bodyDiv w:val="1"/>
      <w:marLeft w:val="0"/>
      <w:marRight w:val="0"/>
      <w:marTop w:val="0"/>
      <w:marBottom w:val="0"/>
      <w:divBdr>
        <w:top w:val="none" w:sz="0" w:space="0" w:color="auto"/>
        <w:left w:val="none" w:sz="0" w:space="0" w:color="auto"/>
        <w:bottom w:val="none" w:sz="0" w:space="0" w:color="auto"/>
        <w:right w:val="none" w:sz="0" w:space="0" w:color="auto"/>
      </w:divBdr>
    </w:div>
    <w:div w:id="951400343">
      <w:bodyDiv w:val="1"/>
      <w:marLeft w:val="0"/>
      <w:marRight w:val="0"/>
      <w:marTop w:val="0"/>
      <w:marBottom w:val="0"/>
      <w:divBdr>
        <w:top w:val="none" w:sz="0" w:space="0" w:color="auto"/>
        <w:left w:val="none" w:sz="0" w:space="0" w:color="auto"/>
        <w:bottom w:val="none" w:sz="0" w:space="0" w:color="auto"/>
        <w:right w:val="none" w:sz="0" w:space="0" w:color="auto"/>
      </w:divBdr>
    </w:div>
    <w:div w:id="1163080297">
      <w:bodyDiv w:val="1"/>
      <w:marLeft w:val="0"/>
      <w:marRight w:val="0"/>
      <w:marTop w:val="0"/>
      <w:marBottom w:val="0"/>
      <w:divBdr>
        <w:top w:val="none" w:sz="0" w:space="0" w:color="auto"/>
        <w:left w:val="none" w:sz="0" w:space="0" w:color="auto"/>
        <w:bottom w:val="none" w:sz="0" w:space="0" w:color="auto"/>
        <w:right w:val="none" w:sz="0" w:space="0" w:color="auto"/>
      </w:divBdr>
    </w:div>
    <w:div w:id="1571116700">
      <w:bodyDiv w:val="1"/>
      <w:marLeft w:val="0"/>
      <w:marRight w:val="0"/>
      <w:marTop w:val="0"/>
      <w:marBottom w:val="0"/>
      <w:divBdr>
        <w:top w:val="none" w:sz="0" w:space="0" w:color="auto"/>
        <w:left w:val="none" w:sz="0" w:space="0" w:color="auto"/>
        <w:bottom w:val="none" w:sz="0" w:space="0" w:color="auto"/>
        <w:right w:val="none" w:sz="0" w:space="0" w:color="auto"/>
      </w:divBdr>
    </w:div>
    <w:div w:id="158133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23</Pages>
  <Words>7593</Words>
  <Characters>43283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dcterms:created xsi:type="dcterms:W3CDTF">2018-03-26T08:35:00Z</dcterms:created>
  <dcterms:modified xsi:type="dcterms:W3CDTF">2018-03-27T08:02:00Z</dcterms:modified>
</cp:coreProperties>
</file>