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A52" w:rsidRPr="008C0502" w:rsidRDefault="00BC4A52" w:rsidP="008C0502">
      <w:pPr>
        <w:snapToGrid w:val="0"/>
        <w:jc w:val="center"/>
        <w:rPr>
          <w:b/>
          <w:caps/>
          <w:sz w:val="26"/>
          <w:szCs w:val="26"/>
          <w:lang w:val="pt-BR"/>
        </w:rPr>
      </w:pPr>
      <w:r w:rsidRPr="008C0502">
        <w:rPr>
          <w:b/>
          <w:caps/>
          <w:sz w:val="26"/>
          <w:szCs w:val="26"/>
          <w:lang w:val="pt-BR"/>
        </w:rPr>
        <w:t>Expunere de motive</w:t>
      </w:r>
    </w:p>
    <w:p w:rsidR="005A7652" w:rsidRPr="008C0502" w:rsidRDefault="00BC4A52" w:rsidP="008C0502">
      <w:pPr>
        <w:snapToGrid w:val="0"/>
        <w:jc w:val="center"/>
        <w:rPr>
          <w:b/>
          <w:sz w:val="26"/>
          <w:szCs w:val="26"/>
          <w:lang w:val="pt-BR"/>
        </w:rPr>
      </w:pPr>
      <w:r w:rsidRPr="008C0502">
        <w:rPr>
          <w:b/>
          <w:sz w:val="26"/>
          <w:szCs w:val="26"/>
          <w:lang w:val="pt-BR"/>
        </w:rPr>
        <w:t>privind necesitatea deschiderii</w:t>
      </w:r>
      <w:r w:rsidR="005A7652" w:rsidRPr="008C0502">
        <w:rPr>
          <w:b/>
          <w:sz w:val="26"/>
          <w:szCs w:val="26"/>
          <w:lang w:val="pt-BR"/>
        </w:rPr>
        <w:t xml:space="preserve"> </w:t>
      </w:r>
      <w:r w:rsidR="00775FF6" w:rsidRPr="008C0502">
        <w:rPr>
          <w:b/>
          <w:sz w:val="26"/>
          <w:szCs w:val="26"/>
          <w:lang w:val="pt-BR"/>
        </w:rPr>
        <w:t>Ambasadei</w:t>
      </w:r>
      <w:bookmarkStart w:id="0" w:name="_GoBack"/>
      <w:bookmarkEnd w:id="0"/>
      <w:r w:rsidRPr="008C0502">
        <w:rPr>
          <w:b/>
          <w:sz w:val="26"/>
          <w:szCs w:val="26"/>
          <w:lang w:val="pt-BR"/>
        </w:rPr>
        <w:t xml:space="preserve"> </w:t>
      </w:r>
    </w:p>
    <w:p w:rsidR="00BC4A52" w:rsidRPr="008C0502" w:rsidRDefault="00BC4A52" w:rsidP="008C0502">
      <w:pPr>
        <w:snapToGrid w:val="0"/>
        <w:jc w:val="center"/>
        <w:rPr>
          <w:b/>
          <w:sz w:val="26"/>
          <w:szCs w:val="26"/>
          <w:lang w:val="pt-BR"/>
        </w:rPr>
      </w:pPr>
      <w:r w:rsidRPr="008C0502">
        <w:rPr>
          <w:b/>
          <w:sz w:val="26"/>
          <w:szCs w:val="26"/>
          <w:lang w:val="pt-BR"/>
        </w:rPr>
        <w:t xml:space="preserve">Republicii Moldova în Republica </w:t>
      </w:r>
      <w:r w:rsidR="00241E53" w:rsidRPr="008C0502">
        <w:rPr>
          <w:b/>
          <w:sz w:val="26"/>
          <w:szCs w:val="26"/>
          <w:lang w:val="pt-BR"/>
        </w:rPr>
        <w:t>Ghana</w:t>
      </w:r>
    </w:p>
    <w:p w:rsidR="005A7652" w:rsidRPr="008C0502" w:rsidRDefault="005A7652" w:rsidP="008C0502">
      <w:pPr>
        <w:snapToGrid w:val="0"/>
        <w:jc w:val="both"/>
        <w:rPr>
          <w:sz w:val="26"/>
          <w:szCs w:val="26"/>
          <w:shd w:val="clear" w:color="auto" w:fill="FFFFFF"/>
        </w:rPr>
      </w:pPr>
    </w:p>
    <w:p w:rsidR="005A7652" w:rsidRPr="008C0502" w:rsidRDefault="005A7652" w:rsidP="008C0502">
      <w:pPr>
        <w:snapToGrid w:val="0"/>
        <w:jc w:val="both"/>
        <w:rPr>
          <w:sz w:val="26"/>
          <w:szCs w:val="26"/>
          <w:lang w:val="ro-RO"/>
        </w:rPr>
      </w:pPr>
      <w:r w:rsidRPr="008C0502">
        <w:rPr>
          <w:sz w:val="26"/>
          <w:szCs w:val="26"/>
          <w:lang w:val="ro-RO"/>
        </w:rPr>
        <w:t>Examinarea oportunităţii înfiinţării unei misiuni diplomatice a Republicii Moldova în Republica Ghana a permis constatarea următoarelor argumente de bază în favoarea unei decizii pozitive în acest sens:</w:t>
      </w:r>
    </w:p>
    <w:p w:rsidR="005A7652" w:rsidRPr="00622E6D" w:rsidRDefault="005A7652" w:rsidP="008C0502">
      <w:pPr>
        <w:snapToGrid w:val="0"/>
        <w:jc w:val="both"/>
        <w:rPr>
          <w:sz w:val="16"/>
          <w:szCs w:val="16"/>
          <w:lang w:val="ro-RO"/>
        </w:rPr>
      </w:pPr>
    </w:p>
    <w:p w:rsidR="005A7652" w:rsidRPr="008C0502" w:rsidRDefault="005A7652" w:rsidP="008C0502">
      <w:pPr>
        <w:snapToGrid w:val="0"/>
        <w:jc w:val="both"/>
        <w:rPr>
          <w:sz w:val="26"/>
          <w:szCs w:val="26"/>
          <w:lang w:val="ro-RO"/>
        </w:rPr>
      </w:pPr>
      <w:r w:rsidRPr="008C0502">
        <w:rPr>
          <w:sz w:val="26"/>
          <w:szCs w:val="26"/>
          <w:lang w:val="ro-RO"/>
        </w:rPr>
        <w:t xml:space="preserve">Deschiderea unei Ambasade a Republicii Moldova în Republica Ghana va crea condiţii propice pentru asigurarea prezenței diplomatice a ţării noastre pe continentul african, </w:t>
      </w:r>
      <w:r w:rsidR="008C0502" w:rsidRPr="008C0502">
        <w:rPr>
          <w:sz w:val="26"/>
          <w:szCs w:val="26"/>
          <w:lang w:val="ro-RO"/>
        </w:rPr>
        <w:t xml:space="preserve">în special în partea sub-sahariană, </w:t>
      </w:r>
      <w:r w:rsidRPr="008C0502">
        <w:rPr>
          <w:sz w:val="26"/>
          <w:szCs w:val="26"/>
          <w:lang w:val="ro-RO"/>
        </w:rPr>
        <w:t xml:space="preserve">fapt care ar permite dezvoltarea relaţiilor </w:t>
      </w:r>
      <w:r w:rsidR="009731AE" w:rsidRPr="008C0502">
        <w:rPr>
          <w:sz w:val="26"/>
          <w:szCs w:val="26"/>
          <w:lang w:val="ro-RO"/>
        </w:rPr>
        <w:t>(relativ sumare în prezent)</w:t>
      </w:r>
      <w:r w:rsidR="009731AE">
        <w:rPr>
          <w:sz w:val="26"/>
          <w:szCs w:val="26"/>
          <w:lang w:val="ro-RO"/>
        </w:rPr>
        <w:t xml:space="preserve"> </w:t>
      </w:r>
      <w:r w:rsidRPr="008C0502">
        <w:rPr>
          <w:sz w:val="26"/>
          <w:szCs w:val="26"/>
          <w:lang w:val="ro-RO"/>
        </w:rPr>
        <w:t xml:space="preserve">cu un şir de state din zona geografică respectivă, precum şi identificarea unor </w:t>
      </w:r>
      <w:r w:rsidR="009731AE">
        <w:rPr>
          <w:sz w:val="26"/>
          <w:szCs w:val="26"/>
          <w:lang w:val="ro-RO"/>
        </w:rPr>
        <w:t xml:space="preserve">noi </w:t>
      </w:r>
      <w:r w:rsidRPr="008C0502">
        <w:rPr>
          <w:sz w:val="26"/>
          <w:szCs w:val="26"/>
          <w:lang w:val="ro-RO"/>
        </w:rPr>
        <w:t>oportunităţi de cooperare şi valorificare a potențialului existent</w:t>
      </w:r>
      <w:r w:rsidR="008C0502" w:rsidRPr="008C0502">
        <w:rPr>
          <w:sz w:val="26"/>
          <w:szCs w:val="26"/>
          <w:lang w:val="ro-RO"/>
        </w:rPr>
        <w:t xml:space="preserve"> în diverse domenii</w:t>
      </w:r>
      <w:r w:rsidRPr="008C0502">
        <w:rPr>
          <w:sz w:val="26"/>
          <w:szCs w:val="26"/>
          <w:lang w:val="ro-RO"/>
        </w:rPr>
        <w:t>.</w:t>
      </w:r>
    </w:p>
    <w:p w:rsidR="008C0502" w:rsidRPr="00622E6D" w:rsidRDefault="008C0502" w:rsidP="008C0502">
      <w:pPr>
        <w:jc w:val="both"/>
        <w:rPr>
          <w:i/>
          <w:sz w:val="16"/>
          <w:szCs w:val="16"/>
          <w:u w:val="single"/>
          <w:lang w:val="ro-RO"/>
        </w:rPr>
      </w:pPr>
    </w:p>
    <w:p w:rsidR="008C0502" w:rsidRPr="00622E6D" w:rsidRDefault="008C0502" w:rsidP="008C0502">
      <w:pPr>
        <w:jc w:val="both"/>
        <w:rPr>
          <w:i/>
          <w:sz w:val="23"/>
          <w:szCs w:val="23"/>
          <w:lang w:val="ro-RO"/>
        </w:rPr>
      </w:pPr>
      <w:r w:rsidRPr="00622E6D">
        <w:rPr>
          <w:i/>
          <w:sz w:val="23"/>
          <w:szCs w:val="23"/>
          <w:u w:val="single"/>
          <w:lang w:val="ro-RO"/>
        </w:rPr>
        <w:t>Notă:</w:t>
      </w:r>
      <w:r w:rsidRPr="00622E6D">
        <w:rPr>
          <w:i/>
          <w:sz w:val="23"/>
          <w:szCs w:val="23"/>
          <w:lang w:val="ro-RO"/>
        </w:rPr>
        <w:t xml:space="preserve"> În condițiile creşterii preţurilor la petrol şi extindere rapidă a producției de petrol a ț</w:t>
      </w:r>
      <w:r w:rsidRPr="00622E6D">
        <w:rPr>
          <w:rFonts w:hint="cs"/>
          <w:i/>
          <w:sz w:val="23"/>
          <w:szCs w:val="23"/>
          <w:lang w:val="ro-RO"/>
        </w:rPr>
        <w:t>ă</w:t>
      </w:r>
      <w:r w:rsidRPr="00622E6D">
        <w:rPr>
          <w:i/>
          <w:sz w:val="23"/>
          <w:szCs w:val="23"/>
          <w:lang w:val="ro-RO"/>
        </w:rPr>
        <w:t>rii, Ghana ar putea pretinde la titlul unei dintre cele mai rapide economii în ascensiune din lume, potrivit estimărilor Băncii Mondiale, Băncii Africane de Dezvoltare, FMI şi Institutului Brookings. Creșterea economică prognozată în 2018 este de 8,3 - 8,9% şi ar putea dep</w:t>
      </w:r>
      <w:r w:rsidRPr="00622E6D">
        <w:rPr>
          <w:rFonts w:hint="cs"/>
          <w:i/>
          <w:sz w:val="23"/>
          <w:szCs w:val="23"/>
          <w:lang w:val="ro-RO"/>
        </w:rPr>
        <w:t>ă</w:t>
      </w:r>
      <w:r w:rsidRPr="00622E6D">
        <w:rPr>
          <w:i/>
          <w:sz w:val="23"/>
          <w:szCs w:val="23"/>
          <w:lang w:val="ro-RO"/>
        </w:rPr>
        <w:t>și India. În 2017 economia Ghanei  a înregistrat o creştere de 7.9%. În 2017, producția de petrol a Ghanei a crescut la aproape 60 de milioane de barili, rezultând în venituri din exportul de petrol cu 124% mai mari decât în anul precedent, potrivit statisticilor b</w:t>
      </w:r>
      <w:r w:rsidRPr="00622E6D">
        <w:rPr>
          <w:rFonts w:hint="cs"/>
          <w:i/>
          <w:sz w:val="23"/>
          <w:szCs w:val="23"/>
          <w:lang w:val="ro-RO"/>
        </w:rPr>
        <w:t>ă</w:t>
      </w:r>
      <w:r w:rsidRPr="00622E6D">
        <w:rPr>
          <w:i/>
          <w:sz w:val="23"/>
          <w:szCs w:val="23"/>
          <w:lang w:val="ro-RO"/>
        </w:rPr>
        <w:t>ncii centrale.</w:t>
      </w:r>
    </w:p>
    <w:p w:rsidR="008C0502" w:rsidRPr="00622E6D" w:rsidRDefault="008C0502" w:rsidP="008C0502">
      <w:pPr>
        <w:jc w:val="both"/>
        <w:rPr>
          <w:i/>
          <w:sz w:val="16"/>
          <w:szCs w:val="16"/>
          <w:lang w:val="ro-RO"/>
        </w:rPr>
      </w:pPr>
    </w:p>
    <w:p w:rsidR="00287A0E" w:rsidRDefault="005A7652" w:rsidP="008C0502">
      <w:pPr>
        <w:snapToGrid w:val="0"/>
        <w:jc w:val="both"/>
        <w:rPr>
          <w:sz w:val="26"/>
          <w:szCs w:val="26"/>
          <w:lang w:val="ro-RO"/>
        </w:rPr>
      </w:pPr>
      <w:r w:rsidRPr="008C0502">
        <w:rPr>
          <w:sz w:val="26"/>
          <w:szCs w:val="26"/>
          <w:lang w:val="ro-RO"/>
        </w:rPr>
        <w:t xml:space="preserve">Instituirea Ambasadei la </w:t>
      </w:r>
      <w:r w:rsidR="008C0502">
        <w:rPr>
          <w:sz w:val="26"/>
          <w:szCs w:val="26"/>
          <w:lang w:val="ro-RO"/>
        </w:rPr>
        <w:t>Accra</w:t>
      </w:r>
      <w:r w:rsidRPr="008C0502">
        <w:rPr>
          <w:sz w:val="26"/>
          <w:szCs w:val="26"/>
          <w:lang w:val="ro-RO"/>
        </w:rPr>
        <w:t xml:space="preserve"> va facilita dezvoltarea dialogului politic şi sectorial cu instituţiile de stat şi sectorul privat din Republica </w:t>
      </w:r>
      <w:r w:rsidR="008C0502">
        <w:rPr>
          <w:sz w:val="26"/>
          <w:szCs w:val="26"/>
          <w:lang w:val="ro-RO"/>
        </w:rPr>
        <w:t>Ghana</w:t>
      </w:r>
      <w:r w:rsidRPr="008C0502">
        <w:rPr>
          <w:sz w:val="26"/>
          <w:szCs w:val="26"/>
          <w:lang w:val="ro-RO"/>
        </w:rPr>
        <w:t>, oferind posibilități de conlucrare pe probleme de interes reciproc cu aceasta ţară</w:t>
      </w:r>
      <w:r w:rsidR="008C0502">
        <w:rPr>
          <w:sz w:val="26"/>
          <w:szCs w:val="26"/>
          <w:lang w:val="ro-RO"/>
        </w:rPr>
        <w:t>,</w:t>
      </w:r>
      <w:r w:rsidRPr="008C0502">
        <w:rPr>
          <w:sz w:val="26"/>
          <w:szCs w:val="26"/>
          <w:lang w:val="ro-RO"/>
        </w:rPr>
        <w:t xml:space="preserve"> </w:t>
      </w:r>
      <w:r w:rsidR="008C0502" w:rsidRPr="008C0502">
        <w:rPr>
          <w:sz w:val="26"/>
          <w:szCs w:val="26"/>
          <w:lang w:val="ro-RO"/>
        </w:rPr>
        <w:t xml:space="preserve">precum şi </w:t>
      </w:r>
      <w:r w:rsidR="009731AE">
        <w:rPr>
          <w:sz w:val="26"/>
          <w:szCs w:val="26"/>
          <w:lang w:val="ro-RO"/>
        </w:rPr>
        <w:t>cu</w:t>
      </w:r>
      <w:r w:rsidR="008C0502" w:rsidRPr="008C0502">
        <w:rPr>
          <w:sz w:val="26"/>
          <w:szCs w:val="26"/>
          <w:lang w:val="ro-RO"/>
        </w:rPr>
        <w:t xml:space="preserve"> statele din regiune, cum </w:t>
      </w:r>
      <w:r w:rsidR="008C0502">
        <w:rPr>
          <w:sz w:val="26"/>
          <w:szCs w:val="26"/>
          <w:lang w:val="ro-RO"/>
        </w:rPr>
        <w:t xml:space="preserve">ar fi </w:t>
      </w:r>
      <w:r w:rsidR="008C0502" w:rsidRPr="008C0502">
        <w:rPr>
          <w:sz w:val="26"/>
          <w:szCs w:val="26"/>
          <w:lang w:val="ro-RO"/>
        </w:rPr>
        <w:t xml:space="preserve">Nigeria, Benin, Coasta de Fildeş, Burkina Faso, Togo </w:t>
      </w:r>
      <w:r w:rsidR="008C0502">
        <w:rPr>
          <w:sz w:val="26"/>
          <w:szCs w:val="26"/>
          <w:lang w:val="ro-RO"/>
        </w:rPr>
        <w:t>ş.a.</w:t>
      </w:r>
      <w:r w:rsidR="00287A0E">
        <w:rPr>
          <w:sz w:val="26"/>
          <w:szCs w:val="26"/>
          <w:lang w:val="ro-RO"/>
        </w:rPr>
        <w:t>,</w:t>
      </w:r>
      <w:r w:rsidR="008C0502" w:rsidRPr="008C0502">
        <w:rPr>
          <w:sz w:val="26"/>
          <w:szCs w:val="26"/>
          <w:lang w:val="ro-RO"/>
        </w:rPr>
        <w:t xml:space="preserve"> </w:t>
      </w:r>
      <w:r w:rsidR="00287A0E">
        <w:rPr>
          <w:sz w:val="26"/>
          <w:szCs w:val="26"/>
          <w:lang w:val="ro-RO"/>
        </w:rPr>
        <w:t xml:space="preserve">atît </w:t>
      </w:r>
      <w:r w:rsidRPr="008C0502">
        <w:rPr>
          <w:sz w:val="26"/>
          <w:szCs w:val="26"/>
          <w:lang w:val="ro-RO"/>
        </w:rPr>
        <w:t>în context bilateral</w:t>
      </w:r>
      <w:r w:rsidR="00287A0E">
        <w:rPr>
          <w:sz w:val="26"/>
          <w:szCs w:val="26"/>
          <w:lang w:val="ro-RO"/>
        </w:rPr>
        <w:t>, cît</w:t>
      </w:r>
      <w:r w:rsidRPr="008C0502">
        <w:rPr>
          <w:sz w:val="26"/>
          <w:szCs w:val="26"/>
          <w:lang w:val="ro-RO"/>
        </w:rPr>
        <w:t xml:space="preserve"> şi multilateral, inclusiv în cadrul organizațiilor internaționale</w:t>
      </w:r>
      <w:r w:rsidR="008C0502">
        <w:rPr>
          <w:sz w:val="26"/>
          <w:szCs w:val="26"/>
          <w:lang w:val="ro-RO"/>
        </w:rPr>
        <w:t xml:space="preserve">. </w:t>
      </w:r>
    </w:p>
    <w:p w:rsidR="00287A0E" w:rsidRPr="00622E6D" w:rsidRDefault="00287A0E" w:rsidP="008C0502">
      <w:pPr>
        <w:snapToGrid w:val="0"/>
        <w:jc w:val="both"/>
        <w:rPr>
          <w:sz w:val="16"/>
          <w:szCs w:val="16"/>
          <w:lang w:val="ro-RO"/>
        </w:rPr>
      </w:pPr>
    </w:p>
    <w:p w:rsidR="002A3744" w:rsidRPr="00622E6D" w:rsidRDefault="00287A0E" w:rsidP="008C0502">
      <w:pPr>
        <w:snapToGrid w:val="0"/>
        <w:jc w:val="both"/>
        <w:rPr>
          <w:sz w:val="23"/>
          <w:szCs w:val="23"/>
          <w:lang w:val="ro-RO"/>
        </w:rPr>
      </w:pPr>
      <w:r w:rsidRPr="00622E6D">
        <w:rPr>
          <w:i/>
          <w:sz w:val="23"/>
          <w:szCs w:val="23"/>
          <w:u w:val="single"/>
          <w:lang w:val="ro-RO"/>
        </w:rPr>
        <w:t>Notă:</w:t>
      </w:r>
      <w:r w:rsidRPr="00622E6D">
        <w:rPr>
          <w:i/>
          <w:sz w:val="23"/>
          <w:szCs w:val="23"/>
          <w:lang w:val="ro-RO"/>
        </w:rPr>
        <w:t xml:space="preserve"> </w:t>
      </w:r>
      <w:r w:rsidRPr="00622E6D">
        <w:rPr>
          <w:i/>
          <w:sz w:val="23"/>
          <w:szCs w:val="23"/>
          <w:shd w:val="clear" w:color="auto" w:fill="FFFFFF"/>
        </w:rPr>
        <w:t xml:space="preserve">Ghana </w:t>
      </w:r>
      <w:r w:rsidR="00C552E1" w:rsidRPr="00622E6D">
        <w:rPr>
          <w:i/>
          <w:sz w:val="23"/>
          <w:szCs w:val="23"/>
          <w:shd w:val="clear" w:color="auto" w:fill="FFFFFF"/>
        </w:rPr>
        <w:t xml:space="preserve">este un membru activ </w:t>
      </w:r>
      <w:r w:rsidR="00964ADA" w:rsidRPr="00622E6D">
        <w:rPr>
          <w:i/>
          <w:sz w:val="23"/>
          <w:szCs w:val="23"/>
          <w:shd w:val="clear" w:color="auto" w:fill="FFFFFF"/>
        </w:rPr>
        <w:t>al OMC,</w:t>
      </w:r>
      <w:r w:rsidR="00C552E1" w:rsidRPr="00622E6D">
        <w:rPr>
          <w:i/>
          <w:sz w:val="23"/>
          <w:szCs w:val="23"/>
          <w:shd w:val="clear" w:color="auto" w:fill="FFFFFF"/>
        </w:rPr>
        <w:t xml:space="preserve"> ONU</w:t>
      </w:r>
      <w:r w:rsidR="00964ADA" w:rsidRPr="00622E6D">
        <w:rPr>
          <w:i/>
          <w:sz w:val="23"/>
          <w:szCs w:val="23"/>
          <w:shd w:val="clear" w:color="auto" w:fill="FFFFFF"/>
        </w:rPr>
        <w:t xml:space="preserve"> şi</w:t>
      </w:r>
      <w:r w:rsidR="00C552E1" w:rsidRPr="00622E6D">
        <w:rPr>
          <w:i/>
          <w:sz w:val="23"/>
          <w:szCs w:val="23"/>
          <w:shd w:val="clear" w:color="auto" w:fill="FFFFFF"/>
        </w:rPr>
        <w:t xml:space="preserve"> instituţiilor sale specializate</w:t>
      </w:r>
      <w:r w:rsidR="00964ADA" w:rsidRPr="00622E6D">
        <w:rPr>
          <w:i/>
          <w:sz w:val="23"/>
          <w:szCs w:val="23"/>
          <w:shd w:val="clear" w:color="auto" w:fill="FFFFFF"/>
        </w:rPr>
        <w:t>, participă la procesele de integrare regional</w:t>
      </w:r>
      <w:r w:rsidR="009731AE">
        <w:rPr>
          <w:i/>
          <w:sz w:val="23"/>
          <w:szCs w:val="23"/>
          <w:shd w:val="clear" w:color="auto" w:fill="FFFFFF"/>
        </w:rPr>
        <w:t>ă</w:t>
      </w:r>
      <w:r w:rsidR="00E011CD" w:rsidRPr="00622E6D">
        <w:rPr>
          <w:i/>
          <w:sz w:val="23"/>
          <w:szCs w:val="23"/>
          <w:shd w:val="clear" w:color="auto" w:fill="FFFFFF"/>
        </w:rPr>
        <w:t xml:space="preserve"> în cadrul Uniun</w:t>
      </w:r>
      <w:r w:rsidR="00C552E1" w:rsidRPr="00622E6D">
        <w:rPr>
          <w:i/>
          <w:sz w:val="23"/>
          <w:szCs w:val="23"/>
          <w:shd w:val="clear" w:color="auto" w:fill="FFFFFF"/>
        </w:rPr>
        <w:t>ii Africane</w:t>
      </w:r>
      <w:r w:rsidR="00E011CD" w:rsidRPr="00622E6D">
        <w:rPr>
          <w:i/>
          <w:sz w:val="23"/>
          <w:szCs w:val="23"/>
          <w:shd w:val="clear" w:color="auto" w:fill="FFFFFF"/>
        </w:rPr>
        <w:t xml:space="preserve"> şi</w:t>
      </w:r>
      <w:r w:rsidR="00C552E1" w:rsidRPr="00622E6D">
        <w:rPr>
          <w:i/>
          <w:sz w:val="23"/>
          <w:szCs w:val="23"/>
          <w:shd w:val="clear" w:color="auto" w:fill="FFFFFF"/>
        </w:rPr>
        <w:t xml:space="preserve"> Comunităţii Economice a Statelor Africii de Vest (ECOWAS)</w:t>
      </w:r>
      <w:r w:rsidR="00E011CD" w:rsidRPr="00622E6D">
        <w:rPr>
          <w:i/>
          <w:sz w:val="23"/>
          <w:szCs w:val="23"/>
          <w:shd w:val="clear" w:color="auto" w:fill="FFFFFF"/>
        </w:rPr>
        <w:t>, precum şi c</w:t>
      </w:r>
      <w:r w:rsidRPr="00622E6D">
        <w:rPr>
          <w:i/>
          <w:sz w:val="23"/>
          <w:szCs w:val="23"/>
          <w:shd w:val="clear" w:color="auto" w:fill="FFFFFF"/>
        </w:rPr>
        <w:t>u Uniunea Europeană</w:t>
      </w:r>
      <w:r w:rsidR="00E011CD" w:rsidRPr="00622E6D">
        <w:rPr>
          <w:i/>
          <w:sz w:val="23"/>
          <w:szCs w:val="23"/>
          <w:shd w:val="clear" w:color="auto" w:fill="FFFFFF"/>
        </w:rPr>
        <w:t xml:space="preserve"> în cadrul Acordului de Parteneriat Economic EU-ECOWAS</w:t>
      </w:r>
      <w:r w:rsidRPr="00622E6D">
        <w:rPr>
          <w:i/>
          <w:sz w:val="23"/>
          <w:szCs w:val="23"/>
          <w:shd w:val="clear" w:color="auto" w:fill="FFFFFF"/>
        </w:rPr>
        <w:t>.</w:t>
      </w:r>
      <w:r w:rsidR="00E011CD" w:rsidRPr="00622E6D">
        <w:rPr>
          <w:i/>
          <w:sz w:val="23"/>
          <w:szCs w:val="23"/>
          <w:shd w:val="clear" w:color="auto" w:fill="FFFFFF"/>
        </w:rPr>
        <w:t xml:space="preserve"> A contribuit la misiuni internaţionale de pacificare ale ONU. </w:t>
      </w:r>
      <w:r w:rsidR="00F00242" w:rsidRPr="00622E6D">
        <w:rPr>
          <w:i/>
          <w:sz w:val="23"/>
          <w:szCs w:val="23"/>
          <w:shd w:val="clear" w:color="auto" w:fill="FFFFFF"/>
        </w:rPr>
        <w:t>Ghana este parte a Mişcării Statelor Neafiliate (Non-Aligned Movement – forum de consultări politice a 120 state, care are caracter neutru</w:t>
      </w:r>
      <w:r w:rsidR="00F74AD4" w:rsidRPr="00622E6D">
        <w:rPr>
          <w:i/>
          <w:sz w:val="23"/>
          <w:szCs w:val="23"/>
          <w:shd w:val="clear" w:color="auto" w:fill="FFFFFF"/>
        </w:rPr>
        <w:t>,</w:t>
      </w:r>
      <w:r w:rsidR="00F00242" w:rsidRPr="00622E6D">
        <w:rPr>
          <w:i/>
          <w:sz w:val="23"/>
          <w:szCs w:val="23"/>
          <w:shd w:val="clear" w:color="auto" w:fill="FFFFFF"/>
        </w:rPr>
        <w:t xml:space="preserve"> exprimat prin neafilierea/nealinierea statelor</w:t>
      </w:r>
      <w:r w:rsidR="00F74AD4" w:rsidRPr="00622E6D">
        <w:rPr>
          <w:i/>
          <w:sz w:val="23"/>
          <w:szCs w:val="23"/>
          <w:shd w:val="clear" w:color="auto" w:fill="FFFFFF"/>
        </w:rPr>
        <w:t xml:space="preserve"> respective</w:t>
      </w:r>
      <w:r w:rsidR="00F00242" w:rsidRPr="00622E6D">
        <w:rPr>
          <w:i/>
          <w:sz w:val="23"/>
          <w:szCs w:val="23"/>
          <w:shd w:val="clear" w:color="auto" w:fill="FFFFFF"/>
        </w:rPr>
        <w:t xml:space="preserve"> la politica internaţională a marilor puteri ale lumii). Totuşi, în baza acestui principiu, Ghana realizează o politică externă abilă, pledînd pentru neutralitate pozitivă pe arena internaţională, care implică formularea de opinii şi poziţii pe subiecte de interes global</w:t>
      </w:r>
      <w:r w:rsidR="00F74AD4" w:rsidRPr="00622E6D">
        <w:rPr>
          <w:i/>
          <w:sz w:val="23"/>
          <w:szCs w:val="23"/>
          <w:shd w:val="clear" w:color="auto" w:fill="FFFFFF"/>
        </w:rPr>
        <w:t>.</w:t>
      </w:r>
      <w:r w:rsidR="00F00242" w:rsidRPr="00622E6D">
        <w:rPr>
          <w:i/>
          <w:sz w:val="23"/>
          <w:szCs w:val="23"/>
          <w:shd w:val="clear" w:color="auto" w:fill="FFFFFF"/>
        </w:rPr>
        <w:t xml:space="preserve">  </w:t>
      </w:r>
    </w:p>
    <w:p w:rsidR="002A3744" w:rsidRPr="00622E6D" w:rsidRDefault="0014245E" w:rsidP="008C0502">
      <w:pPr>
        <w:snapToGrid w:val="0"/>
        <w:jc w:val="both"/>
        <w:rPr>
          <w:sz w:val="16"/>
          <w:szCs w:val="16"/>
          <w:lang w:val="ro-RO"/>
        </w:rPr>
      </w:pPr>
      <w:r>
        <w:rPr>
          <w:sz w:val="26"/>
          <w:szCs w:val="26"/>
          <w:lang w:val="ro-RO"/>
        </w:rPr>
        <w:t xml:space="preserve"> </w:t>
      </w:r>
    </w:p>
    <w:p w:rsidR="008C0502" w:rsidRPr="008C0502" w:rsidRDefault="008C0502" w:rsidP="008C0502">
      <w:pPr>
        <w:snapToGrid w:val="0"/>
        <w:jc w:val="both"/>
        <w:rPr>
          <w:sz w:val="26"/>
          <w:szCs w:val="26"/>
          <w:lang w:val="ro-RO"/>
        </w:rPr>
      </w:pPr>
      <w:r w:rsidRPr="008C0502">
        <w:rPr>
          <w:sz w:val="26"/>
          <w:szCs w:val="26"/>
          <w:lang w:val="ro-RO"/>
        </w:rPr>
        <w:t>Prezenţa diplomatică permanentă</w:t>
      </w:r>
      <w:r>
        <w:rPr>
          <w:sz w:val="26"/>
          <w:szCs w:val="26"/>
          <w:lang w:val="ro-RO"/>
        </w:rPr>
        <w:t xml:space="preserve"> a Republicii Moldova</w:t>
      </w:r>
      <w:r w:rsidRPr="008C0502">
        <w:rPr>
          <w:sz w:val="26"/>
          <w:szCs w:val="26"/>
          <w:lang w:val="ro-RO"/>
        </w:rPr>
        <w:t xml:space="preserve"> în </w:t>
      </w:r>
      <w:r>
        <w:rPr>
          <w:sz w:val="26"/>
          <w:szCs w:val="26"/>
          <w:lang w:val="ro-RO"/>
        </w:rPr>
        <w:t xml:space="preserve">Republica </w:t>
      </w:r>
      <w:r w:rsidRPr="008C0502">
        <w:rPr>
          <w:sz w:val="26"/>
          <w:szCs w:val="26"/>
          <w:lang w:val="ro-RO"/>
        </w:rPr>
        <w:t xml:space="preserve">Ghana va asigura dialogul direct cu reprezentanţii comunităţii oamenilor de afaceri din regiune interesaţi de Republica Moldova şi va facilita </w:t>
      </w:r>
      <w:r w:rsidR="00287A0E">
        <w:rPr>
          <w:sz w:val="26"/>
          <w:szCs w:val="26"/>
          <w:lang w:val="ro-RO"/>
        </w:rPr>
        <w:t>promovarea potenţialului de afaceri din ţara noastra pe continentul african, deschizînd eventual noi pieţe de desfacere pentru produsele moldoveneşti în această zonă geografică, potenţialul căreia este puţin utilizat la moment de către ţara noastra.</w:t>
      </w:r>
      <w:r w:rsidRPr="008C0502">
        <w:rPr>
          <w:sz w:val="26"/>
          <w:szCs w:val="26"/>
          <w:lang w:val="ro-RO"/>
        </w:rPr>
        <w:t xml:space="preserve"> </w:t>
      </w:r>
    </w:p>
    <w:p w:rsidR="005A7652" w:rsidRPr="00622E6D" w:rsidRDefault="005A7652" w:rsidP="008C0502">
      <w:pPr>
        <w:snapToGrid w:val="0"/>
        <w:jc w:val="both"/>
        <w:rPr>
          <w:sz w:val="16"/>
          <w:szCs w:val="16"/>
          <w:lang w:val="ro-RO"/>
        </w:rPr>
      </w:pPr>
    </w:p>
    <w:p w:rsidR="00287A0E" w:rsidRPr="008C0502" w:rsidRDefault="00287A0E" w:rsidP="00287A0E">
      <w:pPr>
        <w:snapToGrid w:val="0"/>
        <w:jc w:val="both"/>
        <w:rPr>
          <w:sz w:val="26"/>
          <w:szCs w:val="26"/>
          <w:lang w:val="ro-MO"/>
        </w:rPr>
      </w:pPr>
      <w:r w:rsidRPr="008C0502">
        <w:rPr>
          <w:sz w:val="26"/>
          <w:szCs w:val="26"/>
          <w:lang w:val="ro-MO"/>
        </w:rPr>
        <w:t xml:space="preserve">Reieşind din cele expuse, se prezintă argumentată propunerea privind instituirea unei Ambasade a Republicii Moldova în Republica Ghana, </w:t>
      </w:r>
      <w:r w:rsidR="00F74AD4">
        <w:rPr>
          <w:sz w:val="26"/>
          <w:szCs w:val="26"/>
          <w:lang w:val="ro-MO"/>
        </w:rPr>
        <w:t xml:space="preserve">acţiune ce </w:t>
      </w:r>
      <w:r w:rsidR="00F74AD4">
        <w:rPr>
          <w:sz w:val="26"/>
          <w:szCs w:val="26"/>
          <w:lang w:val="ro-RO"/>
        </w:rPr>
        <w:t>corespunde intereselor naţionale ale ţării</w:t>
      </w:r>
      <w:r w:rsidR="00622E6D">
        <w:rPr>
          <w:sz w:val="26"/>
          <w:szCs w:val="26"/>
          <w:lang w:val="ro-RO"/>
        </w:rPr>
        <w:t>,</w:t>
      </w:r>
      <w:r w:rsidR="00F74AD4">
        <w:rPr>
          <w:sz w:val="26"/>
          <w:szCs w:val="26"/>
          <w:lang w:val="ro-RO"/>
        </w:rPr>
        <w:t xml:space="preserve"> de ordin politic</w:t>
      </w:r>
      <w:r w:rsidR="00622E6D">
        <w:rPr>
          <w:sz w:val="26"/>
          <w:szCs w:val="26"/>
          <w:lang w:val="ro-RO"/>
        </w:rPr>
        <w:t xml:space="preserve"> şi</w:t>
      </w:r>
      <w:r w:rsidR="00F74AD4">
        <w:rPr>
          <w:sz w:val="26"/>
          <w:szCs w:val="26"/>
          <w:lang w:val="ro-RO"/>
        </w:rPr>
        <w:t xml:space="preserve"> economic</w:t>
      </w:r>
      <w:r w:rsidR="00622E6D">
        <w:rPr>
          <w:sz w:val="26"/>
          <w:szCs w:val="26"/>
          <w:lang w:val="ro-RO"/>
        </w:rPr>
        <w:t>.</w:t>
      </w:r>
    </w:p>
    <w:p w:rsidR="00287A0E" w:rsidRPr="008C0502" w:rsidRDefault="00287A0E" w:rsidP="00287A0E">
      <w:pPr>
        <w:jc w:val="both"/>
        <w:rPr>
          <w:b/>
          <w:bCs/>
          <w:noProof w:val="0"/>
          <w:color w:val="000000"/>
          <w:sz w:val="26"/>
          <w:szCs w:val="26"/>
        </w:rPr>
      </w:pPr>
    </w:p>
    <w:p w:rsidR="00622E6D" w:rsidRDefault="00622E6D" w:rsidP="008C0502">
      <w:pPr>
        <w:jc w:val="right"/>
        <w:rPr>
          <w:sz w:val="26"/>
          <w:szCs w:val="26"/>
          <w:lang w:val="ro-RO"/>
        </w:rPr>
      </w:pPr>
    </w:p>
    <w:p w:rsidR="005A7652" w:rsidRPr="008C0502" w:rsidRDefault="009731AE" w:rsidP="008C0502">
      <w:pPr>
        <w:jc w:val="right"/>
        <w:rPr>
          <w:sz w:val="26"/>
          <w:szCs w:val="26"/>
          <w:lang w:val="ro-RO"/>
        </w:rPr>
      </w:pPr>
      <w:r>
        <w:rPr>
          <w:sz w:val="26"/>
          <w:szCs w:val="26"/>
          <w:lang w:val="ro-RO"/>
        </w:rPr>
        <w:t>Mihail CĂPĂŢÎNĂ</w:t>
      </w:r>
    </w:p>
    <w:p w:rsidR="00537277" w:rsidRDefault="009731AE" w:rsidP="00287A0E">
      <w:pPr>
        <w:jc w:val="right"/>
        <w:rPr>
          <w:sz w:val="26"/>
          <w:szCs w:val="26"/>
          <w:lang w:val="ro-RO"/>
        </w:rPr>
      </w:pPr>
      <w:r>
        <w:rPr>
          <w:sz w:val="26"/>
          <w:szCs w:val="26"/>
          <w:lang w:val="ro-RO"/>
        </w:rPr>
        <w:t>Secretar general de stat</w:t>
      </w:r>
    </w:p>
    <w:p w:rsidR="009731AE" w:rsidRPr="008C0502" w:rsidRDefault="009731AE" w:rsidP="00287A0E">
      <w:pPr>
        <w:jc w:val="right"/>
        <w:rPr>
          <w:b/>
          <w:bCs/>
          <w:noProof w:val="0"/>
          <w:color w:val="000000"/>
          <w:sz w:val="26"/>
          <w:szCs w:val="26"/>
        </w:rPr>
      </w:pPr>
    </w:p>
    <w:sectPr w:rsidR="009731AE" w:rsidRPr="008C0502" w:rsidSect="00F74AD4">
      <w:pgSz w:w="12240" w:h="15840"/>
      <w:pgMar w:top="993" w:right="90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291F"/>
    <w:multiLevelType w:val="hybridMultilevel"/>
    <w:tmpl w:val="D6C6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421A6"/>
    <w:multiLevelType w:val="multilevel"/>
    <w:tmpl w:val="0E7C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52ABA"/>
    <w:multiLevelType w:val="multilevel"/>
    <w:tmpl w:val="C73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F5313E"/>
    <w:multiLevelType w:val="hybridMultilevel"/>
    <w:tmpl w:val="DF685AD4"/>
    <w:lvl w:ilvl="0" w:tplc="FB34A14E">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B6B18"/>
    <w:multiLevelType w:val="multilevel"/>
    <w:tmpl w:val="99E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0F287D"/>
    <w:multiLevelType w:val="multilevel"/>
    <w:tmpl w:val="0AB0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07E3797"/>
    <w:multiLevelType w:val="hybridMultilevel"/>
    <w:tmpl w:val="5C36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084CC5"/>
    <w:multiLevelType w:val="multilevel"/>
    <w:tmpl w:val="BF56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A63C80"/>
    <w:multiLevelType w:val="multilevel"/>
    <w:tmpl w:val="8426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765F5F"/>
    <w:multiLevelType w:val="multilevel"/>
    <w:tmpl w:val="058C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0"/>
  </w:num>
  <w:num w:numId="4">
    <w:abstractNumId w:val="7"/>
  </w:num>
  <w:num w:numId="5">
    <w:abstractNumId w:val="8"/>
  </w:num>
  <w:num w:numId="6">
    <w:abstractNumId w:val="4"/>
  </w:num>
  <w:num w:numId="7">
    <w:abstractNumId w:val="2"/>
  </w:num>
  <w:num w:numId="8">
    <w:abstractNumId w:val="9"/>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BC4A52"/>
    <w:rsid w:val="0009642C"/>
    <w:rsid w:val="0014245E"/>
    <w:rsid w:val="00175E76"/>
    <w:rsid w:val="001830C4"/>
    <w:rsid w:val="00192BDC"/>
    <w:rsid w:val="00241E53"/>
    <w:rsid w:val="002617E3"/>
    <w:rsid w:val="00287A0E"/>
    <w:rsid w:val="002A3744"/>
    <w:rsid w:val="002D2EC6"/>
    <w:rsid w:val="00300F55"/>
    <w:rsid w:val="00341247"/>
    <w:rsid w:val="00353C0F"/>
    <w:rsid w:val="003A2A59"/>
    <w:rsid w:val="003F5C23"/>
    <w:rsid w:val="004364A4"/>
    <w:rsid w:val="004A73E0"/>
    <w:rsid w:val="004D50D8"/>
    <w:rsid w:val="00537277"/>
    <w:rsid w:val="00576EBE"/>
    <w:rsid w:val="00595230"/>
    <w:rsid w:val="005A7652"/>
    <w:rsid w:val="005B6FCF"/>
    <w:rsid w:val="005F4C37"/>
    <w:rsid w:val="00622E6D"/>
    <w:rsid w:val="00660AA7"/>
    <w:rsid w:val="006C4B52"/>
    <w:rsid w:val="0071625D"/>
    <w:rsid w:val="00755DDF"/>
    <w:rsid w:val="00775FF6"/>
    <w:rsid w:val="007816D2"/>
    <w:rsid w:val="007A4D1C"/>
    <w:rsid w:val="007C194E"/>
    <w:rsid w:val="00820B3B"/>
    <w:rsid w:val="00830DDA"/>
    <w:rsid w:val="00893820"/>
    <w:rsid w:val="008A712E"/>
    <w:rsid w:val="008C0502"/>
    <w:rsid w:val="00964ADA"/>
    <w:rsid w:val="009731AE"/>
    <w:rsid w:val="009E1468"/>
    <w:rsid w:val="009E1C2F"/>
    <w:rsid w:val="00A072C7"/>
    <w:rsid w:val="00A215DD"/>
    <w:rsid w:val="00A312AB"/>
    <w:rsid w:val="00A32392"/>
    <w:rsid w:val="00A324EB"/>
    <w:rsid w:val="00A37333"/>
    <w:rsid w:val="00A548A3"/>
    <w:rsid w:val="00A62725"/>
    <w:rsid w:val="00A91A86"/>
    <w:rsid w:val="00AB246A"/>
    <w:rsid w:val="00AE5076"/>
    <w:rsid w:val="00AE711F"/>
    <w:rsid w:val="00B301A6"/>
    <w:rsid w:val="00B56BF7"/>
    <w:rsid w:val="00B77227"/>
    <w:rsid w:val="00BC4A52"/>
    <w:rsid w:val="00C114B6"/>
    <w:rsid w:val="00C46079"/>
    <w:rsid w:val="00C552E1"/>
    <w:rsid w:val="00CE5163"/>
    <w:rsid w:val="00D12F3B"/>
    <w:rsid w:val="00D14B13"/>
    <w:rsid w:val="00DC68B8"/>
    <w:rsid w:val="00DD215A"/>
    <w:rsid w:val="00DF7D73"/>
    <w:rsid w:val="00E011CD"/>
    <w:rsid w:val="00E60E02"/>
    <w:rsid w:val="00ED76E4"/>
    <w:rsid w:val="00F00242"/>
    <w:rsid w:val="00F74AD4"/>
    <w:rsid w:val="00F9626B"/>
    <w:rsid w:val="00FA5638"/>
    <w:rsid w:val="00FF07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52"/>
    <w:pPr>
      <w:spacing w:before="0"/>
      <w:jc w:val="left"/>
    </w:pPr>
    <w:rPr>
      <w:rFonts w:ascii="Times New Roman" w:eastAsia="Times New Roman" w:hAnsi="Times New Roman" w:cs="Times New Roman"/>
      <w:noProof/>
      <w:sz w:val="24"/>
      <w:szCs w:val="20"/>
      <w:lang w:eastAsia="en-US"/>
    </w:rPr>
  </w:style>
  <w:style w:type="paragraph" w:styleId="Heading2">
    <w:name w:val="heading 2"/>
    <w:basedOn w:val="Normal"/>
    <w:link w:val="Heading2Char"/>
    <w:uiPriority w:val="9"/>
    <w:qFormat/>
    <w:rsid w:val="00A324EB"/>
    <w:pPr>
      <w:spacing w:before="100" w:beforeAutospacing="1" w:after="100" w:afterAutospacing="1"/>
      <w:outlineLvl w:val="1"/>
    </w:pPr>
    <w:rPr>
      <w:b/>
      <w:bCs/>
      <w:noProof w:val="0"/>
      <w:sz w:val="36"/>
      <w:szCs w:val="36"/>
    </w:rPr>
  </w:style>
  <w:style w:type="paragraph" w:styleId="Heading3">
    <w:name w:val="heading 3"/>
    <w:basedOn w:val="Normal"/>
    <w:next w:val="Normal"/>
    <w:link w:val="Heading3Char"/>
    <w:uiPriority w:val="9"/>
    <w:semiHidden/>
    <w:unhideWhenUsed/>
    <w:qFormat/>
    <w:rsid w:val="003F5C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15A"/>
    <w:pPr>
      <w:spacing w:before="100" w:beforeAutospacing="1" w:after="100" w:afterAutospacing="1"/>
    </w:pPr>
    <w:rPr>
      <w:noProof w:val="0"/>
      <w:szCs w:val="24"/>
      <w:lang w:eastAsia="ja-JP"/>
    </w:rPr>
  </w:style>
  <w:style w:type="character" w:styleId="Strong">
    <w:name w:val="Strong"/>
    <w:basedOn w:val="DefaultParagraphFont"/>
    <w:uiPriority w:val="22"/>
    <w:qFormat/>
    <w:rsid w:val="00192BDC"/>
    <w:rPr>
      <w:b/>
      <w:bCs/>
    </w:rPr>
  </w:style>
  <w:style w:type="paragraph" w:styleId="ListParagraph">
    <w:name w:val="List Paragraph"/>
    <w:basedOn w:val="Normal"/>
    <w:uiPriority w:val="34"/>
    <w:qFormat/>
    <w:rsid w:val="00ED76E4"/>
    <w:pPr>
      <w:ind w:left="720"/>
      <w:contextualSpacing/>
    </w:pPr>
  </w:style>
  <w:style w:type="character" w:styleId="Hyperlink">
    <w:name w:val="Hyperlink"/>
    <w:basedOn w:val="DefaultParagraphFont"/>
    <w:uiPriority w:val="99"/>
    <w:unhideWhenUsed/>
    <w:rsid w:val="006C4B52"/>
    <w:rPr>
      <w:color w:val="0000FF"/>
      <w:u w:val="single"/>
    </w:rPr>
  </w:style>
  <w:style w:type="character" w:customStyle="1" w:styleId="Heading2Char">
    <w:name w:val="Heading 2 Char"/>
    <w:basedOn w:val="DefaultParagraphFont"/>
    <w:link w:val="Heading2"/>
    <w:uiPriority w:val="9"/>
    <w:rsid w:val="00A324EB"/>
    <w:rPr>
      <w:rFonts w:ascii="Times New Roman" w:eastAsia="Times New Roman" w:hAnsi="Times New Roman" w:cs="Times New Roman"/>
      <w:b/>
      <w:bCs/>
      <w:sz w:val="36"/>
      <w:szCs w:val="36"/>
      <w:lang w:eastAsia="en-US"/>
    </w:rPr>
  </w:style>
  <w:style w:type="character" w:customStyle="1" w:styleId="mw-headline">
    <w:name w:val="mw-headline"/>
    <w:basedOn w:val="DefaultParagraphFont"/>
    <w:rsid w:val="00A324EB"/>
  </w:style>
  <w:style w:type="character" w:customStyle="1" w:styleId="apple-converted-space">
    <w:name w:val="apple-converted-space"/>
    <w:basedOn w:val="DefaultParagraphFont"/>
    <w:rsid w:val="00A324EB"/>
  </w:style>
  <w:style w:type="character" w:styleId="FollowedHyperlink">
    <w:name w:val="FollowedHyperlink"/>
    <w:basedOn w:val="DefaultParagraphFont"/>
    <w:uiPriority w:val="99"/>
    <w:semiHidden/>
    <w:unhideWhenUsed/>
    <w:rsid w:val="00A324EB"/>
    <w:rPr>
      <w:color w:val="800080"/>
      <w:u w:val="single"/>
    </w:rPr>
  </w:style>
  <w:style w:type="character" w:customStyle="1" w:styleId="mw-editsection">
    <w:name w:val="mw-editsection"/>
    <w:basedOn w:val="DefaultParagraphFont"/>
    <w:rsid w:val="00A324EB"/>
  </w:style>
  <w:style w:type="character" w:customStyle="1" w:styleId="mw-editsection-bracket">
    <w:name w:val="mw-editsection-bracket"/>
    <w:basedOn w:val="DefaultParagraphFont"/>
    <w:rsid w:val="00A324EB"/>
  </w:style>
  <w:style w:type="character" w:customStyle="1" w:styleId="flagicon">
    <w:name w:val="flagicon"/>
    <w:basedOn w:val="DefaultParagraphFont"/>
    <w:rsid w:val="00A324EB"/>
  </w:style>
  <w:style w:type="character" w:customStyle="1" w:styleId="live">
    <w:name w:val="live"/>
    <w:basedOn w:val="DefaultParagraphFont"/>
    <w:rsid w:val="00A324EB"/>
  </w:style>
  <w:style w:type="character" w:customStyle="1" w:styleId="Heading3Char">
    <w:name w:val="Heading 3 Char"/>
    <w:basedOn w:val="DefaultParagraphFont"/>
    <w:link w:val="Heading3"/>
    <w:uiPriority w:val="9"/>
    <w:semiHidden/>
    <w:rsid w:val="003F5C23"/>
    <w:rPr>
      <w:rFonts w:asciiTheme="majorHAnsi" w:eastAsiaTheme="majorEastAsia" w:hAnsiTheme="majorHAnsi" w:cstheme="majorBidi"/>
      <w:b/>
      <w:bCs/>
      <w:noProof/>
      <w:color w:val="4F81BD" w:themeColor="accent1"/>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52"/>
    <w:pPr>
      <w:spacing w:before="0"/>
      <w:jc w:val="left"/>
    </w:pPr>
    <w:rPr>
      <w:rFonts w:ascii="Times New Roman" w:eastAsia="Times New Roman" w:hAnsi="Times New Roman" w:cs="Times New Roman"/>
      <w:noProof/>
      <w:sz w:val="24"/>
      <w:szCs w:val="20"/>
      <w:lang w:eastAsia="en-US"/>
    </w:rPr>
  </w:style>
  <w:style w:type="paragraph" w:styleId="Heading2">
    <w:name w:val="heading 2"/>
    <w:basedOn w:val="Normal"/>
    <w:link w:val="Heading2Char"/>
    <w:uiPriority w:val="9"/>
    <w:qFormat/>
    <w:rsid w:val="00A324EB"/>
    <w:pPr>
      <w:spacing w:before="100" w:beforeAutospacing="1" w:after="100" w:afterAutospacing="1"/>
      <w:outlineLvl w:val="1"/>
    </w:pPr>
    <w:rPr>
      <w:b/>
      <w:bCs/>
      <w:noProof w:val="0"/>
      <w:sz w:val="36"/>
      <w:szCs w:val="36"/>
    </w:rPr>
  </w:style>
  <w:style w:type="paragraph" w:styleId="Heading3">
    <w:name w:val="heading 3"/>
    <w:basedOn w:val="Normal"/>
    <w:next w:val="Normal"/>
    <w:link w:val="Heading3Char"/>
    <w:uiPriority w:val="9"/>
    <w:semiHidden/>
    <w:unhideWhenUsed/>
    <w:qFormat/>
    <w:rsid w:val="003F5C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15A"/>
    <w:pPr>
      <w:spacing w:before="100" w:beforeAutospacing="1" w:after="100" w:afterAutospacing="1"/>
    </w:pPr>
    <w:rPr>
      <w:noProof w:val="0"/>
      <w:szCs w:val="24"/>
      <w:lang w:eastAsia="ja-JP"/>
    </w:rPr>
  </w:style>
  <w:style w:type="character" w:styleId="Strong">
    <w:name w:val="Strong"/>
    <w:basedOn w:val="DefaultParagraphFont"/>
    <w:uiPriority w:val="22"/>
    <w:qFormat/>
    <w:rsid w:val="00192BDC"/>
    <w:rPr>
      <w:b/>
      <w:bCs/>
    </w:rPr>
  </w:style>
  <w:style w:type="paragraph" w:styleId="ListParagraph">
    <w:name w:val="List Paragraph"/>
    <w:basedOn w:val="Normal"/>
    <w:uiPriority w:val="34"/>
    <w:qFormat/>
    <w:rsid w:val="00ED76E4"/>
    <w:pPr>
      <w:ind w:left="720"/>
      <w:contextualSpacing/>
    </w:pPr>
  </w:style>
  <w:style w:type="character" w:styleId="Hyperlink">
    <w:name w:val="Hyperlink"/>
    <w:basedOn w:val="DefaultParagraphFont"/>
    <w:uiPriority w:val="99"/>
    <w:unhideWhenUsed/>
    <w:rsid w:val="006C4B52"/>
    <w:rPr>
      <w:color w:val="0000FF"/>
      <w:u w:val="single"/>
    </w:rPr>
  </w:style>
  <w:style w:type="character" w:customStyle="1" w:styleId="Heading2Char">
    <w:name w:val="Heading 2 Char"/>
    <w:basedOn w:val="DefaultParagraphFont"/>
    <w:link w:val="Heading2"/>
    <w:uiPriority w:val="9"/>
    <w:rsid w:val="00A324EB"/>
    <w:rPr>
      <w:rFonts w:ascii="Times New Roman" w:eastAsia="Times New Roman" w:hAnsi="Times New Roman" w:cs="Times New Roman"/>
      <w:b/>
      <w:bCs/>
      <w:sz w:val="36"/>
      <w:szCs w:val="36"/>
      <w:lang w:eastAsia="en-US"/>
    </w:rPr>
  </w:style>
  <w:style w:type="character" w:customStyle="1" w:styleId="mw-headline">
    <w:name w:val="mw-headline"/>
    <w:basedOn w:val="DefaultParagraphFont"/>
    <w:rsid w:val="00A324EB"/>
  </w:style>
  <w:style w:type="character" w:customStyle="1" w:styleId="apple-converted-space">
    <w:name w:val="apple-converted-space"/>
    <w:basedOn w:val="DefaultParagraphFont"/>
    <w:rsid w:val="00A324EB"/>
  </w:style>
  <w:style w:type="character" w:styleId="FollowedHyperlink">
    <w:name w:val="FollowedHyperlink"/>
    <w:basedOn w:val="DefaultParagraphFont"/>
    <w:uiPriority w:val="99"/>
    <w:semiHidden/>
    <w:unhideWhenUsed/>
    <w:rsid w:val="00A324EB"/>
    <w:rPr>
      <w:color w:val="800080"/>
      <w:u w:val="single"/>
    </w:rPr>
  </w:style>
  <w:style w:type="character" w:customStyle="1" w:styleId="mw-editsection">
    <w:name w:val="mw-editsection"/>
    <w:basedOn w:val="DefaultParagraphFont"/>
    <w:rsid w:val="00A324EB"/>
  </w:style>
  <w:style w:type="character" w:customStyle="1" w:styleId="mw-editsection-bracket">
    <w:name w:val="mw-editsection-bracket"/>
    <w:basedOn w:val="DefaultParagraphFont"/>
    <w:rsid w:val="00A324EB"/>
  </w:style>
  <w:style w:type="character" w:customStyle="1" w:styleId="flagicon">
    <w:name w:val="flagicon"/>
    <w:basedOn w:val="DefaultParagraphFont"/>
    <w:rsid w:val="00A324EB"/>
  </w:style>
  <w:style w:type="character" w:customStyle="1" w:styleId="live">
    <w:name w:val="live"/>
    <w:basedOn w:val="DefaultParagraphFont"/>
    <w:rsid w:val="00A324EB"/>
  </w:style>
  <w:style w:type="character" w:customStyle="1" w:styleId="Heading3Char">
    <w:name w:val="Heading 3 Char"/>
    <w:basedOn w:val="DefaultParagraphFont"/>
    <w:link w:val="Heading3"/>
    <w:uiPriority w:val="9"/>
    <w:semiHidden/>
    <w:rsid w:val="003F5C23"/>
    <w:rPr>
      <w:rFonts w:asciiTheme="majorHAnsi" w:eastAsiaTheme="majorEastAsia" w:hAnsiTheme="majorHAnsi" w:cstheme="majorBidi"/>
      <w:b/>
      <w:bCs/>
      <w:noProof/>
      <w:color w:val="4F81BD" w:themeColor="accent1"/>
      <w:sz w:val="24"/>
      <w:szCs w:val="20"/>
      <w:lang w:eastAsia="en-US"/>
    </w:rPr>
  </w:style>
</w:styles>
</file>

<file path=word/webSettings.xml><?xml version="1.0" encoding="utf-8"?>
<w:webSettings xmlns:r="http://schemas.openxmlformats.org/officeDocument/2006/relationships" xmlns:w="http://schemas.openxmlformats.org/wordprocessingml/2006/main">
  <w:divs>
    <w:div w:id="46686138">
      <w:bodyDiv w:val="1"/>
      <w:marLeft w:val="0"/>
      <w:marRight w:val="0"/>
      <w:marTop w:val="0"/>
      <w:marBottom w:val="0"/>
      <w:divBdr>
        <w:top w:val="none" w:sz="0" w:space="0" w:color="auto"/>
        <w:left w:val="none" w:sz="0" w:space="0" w:color="auto"/>
        <w:bottom w:val="none" w:sz="0" w:space="0" w:color="auto"/>
        <w:right w:val="none" w:sz="0" w:space="0" w:color="auto"/>
      </w:divBdr>
    </w:div>
    <w:div w:id="71392111">
      <w:bodyDiv w:val="1"/>
      <w:marLeft w:val="0"/>
      <w:marRight w:val="0"/>
      <w:marTop w:val="0"/>
      <w:marBottom w:val="0"/>
      <w:divBdr>
        <w:top w:val="none" w:sz="0" w:space="0" w:color="auto"/>
        <w:left w:val="none" w:sz="0" w:space="0" w:color="auto"/>
        <w:bottom w:val="none" w:sz="0" w:space="0" w:color="auto"/>
        <w:right w:val="none" w:sz="0" w:space="0" w:color="auto"/>
      </w:divBdr>
    </w:div>
    <w:div w:id="95029944">
      <w:bodyDiv w:val="1"/>
      <w:marLeft w:val="0"/>
      <w:marRight w:val="0"/>
      <w:marTop w:val="0"/>
      <w:marBottom w:val="0"/>
      <w:divBdr>
        <w:top w:val="none" w:sz="0" w:space="0" w:color="auto"/>
        <w:left w:val="none" w:sz="0" w:space="0" w:color="auto"/>
        <w:bottom w:val="none" w:sz="0" w:space="0" w:color="auto"/>
        <w:right w:val="none" w:sz="0" w:space="0" w:color="auto"/>
      </w:divBdr>
    </w:div>
    <w:div w:id="1373731019">
      <w:bodyDiv w:val="1"/>
      <w:marLeft w:val="0"/>
      <w:marRight w:val="0"/>
      <w:marTop w:val="0"/>
      <w:marBottom w:val="0"/>
      <w:divBdr>
        <w:top w:val="none" w:sz="0" w:space="0" w:color="auto"/>
        <w:left w:val="none" w:sz="0" w:space="0" w:color="auto"/>
        <w:bottom w:val="none" w:sz="0" w:space="0" w:color="auto"/>
        <w:right w:val="none" w:sz="0" w:space="0" w:color="auto"/>
      </w:divBdr>
    </w:div>
    <w:div w:id="1888636554">
      <w:bodyDiv w:val="1"/>
      <w:marLeft w:val="0"/>
      <w:marRight w:val="0"/>
      <w:marTop w:val="0"/>
      <w:marBottom w:val="0"/>
      <w:divBdr>
        <w:top w:val="none" w:sz="0" w:space="0" w:color="auto"/>
        <w:left w:val="none" w:sz="0" w:space="0" w:color="auto"/>
        <w:bottom w:val="none" w:sz="0" w:space="0" w:color="auto"/>
        <w:right w:val="none" w:sz="0" w:space="0" w:color="auto"/>
      </w:divBdr>
      <w:divsChild>
        <w:div w:id="294456907">
          <w:marLeft w:val="336"/>
          <w:marRight w:val="0"/>
          <w:marTop w:val="120"/>
          <w:marBottom w:val="312"/>
          <w:divBdr>
            <w:top w:val="none" w:sz="0" w:space="0" w:color="auto"/>
            <w:left w:val="none" w:sz="0" w:space="0" w:color="auto"/>
            <w:bottom w:val="none" w:sz="0" w:space="0" w:color="auto"/>
            <w:right w:val="none" w:sz="0" w:space="0" w:color="auto"/>
          </w:divBdr>
          <w:divsChild>
            <w:div w:id="2362123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33465312">
      <w:bodyDiv w:val="1"/>
      <w:marLeft w:val="0"/>
      <w:marRight w:val="0"/>
      <w:marTop w:val="0"/>
      <w:marBottom w:val="0"/>
      <w:divBdr>
        <w:top w:val="none" w:sz="0" w:space="0" w:color="auto"/>
        <w:left w:val="none" w:sz="0" w:space="0" w:color="auto"/>
        <w:bottom w:val="none" w:sz="0" w:space="0" w:color="auto"/>
        <w:right w:val="none" w:sz="0" w:space="0" w:color="auto"/>
      </w:divBdr>
      <w:divsChild>
        <w:div w:id="1318263375">
          <w:marLeft w:val="0"/>
          <w:marRight w:val="0"/>
          <w:marTop w:val="272"/>
          <w:marBottom w:val="0"/>
          <w:divBdr>
            <w:top w:val="none" w:sz="0" w:space="0" w:color="auto"/>
            <w:left w:val="none" w:sz="0" w:space="0" w:color="auto"/>
            <w:bottom w:val="none" w:sz="0" w:space="0" w:color="auto"/>
            <w:right w:val="none" w:sz="0" w:space="0" w:color="auto"/>
          </w:divBdr>
        </w:div>
        <w:div w:id="1338966183">
          <w:marLeft w:val="0"/>
          <w:marRight w:val="0"/>
          <w:marTop w:val="0"/>
          <w:marBottom w:val="0"/>
          <w:divBdr>
            <w:top w:val="none" w:sz="0" w:space="0" w:color="auto"/>
            <w:left w:val="none" w:sz="0" w:space="0" w:color="auto"/>
            <w:bottom w:val="none" w:sz="0" w:space="0" w:color="auto"/>
            <w:right w:val="none" w:sz="0" w:space="0" w:color="auto"/>
          </w:divBdr>
        </w:div>
        <w:div w:id="421756251">
          <w:marLeft w:val="0"/>
          <w:marRight w:val="0"/>
          <w:marTop w:val="0"/>
          <w:marBottom w:val="0"/>
          <w:divBdr>
            <w:top w:val="none" w:sz="0" w:space="0" w:color="auto"/>
            <w:left w:val="none" w:sz="0" w:space="0" w:color="auto"/>
            <w:bottom w:val="none" w:sz="0" w:space="0" w:color="auto"/>
            <w:right w:val="none" w:sz="0" w:space="0" w:color="auto"/>
          </w:divBdr>
        </w:div>
        <w:div w:id="1118259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E35BD-9457-4218-92B0-D9473B54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 Jacote</dc:creator>
  <cp:lastModifiedBy>Carolina.Perebinos</cp:lastModifiedBy>
  <cp:revision>10</cp:revision>
  <cp:lastPrinted>2018-04-23T06:13:00Z</cp:lastPrinted>
  <dcterms:created xsi:type="dcterms:W3CDTF">2018-03-19T09:43:00Z</dcterms:created>
  <dcterms:modified xsi:type="dcterms:W3CDTF">2018-04-23T07:00:00Z</dcterms:modified>
</cp:coreProperties>
</file>