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788" w:rsidRPr="00257661" w:rsidRDefault="005B3788" w:rsidP="00CC32C1">
      <w:pPr>
        <w:jc w:val="center"/>
        <w:rPr>
          <w:b/>
          <w:lang w:val="ro-RO"/>
        </w:rPr>
      </w:pPr>
    </w:p>
    <w:p w:rsidR="005B3788" w:rsidRPr="00257661" w:rsidRDefault="005B3788" w:rsidP="00CC32C1">
      <w:pPr>
        <w:jc w:val="center"/>
        <w:rPr>
          <w:b/>
          <w:lang w:val="ro-RO"/>
        </w:rPr>
      </w:pPr>
    </w:p>
    <w:p w:rsidR="00CC32C1" w:rsidRPr="00257661" w:rsidRDefault="00CC32C1" w:rsidP="00572A01">
      <w:pPr>
        <w:spacing w:line="240" w:lineRule="atLeast"/>
        <w:jc w:val="center"/>
        <w:rPr>
          <w:b/>
          <w:lang w:val="ro-RO"/>
        </w:rPr>
      </w:pPr>
      <w:r w:rsidRPr="00257661">
        <w:rPr>
          <w:b/>
          <w:lang w:val="ro-RO"/>
        </w:rPr>
        <w:t xml:space="preserve">Tabelul de divergenţe cu argumentări </w:t>
      </w:r>
    </w:p>
    <w:p w:rsidR="00572A01" w:rsidRPr="00257661" w:rsidRDefault="003E7255" w:rsidP="00572A01">
      <w:pPr>
        <w:spacing w:line="240" w:lineRule="atLeast"/>
        <w:jc w:val="center"/>
        <w:rPr>
          <w:lang w:val="ro-RO"/>
        </w:rPr>
      </w:pPr>
      <w:r w:rsidRPr="00257661">
        <w:rPr>
          <w:b/>
          <w:lang w:val="ro-RO"/>
        </w:rPr>
        <w:t xml:space="preserve">                 </w:t>
      </w:r>
      <w:r w:rsidR="00F21732" w:rsidRPr="00257661">
        <w:rPr>
          <w:b/>
          <w:lang w:val="ro-RO"/>
        </w:rPr>
        <w:t xml:space="preserve">   </w:t>
      </w:r>
      <w:r w:rsidR="00CC32C1" w:rsidRPr="00257661">
        <w:rPr>
          <w:b/>
          <w:lang w:val="ro-RO"/>
        </w:rPr>
        <w:t xml:space="preserve">a proiectului </w:t>
      </w:r>
      <w:r w:rsidR="00F21732" w:rsidRPr="00257661">
        <w:rPr>
          <w:b/>
          <w:lang w:val="ro-RO"/>
        </w:rPr>
        <w:t xml:space="preserve">  Hotărîrii Guvernului</w:t>
      </w:r>
      <w:r w:rsidR="00572A01" w:rsidRPr="00257661">
        <w:rPr>
          <w:b/>
          <w:lang w:val="ro-RO"/>
        </w:rPr>
        <w:t xml:space="preserve"> </w:t>
      </w:r>
      <w:r w:rsidR="00572A01" w:rsidRPr="00257661">
        <w:rPr>
          <w:rStyle w:val="10"/>
          <w:rFonts w:ascii="Times New Roman" w:hAnsi="Times New Roman"/>
          <w:sz w:val="24"/>
          <w:szCs w:val="24"/>
          <w:lang w:val="ro-RO"/>
        </w:rPr>
        <w:t>,,</w:t>
      </w:r>
      <w:r w:rsidR="00594388" w:rsidRPr="00257661">
        <w:rPr>
          <w:rStyle w:val="FontStyle16"/>
          <w:rFonts w:eastAsia="Calibri"/>
          <w:b/>
          <w:i w:val="0"/>
          <w:lang w:val="ro-RO"/>
        </w:rPr>
        <w:t xml:space="preserve"> </w:t>
      </w:r>
      <w:r w:rsidR="00594388" w:rsidRPr="00257661">
        <w:rPr>
          <w:rStyle w:val="ab"/>
          <w:rFonts w:eastAsia="Calibri"/>
          <w:b/>
          <w:i w:val="0"/>
          <w:lang w:val="ro-RO"/>
        </w:rPr>
        <w:t>Regulament sanitar privind bazinele de înot</w:t>
      </w:r>
      <w:r w:rsidR="00572A01" w:rsidRPr="00257661">
        <w:rPr>
          <w:rStyle w:val="docheader1"/>
          <w:color w:val="auto"/>
          <w:lang w:val="ro-RO"/>
        </w:rPr>
        <w:t>”.</w:t>
      </w:r>
    </w:p>
    <w:p w:rsidR="00CC32C1" w:rsidRPr="00257661" w:rsidRDefault="00572A01" w:rsidP="00572A01">
      <w:pPr>
        <w:rPr>
          <w:b/>
          <w:sz w:val="22"/>
          <w:szCs w:val="22"/>
          <w:lang w:val="ro-RO"/>
        </w:rPr>
      </w:pPr>
      <w:r w:rsidRPr="00257661">
        <w:rPr>
          <w:sz w:val="22"/>
          <w:szCs w:val="22"/>
          <w:lang w:val="ro-RO" w:eastAsia="ro-RO"/>
        </w:rPr>
        <w:t xml:space="preserve"> </w:t>
      </w:r>
    </w:p>
    <w:p w:rsidR="00CC32C1" w:rsidRPr="00257661" w:rsidRDefault="00CC32C1" w:rsidP="00CC32C1">
      <w:pPr>
        <w:jc w:val="center"/>
        <w:rPr>
          <w:lang w:val="ro-RO"/>
        </w:rPr>
      </w:pPr>
    </w:p>
    <w:tbl>
      <w:tblPr>
        <w:tblW w:w="1530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1854"/>
        <w:gridCol w:w="5628"/>
        <w:gridCol w:w="1743"/>
        <w:gridCol w:w="5528"/>
      </w:tblGrid>
      <w:tr w:rsidR="00A5231F" w:rsidRPr="00257661" w:rsidTr="0058586E">
        <w:tc>
          <w:tcPr>
            <w:tcW w:w="556" w:type="dxa"/>
            <w:tcBorders>
              <w:top w:val="single" w:sz="4" w:space="0" w:color="auto"/>
              <w:left w:val="single" w:sz="4" w:space="0" w:color="auto"/>
              <w:bottom w:val="single" w:sz="4" w:space="0" w:color="auto"/>
              <w:right w:val="single" w:sz="4" w:space="0" w:color="auto"/>
            </w:tcBorders>
            <w:vAlign w:val="center"/>
          </w:tcPr>
          <w:p w:rsidR="00CC32C1" w:rsidRPr="00257661" w:rsidRDefault="00CC32C1" w:rsidP="00A40A3C">
            <w:pPr>
              <w:jc w:val="center"/>
              <w:rPr>
                <w:b/>
                <w:sz w:val="18"/>
                <w:szCs w:val="18"/>
                <w:lang w:val="ro-RO"/>
              </w:rPr>
            </w:pPr>
            <w:r w:rsidRPr="00257661">
              <w:rPr>
                <w:b/>
                <w:sz w:val="18"/>
                <w:szCs w:val="18"/>
                <w:lang w:val="ro-RO"/>
              </w:rPr>
              <w:t>Nr. d/o</w:t>
            </w:r>
          </w:p>
        </w:tc>
        <w:tc>
          <w:tcPr>
            <w:tcW w:w="1854" w:type="dxa"/>
            <w:tcBorders>
              <w:top w:val="single" w:sz="4" w:space="0" w:color="auto"/>
              <w:left w:val="single" w:sz="4" w:space="0" w:color="auto"/>
              <w:bottom w:val="single" w:sz="4" w:space="0" w:color="auto"/>
              <w:right w:val="single" w:sz="4" w:space="0" w:color="auto"/>
            </w:tcBorders>
            <w:vAlign w:val="center"/>
          </w:tcPr>
          <w:p w:rsidR="00CC32C1" w:rsidRPr="00257661" w:rsidRDefault="00CC32C1" w:rsidP="00A40A3C">
            <w:pPr>
              <w:jc w:val="center"/>
              <w:rPr>
                <w:b/>
                <w:sz w:val="18"/>
                <w:szCs w:val="18"/>
                <w:lang w:val="ro-RO"/>
              </w:rPr>
            </w:pPr>
            <w:r w:rsidRPr="00257661">
              <w:rPr>
                <w:b/>
                <w:sz w:val="18"/>
                <w:szCs w:val="18"/>
                <w:lang w:val="ro-RO"/>
              </w:rPr>
              <w:t>Denumirea instituţiei</w:t>
            </w:r>
          </w:p>
        </w:tc>
        <w:tc>
          <w:tcPr>
            <w:tcW w:w="5628" w:type="dxa"/>
            <w:tcBorders>
              <w:top w:val="single" w:sz="4" w:space="0" w:color="auto"/>
              <w:left w:val="single" w:sz="4" w:space="0" w:color="auto"/>
              <w:bottom w:val="single" w:sz="4" w:space="0" w:color="auto"/>
              <w:right w:val="single" w:sz="4" w:space="0" w:color="auto"/>
            </w:tcBorders>
            <w:vAlign w:val="center"/>
          </w:tcPr>
          <w:p w:rsidR="00CC32C1" w:rsidRPr="00257661" w:rsidRDefault="00CC32C1" w:rsidP="00A40A3C">
            <w:pPr>
              <w:jc w:val="center"/>
              <w:rPr>
                <w:b/>
                <w:sz w:val="18"/>
                <w:szCs w:val="18"/>
                <w:lang w:val="ro-RO"/>
              </w:rPr>
            </w:pPr>
            <w:r w:rsidRPr="00257661">
              <w:rPr>
                <w:b/>
                <w:sz w:val="18"/>
                <w:szCs w:val="18"/>
                <w:lang w:val="ro-RO"/>
              </w:rPr>
              <w:t>Propunerile instituţiei</w:t>
            </w:r>
          </w:p>
        </w:tc>
        <w:tc>
          <w:tcPr>
            <w:tcW w:w="1743" w:type="dxa"/>
            <w:tcBorders>
              <w:top w:val="single" w:sz="4" w:space="0" w:color="auto"/>
              <w:left w:val="single" w:sz="4" w:space="0" w:color="auto"/>
              <w:bottom w:val="single" w:sz="4" w:space="0" w:color="auto"/>
              <w:right w:val="single" w:sz="4" w:space="0" w:color="auto"/>
            </w:tcBorders>
            <w:vAlign w:val="center"/>
          </w:tcPr>
          <w:p w:rsidR="00DB0E47" w:rsidRPr="00257661" w:rsidRDefault="00CC32C1" w:rsidP="00DB0E47">
            <w:pPr>
              <w:rPr>
                <w:b/>
                <w:sz w:val="18"/>
                <w:szCs w:val="18"/>
                <w:lang w:val="ro-RO"/>
              </w:rPr>
            </w:pPr>
            <w:r w:rsidRPr="00257661">
              <w:rPr>
                <w:b/>
                <w:sz w:val="18"/>
                <w:szCs w:val="18"/>
                <w:lang w:val="ro-RO"/>
              </w:rPr>
              <w:t xml:space="preserve">Propunerile Ministerului </w:t>
            </w:r>
          </w:p>
          <w:p w:rsidR="00DB0E47" w:rsidRPr="00257661" w:rsidRDefault="00CC32C1" w:rsidP="00DB0E47">
            <w:pPr>
              <w:rPr>
                <w:b/>
                <w:sz w:val="18"/>
                <w:szCs w:val="18"/>
                <w:lang w:val="ro-RO"/>
              </w:rPr>
            </w:pPr>
            <w:r w:rsidRPr="00257661">
              <w:rPr>
                <w:b/>
                <w:sz w:val="18"/>
                <w:szCs w:val="18"/>
                <w:lang w:val="ro-RO"/>
              </w:rPr>
              <w:t xml:space="preserve">Sănătăţii,Muncii şi </w:t>
            </w:r>
          </w:p>
          <w:p w:rsidR="00CC32C1" w:rsidRPr="00257661" w:rsidRDefault="00CC32C1" w:rsidP="00DB0E47">
            <w:pPr>
              <w:rPr>
                <w:b/>
                <w:sz w:val="18"/>
                <w:szCs w:val="18"/>
                <w:lang w:val="ro-RO"/>
              </w:rPr>
            </w:pPr>
            <w:r w:rsidRPr="00257661">
              <w:rPr>
                <w:b/>
                <w:sz w:val="18"/>
                <w:szCs w:val="18"/>
                <w:lang w:val="ro-RO"/>
              </w:rPr>
              <w:t>Protecţiei Sociale</w:t>
            </w:r>
          </w:p>
        </w:tc>
        <w:tc>
          <w:tcPr>
            <w:tcW w:w="5528" w:type="dxa"/>
            <w:tcBorders>
              <w:top w:val="single" w:sz="4" w:space="0" w:color="auto"/>
              <w:left w:val="single" w:sz="4" w:space="0" w:color="auto"/>
              <w:bottom w:val="single" w:sz="4" w:space="0" w:color="auto"/>
              <w:right w:val="single" w:sz="4" w:space="0" w:color="auto"/>
            </w:tcBorders>
            <w:vAlign w:val="center"/>
          </w:tcPr>
          <w:p w:rsidR="00CC32C1" w:rsidRPr="00257661" w:rsidRDefault="00CC32C1" w:rsidP="00A40A3C">
            <w:pPr>
              <w:jc w:val="center"/>
              <w:rPr>
                <w:b/>
                <w:sz w:val="18"/>
                <w:szCs w:val="18"/>
                <w:lang w:val="ro-RO"/>
              </w:rPr>
            </w:pPr>
            <w:r w:rsidRPr="00257661">
              <w:rPr>
                <w:b/>
                <w:sz w:val="18"/>
                <w:szCs w:val="18"/>
                <w:lang w:val="ro-RO"/>
              </w:rPr>
              <w:t>Argumentări</w:t>
            </w:r>
          </w:p>
        </w:tc>
      </w:tr>
      <w:tr w:rsidR="00A5231F" w:rsidRPr="00257661" w:rsidTr="0058586E">
        <w:tc>
          <w:tcPr>
            <w:tcW w:w="556" w:type="dxa"/>
            <w:tcBorders>
              <w:top w:val="single" w:sz="4" w:space="0" w:color="auto"/>
              <w:left w:val="single" w:sz="4" w:space="0" w:color="auto"/>
              <w:bottom w:val="single" w:sz="4" w:space="0" w:color="auto"/>
              <w:right w:val="single" w:sz="4" w:space="0" w:color="auto"/>
            </w:tcBorders>
          </w:tcPr>
          <w:p w:rsidR="00CC32C1" w:rsidRPr="00257661" w:rsidRDefault="00CC32C1" w:rsidP="00A40A3C">
            <w:pPr>
              <w:rPr>
                <w:lang w:val="ro-RO"/>
              </w:rPr>
            </w:pPr>
            <w:r w:rsidRPr="00257661">
              <w:rPr>
                <w:lang w:val="ro-RO"/>
              </w:rPr>
              <w:t>1.</w:t>
            </w:r>
          </w:p>
        </w:tc>
        <w:tc>
          <w:tcPr>
            <w:tcW w:w="1854" w:type="dxa"/>
            <w:tcBorders>
              <w:top w:val="single" w:sz="4" w:space="0" w:color="auto"/>
              <w:left w:val="single" w:sz="4" w:space="0" w:color="auto"/>
              <w:bottom w:val="single" w:sz="4" w:space="0" w:color="auto"/>
              <w:right w:val="single" w:sz="4" w:space="0" w:color="auto"/>
            </w:tcBorders>
          </w:tcPr>
          <w:p w:rsidR="003E7255" w:rsidRPr="00257661" w:rsidRDefault="003E7255" w:rsidP="00A40A3C">
            <w:pPr>
              <w:rPr>
                <w:lang w:val="ro-RO"/>
              </w:rPr>
            </w:pPr>
            <w:r w:rsidRPr="00257661">
              <w:rPr>
                <w:lang w:val="ro-RO"/>
              </w:rPr>
              <w:t>Ministerul Economiei</w:t>
            </w:r>
          </w:p>
          <w:p w:rsidR="003E7255" w:rsidRPr="00257661" w:rsidRDefault="003E7255" w:rsidP="003E7255">
            <w:pPr>
              <w:rPr>
                <w:lang w:val="ro-RO"/>
              </w:rPr>
            </w:pPr>
          </w:p>
          <w:p w:rsidR="003E7255" w:rsidRPr="00257661" w:rsidRDefault="003E7255" w:rsidP="003E7255">
            <w:pPr>
              <w:rPr>
                <w:lang w:val="ro-RO"/>
              </w:rPr>
            </w:pPr>
            <w:r w:rsidRPr="00257661">
              <w:rPr>
                <w:lang w:val="ro-RO"/>
              </w:rPr>
              <w:t xml:space="preserve">Scrisoarea </w:t>
            </w:r>
          </w:p>
          <w:p w:rsidR="007F0E2D" w:rsidRPr="00257661" w:rsidRDefault="003E7255" w:rsidP="003E7255">
            <w:pPr>
              <w:rPr>
                <w:lang w:val="ro-RO"/>
              </w:rPr>
            </w:pPr>
            <w:r w:rsidRPr="00257661">
              <w:rPr>
                <w:lang w:val="ro-RO"/>
              </w:rPr>
              <w:t xml:space="preserve">nr. </w:t>
            </w:r>
            <w:r w:rsidR="00DA2A1D" w:rsidRPr="00257661">
              <w:rPr>
                <w:lang w:val="ro-RO"/>
              </w:rPr>
              <w:t>06/2-8338</w:t>
            </w:r>
            <w:r w:rsidRPr="00257661">
              <w:rPr>
                <w:lang w:val="ro-RO"/>
              </w:rPr>
              <w:t xml:space="preserve">     din</w:t>
            </w:r>
            <w:r w:rsidR="00DA2A1D" w:rsidRPr="00257661">
              <w:rPr>
                <w:lang w:val="ro-RO"/>
              </w:rPr>
              <w:t xml:space="preserve"> 19.12.2017</w:t>
            </w:r>
          </w:p>
        </w:tc>
        <w:tc>
          <w:tcPr>
            <w:tcW w:w="5628" w:type="dxa"/>
            <w:tcBorders>
              <w:top w:val="single" w:sz="4" w:space="0" w:color="auto"/>
              <w:left w:val="single" w:sz="4" w:space="0" w:color="auto"/>
              <w:bottom w:val="single" w:sz="4" w:space="0" w:color="auto"/>
              <w:right w:val="single" w:sz="4" w:space="0" w:color="auto"/>
            </w:tcBorders>
          </w:tcPr>
          <w:p w:rsidR="003E7255" w:rsidRPr="00257661" w:rsidRDefault="003E7255" w:rsidP="003E7255">
            <w:pPr>
              <w:pStyle w:val="Style5"/>
              <w:widowControl/>
              <w:spacing w:before="86"/>
              <w:rPr>
                <w:rStyle w:val="FontStyle16"/>
                <w:sz w:val="24"/>
                <w:szCs w:val="24"/>
                <w:lang w:val="ro-RO" w:eastAsia="ro-RO"/>
              </w:rPr>
            </w:pPr>
            <w:r w:rsidRPr="00257661">
              <w:rPr>
                <w:lang w:val="ro-RO"/>
              </w:rPr>
              <w:t xml:space="preserve">   </w:t>
            </w:r>
            <w:r w:rsidRPr="00257661">
              <w:rPr>
                <w:rStyle w:val="FontStyle16"/>
                <w:sz w:val="24"/>
                <w:szCs w:val="24"/>
                <w:lang w:val="ro-RO" w:eastAsia="ro-RO"/>
              </w:rPr>
              <w:t>Ministerul Economiei şi Infrastructurii a examinat proiectul hotărîrii Guvernului cu privire la aprobarea Regulamentului sanitar privind bazinele de înot şi, în limita competenţelor funcţionale, relevă următoarele.</w:t>
            </w:r>
          </w:p>
          <w:p w:rsidR="003E7255" w:rsidRPr="00257661" w:rsidRDefault="003E7255" w:rsidP="003E7255">
            <w:pPr>
              <w:pStyle w:val="Style6"/>
              <w:widowControl/>
              <w:spacing w:line="298" w:lineRule="exact"/>
              <w:rPr>
                <w:rStyle w:val="FontStyle14"/>
                <w:sz w:val="24"/>
                <w:szCs w:val="24"/>
                <w:lang w:val="ro-RO" w:eastAsia="ro-RO"/>
              </w:rPr>
            </w:pPr>
            <w:r w:rsidRPr="00257661">
              <w:rPr>
                <w:rStyle w:val="FontStyle14"/>
                <w:sz w:val="24"/>
                <w:szCs w:val="24"/>
                <w:lang w:val="ro-RO" w:eastAsia="ro-RO"/>
              </w:rPr>
              <w:t>La proiectul hotărîrii Guvernului cu privire la aprobarea Regulamentului sanitar privind bazinele de înot:</w:t>
            </w:r>
          </w:p>
          <w:p w:rsidR="003E7255" w:rsidRPr="00257661" w:rsidRDefault="003E7255" w:rsidP="008700EF">
            <w:pPr>
              <w:pStyle w:val="Style5"/>
              <w:widowControl/>
              <w:numPr>
                <w:ilvl w:val="0"/>
                <w:numId w:val="10"/>
              </w:numPr>
              <w:tabs>
                <w:tab w:val="left" w:pos="538"/>
              </w:tabs>
              <w:ind w:left="0" w:firstLine="396"/>
              <w:rPr>
                <w:rStyle w:val="FontStyle15"/>
                <w:sz w:val="24"/>
                <w:szCs w:val="24"/>
                <w:lang w:val="ro-RO" w:eastAsia="ro-RO"/>
              </w:rPr>
            </w:pPr>
            <w:r w:rsidRPr="00257661">
              <w:rPr>
                <w:rStyle w:val="FontStyle16"/>
                <w:sz w:val="24"/>
                <w:szCs w:val="24"/>
                <w:lang w:val="ro-RO" w:eastAsia="ro-RO"/>
              </w:rPr>
              <w:t>Titlul proiectului urmează a fi revăzut din punct de vedere redacţional, ţinîndu-se cont de prevederile pct. 15 din anexa nr. 1 şi pct. 58 din anexa nr. 2 la Programul Naţional pentru implementarea Protocolului privind Apă şi Sănătatea în Republica Moldova pentru</w:t>
            </w:r>
            <w:r w:rsidR="00573DBE" w:rsidRPr="00257661">
              <w:rPr>
                <w:rStyle w:val="FontStyle16"/>
                <w:sz w:val="24"/>
                <w:szCs w:val="24"/>
                <w:lang w:val="ro-RO" w:eastAsia="ro-RO"/>
              </w:rPr>
              <w:t xml:space="preserve"> anii 2016-2025, aprobai prin Ho</w:t>
            </w:r>
            <w:r w:rsidRPr="00257661">
              <w:rPr>
                <w:rStyle w:val="FontStyle16"/>
                <w:sz w:val="24"/>
                <w:szCs w:val="24"/>
                <w:lang w:val="ro-RO" w:eastAsia="ro-RO"/>
              </w:rPr>
              <w:t xml:space="preserve">tărîrea Guvernului nr. 1063 din 16.09.2016, care prevede necesitatea elaborării şi aprobării </w:t>
            </w:r>
            <w:r w:rsidRPr="00257661">
              <w:rPr>
                <w:rStyle w:val="FontStyle15"/>
                <w:sz w:val="24"/>
                <w:szCs w:val="24"/>
                <w:lang w:val="ro-RO" w:eastAsia="ro-RO"/>
              </w:rPr>
              <w:t>Reg</w:t>
            </w:r>
            <w:r w:rsidR="005D57C0" w:rsidRPr="00257661">
              <w:rPr>
                <w:rStyle w:val="FontStyle15"/>
                <w:sz w:val="24"/>
                <w:szCs w:val="24"/>
                <w:lang w:val="ro-RO" w:eastAsia="ro-RO"/>
              </w:rPr>
              <w:t>ulamentului sanitar privind conţ</w:t>
            </w:r>
            <w:r w:rsidRPr="00257661">
              <w:rPr>
                <w:rStyle w:val="FontStyle15"/>
                <w:sz w:val="24"/>
                <w:szCs w:val="24"/>
                <w:lang w:val="ro-RO" w:eastAsia="ro-RO"/>
              </w:rPr>
              <w:t>inutul, calitatea apei şi cerinţele faţă de bazinele închise general accesibile pentru îmbăiere.</w:t>
            </w:r>
          </w:p>
          <w:p w:rsidR="003E7255" w:rsidRPr="00257661" w:rsidRDefault="003E7255" w:rsidP="003E7255">
            <w:pPr>
              <w:pStyle w:val="Style5"/>
              <w:widowControl/>
              <w:ind w:firstLine="557"/>
              <w:rPr>
                <w:rStyle w:val="FontStyle16"/>
                <w:sz w:val="24"/>
                <w:szCs w:val="24"/>
                <w:lang w:val="ro-RO" w:eastAsia="ro-RO"/>
              </w:rPr>
            </w:pPr>
            <w:r w:rsidRPr="00257661">
              <w:rPr>
                <w:rStyle w:val="FontStyle16"/>
                <w:sz w:val="24"/>
                <w:szCs w:val="24"/>
                <w:lang w:val="ro-RO" w:eastAsia="ro-RO"/>
              </w:rPr>
              <w:t>Obiecţie valabilă şi pentru titlul, conţinutul proiectului Regulamentului sanitar privind bazinele de înot şi titlul notei informative.</w:t>
            </w:r>
          </w:p>
          <w:p w:rsidR="003E7255" w:rsidRPr="00257661" w:rsidRDefault="003E7255" w:rsidP="008700EF">
            <w:pPr>
              <w:pStyle w:val="Style5"/>
              <w:widowControl/>
              <w:numPr>
                <w:ilvl w:val="0"/>
                <w:numId w:val="10"/>
              </w:numPr>
              <w:ind w:left="112" w:firstLine="284"/>
              <w:rPr>
                <w:rStyle w:val="FontStyle16"/>
                <w:sz w:val="24"/>
                <w:szCs w:val="24"/>
                <w:lang w:val="ro-RO" w:eastAsia="ro-RO"/>
              </w:rPr>
            </w:pPr>
            <w:r w:rsidRPr="00257661">
              <w:rPr>
                <w:rStyle w:val="FontStyle16"/>
                <w:sz w:val="24"/>
                <w:szCs w:val="24"/>
                <w:lang w:val="ro-RO" w:eastAsia="ro-RO"/>
              </w:rPr>
              <w:t xml:space="preserve">Clauza de emitere necesită a fi reconsiderată prin prisma art. 52 din Legea nr. 317- XV din 18.07.2003 privind actele normative ale Guvernului şi </w:t>
            </w:r>
            <w:r w:rsidRPr="00257661">
              <w:rPr>
                <w:rStyle w:val="FontStyle16"/>
                <w:sz w:val="24"/>
                <w:szCs w:val="24"/>
                <w:lang w:val="ro-RO" w:eastAsia="ro-RO"/>
              </w:rPr>
              <w:lastRenderedPageBreak/>
              <w:t>ale altor autorităţi ale administraţiei publice centrale şi locale, potrivit prevederilor căruia clauza de emitere a unui act normativ fixează temeiul legal de adoptare a acestuia.</w:t>
            </w:r>
          </w:p>
          <w:p w:rsidR="003E7255" w:rsidRPr="00257661" w:rsidRDefault="003E7255" w:rsidP="003E7255">
            <w:pPr>
              <w:pStyle w:val="Style5"/>
              <w:widowControl/>
              <w:ind w:firstLine="547"/>
              <w:rPr>
                <w:rStyle w:val="FontStyle16"/>
                <w:b/>
                <w:i w:val="0"/>
                <w:sz w:val="28"/>
                <w:szCs w:val="28"/>
                <w:lang w:val="ro-RO" w:eastAsia="ro-RO"/>
              </w:rPr>
            </w:pPr>
            <w:r w:rsidRPr="00257661">
              <w:rPr>
                <w:rStyle w:val="FontStyle16"/>
                <w:sz w:val="24"/>
                <w:szCs w:val="24"/>
                <w:lang w:val="ro-RO" w:eastAsia="ro-RO"/>
              </w:rPr>
              <w:t>Prin urmare, clauza de emitere a proiectului prezentat se va revi</w:t>
            </w:r>
            <w:r w:rsidR="008700EF" w:rsidRPr="00257661">
              <w:rPr>
                <w:rStyle w:val="FontStyle16"/>
                <w:sz w:val="24"/>
                <w:szCs w:val="24"/>
                <w:lang w:val="ro-RO" w:eastAsia="ro-RO"/>
              </w:rPr>
              <w:t>zui, astfel încît să fie indicat</w:t>
            </w:r>
            <w:r w:rsidRPr="00257661">
              <w:rPr>
                <w:rStyle w:val="FontStyle16"/>
                <w:sz w:val="24"/>
                <w:szCs w:val="24"/>
                <w:lang w:val="ro-RO" w:eastAsia="ro-RO"/>
              </w:rPr>
              <w:t xml:space="preserve"> articolul şi alineatul concret din Legea nr. 10 - XVI din 03.02.2009 privind supravegherea de stat a sănătăţii publice, care serveşte drept temei legal pentru emitere</w:t>
            </w:r>
            <w:r w:rsidR="008700EF" w:rsidRPr="00257661">
              <w:rPr>
                <w:rStyle w:val="FontStyle16"/>
                <w:sz w:val="24"/>
                <w:szCs w:val="24"/>
                <w:lang w:val="ro-RO" w:eastAsia="ro-RO"/>
              </w:rPr>
              <w:t>a acestui proiect de hotărîre. Î</w:t>
            </w:r>
            <w:r w:rsidRPr="00257661">
              <w:rPr>
                <w:rStyle w:val="FontStyle16"/>
                <w:sz w:val="24"/>
                <w:szCs w:val="24"/>
                <w:lang w:val="ro-RO" w:eastAsia="ro-RO"/>
              </w:rPr>
              <w:t xml:space="preserve">n acest sens, propunem în calitate de temei legal de a indica </w:t>
            </w:r>
            <w:r w:rsidRPr="00257661">
              <w:rPr>
                <w:rStyle w:val="FontStyle16"/>
                <w:b/>
                <w:i w:val="0"/>
                <w:sz w:val="24"/>
                <w:szCs w:val="24"/>
                <w:lang w:val="ro-RO" w:eastAsia="ro-RO"/>
              </w:rPr>
              <w:t>ar</w:t>
            </w:r>
            <w:r w:rsidR="00F90495" w:rsidRPr="00257661">
              <w:rPr>
                <w:rStyle w:val="FontStyle16"/>
                <w:b/>
                <w:i w:val="0"/>
                <w:sz w:val="24"/>
                <w:szCs w:val="24"/>
                <w:lang w:val="ro-RO" w:eastAsia="ro-RO"/>
              </w:rPr>
              <w:t>t</w:t>
            </w:r>
            <w:r w:rsidRPr="00257661">
              <w:rPr>
                <w:rStyle w:val="FontStyle16"/>
                <w:b/>
                <w:i w:val="0"/>
                <w:sz w:val="24"/>
                <w:szCs w:val="24"/>
                <w:lang w:val="ro-RO" w:eastAsia="ro-RO"/>
              </w:rPr>
              <w:t>.</w:t>
            </w:r>
            <w:r w:rsidRPr="00257661">
              <w:rPr>
                <w:rStyle w:val="FontStyle16"/>
                <w:i w:val="0"/>
                <w:sz w:val="24"/>
                <w:szCs w:val="24"/>
                <w:lang w:val="ro-RO" w:eastAsia="ro-RO"/>
              </w:rPr>
              <w:t xml:space="preserve"> </w:t>
            </w:r>
            <w:r w:rsidRPr="00257661">
              <w:rPr>
                <w:rStyle w:val="FontStyle16"/>
                <w:b/>
                <w:i w:val="0"/>
                <w:sz w:val="28"/>
                <w:szCs w:val="28"/>
                <w:lang w:val="ro-RO" w:eastAsia="ro-RO"/>
              </w:rPr>
              <w:t>6 alin .(2) din Legea nr. 10/2009.</w:t>
            </w:r>
          </w:p>
          <w:p w:rsidR="003E7255" w:rsidRPr="00257661" w:rsidRDefault="003E7255" w:rsidP="008700EF">
            <w:pPr>
              <w:pStyle w:val="Style5"/>
              <w:widowControl/>
              <w:numPr>
                <w:ilvl w:val="0"/>
                <w:numId w:val="10"/>
              </w:numPr>
              <w:ind w:left="112" w:firstLine="284"/>
              <w:rPr>
                <w:rStyle w:val="FontStyle16"/>
                <w:sz w:val="24"/>
                <w:szCs w:val="24"/>
                <w:lang w:val="ro-RO" w:eastAsia="ro-RO"/>
              </w:rPr>
            </w:pPr>
            <w:r w:rsidRPr="00257661">
              <w:rPr>
                <w:rStyle w:val="FontStyle16"/>
                <w:sz w:val="24"/>
                <w:szCs w:val="24"/>
                <w:lang w:val="ro-RO" w:eastAsia="ro-RO"/>
              </w:rPr>
              <w:t xml:space="preserve">Concomitent, </w:t>
            </w:r>
            <w:r w:rsidRPr="00257661">
              <w:rPr>
                <w:rStyle w:val="FontStyle16"/>
                <w:b/>
                <w:sz w:val="24"/>
                <w:szCs w:val="24"/>
                <w:u w:val="single"/>
                <w:lang w:val="ro-RO" w:eastAsia="ro-RO"/>
              </w:rPr>
              <w:t>nota informativă anexată</w:t>
            </w:r>
            <w:r w:rsidRPr="00257661">
              <w:rPr>
                <w:rStyle w:val="FontStyle16"/>
                <w:sz w:val="24"/>
                <w:szCs w:val="24"/>
                <w:lang w:val="ro-RO" w:eastAsia="ro-RO"/>
              </w:rPr>
              <w:t xml:space="preserve"> la proiect trebuie să reflecte corect temeiul legal al prezentei hotărîri.</w:t>
            </w:r>
          </w:p>
          <w:p w:rsidR="008700EF" w:rsidRPr="00257661" w:rsidRDefault="003E7255" w:rsidP="008700EF">
            <w:pPr>
              <w:pStyle w:val="Style5"/>
              <w:widowControl/>
              <w:spacing w:before="10"/>
              <w:ind w:firstLine="547"/>
              <w:rPr>
                <w:rStyle w:val="FontStyle16"/>
                <w:sz w:val="24"/>
                <w:szCs w:val="24"/>
                <w:lang w:val="ro-RO" w:eastAsia="ro-RO"/>
              </w:rPr>
            </w:pPr>
            <w:r w:rsidRPr="00257661">
              <w:rPr>
                <w:rStyle w:val="FontStyle16"/>
                <w:sz w:val="24"/>
                <w:szCs w:val="24"/>
                <w:lang w:val="ro-RO" w:eastAsia="ro-RO"/>
              </w:rPr>
              <w:t xml:space="preserve">Suplimentar, în clauza de emitere sursa de publicare urmează să fie indicată după următoarea schemă: </w:t>
            </w:r>
            <w:r w:rsidR="008700EF" w:rsidRPr="00257661">
              <w:rPr>
                <w:rStyle w:val="FontStyle15"/>
                <w:sz w:val="24"/>
                <w:szCs w:val="24"/>
                <w:lang w:val="ro-RO" w:eastAsia="ro-RO"/>
              </w:rPr>
              <w:t>(</w:t>
            </w:r>
            <w:r w:rsidRPr="00257661">
              <w:rPr>
                <w:rStyle w:val="FontStyle15"/>
                <w:sz w:val="24"/>
                <w:szCs w:val="24"/>
                <w:lang w:val="ro-RO" w:eastAsia="ro-RO"/>
              </w:rPr>
              <w:t xml:space="preserve">Monitorul Oficial al Republicii Moldova, anul publicării, numărul Monitorului, numărul articolului). </w:t>
            </w:r>
            <w:r w:rsidRPr="00257661">
              <w:rPr>
                <w:rStyle w:val="FontStyle16"/>
                <w:sz w:val="24"/>
                <w:szCs w:val="24"/>
                <w:lang w:val="ro-RO" w:eastAsia="ro-RO"/>
              </w:rPr>
              <w:t>Luna adoptării actelor normati</w:t>
            </w:r>
            <w:r w:rsidR="008700EF" w:rsidRPr="00257661">
              <w:rPr>
                <w:rStyle w:val="FontStyle16"/>
                <w:sz w:val="24"/>
                <w:szCs w:val="24"/>
                <w:lang w:val="ro-RO" w:eastAsia="ro-RO"/>
              </w:rPr>
              <w:t>ve şi ale actelor legislative se</w:t>
            </w:r>
            <w:r w:rsidRPr="00257661">
              <w:rPr>
                <w:rStyle w:val="FontStyle16"/>
                <w:sz w:val="24"/>
                <w:szCs w:val="24"/>
                <w:lang w:val="ro-RO" w:eastAsia="ro-RO"/>
              </w:rPr>
              <w:t xml:space="preserve"> scrie cu litere.</w:t>
            </w:r>
            <w:r w:rsidR="008700EF" w:rsidRPr="00257661">
              <w:rPr>
                <w:rStyle w:val="FontStyle16"/>
                <w:sz w:val="24"/>
                <w:szCs w:val="24"/>
                <w:lang w:val="ro-RO" w:eastAsia="ro-RO"/>
              </w:rPr>
              <w:t xml:space="preserve"> </w:t>
            </w:r>
          </w:p>
          <w:p w:rsidR="008700EF" w:rsidRPr="00257661" w:rsidRDefault="008700EF" w:rsidP="008700EF">
            <w:pPr>
              <w:pStyle w:val="Style5"/>
              <w:widowControl/>
              <w:numPr>
                <w:ilvl w:val="0"/>
                <w:numId w:val="10"/>
              </w:numPr>
              <w:spacing w:before="10"/>
              <w:ind w:left="112" w:firstLine="284"/>
              <w:rPr>
                <w:rStyle w:val="FontStyle16"/>
                <w:sz w:val="24"/>
                <w:szCs w:val="24"/>
                <w:lang w:val="ro-RO" w:eastAsia="ro-RO"/>
              </w:rPr>
            </w:pPr>
            <w:r w:rsidRPr="00257661">
              <w:rPr>
                <w:rStyle w:val="FontStyle16"/>
                <w:sz w:val="24"/>
                <w:szCs w:val="24"/>
                <w:lang w:val="ro-RO" w:eastAsia="ro-RO"/>
              </w:rPr>
              <w:t>Î</w:t>
            </w:r>
            <w:r w:rsidR="003E7255" w:rsidRPr="00257661">
              <w:rPr>
                <w:rStyle w:val="FontStyle16"/>
                <w:sz w:val="24"/>
                <w:szCs w:val="24"/>
                <w:lang w:val="ro-RO" w:eastAsia="ro-RO"/>
              </w:rPr>
              <w:t xml:space="preserve">n proiectul de hotărîre nu este indicat termenul potrivit căruia noile prevederi vor intra în vigoare, ceea ce presupune că prevederile vor intra în vigoare la data publicării. </w:t>
            </w:r>
          </w:p>
          <w:p w:rsidR="00573DBE" w:rsidRPr="00257661" w:rsidRDefault="003E7255" w:rsidP="008700EF">
            <w:pPr>
              <w:pStyle w:val="Style5"/>
              <w:widowControl/>
              <w:spacing w:before="10"/>
              <w:ind w:left="112" w:firstLine="284"/>
              <w:rPr>
                <w:rStyle w:val="FontStyle12"/>
                <w:sz w:val="24"/>
                <w:szCs w:val="24"/>
                <w:lang w:val="ro-RO" w:eastAsia="ro-RO"/>
              </w:rPr>
            </w:pPr>
            <w:r w:rsidRPr="00257661">
              <w:rPr>
                <w:rStyle w:val="FontStyle16"/>
                <w:sz w:val="24"/>
                <w:szCs w:val="24"/>
                <w:lang w:val="ro-RO" w:eastAsia="ro-RO"/>
              </w:rPr>
              <w:t>Ţinînd cont de faptul că modificările impun reguli noi, considerăm că trebuie să fie acordat şi un</w:t>
            </w:r>
            <w:r w:rsidR="00E50A6E" w:rsidRPr="00257661">
              <w:rPr>
                <w:rStyle w:val="FontStyle16"/>
                <w:sz w:val="24"/>
                <w:szCs w:val="24"/>
                <w:lang w:val="ro-RO" w:eastAsia="ro-RO"/>
              </w:rPr>
              <w:t xml:space="preserve"> </w:t>
            </w:r>
            <w:r w:rsidRPr="00257661">
              <w:rPr>
                <w:rStyle w:val="FontStyle12"/>
                <w:b w:val="0"/>
                <w:sz w:val="24"/>
                <w:szCs w:val="24"/>
                <w:lang w:val="ro-RO" w:eastAsia="ro-RO"/>
              </w:rPr>
              <w:t xml:space="preserve">termen rezonabil pentru ca agenţii economici care gestionează bazinele accesibile publicului pentru îmbăiere să întreprindă măsurile necesare pentru respectarea noilor reguli. Mai mult ca atît, noile reguli </w:t>
            </w:r>
            <w:r w:rsidRPr="00257661">
              <w:rPr>
                <w:rStyle w:val="FontStyle12"/>
                <w:sz w:val="24"/>
                <w:szCs w:val="24"/>
                <w:lang w:val="ro-RO" w:eastAsia="ro-RO"/>
              </w:rPr>
              <w:t>la</w:t>
            </w:r>
            <w:r w:rsidR="00573DBE" w:rsidRPr="00257661">
              <w:rPr>
                <w:rStyle w:val="FontStyle12"/>
                <w:sz w:val="24"/>
                <w:szCs w:val="24"/>
                <w:lang w:val="ro-RO" w:eastAsia="ro-RO"/>
              </w:rPr>
              <w:t>:</w:t>
            </w:r>
          </w:p>
          <w:p w:rsidR="00573DBE" w:rsidRPr="00257661" w:rsidRDefault="00573DBE" w:rsidP="008700EF">
            <w:pPr>
              <w:pStyle w:val="Style5"/>
              <w:widowControl/>
              <w:spacing w:before="10"/>
              <w:ind w:left="112" w:firstLine="284"/>
              <w:rPr>
                <w:rStyle w:val="FontStyle12"/>
                <w:sz w:val="24"/>
                <w:szCs w:val="24"/>
                <w:lang w:val="ro-RO" w:eastAsia="ro-RO"/>
              </w:rPr>
            </w:pPr>
          </w:p>
          <w:p w:rsidR="00573DBE" w:rsidRPr="00257661" w:rsidRDefault="00573DBE" w:rsidP="008700EF">
            <w:pPr>
              <w:pStyle w:val="Style5"/>
              <w:widowControl/>
              <w:spacing w:before="10"/>
              <w:ind w:left="112" w:firstLine="284"/>
              <w:rPr>
                <w:rStyle w:val="FontStyle12"/>
                <w:sz w:val="24"/>
                <w:szCs w:val="24"/>
                <w:lang w:val="ro-RO" w:eastAsia="ro-RO"/>
              </w:rPr>
            </w:pPr>
          </w:p>
          <w:p w:rsidR="008700EF" w:rsidRPr="00257661" w:rsidRDefault="003E7255" w:rsidP="008700EF">
            <w:pPr>
              <w:pStyle w:val="Style5"/>
              <w:widowControl/>
              <w:spacing w:before="10"/>
              <w:ind w:left="112" w:firstLine="284"/>
              <w:rPr>
                <w:rStyle w:val="FontStyle12"/>
                <w:b w:val="0"/>
                <w:bCs w:val="0"/>
                <w:sz w:val="24"/>
                <w:szCs w:val="24"/>
                <w:lang w:val="ro-RO" w:eastAsia="ro-RO"/>
              </w:rPr>
            </w:pPr>
            <w:r w:rsidRPr="00257661">
              <w:rPr>
                <w:rStyle w:val="FontStyle12"/>
                <w:sz w:val="24"/>
                <w:szCs w:val="24"/>
                <w:lang w:val="ro-RO" w:eastAsia="ro-RO"/>
              </w:rPr>
              <w:t xml:space="preserve"> pct. 5</w:t>
            </w:r>
            <w:r w:rsidRPr="00257661">
              <w:rPr>
                <w:rStyle w:val="FontStyle12"/>
                <w:b w:val="0"/>
                <w:sz w:val="24"/>
                <w:szCs w:val="24"/>
                <w:lang w:val="ro-RO" w:eastAsia="ro-RO"/>
              </w:rPr>
              <w:t xml:space="preserve"> din proiectul Regulamentului prevăd necesitatea de reconstrucţie, reechipare, reparare sau replanificare a bazinelor de înot şi a încăperilor adiacente acestora în cazul în care nu corespund prevederilor noi, ceea ce presupune o perioadă îndelungată de timp.</w:t>
            </w:r>
          </w:p>
          <w:p w:rsidR="008700EF" w:rsidRPr="00257661" w:rsidRDefault="008700EF" w:rsidP="008700EF">
            <w:pPr>
              <w:pStyle w:val="Style5"/>
              <w:widowControl/>
              <w:spacing w:before="10"/>
              <w:ind w:left="112" w:firstLine="284"/>
              <w:rPr>
                <w:rStyle w:val="FontStyle12"/>
                <w:b w:val="0"/>
                <w:bCs w:val="0"/>
                <w:sz w:val="24"/>
                <w:szCs w:val="24"/>
                <w:lang w:val="ro-RO" w:eastAsia="ro-RO"/>
              </w:rPr>
            </w:pPr>
            <w:r w:rsidRPr="00257661">
              <w:rPr>
                <w:rStyle w:val="FontStyle12"/>
                <w:b w:val="0"/>
                <w:sz w:val="24"/>
                <w:szCs w:val="24"/>
                <w:lang w:val="ro-RO" w:eastAsia="ro-RO"/>
              </w:rPr>
              <w:t>Î</w:t>
            </w:r>
            <w:r w:rsidR="003E7255" w:rsidRPr="00257661">
              <w:rPr>
                <w:rStyle w:val="FontStyle12"/>
                <w:b w:val="0"/>
                <w:sz w:val="24"/>
                <w:szCs w:val="24"/>
                <w:lang w:val="ro-RO" w:eastAsia="ro-RO"/>
              </w:rPr>
              <w:t xml:space="preserve">n acest context, </w:t>
            </w:r>
            <w:r w:rsidR="003E7255" w:rsidRPr="00257661">
              <w:rPr>
                <w:rStyle w:val="FontStyle12"/>
                <w:sz w:val="24"/>
                <w:szCs w:val="24"/>
                <w:lang w:val="ro-RO" w:eastAsia="ro-RO"/>
              </w:rPr>
              <w:t>în scopul oferirii unui termen suficient pentru implementarea tuturor măsurilor necesare în vederea respectării noilor reguli,</w:t>
            </w:r>
            <w:r w:rsidR="003E7255" w:rsidRPr="00257661">
              <w:rPr>
                <w:rStyle w:val="FontStyle12"/>
                <w:b w:val="0"/>
                <w:sz w:val="24"/>
                <w:szCs w:val="24"/>
                <w:lang w:val="ro-RO" w:eastAsia="ro-RO"/>
              </w:rPr>
              <w:t xml:space="preserve"> este necesar de </w:t>
            </w:r>
            <w:r w:rsidR="003E7255" w:rsidRPr="00257661">
              <w:rPr>
                <w:rStyle w:val="FontStyle12"/>
                <w:sz w:val="24"/>
                <w:szCs w:val="24"/>
                <w:lang w:val="ro-RO" w:eastAsia="ro-RO"/>
              </w:rPr>
              <w:t>a efectua o analiză amplă a cadrului legal aplicabil ţărilor din UE</w:t>
            </w:r>
            <w:r w:rsidR="003E7255" w:rsidRPr="00257661">
              <w:rPr>
                <w:rStyle w:val="FontStyle12"/>
                <w:b w:val="0"/>
                <w:sz w:val="24"/>
                <w:szCs w:val="24"/>
                <w:lang w:val="ro-RO" w:eastAsia="ro-RO"/>
              </w:rPr>
              <w:t xml:space="preserve"> privind aplicarea practicii relevante recunoscute în gestionarea bazinelor închise accesibile publicului pentru îmbăiere.</w:t>
            </w:r>
          </w:p>
          <w:p w:rsidR="003E7255" w:rsidRPr="00257661" w:rsidRDefault="003E7255" w:rsidP="008700EF">
            <w:pPr>
              <w:pStyle w:val="Style5"/>
              <w:widowControl/>
              <w:numPr>
                <w:ilvl w:val="0"/>
                <w:numId w:val="10"/>
              </w:numPr>
              <w:spacing w:before="10"/>
              <w:ind w:left="112" w:firstLine="284"/>
              <w:rPr>
                <w:rStyle w:val="FontStyle11"/>
                <w:i/>
                <w:iCs/>
                <w:spacing w:val="0"/>
                <w:sz w:val="24"/>
                <w:szCs w:val="24"/>
                <w:lang w:val="ro-RO" w:eastAsia="ro-RO"/>
              </w:rPr>
            </w:pPr>
            <w:r w:rsidRPr="00257661">
              <w:rPr>
                <w:rStyle w:val="FontStyle11"/>
                <w:b/>
                <w:sz w:val="24"/>
                <w:szCs w:val="24"/>
                <w:lang w:val="ro-RO" w:eastAsia="ro-RO"/>
              </w:rPr>
              <w:t>La proiectul Regulamentului sanitar privind bazinele de înot:</w:t>
            </w:r>
          </w:p>
          <w:p w:rsidR="00573DBE" w:rsidRPr="00257661" w:rsidRDefault="003E7255" w:rsidP="003E7255">
            <w:pPr>
              <w:pStyle w:val="Style2"/>
              <w:widowControl/>
              <w:spacing w:line="298" w:lineRule="exact"/>
              <w:ind w:firstLine="538"/>
              <w:rPr>
                <w:rStyle w:val="FontStyle12"/>
                <w:b w:val="0"/>
                <w:sz w:val="24"/>
                <w:szCs w:val="24"/>
                <w:lang w:val="ro-RO" w:eastAsia="ro-RO"/>
              </w:rPr>
            </w:pPr>
            <w:r w:rsidRPr="00257661">
              <w:rPr>
                <w:rStyle w:val="FontStyle12"/>
                <w:b w:val="0"/>
                <w:sz w:val="24"/>
                <w:szCs w:val="24"/>
                <w:lang w:val="ro-RO" w:eastAsia="ro-RO"/>
              </w:rPr>
              <w:t>Cu refere la conceptul proiectului în cauză, comunicăm că actul normativ trebuie să instituie reguli necesare, suficiente şi posibile, care să ducă la o cît mai mare stabi</w:t>
            </w:r>
            <w:r w:rsidR="008700EF" w:rsidRPr="00257661">
              <w:rPr>
                <w:rStyle w:val="FontStyle12"/>
                <w:b w:val="0"/>
                <w:sz w:val="24"/>
                <w:szCs w:val="24"/>
                <w:lang w:val="ro-RO" w:eastAsia="ro-RO"/>
              </w:rPr>
              <w:t xml:space="preserve">litate şi eficienţă normativă. </w:t>
            </w:r>
          </w:p>
          <w:p w:rsidR="00573DBE" w:rsidRPr="00257661" w:rsidRDefault="008700EF" w:rsidP="003E7255">
            <w:pPr>
              <w:pStyle w:val="Style2"/>
              <w:widowControl/>
              <w:spacing w:line="298" w:lineRule="exact"/>
              <w:ind w:firstLine="538"/>
              <w:rPr>
                <w:rStyle w:val="FontStyle12"/>
                <w:b w:val="0"/>
                <w:sz w:val="24"/>
                <w:szCs w:val="24"/>
                <w:lang w:val="ro-RO" w:eastAsia="ro-RO"/>
              </w:rPr>
            </w:pPr>
            <w:r w:rsidRPr="00257661">
              <w:rPr>
                <w:rStyle w:val="FontStyle12"/>
                <w:sz w:val="24"/>
                <w:szCs w:val="24"/>
                <w:lang w:val="ro-RO" w:eastAsia="ro-RO"/>
              </w:rPr>
              <w:t>Î</w:t>
            </w:r>
            <w:r w:rsidR="003E7255" w:rsidRPr="00257661">
              <w:rPr>
                <w:rStyle w:val="FontStyle12"/>
                <w:sz w:val="24"/>
                <w:szCs w:val="24"/>
                <w:lang w:val="ro-RO" w:eastAsia="ro-RO"/>
              </w:rPr>
              <w:t>n acest sens,</w:t>
            </w:r>
            <w:r w:rsidR="003E7255" w:rsidRPr="00257661">
              <w:rPr>
                <w:rStyle w:val="FontStyle12"/>
                <w:b w:val="0"/>
                <w:sz w:val="24"/>
                <w:szCs w:val="24"/>
                <w:lang w:val="ro-RO" w:eastAsia="ro-RO"/>
              </w:rPr>
              <w:t xml:space="preserve"> reliefăm că soluţiile care sînt incluse trebuie să fie temeinic fundamentate, </w:t>
            </w:r>
            <w:r w:rsidR="00287FD4" w:rsidRPr="00257661">
              <w:rPr>
                <w:rStyle w:val="FontStyle12"/>
                <w:sz w:val="24"/>
                <w:szCs w:val="24"/>
                <w:lang w:val="ro-RO" w:eastAsia="ro-RO"/>
              </w:rPr>
              <w:t>luându-se</w:t>
            </w:r>
            <w:r w:rsidR="003E7255" w:rsidRPr="00257661">
              <w:rPr>
                <w:rStyle w:val="FontStyle12"/>
                <w:sz w:val="24"/>
                <w:szCs w:val="24"/>
                <w:lang w:val="ro-RO" w:eastAsia="ro-RO"/>
              </w:rPr>
              <w:t xml:space="preserve"> în considerare interesul social, politica statului şi cerinţele corelării cu ansamblul reglementărilor interne,</w:t>
            </w:r>
            <w:r w:rsidR="003E7255" w:rsidRPr="00257661">
              <w:rPr>
                <w:rStyle w:val="FontStyle12"/>
                <w:b w:val="0"/>
                <w:sz w:val="24"/>
                <w:szCs w:val="24"/>
                <w:lang w:val="ro-RO" w:eastAsia="ro-RO"/>
              </w:rPr>
              <w:t xml:space="preserve"> </w:t>
            </w:r>
          </w:p>
          <w:p w:rsidR="00573DBE" w:rsidRPr="00257661" w:rsidRDefault="003E7255" w:rsidP="003E7255">
            <w:pPr>
              <w:pStyle w:val="Style2"/>
              <w:widowControl/>
              <w:spacing w:line="298" w:lineRule="exact"/>
              <w:ind w:firstLine="538"/>
              <w:rPr>
                <w:rStyle w:val="FontStyle12"/>
                <w:b w:val="0"/>
                <w:sz w:val="24"/>
                <w:szCs w:val="24"/>
                <w:lang w:val="ro-RO" w:eastAsia="ro-RO"/>
              </w:rPr>
            </w:pPr>
            <w:r w:rsidRPr="00257661">
              <w:rPr>
                <w:rStyle w:val="FontStyle12"/>
                <w:b w:val="0"/>
                <w:sz w:val="24"/>
                <w:szCs w:val="24"/>
                <w:lang w:val="ro-RO" w:eastAsia="ro-RO"/>
              </w:rPr>
              <w:t>precum şi ale armonizării actelor normative cu reglementările legislaţiei comunitare şi cu tratatele internaţionale la care Republica Moldova este parte.</w:t>
            </w:r>
          </w:p>
          <w:p w:rsidR="003E7255" w:rsidRPr="00257661" w:rsidRDefault="003E7255" w:rsidP="003E7255">
            <w:pPr>
              <w:pStyle w:val="Style2"/>
              <w:widowControl/>
              <w:spacing w:line="298" w:lineRule="exact"/>
              <w:ind w:firstLine="538"/>
              <w:rPr>
                <w:rStyle w:val="FontStyle13"/>
                <w:sz w:val="24"/>
                <w:szCs w:val="24"/>
                <w:lang w:val="ro-RO" w:eastAsia="ro-RO"/>
              </w:rPr>
            </w:pPr>
            <w:r w:rsidRPr="00257661">
              <w:rPr>
                <w:rStyle w:val="FontStyle12"/>
                <w:b w:val="0"/>
                <w:sz w:val="24"/>
                <w:szCs w:val="24"/>
                <w:lang w:val="ro-RO" w:eastAsia="ro-RO"/>
              </w:rPr>
              <w:t xml:space="preserve"> Astfel, </w:t>
            </w:r>
            <w:r w:rsidRPr="00257661">
              <w:rPr>
                <w:rStyle w:val="FontStyle12"/>
                <w:sz w:val="24"/>
                <w:szCs w:val="24"/>
                <w:lang w:val="ro-RO" w:eastAsia="ro-RO"/>
              </w:rPr>
              <w:t>elaborarea proiectului de act normativ</w:t>
            </w:r>
            <w:r w:rsidRPr="00257661">
              <w:rPr>
                <w:rStyle w:val="FontStyle12"/>
                <w:b w:val="0"/>
                <w:sz w:val="24"/>
                <w:szCs w:val="24"/>
                <w:lang w:val="ro-RO" w:eastAsia="ro-RO"/>
              </w:rPr>
              <w:t xml:space="preserve"> </w:t>
            </w:r>
            <w:r w:rsidRPr="00257661">
              <w:rPr>
                <w:rStyle w:val="FontStyle13"/>
                <w:b/>
                <w:sz w:val="24"/>
                <w:szCs w:val="24"/>
                <w:lang w:val="ro-RO" w:eastAsia="ro-RO"/>
              </w:rPr>
              <w:t>urmează a fi precedată de o analiză ştiinţifica şi sociologică pentru cunoaşterea temeinică a realităţilor economico-sociale care urmează să fie reglementate, a istoricului legislaţiei din domeniu, a practicii de aplicare a actelor normative în vigoare,</w:t>
            </w:r>
            <w:r w:rsidRPr="00257661">
              <w:rPr>
                <w:rStyle w:val="FontStyle13"/>
                <w:sz w:val="24"/>
                <w:szCs w:val="24"/>
                <w:lang w:val="ro-RO" w:eastAsia="ro-RO"/>
              </w:rPr>
              <w:t xml:space="preserve"> precum şi a reglementărilor similare din legislaţia străină, inclusiv cea comunitară.</w:t>
            </w:r>
          </w:p>
          <w:p w:rsidR="00A96563" w:rsidRPr="00257661" w:rsidRDefault="00A96563" w:rsidP="003E7255">
            <w:pPr>
              <w:pStyle w:val="Style2"/>
              <w:widowControl/>
              <w:spacing w:line="298" w:lineRule="exact"/>
              <w:ind w:firstLine="538"/>
              <w:rPr>
                <w:rStyle w:val="FontStyle13"/>
                <w:sz w:val="24"/>
                <w:szCs w:val="24"/>
                <w:lang w:val="ro-RO" w:eastAsia="ro-RO"/>
              </w:rPr>
            </w:pPr>
          </w:p>
          <w:p w:rsidR="00A96563" w:rsidRPr="00257661" w:rsidRDefault="00A96563" w:rsidP="003E7255">
            <w:pPr>
              <w:pStyle w:val="Style2"/>
              <w:widowControl/>
              <w:spacing w:line="298" w:lineRule="exact"/>
              <w:ind w:firstLine="538"/>
              <w:rPr>
                <w:rStyle w:val="FontStyle13"/>
                <w:b/>
                <w:bCs/>
                <w:sz w:val="24"/>
                <w:szCs w:val="24"/>
                <w:lang w:val="ro-RO"/>
              </w:rPr>
            </w:pPr>
          </w:p>
          <w:p w:rsidR="00573DBE" w:rsidRPr="00257661" w:rsidRDefault="008700EF" w:rsidP="003E7255">
            <w:pPr>
              <w:pStyle w:val="Style2"/>
              <w:widowControl/>
              <w:spacing w:line="298" w:lineRule="exact"/>
              <w:ind w:firstLine="538"/>
              <w:rPr>
                <w:rStyle w:val="FontStyle12"/>
                <w:sz w:val="24"/>
                <w:szCs w:val="24"/>
                <w:lang w:val="ro-RO" w:eastAsia="ro-RO"/>
              </w:rPr>
            </w:pPr>
            <w:r w:rsidRPr="00257661">
              <w:rPr>
                <w:rStyle w:val="FontStyle12"/>
                <w:b w:val="0"/>
                <w:sz w:val="24"/>
                <w:szCs w:val="24"/>
                <w:lang w:val="ro-RO" w:eastAsia="ro-RO"/>
              </w:rPr>
              <w:t>Î</w:t>
            </w:r>
            <w:r w:rsidR="003E7255" w:rsidRPr="00257661">
              <w:rPr>
                <w:rStyle w:val="FontStyle12"/>
                <w:b w:val="0"/>
                <w:sz w:val="24"/>
                <w:szCs w:val="24"/>
                <w:lang w:val="ro-RO" w:eastAsia="ro-RO"/>
              </w:rPr>
              <w:t xml:space="preserve">n contextul celor expuse, </w:t>
            </w:r>
            <w:r w:rsidR="003E7255" w:rsidRPr="00257661">
              <w:rPr>
                <w:rStyle w:val="FontStyle12"/>
                <w:sz w:val="24"/>
                <w:szCs w:val="24"/>
                <w:lang w:val="ro-RO" w:eastAsia="ro-RO"/>
              </w:rPr>
              <w:t xml:space="preserve">considerăm că nota de argumentare (informativă) urmează a fi îmbunătăţită astfel, încît să fie completată cu </w:t>
            </w:r>
            <w:r w:rsidRPr="00257661">
              <w:rPr>
                <w:rStyle w:val="FontStyle12"/>
                <w:sz w:val="24"/>
                <w:szCs w:val="24"/>
                <w:lang w:val="ro-RO" w:eastAsia="ro-RO"/>
              </w:rPr>
              <w:t>informaţia suplimentară referito</w:t>
            </w:r>
            <w:r w:rsidR="003E7255" w:rsidRPr="00257661">
              <w:rPr>
                <w:rStyle w:val="FontStyle12"/>
                <w:sz w:val="24"/>
                <w:szCs w:val="24"/>
                <w:lang w:val="ro-RO" w:eastAsia="ro-RO"/>
              </w:rPr>
              <w:t xml:space="preserve">r la efectuarea unui </w:t>
            </w:r>
            <w:r w:rsidR="003E7255" w:rsidRPr="00257661">
              <w:rPr>
                <w:rStyle w:val="FontStyle12"/>
                <w:sz w:val="28"/>
                <w:szCs w:val="28"/>
                <w:lang w:val="ro-RO" w:eastAsia="ro-RO"/>
              </w:rPr>
              <w:t>studiu integral privind starea sanitară şi calitatea apei bazinelor închise general accesibile pentru îmbăiere</w:t>
            </w:r>
            <w:r w:rsidR="003E7255" w:rsidRPr="00257661">
              <w:rPr>
                <w:rStyle w:val="FontStyle12"/>
                <w:sz w:val="24"/>
                <w:szCs w:val="24"/>
                <w:lang w:val="ro-RO" w:eastAsia="ro-RO"/>
              </w:rPr>
              <w:t xml:space="preserve">, </w:t>
            </w:r>
          </w:p>
          <w:p w:rsidR="003E7255" w:rsidRPr="00257661" w:rsidRDefault="003E7255" w:rsidP="003E7255">
            <w:pPr>
              <w:pStyle w:val="Style2"/>
              <w:widowControl/>
              <w:spacing w:line="298" w:lineRule="exact"/>
              <w:ind w:firstLine="538"/>
              <w:rPr>
                <w:rStyle w:val="FontStyle12"/>
                <w:b w:val="0"/>
                <w:sz w:val="24"/>
                <w:szCs w:val="24"/>
                <w:lang w:val="ro-RO"/>
              </w:rPr>
            </w:pPr>
            <w:r w:rsidRPr="00257661">
              <w:rPr>
                <w:rStyle w:val="FontStyle12"/>
                <w:b w:val="0"/>
                <w:sz w:val="24"/>
                <w:szCs w:val="24"/>
                <w:u w:val="single"/>
                <w:lang w:val="ro-RO" w:eastAsia="ro-RO"/>
              </w:rPr>
              <w:t>argumentarea şi gradul compatibilităţii proiectului cu reglementările legislaţiei comunitare,</w:t>
            </w:r>
            <w:r w:rsidRPr="00257661">
              <w:rPr>
                <w:rStyle w:val="FontStyle12"/>
                <w:b w:val="0"/>
                <w:sz w:val="24"/>
                <w:szCs w:val="24"/>
                <w:lang w:val="ro-RO" w:eastAsia="ro-RO"/>
              </w:rPr>
              <w:t xml:space="preserve"> referinţele la reglementările corespondente ale legislaţiei comunitare.</w:t>
            </w:r>
          </w:p>
          <w:p w:rsidR="003E7255" w:rsidRPr="00257661" w:rsidRDefault="008700EF" w:rsidP="003E7255">
            <w:pPr>
              <w:pStyle w:val="Style2"/>
              <w:widowControl/>
              <w:spacing w:before="10" w:line="298" w:lineRule="exact"/>
              <w:rPr>
                <w:rStyle w:val="FontStyle12"/>
                <w:b w:val="0"/>
                <w:sz w:val="24"/>
                <w:szCs w:val="24"/>
                <w:u w:val="single"/>
                <w:lang w:val="ro-RO" w:eastAsia="ro-RO"/>
              </w:rPr>
            </w:pPr>
            <w:r w:rsidRPr="00257661">
              <w:rPr>
                <w:rStyle w:val="FontStyle12"/>
                <w:b w:val="0"/>
                <w:sz w:val="24"/>
                <w:szCs w:val="24"/>
                <w:lang w:val="ro-RO" w:eastAsia="ro-RO"/>
              </w:rPr>
              <w:t>Î</w:t>
            </w:r>
            <w:r w:rsidR="003E7255" w:rsidRPr="00257661">
              <w:rPr>
                <w:rStyle w:val="FontStyle12"/>
                <w:b w:val="0"/>
                <w:sz w:val="24"/>
                <w:szCs w:val="24"/>
                <w:lang w:val="ro-RO" w:eastAsia="ro-RO"/>
              </w:rPr>
              <w:t xml:space="preserve">n cazul, în care proiectul actului normativ preia integral sau parţial reglementările legislaţiei comunitare, potrivit prevederilor anexei la Regulamentul privind mecanismul de armonizare a legislaţiei Republicii Moldova cu legislaţia comunitară, aprobat prin Hotărîrea Guvernului nr. 1345 din 24.11.2006, iniţiatorii/coiniţiatorii actului normativ de armonizare a legislaţiei naţionale cu legislaţia comunitară, </w:t>
            </w:r>
            <w:r w:rsidR="003E7255" w:rsidRPr="00257661">
              <w:rPr>
                <w:rStyle w:val="FontStyle12"/>
                <w:sz w:val="24"/>
                <w:szCs w:val="24"/>
                <w:lang w:val="ro-RO" w:eastAsia="ro-RO"/>
              </w:rPr>
              <w:t>urmează să completeze tabelul de concordanţi, odată cu elaborarea proiectului respectiv,</w:t>
            </w:r>
            <w:r w:rsidR="003E7255" w:rsidRPr="00257661">
              <w:rPr>
                <w:rStyle w:val="FontStyle12"/>
                <w:b w:val="0"/>
                <w:sz w:val="24"/>
                <w:szCs w:val="24"/>
                <w:lang w:val="ro-RO" w:eastAsia="ro-RO"/>
              </w:rPr>
              <w:t xml:space="preserve"> </w:t>
            </w:r>
            <w:r w:rsidR="003E7255" w:rsidRPr="00257661">
              <w:rPr>
                <w:rStyle w:val="FontStyle12"/>
                <w:b w:val="0"/>
                <w:sz w:val="24"/>
                <w:szCs w:val="24"/>
                <w:u w:val="single"/>
                <w:lang w:val="ro-RO" w:eastAsia="ro-RO"/>
              </w:rPr>
              <w:t>şi să-l anexeze la expunerea de motive pentru a-l transmite spre avizare autorităţilor administraţiei publice centrale, folosit pentru a demonstra compatibilitatea unui act normativ naţional cu legislaţia comunitară.</w:t>
            </w:r>
          </w:p>
          <w:p w:rsidR="003E7255" w:rsidRPr="00257661" w:rsidRDefault="003E7255" w:rsidP="008700EF">
            <w:pPr>
              <w:pStyle w:val="Style2"/>
              <w:widowControl/>
              <w:numPr>
                <w:ilvl w:val="0"/>
                <w:numId w:val="10"/>
              </w:numPr>
              <w:spacing w:line="298" w:lineRule="exact"/>
              <w:ind w:left="112" w:firstLine="284"/>
              <w:rPr>
                <w:rStyle w:val="FontStyle12"/>
                <w:b w:val="0"/>
                <w:sz w:val="24"/>
                <w:szCs w:val="24"/>
                <w:lang w:val="ro-RO" w:eastAsia="ro-RO"/>
              </w:rPr>
            </w:pPr>
            <w:r w:rsidRPr="00257661">
              <w:rPr>
                <w:rStyle w:val="FontStyle12"/>
                <w:b w:val="0"/>
                <w:sz w:val="24"/>
                <w:szCs w:val="24"/>
                <w:lang w:val="ro-RO" w:eastAsia="ro-RO"/>
              </w:rPr>
              <w:t>Cu titlu general, menţionăm că domeniul de aplicare a prezentului Regulament trebuie să fie clar stabilit, precum şi subiecţii asupra cărora se vor răsfrânge prevederile actului normativ în cauză.</w:t>
            </w:r>
          </w:p>
          <w:p w:rsidR="00E50A6E" w:rsidRPr="00257661" w:rsidRDefault="00E50A6E" w:rsidP="00E50A6E">
            <w:pPr>
              <w:pStyle w:val="Style2"/>
              <w:widowControl/>
              <w:spacing w:line="298" w:lineRule="exact"/>
              <w:rPr>
                <w:rStyle w:val="FontStyle12"/>
                <w:b w:val="0"/>
                <w:sz w:val="24"/>
                <w:szCs w:val="24"/>
                <w:lang w:val="ro-RO" w:eastAsia="ro-RO"/>
              </w:rPr>
            </w:pPr>
          </w:p>
          <w:p w:rsidR="00E50A6E" w:rsidRPr="00257661" w:rsidRDefault="00E50A6E" w:rsidP="00E50A6E">
            <w:pPr>
              <w:pStyle w:val="Style2"/>
              <w:widowControl/>
              <w:spacing w:line="298" w:lineRule="exact"/>
              <w:rPr>
                <w:rStyle w:val="FontStyle12"/>
                <w:b w:val="0"/>
                <w:sz w:val="24"/>
                <w:szCs w:val="24"/>
                <w:lang w:val="ro-RO" w:eastAsia="ro-RO"/>
              </w:rPr>
            </w:pPr>
          </w:p>
          <w:p w:rsidR="00573DBE" w:rsidRPr="00257661" w:rsidRDefault="003E7255" w:rsidP="00F70290">
            <w:pPr>
              <w:pStyle w:val="Style1"/>
              <w:widowControl/>
              <w:spacing w:before="58" w:line="307" w:lineRule="exact"/>
              <w:jc w:val="both"/>
              <w:rPr>
                <w:rStyle w:val="FontStyle12"/>
                <w:sz w:val="28"/>
                <w:szCs w:val="28"/>
                <w:u w:val="single"/>
                <w:lang w:val="ro-RO" w:eastAsia="ro-RO"/>
              </w:rPr>
            </w:pPr>
            <w:r w:rsidRPr="00257661">
              <w:rPr>
                <w:rStyle w:val="FontStyle12"/>
                <w:b w:val="0"/>
                <w:sz w:val="24"/>
                <w:szCs w:val="24"/>
                <w:lang w:val="ro-RO" w:eastAsia="ro-RO"/>
              </w:rPr>
              <w:t xml:space="preserve">Astfel, considerăm oportună reconsiderarea obiectului de reglementare expus în proiectul Regulamentului </w:t>
            </w:r>
            <w:r w:rsidR="00B65261" w:rsidRPr="00257661">
              <w:rPr>
                <w:rStyle w:val="FontStyle13"/>
                <w:sz w:val="24"/>
                <w:szCs w:val="24"/>
                <w:lang w:val="ro-RO" w:eastAsia="ro-RO"/>
              </w:rPr>
              <w:t>(</w:t>
            </w:r>
            <w:r w:rsidRPr="00257661">
              <w:rPr>
                <w:rStyle w:val="FontStyle13"/>
                <w:sz w:val="24"/>
                <w:szCs w:val="24"/>
                <w:lang w:val="ro-RO" w:eastAsia="ro-RO"/>
              </w:rPr>
              <w:t xml:space="preserve">bazinele de înot existente, noi construite, reconstruite şi care au destinaţie sportiv-curativă indiferent de apartenenţa administrativă şi forma de proprietate, </w:t>
            </w:r>
            <w:r w:rsidRPr="00257661">
              <w:rPr>
                <w:rStyle w:val="FontStyle13"/>
                <w:b/>
                <w:sz w:val="24"/>
                <w:szCs w:val="24"/>
                <w:lang w:val="ro-RO" w:eastAsia="ro-RO"/>
              </w:rPr>
              <w:t>inclusiv cele descoperite şi bazinele instituţiilor şcolare şi p</w:t>
            </w:r>
            <w:r w:rsidR="0094294B" w:rsidRPr="00257661">
              <w:rPr>
                <w:rStyle w:val="FontStyle13"/>
                <w:b/>
                <w:sz w:val="24"/>
                <w:szCs w:val="24"/>
                <w:lang w:val="ro-RO" w:eastAsia="ro-RO"/>
              </w:rPr>
              <w:t>reşcolare, ale complexelor de bă</w:t>
            </w:r>
            <w:r w:rsidRPr="00257661">
              <w:rPr>
                <w:rStyle w:val="FontStyle13"/>
                <w:b/>
                <w:sz w:val="24"/>
                <w:szCs w:val="24"/>
                <w:lang w:val="ro-RO" w:eastAsia="ro-RO"/>
              </w:rPr>
              <w:t xml:space="preserve">i, saune şi bazinele pentru copii în vîrstă de pînă la 1 </w:t>
            </w:r>
            <w:r w:rsidRPr="00257661">
              <w:rPr>
                <w:rStyle w:val="FontStyle13"/>
                <w:b/>
                <w:spacing w:val="30"/>
                <w:sz w:val="24"/>
                <w:szCs w:val="24"/>
                <w:lang w:val="ro-RO" w:eastAsia="ro-RO"/>
              </w:rPr>
              <w:t>an)</w:t>
            </w:r>
            <w:r w:rsidRPr="00257661">
              <w:rPr>
                <w:rStyle w:val="FontStyle13"/>
                <w:b/>
                <w:sz w:val="24"/>
                <w:szCs w:val="24"/>
                <w:lang w:val="ro-RO" w:eastAsia="ro-RO"/>
              </w:rPr>
              <w:t xml:space="preserve"> </w:t>
            </w:r>
            <w:r w:rsidRPr="00257661">
              <w:rPr>
                <w:rStyle w:val="FontStyle12"/>
                <w:sz w:val="28"/>
                <w:szCs w:val="28"/>
                <w:u w:val="single"/>
                <w:lang w:val="ro-RO" w:eastAsia="ro-RO"/>
              </w:rPr>
              <w:t>prin prisma</w:t>
            </w:r>
            <w:r w:rsidR="00573DBE" w:rsidRPr="00257661">
              <w:rPr>
                <w:rStyle w:val="FontStyle12"/>
                <w:sz w:val="28"/>
                <w:szCs w:val="28"/>
                <w:u w:val="single"/>
                <w:lang w:val="ro-RO" w:eastAsia="ro-RO"/>
              </w:rPr>
              <w:t>:</w:t>
            </w:r>
          </w:p>
          <w:p w:rsidR="00573DBE" w:rsidRPr="00257661" w:rsidRDefault="003E7255" w:rsidP="00F70290">
            <w:pPr>
              <w:pStyle w:val="Style1"/>
              <w:widowControl/>
              <w:spacing w:before="58" w:line="307" w:lineRule="exact"/>
              <w:jc w:val="both"/>
              <w:rPr>
                <w:rStyle w:val="FontStyle12"/>
                <w:sz w:val="28"/>
                <w:szCs w:val="28"/>
                <w:u w:val="single"/>
                <w:lang w:val="ro-RO" w:eastAsia="ro-RO"/>
              </w:rPr>
            </w:pPr>
            <w:r w:rsidRPr="00257661">
              <w:rPr>
                <w:rStyle w:val="FontStyle12"/>
                <w:sz w:val="28"/>
                <w:szCs w:val="28"/>
                <w:u w:val="single"/>
                <w:lang w:val="ro-RO" w:eastAsia="ro-RO"/>
              </w:rPr>
              <w:t xml:space="preserve"> pct. 15 din anexa nr. 1</w:t>
            </w:r>
          </w:p>
          <w:p w:rsidR="00573DBE" w:rsidRPr="00257661" w:rsidRDefault="003E7255" w:rsidP="00F70290">
            <w:pPr>
              <w:pStyle w:val="Style1"/>
              <w:widowControl/>
              <w:spacing w:before="58" w:line="307" w:lineRule="exact"/>
              <w:jc w:val="both"/>
              <w:rPr>
                <w:rStyle w:val="FontStyle12"/>
                <w:sz w:val="28"/>
                <w:szCs w:val="28"/>
                <w:u w:val="single"/>
                <w:lang w:val="ro-RO" w:eastAsia="ro-RO"/>
              </w:rPr>
            </w:pPr>
            <w:r w:rsidRPr="00257661">
              <w:rPr>
                <w:rStyle w:val="FontStyle12"/>
                <w:sz w:val="28"/>
                <w:szCs w:val="28"/>
                <w:u w:val="single"/>
                <w:lang w:val="ro-RO" w:eastAsia="ro-RO"/>
              </w:rPr>
              <w:t xml:space="preserve"> şi </w:t>
            </w:r>
          </w:p>
          <w:p w:rsidR="00573DBE" w:rsidRPr="00257661" w:rsidRDefault="003E7255" w:rsidP="00F70290">
            <w:pPr>
              <w:pStyle w:val="Style1"/>
              <w:widowControl/>
              <w:spacing w:before="58" w:line="307" w:lineRule="exact"/>
              <w:jc w:val="both"/>
              <w:rPr>
                <w:rStyle w:val="FontStyle12"/>
                <w:sz w:val="28"/>
                <w:szCs w:val="28"/>
                <w:u w:val="single"/>
                <w:lang w:val="ro-RO" w:eastAsia="ro-RO"/>
              </w:rPr>
            </w:pPr>
            <w:r w:rsidRPr="00257661">
              <w:rPr>
                <w:rStyle w:val="FontStyle12"/>
                <w:sz w:val="28"/>
                <w:szCs w:val="28"/>
                <w:u w:val="single"/>
                <w:lang w:val="ro-RO" w:eastAsia="ro-RO"/>
              </w:rPr>
              <w:t xml:space="preserve">pct. 58 din anexa nr. 2 </w:t>
            </w:r>
          </w:p>
          <w:p w:rsidR="003E7255" w:rsidRPr="00257661" w:rsidRDefault="003E7255" w:rsidP="00F70290">
            <w:pPr>
              <w:pStyle w:val="Style1"/>
              <w:widowControl/>
              <w:spacing w:before="58" w:line="307" w:lineRule="exact"/>
              <w:jc w:val="both"/>
              <w:rPr>
                <w:rStyle w:val="FontStyle11"/>
                <w:sz w:val="24"/>
                <w:szCs w:val="24"/>
                <w:lang w:val="ro-RO" w:eastAsia="ro-RO"/>
              </w:rPr>
            </w:pPr>
            <w:r w:rsidRPr="00257661">
              <w:rPr>
                <w:rStyle w:val="FontStyle12"/>
                <w:sz w:val="28"/>
                <w:szCs w:val="28"/>
                <w:u w:val="single"/>
                <w:lang w:val="ro-RO" w:eastAsia="ro-RO"/>
              </w:rPr>
              <w:t>la</w:t>
            </w:r>
            <w:r w:rsidRPr="00257661">
              <w:rPr>
                <w:rStyle w:val="FontStyle12"/>
                <w:b w:val="0"/>
                <w:sz w:val="24"/>
                <w:szCs w:val="24"/>
                <w:lang w:val="ro-RO" w:eastAsia="ro-RO"/>
              </w:rPr>
              <w:t xml:space="preserve"> Programul Naţional pentru implementarea Protocolului privind Apă şi Sănătatea în Republica Moldova pentru anii 2016-2025. aprobat prin Hotărîrea </w:t>
            </w:r>
            <w:r w:rsidRPr="00257661">
              <w:rPr>
                <w:rStyle w:val="FontStyle11"/>
                <w:sz w:val="24"/>
                <w:szCs w:val="24"/>
                <w:lang w:val="ro-RO" w:eastAsia="ro-RO"/>
              </w:rPr>
              <w:t>Guvernului nr. 1063 din 16.09.2016, prevederile cărora stabilesc necesitatea elaborării cerinţelor faţă de</w:t>
            </w:r>
            <w:r w:rsidR="00594388" w:rsidRPr="00257661">
              <w:rPr>
                <w:rStyle w:val="FontStyle13"/>
                <w:sz w:val="24"/>
                <w:szCs w:val="24"/>
                <w:lang w:val="ro-RO" w:eastAsia="ro-RO"/>
              </w:rPr>
              <w:t xml:space="preserve"> </w:t>
            </w:r>
            <w:r w:rsidR="00594388" w:rsidRPr="00257661">
              <w:rPr>
                <w:rStyle w:val="FontStyle13"/>
                <w:i w:val="0"/>
                <w:sz w:val="24"/>
                <w:szCs w:val="24"/>
                <w:lang w:val="ro-RO" w:eastAsia="ro-RO"/>
              </w:rPr>
              <w:t>bazinele de înot</w:t>
            </w:r>
            <w:r w:rsidRPr="00257661">
              <w:rPr>
                <w:rStyle w:val="FontStyle13"/>
                <w:i w:val="0"/>
                <w:sz w:val="24"/>
                <w:szCs w:val="24"/>
                <w:lang w:val="ro-RO" w:eastAsia="ro-RO"/>
              </w:rPr>
              <w:t>,</w:t>
            </w:r>
            <w:r w:rsidRPr="00257661">
              <w:rPr>
                <w:rStyle w:val="FontStyle13"/>
                <w:sz w:val="24"/>
                <w:szCs w:val="24"/>
                <w:lang w:val="ro-RO" w:eastAsia="ro-RO"/>
              </w:rPr>
              <w:t xml:space="preserve"> </w:t>
            </w:r>
            <w:r w:rsidRPr="00257661">
              <w:rPr>
                <w:rStyle w:val="FontStyle11"/>
                <w:sz w:val="24"/>
                <w:szCs w:val="24"/>
                <w:lang w:val="ro-RO" w:eastAsia="ro-RO"/>
              </w:rPr>
              <w:t>însă din prevederile proiectului rezultă că prevederile acestuia se răsfrâng inclusiv şi asupra bazinelor descoperite (deschise).</w:t>
            </w:r>
          </w:p>
          <w:p w:rsidR="00573DBE" w:rsidRPr="00257661" w:rsidRDefault="00573DBE" w:rsidP="00F70290">
            <w:pPr>
              <w:pStyle w:val="Style1"/>
              <w:widowControl/>
              <w:spacing w:before="58" w:line="307" w:lineRule="exact"/>
              <w:jc w:val="both"/>
              <w:rPr>
                <w:rStyle w:val="FontStyle11"/>
                <w:sz w:val="24"/>
                <w:szCs w:val="24"/>
                <w:lang w:val="ro-RO" w:eastAsia="ro-RO"/>
              </w:rPr>
            </w:pPr>
          </w:p>
          <w:p w:rsidR="00573DBE" w:rsidRPr="00257661" w:rsidRDefault="003E7255" w:rsidP="00F70290">
            <w:pPr>
              <w:pStyle w:val="Style2"/>
              <w:widowControl/>
              <w:numPr>
                <w:ilvl w:val="0"/>
                <w:numId w:val="10"/>
              </w:numPr>
              <w:spacing w:line="298" w:lineRule="exact"/>
              <w:ind w:left="112" w:firstLine="284"/>
              <w:rPr>
                <w:rStyle w:val="FontStyle13"/>
                <w:b/>
                <w:sz w:val="24"/>
                <w:szCs w:val="24"/>
                <w:u w:val="single"/>
                <w:lang w:val="ro-RO" w:eastAsia="ro-RO"/>
              </w:rPr>
            </w:pPr>
            <w:r w:rsidRPr="00257661">
              <w:rPr>
                <w:rStyle w:val="FontStyle11"/>
                <w:sz w:val="24"/>
                <w:szCs w:val="24"/>
                <w:lang w:val="ro-RO" w:eastAsia="ro-RO"/>
              </w:rPr>
              <w:t xml:space="preserve">De asemenea, cerinţele indicate în textul proiectului vor fi aplicate şi faţă de bazinele </w:t>
            </w:r>
            <w:r w:rsidRPr="00257661">
              <w:rPr>
                <w:rStyle w:val="FontStyle11"/>
                <w:b/>
                <w:sz w:val="24"/>
                <w:szCs w:val="24"/>
                <w:lang w:val="ro-RO" w:eastAsia="ro-RO"/>
              </w:rPr>
              <w:t>instit</w:t>
            </w:r>
            <w:r w:rsidR="00F70290" w:rsidRPr="00257661">
              <w:rPr>
                <w:rStyle w:val="FontStyle11"/>
                <w:b/>
                <w:sz w:val="24"/>
                <w:szCs w:val="24"/>
                <w:lang w:val="ro-RO" w:eastAsia="ro-RO"/>
              </w:rPr>
              <w:t>uţiilor şcolare şi preşcolare. Î</w:t>
            </w:r>
            <w:r w:rsidRPr="00257661">
              <w:rPr>
                <w:rStyle w:val="FontStyle11"/>
                <w:b/>
                <w:sz w:val="24"/>
                <w:szCs w:val="24"/>
                <w:lang w:val="ro-RO" w:eastAsia="ro-RO"/>
              </w:rPr>
              <w:t>n acest sens,</w:t>
            </w:r>
            <w:r w:rsidRPr="00257661">
              <w:rPr>
                <w:rStyle w:val="FontStyle11"/>
                <w:sz w:val="24"/>
                <w:szCs w:val="24"/>
                <w:lang w:val="ro-RO" w:eastAsia="ro-RO"/>
              </w:rPr>
              <w:t xml:space="preserve"> evidenţiem că potrivit prevederilor art. 144 alin. (1) din Codul Educaţiei al Republicii Moldova, adoptat prin Legea nr. 152 din 17.07.2014 „ </w:t>
            </w:r>
            <w:r w:rsidR="00F70290" w:rsidRPr="00257661">
              <w:rPr>
                <w:rStyle w:val="FontStyle13"/>
                <w:sz w:val="24"/>
                <w:szCs w:val="24"/>
                <w:lang w:val="ro-RO" w:eastAsia="ro-RO"/>
              </w:rPr>
              <w:t>instituţ</w:t>
            </w:r>
            <w:r w:rsidRPr="00257661">
              <w:rPr>
                <w:rStyle w:val="FontStyle13"/>
                <w:sz w:val="24"/>
                <w:szCs w:val="24"/>
                <w:lang w:val="ro-RO" w:eastAsia="ro-RO"/>
              </w:rPr>
              <w:t xml:space="preserve">iile de învăţământ general includ (educaţia timpurie: grupele antepreşcolare, pentru copiii cu </w:t>
            </w:r>
            <w:r w:rsidR="00F70290" w:rsidRPr="00257661">
              <w:rPr>
                <w:rStyle w:val="FontStyle13"/>
                <w:sz w:val="24"/>
                <w:szCs w:val="24"/>
                <w:lang w:val="ro-RO" w:eastAsia="ro-RO"/>
              </w:rPr>
              <w:t>vârsta</w:t>
            </w:r>
            <w:r w:rsidRPr="00257661">
              <w:rPr>
                <w:rStyle w:val="FontStyle13"/>
                <w:sz w:val="24"/>
                <w:szCs w:val="24"/>
                <w:lang w:val="ro-RO" w:eastAsia="ro-RO"/>
              </w:rPr>
              <w:t xml:space="preserve"> de la 0 la 3 ani, grupele preşcolare, pentru copiii cu </w:t>
            </w:r>
            <w:r w:rsidR="00F70290" w:rsidRPr="00257661">
              <w:rPr>
                <w:rStyle w:val="FontStyle13"/>
                <w:sz w:val="24"/>
                <w:szCs w:val="24"/>
                <w:lang w:val="ro-RO" w:eastAsia="ro-RO"/>
              </w:rPr>
              <w:t>vârsta</w:t>
            </w:r>
            <w:r w:rsidRPr="00257661">
              <w:rPr>
                <w:rStyle w:val="FontStyle13"/>
                <w:sz w:val="24"/>
                <w:szCs w:val="24"/>
                <w:lang w:val="ro-RO" w:eastAsia="ro-RO"/>
              </w:rPr>
              <w:t xml:space="preserve"> de la i la 6 (7) ani, inclusiv grupele pregătitoare, </w:t>
            </w:r>
            <w:r w:rsidR="00F70290" w:rsidRPr="00257661">
              <w:rPr>
                <w:rStyle w:val="FontStyle13"/>
                <w:sz w:val="24"/>
                <w:szCs w:val="24"/>
                <w:lang w:val="ro-RO" w:eastAsia="ro-RO"/>
              </w:rPr>
              <w:t>învăţământul</w:t>
            </w:r>
            <w:r w:rsidR="00287FD4" w:rsidRPr="00257661">
              <w:rPr>
                <w:rStyle w:val="FontStyle13"/>
                <w:sz w:val="24"/>
                <w:szCs w:val="24"/>
                <w:lang w:val="ro-RO" w:eastAsia="ro-RO"/>
              </w:rPr>
              <w:t xml:space="preserve"> primar: clasele I</w:t>
            </w:r>
            <w:r w:rsidRPr="00257661">
              <w:rPr>
                <w:rStyle w:val="FontStyle13"/>
                <w:sz w:val="24"/>
                <w:szCs w:val="24"/>
                <w:lang w:val="ro-RO" w:eastAsia="ro-RO"/>
              </w:rPr>
              <w:t xml:space="preserve">-IV, </w:t>
            </w:r>
            <w:r w:rsidR="00F70290" w:rsidRPr="00257661">
              <w:rPr>
                <w:rStyle w:val="FontStyle13"/>
                <w:sz w:val="24"/>
                <w:szCs w:val="24"/>
                <w:lang w:val="ro-RO" w:eastAsia="ro-RO"/>
              </w:rPr>
              <w:t>învăţământul</w:t>
            </w:r>
            <w:r w:rsidRPr="00257661">
              <w:rPr>
                <w:rStyle w:val="FontStyle13"/>
                <w:sz w:val="24"/>
                <w:szCs w:val="24"/>
                <w:lang w:val="ro-RO" w:eastAsia="ro-RO"/>
              </w:rPr>
              <w:t xml:space="preserve"> gimnazial: clasele V-IX, </w:t>
            </w:r>
            <w:r w:rsidR="00F70290" w:rsidRPr="00257661">
              <w:rPr>
                <w:rStyle w:val="FontStyle13"/>
                <w:sz w:val="24"/>
                <w:szCs w:val="24"/>
                <w:lang w:val="ro-RO" w:eastAsia="ro-RO"/>
              </w:rPr>
              <w:t>învăţământul liceal: clasele X-XII</w:t>
            </w:r>
            <w:r w:rsidRPr="00257661">
              <w:rPr>
                <w:rStyle w:val="FontStyle13"/>
                <w:sz w:val="24"/>
                <w:szCs w:val="24"/>
                <w:lang w:val="ro-RO" w:eastAsia="ro-RO"/>
              </w:rPr>
              <w:t xml:space="preserve"> (XIII))", cu excepţia instituţiilor de </w:t>
            </w:r>
            <w:r w:rsidR="00F70290" w:rsidRPr="00257661">
              <w:rPr>
                <w:rStyle w:val="FontStyle13"/>
                <w:sz w:val="24"/>
                <w:szCs w:val="24"/>
                <w:lang w:val="ro-RO" w:eastAsia="ro-RO"/>
              </w:rPr>
              <w:t>învăţământ</w:t>
            </w:r>
            <w:r w:rsidRPr="00257661">
              <w:rPr>
                <w:rStyle w:val="FontStyle13"/>
                <w:sz w:val="24"/>
                <w:szCs w:val="24"/>
                <w:lang w:val="ro-RO" w:eastAsia="ro-RO"/>
              </w:rPr>
              <w:t xml:space="preserve"> private de toate nivelurile,</w:t>
            </w:r>
          </w:p>
          <w:p w:rsidR="00573DBE" w:rsidRPr="00257661" w:rsidRDefault="00573DBE" w:rsidP="00573DBE">
            <w:pPr>
              <w:pStyle w:val="Style2"/>
              <w:widowControl/>
              <w:spacing w:line="298" w:lineRule="exact"/>
              <w:ind w:left="396" w:firstLine="0"/>
              <w:rPr>
                <w:rStyle w:val="FontStyle13"/>
                <w:sz w:val="24"/>
                <w:szCs w:val="24"/>
                <w:lang w:val="ro-RO" w:eastAsia="ro-RO"/>
              </w:rPr>
            </w:pPr>
          </w:p>
          <w:p w:rsidR="003E7255" w:rsidRPr="00257661" w:rsidRDefault="003E7255" w:rsidP="00573DBE">
            <w:pPr>
              <w:pStyle w:val="Style2"/>
              <w:widowControl/>
              <w:spacing w:line="298" w:lineRule="exact"/>
              <w:ind w:left="396" w:firstLine="0"/>
              <w:rPr>
                <w:rStyle w:val="FontStyle13"/>
                <w:b/>
                <w:sz w:val="24"/>
                <w:szCs w:val="24"/>
                <w:u w:val="single"/>
                <w:lang w:val="ro-RO" w:eastAsia="ro-RO"/>
              </w:rPr>
            </w:pPr>
            <w:r w:rsidRPr="00257661">
              <w:rPr>
                <w:rStyle w:val="FontStyle13"/>
                <w:sz w:val="24"/>
                <w:szCs w:val="24"/>
                <w:lang w:val="ro-RO" w:eastAsia="ro-RO"/>
              </w:rPr>
              <w:t xml:space="preserve"> </w:t>
            </w:r>
            <w:r w:rsidR="00F70290" w:rsidRPr="00257661">
              <w:rPr>
                <w:rStyle w:val="FontStyle13"/>
                <w:b/>
                <w:sz w:val="24"/>
                <w:szCs w:val="24"/>
                <w:u w:val="single"/>
                <w:lang w:val="ro-RO" w:eastAsia="ro-RO"/>
              </w:rPr>
              <w:t>sun</w:t>
            </w:r>
            <w:r w:rsidRPr="00257661">
              <w:rPr>
                <w:rStyle w:val="FontStyle13"/>
                <w:b/>
                <w:sz w:val="24"/>
                <w:szCs w:val="24"/>
                <w:u w:val="single"/>
                <w:lang w:val="ro-RO" w:eastAsia="ro-RO"/>
              </w:rPr>
              <w:t>t finanţate prin transferuri cu destinaţie specială de la bugetul de stat".</w:t>
            </w:r>
          </w:p>
          <w:p w:rsidR="00125B71" w:rsidRPr="00257661" w:rsidRDefault="00125B71" w:rsidP="00573DBE">
            <w:pPr>
              <w:pStyle w:val="Style2"/>
              <w:widowControl/>
              <w:spacing w:line="298" w:lineRule="exact"/>
              <w:ind w:left="396" w:firstLine="0"/>
              <w:rPr>
                <w:rStyle w:val="FontStyle13"/>
                <w:b/>
                <w:sz w:val="24"/>
                <w:szCs w:val="24"/>
                <w:u w:val="single"/>
                <w:lang w:val="ro-RO" w:eastAsia="ro-RO"/>
              </w:rPr>
            </w:pPr>
          </w:p>
          <w:p w:rsidR="003E7255" w:rsidRPr="00257661" w:rsidRDefault="003E7255" w:rsidP="00F70290">
            <w:pPr>
              <w:pStyle w:val="Style3"/>
              <w:widowControl/>
              <w:numPr>
                <w:ilvl w:val="0"/>
                <w:numId w:val="10"/>
              </w:numPr>
              <w:spacing w:line="298" w:lineRule="exact"/>
              <w:ind w:left="112" w:firstLine="284"/>
              <w:jc w:val="both"/>
              <w:rPr>
                <w:rStyle w:val="FontStyle11"/>
                <w:b/>
                <w:sz w:val="24"/>
                <w:szCs w:val="24"/>
                <w:lang w:val="ro-RO" w:eastAsia="ro-RO"/>
              </w:rPr>
            </w:pPr>
            <w:r w:rsidRPr="00257661">
              <w:rPr>
                <w:rStyle w:val="FontStyle11"/>
                <w:sz w:val="24"/>
                <w:szCs w:val="24"/>
                <w:lang w:val="ro-RO" w:eastAsia="ro-RO"/>
              </w:rPr>
              <w:t xml:space="preserve">In acest context, atenţionăm asupra faptului că autorul proiectului </w:t>
            </w:r>
            <w:r w:rsidRPr="00257661">
              <w:rPr>
                <w:rStyle w:val="FontStyle11"/>
                <w:b/>
                <w:sz w:val="24"/>
                <w:szCs w:val="24"/>
                <w:lang w:val="ro-RO" w:eastAsia="ro-RO"/>
              </w:rPr>
              <w:t xml:space="preserve">nu a abordat în mod corespunzător în </w:t>
            </w:r>
            <w:r w:rsidRPr="00257661">
              <w:rPr>
                <w:rStyle w:val="FontStyle11"/>
                <w:b/>
                <w:sz w:val="24"/>
                <w:szCs w:val="24"/>
                <w:u w:val="single"/>
                <w:lang w:val="ro-RO" w:eastAsia="ro-RO"/>
              </w:rPr>
              <w:t>nota informativă</w:t>
            </w:r>
            <w:r w:rsidRPr="00257661">
              <w:rPr>
                <w:rStyle w:val="FontStyle11"/>
                <w:b/>
                <w:sz w:val="24"/>
                <w:szCs w:val="24"/>
                <w:lang w:val="ro-RO" w:eastAsia="ro-RO"/>
              </w:rPr>
              <w:t xml:space="preserve"> aspectul fundamentării económico-financiare a noilor reglementări,</w:t>
            </w:r>
            <w:r w:rsidR="00F70290" w:rsidRPr="00257661">
              <w:rPr>
                <w:rStyle w:val="FontStyle11"/>
                <w:sz w:val="24"/>
                <w:szCs w:val="24"/>
                <w:lang w:val="ro-RO" w:eastAsia="ro-RO"/>
              </w:rPr>
              <w:t xml:space="preserve"> </w:t>
            </w:r>
            <w:r w:rsidRPr="00257661">
              <w:rPr>
                <w:rStyle w:val="FontStyle11"/>
                <w:sz w:val="24"/>
                <w:szCs w:val="24"/>
                <w:lang w:val="ro-RO" w:eastAsia="ro-RO"/>
              </w:rPr>
              <w:t xml:space="preserve">ceea ce contravine rigorilor stipulate la </w:t>
            </w:r>
            <w:r w:rsidRPr="00257661">
              <w:rPr>
                <w:rStyle w:val="FontStyle11"/>
                <w:b/>
                <w:sz w:val="24"/>
                <w:szCs w:val="24"/>
                <w:lang w:val="ro-RO" w:eastAsia="ro-RO"/>
              </w:rPr>
              <w:t>art. 37 lit. e) din Legea nr. 317/2003.</w:t>
            </w:r>
          </w:p>
          <w:p w:rsidR="00A529EC" w:rsidRPr="00257661" w:rsidRDefault="00A529EC" w:rsidP="004C00FC">
            <w:pPr>
              <w:pStyle w:val="Style3"/>
              <w:widowControl/>
              <w:spacing w:line="298" w:lineRule="exact"/>
              <w:jc w:val="both"/>
              <w:rPr>
                <w:rStyle w:val="FontStyle11"/>
                <w:b/>
                <w:sz w:val="24"/>
                <w:szCs w:val="24"/>
                <w:lang w:val="ro-RO" w:eastAsia="ro-RO"/>
              </w:rPr>
            </w:pPr>
          </w:p>
          <w:p w:rsidR="003E7255" w:rsidRPr="00257661" w:rsidRDefault="00F70290" w:rsidP="00F70290">
            <w:pPr>
              <w:pStyle w:val="Style3"/>
              <w:widowControl/>
              <w:spacing w:line="298" w:lineRule="exact"/>
              <w:jc w:val="both"/>
              <w:rPr>
                <w:rStyle w:val="FontStyle11"/>
                <w:sz w:val="24"/>
                <w:szCs w:val="24"/>
                <w:lang w:val="ro-RO" w:eastAsia="ro-RO"/>
              </w:rPr>
            </w:pPr>
            <w:r w:rsidRPr="00257661">
              <w:rPr>
                <w:rStyle w:val="FontStyle11"/>
                <w:sz w:val="24"/>
                <w:szCs w:val="24"/>
                <w:lang w:val="ro-RO" w:eastAsia="ro-RO"/>
              </w:rPr>
              <w:t xml:space="preserve">      </w:t>
            </w:r>
            <w:r w:rsidR="003E7255" w:rsidRPr="00257661">
              <w:rPr>
                <w:rStyle w:val="FontStyle11"/>
                <w:sz w:val="24"/>
                <w:szCs w:val="24"/>
                <w:lang w:val="ro-RO" w:eastAsia="ro-RO"/>
              </w:rPr>
              <w:t xml:space="preserve">Astfel, </w:t>
            </w:r>
            <w:r w:rsidR="003E7255" w:rsidRPr="00257661">
              <w:rPr>
                <w:rStyle w:val="FontStyle11"/>
                <w:b/>
                <w:sz w:val="24"/>
                <w:szCs w:val="24"/>
                <w:u w:val="single"/>
                <w:lang w:val="ro-RO" w:eastAsia="ro-RO"/>
              </w:rPr>
              <w:t>nota informativă</w:t>
            </w:r>
            <w:r w:rsidR="003E7255" w:rsidRPr="00257661">
              <w:rPr>
                <w:rStyle w:val="FontStyle11"/>
                <w:b/>
                <w:sz w:val="24"/>
                <w:szCs w:val="24"/>
                <w:lang w:val="ro-RO" w:eastAsia="ro-RO"/>
              </w:rPr>
              <w:t xml:space="preserve"> prevede că în cazul implementării actului normativ cheltuielile apărute, vor fi suportate de agenţii economici, proprietari ai bazinelor de înot şi acestea ţin de ajustarea bazinelor de înot la cerinţele noului Regulament.</w:t>
            </w:r>
          </w:p>
          <w:p w:rsidR="00573DBE" w:rsidRPr="00257661" w:rsidRDefault="00F70290" w:rsidP="00F70290">
            <w:pPr>
              <w:pStyle w:val="Style3"/>
              <w:widowControl/>
              <w:spacing w:line="298" w:lineRule="exact"/>
              <w:ind w:firstLine="566"/>
              <w:jc w:val="both"/>
              <w:rPr>
                <w:rStyle w:val="FontStyle11"/>
                <w:sz w:val="24"/>
                <w:szCs w:val="24"/>
                <w:lang w:val="ro-RO" w:eastAsia="ro-RO"/>
              </w:rPr>
            </w:pPr>
            <w:r w:rsidRPr="00257661">
              <w:rPr>
                <w:rStyle w:val="FontStyle11"/>
                <w:sz w:val="24"/>
                <w:szCs w:val="24"/>
                <w:lang w:val="ro-RO" w:eastAsia="ro-RO"/>
              </w:rPr>
              <w:t>Î</w:t>
            </w:r>
            <w:r w:rsidR="003E7255" w:rsidRPr="00257661">
              <w:rPr>
                <w:rStyle w:val="FontStyle11"/>
                <w:sz w:val="24"/>
                <w:szCs w:val="24"/>
                <w:lang w:val="ro-RO" w:eastAsia="ro-RO"/>
              </w:rPr>
              <w:t xml:space="preserve">n această ordine de idei, </w:t>
            </w:r>
            <w:r w:rsidR="003E7255" w:rsidRPr="00257661">
              <w:rPr>
                <w:rStyle w:val="FontStyle11"/>
                <w:b/>
                <w:sz w:val="24"/>
                <w:szCs w:val="24"/>
                <w:lang w:val="ro-RO" w:eastAsia="ro-RO"/>
              </w:rPr>
              <w:t>relatăm despre lipsa justificării elocvente a afirmaţiilor că cheltuielile în legătură cu implementarea acestui proiect vor fi suportate doar de agenţi economici,</w:t>
            </w:r>
            <w:r w:rsidR="003E7255" w:rsidRPr="00257661">
              <w:rPr>
                <w:rStyle w:val="FontStyle11"/>
                <w:sz w:val="24"/>
                <w:szCs w:val="24"/>
                <w:lang w:val="ro-RO" w:eastAsia="ro-RO"/>
              </w:rPr>
              <w:t xml:space="preserve"> </w:t>
            </w:r>
            <w:r w:rsidRPr="00257661">
              <w:rPr>
                <w:rStyle w:val="FontStyle11"/>
                <w:sz w:val="24"/>
                <w:szCs w:val="24"/>
                <w:lang w:val="ro-RO" w:eastAsia="ro-RO"/>
              </w:rPr>
              <w:t>luând</w:t>
            </w:r>
            <w:r w:rsidR="003E7255" w:rsidRPr="00257661">
              <w:rPr>
                <w:rStyle w:val="FontStyle11"/>
                <w:sz w:val="24"/>
                <w:szCs w:val="24"/>
                <w:lang w:val="ro-RO" w:eastAsia="ro-RO"/>
              </w:rPr>
              <w:t xml:space="preserve"> în considerare faptul </w:t>
            </w:r>
            <w:r w:rsidR="003E7255" w:rsidRPr="00257661">
              <w:rPr>
                <w:rStyle w:val="FontStyle11"/>
                <w:b/>
                <w:sz w:val="24"/>
                <w:szCs w:val="24"/>
                <w:lang w:val="ro-RO" w:eastAsia="ro-RO"/>
              </w:rPr>
              <w:t>că prevederile proiectului se referă inclusiv şi la bazinele instituţiilor de învăţământ general, care s</w:t>
            </w:r>
            <w:r w:rsidRPr="00257661">
              <w:rPr>
                <w:rStyle w:val="FontStyle11"/>
                <w:b/>
                <w:sz w:val="24"/>
                <w:szCs w:val="24"/>
                <w:lang w:val="ro-RO" w:eastAsia="ro-RO"/>
              </w:rPr>
              <w:t>e finanţează din bugetul de stat</w:t>
            </w:r>
            <w:r w:rsidR="003E7255" w:rsidRPr="00257661">
              <w:rPr>
                <w:rStyle w:val="FontStyle11"/>
                <w:b/>
                <w:sz w:val="24"/>
                <w:szCs w:val="24"/>
                <w:lang w:val="ro-RO" w:eastAsia="ro-RO"/>
              </w:rPr>
              <w:t>.</w:t>
            </w:r>
            <w:r w:rsidR="003E7255" w:rsidRPr="00257661">
              <w:rPr>
                <w:rStyle w:val="FontStyle11"/>
                <w:sz w:val="24"/>
                <w:szCs w:val="24"/>
                <w:lang w:val="ro-RO" w:eastAsia="ro-RO"/>
              </w:rPr>
              <w:t xml:space="preserve"> Mai mult ca atît,</w:t>
            </w:r>
          </w:p>
          <w:p w:rsidR="00125B71" w:rsidRPr="00257661" w:rsidRDefault="00125B71" w:rsidP="00F70290">
            <w:pPr>
              <w:pStyle w:val="Style3"/>
              <w:widowControl/>
              <w:spacing w:line="298" w:lineRule="exact"/>
              <w:ind w:firstLine="566"/>
              <w:jc w:val="both"/>
              <w:rPr>
                <w:rStyle w:val="FontStyle11"/>
                <w:sz w:val="24"/>
                <w:szCs w:val="24"/>
                <w:lang w:val="ro-RO" w:eastAsia="ro-RO"/>
              </w:rPr>
            </w:pPr>
          </w:p>
          <w:p w:rsidR="00125B71" w:rsidRPr="00257661" w:rsidRDefault="00125B71" w:rsidP="00F70290">
            <w:pPr>
              <w:pStyle w:val="Style3"/>
              <w:widowControl/>
              <w:spacing w:line="298" w:lineRule="exact"/>
              <w:ind w:firstLine="566"/>
              <w:jc w:val="both"/>
              <w:rPr>
                <w:rStyle w:val="FontStyle11"/>
                <w:sz w:val="24"/>
                <w:szCs w:val="24"/>
                <w:lang w:val="ro-RO" w:eastAsia="ro-RO"/>
              </w:rPr>
            </w:pPr>
          </w:p>
          <w:p w:rsidR="00125B71" w:rsidRPr="00257661" w:rsidRDefault="00125B71" w:rsidP="00F70290">
            <w:pPr>
              <w:pStyle w:val="Style3"/>
              <w:widowControl/>
              <w:spacing w:line="298" w:lineRule="exact"/>
              <w:ind w:firstLine="566"/>
              <w:jc w:val="both"/>
              <w:rPr>
                <w:rStyle w:val="FontStyle11"/>
                <w:sz w:val="24"/>
                <w:szCs w:val="24"/>
                <w:lang w:val="ro-RO" w:eastAsia="ro-RO"/>
              </w:rPr>
            </w:pPr>
          </w:p>
          <w:p w:rsidR="00125B71" w:rsidRPr="00257661" w:rsidRDefault="00125B71" w:rsidP="00F70290">
            <w:pPr>
              <w:pStyle w:val="Style3"/>
              <w:widowControl/>
              <w:spacing w:line="298" w:lineRule="exact"/>
              <w:ind w:firstLine="566"/>
              <w:jc w:val="both"/>
              <w:rPr>
                <w:rStyle w:val="FontStyle11"/>
                <w:sz w:val="24"/>
                <w:szCs w:val="24"/>
                <w:lang w:val="ro-RO" w:eastAsia="ro-RO"/>
              </w:rPr>
            </w:pPr>
          </w:p>
          <w:p w:rsidR="00573DBE" w:rsidRPr="00257661" w:rsidRDefault="003E7255" w:rsidP="00F70290">
            <w:pPr>
              <w:pStyle w:val="Style3"/>
              <w:widowControl/>
              <w:spacing w:line="298" w:lineRule="exact"/>
              <w:ind w:firstLine="566"/>
              <w:jc w:val="both"/>
              <w:rPr>
                <w:rStyle w:val="FontStyle11"/>
                <w:sz w:val="24"/>
                <w:szCs w:val="24"/>
                <w:lang w:val="ro-RO" w:eastAsia="ro-RO"/>
              </w:rPr>
            </w:pPr>
            <w:r w:rsidRPr="00257661">
              <w:rPr>
                <w:rStyle w:val="FontStyle11"/>
                <w:b/>
                <w:sz w:val="24"/>
                <w:szCs w:val="24"/>
                <w:u w:val="single"/>
                <w:lang w:val="ro-RO" w:eastAsia="ro-RO"/>
              </w:rPr>
              <w:t>menţionăm că nota informativă anexată</w:t>
            </w:r>
            <w:r w:rsidRPr="00257661">
              <w:rPr>
                <w:rStyle w:val="FontStyle11"/>
                <w:b/>
                <w:sz w:val="24"/>
                <w:szCs w:val="24"/>
                <w:lang w:val="ro-RO" w:eastAsia="ro-RO"/>
              </w:rPr>
              <w:t xml:space="preserve"> la proiect printre altele nu conţine careva calcule estimative a cheltuielilor care vor fi suportate de agenţii economici necesare pentru reconstrucţie,</w:t>
            </w:r>
            <w:r w:rsidR="004814CA" w:rsidRPr="00257661">
              <w:rPr>
                <w:rStyle w:val="FontStyle11"/>
                <w:b/>
                <w:sz w:val="24"/>
                <w:szCs w:val="24"/>
                <w:lang w:val="ro-RO" w:eastAsia="ro-RO"/>
              </w:rPr>
              <w:t xml:space="preserve"> </w:t>
            </w:r>
            <w:r w:rsidRPr="00257661">
              <w:rPr>
                <w:rStyle w:val="FontStyle11"/>
                <w:b/>
                <w:sz w:val="24"/>
                <w:szCs w:val="24"/>
                <w:lang w:val="ro-RO" w:eastAsia="ro-RO"/>
              </w:rPr>
              <w:t>reutilare, reechipare, replanificare, informaţia detaliată referitor la costurile necesare pentru implementarea normelor Regulamentului</w:t>
            </w:r>
            <w:r w:rsidRPr="00257661">
              <w:rPr>
                <w:rStyle w:val="FontStyle11"/>
                <w:sz w:val="24"/>
                <w:szCs w:val="24"/>
                <w:lang w:val="ro-RO" w:eastAsia="ro-RO"/>
              </w:rPr>
              <w:t xml:space="preserve"> şi </w:t>
            </w:r>
          </w:p>
          <w:p w:rsidR="00573DBE" w:rsidRPr="00257661" w:rsidRDefault="00573DBE" w:rsidP="00F70290">
            <w:pPr>
              <w:pStyle w:val="Style3"/>
              <w:widowControl/>
              <w:spacing w:line="298" w:lineRule="exact"/>
              <w:ind w:firstLine="566"/>
              <w:jc w:val="both"/>
              <w:rPr>
                <w:rStyle w:val="FontStyle11"/>
                <w:sz w:val="24"/>
                <w:szCs w:val="24"/>
                <w:lang w:val="ro-RO" w:eastAsia="ro-RO"/>
              </w:rPr>
            </w:pPr>
          </w:p>
          <w:p w:rsidR="00573DBE" w:rsidRPr="00257661" w:rsidRDefault="00573DBE" w:rsidP="00F70290">
            <w:pPr>
              <w:pStyle w:val="Style3"/>
              <w:widowControl/>
              <w:spacing w:line="298" w:lineRule="exact"/>
              <w:ind w:firstLine="566"/>
              <w:jc w:val="both"/>
              <w:rPr>
                <w:rStyle w:val="FontStyle11"/>
                <w:sz w:val="24"/>
                <w:szCs w:val="24"/>
                <w:lang w:val="ro-RO" w:eastAsia="ro-RO"/>
              </w:rPr>
            </w:pPr>
          </w:p>
          <w:p w:rsidR="003E7255" w:rsidRPr="00257661" w:rsidRDefault="003E7255" w:rsidP="00F70290">
            <w:pPr>
              <w:pStyle w:val="Style3"/>
              <w:widowControl/>
              <w:spacing w:line="298" w:lineRule="exact"/>
              <w:ind w:firstLine="566"/>
              <w:jc w:val="both"/>
              <w:rPr>
                <w:rStyle w:val="FontStyle11"/>
                <w:b/>
                <w:sz w:val="24"/>
                <w:szCs w:val="24"/>
                <w:lang w:val="ro-RO" w:eastAsia="ro-RO"/>
              </w:rPr>
            </w:pPr>
            <w:r w:rsidRPr="00257661">
              <w:rPr>
                <w:rStyle w:val="FontStyle11"/>
                <w:b/>
                <w:sz w:val="24"/>
                <w:szCs w:val="24"/>
                <w:u w:val="single"/>
                <w:lang w:val="ro-RO" w:eastAsia="ro-RO"/>
              </w:rPr>
              <w:t>anume suma totală de mijloace financiare necesară spre alocare din bugetul de stat,</w:t>
            </w:r>
            <w:r w:rsidRPr="00257661">
              <w:rPr>
                <w:rStyle w:val="FontStyle11"/>
                <w:sz w:val="24"/>
                <w:szCs w:val="24"/>
                <w:lang w:val="ro-RO" w:eastAsia="ro-RO"/>
              </w:rPr>
              <w:t xml:space="preserve"> </w:t>
            </w:r>
            <w:r w:rsidRPr="00257661">
              <w:rPr>
                <w:rStyle w:val="FontStyle11"/>
                <w:b/>
                <w:sz w:val="24"/>
                <w:szCs w:val="24"/>
                <w:u w:val="single"/>
                <w:lang w:val="ro-RO" w:eastAsia="ro-RO"/>
              </w:rPr>
              <w:t>informaţia dacă aceste cheltuieli sunt prevăzute/incluse în proiectul legii bugetului de stat pe anul 2018,</w:t>
            </w:r>
            <w:r w:rsidRPr="00257661">
              <w:rPr>
                <w:rStyle w:val="FontStyle11"/>
                <w:sz w:val="24"/>
                <w:szCs w:val="24"/>
                <w:lang w:val="ro-RO" w:eastAsia="ro-RO"/>
              </w:rPr>
              <w:t xml:space="preserve"> precum </w:t>
            </w:r>
            <w:r w:rsidRPr="00257661">
              <w:rPr>
                <w:rStyle w:val="FontStyle11"/>
                <w:b/>
                <w:sz w:val="24"/>
                <w:szCs w:val="24"/>
                <w:lang w:val="ro-RO" w:eastAsia="ro-RO"/>
              </w:rPr>
              <w:t>şi informaţia care ar argumenta beneficiile proiectului pentru economia naţională.</w:t>
            </w:r>
          </w:p>
          <w:p w:rsidR="00A529EC" w:rsidRPr="00257661" w:rsidRDefault="00A529EC" w:rsidP="00F70290">
            <w:pPr>
              <w:pStyle w:val="Style3"/>
              <w:widowControl/>
              <w:spacing w:line="298" w:lineRule="exact"/>
              <w:ind w:firstLine="566"/>
              <w:jc w:val="both"/>
              <w:rPr>
                <w:rStyle w:val="FontStyle11"/>
                <w:b/>
                <w:sz w:val="24"/>
                <w:szCs w:val="24"/>
                <w:lang w:val="ro-RO" w:eastAsia="ro-RO"/>
              </w:rPr>
            </w:pPr>
          </w:p>
          <w:p w:rsidR="00A529EC" w:rsidRPr="00257661" w:rsidRDefault="00A529EC" w:rsidP="00F70290">
            <w:pPr>
              <w:pStyle w:val="Style3"/>
              <w:widowControl/>
              <w:spacing w:line="298" w:lineRule="exact"/>
              <w:ind w:firstLine="566"/>
              <w:jc w:val="both"/>
              <w:rPr>
                <w:rStyle w:val="FontStyle11"/>
                <w:b/>
                <w:sz w:val="24"/>
                <w:szCs w:val="24"/>
                <w:lang w:val="ro-RO" w:eastAsia="ro-RO"/>
              </w:rPr>
            </w:pPr>
          </w:p>
          <w:p w:rsidR="00A529EC" w:rsidRPr="00257661" w:rsidRDefault="00A529EC" w:rsidP="00F70290">
            <w:pPr>
              <w:pStyle w:val="Style3"/>
              <w:widowControl/>
              <w:spacing w:line="298" w:lineRule="exact"/>
              <w:ind w:firstLine="566"/>
              <w:jc w:val="both"/>
              <w:rPr>
                <w:rStyle w:val="FontStyle11"/>
                <w:b/>
                <w:sz w:val="24"/>
                <w:szCs w:val="24"/>
                <w:lang w:val="ro-RO" w:eastAsia="ro-RO"/>
              </w:rPr>
            </w:pPr>
          </w:p>
          <w:p w:rsidR="00A529EC" w:rsidRPr="00257661" w:rsidRDefault="00A529EC" w:rsidP="00F70290">
            <w:pPr>
              <w:pStyle w:val="Style3"/>
              <w:widowControl/>
              <w:spacing w:line="298" w:lineRule="exact"/>
              <w:ind w:firstLine="566"/>
              <w:jc w:val="both"/>
              <w:rPr>
                <w:rStyle w:val="FontStyle11"/>
                <w:sz w:val="24"/>
                <w:szCs w:val="24"/>
                <w:lang w:val="ro-RO" w:eastAsia="ro-RO"/>
              </w:rPr>
            </w:pPr>
          </w:p>
          <w:p w:rsidR="003E7255" w:rsidRPr="00257661" w:rsidRDefault="003E7255" w:rsidP="00F70290">
            <w:pPr>
              <w:pStyle w:val="Style3"/>
              <w:widowControl/>
              <w:numPr>
                <w:ilvl w:val="0"/>
                <w:numId w:val="10"/>
              </w:numPr>
              <w:spacing w:line="298" w:lineRule="exact"/>
              <w:ind w:left="112" w:firstLine="284"/>
              <w:jc w:val="both"/>
              <w:rPr>
                <w:rStyle w:val="FontStyle11"/>
                <w:b/>
                <w:sz w:val="28"/>
                <w:szCs w:val="28"/>
                <w:lang w:val="ro-RO" w:eastAsia="ro-RO"/>
              </w:rPr>
            </w:pPr>
            <w:r w:rsidRPr="00257661">
              <w:rPr>
                <w:rStyle w:val="FontStyle11"/>
                <w:b/>
                <w:sz w:val="28"/>
                <w:szCs w:val="28"/>
                <w:lang w:val="ro-RO" w:eastAsia="ro-RO"/>
              </w:rPr>
              <w:t>Multe prevederi ale noului proiect conţin norme vagi, echivoce şi greu de înţeles.</w:t>
            </w:r>
          </w:p>
          <w:p w:rsidR="0085675D" w:rsidRPr="00257661" w:rsidRDefault="003E7255" w:rsidP="00DA01A4">
            <w:pPr>
              <w:pStyle w:val="Style3"/>
              <w:widowControl/>
              <w:spacing w:line="298" w:lineRule="exact"/>
              <w:ind w:firstLine="566"/>
              <w:jc w:val="both"/>
              <w:rPr>
                <w:rStyle w:val="FontStyle11"/>
                <w:sz w:val="24"/>
                <w:szCs w:val="24"/>
                <w:u w:val="single"/>
                <w:lang w:val="ro-RO" w:eastAsia="ro-RO"/>
              </w:rPr>
            </w:pPr>
            <w:r w:rsidRPr="00257661">
              <w:rPr>
                <w:rStyle w:val="FontStyle11"/>
                <w:b/>
                <w:sz w:val="24"/>
                <w:szCs w:val="24"/>
                <w:lang w:val="ro-RO" w:eastAsia="ro-RO"/>
              </w:rPr>
              <w:t xml:space="preserve">La pct. </w:t>
            </w:r>
            <w:r w:rsidRPr="00257661">
              <w:rPr>
                <w:rStyle w:val="FontStyle12"/>
                <w:i w:val="0"/>
                <w:sz w:val="24"/>
                <w:szCs w:val="24"/>
                <w:lang w:val="ro-RO" w:eastAsia="ro-RO"/>
              </w:rPr>
              <w:t>1</w:t>
            </w:r>
            <w:r w:rsidRPr="00257661">
              <w:rPr>
                <w:rStyle w:val="FontStyle11"/>
                <w:i/>
                <w:sz w:val="24"/>
                <w:szCs w:val="24"/>
                <w:lang w:val="ro-RO"/>
              </w:rPr>
              <w:t xml:space="preserve"> </w:t>
            </w:r>
            <w:r w:rsidRPr="00257661">
              <w:rPr>
                <w:rStyle w:val="FontStyle11"/>
                <w:sz w:val="24"/>
                <w:szCs w:val="24"/>
                <w:lang w:val="ro-RO" w:eastAsia="ro-RO"/>
              </w:rPr>
              <w:t xml:space="preserve">- norma expusă prin sintagma </w:t>
            </w:r>
            <w:r w:rsidRPr="00257661">
              <w:rPr>
                <w:rStyle w:val="FontStyle13"/>
                <w:b/>
                <w:sz w:val="24"/>
                <w:szCs w:val="24"/>
                <w:lang w:val="ro-RO" w:eastAsia="ro-RO"/>
              </w:rPr>
              <w:t>„indiferent de apartenenţa administrativă"</w:t>
            </w:r>
            <w:r w:rsidRPr="00257661">
              <w:rPr>
                <w:rStyle w:val="FontStyle13"/>
                <w:sz w:val="24"/>
                <w:szCs w:val="24"/>
                <w:lang w:val="ro-RO" w:eastAsia="ro-RO"/>
              </w:rPr>
              <w:t xml:space="preserve"> </w:t>
            </w:r>
            <w:r w:rsidRPr="00257661">
              <w:rPr>
                <w:rStyle w:val="FontStyle11"/>
                <w:b/>
                <w:sz w:val="24"/>
                <w:szCs w:val="24"/>
                <w:lang w:val="ro-RO" w:eastAsia="ro-RO"/>
              </w:rPr>
              <w:t xml:space="preserve">poartă caracter incert şi netransparent, </w:t>
            </w:r>
            <w:r w:rsidRPr="00257661">
              <w:rPr>
                <w:rStyle w:val="FontStyle11"/>
                <w:sz w:val="24"/>
                <w:szCs w:val="24"/>
                <w:u w:val="single"/>
                <w:lang w:val="ro-RO" w:eastAsia="ro-RO"/>
              </w:rPr>
              <w:t>ceea ce contravine principiilor de reglementare a activităţii de întreprinzător, stabilite la art. 4 al Legii nr. 235-XVI din 20.07.2006 cu privire la principiile de bază de reglementare a activităţii de întreprinzător şi art. 4 al Legii nr. 317/2003.</w:t>
            </w:r>
          </w:p>
          <w:p w:rsidR="0085675D" w:rsidRPr="00257661" w:rsidRDefault="0085675D" w:rsidP="00F70290">
            <w:pPr>
              <w:pStyle w:val="Style3"/>
              <w:widowControl/>
              <w:spacing w:line="298" w:lineRule="exact"/>
              <w:ind w:firstLine="566"/>
              <w:jc w:val="both"/>
              <w:rPr>
                <w:rStyle w:val="FontStyle11"/>
                <w:sz w:val="24"/>
                <w:szCs w:val="24"/>
                <w:lang w:val="ro-RO" w:eastAsia="ro-RO"/>
              </w:rPr>
            </w:pPr>
          </w:p>
          <w:p w:rsidR="0085675D" w:rsidRPr="00257661" w:rsidRDefault="0085675D" w:rsidP="00F70290">
            <w:pPr>
              <w:pStyle w:val="Style3"/>
              <w:widowControl/>
              <w:spacing w:line="298" w:lineRule="exact"/>
              <w:ind w:firstLine="566"/>
              <w:jc w:val="both"/>
              <w:rPr>
                <w:rStyle w:val="FontStyle11"/>
                <w:sz w:val="24"/>
                <w:szCs w:val="24"/>
                <w:lang w:val="ro-RO" w:eastAsia="ro-RO"/>
              </w:rPr>
            </w:pPr>
          </w:p>
          <w:p w:rsidR="00D17DEC" w:rsidRPr="00257661" w:rsidRDefault="003E7255" w:rsidP="003E7255">
            <w:pPr>
              <w:pStyle w:val="Style2"/>
              <w:widowControl/>
              <w:spacing w:line="298" w:lineRule="exact"/>
              <w:ind w:firstLine="566"/>
              <w:rPr>
                <w:rStyle w:val="FontStyle11"/>
                <w:b/>
                <w:sz w:val="24"/>
                <w:szCs w:val="24"/>
                <w:lang w:val="ro-RO" w:eastAsia="ro-RO"/>
              </w:rPr>
            </w:pPr>
            <w:r w:rsidRPr="00257661">
              <w:rPr>
                <w:rStyle w:val="FontStyle11"/>
                <w:b/>
                <w:sz w:val="24"/>
                <w:szCs w:val="24"/>
                <w:lang w:val="ro-RO" w:eastAsia="ro-RO"/>
              </w:rPr>
              <w:t>Obiecţia este valabilă şi pentru normele expuse prin sintagmele</w:t>
            </w:r>
            <w:r w:rsidR="00D17DEC" w:rsidRPr="00257661">
              <w:rPr>
                <w:rStyle w:val="FontStyle11"/>
                <w:b/>
                <w:sz w:val="24"/>
                <w:szCs w:val="24"/>
                <w:lang w:val="ro-RO" w:eastAsia="ro-RO"/>
              </w:rPr>
              <w:t>:</w:t>
            </w:r>
          </w:p>
          <w:p w:rsidR="00D17DEC" w:rsidRPr="00257661" w:rsidRDefault="00D17DEC" w:rsidP="00D17DEC">
            <w:pPr>
              <w:pStyle w:val="Style2"/>
              <w:widowControl/>
              <w:spacing w:line="298" w:lineRule="exact"/>
              <w:ind w:firstLine="0"/>
              <w:rPr>
                <w:rStyle w:val="FontStyle13"/>
                <w:sz w:val="24"/>
                <w:szCs w:val="24"/>
                <w:lang w:val="ro-RO" w:eastAsia="ro-RO"/>
              </w:rPr>
            </w:pPr>
            <w:r w:rsidRPr="00257661">
              <w:rPr>
                <w:rStyle w:val="FontStyle13"/>
                <w:b/>
                <w:i w:val="0"/>
                <w:sz w:val="24"/>
                <w:szCs w:val="24"/>
                <w:lang w:val="ro-RO" w:eastAsia="ro-RO"/>
              </w:rPr>
              <w:t xml:space="preserve">       La </w:t>
            </w:r>
            <w:r w:rsidRPr="00257661">
              <w:rPr>
                <w:rStyle w:val="FontStyle11"/>
                <w:b/>
                <w:sz w:val="24"/>
                <w:szCs w:val="24"/>
                <w:lang w:val="ro-RO" w:eastAsia="ro-RO"/>
              </w:rPr>
              <w:t xml:space="preserve">pct.2 - </w:t>
            </w:r>
            <w:r w:rsidRPr="00257661">
              <w:rPr>
                <w:rStyle w:val="FontStyle11"/>
                <w:sz w:val="24"/>
                <w:szCs w:val="24"/>
                <w:lang w:val="ro-RO" w:eastAsia="ro-RO"/>
              </w:rPr>
              <w:t xml:space="preserve"> </w:t>
            </w:r>
            <w:r w:rsidR="003E7255" w:rsidRPr="00257661">
              <w:rPr>
                <w:rStyle w:val="FontStyle11"/>
                <w:sz w:val="24"/>
                <w:szCs w:val="24"/>
                <w:lang w:val="ro-RO" w:eastAsia="ro-RO"/>
              </w:rPr>
              <w:t xml:space="preserve"> </w:t>
            </w:r>
            <w:r w:rsidR="003E7255" w:rsidRPr="00257661">
              <w:rPr>
                <w:rStyle w:val="FontStyle13"/>
                <w:sz w:val="24"/>
                <w:szCs w:val="24"/>
                <w:lang w:val="ro-RO" w:eastAsia="ro-RO"/>
              </w:rPr>
              <w:t>„stabilesc cerinţele sanitare necesare la elaborarea altor documente normative "</w:t>
            </w:r>
            <w:r w:rsidRPr="00257661">
              <w:rPr>
                <w:rStyle w:val="FontStyle13"/>
                <w:sz w:val="24"/>
                <w:szCs w:val="24"/>
                <w:lang w:val="ro-RO" w:eastAsia="ro-RO"/>
              </w:rPr>
              <w:t>.</w:t>
            </w:r>
          </w:p>
          <w:p w:rsidR="00F70290" w:rsidRPr="00257661" w:rsidRDefault="003E7255" w:rsidP="00D17DEC">
            <w:pPr>
              <w:pStyle w:val="Style2"/>
              <w:widowControl/>
              <w:spacing w:line="298" w:lineRule="exact"/>
              <w:ind w:firstLine="0"/>
              <w:rPr>
                <w:rStyle w:val="FontStyle13"/>
                <w:sz w:val="24"/>
                <w:szCs w:val="24"/>
                <w:lang w:val="ro-RO" w:eastAsia="ro-RO"/>
              </w:rPr>
            </w:pPr>
            <w:r w:rsidRPr="00257661">
              <w:rPr>
                <w:rStyle w:val="FontStyle13"/>
                <w:sz w:val="24"/>
                <w:szCs w:val="24"/>
                <w:lang w:val="ro-RO" w:eastAsia="ro-RO"/>
              </w:rPr>
              <w:t xml:space="preserve"> </w:t>
            </w:r>
          </w:p>
          <w:p w:rsidR="00F70290" w:rsidRPr="00257661" w:rsidRDefault="00F70290" w:rsidP="00B07208">
            <w:pPr>
              <w:pStyle w:val="Style2"/>
              <w:widowControl/>
              <w:spacing w:line="298" w:lineRule="exact"/>
              <w:ind w:firstLine="396"/>
              <w:rPr>
                <w:rStyle w:val="FontStyle13"/>
                <w:sz w:val="24"/>
                <w:szCs w:val="24"/>
                <w:lang w:val="ro-RO" w:eastAsia="ro-RO"/>
              </w:rPr>
            </w:pPr>
            <w:r w:rsidRPr="00257661">
              <w:rPr>
                <w:rStyle w:val="FontStyle13"/>
                <w:b/>
                <w:i w:val="0"/>
                <w:sz w:val="24"/>
                <w:szCs w:val="24"/>
                <w:lang w:val="ro-RO" w:eastAsia="ro-RO"/>
              </w:rPr>
              <w:t>La</w:t>
            </w:r>
            <w:r w:rsidR="003E7255" w:rsidRPr="00257661">
              <w:rPr>
                <w:rStyle w:val="FontStyle13"/>
                <w:b/>
                <w:i w:val="0"/>
                <w:sz w:val="24"/>
                <w:szCs w:val="24"/>
                <w:lang w:val="ro-RO" w:eastAsia="ro-RO"/>
              </w:rPr>
              <w:t xml:space="preserve"> </w:t>
            </w:r>
            <w:r w:rsidR="00B07208" w:rsidRPr="00257661">
              <w:rPr>
                <w:rStyle w:val="FontStyle11"/>
                <w:b/>
                <w:sz w:val="24"/>
                <w:szCs w:val="24"/>
                <w:lang w:val="ro-RO" w:eastAsia="ro-RO"/>
              </w:rPr>
              <w:t>pct.</w:t>
            </w:r>
            <w:r w:rsidR="00D17DEC" w:rsidRPr="00257661">
              <w:rPr>
                <w:rStyle w:val="FontStyle11"/>
                <w:b/>
                <w:sz w:val="24"/>
                <w:szCs w:val="24"/>
                <w:lang w:val="ro-RO" w:eastAsia="ro-RO"/>
              </w:rPr>
              <w:t>4</w:t>
            </w:r>
            <w:r w:rsidRPr="00257661">
              <w:rPr>
                <w:rStyle w:val="FontStyle11"/>
                <w:b/>
                <w:sz w:val="24"/>
                <w:szCs w:val="24"/>
                <w:lang w:val="ro-RO" w:eastAsia="ro-RO"/>
              </w:rPr>
              <w:t xml:space="preserve"> - </w:t>
            </w:r>
            <w:r w:rsidR="003E7255" w:rsidRPr="00257661">
              <w:rPr>
                <w:rStyle w:val="FontStyle11"/>
                <w:sz w:val="24"/>
                <w:szCs w:val="24"/>
                <w:lang w:val="ro-RO" w:eastAsia="ro-RO"/>
              </w:rPr>
              <w:t xml:space="preserve"> „ </w:t>
            </w:r>
            <w:r w:rsidR="003E7255" w:rsidRPr="00257661">
              <w:rPr>
                <w:rStyle w:val="FontStyle13"/>
                <w:sz w:val="24"/>
                <w:szCs w:val="24"/>
                <w:lang w:val="ro-RO" w:eastAsia="ro-RO"/>
              </w:rPr>
              <w:t>trebuie să corespundă celor care au fost permise anterior de către ANSP", „eliberate in ordinea stabilită" „nu trebuie să depăşească normativele igienice"</w:t>
            </w:r>
            <w:r w:rsidRPr="00257661">
              <w:rPr>
                <w:rStyle w:val="FontStyle13"/>
                <w:sz w:val="24"/>
                <w:szCs w:val="24"/>
                <w:lang w:val="ro-RO" w:eastAsia="ro-RO"/>
              </w:rPr>
              <w:t>.</w:t>
            </w:r>
            <w:r w:rsidR="003E7255" w:rsidRPr="00257661">
              <w:rPr>
                <w:rStyle w:val="FontStyle13"/>
                <w:sz w:val="24"/>
                <w:szCs w:val="24"/>
                <w:lang w:val="ro-RO" w:eastAsia="ro-RO"/>
              </w:rPr>
              <w:t xml:space="preserve"> </w:t>
            </w:r>
          </w:p>
          <w:p w:rsidR="00B318B1" w:rsidRPr="00257661" w:rsidRDefault="00B318B1" w:rsidP="00B07208">
            <w:pPr>
              <w:pStyle w:val="Style2"/>
              <w:widowControl/>
              <w:spacing w:line="298" w:lineRule="exact"/>
              <w:ind w:firstLine="396"/>
              <w:rPr>
                <w:rStyle w:val="FontStyle13"/>
                <w:sz w:val="24"/>
                <w:szCs w:val="24"/>
                <w:lang w:val="ro-RO" w:eastAsia="ro-RO"/>
              </w:rPr>
            </w:pPr>
          </w:p>
          <w:p w:rsidR="00F70290" w:rsidRPr="00257661" w:rsidRDefault="00F70290" w:rsidP="00B07208">
            <w:pPr>
              <w:pStyle w:val="Style2"/>
              <w:widowControl/>
              <w:spacing w:line="298" w:lineRule="exact"/>
              <w:ind w:firstLine="396"/>
              <w:rPr>
                <w:rStyle w:val="FontStyle13"/>
                <w:sz w:val="24"/>
                <w:szCs w:val="24"/>
                <w:lang w:val="ro-RO" w:eastAsia="ro-RO"/>
              </w:rPr>
            </w:pPr>
            <w:r w:rsidRPr="00257661">
              <w:rPr>
                <w:rStyle w:val="FontStyle13"/>
                <w:b/>
                <w:i w:val="0"/>
                <w:sz w:val="24"/>
                <w:szCs w:val="24"/>
                <w:lang w:val="ro-RO" w:eastAsia="ro-RO"/>
              </w:rPr>
              <w:t>La</w:t>
            </w:r>
            <w:r w:rsidRPr="00257661">
              <w:rPr>
                <w:rStyle w:val="FontStyle13"/>
                <w:b/>
                <w:sz w:val="24"/>
                <w:szCs w:val="24"/>
                <w:lang w:val="ro-RO" w:eastAsia="ro-RO"/>
              </w:rPr>
              <w:t xml:space="preserve"> </w:t>
            </w:r>
            <w:r w:rsidR="00B07208" w:rsidRPr="00257661">
              <w:rPr>
                <w:rStyle w:val="FontStyle11"/>
                <w:b/>
                <w:sz w:val="24"/>
                <w:szCs w:val="24"/>
                <w:lang w:val="ro-RO" w:eastAsia="ro-RO"/>
              </w:rPr>
              <w:t>pct.</w:t>
            </w:r>
            <w:r w:rsidR="00D17DEC" w:rsidRPr="00257661">
              <w:rPr>
                <w:rStyle w:val="FontStyle11"/>
                <w:b/>
                <w:sz w:val="24"/>
                <w:szCs w:val="24"/>
                <w:lang w:val="ro-RO" w:eastAsia="ro-RO"/>
              </w:rPr>
              <w:t>9</w:t>
            </w:r>
            <w:r w:rsidRPr="00257661">
              <w:rPr>
                <w:rStyle w:val="FontStyle11"/>
                <w:b/>
                <w:sz w:val="28"/>
                <w:szCs w:val="28"/>
                <w:lang w:val="ro-RO" w:eastAsia="ro-RO"/>
              </w:rPr>
              <w:t xml:space="preserve"> -</w:t>
            </w:r>
            <w:r w:rsidR="003E7255" w:rsidRPr="00257661">
              <w:rPr>
                <w:rStyle w:val="FontStyle11"/>
                <w:sz w:val="24"/>
                <w:szCs w:val="24"/>
                <w:lang w:val="ro-RO" w:eastAsia="ro-RO"/>
              </w:rPr>
              <w:t xml:space="preserve"> </w:t>
            </w:r>
            <w:r w:rsidR="003E7255" w:rsidRPr="00257661">
              <w:rPr>
                <w:rStyle w:val="FontStyle13"/>
                <w:sz w:val="24"/>
                <w:szCs w:val="24"/>
                <w:lang w:val="ro-RO" w:eastAsia="ro-RO"/>
              </w:rPr>
              <w:t>„linia roşie"</w:t>
            </w:r>
            <w:r w:rsidR="009C0822" w:rsidRPr="00257661">
              <w:rPr>
                <w:rStyle w:val="FontStyle13"/>
                <w:sz w:val="24"/>
                <w:szCs w:val="24"/>
                <w:lang w:val="ro-RO" w:eastAsia="ro-RO"/>
              </w:rPr>
              <w:t>.</w:t>
            </w:r>
          </w:p>
          <w:p w:rsidR="00EA487F" w:rsidRPr="00257661" w:rsidRDefault="00EA487F" w:rsidP="00B07208">
            <w:pPr>
              <w:pStyle w:val="Style2"/>
              <w:widowControl/>
              <w:spacing w:line="298" w:lineRule="exact"/>
              <w:ind w:firstLine="396"/>
              <w:rPr>
                <w:rStyle w:val="FontStyle13"/>
                <w:sz w:val="24"/>
                <w:szCs w:val="24"/>
                <w:lang w:val="ro-RO" w:eastAsia="ro-RO"/>
              </w:rPr>
            </w:pPr>
          </w:p>
          <w:p w:rsidR="00B318B1" w:rsidRPr="00257661" w:rsidRDefault="00B318B1" w:rsidP="00B07208">
            <w:pPr>
              <w:pStyle w:val="Style2"/>
              <w:widowControl/>
              <w:spacing w:line="298" w:lineRule="exact"/>
              <w:ind w:firstLine="396"/>
              <w:rPr>
                <w:rStyle w:val="FontStyle13"/>
                <w:sz w:val="24"/>
                <w:szCs w:val="24"/>
                <w:lang w:val="ro-RO" w:eastAsia="ro-RO"/>
              </w:rPr>
            </w:pPr>
          </w:p>
          <w:p w:rsidR="00F70290" w:rsidRPr="00257661" w:rsidRDefault="00F70290" w:rsidP="00B07208">
            <w:pPr>
              <w:pStyle w:val="Style2"/>
              <w:widowControl/>
              <w:spacing w:line="298" w:lineRule="exact"/>
              <w:ind w:firstLine="396"/>
              <w:rPr>
                <w:rStyle w:val="FontStyle13"/>
                <w:sz w:val="24"/>
                <w:szCs w:val="24"/>
                <w:lang w:val="ro-RO" w:eastAsia="ro-RO"/>
              </w:rPr>
            </w:pPr>
            <w:r w:rsidRPr="00257661">
              <w:rPr>
                <w:rStyle w:val="FontStyle13"/>
                <w:b/>
                <w:i w:val="0"/>
                <w:sz w:val="24"/>
                <w:szCs w:val="24"/>
                <w:lang w:val="ro-RO" w:eastAsia="ro-RO"/>
              </w:rPr>
              <w:t>La</w:t>
            </w:r>
            <w:r w:rsidR="00B07208" w:rsidRPr="00257661">
              <w:rPr>
                <w:rStyle w:val="FontStyle13"/>
                <w:b/>
                <w:i w:val="0"/>
                <w:sz w:val="24"/>
                <w:szCs w:val="24"/>
                <w:lang w:val="ro-RO" w:eastAsia="ro-RO"/>
              </w:rPr>
              <w:t xml:space="preserve"> </w:t>
            </w:r>
            <w:r w:rsidR="00B07208" w:rsidRPr="00257661">
              <w:rPr>
                <w:rStyle w:val="FontStyle11"/>
                <w:b/>
                <w:sz w:val="24"/>
                <w:szCs w:val="24"/>
                <w:lang w:val="ro-RO" w:eastAsia="ro-RO"/>
              </w:rPr>
              <w:t>pct.</w:t>
            </w:r>
            <w:r w:rsidR="00D17DEC" w:rsidRPr="00257661">
              <w:rPr>
                <w:rStyle w:val="FontStyle11"/>
                <w:b/>
                <w:sz w:val="24"/>
                <w:szCs w:val="24"/>
                <w:lang w:val="ro-RO" w:eastAsia="ro-RO"/>
              </w:rPr>
              <w:t>10</w:t>
            </w:r>
            <w:r w:rsidRPr="00257661">
              <w:rPr>
                <w:rStyle w:val="FontStyle11"/>
                <w:b/>
                <w:sz w:val="28"/>
                <w:szCs w:val="28"/>
                <w:lang w:val="ro-RO" w:eastAsia="ro-RO"/>
              </w:rPr>
              <w:t xml:space="preserve"> -</w:t>
            </w:r>
            <w:r w:rsidR="003E7255" w:rsidRPr="00257661">
              <w:rPr>
                <w:rStyle w:val="FontStyle13"/>
                <w:sz w:val="24"/>
                <w:szCs w:val="24"/>
                <w:lang w:val="ro-RO"/>
              </w:rPr>
              <w:t xml:space="preserve"> </w:t>
            </w:r>
            <w:r w:rsidR="003E7255" w:rsidRPr="00257661">
              <w:rPr>
                <w:rStyle w:val="FontStyle13"/>
                <w:sz w:val="24"/>
                <w:szCs w:val="24"/>
                <w:lang w:val="ro-RO" w:eastAsia="ro-RO"/>
              </w:rPr>
              <w:t>principiul igienic în flux", „mişcarea persoanelor are loc după o schemă funcţională"</w:t>
            </w:r>
            <w:r w:rsidR="00B07208" w:rsidRPr="00257661">
              <w:rPr>
                <w:rStyle w:val="FontStyle13"/>
                <w:sz w:val="24"/>
                <w:szCs w:val="24"/>
                <w:lang w:val="ro-RO" w:eastAsia="ro-RO"/>
              </w:rPr>
              <w:t>.</w:t>
            </w:r>
          </w:p>
          <w:p w:rsidR="00B318B1" w:rsidRPr="00257661" w:rsidRDefault="00B318B1" w:rsidP="00B07208">
            <w:pPr>
              <w:pStyle w:val="Style2"/>
              <w:widowControl/>
              <w:spacing w:line="298" w:lineRule="exact"/>
              <w:ind w:firstLine="396"/>
              <w:rPr>
                <w:rStyle w:val="FontStyle13"/>
                <w:sz w:val="24"/>
                <w:szCs w:val="24"/>
                <w:lang w:val="ro-RO" w:eastAsia="ro-RO"/>
              </w:rPr>
            </w:pPr>
          </w:p>
          <w:p w:rsidR="005C61B4" w:rsidRPr="00257661" w:rsidRDefault="005C61B4" w:rsidP="00B07208">
            <w:pPr>
              <w:pStyle w:val="Style2"/>
              <w:widowControl/>
              <w:spacing w:line="298" w:lineRule="exact"/>
              <w:ind w:firstLine="396"/>
              <w:rPr>
                <w:rStyle w:val="FontStyle13"/>
                <w:sz w:val="24"/>
                <w:szCs w:val="24"/>
                <w:lang w:val="ro-RO" w:eastAsia="ro-RO"/>
              </w:rPr>
            </w:pPr>
          </w:p>
          <w:p w:rsidR="00B07208" w:rsidRPr="00257661" w:rsidRDefault="003E7255" w:rsidP="00B07208">
            <w:pPr>
              <w:pStyle w:val="Style2"/>
              <w:widowControl/>
              <w:spacing w:line="298" w:lineRule="exact"/>
              <w:ind w:firstLine="396"/>
              <w:rPr>
                <w:rStyle w:val="FontStyle13"/>
                <w:sz w:val="24"/>
                <w:szCs w:val="24"/>
                <w:lang w:val="ro-RO" w:eastAsia="ro-RO"/>
              </w:rPr>
            </w:pPr>
            <w:r w:rsidRPr="00257661">
              <w:rPr>
                <w:rStyle w:val="FontStyle13"/>
                <w:b/>
                <w:sz w:val="28"/>
                <w:szCs w:val="28"/>
                <w:lang w:val="ro-RO" w:eastAsia="ro-RO"/>
              </w:rPr>
              <w:t xml:space="preserve"> </w:t>
            </w:r>
            <w:r w:rsidR="00F70290" w:rsidRPr="00257661">
              <w:rPr>
                <w:rStyle w:val="FontStyle13"/>
                <w:b/>
                <w:i w:val="0"/>
                <w:sz w:val="24"/>
                <w:szCs w:val="24"/>
                <w:lang w:val="ro-RO" w:eastAsia="ro-RO"/>
              </w:rPr>
              <w:t>La</w:t>
            </w:r>
            <w:r w:rsidR="00F70290" w:rsidRPr="00257661">
              <w:rPr>
                <w:rStyle w:val="FontStyle13"/>
                <w:b/>
                <w:sz w:val="24"/>
                <w:szCs w:val="24"/>
                <w:lang w:val="ro-RO" w:eastAsia="ro-RO"/>
              </w:rPr>
              <w:t xml:space="preserve"> </w:t>
            </w:r>
            <w:r w:rsidR="00F70290" w:rsidRPr="00257661">
              <w:rPr>
                <w:rStyle w:val="FontStyle11"/>
                <w:b/>
                <w:sz w:val="24"/>
                <w:szCs w:val="24"/>
                <w:lang w:val="ro-RO" w:eastAsia="ro-RO"/>
              </w:rPr>
              <w:t>pct.</w:t>
            </w:r>
            <w:r w:rsidRPr="00257661">
              <w:rPr>
                <w:rStyle w:val="FontStyle11"/>
                <w:b/>
                <w:sz w:val="24"/>
                <w:szCs w:val="24"/>
                <w:lang w:val="ro-RO" w:eastAsia="ro-RO"/>
              </w:rPr>
              <w:t>1</w:t>
            </w:r>
            <w:r w:rsidR="00D17DEC" w:rsidRPr="00257661">
              <w:rPr>
                <w:rStyle w:val="FontStyle11"/>
                <w:b/>
                <w:sz w:val="24"/>
                <w:szCs w:val="24"/>
                <w:lang w:val="ro-RO" w:eastAsia="ro-RO"/>
              </w:rPr>
              <w:t>6</w:t>
            </w:r>
            <w:r w:rsidR="00F70290" w:rsidRPr="00257661">
              <w:rPr>
                <w:rStyle w:val="FontStyle11"/>
                <w:b/>
                <w:sz w:val="28"/>
                <w:szCs w:val="28"/>
                <w:lang w:val="ro-RO" w:eastAsia="ro-RO"/>
              </w:rPr>
              <w:t xml:space="preserve"> -</w:t>
            </w:r>
            <w:r w:rsidRPr="00257661">
              <w:rPr>
                <w:rStyle w:val="FontStyle13"/>
                <w:sz w:val="24"/>
                <w:szCs w:val="24"/>
                <w:lang w:val="ro-RO" w:eastAsia="ro-RO"/>
              </w:rPr>
              <w:t xml:space="preserve">„cerinţe normative faţă de suprafaţa apei", „urmează a </w:t>
            </w:r>
            <w:r w:rsidRPr="00257661">
              <w:rPr>
                <w:rStyle w:val="FontStyle13"/>
                <w:spacing w:val="-20"/>
                <w:sz w:val="24"/>
                <w:szCs w:val="24"/>
                <w:lang w:val="ro-RO" w:eastAsia="ro-RO"/>
              </w:rPr>
              <w:t>fi</w:t>
            </w:r>
            <w:r w:rsidRPr="00257661">
              <w:rPr>
                <w:rStyle w:val="FontStyle13"/>
                <w:sz w:val="24"/>
                <w:szCs w:val="24"/>
                <w:lang w:val="ro-RO" w:eastAsia="ro-RO"/>
              </w:rPr>
              <w:t xml:space="preserve"> calcula</w:t>
            </w:r>
            <w:r w:rsidR="009C0822" w:rsidRPr="00257661">
              <w:rPr>
                <w:rStyle w:val="FontStyle13"/>
                <w:sz w:val="24"/>
                <w:szCs w:val="24"/>
                <w:lang w:val="ro-RO" w:eastAsia="ro-RO"/>
              </w:rPr>
              <w:t>t reieşind din aceste normative</w:t>
            </w:r>
            <w:r w:rsidRPr="00257661">
              <w:rPr>
                <w:rStyle w:val="FontStyle13"/>
                <w:sz w:val="24"/>
                <w:szCs w:val="24"/>
                <w:lang w:val="ro-RO" w:eastAsia="ro-RO"/>
              </w:rPr>
              <w:t>"</w:t>
            </w:r>
            <w:r w:rsidR="009C0822" w:rsidRPr="00257661">
              <w:rPr>
                <w:rStyle w:val="FontStyle13"/>
                <w:sz w:val="24"/>
                <w:szCs w:val="24"/>
                <w:lang w:val="ro-RO" w:eastAsia="ro-RO"/>
              </w:rPr>
              <w:t>.</w:t>
            </w:r>
          </w:p>
          <w:p w:rsidR="00B318B1" w:rsidRPr="00257661" w:rsidRDefault="00B318B1" w:rsidP="00B07208">
            <w:pPr>
              <w:pStyle w:val="Style2"/>
              <w:widowControl/>
              <w:spacing w:line="298" w:lineRule="exact"/>
              <w:ind w:firstLine="396"/>
              <w:rPr>
                <w:rStyle w:val="FontStyle13"/>
                <w:sz w:val="24"/>
                <w:szCs w:val="24"/>
                <w:lang w:val="ro-RO" w:eastAsia="ro-RO"/>
              </w:rPr>
            </w:pPr>
          </w:p>
          <w:p w:rsidR="00B07208" w:rsidRPr="00257661" w:rsidRDefault="00B07208" w:rsidP="00B07208">
            <w:pPr>
              <w:pStyle w:val="Style2"/>
              <w:widowControl/>
              <w:spacing w:line="298" w:lineRule="exact"/>
              <w:ind w:firstLine="396"/>
              <w:rPr>
                <w:rStyle w:val="FontStyle13"/>
                <w:sz w:val="24"/>
                <w:szCs w:val="24"/>
                <w:lang w:val="ro-RO" w:eastAsia="ro-RO"/>
              </w:rPr>
            </w:pPr>
            <w:r w:rsidRPr="00257661">
              <w:rPr>
                <w:rStyle w:val="FontStyle13"/>
                <w:b/>
                <w:i w:val="0"/>
                <w:sz w:val="24"/>
                <w:szCs w:val="24"/>
                <w:lang w:val="ro-RO" w:eastAsia="ro-RO"/>
              </w:rPr>
              <w:t>La</w:t>
            </w:r>
            <w:r w:rsidRPr="00257661">
              <w:rPr>
                <w:rStyle w:val="FontStyle13"/>
                <w:b/>
                <w:sz w:val="24"/>
                <w:szCs w:val="24"/>
                <w:lang w:val="ro-RO" w:eastAsia="ro-RO"/>
              </w:rPr>
              <w:t xml:space="preserve"> </w:t>
            </w:r>
            <w:r w:rsidRPr="00257661">
              <w:rPr>
                <w:rStyle w:val="FontStyle11"/>
                <w:b/>
                <w:sz w:val="24"/>
                <w:szCs w:val="24"/>
                <w:lang w:val="ro-RO" w:eastAsia="ro-RO"/>
              </w:rPr>
              <w:t>pct.</w:t>
            </w:r>
            <w:r w:rsidR="00D17DEC" w:rsidRPr="00257661">
              <w:rPr>
                <w:rStyle w:val="FontStyle11"/>
                <w:b/>
                <w:sz w:val="24"/>
                <w:szCs w:val="24"/>
                <w:lang w:val="ro-RO" w:eastAsia="ro-RO"/>
              </w:rPr>
              <w:t>20</w:t>
            </w:r>
            <w:r w:rsidRPr="00257661">
              <w:rPr>
                <w:rStyle w:val="FontStyle11"/>
                <w:sz w:val="24"/>
                <w:szCs w:val="24"/>
                <w:lang w:val="ro-RO" w:eastAsia="ro-RO"/>
              </w:rPr>
              <w:t xml:space="preserve"> -</w:t>
            </w:r>
            <w:r w:rsidR="003E7255" w:rsidRPr="00257661">
              <w:rPr>
                <w:rStyle w:val="FontStyle11"/>
                <w:sz w:val="24"/>
                <w:szCs w:val="24"/>
                <w:lang w:val="ro-RO" w:eastAsia="ro-RO"/>
              </w:rPr>
              <w:t xml:space="preserve"> „</w:t>
            </w:r>
            <w:r w:rsidR="003E7255" w:rsidRPr="00257661">
              <w:rPr>
                <w:rStyle w:val="FontStyle13"/>
                <w:sz w:val="24"/>
                <w:szCs w:val="24"/>
                <w:lang w:val="ro-RO" w:eastAsia="ro-RO"/>
              </w:rPr>
              <w:t>în conformitate cu normele şi regulile de construcţie în vigoare"</w:t>
            </w:r>
            <w:r w:rsidRPr="00257661">
              <w:rPr>
                <w:rStyle w:val="FontStyle13"/>
                <w:sz w:val="24"/>
                <w:szCs w:val="24"/>
                <w:lang w:val="ro-RO" w:eastAsia="ro-RO"/>
              </w:rPr>
              <w:t>.</w:t>
            </w:r>
          </w:p>
          <w:p w:rsidR="00125B71" w:rsidRPr="00257661" w:rsidRDefault="00125B71" w:rsidP="00A745AB">
            <w:pPr>
              <w:pStyle w:val="Style2"/>
              <w:widowControl/>
              <w:spacing w:line="298" w:lineRule="exact"/>
              <w:ind w:firstLine="0"/>
              <w:rPr>
                <w:rStyle w:val="FontStyle13"/>
                <w:sz w:val="24"/>
                <w:szCs w:val="24"/>
                <w:lang w:val="ro-RO" w:eastAsia="ro-RO"/>
              </w:rPr>
            </w:pPr>
          </w:p>
          <w:p w:rsidR="00125B71" w:rsidRPr="00257661" w:rsidRDefault="00125B71" w:rsidP="00B07208">
            <w:pPr>
              <w:pStyle w:val="Style2"/>
              <w:widowControl/>
              <w:spacing w:line="298" w:lineRule="exact"/>
              <w:ind w:firstLine="396"/>
              <w:rPr>
                <w:rStyle w:val="FontStyle13"/>
                <w:sz w:val="24"/>
                <w:szCs w:val="24"/>
                <w:lang w:val="ro-RO" w:eastAsia="ro-RO"/>
              </w:rPr>
            </w:pPr>
          </w:p>
          <w:p w:rsidR="00B07208" w:rsidRPr="00257661" w:rsidRDefault="00B07208" w:rsidP="00B07208">
            <w:pPr>
              <w:pStyle w:val="Style2"/>
              <w:widowControl/>
              <w:spacing w:line="298" w:lineRule="exact"/>
              <w:ind w:firstLine="396"/>
              <w:rPr>
                <w:rStyle w:val="FontStyle13"/>
                <w:sz w:val="24"/>
                <w:szCs w:val="24"/>
                <w:lang w:val="ro-RO" w:eastAsia="ro-RO"/>
              </w:rPr>
            </w:pPr>
            <w:r w:rsidRPr="00257661">
              <w:rPr>
                <w:rStyle w:val="FontStyle13"/>
                <w:b/>
                <w:i w:val="0"/>
                <w:sz w:val="24"/>
                <w:szCs w:val="24"/>
                <w:lang w:val="ro-RO" w:eastAsia="ro-RO"/>
              </w:rPr>
              <w:t>La</w:t>
            </w:r>
            <w:r w:rsidRPr="00257661">
              <w:rPr>
                <w:rStyle w:val="FontStyle13"/>
                <w:b/>
                <w:sz w:val="24"/>
                <w:szCs w:val="24"/>
                <w:lang w:val="ro-RO" w:eastAsia="ro-RO"/>
              </w:rPr>
              <w:t xml:space="preserve"> </w:t>
            </w:r>
            <w:r w:rsidRPr="00257661">
              <w:rPr>
                <w:rStyle w:val="FontStyle11"/>
                <w:b/>
                <w:sz w:val="24"/>
                <w:szCs w:val="24"/>
                <w:lang w:val="ro-RO" w:eastAsia="ro-RO"/>
              </w:rPr>
              <w:t>pct.</w:t>
            </w:r>
            <w:r w:rsidR="003E7255" w:rsidRPr="00257661">
              <w:rPr>
                <w:rStyle w:val="FontStyle11"/>
                <w:b/>
                <w:sz w:val="24"/>
                <w:szCs w:val="24"/>
                <w:lang w:val="ro-RO" w:eastAsia="ro-RO"/>
              </w:rPr>
              <w:t>2</w:t>
            </w:r>
            <w:r w:rsidR="00D17DEC" w:rsidRPr="00257661">
              <w:rPr>
                <w:rStyle w:val="FontStyle11"/>
                <w:b/>
                <w:sz w:val="24"/>
                <w:szCs w:val="24"/>
                <w:lang w:val="ro-RO" w:eastAsia="ro-RO"/>
              </w:rPr>
              <w:t>8</w:t>
            </w:r>
            <w:r w:rsidRPr="00257661">
              <w:rPr>
                <w:rStyle w:val="FontStyle11"/>
                <w:sz w:val="24"/>
                <w:szCs w:val="24"/>
                <w:lang w:val="ro-RO" w:eastAsia="ro-RO"/>
              </w:rPr>
              <w:t xml:space="preserve">  - </w:t>
            </w:r>
            <w:r w:rsidR="003E7255" w:rsidRPr="00257661">
              <w:rPr>
                <w:rStyle w:val="FontStyle11"/>
                <w:sz w:val="24"/>
                <w:szCs w:val="24"/>
                <w:lang w:val="ro-RO" w:eastAsia="ro-RO"/>
              </w:rPr>
              <w:t xml:space="preserve"> „</w:t>
            </w:r>
            <w:r w:rsidR="003E7255" w:rsidRPr="00257661">
              <w:rPr>
                <w:rStyle w:val="FontStyle13"/>
                <w:sz w:val="24"/>
                <w:szCs w:val="24"/>
                <w:lang w:val="ro-RO" w:eastAsia="ro-RO"/>
              </w:rPr>
              <w:t>corespunzător cerinţelor igienice "</w:t>
            </w:r>
            <w:r w:rsidRPr="00257661">
              <w:rPr>
                <w:rStyle w:val="FontStyle13"/>
                <w:sz w:val="24"/>
                <w:szCs w:val="24"/>
                <w:lang w:val="ro-RO" w:eastAsia="ro-RO"/>
              </w:rPr>
              <w:t>.</w:t>
            </w:r>
          </w:p>
          <w:p w:rsidR="009C5BB4" w:rsidRPr="00257661" w:rsidRDefault="009C5BB4" w:rsidP="00B07208">
            <w:pPr>
              <w:pStyle w:val="Style2"/>
              <w:widowControl/>
              <w:spacing w:line="298" w:lineRule="exact"/>
              <w:ind w:firstLine="396"/>
              <w:rPr>
                <w:rStyle w:val="FontStyle13"/>
                <w:sz w:val="24"/>
                <w:szCs w:val="24"/>
                <w:lang w:val="ro-RO" w:eastAsia="ro-RO"/>
              </w:rPr>
            </w:pPr>
          </w:p>
          <w:p w:rsidR="009C5BB4" w:rsidRPr="00257661" w:rsidRDefault="009C5BB4" w:rsidP="00A745AB">
            <w:pPr>
              <w:pStyle w:val="Style2"/>
              <w:widowControl/>
              <w:spacing w:line="298" w:lineRule="exact"/>
              <w:ind w:firstLine="0"/>
              <w:rPr>
                <w:rStyle w:val="FontStyle13"/>
                <w:sz w:val="24"/>
                <w:szCs w:val="24"/>
                <w:lang w:val="ro-RO" w:eastAsia="ro-RO"/>
              </w:rPr>
            </w:pPr>
          </w:p>
          <w:p w:rsidR="00A745AB" w:rsidRPr="00257661" w:rsidRDefault="00A745AB" w:rsidP="00A745AB">
            <w:pPr>
              <w:pStyle w:val="Style2"/>
              <w:widowControl/>
              <w:spacing w:line="298" w:lineRule="exact"/>
              <w:ind w:firstLine="0"/>
              <w:rPr>
                <w:rStyle w:val="FontStyle13"/>
                <w:sz w:val="24"/>
                <w:szCs w:val="24"/>
                <w:lang w:val="ro-RO" w:eastAsia="ro-RO"/>
              </w:rPr>
            </w:pPr>
          </w:p>
          <w:p w:rsidR="00A745AB" w:rsidRPr="00257661" w:rsidRDefault="00A745AB" w:rsidP="00A745AB">
            <w:pPr>
              <w:pStyle w:val="Style2"/>
              <w:widowControl/>
              <w:spacing w:line="298" w:lineRule="exact"/>
              <w:ind w:firstLine="0"/>
              <w:rPr>
                <w:rStyle w:val="FontStyle13"/>
                <w:sz w:val="24"/>
                <w:szCs w:val="24"/>
                <w:lang w:val="ro-RO" w:eastAsia="ro-RO"/>
              </w:rPr>
            </w:pPr>
          </w:p>
          <w:p w:rsidR="00B318B1" w:rsidRPr="00257661" w:rsidRDefault="00B318B1" w:rsidP="00B07208">
            <w:pPr>
              <w:pStyle w:val="Style2"/>
              <w:widowControl/>
              <w:spacing w:line="298" w:lineRule="exact"/>
              <w:ind w:firstLine="396"/>
              <w:rPr>
                <w:rStyle w:val="FontStyle13"/>
                <w:sz w:val="24"/>
                <w:szCs w:val="24"/>
                <w:lang w:val="ro-RO" w:eastAsia="ro-RO"/>
              </w:rPr>
            </w:pPr>
          </w:p>
          <w:p w:rsidR="006F28C4" w:rsidRPr="00257661" w:rsidRDefault="006F28C4" w:rsidP="00B07208">
            <w:pPr>
              <w:pStyle w:val="Style2"/>
              <w:widowControl/>
              <w:spacing w:line="298" w:lineRule="exact"/>
              <w:ind w:firstLine="396"/>
              <w:rPr>
                <w:rStyle w:val="FontStyle13"/>
                <w:b/>
                <w:i w:val="0"/>
                <w:sz w:val="24"/>
                <w:szCs w:val="24"/>
                <w:lang w:val="ro-RO" w:eastAsia="ro-RO"/>
              </w:rPr>
            </w:pPr>
          </w:p>
          <w:p w:rsidR="00B07208" w:rsidRPr="00257661" w:rsidRDefault="00B07208" w:rsidP="00B07208">
            <w:pPr>
              <w:pStyle w:val="Style2"/>
              <w:widowControl/>
              <w:spacing w:line="298" w:lineRule="exact"/>
              <w:ind w:firstLine="396"/>
              <w:rPr>
                <w:rStyle w:val="FontStyle13"/>
                <w:sz w:val="24"/>
                <w:szCs w:val="24"/>
                <w:lang w:val="ro-RO" w:eastAsia="ro-RO"/>
              </w:rPr>
            </w:pPr>
            <w:r w:rsidRPr="00257661">
              <w:rPr>
                <w:rStyle w:val="FontStyle13"/>
                <w:b/>
                <w:i w:val="0"/>
                <w:sz w:val="24"/>
                <w:szCs w:val="24"/>
                <w:lang w:val="ro-RO" w:eastAsia="ro-RO"/>
              </w:rPr>
              <w:t>La</w:t>
            </w:r>
            <w:r w:rsidRPr="00257661">
              <w:rPr>
                <w:rStyle w:val="FontStyle13"/>
                <w:b/>
                <w:sz w:val="24"/>
                <w:szCs w:val="24"/>
                <w:lang w:val="ro-RO" w:eastAsia="ro-RO"/>
              </w:rPr>
              <w:t xml:space="preserve"> </w:t>
            </w:r>
            <w:r w:rsidRPr="00257661">
              <w:rPr>
                <w:rStyle w:val="FontStyle11"/>
                <w:b/>
                <w:sz w:val="24"/>
                <w:szCs w:val="24"/>
                <w:lang w:val="ro-RO" w:eastAsia="ro-RO"/>
              </w:rPr>
              <w:t>pct.</w:t>
            </w:r>
            <w:r w:rsidR="00D17DEC" w:rsidRPr="00257661">
              <w:rPr>
                <w:rStyle w:val="FontStyle11"/>
                <w:b/>
                <w:sz w:val="24"/>
                <w:szCs w:val="24"/>
                <w:lang w:val="ro-RO" w:eastAsia="ro-RO"/>
              </w:rPr>
              <w:t>30</w:t>
            </w:r>
            <w:r w:rsidRPr="00257661">
              <w:rPr>
                <w:rStyle w:val="FontStyle11"/>
                <w:sz w:val="24"/>
                <w:szCs w:val="24"/>
                <w:lang w:val="ro-RO" w:eastAsia="ro-RO"/>
              </w:rPr>
              <w:t xml:space="preserve"> -</w:t>
            </w:r>
            <w:r w:rsidR="003E7255" w:rsidRPr="00257661">
              <w:rPr>
                <w:rStyle w:val="FontStyle11"/>
                <w:sz w:val="24"/>
                <w:szCs w:val="24"/>
                <w:lang w:val="ro-RO" w:eastAsia="ro-RO"/>
              </w:rPr>
              <w:t xml:space="preserve"> „ </w:t>
            </w:r>
            <w:r w:rsidR="009C0822" w:rsidRPr="00257661">
              <w:rPr>
                <w:rStyle w:val="FontStyle13"/>
                <w:sz w:val="24"/>
                <w:szCs w:val="24"/>
                <w:lang w:val="ro-RO" w:eastAsia="ro-RO"/>
              </w:rPr>
              <w:t>ş.a.</w:t>
            </w:r>
            <w:r w:rsidR="003E7255" w:rsidRPr="00257661">
              <w:rPr>
                <w:rStyle w:val="FontStyle13"/>
                <w:sz w:val="24"/>
                <w:szCs w:val="24"/>
                <w:lang w:val="ro-RO" w:eastAsia="ro-RO"/>
              </w:rPr>
              <w:t>"</w:t>
            </w:r>
            <w:r w:rsidR="009C0822" w:rsidRPr="00257661">
              <w:rPr>
                <w:rStyle w:val="FontStyle13"/>
                <w:sz w:val="24"/>
                <w:szCs w:val="24"/>
                <w:lang w:val="ro-RO" w:eastAsia="ro-RO"/>
              </w:rPr>
              <w:t>.</w:t>
            </w:r>
            <w:r w:rsidR="003E7255" w:rsidRPr="00257661">
              <w:rPr>
                <w:rStyle w:val="FontStyle13"/>
                <w:sz w:val="24"/>
                <w:szCs w:val="24"/>
                <w:lang w:val="ro-RO" w:eastAsia="ro-RO"/>
              </w:rPr>
              <w:t xml:space="preserve"> </w:t>
            </w:r>
          </w:p>
          <w:p w:rsidR="00B318B1" w:rsidRPr="00257661" w:rsidRDefault="00B318B1" w:rsidP="00B07208">
            <w:pPr>
              <w:pStyle w:val="Style2"/>
              <w:widowControl/>
              <w:spacing w:line="298" w:lineRule="exact"/>
              <w:ind w:firstLine="396"/>
              <w:rPr>
                <w:rStyle w:val="FontStyle13"/>
                <w:sz w:val="24"/>
                <w:szCs w:val="24"/>
                <w:lang w:val="ro-RO" w:eastAsia="ro-RO"/>
              </w:rPr>
            </w:pPr>
          </w:p>
          <w:p w:rsidR="00125B71" w:rsidRPr="00257661" w:rsidRDefault="00125B71" w:rsidP="00B07208">
            <w:pPr>
              <w:pStyle w:val="Style2"/>
              <w:widowControl/>
              <w:spacing w:line="298" w:lineRule="exact"/>
              <w:ind w:firstLine="396"/>
              <w:rPr>
                <w:rStyle w:val="FontStyle13"/>
                <w:sz w:val="24"/>
                <w:szCs w:val="24"/>
                <w:lang w:val="ro-RO" w:eastAsia="ro-RO"/>
              </w:rPr>
            </w:pPr>
          </w:p>
          <w:p w:rsidR="009C5BB4" w:rsidRPr="00257661" w:rsidRDefault="009C5BB4" w:rsidP="00B07208">
            <w:pPr>
              <w:pStyle w:val="Style2"/>
              <w:widowControl/>
              <w:spacing w:line="298" w:lineRule="exact"/>
              <w:ind w:firstLine="396"/>
              <w:rPr>
                <w:rStyle w:val="FontStyle13"/>
                <w:sz w:val="24"/>
                <w:szCs w:val="24"/>
                <w:lang w:val="ro-RO" w:eastAsia="ro-RO"/>
              </w:rPr>
            </w:pPr>
          </w:p>
          <w:p w:rsidR="00B07208" w:rsidRPr="00257661" w:rsidRDefault="00B07208" w:rsidP="00B07208">
            <w:pPr>
              <w:pStyle w:val="Style2"/>
              <w:widowControl/>
              <w:spacing w:line="298" w:lineRule="exact"/>
              <w:ind w:firstLine="396"/>
              <w:rPr>
                <w:rStyle w:val="FontStyle11"/>
                <w:sz w:val="24"/>
                <w:szCs w:val="24"/>
                <w:lang w:val="ro-RO" w:eastAsia="ro-RO"/>
              </w:rPr>
            </w:pPr>
            <w:r w:rsidRPr="00257661">
              <w:rPr>
                <w:rStyle w:val="FontStyle13"/>
                <w:b/>
                <w:i w:val="0"/>
                <w:sz w:val="24"/>
                <w:szCs w:val="24"/>
                <w:lang w:val="ro-RO" w:eastAsia="ro-RO"/>
              </w:rPr>
              <w:t>La</w:t>
            </w:r>
            <w:r w:rsidRPr="00257661">
              <w:rPr>
                <w:rStyle w:val="FontStyle13"/>
                <w:b/>
                <w:sz w:val="24"/>
                <w:szCs w:val="24"/>
                <w:lang w:val="ro-RO" w:eastAsia="ro-RO"/>
              </w:rPr>
              <w:t xml:space="preserve"> </w:t>
            </w:r>
            <w:r w:rsidRPr="00257661">
              <w:rPr>
                <w:rStyle w:val="FontStyle11"/>
                <w:b/>
                <w:sz w:val="24"/>
                <w:szCs w:val="24"/>
                <w:lang w:val="ro-RO" w:eastAsia="ro-RO"/>
              </w:rPr>
              <w:t>pct.</w:t>
            </w:r>
            <w:r w:rsidR="003E7255" w:rsidRPr="00257661">
              <w:rPr>
                <w:rStyle w:val="FontStyle11"/>
                <w:b/>
                <w:sz w:val="24"/>
                <w:szCs w:val="24"/>
                <w:lang w:val="ro-RO" w:eastAsia="ro-RO"/>
              </w:rPr>
              <w:t>3</w:t>
            </w:r>
            <w:r w:rsidR="00D17DEC" w:rsidRPr="00257661">
              <w:rPr>
                <w:rStyle w:val="FontStyle11"/>
                <w:b/>
                <w:sz w:val="24"/>
                <w:szCs w:val="24"/>
                <w:lang w:val="ro-RO" w:eastAsia="ro-RO"/>
              </w:rPr>
              <w:t>5</w:t>
            </w:r>
            <w:r w:rsidR="00D17DEC" w:rsidRPr="00257661">
              <w:rPr>
                <w:rStyle w:val="FontStyle11"/>
                <w:sz w:val="24"/>
                <w:szCs w:val="24"/>
                <w:lang w:val="ro-RO" w:eastAsia="ro-RO"/>
              </w:rPr>
              <w:t xml:space="preserve"> -</w:t>
            </w:r>
            <w:r w:rsidR="003E7255" w:rsidRPr="00257661">
              <w:rPr>
                <w:rStyle w:val="FontStyle11"/>
                <w:sz w:val="24"/>
                <w:szCs w:val="24"/>
                <w:lang w:val="ro-RO" w:eastAsia="ro-RO"/>
              </w:rPr>
              <w:t>,,</w:t>
            </w:r>
            <w:r w:rsidR="003E7255" w:rsidRPr="00257661">
              <w:rPr>
                <w:rStyle w:val="FontStyle13"/>
                <w:sz w:val="24"/>
                <w:szCs w:val="24"/>
                <w:lang w:val="ro-RO" w:eastAsia="ro-RO"/>
              </w:rPr>
              <w:t xml:space="preserve">este bazată pe cercetările tehnologice şi igienice </w:t>
            </w:r>
            <w:r w:rsidR="003E7255" w:rsidRPr="00257661">
              <w:rPr>
                <w:rStyle w:val="FontStyle11"/>
                <w:sz w:val="24"/>
                <w:szCs w:val="24"/>
                <w:lang w:val="ro-RO" w:eastAsia="ro-RO"/>
              </w:rPr>
              <w:t>"</w:t>
            </w:r>
            <w:r w:rsidRPr="00257661">
              <w:rPr>
                <w:rStyle w:val="FontStyle11"/>
                <w:sz w:val="24"/>
                <w:szCs w:val="24"/>
                <w:lang w:val="ro-RO" w:eastAsia="ro-RO"/>
              </w:rPr>
              <w:t>.</w:t>
            </w:r>
          </w:p>
          <w:p w:rsidR="00B318B1" w:rsidRPr="00257661" w:rsidRDefault="00B318B1" w:rsidP="00B07208">
            <w:pPr>
              <w:pStyle w:val="Style2"/>
              <w:widowControl/>
              <w:spacing w:line="298" w:lineRule="exact"/>
              <w:ind w:firstLine="396"/>
              <w:rPr>
                <w:rStyle w:val="FontStyle11"/>
                <w:sz w:val="24"/>
                <w:szCs w:val="24"/>
                <w:lang w:val="ro-RO" w:eastAsia="ro-RO"/>
              </w:rPr>
            </w:pPr>
          </w:p>
          <w:p w:rsidR="009C5BB4" w:rsidRPr="00257661" w:rsidRDefault="009C5BB4" w:rsidP="00B07208">
            <w:pPr>
              <w:pStyle w:val="Style2"/>
              <w:widowControl/>
              <w:spacing w:line="298" w:lineRule="exact"/>
              <w:ind w:firstLine="396"/>
              <w:rPr>
                <w:rStyle w:val="FontStyle11"/>
                <w:sz w:val="24"/>
                <w:szCs w:val="24"/>
                <w:lang w:val="ro-RO" w:eastAsia="ro-RO"/>
              </w:rPr>
            </w:pPr>
          </w:p>
          <w:p w:rsidR="00B07208" w:rsidRPr="00257661" w:rsidRDefault="003E7255" w:rsidP="00B07208">
            <w:pPr>
              <w:pStyle w:val="Style2"/>
              <w:widowControl/>
              <w:spacing w:line="298" w:lineRule="exact"/>
              <w:ind w:firstLine="396"/>
              <w:rPr>
                <w:rStyle w:val="FontStyle13"/>
                <w:sz w:val="24"/>
                <w:szCs w:val="24"/>
                <w:lang w:val="ro-RO" w:eastAsia="ro-RO"/>
              </w:rPr>
            </w:pPr>
            <w:r w:rsidRPr="00257661">
              <w:rPr>
                <w:rStyle w:val="FontStyle11"/>
                <w:sz w:val="24"/>
                <w:szCs w:val="24"/>
                <w:lang w:val="ro-RO" w:eastAsia="ro-RO"/>
              </w:rPr>
              <w:t xml:space="preserve"> </w:t>
            </w:r>
            <w:r w:rsidR="00B07208" w:rsidRPr="00257661">
              <w:rPr>
                <w:rStyle w:val="FontStyle13"/>
                <w:b/>
                <w:i w:val="0"/>
                <w:sz w:val="24"/>
                <w:szCs w:val="24"/>
                <w:lang w:val="ro-RO" w:eastAsia="ro-RO"/>
              </w:rPr>
              <w:t>La</w:t>
            </w:r>
            <w:r w:rsidR="00B07208" w:rsidRPr="00257661">
              <w:rPr>
                <w:rStyle w:val="FontStyle13"/>
                <w:b/>
                <w:sz w:val="24"/>
                <w:szCs w:val="24"/>
                <w:lang w:val="ro-RO" w:eastAsia="ro-RO"/>
              </w:rPr>
              <w:t xml:space="preserve"> </w:t>
            </w:r>
            <w:r w:rsidR="00B07208" w:rsidRPr="00257661">
              <w:rPr>
                <w:rStyle w:val="FontStyle11"/>
                <w:b/>
                <w:sz w:val="24"/>
                <w:szCs w:val="24"/>
                <w:lang w:val="ro-RO" w:eastAsia="ro-RO"/>
              </w:rPr>
              <w:t>pct.</w:t>
            </w:r>
            <w:r w:rsidR="00D17DEC" w:rsidRPr="00257661">
              <w:rPr>
                <w:rStyle w:val="FontStyle11"/>
                <w:b/>
                <w:sz w:val="24"/>
                <w:szCs w:val="24"/>
                <w:lang w:val="ro-RO" w:eastAsia="ro-RO"/>
              </w:rPr>
              <w:t>36</w:t>
            </w:r>
            <w:r w:rsidR="00DB0E47" w:rsidRPr="00257661">
              <w:rPr>
                <w:rStyle w:val="FontStyle11"/>
                <w:b/>
                <w:sz w:val="24"/>
                <w:szCs w:val="24"/>
                <w:lang w:val="ro-RO" w:eastAsia="ro-RO"/>
              </w:rPr>
              <w:t xml:space="preserve"> </w:t>
            </w:r>
            <w:r w:rsidR="00DB0E47" w:rsidRPr="00257661">
              <w:rPr>
                <w:rStyle w:val="FontStyle11"/>
                <w:sz w:val="24"/>
                <w:szCs w:val="24"/>
                <w:lang w:val="ro-RO" w:eastAsia="ro-RO"/>
              </w:rPr>
              <w:t>-</w:t>
            </w:r>
            <w:r w:rsidR="00D17DEC" w:rsidRPr="00257661">
              <w:rPr>
                <w:rStyle w:val="FontStyle11"/>
                <w:b/>
                <w:sz w:val="24"/>
                <w:szCs w:val="24"/>
                <w:lang w:val="ro-RO" w:eastAsia="ro-RO"/>
              </w:rPr>
              <w:t xml:space="preserve"> </w:t>
            </w:r>
            <w:r w:rsidR="00D17DEC" w:rsidRPr="00257661">
              <w:rPr>
                <w:rStyle w:val="FontStyle11"/>
                <w:sz w:val="24"/>
                <w:szCs w:val="24"/>
                <w:lang w:val="ro-RO" w:eastAsia="ro-RO"/>
              </w:rPr>
              <w:t>subpct 3)</w:t>
            </w:r>
            <w:r w:rsidR="00B07208" w:rsidRPr="00257661">
              <w:rPr>
                <w:rStyle w:val="FontStyle11"/>
                <w:b/>
                <w:sz w:val="24"/>
                <w:szCs w:val="24"/>
                <w:lang w:val="ro-RO" w:eastAsia="ro-RO"/>
              </w:rPr>
              <w:t xml:space="preserve"> </w:t>
            </w:r>
            <w:r w:rsidR="00B07208" w:rsidRPr="00257661">
              <w:rPr>
                <w:rStyle w:val="FontStyle11"/>
                <w:sz w:val="24"/>
                <w:szCs w:val="24"/>
                <w:lang w:val="ro-RO" w:eastAsia="ro-RO"/>
              </w:rPr>
              <w:t>-</w:t>
            </w:r>
            <w:r w:rsidRPr="00257661">
              <w:rPr>
                <w:rStyle w:val="FontStyle13"/>
                <w:sz w:val="24"/>
                <w:szCs w:val="24"/>
                <w:lang w:val="ro-RO" w:eastAsia="ro-RO"/>
              </w:rPr>
              <w:t>„se petrece în termenii prevăzuţi de către ANSP"</w:t>
            </w:r>
            <w:r w:rsidR="00B07208" w:rsidRPr="00257661">
              <w:rPr>
                <w:rStyle w:val="FontStyle13"/>
                <w:sz w:val="24"/>
                <w:szCs w:val="24"/>
                <w:lang w:val="ro-RO" w:eastAsia="ro-RO"/>
              </w:rPr>
              <w:t>.</w:t>
            </w:r>
          </w:p>
          <w:p w:rsidR="009C5BB4" w:rsidRPr="00257661" w:rsidRDefault="009C5BB4" w:rsidP="00B07208">
            <w:pPr>
              <w:pStyle w:val="Style2"/>
              <w:widowControl/>
              <w:spacing w:line="298" w:lineRule="exact"/>
              <w:ind w:firstLine="396"/>
              <w:rPr>
                <w:rStyle w:val="FontStyle13"/>
                <w:sz w:val="24"/>
                <w:szCs w:val="24"/>
                <w:lang w:val="ro-RO" w:eastAsia="ro-RO"/>
              </w:rPr>
            </w:pPr>
          </w:p>
          <w:p w:rsidR="009C5BB4" w:rsidRPr="00257661" w:rsidRDefault="009C5BB4" w:rsidP="00B07208">
            <w:pPr>
              <w:pStyle w:val="Style2"/>
              <w:widowControl/>
              <w:spacing w:line="298" w:lineRule="exact"/>
              <w:ind w:firstLine="396"/>
              <w:rPr>
                <w:rStyle w:val="FontStyle13"/>
                <w:sz w:val="24"/>
                <w:szCs w:val="24"/>
                <w:lang w:val="ro-RO" w:eastAsia="ro-RO"/>
              </w:rPr>
            </w:pPr>
          </w:p>
          <w:p w:rsidR="006F28C4" w:rsidRPr="00257661" w:rsidRDefault="006F28C4" w:rsidP="00B07208">
            <w:pPr>
              <w:pStyle w:val="Style2"/>
              <w:widowControl/>
              <w:spacing w:line="298" w:lineRule="exact"/>
              <w:ind w:firstLine="396"/>
              <w:rPr>
                <w:rStyle w:val="FontStyle13"/>
                <w:sz w:val="24"/>
                <w:szCs w:val="24"/>
                <w:lang w:val="ro-RO" w:eastAsia="ro-RO"/>
              </w:rPr>
            </w:pPr>
          </w:p>
          <w:p w:rsidR="00B07208" w:rsidRPr="00257661" w:rsidRDefault="00D17DEC" w:rsidP="00D17DEC">
            <w:pPr>
              <w:pStyle w:val="Style2"/>
              <w:widowControl/>
              <w:spacing w:line="298" w:lineRule="exact"/>
              <w:ind w:firstLine="0"/>
              <w:rPr>
                <w:rStyle w:val="FontStyle13"/>
                <w:sz w:val="24"/>
                <w:szCs w:val="24"/>
                <w:lang w:val="ro-RO" w:eastAsia="ro-RO"/>
              </w:rPr>
            </w:pPr>
            <w:r w:rsidRPr="00257661">
              <w:rPr>
                <w:rStyle w:val="FontStyle13"/>
                <w:sz w:val="24"/>
                <w:szCs w:val="24"/>
                <w:lang w:val="ro-RO" w:eastAsia="ro-RO"/>
              </w:rPr>
              <w:t xml:space="preserve">        </w:t>
            </w:r>
            <w:r w:rsidRPr="00257661">
              <w:rPr>
                <w:rStyle w:val="FontStyle13"/>
                <w:b/>
                <w:i w:val="0"/>
                <w:sz w:val="24"/>
                <w:szCs w:val="24"/>
                <w:lang w:val="ro-RO" w:eastAsia="ro-RO"/>
              </w:rPr>
              <w:t>La</w:t>
            </w:r>
            <w:r w:rsidRPr="00257661">
              <w:rPr>
                <w:rStyle w:val="FontStyle13"/>
                <w:b/>
                <w:sz w:val="24"/>
                <w:szCs w:val="24"/>
                <w:lang w:val="ro-RO" w:eastAsia="ro-RO"/>
              </w:rPr>
              <w:t xml:space="preserve"> </w:t>
            </w:r>
            <w:r w:rsidRPr="00257661">
              <w:rPr>
                <w:rStyle w:val="FontStyle11"/>
                <w:b/>
                <w:sz w:val="24"/>
                <w:szCs w:val="24"/>
                <w:lang w:val="ro-RO" w:eastAsia="ro-RO"/>
              </w:rPr>
              <w:t>pct.</w:t>
            </w:r>
            <w:r w:rsidR="00DB0E47" w:rsidRPr="00257661">
              <w:rPr>
                <w:rStyle w:val="FontStyle13"/>
                <w:b/>
                <w:i w:val="0"/>
                <w:sz w:val="24"/>
                <w:szCs w:val="24"/>
                <w:lang w:val="ro-RO" w:eastAsia="ro-RO"/>
              </w:rPr>
              <w:t xml:space="preserve">37 </w:t>
            </w:r>
            <w:r w:rsidR="00DB0E47" w:rsidRPr="00257661">
              <w:rPr>
                <w:rStyle w:val="FontStyle13"/>
                <w:i w:val="0"/>
                <w:sz w:val="24"/>
                <w:szCs w:val="24"/>
                <w:lang w:val="ro-RO" w:eastAsia="ro-RO"/>
              </w:rPr>
              <w:t>-</w:t>
            </w:r>
            <w:r w:rsidRPr="00257661">
              <w:rPr>
                <w:rStyle w:val="FontStyle13"/>
                <w:b/>
                <w:i w:val="0"/>
                <w:sz w:val="24"/>
                <w:szCs w:val="24"/>
                <w:lang w:val="ro-RO" w:eastAsia="ro-RO"/>
              </w:rPr>
              <w:t xml:space="preserve"> </w:t>
            </w:r>
            <w:r w:rsidRPr="00257661">
              <w:rPr>
                <w:rStyle w:val="FontStyle11"/>
                <w:sz w:val="24"/>
                <w:szCs w:val="24"/>
                <w:lang w:val="ro-RO" w:eastAsia="ro-RO"/>
              </w:rPr>
              <w:t>subpct. 3) -</w:t>
            </w:r>
            <w:r w:rsidR="003E7255" w:rsidRPr="00257661">
              <w:rPr>
                <w:rStyle w:val="FontStyle11"/>
                <w:sz w:val="24"/>
                <w:szCs w:val="24"/>
                <w:lang w:val="ro-RO" w:eastAsia="ro-RO"/>
              </w:rPr>
              <w:t>,,</w:t>
            </w:r>
            <w:r w:rsidR="00B07208" w:rsidRPr="00257661">
              <w:rPr>
                <w:rStyle w:val="FontStyle13"/>
                <w:sz w:val="24"/>
                <w:szCs w:val="24"/>
                <w:lang w:val="ro-RO" w:eastAsia="ro-RO"/>
              </w:rPr>
              <w:t>un hol cu trei uşe consecutive</w:t>
            </w:r>
            <w:r w:rsidR="003E7255" w:rsidRPr="00257661">
              <w:rPr>
                <w:rStyle w:val="FontStyle13"/>
                <w:sz w:val="24"/>
                <w:szCs w:val="24"/>
                <w:lang w:val="ro-RO" w:eastAsia="ro-RO"/>
              </w:rPr>
              <w:t>"</w:t>
            </w:r>
            <w:r w:rsidR="00B07208" w:rsidRPr="00257661">
              <w:rPr>
                <w:rStyle w:val="FontStyle13"/>
                <w:sz w:val="24"/>
                <w:szCs w:val="24"/>
                <w:lang w:val="ro-RO" w:eastAsia="ro-RO"/>
              </w:rPr>
              <w:t>.</w:t>
            </w:r>
          </w:p>
          <w:p w:rsidR="00B318B1" w:rsidRPr="00257661" w:rsidRDefault="00B318B1" w:rsidP="00B07208">
            <w:pPr>
              <w:pStyle w:val="Style2"/>
              <w:widowControl/>
              <w:spacing w:line="298" w:lineRule="exact"/>
              <w:ind w:firstLine="396"/>
              <w:rPr>
                <w:rStyle w:val="FontStyle13"/>
                <w:sz w:val="24"/>
                <w:szCs w:val="24"/>
                <w:lang w:val="ro-RO" w:eastAsia="ro-RO"/>
              </w:rPr>
            </w:pPr>
          </w:p>
          <w:p w:rsidR="00E049FA" w:rsidRPr="00257661" w:rsidRDefault="00E049FA" w:rsidP="00E049FA">
            <w:pPr>
              <w:pStyle w:val="Style2"/>
              <w:widowControl/>
              <w:spacing w:line="298" w:lineRule="exact"/>
              <w:ind w:firstLine="0"/>
              <w:rPr>
                <w:rStyle w:val="FontStyle13"/>
                <w:sz w:val="24"/>
                <w:szCs w:val="24"/>
                <w:lang w:val="ro-RO" w:eastAsia="ro-RO"/>
              </w:rPr>
            </w:pPr>
          </w:p>
          <w:p w:rsidR="00B07208" w:rsidRPr="00257661" w:rsidRDefault="00B07208" w:rsidP="00B07208">
            <w:pPr>
              <w:pStyle w:val="Style2"/>
              <w:widowControl/>
              <w:spacing w:line="298" w:lineRule="exact"/>
              <w:ind w:firstLine="396"/>
              <w:rPr>
                <w:rStyle w:val="FontStyle11"/>
                <w:sz w:val="24"/>
                <w:szCs w:val="24"/>
                <w:lang w:val="ro-RO" w:eastAsia="ro-RO"/>
              </w:rPr>
            </w:pPr>
            <w:r w:rsidRPr="00257661">
              <w:rPr>
                <w:rStyle w:val="FontStyle13"/>
                <w:b/>
                <w:i w:val="0"/>
                <w:sz w:val="24"/>
                <w:szCs w:val="24"/>
                <w:lang w:val="ro-RO" w:eastAsia="ro-RO"/>
              </w:rPr>
              <w:t>La</w:t>
            </w:r>
            <w:r w:rsidRPr="00257661">
              <w:rPr>
                <w:rStyle w:val="FontStyle13"/>
                <w:b/>
                <w:sz w:val="24"/>
                <w:szCs w:val="24"/>
                <w:lang w:val="ro-RO" w:eastAsia="ro-RO"/>
              </w:rPr>
              <w:t xml:space="preserve"> </w:t>
            </w:r>
            <w:r w:rsidRPr="00257661">
              <w:rPr>
                <w:rStyle w:val="FontStyle11"/>
                <w:b/>
                <w:sz w:val="24"/>
                <w:szCs w:val="24"/>
                <w:lang w:val="ro-RO" w:eastAsia="ro-RO"/>
              </w:rPr>
              <w:t>pct.</w:t>
            </w:r>
            <w:r w:rsidRPr="00257661">
              <w:rPr>
                <w:rStyle w:val="FontStyle13"/>
                <w:b/>
                <w:i w:val="0"/>
                <w:sz w:val="24"/>
                <w:szCs w:val="24"/>
                <w:lang w:val="ro-RO" w:eastAsia="ro-RO"/>
              </w:rPr>
              <w:t>3</w:t>
            </w:r>
            <w:r w:rsidR="00D17DEC" w:rsidRPr="00257661">
              <w:rPr>
                <w:rStyle w:val="FontStyle13"/>
                <w:b/>
                <w:i w:val="0"/>
                <w:sz w:val="24"/>
                <w:szCs w:val="24"/>
                <w:lang w:val="ro-RO" w:eastAsia="ro-RO"/>
              </w:rPr>
              <w:t>8</w:t>
            </w:r>
            <w:r w:rsidR="003E7255" w:rsidRPr="00257661">
              <w:rPr>
                <w:rStyle w:val="FontStyle13"/>
                <w:sz w:val="24"/>
                <w:szCs w:val="24"/>
                <w:lang w:val="ro-RO" w:eastAsia="ro-RO"/>
              </w:rPr>
              <w:t xml:space="preserve"> </w:t>
            </w:r>
            <w:r w:rsidR="00D17DEC" w:rsidRPr="00257661">
              <w:rPr>
                <w:rStyle w:val="FontStyle13"/>
                <w:b/>
                <w:sz w:val="24"/>
                <w:szCs w:val="24"/>
                <w:lang w:val="ro-RO" w:eastAsia="ro-RO"/>
              </w:rPr>
              <w:t>-</w:t>
            </w:r>
            <w:r w:rsidR="00DB0E47" w:rsidRPr="00257661">
              <w:rPr>
                <w:rStyle w:val="FontStyle13"/>
                <w:b/>
                <w:sz w:val="24"/>
                <w:szCs w:val="24"/>
                <w:lang w:val="ro-RO" w:eastAsia="ro-RO"/>
              </w:rPr>
              <w:t xml:space="preserve"> </w:t>
            </w:r>
            <w:r w:rsidR="003E7255" w:rsidRPr="00257661">
              <w:rPr>
                <w:rStyle w:val="FontStyle11"/>
                <w:sz w:val="24"/>
                <w:szCs w:val="24"/>
                <w:lang w:val="ro-RO" w:eastAsia="ro-RO"/>
              </w:rPr>
              <w:t>„</w:t>
            </w:r>
            <w:r w:rsidR="003E7255" w:rsidRPr="00257661">
              <w:rPr>
                <w:rStyle w:val="FontStyle13"/>
                <w:sz w:val="24"/>
                <w:szCs w:val="24"/>
                <w:lang w:val="ro-RO" w:eastAsia="ro-RO"/>
              </w:rPr>
              <w:t>în conformitate cu legislaţia</w:t>
            </w:r>
            <w:r w:rsidRPr="00257661">
              <w:rPr>
                <w:rStyle w:val="FontStyle13"/>
                <w:sz w:val="24"/>
                <w:szCs w:val="24"/>
                <w:lang w:val="ro-RO" w:eastAsia="ro-RO"/>
              </w:rPr>
              <w:t xml:space="preserve"> </w:t>
            </w:r>
            <w:r w:rsidR="003E7255" w:rsidRPr="00257661">
              <w:rPr>
                <w:rStyle w:val="FontStyle11"/>
                <w:sz w:val="24"/>
                <w:szCs w:val="24"/>
                <w:lang w:val="ro-RO" w:eastAsia="ro-RO"/>
              </w:rPr>
              <w:t xml:space="preserve">în vigoare, aprobată de către Ministerul Sănătăţii, Muncii şi Protecţiei Sociale a R.M." </w:t>
            </w:r>
          </w:p>
          <w:p w:rsidR="00B318B1" w:rsidRPr="00257661" w:rsidRDefault="00B318B1" w:rsidP="00B07208">
            <w:pPr>
              <w:pStyle w:val="Style2"/>
              <w:widowControl/>
              <w:spacing w:line="298" w:lineRule="exact"/>
              <w:ind w:firstLine="396"/>
              <w:rPr>
                <w:rStyle w:val="FontStyle11"/>
                <w:sz w:val="24"/>
                <w:szCs w:val="24"/>
                <w:lang w:val="ro-RO" w:eastAsia="ro-RO"/>
              </w:rPr>
            </w:pPr>
          </w:p>
          <w:p w:rsidR="0085675D" w:rsidRPr="00257661" w:rsidRDefault="0085675D" w:rsidP="00B07208">
            <w:pPr>
              <w:pStyle w:val="Style2"/>
              <w:widowControl/>
              <w:spacing w:line="298" w:lineRule="exact"/>
              <w:ind w:firstLine="396"/>
              <w:rPr>
                <w:rStyle w:val="FontStyle11"/>
                <w:sz w:val="24"/>
                <w:szCs w:val="24"/>
                <w:lang w:val="ro-RO" w:eastAsia="ro-RO"/>
              </w:rPr>
            </w:pPr>
          </w:p>
          <w:p w:rsidR="00B07208" w:rsidRPr="00257661" w:rsidRDefault="00B07208" w:rsidP="00B07208">
            <w:pPr>
              <w:pStyle w:val="Style2"/>
              <w:widowControl/>
              <w:spacing w:line="298" w:lineRule="exact"/>
              <w:ind w:firstLine="396"/>
              <w:rPr>
                <w:rStyle w:val="FontStyle11"/>
                <w:sz w:val="24"/>
                <w:szCs w:val="24"/>
                <w:lang w:val="ro-RO" w:eastAsia="ro-RO"/>
              </w:rPr>
            </w:pPr>
            <w:r w:rsidRPr="00257661">
              <w:rPr>
                <w:rStyle w:val="FontStyle13"/>
                <w:b/>
                <w:i w:val="0"/>
                <w:sz w:val="24"/>
                <w:szCs w:val="24"/>
                <w:lang w:val="ro-RO" w:eastAsia="ro-RO"/>
              </w:rPr>
              <w:t>La</w:t>
            </w:r>
            <w:r w:rsidRPr="00257661">
              <w:rPr>
                <w:rStyle w:val="FontStyle13"/>
                <w:b/>
                <w:sz w:val="24"/>
                <w:szCs w:val="24"/>
                <w:lang w:val="ro-RO" w:eastAsia="ro-RO"/>
              </w:rPr>
              <w:t xml:space="preserve"> </w:t>
            </w:r>
            <w:r w:rsidRPr="00257661">
              <w:rPr>
                <w:rStyle w:val="FontStyle11"/>
                <w:b/>
                <w:sz w:val="24"/>
                <w:szCs w:val="24"/>
                <w:lang w:val="ro-RO" w:eastAsia="ro-RO"/>
              </w:rPr>
              <w:t>pct.</w:t>
            </w:r>
            <w:r w:rsidR="003E7255" w:rsidRPr="00257661">
              <w:rPr>
                <w:rStyle w:val="FontStyle13"/>
                <w:b/>
                <w:i w:val="0"/>
                <w:sz w:val="24"/>
                <w:szCs w:val="24"/>
                <w:lang w:val="ro-RO" w:eastAsia="ro-RO"/>
              </w:rPr>
              <w:t>38</w:t>
            </w:r>
            <w:r w:rsidRPr="00257661">
              <w:rPr>
                <w:rStyle w:val="FontStyle13"/>
                <w:b/>
                <w:i w:val="0"/>
                <w:sz w:val="24"/>
                <w:szCs w:val="24"/>
                <w:lang w:val="ro-RO" w:eastAsia="ro-RO"/>
              </w:rPr>
              <w:t xml:space="preserve"> </w:t>
            </w:r>
            <w:r w:rsidRPr="00257661">
              <w:rPr>
                <w:rStyle w:val="FontStyle13"/>
                <w:i w:val="0"/>
                <w:sz w:val="24"/>
                <w:szCs w:val="24"/>
                <w:lang w:val="ro-RO" w:eastAsia="ro-RO"/>
              </w:rPr>
              <w:t xml:space="preserve">- </w:t>
            </w:r>
            <w:r w:rsidR="003E7255" w:rsidRPr="00257661">
              <w:rPr>
                <w:rStyle w:val="FontStyle13"/>
                <w:sz w:val="24"/>
                <w:szCs w:val="24"/>
                <w:lang w:val="ro-RO" w:eastAsia="ro-RO"/>
              </w:rPr>
              <w:t xml:space="preserve"> </w:t>
            </w:r>
            <w:r w:rsidR="003E7255" w:rsidRPr="00257661">
              <w:rPr>
                <w:rStyle w:val="FontStyle13"/>
                <w:b/>
                <w:sz w:val="24"/>
                <w:szCs w:val="24"/>
                <w:lang w:val="ro-RO" w:eastAsia="ro-RO"/>
              </w:rPr>
              <w:t xml:space="preserve">subpct. </w:t>
            </w:r>
            <w:r w:rsidR="00D17DEC" w:rsidRPr="00257661">
              <w:rPr>
                <w:rStyle w:val="FontStyle13"/>
                <w:b/>
                <w:i w:val="0"/>
                <w:sz w:val="24"/>
                <w:szCs w:val="24"/>
                <w:lang w:val="ro-RO" w:eastAsia="ro-RO"/>
              </w:rPr>
              <w:t>4</w:t>
            </w:r>
            <w:r w:rsidR="003E7255" w:rsidRPr="00257661">
              <w:rPr>
                <w:rStyle w:val="FontStyle13"/>
                <w:b/>
                <w:i w:val="0"/>
                <w:sz w:val="24"/>
                <w:szCs w:val="24"/>
                <w:lang w:val="ro-RO" w:eastAsia="ro-RO"/>
              </w:rPr>
              <w:t>)</w:t>
            </w:r>
            <w:r w:rsidR="00D17DEC" w:rsidRPr="00257661">
              <w:rPr>
                <w:rStyle w:val="FontStyle13"/>
                <w:b/>
                <w:i w:val="0"/>
                <w:sz w:val="24"/>
                <w:szCs w:val="24"/>
                <w:lang w:val="ro-RO" w:eastAsia="ro-RO"/>
              </w:rPr>
              <w:t xml:space="preserve"> </w:t>
            </w:r>
            <w:r w:rsidR="00D17DEC" w:rsidRPr="00257661">
              <w:rPr>
                <w:rStyle w:val="FontStyle13"/>
                <w:i w:val="0"/>
                <w:sz w:val="24"/>
                <w:szCs w:val="24"/>
                <w:lang w:val="ro-RO" w:eastAsia="ro-RO"/>
              </w:rPr>
              <w:t>-</w:t>
            </w:r>
            <w:r w:rsidR="003E7255" w:rsidRPr="00257661">
              <w:rPr>
                <w:rStyle w:val="FontStyle13"/>
                <w:sz w:val="24"/>
                <w:szCs w:val="24"/>
                <w:lang w:val="ro-RO" w:eastAsia="ro-RO"/>
              </w:rPr>
              <w:t xml:space="preserve"> </w:t>
            </w:r>
            <w:r w:rsidR="003E7255" w:rsidRPr="00257661">
              <w:rPr>
                <w:rStyle w:val="FontStyle11"/>
                <w:sz w:val="24"/>
                <w:szCs w:val="24"/>
                <w:lang w:val="ro-RO" w:eastAsia="ro-RO"/>
              </w:rPr>
              <w:t>„a Regulilor de utilizare a bazinului aprobate de către ANSP şi administraţia bazinului"</w:t>
            </w:r>
            <w:r w:rsidRPr="00257661">
              <w:rPr>
                <w:rStyle w:val="FontStyle11"/>
                <w:sz w:val="24"/>
                <w:szCs w:val="24"/>
                <w:lang w:val="ro-RO" w:eastAsia="ro-RO"/>
              </w:rPr>
              <w:t>.</w:t>
            </w:r>
          </w:p>
          <w:p w:rsidR="00B318B1" w:rsidRPr="00257661" w:rsidRDefault="00B318B1" w:rsidP="00B07208">
            <w:pPr>
              <w:pStyle w:val="Style2"/>
              <w:widowControl/>
              <w:spacing w:line="298" w:lineRule="exact"/>
              <w:ind w:firstLine="396"/>
              <w:rPr>
                <w:rStyle w:val="FontStyle11"/>
                <w:sz w:val="24"/>
                <w:szCs w:val="24"/>
                <w:lang w:val="ro-RO" w:eastAsia="ro-RO"/>
              </w:rPr>
            </w:pPr>
          </w:p>
          <w:p w:rsidR="006F28C4" w:rsidRPr="00257661" w:rsidRDefault="006F28C4" w:rsidP="00B07208">
            <w:pPr>
              <w:pStyle w:val="Style2"/>
              <w:widowControl/>
              <w:spacing w:line="298" w:lineRule="exact"/>
              <w:ind w:firstLine="396"/>
              <w:rPr>
                <w:rStyle w:val="FontStyle11"/>
                <w:sz w:val="24"/>
                <w:szCs w:val="24"/>
                <w:lang w:val="ro-RO" w:eastAsia="ro-RO"/>
              </w:rPr>
            </w:pPr>
          </w:p>
          <w:p w:rsidR="009C0822" w:rsidRPr="00257661" w:rsidRDefault="00B07208" w:rsidP="009C0822">
            <w:pPr>
              <w:pStyle w:val="Style2"/>
              <w:widowControl/>
              <w:spacing w:line="298" w:lineRule="exact"/>
              <w:ind w:firstLine="396"/>
              <w:rPr>
                <w:rStyle w:val="FontStyle11"/>
                <w:sz w:val="24"/>
                <w:szCs w:val="24"/>
                <w:lang w:val="ro-RO" w:eastAsia="ro-RO"/>
              </w:rPr>
            </w:pPr>
            <w:r w:rsidRPr="00257661">
              <w:rPr>
                <w:rStyle w:val="FontStyle13"/>
                <w:b/>
                <w:i w:val="0"/>
                <w:sz w:val="24"/>
                <w:szCs w:val="24"/>
                <w:lang w:val="ro-RO" w:eastAsia="ro-RO"/>
              </w:rPr>
              <w:t xml:space="preserve">La </w:t>
            </w:r>
            <w:r w:rsidRPr="00257661">
              <w:rPr>
                <w:rStyle w:val="FontStyle11"/>
                <w:b/>
                <w:sz w:val="24"/>
                <w:szCs w:val="24"/>
                <w:lang w:val="ro-RO" w:eastAsia="ro-RO"/>
              </w:rPr>
              <w:t>pct.</w:t>
            </w:r>
            <w:r w:rsidR="00D17DEC" w:rsidRPr="00257661">
              <w:rPr>
                <w:rStyle w:val="FontStyle13"/>
                <w:b/>
                <w:i w:val="0"/>
                <w:sz w:val="24"/>
                <w:szCs w:val="24"/>
                <w:lang w:val="ro-RO" w:eastAsia="ro-RO"/>
              </w:rPr>
              <w:t>52</w:t>
            </w:r>
            <w:r w:rsidR="009C0822" w:rsidRPr="00257661">
              <w:rPr>
                <w:rStyle w:val="FontStyle13"/>
                <w:b/>
                <w:i w:val="0"/>
                <w:sz w:val="24"/>
                <w:szCs w:val="24"/>
                <w:lang w:val="ro-RO" w:eastAsia="ro-RO"/>
              </w:rPr>
              <w:t xml:space="preserve"> </w:t>
            </w:r>
            <w:r w:rsidRPr="00257661">
              <w:rPr>
                <w:rStyle w:val="FontStyle13"/>
                <w:i w:val="0"/>
                <w:sz w:val="24"/>
                <w:szCs w:val="24"/>
                <w:lang w:val="ro-RO" w:eastAsia="ro-RO"/>
              </w:rPr>
              <w:t>-</w:t>
            </w:r>
            <w:r w:rsidR="009C0822" w:rsidRPr="00257661">
              <w:rPr>
                <w:rStyle w:val="FontStyle13"/>
                <w:i w:val="0"/>
                <w:sz w:val="24"/>
                <w:szCs w:val="24"/>
                <w:lang w:val="ro-RO" w:eastAsia="ro-RO"/>
              </w:rPr>
              <w:t xml:space="preserve"> </w:t>
            </w:r>
            <w:r w:rsidR="003E7255" w:rsidRPr="00257661">
              <w:rPr>
                <w:rStyle w:val="FontStyle11"/>
                <w:sz w:val="24"/>
                <w:szCs w:val="24"/>
                <w:lang w:val="ro-RO" w:eastAsia="ro-RO"/>
              </w:rPr>
              <w:t>„care confirmă corespunderea cu cerinţele Regulamentului actual</w:t>
            </w:r>
            <w:r w:rsidRPr="00257661">
              <w:rPr>
                <w:rStyle w:val="FontStyle11"/>
                <w:sz w:val="24"/>
                <w:szCs w:val="24"/>
                <w:lang w:val="ro-RO" w:eastAsia="ro-RO"/>
              </w:rPr>
              <w:t>”.</w:t>
            </w:r>
          </w:p>
          <w:p w:rsidR="00D17DEC" w:rsidRPr="00257661" w:rsidRDefault="00D17DEC" w:rsidP="009C0822">
            <w:pPr>
              <w:pStyle w:val="Style2"/>
              <w:widowControl/>
              <w:spacing w:line="298" w:lineRule="exact"/>
              <w:ind w:firstLine="396"/>
              <w:rPr>
                <w:rStyle w:val="FontStyle11"/>
                <w:sz w:val="24"/>
                <w:szCs w:val="24"/>
                <w:lang w:val="ro-RO" w:eastAsia="ro-RO"/>
              </w:rPr>
            </w:pPr>
          </w:p>
          <w:p w:rsidR="006F28C4" w:rsidRPr="00257661" w:rsidRDefault="006F28C4" w:rsidP="009C0822">
            <w:pPr>
              <w:pStyle w:val="Style2"/>
              <w:widowControl/>
              <w:spacing w:line="298" w:lineRule="exact"/>
              <w:ind w:firstLine="396"/>
              <w:rPr>
                <w:rStyle w:val="FontStyle11"/>
                <w:sz w:val="24"/>
                <w:szCs w:val="24"/>
                <w:lang w:val="ro-RO" w:eastAsia="ro-RO"/>
              </w:rPr>
            </w:pPr>
          </w:p>
          <w:p w:rsidR="006F28C4" w:rsidRPr="00257661" w:rsidRDefault="006F28C4" w:rsidP="009C0822">
            <w:pPr>
              <w:pStyle w:val="Style2"/>
              <w:widowControl/>
              <w:spacing w:line="298" w:lineRule="exact"/>
              <w:ind w:firstLine="396"/>
              <w:rPr>
                <w:rStyle w:val="FontStyle11"/>
                <w:sz w:val="24"/>
                <w:szCs w:val="24"/>
                <w:lang w:val="ro-RO" w:eastAsia="ro-RO"/>
              </w:rPr>
            </w:pPr>
          </w:p>
          <w:p w:rsidR="006F28C4" w:rsidRPr="00257661" w:rsidRDefault="006F28C4" w:rsidP="009C0822">
            <w:pPr>
              <w:pStyle w:val="Style2"/>
              <w:widowControl/>
              <w:spacing w:line="298" w:lineRule="exact"/>
              <w:ind w:firstLine="396"/>
              <w:rPr>
                <w:rStyle w:val="FontStyle11"/>
                <w:sz w:val="24"/>
                <w:szCs w:val="24"/>
                <w:lang w:val="ro-RO" w:eastAsia="ro-RO"/>
              </w:rPr>
            </w:pPr>
          </w:p>
          <w:p w:rsidR="006F28C4" w:rsidRPr="00257661" w:rsidRDefault="006F28C4" w:rsidP="009C0822">
            <w:pPr>
              <w:pStyle w:val="Style2"/>
              <w:widowControl/>
              <w:spacing w:line="298" w:lineRule="exact"/>
              <w:ind w:firstLine="396"/>
              <w:rPr>
                <w:rStyle w:val="FontStyle11"/>
                <w:sz w:val="24"/>
                <w:szCs w:val="24"/>
                <w:lang w:val="ro-RO" w:eastAsia="ro-RO"/>
              </w:rPr>
            </w:pPr>
          </w:p>
          <w:p w:rsidR="00814CD3" w:rsidRPr="00257661" w:rsidRDefault="00814CD3" w:rsidP="009C0822">
            <w:pPr>
              <w:pStyle w:val="Style2"/>
              <w:widowControl/>
              <w:spacing w:line="298" w:lineRule="exact"/>
              <w:ind w:firstLine="396"/>
              <w:rPr>
                <w:rStyle w:val="FontStyle13"/>
                <w:b/>
                <w:sz w:val="24"/>
                <w:szCs w:val="24"/>
                <w:u w:val="single"/>
                <w:lang w:val="ro-RO" w:eastAsia="ro-RO"/>
              </w:rPr>
            </w:pPr>
            <w:r w:rsidRPr="00257661">
              <w:rPr>
                <w:rStyle w:val="FontStyle13"/>
                <w:b/>
                <w:i w:val="0"/>
                <w:sz w:val="24"/>
                <w:szCs w:val="24"/>
                <w:lang w:val="ro-RO" w:eastAsia="ro-RO"/>
              </w:rPr>
              <w:t xml:space="preserve"> </w:t>
            </w:r>
            <w:r w:rsidRPr="00257661">
              <w:rPr>
                <w:rStyle w:val="FontStyle13"/>
                <w:iCs w:val="0"/>
                <w:spacing w:val="10"/>
                <w:sz w:val="24"/>
                <w:szCs w:val="24"/>
                <w:lang w:val="ro-RO" w:eastAsia="ro-RO"/>
              </w:rPr>
              <w:t>Î</w:t>
            </w:r>
            <w:r w:rsidR="003E7255" w:rsidRPr="00257661">
              <w:rPr>
                <w:rStyle w:val="FontStyle13"/>
                <w:sz w:val="24"/>
                <w:szCs w:val="24"/>
                <w:lang w:val="ro-RO" w:eastAsia="ro-RO"/>
              </w:rPr>
              <w:t xml:space="preserve">n partea ce ţine de utilizarea abrevierilor în textul proiectului, </w:t>
            </w:r>
            <w:r w:rsidR="003E7255" w:rsidRPr="00257661">
              <w:rPr>
                <w:rStyle w:val="FontStyle13"/>
                <w:b/>
                <w:sz w:val="24"/>
                <w:szCs w:val="24"/>
                <w:lang w:val="ro-RO" w:eastAsia="ro-RO"/>
              </w:rPr>
              <w:t>menţionăm că potrivit art. 46 alin. (8) din Legea nr. 317/2003,</w:t>
            </w:r>
            <w:r w:rsidR="003E7255" w:rsidRPr="00257661">
              <w:rPr>
                <w:rStyle w:val="FontStyle13"/>
                <w:sz w:val="24"/>
                <w:szCs w:val="24"/>
                <w:lang w:val="ro-RO" w:eastAsia="ro-RO"/>
              </w:rPr>
              <w:t xml:space="preserve"> </w:t>
            </w:r>
            <w:r w:rsidR="003E7255" w:rsidRPr="00257661">
              <w:rPr>
                <w:rStyle w:val="FontStyle13"/>
                <w:b/>
                <w:sz w:val="24"/>
                <w:szCs w:val="24"/>
                <w:u w:val="single"/>
                <w:lang w:val="ro-RO" w:eastAsia="ro-RO"/>
              </w:rPr>
              <w:t>abrevierile din text urmează a fi indicate desfăşurat, deoarece exprimarea prin abrevieri a unor denumiri sau termeni se poate face numai după explicarea lor în text, la prima folosire a se vedea</w:t>
            </w:r>
            <w:r w:rsidRPr="00257661">
              <w:rPr>
                <w:rStyle w:val="FontStyle13"/>
                <w:b/>
                <w:sz w:val="24"/>
                <w:szCs w:val="24"/>
                <w:u w:val="single"/>
                <w:lang w:val="ro-RO" w:eastAsia="ro-RO"/>
              </w:rPr>
              <w:t>:</w:t>
            </w:r>
          </w:p>
          <w:p w:rsidR="00B318B1" w:rsidRPr="00257661" w:rsidRDefault="00B318B1" w:rsidP="009C0822">
            <w:pPr>
              <w:pStyle w:val="Style2"/>
              <w:widowControl/>
              <w:spacing w:line="298" w:lineRule="exact"/>
              <w:ind w:firstLine="396"/>
              <w:rPr>
                <w:rStyle w:val="FontStyle13"/>
                <w:i w:val="0"/>
                <w:iCs w:val="0"/>
                <w:spacing w:val="10"/>
                <w:sz w:val="24"/>
                <w:szCs w:val="24"/>
                <w:lang w:val="ro-RO" w:eastAsia="ro-RO"/>
              </w:rPr>
            </w:pPr>
          </w:p>
          <w:p w:rsidR="00B318B1" w:rsidRPr="00257661" w:rsidRDefault="00814CD3" w:rsidP="00814CD3">
            <w:pPr>
              <w:pStyle w:val="Style2"/>
              <w:widowControl/>
              <w:spacing w:line="298" w:lineRule="exact"/>
              <w:ind w:firstLine="0"/>
              <w:rPr>
                <w:rStyle w:val="FontStyle13"/>
                <w:b/>
                <w:sz w:val="28"/>
                <w:szCs w:val="28"/>
                <w:lang w:val="ro-RO" w:eastAsia="ro-RO"/>
              </w:rPr>
            </w:pPr>
            <w:r w:rsidRPr="00257661">
              <w:rPr>
                <w:rStyle w:val="FontStyle13"/>
                <w:sz w:val="24"/>
                <w:szCs w:val="24"/>
                <w:lang w:val="ro-RO" w:eastAsia="ro-RO"/>
              </w:rPr>
              <w:t xml:space="preserve">        </w:t>
            </w:r>
            <w:r w:rsidR="003E7255" w:rsidRPr="00257661">
              <w:rPr>
                <w:rStyle w:val="FontStyle13"/>
                <w:b/>
                <w:sz w:val="28"/>
                <w:szCs w:val="28"/>
                <w:lang w:val="ro-RO" w:eastAsia="ro-RO"/>
              </w:rPr>
              <w:t>(pct. 10, pct. 12 subpct.</w:t>
            </w:r>
            <w:r w:rsidR="009C0822" w:rsidRPr="00257661">
              <w:rPr>
                <w:rStyle w:val="FontStyle13"/>
                <w:b/>
                <w:sz w:val="28"/>
                <w:szCs w:val="28"/>
                <w:lang w:val="ro-RO" w:eastAsia="ro-RO"/>
              </w:rPr>
              <w:t xml:space="preserve"> </w:t>
            </w:r>
            <w:r w:rsidR="003E7255" w:rsidRPr="00257661">
              <w:rPr>
                <w:rStyle w:val="FontStyle13"/>
                <w:b/>
                <w:sz w:val="28"/>
                <w:szCs w:val="28"/>
                <w:lang w:val="ro-RO" w:eastAsia="ro-RO"/>
              </w:rPr>
              <w:t>4),</w:t>
            </w:r>
          </w:p>
          <w:p w:rsidR="00A5231F" w:rsidRPr="00257661" w:rsidRDefault="00A5231F" w:rsidP="00814CD3">
            <w:pPr>
              <w:pStyle w:val="Style2"/>
              <w:widowControl/>
              <w:spacing w:line="298" w:lineRule="exact"/>
              <w:ind w:firstLine="0"/>
              <w:rPr>
                <w:rStyle w:val="FontStyle13"/>
                <w:b/>
                <w:sz w:val="28"/>
                <w:szCs w:val="28"/>
                <w:lang w:val="ro-RO" w:eastAsia="ro-RO"/>
              </w:rPr>
            </w:pPr>
          </w:p>
          <w:p w:rsidR="00B318B1" w:rsidRPr="00257661" w:rsidRDefault="00B318B1" w:rsidP="00814CD3">
            <w:pPr>
              <w:pStyle w:val="Style2"/>
              <w:widowControl/>
              <w:spacing w:line="298" w:lineRule="exact"/>
              <w:ind w:firstLine="0"/>
              <w:rPr>
                <w:rStyle w:val="FontStyle13"/>
                <w:b/>
                <w:sz w:val="28"/>
                <w:szCs w:val="28"/>
                <w:lang w:val="ro-RO" w:eastAsia="ro-RO"/>
              </w:rPr>
            </w:pPr>
          </w:p>
          <w:p w:rsidR="00AB3421" w:rsidRPr="00257661" w:rsidRDefault="003E7255" w:rsidP="00814CD3">
            <w:pPr>
              <w:pStyle w:val="Style2"/>
              <w:widowControl/>
              <w:spacing w:line="298" w:lineRule="exact"/>
              <w:ind w:firstLine="0"/>
              <w:rPr>
                <w:rStyle w:val="FontStyle13"/>
                <w:b/>
                <w:sz w:val="28"/>
                <w:szCs w:val="28"/>
                <w:lang w:val="ro-RO" w:eastAsia="ro-RO"/>
              </w:rPr>
            </w:pPr>
            <w:r w:rsidRPr="00257661">
              <w:rPr>
                <w:rStyle w:val="FontStyle13"/>
                <w:b/>
                <w:sz w:val="28"/>
                <w:szCs w:val="28"/>
                <w:lang w:val="ro-RO" w:eastAsia="ro-RO"/>
              </w:rPr>
              <w:t xml:space="preserve"> </w:t>
            </w:r>
          </w:p>
          <w:p w:rsidR="00AB3421" w:rsidRPr="00257661" w:rsidRDefault="00AB3421" w:rsidP="00814CD3">
            <w:pPr>
              <w:pStyle w:val="Style2"/>
              <w:widowControl/>
              <w:spacing w:line="298" w:lineRule="exact"/>
              <w:ind w:firstLine="0"/>
              <w:rPr>
                <w:rStyle w:val="FontStyle13"/>
                <w:b/>
                <w:sz w:val="28"/>
                <w:szCs w:val="28"/>
                <w:lang w:val="ro-RO" w:eastAsia="ro-RO"/>
              </w:rPr>
            </w:pPr>
          </w:p>
          <w:p w:rsidR="00AB3421" w:rsidRPr="00257661" w:rsidRDefault="00AB3421" w:rsidP="00814CD3">
            <w:pPr>
              <w:pStyle w:val="Style2"/>
              <w:widowControl/>
              <w:spacing w:line="298" w:lineRule="exact"/>
              <w:ind w:firstLine="0"/>
              <w:rPr>
                <w:rStyle w:val="FontStyle13"/>
                <w:b/>
                <w:sz w:val="28"/>
                <w:szCs w:val="28"/>
                <w:lang w:val="ro-RO" w:eastAsia="ro-RO"/>
              </w:rPr>
            </w:pPr>
          </w:p>
          <w:p w:rsidR="00B318B1" w:rsidRPr="00257661" w:rsidRDefault="003E7255" w:rsidP="00A40A3C">
            <w:pPr>
              <w:pStyle w:val="Style2"/>
              <w:widowControl/>
              <w:spacing w:line="298" w:lineRule="exact"/>
              <w:ind w:firstLine="0"/>
              <w:jc w:val="center"/>
              <w:rPr>
                <w:rStyle w:val="FontStyle13"/>
                <w:b/>
                <w:sz w:val="28"/>
                <w:szCs w:val="28"/>
                <w:lang w:val="ro-RO" w:eastAsia="ro-RO"/>
              </w:rPr>
            </w:pPr>
            <w:r w:rsidRPr="00257661">
              <w:rPr>
                <w:rStyle w:val="FontStyle13"/>
                <w:b/>
                <w:sz w:val="28"/>
                <w:szCs w:val="28"/>
                <w:lang w:val="ro-RO" w:eastAsia="ro-RO"/>
              </w:rPr>
              <w:t>pct. 29,</w:t>
            </w:r>
          </w:p>
          <w:p w:rsidR="00A5231F" w:rsidRPr="00257661" w:rsidRDefault="00A5231F" w:rsidP="00814CD3">
            <w:pPr>
              <w:pStyle w:val="Style2"/>
              <w:widowControl/>
              <w:spacing w:line="298" w:lineRule="exact"/>
              <w:ind w:firstLine="0"/>
              <w:rPr>
                <w:rStyle w:val="FontStyle13"/>
                <w:b/>
                <w:sz w:val="28"/>
                <w:szCs w:val="28"/>
                <w:lang w:val="ro-RO" w:eastAsia="ro-RO"/>
              </w:rPr>
            </w:pPr>
          </w:p>
          <w:p w:rsidR="00B318B1" w:rsidRPr="00257661" w:rsidRDefault="00B318B1" w:rsidP="00814CD3">
            <w:pPr>
              <w:pStyle w:val="Style2"/>
              <w:widowControl/>
              <w:spacing w:line="298" w:lineRule="exact"/>
              <w:ind w:firstLine="0"/>
              <w:rPr>
                <w:rStyle w:val="FontStyle13"/>
                <w:b/>
                <w:sz w:val="28"/>
                <w:szCs w:val="28"/>
                <w:lang w:val="ro-RO" w:eastAsia="ro-RO"/>
              </w:rPr>
            </w:pPr>
          </w:p>
          <w:p w:rsidR="00863888" w:rsidRPr="00257661" w:rsidRDefault="00863888" w:rsidP="00814CD3">
            <w:pPr>
              <w:pStyle w:val="Style2"/>
              <w:widowControl/>
              <w:spacing w:line="298" w:lineRule="exact"/>
              <w:ind w:firstLine="0"/>
              <w:rPr>
                <w:rStyle w:val="FontStyle13"/>
                <w:b/>
                <w:sz w:val="28"/>
                <w:szCs w:val="28"/>
                <w:lang w:val="ro-RO" w:eastAsia="ro-RO"/>
              </w:rPr>
            </w:pPr>
          </w:p>
          <w:p w:rsidR="003E7255" w:rsidRPr="00257661" w:rsidRDefault="003E7255" w:rsidP="00A40A3C">
            <w:pPr>
              <w:pStyle w:val="Style2"/>
              <w:widowControl/>
              <w:spacing w:line="298" w:lineRule="exact"/>
              <w:ind w:firstLine="0"/>
              <w:jc w:val="center"/>
              <w:rPr>
                <w:rStyle w:val="FontStyle13"/>
                <w:b/>
                <w:sz w:val="28"/>
                <w:szCs w:val="28"/>
                <w:lang w:val="ro-RO" w:eastAsia="ro-RO"/>
              </w:rPr>
            </w:pPr>
            <w:r w:rsidRPr="00257661">
              <w:rPr>
                <w:rStyle w:val="FontStyle13"/>
                <w:b/>
                <w:sz w:val="28"/>
                <w:szCs w:val="28"/>
                <w:lang w:val="ro-RO" w:eastAsia="ro-RO"/>
              </w:rPr>
              <w:t>pct. 49).</w:t>
            </w:r>
          </w:p>
          <w:p w:rsidR="00A5231F" w:rsidRPr="00257661" w:rsidRDefault="00A5231F" w:rsidP="00814CD3">
            <w:pPr>
              <w:pStyle w:val="Style2"/>
              <w:widowControl/>
              <w:spacing w:line="298" w:lineRule="exact"/>
              <w:ind w:firstLine="0"/>
              <w:rPr>
                <w:rStyle w:val="FontStyle13"/>
                <w:b/>
                <w:i w:val="0"/>
                <w:iCs w:val="0"/>
                <w:spacing w:val="10"/>
                <w:sz w:val="28"/>
                <w:szCs w:val="28"/>
                <w:lang w:val="ro-RO" w:eastAsia="ro-RO"/>
              </w:rPr>
            </w:pPr>
          </w:p>
          <w:p w:rsidR="00C63CD9" w:rsidRPr="00257661" w:rsidRDefault="00C63CD9" w:rsidP="00814CD3">
            <w:pPr>
              <w:pStyle w:val="Style2"/>
              <w:widowControl/>
              <w:spacing w:line="298" w:lineRule="exact"/>
              <w:ind w:firstLine="0"/>
              <w:rPr>
                <w:rStyle w:val="FontStyle13"/>
                <w:b/>
                <w:i w:val="0"/>
                <w:iCs w:val="0"/>
                <w:spacing w:val="10"/>
                <w:sz w:val="28"/>
                <w:szCs w:val="28"/>
                <w:lang w:val="ro-RO" w:eastAsia="ro-RO"/>
              </w:rPr>
            </w:pPr>
          </w:p>
          <w:p w:rsidR="00B318B1" w:rsidRPr="00257661" w:rsidRDefault="003E7255" w:rsidP="000C306F">
            <w:pPr>
              <w:pStyle w:val="Style2"/>
              <w:widowControl/>
              <w:ind w:firstLine="557"/>
              <w:rPr>
                <w:rStyle w:val="FontStyle13"/>
                <w:sz w:val="24"/>
                <w:szCs w:val="24"/>
                <w:lang w:val="ro-RO" w:eastAsia="ro-RO"/>
              </w:rPr>
            </w:pPr>
            <w:r w:rsidRPr="00257661">
              <w:rPr>
                <w:rStyle w:val="FontStyle13"/>
                <w:b/>
                <w:i w:val="0"/>
                <w:sz w:val="24"/>
                <w:szCs w:val="24"/>
                <w:lang w:val="ro-RO" w:eastAsia="ro-RO"/>
              </w:rPr>
              <w:t>La pct. 4</w:t>
            </w:r>
            <w:r w:rsidRPr="00257661">
              <w:rPr>
                <w:rStyle w:val="FontStyle13"/>
                <w:sz w:val="24"/>
                <w:szCs w:val="24"/>
                <w:lang w:val="ro-RO" w:eastAsia="ro-RO"/>
              </w:rPr>
              <w:t xml:space="preserve"> </w:t>
            </w:r>
            <w:r w:rsidRPr="00257661">
              <w:rPr>
                <w:rStyle w:val="FontStyle13"/>
                <w:b/>
                <w:sz w:val="24"/>
                <w:szCs w:val="24"/>
                <w:lang w:val="ro-RO" w:eastAsia="ro-RO"/>
              </w:rPr>
              <w:t>-</w:t>
            </w:r>
            <w:r w:rsidRPr="00257661">
              <w:rPr>
                <w:rStyle w:val="FontStyle13"/>
                <w:sz w:val="24"/>
                <w:szCs w:val="24"/>
                <w:lang w:val="ro-RO" w:eastAsia="ro-RO"/>
              </w:rPr>
              <w:t xml:space="preserve"> considerăm necesar de </w:t>
            </w:r>
            <w:r w:rsidRPr="00257661">
              <w:rPr>
                <w:rStyle w:val="FontStyle13"/>
                <w:b/>
                <w:sz w:val="24"/>
                <w:szCs w:val="24"/>
                <w:lang w:val="ro-RO" w:eastAsia="ro-RO"/>
              </w:rPr>
              <w:t xml:space="preserve">a revedea utilizarea sintagmei </w:t>
            </w:r>
            <w:r w:rsidRPr="00257661">
              <w:rPr>
                <w:rStyle w:val="FontStyle11"/>
                <w:b/>
                <w:sz w:val="24"/>
                <w:szCs w:val="24"/>
                <w:lang w:val="ro-RO" w:eastAsia="ro-RO"/>
              </w:rPr>
              <w:t>„certificat igienic",</w:t>
            </w:r>
            <w:r w:rsidRPr="00257661">
              <w:rPr>
                <w:rStyle w:val="FontStyle11"/>
                <w:sz w:val="24"/>
                <w:szCs w:val="24"/>
                <w:lang w:val="ro-RO" w:eastAsia="ro-RO"/>
              </w:rPr>
              <w:t xml:space="preserve"> </w:t>
            </w:r>
            <w:r w:rsidR="00814CD3" w:rsidRPr="00257661">
              <w:rPr>
                <w:rStyle w:val="FontStyle13"/>
                <w:sz w:val="24"/>
                <w:szCs w:val="24"/>
                <w:lang w:val="ro-RO" w:eastAsia="ro-RO"/>
              </w:rPr>
              <w:t>ţinând</w:t>
            </w:r>
            <w:r w:rsidRPr="00257661">
              <w:rPr>
                <w:rStyle w:val="FontStyle13"/>
                <w:sz w:val="24"/>
                <w:szCs w:val="24"/>
                <w:lang w:val="ro-RO" w:eastAsia="ro-RO"/>
              </w:rPr>
              <w:t xml:space="preserve"> cont de faptul că această noţiune a fost exclusă din legislaţia, odată cu abrogarea Legii nr. 1513 din 16.</w:t>
            </w:r>
            <w:r w:rsidR="00E83F42" w:rsidRPr="00257661">
              <w:rPr>
                <w:rStyle w:val="FontStyle13"/>
                <w:sz w:val="24"/>
                <w:szCs w:val="24"/>
                <w:lang w:val="ro-RO" w:eastAsia="ro-RO"/>
              </w:rPr>
              <w:t>06.1993 privind asigurarea sanit</w:t>
            </w:r>
            <w:r w:rsidRPr="00257661">
              <w:rPr>
                <w:rStyle w:val="FontStyle13"/>
                <w:sz w:val="24"/>
                <w:szCs w:val="24"/>
                <w:lang w:val="ro-RO" w:eastAsia="ro-RO"/>
              </w:rPr>
              <w:t>aro-epidemiologică.</w:t>
            </w:r>
          </w:p>
          <w:p w:rsidR="006F28C4" w:rsidRPr="00257661" w:rsidRDefault="006F28C4" w:rsidP="000C306F">
            <w:pPr>
              <w:pStyle w:val="Style2"/>
              <w:widowControl/>
              <w:ind w:firstLine="557"/>
              <w:rPr>
                <w:rStyle w:val="FontStyle13"/>
                <w:sz w:val="24"/>
                <w:szCs w:val="24"/>
                <w:lang w:val="ro-RO" w:eastAsia="ro-RO"/>
              </w:rPr>
            </w:pPr>
          </w:p>
          <w:p w:rsidR="00B318B1" w:rsidRPr="00257661" w:rsidRDefault="003E7255" w:rsidP="0058586E">
            <w:pPr>
              <w:pStyle w:val="Style2"/>
              <w:widowControl/>
              <w:numPr>
                <w:ilvl w:val="0"/>
                <w:numId w:val="10"/>
              </w:numPr>
              <w:tabs>
                <w:tab w:val="left" w:pos="812"/>
              </w:tabs>
              <w:ind w:left="112" w:firstLine="284"/>
              <w:rPr>
                <w:rStyle w:val="FontStyle13"/>
                <w:b/>
                <w:i w:val="0"/>
                <w:sz w:val="28"/>
                <w:szCs w:val="28"/>
                <w:lang w:val="ro-RO" w:eastAsia="ro-RO"/>
              </w:rPr>
            </w:pPr>
            <w:r w:rsidRPr="00257661">
              <w:rPr>
                <w:rStyle w:val="FontStyle13"/>
                <w:b/>
                <w:i w:val="0"/>
                <w:sz w:val="28"/>
                <w:szCs w:val="28"/>
                <w:lang w:val="ro-RO" w:eastAsia="ro-RO"/>
              </w:rPr>
              <w:t>Obiecţie este valabilă şi pentru</w:t>
            </w:r>
            <w:r w:rsidR="00814CD3" w:rsidRPr="00257661">
              <w:rPr>
                <w:rStyle w:val="FontStyle13"/>
                <w:b/>
                <w:i w:val="0"/>
                <w:sz w:val="28"/>
                <w:szCs w:val="28"/>
                <w:lang w:val="ro-RO" w:eastAsia="ro-RO"/>
              </w:rPr>
              <w:t>:</w:t>
            </w:r>
          </w:p>
          <w:p w:rsidR="005040A2" w:rsidRPr="00257661" w:rsidRDefault="003E7255" w:rsidP="0058586E">
            <w:pPr>
              <w:pStyle w:val="Style2"/>
              <w:widowControl/>
              <w:ind w:left="112" w:firstLine="284"/>
              <w:jc w:val="center"/>
              <w:rPr>
                <w:rStyle w:val="FontStyle13"/>
                <w:b/>
                <w:sz w:val="24"/>
                <w:szCs w:val="24"/>
                <w:lang w:val="ro-RO" w:eastAsia="ro-RO"/>
              </w:rPr>
            </w:pPr>
            <w:r w:rsidRPr="00257661">
              <w:rPr>
                <w:rStyle w:val="FontStyle13"/>
                <w:b/>
                <w:sz w:val="24"/>
                <w:szCs w:val="24"/>
                <w:lang w:val="ro-RO" w:eastAsia="ro-RO"/>
              </w:rPr>
              <w:t>pct. 35,</w:t>
            </w:r>
          </w:p>
          <w:p w:rsidR="005040A2" w:rsidRPr="00257661" w:rsidRDefault="005040A2" w:rsidP="00814CD3">
            <w:pPr>
              <w:pStyle w:val="Style2"/>
              <w:widowControl/>
              <w:ind w:left="112" w:firstLine="284"/>
              <w:rPr>
                <w:rStyle w:val="FontStyle13"/>
                <w:b/>
                <w:sz w:val="24"/>
                <w:szCs w:val="24"/>
                <w:lang w:val="ro-RO" w:eastAsia="ro-RO"/>
              </w:rPr>
            </w:pPr>
          </w:p>
          <w:p w:rsidR="0058586E" w:rsidRPr="00257661" w:rsidRDefault="0058586E" w:rsidP="00814CD3">
            <w:pPr>
              <w:pStyle w:val="Style2"/>
              <w:widowControl/>
              <w:ind w:left="112" w:firstLine="284"/>
              <w:rPr>
                <w:rStyle w:val="FontStyle13"/>
                <w:b/>
                <w:sz w:val="24"/>
                <w:szCs w:val="24"/>
                <w:lang w:val="ro-RO" w:eastAsia="ro-RO"/>
              </w:rPr>
            </w:pPr>
          </w:p>
          <w:p w:rsidR="00B318B1" w:rsidRPr="00257661" w:rsidRDefault="003E7255" w:rsidP="0058586E">
            <w:pPr>
              <w:pStyle w:val="Style2"/>
              <w:widowControl/>
              <w:ind w:left="112" w:firstLine="284"/>
              <w:jc w:val="center"/>
              <w:rPr>
                <w:rStyle w:val="FontStyle13"/>
                <w:b/>
                <w:sz w:val="24"/>
                <w:szCs w:val="24"/>
                <w:lang w:val="ro-RO" w:eastAsia="ro-RO"/>
              </w:rPr>
            </w:pPr>
            <w:r w:rsidRPr="00257661">
              <w:rPr>
                <w:rStyle w:val="FontStyle13"/>
                <w:b/>
                <w:sz w:val="24"/>
                <w:szCs w:val="24"/>
                <w:lang w:val="ro-RO" w:eastAsia="ro-RO"/>
              </w:rPr>
              <w:t>pct. 36 subpct.</w:t>
            </w:r>
            <w:r w:rsidR="00814CD3" w:rsidRPr="00257661">
              <w:rPr>
                <w:rStyle w:val="FontStyle13"/>
                <w:b/>
                <w:sz w:val="24"/>
                <w:szCs w:val="24"/>
                <w:lang w:val="ro-RO" w:eastAsia="ro-RO"/>
              </w:rPr>
              <w:t xml:space="preserve"> </w:t>
            </w:r>
            <w:r w:rsidRPr="00257661">
              <w:rPr>
                <w:rStyle w:val="FontStyle13"/>
                <w:b/>
                <w:sz w:val="24"/>
                <w:szCs w:val="24"/>
                <w:lang w:val="ro-RO" w:eastAsia="ro-RO"/>
              </w:rPr>
              <w:t>5).</w:t>
            </w:r>
          </w:p>
          <w:p w:rsidR="005040A2" w:rsidRPr="00257661" w:rsidRDefault="005040A2" w:rsidP="00814CD3">
            <w:pPr>
              <w:pStyle w:val="Style2"/>
              <w:widowControl/>
              <w:ind w:left="112" w:firstLine="284"/>
              <w:rPr>
                <w:rStyle w:val="FontStyle13"/>
                <w:b/>
                <w:i w:val="0"/>
                <w:sz w:val="24"/>
                <w:szCs w:val="24"/>
                <w:lang w:val="ro-RO" w:eastAsia="ro-RO"/>
              </w:rPr>
            </w:pPr>
          </w:p>
          <w:p w:rsidR="0090152A" w:rsidRPr="00257661" w:rsidRDefault="0090152A" w:rsidP="00814CD3">
            <w:pPr>
              <w:pStyle w:val="Style2"/>
              <w:widowControl/>
              <w:ind w:left="112" w:firstLine="284"/>
              <w:rPr>
                <w:rStyle w:val="FontStyle13"/>
                <w:b/>
                <w:i w:val="0"/>
                <w:sz w:val="24"/>
                <w:szCs w:val="24"/>
                <w:lang w:val="ro-RO" w:eastAsia="ro-RO"/>
              </w:rPr>
            </w:pPr>
          </w:p>
          <w:p w:rsidR="003E7255" w:rsidRPr="00257661" w:rsidRDefault="003E7255" w:rsidP="00DE723A">
            <w:pPr>
              <w:pStyle w:val="Style2"/>
              <w:widowControl/>
              <w:numPr>
                <w:ilvl w:val="0"/>
                <w:numId w:val="10"/>
              </w:numPr>
              <w:tabs>
                <w:tab w:val="left" w:pos="649"/>
                <w:tab w:val="left" w:pos="849"/>
              </w:tabs>
              <w:ind w:left="112" w:firstLine="284"/>
              <w:rPr>
                <w:rStyle w:val="FontStyle13"/>
                <w:b/>
                <w:i w:val="0"/>
                <w:sz w:val="24"/>
                <w:szCs w:val="24"/>
                <w:lang w:val="ro-RO" w:eastAsia="es-ES_tradnl"/>
              </w:rPr>
            </w:pPr>
            <w:r w:rsidRPr="00257661">
              <w:rPr>
                <w:rStyle w:val="FontStyle12"/>
                <w:i w:val="0"/>
                <w:sz w:val="24"/>
                <w:szCs w:val="24"/>
                <w:lang w:val="ro-RO" w:eastAsia="es-ES_tradnl"/>
              </w:rPr>
              <w:t xml:space="preserve">La Cap V. </w:t>
            </w:r>
            <w:r w:rsidRPr="00257661">
              <w:rPr>
                <w:rStyle w:val="FontStyle13"/>
                <w:i w:val="0"/>
                <w:sz w:val="24"/>
                <w:szCs w:val="24"/>
                <w:lang w:val="ro-RO" w:eastAsia="es-ES_tradnl"/>
              </w:rPr>
              <w:t xml:space="preserve">şi </w:t>
            </w:r>
            <w:r w:rsidRPr="00257661">
              <w:rPr>
                <w:rStyle w:val="FontStyle12"/>
                <w:i w:val="0"/>
                <w:spacing w:val="30"/>
                <w:sz w:val="24"/>
                <w:szCs w:val="24"/>
                <w:lang w:val="ro-RO" w:eastAsia="es-ES_tradnl"/>
              </w:rPr>
              <w:t>VI</w:t>
            </w:r>
            <w:r w:rsidRPr="00257661">
              <w:rPr>
                <w:rStyle w:val="FontStyle12"/>
                <w:spacing w:val="30"/>
                <w:sz w:val="24"/>
                <w:szCs w:val="24"/>
                <w:lang w:val="ro-RO" w:eastAsia="es-ES_tradnl"/>
              </w:rPr>
              <w:t>.</w:t>
            </w:r>
            <w:r w:rsidRPr="00257661">
              <w:rPr>
                <w:rStyle w:val="FontStyle12"/>
                <w:b w:val="0"/>
                <w:sz w:val="24"/>
                <w:szCs w:val="24"/>
                <w:lang w:val="ro-RO" w:eastAsia="es-ES_tradnl"/>
              </w:rPr>
              <w:t xml:space="preserve"> </w:t>
            </w:r>
            <w:r w:rsidRPr="00257661">
              <w:rPr>
                <w:rStyle w:val="FontStyle13"/>
                <w:i w:val="0"/>
                <w:sz w:val="24"/>
                <w:szCs w:val="24"/>
                <w:lang w:val="ro-RO" w:eastAsia="es-ES_tradnl"/>
              </w:rPr>
              <w:t>-</w:t>
            </w:r>
            <w:r w:rsidRPr="00257661">
              <w:rPr>
                <w:rStyle w:val="FontStyle13"/>
                <w:sz w:val="24"/>
                <w:szCs w:val="24"/>
                <w:lang w:val="ro-RO" w:eastAsia="es-ES_tradnl"/>
              </w:rPr>
              <w:t xml:space="preserve"> </w:t>
            </w:r>
            <w:r w:rsidRPr="00257661">
              <w:rPr>
                <w:rStyle w:val="FontStyle13"/>
                <w:b/>
                <w:sz w:val="24"/>
                <w:szCs w:val="24"/>
                <w:lang w:val="ro-RO" w:eastAsia="es-ES_tradnl"/>
              </w:rPr>
              <w:t>pentru a nu permite presupusele abuzuri, ilegalităţi sau încălcări a organului abilitat cu funcţii de control (Agenţia Naţională pentru Sănătate Publică - în continuare ANSP)</w:t>
            </w:r>
            <w:r w:rsidRPr="00257661">
              <w:rPr>
                <w:rStyle w:val="FontStyle13"/>
                <w:sz w:val="24"/>
                <w:szCs w:val="24"/>
                <w:lang w:val="ro-RO" w:eastAsia="es-ES_tradnl"/>
              </w:rPr>
              <w:t xml:space="preserve"> </w:t>
            </w:r>
            <w:r w:rsidRPr="00257661">
              <w:rPr>
                <w:rStyle w:val="FontStyle13"/>
                <w:sz w:val="24"/>
                <w:szCs w:val="24"/>
                <w:u w:val="single"/>
                <w:lang w:val="ro-RO" w:eastAsia="es-ES_tradnl"/>
              </w:rPr>
              <w:t>la efectuarea controlului de stat asupra activităţii de întreprinzător,</w:t>
            </w:r>
            <w:r w:rsidRPr="00257661">
              <w:rPr>
                <w:rStyle w:val="FontStyle13"/>
                <w:sz w:val="24"/>
                <w:szCs w:val="24"/>
                <w:lang w:val="ro-RO" w:eastAsia="es-ES_tradnl"/>
              </w:rPr>
              <w:t xml:space="preserve"> </w:t>
            </w:r>
            <w:r w:rsidRPr="00257661">
              <w:rPr>
                <w:rStyle w:val="FontStyle13"/>
                <w:b/>
                <w:sz w:val="24"/>
                <w:szCs w:val="24"/>
                <w:lang w:val="ro-RO" w:eastAsia="es-ES_tradnl"/>
              </w:rPr>
              <w:t>prevederile proiectului ce ţin de efectuarea controalelor necesită a fi corelate cu principiile prevăzute de Legea nr. 131 din 8 iunie 2012 privind controlul de stat asupra activităţii de întreprinzător, or art. 18 (1</w:t>
            </w:r>
            <w:r w:rsidR="00C67956" w:rsidRPr="00257661">
              <w:rPr>
                <w:rStyle w:val="FontStyle13"/>
                <w:b/>
                <w:sz w:val="24"/>
                <w:szCs w:val="24"/>
                <w:vertAlign w:val="superscript"/>
                <w:lang w:val="ro-RO" w:eastAsia="es-ES_tradnl"/>
              </w:rPr>
              <w:t>1</w:t>
            </w:r>
            <w:r w:rsidRPr="00257661">
              <w:rPr>
                <w:rStyle w:val="FontStyle13"/>
                <w:b/>
                <w:sz w:val="24"/>
                <w:szCs w:val="24"/>
                <w:lang w:val="ro-RO" w:eastAsia="es-ES_tradnl"/>
              </w:rPr>
              <w:t>)</w:t>
            </w:r>
            <w:r w:rsidRPr="00257661">
              <w:rPr>
                <w:rStyle w:val="FontStyle13"/>
                <w:sz w:val="24"/>
                <w:szCs w:val="24"/>
                <w:lang w:val="ro-RO" w:eastAsia="es-ES_tradnl"/>
              </w:rPr>
              <w:t xml:space="preserve"> </w:t>
            </w:r>
            <w:r w:rsidRPr="00257661">
              <w:rPr>
                <w:rStyle w:val="FontStyle13"/>
                <w:sz w:val="28"/>
                <w:szCs w:val="28"/>
                <w:u w:val="single"/>
                <w:lang w:val="ro-RO" w:eastAsia="es-ES_tradnl"/>
              </w:rPr>
              <w:t>stabileşte că controlul de stat în domeniul sănătăţii publice</w:t>
            </w:r>
            <w:r w:rsidRPr="00257661">
              <w:rPr>
                <w:rStyle w:val="FontStyle13"/>
                <w:sz w:val="24"/>
                <w:szCs w:val="24"/>
                <w:lang w:val="ro-RO" w:eastAsia="es-ES_tradnl"/>
              </w:rPr>
              <w:t xml:space="preserve"> </w:t>
            </w:r>
            <w:r w:rsidRPr="00257661">
              <w:rPr>
                <w:rStyle w:val="FontStyle13"/>
                <w:b/>
                <w:sz w:val="24"/>
                <w:szCs w:val="24"/>
                <w:lang w:val="ro-RO" w:eastAsia="es-ES_tradnl"/>
              </w:rPr>
              <w:t xml:space="preserve">al persoanelor care practică activitate de întreprinzător </w:t>
            </w:r>
            <w:r w:rsidRPr="00257661">
              <w:rPr>
                <w:rStyle w:val="FontStyle13"/>
                <w:b/>
                <w:sz w:val="24"/>
                <w:szCs w:val="24"/>
                <w:u w:val="single"/>
                <w:lang w:val="ro-RO" w:eastAsia="es-ES_tradnl"/>
              </w:rPr>
              <w:t>se planifică, se efectuează şi se înregistrează</w:t>
            </w:r>
            <w:r w:rsidRPr="00257661">
              <w:rPr>
                <w:rStyle w:val="FontStyle13"/>
                <w:b/>
                <w:sz w:val="24"/>
                <w:szCs w:val="24"/>
                <w:lang w:val="ro-RO" w:eastAsia="es-ES_tradnl"/>
              </w:rPr>
              <w:t xml:space="preserve"> în conform</w:t>
            </w:r>
            <w:r w:rsidR="0027393B" w:rsidRPr="00257661">
              <w:rPr>
                <w:rStyle w:val="FontStyle13"/>
                <w:b/>
                <w:sz w:val="24"/>
                <w:szCs w:val="24"/>
                <w:lang w:val="ro-RO" w:eastAsia="es-ES_tradnl"/>
              </w:rPr>
              <w:t>itate cu prevederile Legii preno</w:t>
            </w:r>
            <w:r w:rsidRPr="00257661">
              <w:rPr>
                <w:rStyle w:val="FontStyle13"/>
                <w:b/>
                <w:sz w:val="24"/>
                <w:szCs w:val="24"/>
                <w:lang w:val="ro-RO" w:eastAsia="es-ES_tradnl"/>
              </w:rPr>
              <w:t>tate.</w:t>
            </w:r>
          </w:p>
          <w:p w:rsidR="00814CD3" w:rsidRPr="00257661" w:rsidRDefault="009C0822" w:rsidP="003E7255">
            <w:pPr>
              <w:pStyle w:val="Style2"/>
              <w:widowControl/>
              <w:ind w:firstLine="566"/>
              <w:rPr>
                <w:rStyle w:val="FontStyle13"/>
                <w:b/>
                <w:sz w:val="24"/>
                <w:szCs w:val="24"/>
                <w:lang w:val="ro-RO" w:eastAsia="ro-RO"/>
              </w:rPr>
            </w:pPr>
            <w:r w:rsidRPr="00257661">
              <w:rPr>
                <w:rStyle w:val="FontStyle13"/>
                <w:b/>
                <w:i w:val="0"/>
                <w:sz w:val="28"/>
                <w:szCs w:val="28"/>
                <w:lang w:val="ro-RO" w:eastAsia="ro-RO"/>
              </w:rPr>
              <w:t>1)</w:t>
            </w:r>
            <w:r w:rsidR="00DE723A" w:rsidRPr="00257661">
              <w:rPr>
                <w:rStyle w:val="FontStyle13"/>
                <w:b/>
                <w:i w:val="0"/>
                <w:sz w:val="28"/>
                <w:szCs w:val="28"/>
                <w:lang w:val="ro-RO" w:eastAsia="ro-RO"/>
              </w:rPr>
              <w:t>.</w:t>
            </w:r>
            <w:r w:rsidR="00DE723A" w:rsidRPr="00257661">
              <w:rPr>
                <w:rStyle w:val="FontStyle13"/>
                <w:i w:val="0"/>
                <w:sz w:val="24"/>
                <w:szCs w:val="24"/>
                <w:lang w:val="ro-RO" w:eastAsia="ro-RO"/>
              </w:rPr>
              <w:t xml:space="preserve"> </w:t>
            </w:r>
            <w:r w:rsidR="003E7255" w:rsidRPr="00257661">
              <w:rPr>
                <w:rStyle w:val="FontStyle13"/>
                <w:i w:val="0"/>
                <w:sz w:val="24"/>
                <w:szCs w:val="24"/>
                <w:lang w:val="ro-RO" w:eastAsia="ro-RO"/>
              </w:rPr>
              <w:t>Astfel,</w:t>
            </w:r>
            <w:r w:rsidR="003E7255" w:rsidRPr="00257661">
              <w:rPr>
                <w:rStyle w:val="FontStyle13"/>
                <w:sz w:val="24"/>
                <w:szCs w:val="24"/>
                <w:lang w:val="ro-RO" w:eastAsia="ro-RO"/>
              </w:rPr>
              <w:t xml:space="preserve"> </w:t>
            </w:r>
            <w:r w:rsidR="003E7255" w:rsidRPr="00257661">
              <w:rPr>
                <w:rStyle w:val="FontStyle13"/>
                <w:b/>
                <w:sz w:val="24"/>
                <w:szCs w:val="24"/>
                <w:lang w:val="ro-RO" w:eastAsia="ro-RO"/>
              </w:rPr>
              <w:t xml:space="preserve">evidenţiem că potrivit prevederilor art. 14 alin. (1) din Legea 131/2012 </w:t>
            </w:r>
            <w:r w:rsidR="003E7255" w:rsidRPr="00257661">
              <w:rPr>
                <w:rStyle w:val="FontStyle13"/>
                <w:b/>
                <w:sz w:val="28"/>
                <w:szCs w:val="28"/>
                <w:lang w:val="ro-RO" w:eastAsia="ro-RO"/>
              </w:rPr>
              <w:t>unul şi acelaşi organ de control nu este în drept să efectueze controlul planificat mai mult decît o dată într-un an calendaristic asupra uneia şi aceleiaşi persoane sau asupra unuia şi aceluiaşi obiect al controlului în cazul în care persoana deţine mai multe obiecte distincte,</w:t>
            </w:r>
            <w:r w:rsidR="003E7255" w:rsidRPr="00257661">
              <w:rPr>
                <w:rStyle w:val="FontStyle13"/>
                <w:b/>
                <w:sz w:val="24"/>
                <w:szCs w:val="24"/>
                <w:lang w:val="ro-RO" w:eastAsia="ro-RO"/>
              </w:rPr>
              <w:t xml:space="preserve"> amplasate separat de sediu şi de alte obiecte,</w:t>
            </w:r>
            <w:r w:rsidR="003E7255" w:rsidRPr="00257661">
              <w:rPr>
                <w:rStyle w:val="FontStyle13"/>
                <w:sz w:val="24"/>
                <w:szCs w:val="24"/>
                <w:lang w:val="ro-RO" w:eastAsia="ro-RO"/>
              </w:rPr>
              <w:t xml:space="preserve"> </w:t>
            </w:r>
            <w:r w:rsidR="003E7255" w:rsidRPr="00257661">
              <w:rPr>
                <w:rStyle w:val="FontStyle13"/>
                <w:sz w:val="28"/>
                <w:szCs w:val="28"/>
                <w:u w:val="single"/>
                <w:lang w:val="ro-RO" w:eastAsia="ro-RO"/>
              </w:rPr>
              <w:t>cu excepţia cazurilor în care se impune o frecvenţă mai înaltă a controalelor conform metodologiei de planificare a controlului în baza criteriilor de risc,</w:t>
            </w:r>
            <w:r w:rsidR="003E7255" w:rsidRPr="00257661">
              <w:rPr>
                <w:rStyle w:val="FontStyle13"/>
                <w:sz w:val="24"/>
                <w:szCs w:val="24"/>
                <w:lang w:val="ro-RO" w:eastAsia="ro-RO"/>
              </w:rPr>
              <w:t xml:space="preserve"> </w:t>
            </w:r>
            <w:r w:rsidR="003E7255" w:rsidRPr="00257661">
              <w:rPr>
                <w:rStyle w:val="FontStyle13"/>
                <w:sz w:val="28"/>
                <w:szCs w:val="28"/>
                <w:u w:val="single"/>
                <w:lang w:val="ro-RO" w:eastAsia="ro-RO"/>
              </w:rPr>
              <w:t>aplicată domeniului de control în cauză,</w:t>
            </w:r>
            <w:r w:rsidR="003E7255" w:rsidRPr="00257661">
              <w:rPr>
                <w:rStyle w:val="FontStyle13"/>
                <w:sz w:val="24"/>
                <w:szCs w:val="24"/>
                <w:lang w:val="ro-RO" w:eastAsia="ro-RO"/>
              </w:rPr>
              <w:t xml:space="preserve"> </w:t>
            </w:r>
            <w:r w:rsidR="003E7255" w:rsidRPr="00257661">
              <w:rPr>
                <w:rStyle w:val="FontStyle13"/>
                <w:b/>
                <w:sz w:val="24"/>
                <w:szCs w:val="24"/>
                <w:lang w:val="ro-RO" w:eastAsia="ro-RO"/>
              </w:rPr>
              <w:t>pe cînd pct. 45 din proiectul Regulamentului stabileşte că inspecţia sanitară are loc nu mai puţin de o dată pe an (indiferent de tipul e</w:t>
            </w:r>
            <w:r w:rsidR="00814CD3" w:rsidRPr="00257661">
              <w:rPr>
                <w:rStyle w:val="FontStyle13"/>
                <w:b/>
                <w:sz w:val="24"/>
                <w:szCs w:val="24"/>
                <w:lang w:val="ro-RO" w:eastAsia="ro-RO"/>
              </w:rPr>
              <w:t>fectuării curăţeniei generale).</w:t>
            </w:r>
          </w:p>
          <w:p w:rsidR="000C306F" w:rsidRPr="00257661" w:rsidRDefault="000C306F" w:rsidP="003E7255">
            <w:pPr>
              <w:pStyle w:val="Style2"/>
              <w:widowControl/>
              <w:ind w:firstLine="566"/>
              <w:rPr>
                <w:rStyle w:val="FontStyle13"/>
                <w:sz w:val="24"/>
                <w:szCs w:val="24"/>
                <w:lang w:val="ro-RO" w:eastAsia="ro-RO"/>
              </w:rPr>
            </w:pPr>
          </w:p>
          <w:p w:rsidR="0058586E" w:rsidRPr="00257661" w:rsidRDefault="0058586E" w:rsidP="003E7255">
            <w:pPr>
              <w:pStyle w:val="Style2"/>
              <w:widowControl/>
              <w:ind w:firstLine="566"/>
              <w:rPr>
                <w:rStyle w:val="FontStyle13"/>
                <w:sz w:val="24"/>
                <w:szCs w:val="24"/>
                <w:lang w:val="ro-RO" w:eastAsia="ro-RO"/>
              </w:rPr>
            </w:pPr>
          </w:p>
          <w:p w:rsidR="0058586E" w:rsidRPr="00257661" w:rsidRDefault="0058586E" w:rsidP="003E7255">
            <w:pPr>
              <w:pStyle w:val="Style2"/>
              <w:widowControl/>
              <w:ind w:firstLine="566"/>
              <w:rPr>
                <w:rStyle w:val="FontStyle13"/>
                <w:sz w:val="24"/>
                <w:szCs w:val="24"/>
                <w:lang w:val="ro-RO" w:eastAsia="ro-RO"/>
              </w:rPr>
            </w:pPr>
          </w:p>
          <w:p w:rsidR="00814CD3" w:rsidRPr="00257661" w:rsidRDefault="009C0822" w:rsidP="003E7255">
            <w:pPr>
              <w:pStyle w:val="Style2"/>
              <w:widowControl/>
              <w:ind w:firstLine="566"/>
              <w:rPr>
                <w:rStyle w:val="FontStyle13"/>
                <w:b/>
                <w:i w:val="0"/>
                <w:sz w:val="28"/>
                <w:szCs w:val="28"/>
                <w:u w:val="single"/>
                <w:lang w:val="ro-RO" w:eastAsia="ro-RO"/>
              </w:rPr>
            </w:pPr>
            <w:r w:rsidRPr="00257661">
              <w:rPr>
                <w:rStyle w:val="FontStyle13"/>
                <w:b/>
                <w:i w:val="0"/>
                <w:sz w:val="28"/>
                <w:szCs w:val="28"/>
                <w:lang w:val="ro-RO" w:eastAsia="ro-RO"/>
              </w:rPr>
              <w:t>2)</w:t>
            </w:r>
            <w:r w:rsidR="00DE723A" w:rsidRPr="00257661">
              <w:rPr>
                <w:rStyle w:val="FontStyle13"/>
                <w:b/>
                <w:i w:val="0"/>
                <w:sz w:val="28"/>
                <w:szCs w:val="28"/>
                <w:lang w:val="ro-RO" w:eastAsia="ro-RO"/>
              </w:rPr>
              <w:t>.</w:t>
            </w:r>
            <w:r w:rsidR="00DE723A" w:rsidRPr="00257661">
              <w:rPr>
                <w:rStyle w:val="FontStyle13"/>
                <w:sz w:val="24"/>
                <w:szCs w:val="24"/>
                <w:lang w:val="ro-RO" w:eastAsia="ro-RO"/>
              </w:rPr>
              <w:t xml:space="preserve"> </w:t>
            </w:r>
            <w:r w:rsidR="003E7255" w:rsidRPr="00257661">
              <w:rPr>
                <w:rStyle w:val="FontStyle13"/>
                <w:sz w:val="24"/>
                <w:szCs w:val="24"/>
                <w:lang w:val="ro-RO" w:eastAsia="ro-RO"/>
              </w:rPr>
              <w:t xml:space="preserve">Suplimentar, </w:t>
            </w:r>
            <w:r w:rsidR="003E7255" w:rsidRPr="00257661">
              <w:rPr>
                <w:rStyle w:val="FontStyle13"/>
                <w:b/>
                <w:sz w:val="24"/>
                <w:szCs w:val="24"/>
                <w:lang w:val="ro-RO" w:eastAsia="ro-RO"/>
              </w:rPr>
              <w:t xml:space="preserve">proiectul prevede că controlul de laborator al calităţii apei primite şi a apei din bazin în proces de exploatare trebuie </w:t>
            </w:r>
            <w:r w:rsidR="003E7255" w:rsidRPr="00257661">
              <w:rPr>
                <w:rStyle w:val="FontStyle13"/>
                <w:b/>
                <w:sz w:val="28"/>
                <w:szCs w:val="28"/>
                <w:lang w:val="ro-RO" w:eastAsia="ro-RO"/>
              </w:rPr>
              <w:t>să efectueze nu mai puţin de 1 dată pe lună,</w:t>
            </w:r>
            <w:r w:rsidR="003E7255" w:rsidRPr="00257661">
              <w:rPr>
                <w:rStyle w:val="FontStyle13"/>
                <w:sz w:val="24"/>
                <w:szCs w:val="24"/>
                <w:lang w:val="ro-RO" w:eastAsia="ro-RO"/>
              </w:rPr>
              <w:t xml:space="preserve"> dar dacă sînt primite rezultatel</w:t>
            </w:r>
            <w:r w:rsidR="00814CD3" w:rsidRPr="00257661">
              <w:rPr>
                <w:rStyle w:val="FontStyle13"/>
                <w:sz w:val="24"/>
                <w:szCs w:val="24"/>
                <w:lang w:val="ro-RO" w:eastAsia="ro-RO"/>
              </w:rPr>
              <w:t>e stabile în urma controlului de</w:t>
            </w:r>
            <w:r w:rsidR="003E7255" w:rsidRPr="00257661">
              <w:rPr>
                <w:rStyle w:val="FontStyle13"/>
                <w:sz w:val="24"/>
                <w:szCs w:val="24"/>
                <w:lang w:val="ro-RO" w:eastAsia="ro-RO"/>
              </w:rPr>
              <w:t xml:space="preserve"> laborator, </w:t>
            </w:r>
            <w:r w:rsidR="003E7255" w:rsidRPr="00257661">
              <w:rPr>
                <w:rStyle w:val="FontStyle13"/>
                <w:b/>
                <w:sz w:val="24"/>
                <w:szCs w:val="24"/>
                <w:lang w:val="ro-RO" w:eastAsia="ro-RO"/>
              </w:rPr>
              <w:t>care corespund cerinţelor prezentului Regulament,</w:t>
            </w:r>
            <w:r w:rsidR="003E7255" w:rsidRPr="00257661">
              <w:rPr>
                <w:rStyle w:val="FontStyle13"/>
                <w:sz w:val="24"/>
                <w:szCs w:val="24"/>
                <w:lang w:val="ro-RO" w:eastAsia="ro-RO"/>
              </w:rPr>
              <w:t xml:space="preserve"> precum şi controlului select</w:t>
            </w:r>
            <w:r w:rsidR="00814CD3" w:rsidRPr="00257661">
              <w:rPr>
                <w:rStyle w:val="FontStyle13"/>
                <w:sz w:val="24"/>
                <w:szCs w:val="24"/>
                <w:lang w:val="ro-RO" w:eastAsia="ro-RO"/>
              </w:rPr>
              <w:t>iv de</w:t>
            </w:r>
            <w:r w:rsidR="003E7255" w:rsidRPr="00257661">
              <w:rPr>
                <w:rStyle w:val="FontStyle13"/>
                <w:sz w:val="24"/>
                <w:szCs w:val="24"/>
                <w:lang w:val="ro-RO" w:eastAsia="ro-RO"/>
              </w:rPr>
              <w:t xml:space="preserve"> laborator, efectuat de ANSP, </w:t>
            </w:r>
            <w:r w:rsidR="003E7255" w:rsidRPr="00257661">
              <w:rPr>
                <w:rStyle w:val="FontStyle13"/>
                <w:b/>
                <w:i w:val="0"/>
                <w:sz w:val="28"/>
                <w:szCs w:val="28"/>
                <w:u w:val="single"/>
                <w:lang w:val="ro-RO" w:eastAsia="ro-RO"/>
              </w:rPr>
              <w:t xml:space="preserve">examinarea bazinului poate </w:t>
            </w:r>
            <w:r w:rsidR="00814CD3" w:rsidRPr="00257661">
              <w:rPr>
                <w:rStyle w:val="FontStyle13"/>
                <w:b/>
                <w:i w:val="0"/>
                <w:spacing w:val="-20"/>
                <w:sz w:val="28"/>
                <w:szCs w:val="28"/>
                <w:u w:val="single"/>
                <w:lang w:val="ro-RO" w:eastAsia="ro-RO"/>
              </w:rPr>
              <w:t>fi</w:t>
            </w:r>
            <w:r w:rsidR="003E7255" w:rsidRPr="00257661">
              <w:rPr>
                <w:rStyle w:val="FontStyle13"/>
                <w:b/>
                <w:i w:val="0"/>
                <w:sz w:val="28"/>
                <w:szCs w:val="28"/>
                <w:u w:val="single"/>
                <w:lang w:val="ro-RO" w:eastAsia="ro-RO"/>
              </w:rPr>
              <w:t xml:space="preserve"> petrecută 1 dată în trimestru. </w:t>
            </w:r>
          </w:p>
          <w:p w:rsidR="00814CD3" w:rsidRPr="00257661" w:rsidRDefault="009C0822" w:rsidP="003E7255">
            <w:pPr>
              <w:pStyle w:val="Style2"/>
              <w:widowControl/>
              <w:ind w:firstLine="566"/>
              <w:rPr>
                <w:rStyle w:val="FontStyle13"/>
                <w:b/>
                <w:i w:val="0"/>
                <w:sz w:val="24"/>
                <w:szCs w:val="24"/>
                <w:lang w:val="ro-RO" w:eastAsia="ro-RO"/>
              </w:rPr>
            </w:pPr>
            <w:r w:rsidRPr="00257661">
              <w:rPr>
                <w:rStyle w:val="FontStyle13"/>
                <w:b/>
                <w:i w:val="0"/>
                <w:sz w:val="28"/>
                <w:szCs w:val="28"/>
                <w:lang w:val="ro-RO" w:eastAsia="ro-RO"/>
              </w:rPr>
              <w:t>3).</w:t>
            </w:r>
            <w:r w:rsidRPr="00257661">
              <w:rPr>
                <w:rStyle w:val="FontStyle13"/>
                <w:i w:val="0"/>
                <w:sz w:val="24"/>
                <w:szCs w:val="24"/>
                <w:lang w:val="ro-RO" w:eastAsia="ro-RO"/>
              </w:rPr>
              <w:t xml:space="preserve"> T</w:t>
            </w:r>
            <w:r w:rsidR="003E7255" w:rsidRPr="00257661">
              <w:rPr>
                <w:rStyle w:val="FontStyle13"/>
                <w:i w:val="0"/>
                <w:sz w:val="24"/>
                <w:szCs w:val="24"/>
                <w:lang w:val="ro-RO" w:eastAsia="ro-RO"/>
              </w:rPr>
              <w:t xml:space="preserve">otodată, </w:t>
            </w:r>
            <w:r w:rsidR="003E7255" w:rsidRPr="00257661">
              <w:rPr>
                <w:rStyle w:val="FontStyle13"/>
                <w:b/>
                <w:i w:val="0"/>
                <w:sz w:val="24"/>
                <w:szCs w:val="24"/>
                <w:lang w:val="ro-RO" w:eastAsia="ro-RO"/>
              </w:rPr>
              <w:t xml:space="preserve">proiectul prevede că 1 dată pe lună va fi verificat şi nivelul cloroformului sau a </w:t>
            </w:r>
            <w:r w:rsidR="00814CD3" w:rsidRPr="00257661">
              <w:rPr>
                <w:rStyle w:val="FontStyle13"/>
                <w:b/>
                <w:i w:val="0"/>
                <w:sz w:val="24"/>
                <w:szCs w:val="24"/>
                <w:lang w:val="ro-RO" w:eastAsia="ro-RO"/>
              </w:rPr>
              <w:t xml:space="preserve">formaldehidei (la ozonare). </w:t>
            </w:r>
          </w:p>
          <w:p w:rsidR="00DE723A" w:rsidRPr="00257661" w:rsidRDefault="00814CD3" w:rsidP="0058586E">
            <w:pPr>
              <w:pStyle w:val="Style2"/>
              <w:widowControl/>
              <w:ind w:firstLine="566"/>
              <w:rPr>
                <w:rStyle w:val="FontStyle13"/>
                <w:i w:val="0"/>
                <w:sz w:val="24"/>
                <w:szCs w:val="24"/>
                <w:lang w:val="ro-RO" w:eastAsia="ro-RO"/>
              </w:rPr>
            </w:pPr>
            <w:r w:rsidRPr="00257661">
              <w:rPr>
                <w:rStyle w:val="FontStyle13"/>
                <w:i w:val="0"/>
                <w:sz w:val="24"/>
                <w:szCs w:val="24"/>
                <w:lang w:val="ro-RO" w:eastAsia="ro-RO"/>
              </w:rPr>
              <w:t>D</w:t>
            </w:r>
            <w:r w:rsidR="003E7255" w:rsidRPr="00257661">
              <w:rPr>
                <w:rStyle w:val="FontStyle13"/>
                <w:i w:val="0"/>
                <w:sz w:val="24"/>
                <w:szCs w:val="24"/>
                <w:lang w:val="ro-RO" w:eastAsia="ro-RO"/>
              </w:rPr>
              <w:t>at fiind faptul că la clorinarea apei este posibilă formarea compuşilor halogeni, iar la ozonare -</w:t>
            </w:r>
            <w:r w:rsidRPr="00257661">
              <w:rPr>
                <w:rStyle w:val="FontStyle13"/>
                <w:i w:val="0"/>
                <w:sz w:val="24"/>
                <w:szCs w:val="24"/>
                <w:lang w:val="ro-RO" w:eastAsia="ro-RO"/>
              </w:rPr>
              <w:t xml:space="preserve"> </w:t>
            </w:r>
            <w:r w:rsidR="003E7255" w:rsidRPr="00257661">
              <w:rPr>
                <w:rStyle w:val="FontStyle13"/>
                <w:i w:val="0"/>
                <w:sz w:val="24"/>
                <w:szCs w:val="24"/>
                <w:lang w:val="ro-RO" w:eastAsia="ro-RO"/>
              </w:rPr>
              <w:t>a aldehidelor.</w:t>
            </w:r>
          </w:p>
          <w:p w:rsidR="00B318B1" w:rsidRPr="00257661" w:rsidRDefault="009C0822" w:rsidP="0058586E">
            <w:pPr>
              <w:pStyle w:val="Style2"/>
              <w:widowControl/>
              <w:ind w:firstLine="396"/>
              <w:rPr>
                <w:rStyle w:val="FontStyle13"/>
                <w:b/>
                <w:sz w:val="28"/>
                <w:szCs w:val="28"/>
                <w:lang w:val="ro-RO" w:eastAsia="ro-RO"/>
              </w:rPr>
            </w:pPr>
            <w:r w:rsidRPr="00257661">
              <w:rPr>
                <w:rStyle w:val="FontStyle13"/>
                <w:b/>
                <w:i w:val="0"/>
                <w:sz w:val="28"/>
                <w:szCs w:val="28"/>
                <w:lang w:val="ro-RO" w:eastAsia="ro-RO"/>
              </w:rPr>
              <w:t>4).</w:t>
            </w:r>
            <w:r w:rsidRPr="00257661">
              <w:rPr>
                <w:rStyle w:val="FontStyle13"/>
                <w:b/>
                <w:sz w:val="28"/>
                <w:szCs w:val="28"/>
                <w:lang w:val="ro-RO" w:eastAsia="ro-RO"/>
              </w:rPr>
              <w:t xml:space="preserve"> </w:t>
            </w:r>
            <w:r w:rsidR="00814CD3" w:rsidRPr="00257661">
              <w:rPr>
                <w:rStyle w:val="FontStyle13"/>
                <w:b/>
                <w:sz w:val="28"/>
                <w:szCs w:val="28"/>
                <w:lang w:val="ro-RO" w:eastAsia="ro-RO"/>
              </w:rPr>
              <w:t>Î</w:t>
            </w:r>
            <w:r w:rsidR="003E7255" w:rsidRPr="00257661">
              <w:rPr>
                <w:rStyle w:val="FontStyle13"/>
                <w:b/>
                <w:sz w:val="28"/>
                <w:szCs w:val="28"/>
                <w:lang w:val="ro-RO" w:eastAsia="ro-RO"/>
              </w:rPr>
              <w:t xml:space="preserve">n concluzie, considerăm că prevederile proiectului privind efectuarea supravegherii de stat (efectuarea controalelor) asupra agenţilor economici sunt prea generale, formulate vag. </w:t>
            </w:r>
          </w:p>
          <w:p w:rsidR="003646D8" w:rsidRPr="00257661" w:rsidRDefault="009C0822" w:rsidP="0058586E">
            <w:pPr>
              <w:pStyle w:val="Style2"/>
              <w:widowControl/>
              <w:tabs>
                <w:tab w:val="left" w:pos="649"/>
                <w:tab w:val="left" w:pos="821"/>
              </w:tabs>
              <w:ind w:firstLine="396"/>
              <w:rPr>
                <w:rStyle w:val="FontStyle13"/>
                <w:b/>
                <w:sz w:val="28"/>
                <w:szCs w:val="28"/>
                <w:lang w:val="ro-RO" w:eastAsia="ro-RO"/>
              </w:rPr>
            </w:pPr>
            <w:r w:rsidRPr="00257661">
              <w:rPr>
                <w:rStyle w:val="FontStyle13"/>
                <w:b/>
                <w:i w:val="0"/>
                <w:sz w:val="28"/>
                <w:szCs w:val="28"/>
                <w:lang w:val="ro-RO" w:eastAsia="ro-RO"/>
              </w:rPr>
              <w:t>5).</w:t>
            </w:r>
            <w:r w:rsidR="00B318B1" w:rsidRPr="00257661">
              <w:rPr>
                <w:rStyle w:val="FontStyle13"/>
                <w:b/>
                <w:i w:val="0"/>
                <w:sz w:val="28"/>
                <w:szCs w:val="28"/>
                <w:lang w:val="ro-RO" w:eastAsia="ro-RO"/>
              </w:rPr>
              <w:t xml:space="preserve"> </w:t>
            </w:r>
            <w:r w:rsidR="00814CD3" w:rsidRPr="00257661">
              <w:rPr>
                <w:rStyle w:val="FontStyle13"/>
                <w:b/>
                <w:sz w:val="28"/>
                <w:szCs w:val="28"/>
                <w:lang w:val="ro-RO" w:eastAsia="ro-RO"/>
              </w:rPr>
              <w:t>Î</w:t>
            </w:r>
            <w:r w:rsidR="003E7255" w:rsidRPr="00257661">
              <w:rPr>
                <w:rStyle w:val="FontStyle13"/>
                <w:b/>
                <w:sz w:val="28"/>
                <w:szCs w:val="28"/>
                <w:lang w:val="ro-RO" w:eastAsia="ro-RO"/>
              </w:rPr>
              <w:t>n esenţă aceste norme vor oferi oportunităţi pentru abuzuri din partea organului de control.</w:t>
            </w:r>
          </w:p>
          <w:p w:rsidR="00814CD3" w:rsidRPr="00257661" w:rsidRDefault="009C0822" w:rsidP="00814CD3">
            <w:pPr>
              <w:pStyle w:val="Style2"/>
              <w:widowControl/>
              <w:ind w:firstLine="547"/>
              <w:rPr>
                <w:rStyle w:val="FontStyle13"/>
                <w:b/>
                <w:sz w:val="24"/>
                <w:szCs w:val="24"/>
                <w:lang w:val="ro-RO" w:eastAsia="ro-RO"/>
              </w:rPr>
            </w:pPr>
            <w:r w:rsidRPr="00257661">
              <w:rPr>
                <w:rStyle w:val="FontStyle13"/>
                <w:b/>
                <w:i w:val="0"/>
                <w:sz w:val="28"/>
                <w:szCs w:val="28"/>
                <w:lang w:val="ro-RO" w:eastAsia="ro-RO"/>
              </w:rPr>
              <w:t>12.</w:t>
            </w:r>
            <w:r w:rsidRPr="00257661">
              <w:rPr>
                <w:rStyle w:val="FontStyle13"/>
                <w:b/>
                <w:sz w:val="24"/>
                <w:szCs w:val="24"/>
                <w:lang w:val="ro-RO" w:eastAsia="ro-RO"/>
              </w:rPr>
              <w:t xml:space="preserve"> </w:t>
            </w:r>
            <w:r w:rsidR="003E7255" w:rsidRPr="00257661">
              <w:rPr>
                <w:rStyle w:val="FontStyle13"/>
                <w:b/>
                <w:sz w:val="24"/>
                <w:szCs w:val="24"/>
                <w:lang w:val="ro-RO" w:eastAsia="ro-RO"/>
              </w:rPr>
              <w:t>Totodată, menţionăm că potrivii art. 41 alin. (2) al Legii nr. 317/2003.</w:t>
            </w:r>
            <w:r w:rsidR="003E7255" w:rsidRPr="00257661">
              <w:rPr>
                <w:rStyle w:val="FontStyle13"/>
                <w:sz w:val="24"/>
                <w:szCs w:val="24"/>
                <w:lang w:val="ro-RO" w:eastAsia="ro-RO"/>
              </w:rPr>
              <w:t xml:space="preserve"> </w:t>
            </w:r>
            <w:r w:rsidR="003E7255" w:rsidRPr="00257661">
              <w:rPr>
                <w:rStyle w:val="FontStyle13"/>
                <w:b/>
                <w:sz w:val="24"/>
                <w:szCs w:val="24"/>
                <w:lang w:val="ro-RO" w:eastAsia="ro-RO"/>
              </w:rPr>
              <w:t xml:space="preserve">proiectul </w:t>
            </w:r>
            <w:r w:rsidR="00814CD3" w:rsidRPr="00257661">
              <w:rPr>
                <w:rStyle w:val="FontStyle13"/>
                <w:b/>
                <w:sz w:val="24"/>
                <w:szCs w:val="24"/>
                <w:lang w:val="ro-RO" w:eastAsia="ro-RO"/>
              </w:rPr>
              <w:t>hotărârii</w:t>
            </w:r>
            <w:r w:rsidR="003E7255" w:rsidRPr="00257661">
              <w:rPr>
                <w:rStyle w:val="FontStyle13"/>
                <w:sz w:val="24"/>
                <w:szCs w:val="24"/>
                <w:lang w:val="ro-RO" w:eastAsia="ro-RO"/>
              </w:rPr>
              <w:t xml:space="preserve"> în cauză </w:t>
            </w:r>
            <w:r w:rsidR="003E7255" w:rsidRPr="00257661">
              <w:rPr>
                <w:rStyle w:val="FontStyle13"/>
                <w:b/>
                <w:sz w:val="24"/>
                <w:szCs w:val="24"/>
                <w:lang w:val="ro-RO" w:eastAsia="ro-RO"/>
              </w:rPr>
              <w:t>urmează a fi supus, în mod obligatoriu, unei expertize anticorupţie din partea Centrului Naţional Anticorupţie, pentru a se verifica dacă acesta corespunde standardelor anticorupţie naţionale şi internaţionale, precum şi pentru a preveni apariţia de noi reglementări care favorizează sau pot favoriza corupţia.</w:t>
            </w:r>
          </w:p>
          <w:p w:rsidR="0058586E" w:rsidRPr="00257661" w:rsidRDefault="009C0822" w:rsidP="0058586E">
            <w:pPr>
              <w:pStyle w:val="Style2"/>
              <w:widowControl/>
              <w:ind w:firstLine="547"/>
              <w:rPr>
                <w:rStyle w:val="FontStyle11"/>
                <w:b/>
                <w:sz w:val="24"/>
                <w:szCs w:val="24"/>
                <w:lang w:val="ro-RO" w:eastAsia="ro-RO"/>
              </w:rPr>
            </w:pPr>
            <w:r w:rsidRPr="00257661">
              <w:rPr>
                <w:rStyle w:val="FontStyle13"/>
                <w:b/>
                <w:i w:val="0"/>
                <w:sz w:val="28"/>
                <w:szCs w:val="28"/>
                <w:lang w:val="ro-RO" w:eastAsia="ro-RO"/>
              </w:rPr>
              <w:t>13.</w:t>
            </w:r>
            <w:r w:rsidRPr="00257661">
              <w:rPr>
                <w:rStyle w:val="FontStyle13"/>
                <w:b/>
                <w:sz w:val="24"/>
                <w:szCs w:val="24"/>
                <w:lang w:val="ro-RO" w:eastAsia="ro-RO"/>
              </w:rPr>
              <w:t xml:space="preserve"> </w:t>
            </w:r>
            <w:r w:rsidR="00814CD3" w:rsidRPr="00257661">
              <w:rPr>
                <w:rStyle w:val="FontStyle13"/>
                <w:b/>
                <w:sz w:val="24"/>
                <w:szCs w:val="24"/>
                <w:lang w:val="ro-RO" w:eastAsia="ro-RO"/>
              </w:rPr>
              <w:t>Î</w:t>
            </w:r>
            <w:r w:rsidR="003E7255" w:rsidRPr="00257661">
              <w:rPr>
                <w:rStyle w:val="FontStyle13"/>
                <w:b/>
                <w:sz w:val="24"/>
                <w:szCs w:val="24"/>
                <w:lang w:val="ro-RO" w:eastAsia="ro-RO"/>
              </w:rPr>
              <w:t xml:space="preserve">n cele din urmă, enunţăm că întru consolidarea relaţiilor de cooperare a autorităţilor publice cu societatea civilă, precum şi asigurarea transparenţei în procesul decizional </w:t>
            </w:r>
            <w:r w:rsidR="003E7255" w:rsidRPr="00257661">
              <w:rPr>
                <w:rStyle w:val="FontStyle11"/>
                <w:b/>
                <w:sz w:val="24"/>
                <w:szCs w:val="24"/>
                <w:lang w:val="ro-RO" w:eastAsia="ro-RO"/>
              </w:rPr>
              <w:t>conform prevederilor art. 9 alin. (1) al Legii nr. 239-XV1 din 13.11.2008 privind transparenţa în procesul decizional, proiectul de hotărîre necesită a fi coordonat cu reprezentanţii societăţii civile.</w:t>
            </w:r>
          </w:p>
          <w:p w:rsidR="00CC32C1" w:rsidRPr="00257661" w:rsidRDefault="009C0822" w:rsidP="00814CD3">
            <w:pPr>
              <w:pStyle w:val="Style2"/>
              <w:widowControl/>
              <w:ind w:firstLine="396"/>
              <w:rPr>
                <w:b/>
                <w:iCs/>
                <w:lang w:val="ro-RO" w:eastAsia="ro-RO"/>
              </w:rPr>
            </w:pPr>
            <w:r w:rsidRPr="00257661">
              <w:rPr>
                <w:rStyle w:val="FontStyle11"/>
                <w:b/>
                <w:sz w:val="28"/>
                <w:szCs w:val="28"/>
                <w:lang w:val="ro-RO" w:eastAsia="ro-RO"/>
              </w:rPr>
              <w:t>14.</w:t>
            </w:r>
            <w:r w:rsidRPr="00257661">
              <w:rPr>
                <w:rStyle w:val="FontStyle11"/>
                <w:sz w:val="24"/>
                <w:szCs w:val="24"/>
                <w:lang w:val="ro-RO" w:eastAsia="ro-RO"/>
              </w:rPr>
              <w:t xml:space="preserve"> </w:t>
            </w:r>
            <w:r w:rsidR="003E7255" w:rsidRPr="00257661">
              <w:rPr>
                <w:rStyle w:val="FontStyle11"/>
                <w:sz w:val="24"/>
                <w:szCs w:val="24"/>
                <w:lang w:val="ro-RO" w:eastAsia="ro-RO"/>
              </w:rPr>
              <w:t>In lumina celor expuse mai sus şi a argumentelor elucidate, precum şi a faptului că proiectul dat va avea un impact major asupra tuturor agenţilor economici care sî</w:t>
            </w:r>
            <w:r w:rsidR="00C67956" w:rsidRPr="00257661">
              <w:rPr>
                <w:rStyle w:val="FontStyle11"/>
                <w:sz w:val="24"/>
                <w:szCs w:val="24"/>
                <w:lang w:val="ro-RO" w:eastAsia="ro-RO"/>
              </w:rPr>
              <w:t>nt proprietari sau gestionari al</w:t>
            </w:r>
            <w:r w:rsidR="003E7255" w:rsidRPr="00257661">
              <w:rPr>
                <w:rStyle w:val="FontStyle11"/>
                <w:sz w:val="24"/>
                <w:szCs w:val="24"/>
                <w:lang w:val="ro-RO" w:eastAsia="ro-RO"/>
              </w:rPr>
              <w:t xml:space="preserve"> bazinelor de înot, considerăm necesară consultarea opiniei acesto</w:t>
            </w:r>
            <w:r w:rsidR="00C67956" w:rsidRPr="00257661">
              <w:rPr>
                <w:rStyle w:val="FontStyle11"/>
                <w:sz w:val="24"/>
                <w:szCs w:val="24"/>
                <w:lang w:val="ro-RO" w:eastAsia="ro-RO"/>
              </w:rPr>
              <w:t>ra</w:t>
            </w:r>
          </w:p>
        </w:tc>
        <w:tc>
          <w:tcPr>
            <w:tcW w:w="1743" w:type="dxa"/>
            <w:tcBorders>
              <w:top w:val="single" w:sz="4" w:space="0" w:color="auto"/>
              <w:left w:val="single" w:sz="4" w:space="0" w:color="auto"/>
              <w:bottom w:val="single" w:sz="4" w:space="0" w:color="auto"/>
              <w:right w:val="single" w:sz="4" w:space="0" w:color="auto"/>
            </w:tcBorders>
          </w:tcPr>
          <w:p w:rsidR="00CC32C1" w:rsidRPr="00257661" w:rsidRDefault="00CC32C1" w:rsidP="00A40A3C">
            <w:pPr>
              <w:rPr>
                <w:lang w:val="ro-RO"/>
              </w:rPr>
            </w:pPr>
          </w:p>
          <w:p w:rsidR="00CC32C1" w:rsidRPr="00257661" w:rsidRDefault="00CC32C1" w:rsidP="00A40A3C">
            <w:pPr>
              <w:rPr>
                <w:lang w:val="ro-RO"/>
              </w:rPr>
            </w:pPr>
          </w:p>
          <w:p w:rsidR="00CC32C1" w:rsidRPr="00257661" w:rsidRDefault="00CC32C1" w:rsidP="00A40A3C">
            <w:pPr>
              <w:rPr>
                <w:lang w:val="ro-RO"/>
              </w:rPr>
            </w:pPr>
          </w:p>
          <w:p w:rsidR="00CC32C1" w:rsidRPr="00257661" w:rsidRDefault="00CC32C1" w:rsidP="00A40A3C">
            <w:pPr>
              <w:rPr>
                <w:lang w:val="ro-RO"/>
              </w:rPr>
            </w:pPr>
          </w:p>
          <w:p w:rsidR="00CC32C1" w:rsidRPr="00257661" w:rsidRDefault="00CC32C1" w:rsidP="00A40A3C">
            <w:pPr>
              <w:rPr>
                <w:lang w:val="ro-RO"/>
              </w:rPr>
            </w:pPr>
          </w:p>
          <w:p w:rsidR="00AD0D47" w:rsidRPr="00257661" w:rsidRDefault="00AD0D47" w:rsidP="00A40A3C">
            <w:pPr>
              <w:rPr>
                <w:lang w:val="ro-RO"/>
              </w:rPr>
            </w:pPr>
          </w:p>
          <w:p w:rsidR="00AD0D47" w:rsidRPr="00257661" w:rsidRDefault="00AD0D47" w:rsidP="00A40A3C">
            <w:pPr>
              <w:rPr>
                <w:lang w:val="ro-RO"/>
              </w:rPr>
            </w:pPr>
          </w:p>
          <w:p w:rsidR="00AD0D47" w:rsidRPr="00257661" w:rsidRDefault="00AD0D47" w:rsidP="00A40A3C">
            <w:pPr>
              <w:rPr>
                <w:lang w:val="ro-RO"/>
              </w:rPr>
            </w:pPr>
          </w:p>
          <w:p w:rsidR="00F10836" w:rsidRPr="00257661" w:rsidRDefault="00F10836" w:rsidP="00A40A3C">
            <w:pPr>
              <w:rPr>
                <w:lang w:val="ro-RO"/>
              </w:rPr>
            </w:pPr>
          </w:p>
          <w:p w:rsidR="00F10836" w:rsidRPr="00257661" w:rsidRDefault="00F10836" w:rsidP="00DB0E47">
            <w:pPr>
              <w:rPr>
                <w:lang w:val="ro-RO"/>
              </w:rPr>
            </w:pPr>
          </w:p>
          <w:p w:rsidR="003B5A14" w:rsidRPr="00257661" w:rsidRDefault="003B5A14" w:rsidP="00FA6AC0">
            <w:pPr>
              <w:ind w:left="-79"/>
              <w:jc w:val="center"/>
              <w:rPr>
                <w:b/>
                <w:lang w:val="ro-RO"/>
              </w:rPr>
            </w:pPr>
            <w:r w:rsidRPr="00257661">
              <w:rPr>
                <w:b/>
                <w:lang w:val="ro-RO"/>
              </w:rPr>
              <w:t>Nu s</w:t>
            </w:r>
            <w:r w:rsidR="00AD0D47" w:rsidRPr="00257661">
              <w:rPr>
                <w:b/>
                <w:lang w:val="ro-RO"/>
              </w:rPr>
              <w:t>e acceptă</w:t>
            </w:r>
          </w:p>
          <w:p w:rsidR="00AD0D47" w:rsidRPr="00257661" w:rsidRDefault="00274175" w:rsidP="00FA6AC0">
            <w:pPr>
              <w:ind w:left="-79"/>
              <w:jc w:val="center"/>
              <w:rPr>
                <w:b/>
                <w:lang w:val="ro-RO"/>
              </w:rPr>
            </w:pPr>
            <w:r w:rsidRPr="00257661">
              <w:rPr>
                <w:b/>
                <w:lang w:val="ro-RO"/>
              </w:rPr>
              <w:t>m</w:t>
            </w:r>
            <w:r w:rsidR="003B5A14" w:rsidRPr="00257661">
              <w:rPr>
                <w:b/>
                <w:lang w:val="ro-RO"/>
              </w:rPr>
              <w:t>odificarea Titlului</w:t>
            </w:r>
            <w:r w:rsidR="00AD0D47" w:rsidRPr="00257661">
              <w:rPr>
                <w:b/>
                <w:lang w:val="ro-RO"/>
              </w:rPr>
              <w:t>.</w:t>
            </w:r>
          </w:p>
          <w:p w:rsidR="00AD0D47" w:rsidRPr="00257661" w:rsidRDefault="00AD0D47" w:rsidP="00A40A3C">
            <w:pPr>
              <w:rPr>
                <w:lang w:val="ro-RO"/>
              </w:rPr>
            </w:pPr>
          </w:p>
          <w:p w:rsidR="00AD0D47" w:rsidRPr="00257661" w:rsidRDefault="00AD0D47" w:rsidP="00A40A3C">
            <w:pPr>
              <w:rPr>
                <w:lang w:val="ro-RO"/>
              </w:rPr>
            </w:pPr>
          </w:p>
          <w:p w:rsidR="00AD0D47" w:rsidRPr="00257661" w:rsidRDefault="00AD0D47" w:rsidP="00A40A3C">
            <w:pPr>
              <w:rPr>
                <w:lang w:val="ro-RO"/>
              </w:rPr>
            </w:pPr>
          </w:p>
          <w:p w:rsidR="00AD0D47" w:rsidRPr="00257661" w:rsidRDefault="00AD0D47" w:rsidP="00A40A3C">
            <w:pPr>
              <w:rPr>
                <w:lang w:val="ro-RO"/>
              </w:rPr>
            </w:pPr>
          </w:p>
          <w:p w:rsidR="00AD0D47" w:rsidRPr="00257661" w:rsidRDefault="00AD0D47" w:rsidP="00A40A3C">
            <w:pPr>
              <w:rPr>
                <w:lang w:val="ro-RO"/>
              </w:rPr>
            </w:pPr>
          </w:p>
          <w:p w:rsidR="00AD0D47" w:rsidRPr="00257661" w:rsidRDefault="00AD0D47"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F10836" w:rsidRPr="00257661" w:rsidRDefault="00F10836" w:rsidP="00AD0D47">
            <w:pPr>
              <w:rPr>
                <w:lang w:val="ro-RO"/>
              </w:rPr>
            </w:pPr>
          </w:p>
          <w:p w:rsidR="00AD0D47" w:rsidRPr="00257661" w:rsidRDefault="00AD0D47" w:rsidP="00274175">
            <w:pPr>
              <w:jc w:val="center"/>
              <w:rPr>
                <w:b/>
                <w:lang w:val="ro-RO"/>
              </w:rPr>
            </w:pPr>
            <w:r w:rsidRPr="00257661">
              <w:rPr>
                <w:b/>
                <w:lang w:val="ro-RO"/>
              </w:rPr>
              <w:t>Se acceptă.</w:t>
            </w:r>
          </w:p>
          <w:p w:rsidR="00AD0D47" w:rsidRPr="00257661" w:rsidRDefault="00AD0D47" w:rsidP="00AD0D47">
            <w:pPr>
              <w:pStyle w:val="a8"/>
              <w:ind w:left="-79"/>
              <w:jc w:val="center"/>
              <w:rPr>
                <w:b/>
                <w:sz w:val="24"/>
                <w:szCs w:val="24"/>
                <w:lang w:val="ro-RO"/>
              </w:rPr>
            </w:pPr>
          </w:p>
          <w:p w:rsidR="00AD0D47" w:rsidRPr="00257661" w:rsidRDefault="00AD0D47" w:rsidP="00A40A3C">
            <w:pPr>
              <w:rPr>
                <w:lang w:val="ro-RO"/>
              </w:rPr>
            </w:pPr>
          </w:p>
          <w:p w:rsidR="00AD0D47" w:rsidRPr="00257661" w:rsidRDefault="00AD0D47" w:rsidP="00A40A3C">
            <w:pPr>
              <w:rPr>
                <w:lang w:val="ro-RO"/>
              </w:rPr>
            </w:pPr>
          </w:p>
          <w:p w:rsidR="00202F39" w:rsidRPr="00257661" w:rsidRDefault="00202F39" w:rsidP="00A40A3C">
            <w:pPr>
              <w:rPr>
                <w:lang w:val="ro-RO"/>
              </w:rPr>
            </w:pPr>
          </w:p>
          <w:p w:rsidR="00A40A3C" w:rsidRPr="00257661" w:rsidRDefault="00A40A3C" w:rsidP="00A40A3C">
            <w:pPr>
              <w:rPr>
                <w:lang w:val="ro-RO"/>
              </w:rPr>
            </w:pPr>
          </w:p>
          <w:p w:rsidR="00AD0D47" w:rsidRPr="00257661" w:rsidRDefault="00AD0D47" w:rsidP="005132C2">
            <w:pPr>
              <w:pStyle w:val="a8"/>
              <w:ind w:left="281"/>
              <w:rPr>
                <w:b/>
                <w:sz w:val="24"/>
                <w:szCs w:val="24"/>
                <w:lang w:val="ro-RO"/>
              </w:rPr>
            </w:pPr>
            <w:r w:rsidRPr="00257661">
              <w:rPr>
                <w:b/>
                <w:sz w:val="24"/>
                <w:szCs w:val="24"/>
                <w:lang w:val="ro-RO"/>
              </w:rPr>
              <w:t>Se acceptă.</w:t>
            </w:r>
          </w:p>
          <w:p w:rsidR="00A96563" w:rsidRPr="00257661" w:rsidRDefault="00A96563" w:rsidP="00DB0E47">
            <w:pPr>
              <w:rPr>
                <w:rStyle w:val="FontStyle16"/>
                <w:b/>
                <w:sz w:val="24"/>
                <w:szCs w:val="24"/>
                <w:lang w:val="ro-RO" w:eastAsia="ro-RO"/>
              </w:rPr>
            </w:pPr>
          </w:p>
          <w:p w:rsidR="00A96563" w:rsidRPr="00257661" w:rsidRDefault="00A96563" w:rsidP="00DB0E47">
            <w:pPr>
              <w:rPr>
                <w:rStyle w:val="FontStyle16"/>
                <w:b/>
                <w:lang w:val="ro-RO" w:eastAsia="ro-RO"/>
              </w:rPr>
            </w:pPr>
          </w:p>
          <w:p w:rsidR="00202F39" w:rsidRPr="00257661" w:rsidRDefault="00202F39" w:rsidP="00DB0E47">
            <w:pPr>
              <w:rPr>
                <w:rStyle w:val="FontStyle16"/>
                <w:b/>
                <w:lang w:val="ro-RO" w:eastAsia="ro-RO"/>
              </w:rPr>
            </w:pPr>
          </w:p>
          <w:p w:rsidR="00F10836" w:rsidRPr="00257661" w:rsidRDefault="00F10836" w:rsidP="00DB0E47">
            <w:pPr>
              <w:rPr>
                <w:rStyle w:val="FontStyle16"/>
                <w:b/>
                <w:lang w:val="ro-RO" w:eastAsia="ro-RO"/>
              </w:rPr>
            </w:pPr>
          </w:p>
          <w:p w:rsidR="00F10836" w:rsidRPr="00257661" w:rsidRDefault="00F10836" w:rsidP="00DB0E47">
            <w:pPr>
              <w:rPr>
                <w:rStyle w:val="FontStyle16"/>
                <w:b/>
                <w:lang w:val="ro-RO" w:eastAsia="ro-RO"/>
              </w:rPr>
            </w:pPr>
          </w:p>
          <w:p w:rsidR="00F10836" w:rsidRPr="00257661" w:rsidRDefault="00F10836" w:rsidP="00DB0E47">
            <w:pPr>
              <w:rPr>
                <w:rStyle w:val="FontStyle16"/>
                <w:b/>
                <w:lang w:val="ro-RO" w:eastAsia="ro-RO"/>
              </w:rPr>
            </w:pPr>
          </w:p>
          <w:p w:rsidR="00A96563" w:rsidRPr="00257661" w:rsidRDefault="00A96563" w:rsidP="005132C2">
            <w:pPr>
              <w:pStyle w:val="a8"/>
              <w:ind w:left="281"/>
              <w:rPr>
                <w:b/>
                <w:sz w:val="24"/>
                <w:szCs w:val="24"/>
                <w:lang w:val="ro-RO"/>
              </w:rPr>
            </w:pPr>
            <w:r w:rsidRPr="00257661">
              <w:rPr>
                <w:b/>
                <w:sz w:val="24"/>
                <w:szCs w:val="24"/>
                <w:lang w:val="ro-RO"/>
              </w:rPr>
              <w:t>Se acceptă.</w:t>
            </w:r>
          </w:p>
          <w:p w:rsidR="004814CA" w:rsidRPr="00257661" w:rsidRDefault="004814CA" w:rsidP="00A96563">
            <w:pPr>
              <w:pStyle w:val="a8"/>
              <w:ind w:left="-79"/>
              <w:jc w:val="center"/>
              <w:rPr>
                <w:b/>
                <w:sz w:val="24"/>
                <w:szCs w:val="24"/>
                <w:lang w:val="ro-RO"/>
              </w:rPr>
            </w:pPr>
          </w:p>
          <w:p w:rsidR="00A96563" w:rsidRPr="00257661" w:rsidRDefault="00A96563" w:rsidP="00AD0D47">
            <w:pPr>
              <w:jc w:val="center"/>
              <w:rPr>
                <w:b/>
                <w:lang w:val="ro-RO"/>
              </w:rPr>
            </w:pPr>
          </w:p>
          <w:p w:rsidR="00A96563" w:rsidRPr="00257661" w:rsidRDefault="00A96563" w:rsidP="00AD0D47">
            <w:pPr>
              <w:jc w:val="center"/>
              <w:rPr>
                <w:b/>
                <w:lang w:val="ro-RO"/>
              </w:rPr>
            </w:pPr>
          </w:p>
          <w:p w:rsidR="00A96563" w:rsidRPr="00257661" w:rsidRDefault="00A96563" w:rsidP="00AD0D47">
            <w:pPr>
              <w:jc w:val="center"/>
              <w:rPr>
                <w:b/>
                <w:lang w:val="ro-RO"/>
              </w:rPr>
            </w:pPr>
          </w:p>
          <w:p w:rsidR="00A96563" w:rsidRPr="00257661" w:rsidRDefault="00A96563" w:rsidP="00AD0D47">
            <w:pPr>
              <w:jc w:val="center"/>
              <w:rPr>
                <w:b/>
                <w:lang w:val="ro-RO"/>
              </w:rPr>
            </w:pPr>
          </w:p>
          <w:p w:rsidR="00A96563" w:rsidRPr="00257661" w:rsidRDefault="00A96563" w:rsidP="00AD0D47">
            <w:pPr>
              <w:jc w:val="center"/>
              <w:rPr>
                <w:b/>
                <w:lang w:val="ro-RO"/>
              </w:rPr>
            </w:pPr>
          </w:p>
          <w:p w:rsidR="00202F39" w:rsidRPr="00257661" w:rsidRDefault="00202F39" w:rsidP="00AD0D47">
            <w:pPr>
              <w:jc w:val="center"/>
              <w:rPr>
                <w:b/>
                <w:lang w:val="ro-RO"/>
              </w:rPr>
            </w:pPr>
          </w:p>
          <w:p w:rsidR="00A96563" w:rsidRPr="00257661" w:rsidRDefault="00A96563" w:rsidP="00D927E8">
            <w:pPr>
              <w:rPr>
                <w:b/>
                <w:lang w:val="ro-RO"/>
              </w:rPr>
            </w:pPr>
          </w:p>
          <w:p w:rsidR="00A96563" w:rsidRPr="00257661" w:rsidRDefault="00A96563" w:rsidP="00AD0D47">
            <w:pPr>
              <w:jc w:val="center"/>
              <w:rPr>
                <w:b/>
                <w:lang w:val="ro-RO"/>
              </w:rPr>
            </w:pPr>
          </w:p>
          <w:p w:rsidR="00F10836" w:rsidRPr="00257661" w:rsidRDefault="00F10836" w:rsidP="00AD0D47">
            <w:pPr>
              <w:jc w:val="center"/>
              <w:rPr>
                <w:b/>
                <w:lang w:val="ro-RO"/>
              </w:rPr>
            </w:pPr>
          </w:p>
          <w:p w:rsidR="00A96563" w:rsidRPr="00257661" w:rsidRDefault="00A96563" w:rsidP="0037444C">
            <w:pPr>
              <w:rPr>
                <w:b/>
                <w:lang w:val="ro-RO"/>
              </w:rPr>
            </w:pPr>
          </w:p>
          <w:p w:rsidR="00A40A3C" w:rsidRPr="00257661" w:rsidRDefault="00A40A3C" w:rsidP="0037444C">
            <w:pPr>
              <w:rPr>
                <w:b/>
                <w:lang w:val="ro-RO"/>
              </w:rPr>
            </w:pPr>
          </w:p>
          <w:p w:rsidR="005132C2" w:rsidRPr="00257661" w:rsidRDefault="005132C2" w:rsidP="0037444C">
            <w:pPr>
              <w:rPr>
                <w:b/>
                <w:lang w:val="ro-RO"/>
              </w:rPr>
            </w:pPr>
          </w:p>
          <w:p w:rsidR="00A96563" w:rsidRPr="00257661" w:rsidRDefault="00A96563" w:rsidP="005132C2">
            <w:pPr>
              <w:pStyle w:val="a8"/>
              <w:ind w:left="281"/>
              <w:rPr>
                <w:b/>
                <w:lang w:val="ro-RO"/>
              </w:rPr>
            </w:pPr>
            <w:r w:rsidRPr="00257661">
              <w:rPr>
                <w:b/>
                <w:lang w:val="ro-RO"/>
              </w:rPr>
              <w:t>Se acceptă.</w:t>
            </w:r>
          </w:p>
          <w:p w:rsidR="0037444C" w:rsidRPr="00257661" w:rsidRDefault="0037444C" w:rsidP="0037444C">
            <w:pPr>
              <w:pStyle w:val="a8"/>
              <w:ind w:left="281"/>
              <w:rPr>
                <w:b/>
                <w:lang w:val="ro-RO"/>
              </w:rPr>
            </w:pPr>
          </w:p>
          <w:p w:rsidR="00A96563" w:rsidRPr="00257661" w:rsidRDefault="00A96563"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D927E8" w:rsidRPr="00257661" w:rsidRDefault="00D927E8" w:rsidP="00AD0D47">
            <w:pPr>
              <w:jc w:val="center"/>
              <w:rPr>
                <w:b/>
                <w:lang w:val="ro-RO"/>
              </w:rPr>
            </w:pPr>
          </w:p>
          <w:p w:rsidR="00D927E8" w:rsidRPr="00257661" w:rsidRDefault="00D927E8" w:rsidP="00AD0D47">
            <w:pPr>
              <w:jc w:val="center"/>
              <w:rPr>
                <w:b/>
                <w:lang w:val="ro-RO"/>
              </w:rPr>
            </w:pPr>
          </w:p>
          <w:p w:rsidR="00D927E8" w:rsidRPr="00257661" w:rsidRDefault="00D927E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176448" w:rsidRPr="00257661" w:rsidRDefault="00176448"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5132C2" w:rsidP="00AD0D47">
            <w:pPr>
              <w:jc w:val="center"/>
              <w:rPr>
                <w:b/>
                <w:lang w:val="ro-RO"/>
              </w:rPr>
            </w:pPr>
            <w:r w:rsidRPr="00257661">
              <w:rPr>
                <w:b/>
                <w:lang w:val="ro-RO"/>
              </w:rPr>
              <w:t>Se accept</w:t>
            </w:r>
            <w:r w:rsidR="00274175" w:rsidRPr="00257661">
              <w:rPr>
                <w:b/>
                <w:lang w:val="ro-RO"/>
              </w:rPr>
              <w:t>ă</w:t>
            </w:r>
            <w:r w:rsidRPr="00257661">
              <w:rPr>
                <w:b/>
                <w:lang w:val="ro-RO"/>
              </w:rPr>
              <w:t>.</w:t>
            </w:r>
          </w:p>
          <w:p w:rsidR="0032394D" w:rsidRPr="00257661" w:rsidRDefault="0032394D" w:rsidP="00D927E8">
            <w:pP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2394D" w:rsidRPr="00257661" w:rsidRDefault="0032394D"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37444C" w:rsidRPr="00257661" w:rsidRDefault="0037444C" w:rsidP="00AD0D47">
            <w:pPr>
              <w:jc w:val="center"/>
              <w:rPr>
                <w:b/>
                <w:lang w:val="ro-RO"/>
              </w:rPr>
            </w:pPr>
          </w:p>
          <w:p w:rsidR="00176448" w:rsidRPr="00257661" w:rsidRDefault="00176448" w:rsidP="005132C2">
            <w:pPr>
              <w:pStyle w:val="a8"/>
              <w:ind w:left="281"/>
              <w:rPr>
                <w:b/>
                <w:lang w:val="ro-RO"/>
              </w:rPr>
            </w:pPr>
            <w:r w:rsidRPr="00257661">
              <w:rPr>
                <w:b/>
                <w:lang w:val="ro-RO"/>
              </w:rPr>
              <w:t>Se acceptă.</w:t>
            </w:r>
          </w:p>
          <w:p w:rsidR="00176448" w:rsidRPr="00257661" w:rsidRDefault="00176448" w:rsidP="00176448">
            <w:pPr>
              <w:pStyle w:val="Style1"/>
              <w:widowControl/>
              <w:spacing w:before="58" w:line="307" w:lineRule="exact"/>
              <w:jc w:val="both"/>
              <w:rPr>
                <w:rStyle w:val="FontStyle12"/>
                <w:i w:val="0"/>
                <w:sz w:val="24"/>
                <w:szCs w:val="24"/>
                <w:lang w:val="ro-RO" w:eastAsia="ro-RO"/>
              </w:rPr>
            </w:pPr>
          </w:p>
          <w:p w:rsidR="00176448" w:rsidRPr="00257661" w:rsidRDefault="00176448" w:rsidP="00176448">
            <w:pPr>
              <w:pStyle w:val="Style1"/>
              <w:widowControl/>
              <w:spacing w:before="58" w:line="307" w:lineRule="exact"/>
              <w:jc w:val="both"/>
              <w:rPr>
                <w:rStyle w:val="FontStyle12"/>
                <w:i w:val="0"/>
                <w:sz w:val="24"/>
                <w:szCs w:val="24"/>
                <w:lang w:val="ro-RO" w:eastAsia="ro-RO"/>
              </w:rPr>
            </w:pPr>
          </w:p>
          <w:p w:rsidR="00176448" w:rsidRPr="00257661" w:rsidRDefault="00176448" w:rsidP="00176448">
            <w:pPr>
              <w:pStyle w:val="Style1"/>
              <w:widowControl/>
              <w:spacing w:before="58" w:line="307" w:lineRule="exact"/>
              <w:jc w:val="both"/>
              <w:rPr>
                <w:rStyle w:val="FontStyle12"/>
                <w:i w:val="0"/>
                <w:sz w:val="24"/>
                <w:szCs w:val="24"/>
                <w:lang w:val="ro-RO" w:eastAsia="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3A6696" w:rsidRPr="00257661" w:rsidRDefault="003A6696" w:rsidP="00176448">
            <w:pPr>
              <w:jc w:val="center"/>
              <w:rPr>
                <w:b/>
                <w:lang w:val="ro-RO"/>
              </w:rPr>
            </w:pPr>
          </w:p>
          <w:p w:rsidR="003A6696" w:rsidRPr="00257661" w:rsidRDefault="003A6696" w:rsidP="00176448">
            <w:pPr>
              <w:jc w:val="center"/>
              <w:rPr>
                <w:b/>
                <w:lang w:val="ro-RO"/>
              </w:rPr>
            </w:pPr>
          </w:p>
          <w:p w:rsidR="003A6696" w:rsidRPr="00257661" w:rsidRDefault="003A6696" w:rsidP="00176448">
            <w:pPr>
              <w:jc w:val="center"/>
              <w:rPr>
                <w:b/>
                <w:lang w:val="ro-RO"/>
              </w:rPr>
            </w:pPr>
          </w:p>
          <w:p w:rsidR="00A40A3C" w:rsidRPr="00257661" w:rsidRDefault="00A40A3C" w:rsidP="00176448">
            <w:pPr>
              <w:jc w:val="center"/>
              <w:rPr>
                <w:b/>
                <w:lang w:val="ro-RO"/>
              </w:rPr>
            </w:pPr>
          </w:p>
          <w:p w:rsidR="00A40A3C" w:rsidRPr="00257661" w:rsidRDefault="00A40A3C" w:rsidP="00176448">
            <w:pPr>
              <w:jc w:val="center"/>
              <w:rPr>
                <w:b/>
                <w:lang w:val="ro-RO"/>
              </w:rPr>
            </w:pPr>
          </w:p>
          <w:p w:rsidR="003A6696" w:rsidRPr="00257661" w:rsidRDefault="003A6696" w:rsidP="005132C2">
            <w:pPr>
              <w:rPr>
                <w:b/>
                <w:lang w:val="ro-RO"/>
              </w:rPr>
            </w:pPr>
          </w:p>
          <w:p w:rsidR="00D927E8" w:rsidRPr="00257661" w:rsidRDefault="00D927E8" w:rsidP="005132C2">
            <w:pPr>
              <w:pStyle w:val="a8"/>
              <w:ind w:left="281"/>
              <w:rPr>
                <w:b/>
                <w:lang w:val="ro-RO"/>
              </w:rPr>
            </w:pPr>
            <w:r w:rsidRPr="00257661">
              <w:rPr>
                <w:b/>
                <w:lang w:val="ro-RO"/>
              </w:rPr>
              <w:t>Se acceptă.</w:t>
            </w: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176448">
            <w:pPr>
              <w:jc w:val="center"/>
              <w:rPr>
                <w:b/>
                <w:lang w:val="ro-RO"/>
              </w:rPr>
            </w:pPr>
          </w:p>
          <w:p w:rsidR="00176448" w:rsidRPr="00257661" w:rsidRDefault="00176448" w:rsidP="00097B83">
            <w:pPr>
              <w:rPr>
                <w:b/>
                <w:lang w:val="ro-RO"/>
              </w:rPr>
            </w:pPr>
          </w:p>
          <w:p w:rsidR="00097B83" w:rsidRPr="00257661" w:rsidRDefault="00097B83" w:rsidP="00097B83">
            <w:pPr>
              <w:rPr>
                <w:b/>
                <w:lang w:val="ro-RO"/>
              </w:rPr>
            </w:pPr>
          </w:p>
          <w:p w:rsidR="00176448" w:rsidRPr="00257661" w:rsidRDefault="00176448" w:rsidP="00176448">
            <w:pPr>
              <w:jc w:val="center"/>
              <w:rPr>
                <w:b/>
                <w:lang w:val="ro-RO"/>
              </w:rPr>
            </w:pPr>
          </w:p>
          <w:p w:rsidR="0032394D" w:rsidRPr="00257661" w:rsidRDefault="0032394D" w:rsidP="00176448">
            <w:pPr>
              <w:rPr>
                <w:b/>
                <w:lang w:val="ro-RO"/>
              </w:rPr>
            </w:pPr>
          </w:p>
          <w:p w:rsidR="00D927E8" w:rsidRPr="00257661" w:rsidRDefault="00D927E8" w:rsidP="00176448">
            <w:pPr>
              <w:rPr>
                <w:b/>
                <w:lang w:val="ro-RO"/>
              </w:rPr>
            </w:pPr>
          </w:p>
          <w:p w:rsidR="00D927E8" w:rsidRPr="00257661" w:rsidRDefault="00D927E8" w:rsidP="00176448">
            <w:pPr>
              <w:rPr>
                <w:b/>
                <w:lang w:val="ro-RO"/>
              </w:rPr>
            </w:pPr>
          </w:p>
          <w:p w:rsidR="00D927E8" w:rsidRPr="00257661" w:rsidRDefault="00D927E8" w:rsidP="00176448">
            <w:pPr>
              <w:rPr>
                <w:b/>
                <w:lang w:val="ro-RO"/>
              </w:rPr>
            </w:pPr>
          </w:p>
          <w:p w:rsidR="00D927E8" w:rsidRPr="00257661" w:rsidRDefault="00D927E8" w:rsidP="00176448">
            <w:pPr>
              <w:rPr>
                <w:b/>
                <w:lang w:val="ro-RO"/>
              </w:rPr>
            </w:pPr>
          </w:p>
          <w:p w:rsidR="0032394D" w:rsidRPr="00257661" w:rsidRDefault="0032394D" w:rsidP="00176448">
            <w:pPr>
              <w:rPr>
                <w:b/>
                <w:lang w:val="ro-RO"/>
              </w:rPr>
            </w:pPr>
          </w:p>
          <w:p w:rsidR="0032394D" w:rsidRPr="00257661" w:rsidRDefault="0032394D" w:rsidP="00176448">
            <w:pPr>
              <w:rPr>
                <w:b/>
                <w:lang w:val="ro-RO"/>
              </w:rPr>
            </w:pPr>
          </w:p>
          <w:p w:rsidR="0032394D" w:rsidRPr="00257661" w:rsidRDefault="0032394D" w:rsidP="00DB0E47">
            <w:pPr>
              <w:rPr>
                <w:b/>
                <w:lang w:val="ro-RO"/>
              </w:rPr>
            </w:pPr>
          </w:p>
          <w:p w:rsidR="0032394D" w:rsidRPr="00257661" w:rsidRDefault="0032394D" w:rsidP="00DB0E47">
            <w:pPr>
              <w:rPr>
                <w:b/>
                <w:lang w:val="ro-RO"/>
              </w:rPr>
            </w:pPr>
          </w:p>
          <w:p w:rsidR="00176448" w:rsidRPr="00257661" w:rsidRDefault="004814CA" w:rsidP="005132C2">
            <w:pPr>
              <w:pStyle w:val="a8"/>
              <w:ind w:left="281"/>
              <w:rPr>
                <w:b/>
                <w:lang w:val="ro-RO"/>
              </w:rPr>
            </w:pPr>
            <w:r w:rsidRPr="00257661">
              <w:rPr>
                <w:b/>
                <w:lang w:val="ro-RO"/>
              </w:rPr>
              <w:t>S</w:t>
            </w:r>
            <w:r w:rsidR="00176448" w:rsidRPr="00257661">
              <w:rPr>
                <w:b/>
                <w:lang w:val="ro-RO"/>
              </w:rPr>
              <w:t>e acceptă.</w:t>
            </w:r>
          </w:p>
          <w:p w:rsidR="00176448" w:rsidRPr="00257661" w:rsidRDefault="00176448" w:rsidP="00176448">
            <w:pPr>
              <w:pStyle w:val="Style1"/>
              <w:widowControl/>
              <w:spacing w:before="58" w:line="307" w:lineRule="exact"/>
              <w:jc w:val="both"/>
              <w:rPr>
                <w:rStyle w:val="FontStyle12"/>
                <w:i w:val="0"/>
                <w:sz w:val="24"/>
                <w:szCs w:val="24"/>
                <w:lang w:val="ro-RO" w:eastAsia="ro-RO"/>
              </w:rPr>
            </w:pPr>
          </w:p>
          <w:p w:rsidR="00202F39" w:rsidRPr="00257661" w:rsidRDefault="00202F39" w:rsidP="00176448">
            <w:pPr>
              <w:jc w:val="both"/>
              <w:rPr>
                <w:rStyle w:val="FontStyle11"/>
                <w:b/>
                <w:sz w:val="24"/>
                <w:szCs w:val="24"/>
                <w:lang w:val="ro-RO" w:eastAsia="ro-RO"/>
              </w:rPr>
            </w:pPr>
          </w:p>
          <w:p w:rsidR="00202F39" w:rsidRPr="00257661" w:rsidRDefault="00202F39" w:rsidP="00176448">
            <w:pPr>
              <w:jc w:val="both"/>
              <w:rPr>
                <w:rStyle w:val="FontStyle11"/>
                <w:b/>
                <w:sz w:val="24"/>
                <w:szCs w:val="24"/>
                <w:lang w:val="ro-RO" w:eastAsia="ro-RO"/>
              </w:rPr>
            </w:pPr>
          </w:p>
          <w:p w:rsidR="00202F39" w:rsidRPr="00257661" w:rsidRDefault="00202F39" w:rsidP="00176448">
            <w:pPr>
              <w:jc w:val="both"/>
              <w:rPr>
                <w:rStyle w:val="FontStyle11"/>
                <w:b/>
                <w:sz w:val="24"/>
                <w:szCs w:val="24"/>
                <w:lang w:val="ro-RO" w:eastAsia="ro-RO"/>
              </w:rPr>
            </w:pPr>
          </w:p>
          <w:p w:rsidR="00202F39" w:rsidRPr="00257661" w:rsidRDefault="00202F39" w:rsidP="00176448">
            <w:pPr>
              <w:jc w:val="both"/>
              <w:rPr>
                <w:rStyle w:val="FontStyle11"/>
                <w:b/>
                <w:sz w:val="24"/>
                <w:szCs w:val="24"/>
                <w:lang w:val="ro-RO" w:eastAsia="ro-RO"/>
              </w:rPr>
            </w:pPr>
          </w:p>
          <w:p w:rsidR="00202F39" w:rsidRPr="00257661" w:rsidRDefault="00202F39" w:rsidP="00176448">
            <w:pPr>
              <w:jc w:val="both"/>
              <w:rPr>
                <w:rStyle w:val="FontStyle11"/>
                <w:b/>
                <w:sz w:val="24"/>
                <w:szCs w:val="24"/>
                <w:lang w:val="ro-RO" w:eastAsia="ro-RO"/>
              </w:rPr>
            </w:pP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D927E8" w:rsidRPr="00257661" w:rsidRDefault="00D927E8" w:rsidP="00176448">
            <w:pPr>
              <w:pStyle w:val="Style1"/>
              <w:widowControl/>
              <w:spacing w:before="58" w:line="307" w:lineRule="exact"/>
              <w:jc w:val="both"/>
              <w:rPr>
                <w:rStyle w:val="FontStyle12"/>
                <w:i w:val="0"/>
                <w:sz w:val="24"/>
                <w:szCs w:val="24"/>
                <w:lang w:val="ro-RO" w:eastAsia="ro-RO"/>
              </w:rPr>
            </w:pPr>
          </w:p>
          <w:p w:rsidR="00D927E8" w:rsidRPr="00257661" w:rsidRDefault="00D927E8" w:rsidP="00176448">
            <w:pPr>
              <w:pStyle w:val="Style1"/>
              <w:widowControl/>
              <w:spacing w:before="58" w:line="307" w:lineRule="exact"/>
              <w:jc w:val="both"/>
              <w:rPr>
                <w:rStyle w:val="FontStyle12"/>
                <w:i w:val="0"/>
                <w:sz w:val="24"/>
                <w:szCs w:val="24"/>
                <w:lang w:val="ro-RO" w:eastAsia="ro-RO"/>
              </w:rPr>
            </w:pPr>
          </w:p>
          <w:p w:rsidR="00D927E8" w:rsidRPr="00257661" w:rsidRDefault="00D927E8" w:rsidP="00176448">
            <w:pPr>
              <w:pStyle w:val="Style1"/>
              <w:widowControl/>
              <w:spacing w:before="58" w:line="307" w:lineRule="exact"/>
              <w:jc w:val="both"/>
              <w:rPr>
                <w:rStyle w:val="FontStyle12"/>
                <w:i w:val="0"/>
                <w:sz w:val="24"/>
                <w:szCs w:val="24"/>
                <w:lang w:val="ro-RO" w:eastAsia="ro-RO"/>
              </w:rPr>
            </w:pPr>
          </w:p>
          <w:p w:rsidR="00D927E8" w:rsidRPr="00257661" w:rsidRDefault="00D927E8" w:rsidP="00176448">
            <w:pPr>
              <w:pStyle w:val="Style1"/>
              <w:widowControl/>
              <w:spacing w:before="58" w:line="307" w:lineRule="exact"/>
              <w:jc w:val="both"/>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3A6696" w:rsidRPr="00257661" w:rsidRDefault="003A6696" w:rsidP="00863888">
            <w:pPr>
              <w:pStyle w:val="Style1"/>
              <w:widowControl/>
              <w:spacing w:before="58" w:line="307" w:lineRule="exact"/>
              <w:jc w:val="center"/>
              <w:rPr>
                <w:rStyle w:val="FontStyle12"/>
                <w:i w:val="0"/>
                <w:sz w:val="24"/>
                <w:szCs w:val="24"/>
                <w:lang w:val="ro-RO" w:eastAsia="ro-RO"/>
              </w:rPr>
            </w:pPr>
          </w:p>
          <w:p w:rsidR="00A40A3C" w:rsidRPr="00257661" w:rsidRDefault="00A40A3C" w:rsidP="00DB0E47">
            <w:pPr>
              <w:pStyle w:val="Style1"/>
              <w:widowControl/>
              <w:spacing w:before="58" w:line="307" w:lineRule="exact"/>
              <w:rPr>
                <w:rStyle w:val="FontStyle12"/>
                <w:i w:val="0"/>
                <w:sz w:val="24"/>
                <w:szCs w:val="24"/>
                <w:lang w:val="ro-RO" w:eastAsia="ro-RO"/>
              </w:rPr>
            </w:pPr>
          </w:p>
          <w:p w:rsidR="00863888" w:rsidRPr="00257661" w:rsidRDefault="00863888"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097B83" w:rsidRPr="00257661" w:rsidRDefault="00097B83" w:rsidP="00176448">
            <w:pPr>
              <w:pStyle w:val="Style1"/>
              <w:widowControl/>
              <w:spacing w:before="58" w:line="307" w:lineRule="exact"/>
              <w:jc w:val="both"/>
              <w:rPr>
                <w:rStyle w:val="FontStyle12"/>
                <w:i w:val="0"/>
                <w:sz w:val="24"/>
                <w:szCs w:val="24"/>
                <w:lang w:val="ro-RO" w:eastAsia="ro-RO"/>
              </w:rPr>
            </w:pP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DA01A4" w:rsidRPr="00257661" w:rsidRDefault="0090152A" w:rsidP="00176448">
            <w:pPr>
              <w:pStyle w:val="Style1"/>
              <w:widowControl/>
              <w:spacing w:before="58" w:line="307" w:lineRule="exact"/>
              <w:jc w:val="both"/>
              <w:rPr>
                <w:rStyle w:val="FontStyle12"/>
                <w:i w:val="0"/>
                <w:sz w:val="24"/>
                <w:szCs w:val="24"/>
                <w:lang w:val="ro-RO" w:eastAsia="ro-RO"/>
              </w:rPr>
            </w:pPr>
            <w:r w:rsidRPr="00257661">
              <w:rPr>
                <w:rStyle w:val="FontStyle12"/>
                <w:i w:val="0"/>
                <w:sz w:val="24"/>
                <w:szCs w:val="24"/>
                <w:lang w:val="ro-RO" w:eastAsia="ro-RO"/>
              </w:rPr>
              <w:t>Se acceptă.</w:t>
            </w:r>
          </w:p>
          <w:p w:rsidR="00DA01A4" w:rsidRPr="00257661" w:rsidRDefault="00DA01A4"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69484D" w:rsidRPr="00257661" w:rsidRDefault="0069484D" w:rsidP="0069484D">
            <w:pPr>
              <w:pStyle w:val="Style1"/>
              <w:widowControl/>
              <w:spacing w:before="58" w:line="307" w:lineRule="exact"/>
              <w:jc w:val="both"/>
              <w:rPr>
                <w:rStyle w:val="FontStyle12"/>
                <w:i w:val="0"/>
                <w:sz w:val="24"/>
                <w:szCs w:val="24"/>
                <w:lang w:val="ro-RO" w:eastAsia="ro-RO"/>
              </w:rPr>
            </w:pPr>
            <w:r w:rsidRPr="00257661">
              <w:rPr>
                <w:rStyle w:val="FontStyle12"/>
                <w:i w:val="0"/>
                <w:sz w:val="24"/>
                <w:szCs w:val="24"/>
                <w:lang w:val="ro-RO" w:eastAsia="ro-RO"/>
              </w:rPr>
              <w:t>Se acceptă.</w:t>
            </w: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097B83" w:rsidRPr="00257661" w:rsidRDefault="00097B83" w:rsidP="00176448">
            <w:pPr>
              <w:pStyle w:val="Style1"/>
              <w:widowControl/>
              <w:spacing w:before="58" w:line="307" w:lineRule="exact"/>
              <w:jc w:val="both"/>
              <w:rPr>
                <w:rStyle w:val="FontStyle12"/>
                <w:i w:val="0"/>
                <w:sz w:val="24"/>
                <w:szCs w:val="24"/>
                <w:lang w:val="ro-RO" w:eastAsia="ro-RO"/>
              </w:rPr>
            </w:pPr>
          </w:p>
          <w:p w:rsidR="0032394D" w:rsidRPr="00257661" w:rsidRDefault="0032394D" w:rsidP="00176448">
            <w:pPr>
              <w:pStyle w:val="Style1"/>
              <w:widowControl/>
              <w:spacing w:before="58" w:line="307" w:lineRule="exact"/>
              <w:jc w:val="both"/>
              <w:rPr>
                <w:rStyle w:val="FontStyle12"/>
                <w:i w:val="0"/>
                <w:sz w:val="24"/>
                <w:szCs w:val="24"/>
                <w:lang w:val="ro-RO" w:eastAsia="ro-RO"/>
              </w:rPr>
            </w:pPr>
          </w:p>
          <w:p w:rsidR="00A745AB" w:rsidRPr="00257661" w:rsidRDefault="00A745AB" w:rsidP="00DA01A4">
            <w:pPr>
              <w:pStyle w:val="Style1"/>
              <w:widowControl/>
              <w:spacing w:before="58" w:line="307" w:lineRule="exact"/>
              <w:jc w:val="center"/>
              <w:rPr>
                <w:rStyle w:val="FontStyle12"/>
                <w:i w:val="0"/>
                <w:sz w:val="24"/>
                <w:szCs w:val="24"/>
                <w:lang w:val="ro-RO" w:eastAsia="ro-RO"/>
              </w:rPr>
            </w:pPr>
          </w:p>
          <w:p w:rsidR="00A745AB" w:rsidRPr="00257661" w:rsidRDefault="00A745AB" w:rsidP="00A745AB">
            <w:pPr>
              <w:pStyle w:val="Style1"/>
              <w:widowControl/>
              <w:spacing w:before="58" w:line="307" w:lineRule="exact"/>
              <w:rPr>
                <w:rStyle w:val="FontStyle12"/>
                <w:i w:val="0"/>
                <w:sz w:val="28"/>
                <w:szCs w:val="28"/>
                <w:lang w:val="ro-RO" w:eastAsia="ro-RO"/>
              </w:rPr>
            </w:pPr>
          </w:p>
          <w:p w:rsidR="00DA01A4" w:rsidRPr="00257661" w:rsidRDefault="00DA01A4" w:rsidP="00DB0E47">
            <w:pPr>
              <w:pStyle w:val="Style1"/>
              <w:widowControl/>
              <w:spacing w:before="58" w:line="307" w:lineRule="exact"/>
              <w:rPr>
                <w:rStyle w:val="FontStyle12"/>
                <w:i w:val="0"/>
                <w:sz w:val="28"/>
                <w:szCs w:val="28"/>
                <w:lang w:val="ro-RO" w:eastAsia="ro-RO"/>
              </w:rPr>
            </w:pPr>
            <w:r w:rsidRPr="00257661">
              <w:rPr>
                <w:rStyle w:val="FontStyle12"/>
                <w:i w:val="0"/>
                <w:sz w:val="28"/>
                <w:szCs w:val="28"/>
                <w:lang w:val="ro-RO" w:eastAsia="ro-RO"/>
              </w:rPr>
              <w:t>Se acceptă.</w:t>
            </w:r>
          </w:p>
          <w:p w:rsidR="00DA01A4" w:rsidRPr="00257661" w:rsidRDefault="00DA01A4" w:rsidP="00DB0E47">
            <w:pPr>
              <w:pStyle w:val="Style1"/>
              <w:widowControl/>
              <w:spacing w:before="58" w:line="307" w:lineRule="exact"/>
              <w:rPr>
                <w:rStyle w:val="FontStyle12"/>
                <w:i w:val="0"/>
                <w:sz w:val="24"/>
                <w:szCs w:val="24"/>
                <w:lang w:val="ro-RO" w:eastAsia="ro-RO"/>
              </w:rPr>
            </w:pPr>
          </w:p>
          <w:p w:rsidR="00A40A3C" w:rsidRPr="00257661" w:rsidRDefault="00A40A3C" w:rsidP="00DB0E47">
            <w:pPr>
              <w:pStyle w:val="Style1"/>
              <w:widowControl/>
              <w:spacing w:before="58" w:line="307" w:lineRule="exact"/>
              <w:rPr>
                <w:rStyle w:val="FontStyle12"/>
                <w:i w:val="0"/>
                <w:sz w:val="24"/>
                <w:szCs w:val="24"/>
                <w:lang w:val="ro-RO" w:eastAsia="ro-RO"/>
              </w:rPr>
            </w:pPr>
          </w:p>
          <w:p w:rsidR="00EA487F" w:rsidRPr="00257661" w:rsidRDefault="00EA487F"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176448" w:rsidRPr="00257661" w:rsidRDefault="00176448" w:rsidP="00DB0E47">
            <w:pPr>
              <w:pStyle w:val="Style1"/>
              <w:widowControl/>
              <w:spacing w:before="58" w:line="307" w:lineRule="exact"/>
              <w:rPr>
                <w:rStyle w:val="FontStyle12"/>
                <w:i w:val="0"/>
                <w:sz w:val="24"/>
                <w:szCs w:val="24"/>
                <w:lang w:val="ro-RO" w:eastAsia="ro-RO"/>
              </w:rPr>
            </w:pPr>
          </w:p>
          <w:p w:rsidR="00A745AB" w:rsidRPr="00257661" w:rsidRDefault="00A745AB" w:rsidP="00DB0E47">
            <w:pPr>
              <w:pStyle w:val="Style1"/>
              <w:widowControl/>
              <w:spacing w:before="58" w:line="307" w:lineRule="exact"/>
              <w:rPr>
                <w:rStyle w:val="FontStyle11"/>
                <w:sz w:val="24"/>
                <w:szCs w:val="24"/>
                <w:lang w:val="ro-RO" w:eastAsia="ro-RO"/>
              </w:rPr>
            </w:pPr>
          </w:p>
          <w:p w:rsidR="00EA487F" w:rsidRPr="00257661" w:rsidRDefault="00EA487F"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EA487F" w:rsidRPr="00257661" w:rsidRDefault="00EA487F" w:rsidP="00DB0E47">
            <w:pPr>
              <w:pStyle w:val="Style1"/>
              <w:widowControl/>
              <w:spacing w:before="58" w:line="307" w:lineRule="exact"/>
              <w:rPr>
                <w:rStyle w:val="FontStyle12"/>
                <w:i w:val="0"/>
                <w:sz w:val="24"/>
                <w:szCs w:val="24"/>
                <w:lang w:val="ro-RO" w:eastAsia="ro-RO"/>
              </w:rPr>
            </w:pPr>
          </w:p>
          <w:p w:rsidR="006F28C4" w:rsidRPr="00257661" w:rsidRDefault="006F28C4" w:rsidP="00DB0E47">
            <w:pPr>
              <w:pStyle w:val="Style1"/>
              <w:widowControl/>
              <w:spacing w:before="58" w:line="307" w:lineRule="exact"/>
              <w:rPr>
                <w:rStyle w:val="FontStyle12"/>
                <w:i w:val="0"/>
                <w:sz w:val="24"/>
                <w:szCs w:val="24"/>
                <w:lang w:val="ro-RO" w:eastAsia="ro-RO"/>
              </w:rPr>
            </w:pPr>
          </w:p>
          <w:p w:rsidR="00EA487F" w:rsidRPr="00257661" w:rsidRDefault="00EA487F"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5C61B4" w:rsidRPr="00257661" w:rsidRDefault="005C61B4" w:rsidP="00DB0E47">
            <w:pPr>
              <w:pStyle w:val="Style1"/>
              <w:widowControl/>
              <w:spacing w:before="58" w:line="307" w:lineRule="exact"/>
              <w:rPr>
                <w:rStyle w:val="FontStyle12"/>
                <w:i w:val="0"/>
                <w:sz w:val="24"/>
                <w:szCs w:val="24"/>
                <w:lang w:val="ro-RO" w:eastAsia="ro-RO"/>
              </w:rPr>
            </w:pPr>
          </w:p>
          <w:p w:rsidR="00594388" w:rsidRPr="00257661" w:rsidRDefault="00594388" w:rsidP="00DB0E47">
            <w:pPr>
              <w:pStyle w:val="Style1"/>
              <w:widowControl/>
              <w:spacing w:before="58" w:line="307" w:lineRule="exact"/>
              <w:rPr>
                <w:rStyle w:val="FontStyle13"/>
                <w:lang w:val="en-US"/>
              </w:rPr>
            </w:pPr>
          </w:p>
          <w:p w:rsidR="00594388" w:rsidRPr="00257661" w:rsidRDefault="00594388" w:rsidP="00DB0E47">
            <w:pPr>
              <w:pStyle w:val="Style1"/>
              <w:widowControl/>
              <w:spacing w:before="58" w:line="307" w:lineRule="exact"/>
              <w:rPr>
                <w:rStyle w:val="FontStyle13"/>
                <w:lang w:val="en-US"/>
              </w:rPr>
            </w:pPr>
          </w:p>
          <w:p w:rsidR="005C61B4" w:rsidRPr="00257661" w:rsidRDefault="005C61B4"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9C5BB4" w:rsidRPr="00257661" w:rsidRDefault="009C5BB4" w:rsidP="009C5BB4">
            <w:pPr>
              <w:rPr>
                <w:rStyle w:val="FontStyle12"/>
                <w:i w:val="0"/>
                <w:sz w:val="24"/>
                <w:szCs w:val="24"/>
                <w:lang w:val="ro-RO" w:eastAsia="ro-RO"/>
              </w:rPr>
            </w:pPr>
          </w:p>
          <w:p w:rsidR="00DB0E47" w:rsidRPr="00257661" w:rsidRDefault="00A745AB" w:rsidP="00DB0E47">
            <w:pPr>
              <w:pStyle w:val="Style1"/>
              <w:widowControl/>
              <w:spacing w:before="58" w:line="307" w:lineRule="exact"/>
              <w:rPr>
                <w:rStyle w:val="FontStyle11"/>
                <w:sz w:val="24"/>
                <w:szCs w:val="24"/>
                <w:lang w:val="ro-RO" w:eastAsia="ro-RO"/>
              </w:rPr>
            </w:pPr>
            <w:r w:rsidRPr="00257661">
              <w:rPr>
                <w:rStyle w:val="FontStyle11"/>
                <w:sz w:val="24"/>
                <w:szCs w:val="24"/>
                <w:lang w:val="ro-RO" w:eastAsia="ro-RO"/>
              </w:rPr>
              <w:t xml:space="preserve"> </w:t>
            </w:r>
          </w:p>
          <w:p w:rsidR="009C5BB4" w:rsidRPr="00257661" w:rsidRDefault="009C5BB4"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861263" w:rsidRPr="00257661" w:rsidRDefault="00861263" w:rsidP="00DB0E47">
            <w:pPr>
              <w:pStyle w:val="Style1"/>
              <w:widowControl/>
              <w:spacing w:before="58" w:line="307" w:lineRule="exact"/>
              <w:rPr>
                <w:rFonts w:eastAsia="Times New Roman"/>
                <w:b/>
                <w:lang w:val="ro-RO"/>
              </w:rPr>
            </w:pPr>
          </w:p>
          <w:p w:rsidR="00DB0E47" w:rsidRPr="00257661" w:rsidRDefault="00A745AB" w:rsidP="00DB0E47">
            <w:pPr>
              <w:pStyle w:val="Style1"/>
              <w:widowControl/>
              <w:spacing w:before="58" w:line="307" w:lineRule="exact"/>
              <w:rPr>
                <w:rStyle w:val="FontStyle11"/>
                <w:sz w:val="24"/>
                <w:szCs w:val="24"/>
                <w:lang w:val="ro-RO" w:eastAsia="ro-RO"/>
              </w:rPr>
            </w:pPr>
            <w:r w:rsidRPr="00257661">
              <w:rPr>
                <w:rStyle w:val="FontStyle11"/>
                <w:sz w:val="24"/>
                <w:szCs w:val="24"/>
                <w:lang w:val="ro-RO" w:eastAsia="ro-RO"/>
              </w:rPr>
              <w:t xml:space="preserve"> </w:t>
            </w:r>
          </w:p>
          <w:p w:rsidR="009C5BB4" w:rsidRPr="00257661" w:rsidRDefault="009C5BB4"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A745AB" w:rsidRPr="00257661" w:rsidRDefault="00A745AB" w:rsidP="00DB0E47">
            <w:pPr>
              <w:pStyle w:val="Style1"/>
              <w:widowControl/>
              <w:spacing w:before="58" w:line="307" w:lineRule="exact"/>
              <w:rPr>
                <w:rStyle w:val="FontStyle12"/>
                <w:i w:val="0"/>
                <w:sz w:val="24"/>
                <w:szCs w:val="24"/>
                <w:lang w:val="ro-RO" w:eastAsia="ro-RO"/>
              </w:rPr>
            </w:pPr>
          </w:p>
          <w:p w:rsidR="00DB0E47" w:rsidRPr="00257661" w:rsidRDefault="00DB0E47" w:rsidP="00DB0E47">
            <w:pPr>
              <w:pStyle w:val="Style1"/>
              <w:widowControl/>
              <w:spacing w:before="58" w:line="307" w:lineRule="exact"/>
              <w:rPr>
                <w:rStyle w:val="FontStyle12"/>
                <w:i w:val="0"/>
                <w:sz w:val="24"/>
                <w:szCs w:val="24"/>
                <w:lang w:val="ro-RO" w:eastAsia="ro-RO"/>
              </w:rPr>
            </w:pPr>
          </w:p>
          <w:p w:rsidR="00861263" w:rsidRPr="00257661" w:rsidRDefault="00861263" w:rsidP="00DB0E47">
            <w:pPr>
              <w:pStyle w:val="Style1"/>
              <w:widowControl/>
              <w:spacing w:before="58" w:line="307" w:lineRule="exact"/>
              <w:rPr>
                <w:rStyle w:val="FontStyle12"/>
                <w:i w:val="0"/>
                <w:sz w:val="24"/>
                <w:szCs w:val="24"/>
                <w:lang w:val="ro-RO" w:eastAsia="ro-RO"/>
              </w:rPr>
            </w:pPr>
          </w:p>
          <w:p w:rsidR="00DB0E47" w:rsidRPr="00257661" w:rsidRDefault="00DB0E47" w:rsidP="00DB0E47">
            <w:pPr>
              <w:pStyle w:val="Style1"/>
              <w:widowControl/>
              <w:spacing w:before="58" w:line="307" w:lineRule="exact"/>
              <w:rPr>
                <w:rStyle w:val="FontStyle11"/>
                <w:sz w:val="24"/>
                <w:szCs w:val="24"/>
                <w:lang w:val="ro-RO" w:eastAsia="ro-RO"/>
              </w:rPr>
            </w:pPr>
          </w:p>
          <w:p w:rsidR="006F28C4" w:rsidRPr="00257661" w:rsidRDefault="006F28C4" w:rsidP="00DB0E47">
            <w:pPr>
              <w:pStyle w:val="Style1"/>
              <w:widowControl/>
              <w:spacing w:before="58" w:line="307" w:lineRule="exact"/>
              <w:rPr>
                <w:rStyle w:val="FontStyle12"/>
                <w:i w:val="0"/>
                <w:sz w:val="24"/>
                <w:szCs w:val="24"/>
                <w:lang w:val="ro-RO" w:eastAsia="ro-RO"/>
              </w:rPr>
            </w:pPr>
          </w:p>
          <w:p w:rsidR="009C5BB4" w:rsidRPr="00257661" w:rsidRDefault="009C5BB4"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861263" w:rsidRPr="00257661" w:rsidRDefault="00861263" w:rsidP="00DB0E47">
            <w:pPr>
              <w:pStyle w:val="Style1"/>
              <w:widowControl/>
              <w:spacing w:before="58" w:line="307" w:lineRule="exact"/>
              <w:rPr>
                <w:rStyle w:val="FontStyle12"/>
                <w:i w:val="0"/>
                <w:sz w:val="24"/>
                <w:szCs w:val="24"/>
                <w:lang w:val="ro-RO" w:eastAsia="ro-RO"/>
              </w:rPr>
            </w:pPr>
          </w:p>
          <w:p w:rsidR="00DB0E47" w:rsidRPr="00257661" w:rsidRDefault="00A745AB" w:rsidP="00DB0E47">
            <w:pPr>
              <w:pStyle w:val="Style1"/>
              <w:widowControl/>
              <w:spacing w:before="58" w:line="307" w:lineRule="exact"/>
              <w:rPr>
                <w:rStyle w:val="FontStyle11"/>
                <w:sz w:val="24"/>
                <w:szCs w:val="24"/>
                <w:lang w:val="ro-RO" w:eastAsia="ro-RO"/>
              </w:rPr>
            </w:pPr>
            <w:r w:rsidRPr="00257661">
              <w:rPr>
                <w:rStyle w:val="FontStyle11"/>
                <w:sz w:val="24"/>
                <w:szCs w:val="24"/>
                <w:lang w:val="ro-RO" w:eastAsia="ro-RO"/>
              </w:rPr>
              <w:t xml:space="preserve"> </w:t>
            </w:r>
          </w:p>
          <w:p w:rsidR="009C5BB4" w:rsidRPr="00257661" w:rsidRDefault="009C5BB4"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9C5BB4" w:rsidRPr="00257661" w:rsidRDefault="009C5BB4" w:rsidP="00DB0E47">
            <w:pPr>
              <w:rPr>
                <w:b/>
                <w:lang w:val="ro-RO"/>
              </w:rPr>
            </w:pPr>
          </w:p>
          <w:p w:rsidR="00A745AB" w:rsidRPr="00257661" w:rsidRDefault="00A745AB" w:rsidP="00DB0E47">
            <w:pPr>
              <w:pStyle w:val="Style1"/>
              <w:widowControl/>
              <w:spacing w:before="58" w:line="307" w:lineRule="exact"/>
              <w:rPr>
                <w:rStyle w:val="FontStyle12"/>
                <w:i w:val="0"/>
                <w:sz w:val="24"/>
                <w:szCs w:val="24"/>
                <w:lang w:val="ro-RO" w:eastAsia="ro-RO"/>
              </w:rPr>
            </w:pPr>
          </w:p>
          <w:p w:rsidR="00DB0E47" w:rsidRPr="00257661" w:rsidRDefault="00DB0E47" w:rsidP="00DB0E47">
            <w:pPr>
              <w:pStyle w:val="Style1"/>
              <w:widowControl/>
              <w:spacing w:before="58" w:line="307" w:lineRule="exact"/>
              <w:rPr>
                <w:rStyle w:val="FontStyle11"/>
                <w:b/>
                <w:sz w:val="24"/>
                <w:szCs w:val="24"/>
                <w:lang w:val="ro-RO" w:eastAsia="ro-RO"/>
              </w:rPr>
            </w:pPr>
          </w:p>
          <w:p w:rsidR="009C5BB4" w:rsidRPr="00257661" w:rsidRDefault="00A745AB" w:rsidP="00DB0E47">
            <w:pPr>
              <w:pStyle w:val="Style1"/>
              <w:widowControl/>
              <w:spacing w:before="58" w:line="307" w:lineRule="exact"/>
              <w:rPr>
                <w:rStyle w:val="FontStyle12"/>
                <w:i w:val="0"/>
                <w:sz w:val="24"/>
                <w:szCs w:val="24"/>
                <w:lang w:val="ro-RO" w:eastAsia="ro-RO"/>
              </w:rPr>
            </w:pPr>
            <w:r w:rsidRPr="00257661">
              <w:rPr>
                <w:rStyle w:val="FontStyle11"/>
                <w:b/>
                <w:sz w:val="24"/>
                <w:szCs w:val="24"/>
                <w:lang w:val="ro-RO" w:eastAsia="ro-RO"/>
              </w:rPr>
              <w:t xml:space="preserve"> </w:t>
            </w:r>
            <w:r w:rsidR="009C5BB4" w:rsidRPr="00257661">
              <w:rPr>
                <w:rStyle w:val="FontStyle12"/>
                <w:i w:val="0"/>
                <w:sz w:val="24"/>
                <w:szCs w:val="24"/>
                <w:lang w:val="ro-RO" w:eastAsia="ro-RO"/>
              </w:rPr>
              <w:t>Se acceptă.</w:t>
            </w:r>
          </w:p>
          <w:p w:rsidR="009C5BB4" w:rsidRPr="00257661" w:rsidRDefault="009C5BB4" w:rsidP="00DB0E47">
            <w:pPr>
              <w:rPr>
                <w:b/>
                <w:lang w:val="ro-RO"/>
              </w:rPr>
            </w:pPr>
          </w:p>
          <w:p w:rsidR="00DB0E47" w:rsidRPr="00257661" w:rsidRDefault="00DB0E47" w:rsidP="00DB0E47">
            <w:pPr>
              <w:pStyle w:val="Style1"/>
              <w:widowControl/>
              <w:spacing w:before="58" w:line="307" w:lineRule="exact"/>
              <w:rPr>
                <w:rStyle w:val="FontStyle13"/>
                <w:b/>
                <w:i w:val="0"/>
                <w:sz w:val="24"/>
                <w:szCs w:val="24"/>
                <w:lang w:val="ro-RO" w:eastAsia="ro-RO"/>
              </w:rPr>
            </w:pPr>
            <w:r w:rsidRPr="00257661">
              <w:rPr>
                <w:rStyle w:val="FontStyle13"/>
                <w:sz w:val="24"/>
                <w:szCs w:val="24"/>
                <w:lang w:val="ro-RO" w:eastAsia="ro-RO"/>
              </w:rPr>
              <w:t xml:space="preserve"> </w:t>
            </w:r>
            <w:r w:rsidRPr="00257661">
              <w:rPr>
                <w:rStyle w:val="FontStyle13"/>
                <w:b/>
                <w:i w:val="0"/>
                <w:sz w:val="24"/>
                <w:szCs w:val="24"/>
                <w:lang w:val="ro-RO" w:eastAsia="ro-RO"/>
              </w:rPr>
              <w:t xml:space="preserve">  </w:t>
            </w:r>
          </w:p>
          <w:p w:rsidR="006F28C4" w:rsidRPr="00257661" w:rsidRDefault="006F28C4" w:rsidP="00DB0E47">
            <w:pPr>
              <w:pStyle w:val="Style1"/>
              <w:widowControl/>
              <w:spacing w:before="58" w:line="307" w:lineRule="exact"/>
              <w:rPr>
                <w:rStyle w:val="FontStyle13"/>
                <w:sz w:val="24"/>
                <w:szCs w:val="24"/>
                <w:lang w:val="ro-RO" w:eastAsia="ro-RO"/>
              </w:rPr>
            </w:pPr>
          </w:p>
          <w:p w:rsidR="009C5BB4" w:rsidRPr="00257661" w:rsidRDefault="009C5BB4"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9C5BB4" w:rsidRPr="00257661" w:rsidRDefault="009C5BB4" w:rsidP="009C5BB4">
            <w:pPr>
              <w:rPr>
                <w:b/>
                <w:lang w:val="ro-RO"/>
              </w:rPr>
            </w:pPr>
          </w:p>
          <w:p w:rsidR="00E049FA" w:rsidRPr="00257661" w:rsidRDefault="00E049FA" w:rsidP="009C5BB4">
            <w:pPr>
              <w:rPr>
                <w:b/>
                <w:lang w:val="ro-RO"/>
              </w:rPr>
            </w:pPr>
          </w:p>
          <w:p w:rsidR="00DB0E47" w:rsidRPr="00257661" w:rsidRDefault="00DB0E47" w:rsidP="00DB0E47">
            <w:pPr>
              <w:pStyle w:val="Style1"/>
              <w:widowControl/>
              <w:spacing w:before="58" w:line="307" w:lineRule="exact"/>
              <w:rPr>
                <w:rStyle w:val="FontStyle12"/>
                <w:i w:val="0"/>
                <w:sz w:val="24"/>
                <w:szCs w:val="24"/>
                <w:lang w:val="ro-RO" w:eastAsia="ro-RO"/>
              </w:rPr>
            </w:pPr>
          </w:p>
          <w:p w:rsidR="00E049FA" w:rsidRPr="00257661" w:rsidRDefault="00E049FA" w:rsidP="00DB0E47">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E049FA" w:rsidRPr="00257661" w:rsidRDefault="00E049FA" w:rsidP="009C5BB4">
            <w:pPr>
              <w:rPr>
                <w:b/>
                <w:lang w:val="ro-RO"/>
              </w:rPr>
            </w:pPr>
          </w:p>
          <w:p w:rsidR="00E049FA" w:rsidRPr="00257661" w:rsidRDefault="00E049FA" w:rsidP="009C5BB4">
            <w:pPr>
              <w:rPr>
                <w:b/>
                <w:lang w:val="ro-RO"/>
              </w:rPr>
            </w:pPr>
          </w:p>
          <w:p w:rsidR="00861263" w:rsidRPr="00257661" w:rsidRDefault="00861263" w:rsidP="00E049FA">
            <w:pPr>
              <w:pStyle w:val="Style1"/>
              <w:widowControl/>
              <w:spacing w:before="58" w:line="307" w:lineRule="exact"/>
              <w:jc w:val="center"/>
              <w:rPr>
                <w:rStyle w:val="FontStyle13"/>
                <w:b/>
                <w:i w:val="0"/>
                <w:sz w:val="24"/>
                <w:szCs w:val="24"/>
                <w:lang w:val="ro-RO" w:eastAsia="ro-RO"/>
              </w:rPr>
            </w:pPr>
          </w:p>
          <w:p w:rsidR="00861263" w:rsidRPr="00257661" w:rsidRDefault="00861263" w:rsidP="00E049FA">
            <w:pPr>
              <w:pStyle w:val="Style1"/>
              <w:widowControl/>
              <w:spacing w:before="58" w:line="307" w:lineRule="exact"/>
              <w:jc w:val="center"/>
              <w:rPr>
                <w:rStyle w:val="FontStyle13"/>
                <w:b/>
                <w:i w:val="0"/>
                <w:sz w:val="24"/>
                <w:szCs w:val="24"/>
                <w:lang w:val="ro-RO" w:eastAsia="ro-RO"/>
              </w:rPr>
            </w:pPr>
          </w:p>
          <w:p w:rsidR="00E049FA" w:rsidRPr="00257661" w:rsidRDefault="00E049FA" w:rsidP="00861263">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E049FA" w:rsidRPr="00257661" w:rsidRDefault="00E049FA" w:rsidP="009C5BB4">
            <w:pPr>
              <w:rPr>
                <w:b/>
                <w:lang w:val="ro-RO"/>
              </w:rPr>
            </w:pPr>
          </w:p>
          <w:p w:rsidR="006F28C4" w:rsidRPr="00257661" w:rsidRDefault="006F28C4" w:rsidP="00E7461F">
            <w:pPr>
              <w:pStyle w:val="Style1"/>
              <w:widowControl/>
              <w:spacing w:before="58" w:line="307" w:lineRule="exact"/>
              <w:jc w:val="center"/>
              <w:rPr>
                <w:rStyle w:val="FontStyle13"/>
                <w:i w:val="0"/>
                <w:sz w:val="24"/>
                <w:szCs w:val="24"/>
                <w:lang w:val="ro-RO" w:eastAsia="ro-RO"/>
              </w:rPr>
            </w:pPr>
          </w:p>
          <w:p w:rsidR="00DB0E47" w:rsidRPr="00257661" w:rsidRDefault="00DB0E47" w:rsidP="00E7461F">
            <w:pPr>
              <w:pStyle w:val="Style1"/>
              <w:widowControl/>
              <w:spacing w:before="58" w:line="307" w:lineRule="exact"/>
              <w:jc w:val="center"/>
              <w:rPr>
                <w:rStyle w:val="FontStyle13"/>
                <w:i w:val="0"/>
                <w:sz w:val="24"/>
                <w:szCs w:val="24"/>
                <w:lang w:val="ro-RO" w:eastAsia="ro-RO"/>
              </w:rPr>
            </w:pPr>
            <w:r w:rsidRPr="00257661">
              <w:rPr>
                <w:rStyle w:val="FontStyle13"/>
                <w:i w:val="0"/>
                <w:sz w:val="24"/>
                <w:szCs w:val="24"/>
                <w:lang w:val="ro-RO" w:eastAsia="ro-RO"/>
              </w:rPr>
              <w:t xml:space="preserve"> </w:t>
            </w:r>
          </w:p>
          <w:p w:rsidR="00E7461F" w:rsidRPr="00257661" w:rsidRDefault="00E7461F" w:rsidP="00E7461F">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E7461F" w:rsidRPr="00257661" w:rsidRDefault="00E7461F" w:rsidP="009C5BB4">
            <w:pPr>
              <w:rPr>
                <w:b/>
                <w:lang w:val="ro-RO"/>
              </w:rPr>
            </w:pPr>
          </w:p>
          <w:p w:rsidR="005E7B79" w:rsidRPr="00257661" w:rsidRDefault="005E7B79" w:rsidP="009C5BB4">
            <w:pPr>
              <w:rPr>
                <w:b/>
                <w:lang w:val="ro-RO"/>
              </w:rPr>
            </w:pPr>
          </w:p>
          <w:p w:rsidR="00861263" w:rsidRPr="00257661" w:rsidRDefault="00861263" w:rsidP="009C5BB4">
            <w:pPr>
              <w:rPr>
                <w:b/>
                <w:lang w:val="ro-RO"/>
              </w:rPr>
            </w:pPr>
          </w:p>
          <w:p w:rsidR="006F28C4" w:rsidRPr="00257661" w:rsidRDefault="006F28C4" w:rsidP="009C5BB4">
            <w:pPr>
              <w:rPr>
                <w:b/>
                <w:lang w:val="ro-RO"/>
              </w:rPr>
            </w:pPr>
          </w:p>
          <w:p w:rsidR="006F28C4" w:rsidRPr="00257661" w:rsidRDefault="006F28C4" w:rsidP="009C5BB4">
            <w:pPr>
              <w:rPr>
                <w:b/>
                <w:lang w:val="ro-RO"/>
              </w:rPr>
            </w:pPr>
          </w:p>
          <w:p w:rsidR="006F28C4" w:rsidRPr="00257661" w:rsidRDefault="006F28C4" w:rsidP="009C5BB4">
            <w:pPr>
              <w:rPr>
                <w:b/>
                <w:lang w:val="ro-RO"/>
              </w:rPr>
            </w:pPr>
          </w:p>
          <w:p w:rsidR="005E7B79" w:rsidRPr="00257661" w:rsidRDefault="00AB3421" w:rsidP="005E7B79">
            <w:pPr>
              <w:pStyle w:val="Style1"/>
              <w:widowControl/>
              <w:spacing w:before="58" w:line="307" w:lineRule="exact"/>
              <w:jc w:val="center"/>
              <w:rPr>
                <w:rStyle w:val="FontStyle12"/>
                <w:i w:val="0"/>
                <w:sz w:val="24"/>
                <w:szCs w:val="24"/>
                <w:lang w:val="ro-RO" w:eastAsia="ro-RO"/>
              </w:rPr>
            </w:pPr>
            <w:r w:rsidRPr="00257661">
              <w:rPr>
                <w:rStyle w:val="FontStyle13"/>
                <w:b/>
                <w:i w:val="0"/>
                <w:sz w:val="24"/>
                <w:szCs w:val="24"/>
                <w:lang w:val="ro-RO" w:eastAsia="ro-RO"/>
              </w:rPr>
              <w:t xml:space="preserve"> </w:t>
            </w:r>
            <w:r w:rsidR="005E7B79" w:rsidRPr="00257661">
              <w:rPr>
                <w:rStyle w:val="FontStyle12"/>
                <w:i w:val="0"/>
                <w:sz w:val="24"/>
                <w:szCs w:val="24"/>
                <w:lang w:val="ro-RO" w:eastAsia="ro-RO"/>
              </w:rPr>
              <w:t>Se acceptă.</w:t>
            </w:r>
          </w:p>
          <w:p w:rsidR="005E7B79" w:rsidRPr="00257661" w:rsidRDefault="005E7B79" w:rsidP="009C5BB4">
            <w:pPr>
              <w:rPr>
                <w:b/>
                <w:lang w:val="ro-RO"/>
              </w:rPr>
            </w:pPr>
          </w:p>
          <w:p w:rsidR="00C63CD9" w:rsidRPr="00257661" w:rsidRDefault="00C63CD9" w:rsidP="009C5BB4">
            <w:pPr>
              <w:rPr>
                <w:b/>
                <w:lang w:val="ro-RO"/>
              </w:rPr>
            </w:pPr>
          </w:p>
          <w:p w:rsidR="00C63CD9" w:rsidRPr="00257661" w:rsidRDefault="00C63CD9" w:rsidP="009C5BB4">
            <w:pPr>
              <w:rPr>
                <w:b/>
                <w:lang w:val="ro-RO"/>
              </w:rPr>
            </w:pPr>
          </w:p>
          <w:p w:rsidR="00C63CD9" w:rsidRPr="00257661" w:rsidRDefault="00C63CD9" w:rsidP="009C5BB4">
            <w:pPr>
              <w:rPr>
                <w:b/>
                <w:lang w:val="ro-RO"/>
              </w:rPr>
            </w:pPr>
          </w:p>
          <w:p w:rsidR="006F28C4" w:rsidRPr="00257661" w:rsidRDefault="006F28C4" w:rsidP="009C5BB4">
            <w:pPr>
              <w:rPr>
                <w:b/>
                <w:lang w:val="ro-RO"/>
              </w:rPr>
            </w:pPr>
          </w:p>
          <w:p w:rsidR="00C63CD9" w:rsidRPr="00257661" w:rsidRDefault="00C63CD9" w:rsidP="009C5BB4">
            <w:pPr>
              <w:rPr>
                <w:b/>
                <w:lang w:val="ro-RO"/>
              </w:rPr>
            </w:pPr>
          </w:p>
          <w:p w:rsidR="00C63CD9" w:rsidRPr="00257661" w:rsidRDefault="00C63CD9" w:rsidP="00AB3421">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C63CD9" w:rsidRPr="00257661" w:rsidRDefault="00C63CD9" w:rsidP="009C5BB4">
            <w:pPr>
              <w:rPr>
                <w:b/>
                <w:lang w:val="ro-RO"/>
              </w:rPr>
            </w:pPr>
          </w:p>
          <w:p w:rsidR="00861263" w:rsidRPr="00257661" w:rsidRDefault="00861263" w:rsidP="009C5BB4">
            <w:pPr>
              <w:rPr>
                <w:b/>
                <w:lang w:val="ro-RO"/>
              </w:rPr>
            </w:pPr>
          </w:p>
          <w:p w:rsidR="00861263" w:rsidRPr="00257661" w:rsidRDefault="00861263" w:rsidP="009C5BB4">
            <w:pPr>
              <w:rPr>
                <w:b/>
                <w:lang w:val="ro-RO"/>
              </w:rPr>
            </w:pPr>
          </w:p>
          <w:p w:rsidR="00861263" w:rsidRPr="00257661" w:rsidRDefault="00861263" w:rsidP="009C5BB4">
            <w:pPr>
              <w:rPr>
                <w:b/>
                <w:lang w:val="ro-RO"/>
              </w:rPr>
            </w:pPr>
          </w:p>
          <w:p w:rsidR="00861263" w:rsidRPr="00257661" w:rsidRDefault="00861263" w:rsidP="00AB3421">
            <w:pPr>
              <w:pStyle w:val="Style1"/>
              <w:widowControl/>
              <w:spacing w:before="58" w:line="307" w:lineRule="exact"/>
              <w:rPr>
                <w:rStyle w:val="FontStyle12"/>
                <w:i w:val="0"/>
                <w:sz w:val="24"/>
                <w:szCs w:val="24"/>
                <w:lang w:val="ro-RO" w:eastAsia="ro-RO"/>
              </w:rPr>
            </w:pPr>
          </w:p>
          <w:p w:rsidR="00C63CD9" w:rsidRPr="00257661" w:rsidRDefault="00C63CD9" w:rsidP="00AB3421">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Se acceptă.</w:t>
            </w:r>
          </w:p>
          <w:p w:rsidR="00C63CD9" w:rsidRPr="00257661" w:rsidRDefault="00C63CD9" w:rsidP="009C5BB4">
            <w:pPr>
              <w:rPr>
                <w:b/>
                <w:lang w:val="ro-RO"/>
              </w:rPr>
            </w:pPr>
          </w:p>
          <w:p w:rsidR="00C63CD9" w:rsidRPr="00257661" w:rsidRDefault="00C63CD9" w:rsidP="009C5BB4">
            <w:pPr>
              <w:rPr>
                <w:b/>
                <w:lang w:val="ro-RO"/>
              </w:rPr>
            </w:pPr>
          </w:p>
          <w:p w:rsidR="00AB3421" w:rsidRPr="00257661" w:rsidRDefault="00AB3421" w:rsidP="00AB3421">
            <w:pPr>
              <w:pStyle w:val="Style2"/>
              <w:widowControl/>
              <w:spacing w:line="298" w:lineRule="exact"/>
              <w:ind w:firstLine="0"/>
              <w:rPr>
                <w:rStyle w:val="FontStyle13"/>
                <w:b/>
                <w:sz w:val="28"/>
                <w:szCs w:val="28"/>
                <w:lang w:val="ro-RO" w:eastAsia="ro-RO"/>
              </w:rPr>
            </w:pPr>
          </w:p>
          <w:p w:rsidR="00CB2461" w:rsidRPr="00257661" w:rsidRDefault="00202F39" w:rsidP="0058586E">
            <w:pPr>
              <w:pStyle w:val="Style1"/>
              <w:widowControl/>
              <w:spacing w:before="58" w:line="307" w:lineRule="exact"/>
              <w:rPr>
                <w:b/>
                <w:bCs/>
                <w:iCs/>
                <w:lang w:val="ro-RO" w:eastAsia="ro-RO"/>
              </w:rPr>
            </w:pPr>
            <w:r w:rsidRPr="00257661">
              <w:rPr>
                <w:rStyle w:val="FontStyle12"/>
                <w:i w:val="0"/>
                <w:sz w:val="24"/>
                <w:szCs w:val="24"/>
                <w:lang w:val="ro-RO" w:eastAsia="ro-RO"/>
              </w:rPr>
              <w:t>Se acceptă.</w:t>
            </w:r>
          </w:p>
          <w:p w:rsidR="00CB2461" w:rsidRPr="00257661" w:rsidRDefault="00CB2461" w:rsidP="00CB2461">
            <w:pPr>
              <w:rPr>
                <w:rFonts w:eastAsia="Calibri"/>
                <w:b/>
                <w:lang w:val="ro-RO"/>
              </w:rPr>
            </w:pPr>
          </w:p>
          <w:p w:rsidR="00FD3771" w:rsidRPr="00257661" w:rsidRDefault="00FD3771" w:rsidP="00202F39">
            <w:pPr>
              <w:pStyle w:val="Style1"/>
              <w:widowControl/>
              <w:spacing w:before="58" w:line="307" w:lineRule="exact"/>
              <w:jc w:val="center"/>
              <w:rPr>
                <w:rStyle w:val="FontStyle13"/>
                <w:sz w:val="24"/>
                <w:szCs w:val="24"/>
                <w:lang w:val="ro-RO" w:eastAsia="ro-RO"/>
              </w:rPr>
            </w:pPr>
            <w:r w:rsidRPr="00257661">
              <w:rPr>
                <w:rStyle w:val="FontStyle13"/>
                <w:sz w:val="24"/>
                <w:szCs w:val="24"/>
                <w:lang w:val="ro-RO" w:eastAsia="ro-RO"/>
              </w:rPr>
              <w:t xml:space="preserve"> </w:t>
            </w:r>
          </w:p>
          <w:p w:rsidR="00202F39" w:rsidRPr="00257661" w:rsidRDefault="00202F39" w:rsidP="00202F39">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202F39" w:rsidRPr="00257661" w:rsidRDefault="00202F39" w:rsidP="00202F39">
            <w:pPr>
              <w:rPr>
                <w:b/>
                <w:lang w:val="ro-RO"/>
              </w:rPr>
            </w:pPr>
          </w:p>
          <w:p w:rsidR="00202F39" w:rsidRPr="00257661" w:rsidRDefault="00202F39" w:rsidP="00202F39">
            <w:pPr>
              <w:rPr>
                <w:b/>
                <w:lang w:val="ro-RO"/>
              </w:rPr>
            </w:pPr>
          </w:p>
          <w:p w:rsidR="00202F39" w:rsidRPr="00257661" w:rsidRDefault="00202F39" w:rsidP="00202F39">
            <w:pPr>
              <w:rPr>
                <w:b/>
                <w:lang w:val="ro-RO"/>
              </w:rPr>
            </w:pPr>
          </w:p>
          <w:p w:rsidR="00202F39" w:rsidRPr="00257661" w:rsidRDefault="00202F39" w:rsidP="00202F39">
            <w:pPr>
              <w:rPr>
                <w:b/>
                <w:lang w:val="ro-RO"/>
              </w:rPr>
            </w:pPr>
          </w:p>
          <w:p w:rsidR="00202F39" w:rsidRPr="00257661" w:rsidRDefault="00202F39" w:rsidP="00202F39">
            <w:pPr>
              <w:rPr>
                <w:b/>
                <w:lang w:val="ro-RO"/>
              </w:rPr>
            </w:pPr>
          </w:p>
          <w:p w:rsidR="00FD3771" w:rsidRPr="00257661" w:rsidRDefault="00FD3771" w:rsidP="00FD3771">
            <w:pPr>
              <w:pStyle w:val="Style2"/>
              <w:widowControl/>
              <w:ind w:left="112" w:firstLine="284"/>
              <w:rPr>
                <w:rStyle w:val="FontStyle13"/>
                <w:b/>
                <w:sz w:val="24"/>
                <w:szCs w:val="24"/>
                <w:lang w:val="ro-RO" w:eastAsia="ro-RO"/>
              </w:rPr>
            </w:pPr>
            <w:r w:rsidRPr="00257661">
              <w:rPr>
                <w:rStyle w:val="FontStyle13"/>
                <w:b/>
                <w:sz w:val="24"/>
                <w:szCs w:val="24"/>
                <w:lang w:val="ro-RO" w:eastAsia="ro-RO"/>
              </w:rPr>
              <w:t xml:space="preserve"> </w:t>
            </w:r>
          </w:p>
          <w:p w:rsidR="006F28C4" w:rsidRPr="00257661" w:rsidRDefault="006F28C4" w:rsidP="00FD3771">
            <w:pPr>
              <w:pStyle w:val="Style2"/>
              <w:widowControl/>
              <w:ind w:left="112" w:firstLine="284"/>
              <w:rPr>
                <w:rStyle w:val="FontStyle13"/>
                <w:b/>
                <w:sz w:val="24"/>
                <w:szCs w:val="24"/>
                <w:lang w:val="ro-RO" w:eastAsia="ro-RO"/>
              </w:rPr>
            </w:pPr>
          </w:p>
          <w:p w:rsidR="00202F39" w:rsidRPr="00257661" w:rsidRDefault="00202F39" w:rsidP="0058586E">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202F39" w:rsidRPr="00257661" w:rsidRDefault="00202F39" w:rsidP="00202F39">
            <w:pPr>
              <w:pStyle w:val="Style1"/>
              <w:widowControl/>
              <w:spacing w:before="58" w:line="307" w:lineRule="exact"/>
              <w:jc w:val="center"/>
              <w:rPr>
                <w:rStyle w:val="FontStyle12"/>
                <w:i w:val="0"/>
                <w:sz w:val="24"/>
                <w:szCs w:val="24"/>
                <w:lang w:val="ro-RO" w:eastAsia="ro-RO"/>
              </w:rPr>
            </w:pPr>
          </w:p>
          <w:p w:rsidR="00861263" w:rsidRPr="00257661" w:rsidRDefault="00861263" w:rsidP="00202F39">
            <w:pPr>
              <w:pStyle w:val="Style1"/>
              <w:widowControl/>
              <w:spacing w:before="58" w:line="307" w:lineRule="exact"/>
              <w:jc w:val="center"/>
              <w:rPr>
                <w:rStyle w:val="FontStyle12"/>
                <w:i w:val="0"/>
                <w:sz w:val="24"/>
                <w:szCs w:val="24"/>
                <w:lang w:val="ro-RO" w:eastAsia="ro-RO"/>
              </w:rPr>
            </w:pPr>
          </w:p>
          <w:p w:rsidR="006F28C4" w:rsidRPr="00257661" w:rsidRDefault="00DA5B76" w:rsidP="0058586E">
            <w:pPr>
              <w:pStyle w:val="Style2"/>
              <w:widowControl/>
              <w:ind w:left="76" w:right="-108" w:hanging="36"/>
              <w:jc w:val="left"/>
              <w:rPr>
                <w:rStyle w:val="FontStyle13"/>
                <w:b/>
                <w:sz w:val="24"/>
                <w:szCs w:val="24"/>
                <w:lang w:val="ro-RO" w:eastAsia="ro-RO"/>
              </w:rPr>
            </w:pPr>
            <w:r w:rsidRPr="00257661">
              <w:rPr>
                <w:rStyle w:val="FontStyle13"/>
                <w:b/>
                <w:sz w:val="24"/>
                <w:szCs w:val="24"/>
                <w:lang w:val="ro-RO" w:eastAsia="ro-RO"/>
              </w:rPr>
              <w:t xml:space="preserve"> </w:t>
            </w:r>
          </w:p>
          <w:p w:rsidR="00202F39" w:rsidRPr="00257661" w:rsidRDefault="0058586E" w:rsidP="0058586E">
            <w:pPr>
              <w:pStyle w:val="Style2"/>
              <w:widowControl/>
              <w:ind w:left="76" w:right="-108" w:hanging="36"/>
              <w:jc w:val="left"/>
              <w:rPr>
                <w:rStyle w:val="FontStyle12"/>
                <w:bCs w:val="0"/>
                <w:sz w:val="24"/>
                <w:szCs w:val="24"/>
                <w:lang w:val="ro-RO" w:eastAsia="ro-RO"/>
              </w:rPr>
            </w:pPr>
            <w:r w:rsidRPr="00257661">
              <w:rPr>
                <w:rStyle w:val="FontStyle12"/>
                <w:i w:val="0"/>
                <w:sz w:val="24"/>
                <w:szCs w:val="24"/>
                <w:lang w:val="ro-RO" w:eastAsia="ro-RO"/>
              </w:rPr>
              <w:t xml:space="preserve">Se </w:t>
            </w:r>
            <w:r w:rsidR="00202F39" w:rsidRPr="00257661">
              <w:rPr>
                <w:rStyle w:val="FontStyle12"/>
                <w:i w:val="0"/>
                <w:sz w:val="24"/>
                <w:szCs w:val="24"/>
                <w:lang w:val="ro-RO" w:eastAsia="ro-RO"/>
              </w:rPr>
              <w:t>acceptă.</w:t>
            </w:r>
          </w:p>
          <w:p w:rsidR="00863888" w:rsidRPr="00257661" w:rsidRDefault="00863888" w:rsidP="00CB2461">
            <w:pPr>
              <w:rPr>
                <w:rFonts w:eastAsia="Calibri"/>
                <w:b/>
                <w:lang w:val="ro-RO"/>
              </w:rPr>
            </w:pPr>
          </w:p>
          <w:p w:rsidR="00DA5B76" w:rsidRPr="00257661" w:rsidRDefault="00DA5B76"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DA5B76" w:rsidRPr="00257661" w:rsidRDefault="00DA5B76" w:rsidP="00863888">
            <w:pPr>
              <w:pStyle w:val="Style1"/>
              <w:widowControl/>
              <w:spacing w:before="58" w:line="307" w:lineRule="exact"/>
              <w:jc w:val="center"/>
              <w:rPr>
                <w:rFonts w:eastAsia="Calibri"/>
                <w:b/>
                <w:lang w:val="ro-RO"/>
              </w:rPr>
            </w:pPr>
          </w:p>
          <w:p w:rsidR="006F28C4" w:rsidRPr="00257661" w:rsidRDefault="006F28C4" w:rsidP="00863888">
            <w:pPr>
              <w:pStyle w:val="Style1"/>
              <w:widowControl/>
              <w:spacing w:before="58" w:line="307" w:lineRule="exact"/>
              <w:jc w:val="center"/>
              <w:rPr>
                <w:rStyle w:val="FontStyle12"/>
                <w:i w:val="0"/>
                <w:sz w:val="24"/>
                <w:szCs w:val="24"/>
                <w:lang w:val="ro-RO" w:eastAsia="ro-RO"/>
              </w:rPr>
            </w:pPr>
          </w:p>
          <w:p w:rsidR="00863888" w:rsidRPr="00257661" w:rsidRDefault="00863888" w:rsidP="00863888">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863888" w:rsidRPr="00257661" w:rsidRDefault="00863888" w:rsidP="00863888">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58586E" w:rsidRPr="00257661" w:rsidRDefault="0058586E" w:rsidP="0058586E">
            <w:pPr>
              <w:pStyle w:val="Style1"/>
              <w:widowControl/>
              <w:spacing w:before="58" w:line="307" w:lineRule="exact"/>
              <w:rPr>
                <w:rStyle w:val="FontStyle12"/>
                <w:i w:val="0"/>
                <w:sz w:val="24"/>
                <w:szCs w:val="24"/>
                <w:lang w:val="ro-RO" w:eastAsia="ro-RO"/>
              </w:rPr>
            </w:pPr>
          </w:p>
          <w:p w:rsidR="0058586E" w:rsidRPr="00257661" w:rsidRDefault="0058586E" w:rsidP="00097B83">
            <w:pPr>
              <w:pStyle w:val="Style1"/>
              <w:widowControl/>
              <w:spacing w:before="58" w:line="307" w:lineRule="exact"/>
              <w:jc w:val="center"/>
              <w:rPr>
                <w:rStyle w:val="FontStyle12"/>
                <w:i w:val="0"/>
                <w:sz w:val="24"/>
                <w:szCs w:val="24"/>
                <w:lang w:val="ro-RO" w:eastAsia="ro-RO"/>
              </w:rPr>
            </w:pPr>
          </w:p>
          <w:p w:rsidR="00861263" w:rsidRPr="00257661" w:rsidRDefault="00861263" w:rsidP="00097B83">
            <w:pPr>
              <w:pStyle w:val="Style1"/>
              <w:widowControl/>
              <w:spacing w:before="58" w:line="307" w:lineRule="exact"/>
              <w:jc w:val="center"/>
              <w:rPr>
                <w:rStyle w:val="FontStyle12"/>
                <w:i w:val="0"/>
                <w:sz w:val="24"/>
                <w:szCs w:val="24"/>
                <w:lang w:val="ro-RO" w:eastAsia="ro-RO"/>
              </w:rPr>
            </w:pPr>
          </w:p>
          <w:p w:rsidR="00861263" w:rsidRPr="00257661" w:rsidRDefault="00861263" w:rsidP="00097B83">
            <w:pPr>
              <w:pStyle w:val="Style1"/>
              <w:widowControl/>
              <w:spacing w:before="58" w:line="307" w:lineRule="exact"/>
              <w:jc w:val="center"/>
              <w:rPr>
                <w:rStyle w:val="FontStyle12"/>
                <w:i w:val="0"/>
                <w:sz w:val="24"/>
                <w:szCs w:val="24"/>
                <w:lang w:val="ro-RO" w:eastAsia="ro-RO"/>
              </w:rPr>
            </w:pPr>
          </w:p>
          <w:p w:rsidR="00861263" w:rsidRPr="00257661" w:rsidRDefault="00861263" w:rsidP="00097B83">
            <w:pPr>
              <w:pStyle w:val="Style1"/>
              <w:widowControl/>
              <w:spacing w:before="58" w:line="307" w:lineRule="exact"/>
              <w:jc w:val="center"/>
              <w:rPr>
                <w:rStyle w:val="FontStyle12"/>
                <w:i w:val="0"/>
                <w:sz w:val="24"/>
                <w:szCs w:val="24"/>
                <w:lang w:val="ro-RO" w:eastAsia="ro-RO"/>
              </w:rPr>
            </w:pPr>
          </w:p>
          <w:p w:rsidR="00863888" w:rsidRPr="00257661" w:rsidRDefault="00097B83" w:rsidP="00097B83">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863888" w:rsidRPr="00257661" w:rsidRDefault="00863888" w:rsidP="00202F39">
            <w:pPr>
              <w:pStyle w:val="Style1"/>
              <w:widowControl/>
              <w:spacing w:before="58" w:line="307" w:lineRule="exact"/>
              <w:jc w:val="center"/>
              <w:rPr>
                <w:rStyle w:val="FontStyle12"/>
                <w:i w:val="0"/>
                <w:sz w:val="24"/>
                <w:szCs w:val="24"/>
                <w:lang w:val="ro-RO" w:eastAsia="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58586E" w:rsidRPr="00257661" w:rsidRDefault="0058586E" w:rsidP="00097B83">
            <w:pPr>
              <w:pStyle w:val="Style1"/>
              <w:widowControl/>
              <w:spacing w:before="58" w:line="307" w:lineRule="exact"/>
              <w:rPr>
                <w:rStyle w:val="FontStyle12"/>
                <w:i w:val="0"/>
                <w:sz w:val="24"/>
                <w:szCs w:val="24"/>
                <w:lang w:val="ro-RO" w:eastAsia="ro-RO"/>
              </w:rPr>
            </w:pPr>
          </w:p>
          <w:p w:rsidR="00FA536F" w:rsidRPr="00257661" w:rsidRDefault="00FA536F" w:rsidP="00097B83">
            <w:pPr>
              <w:pStyle w:val="Style1"/>
              <w:widowControl/>
              <w:spacing w:before="58" w:line="307" w:lineRule="exact"/>
              <w:rPr>
                <w:rStyle w:val="FontStyle12"/>
                <w:i w:val="0"/>
                <w:sz w:val="24"/>
                <w:szCs w:val="24"/>
                <w:lang w:val="ro-RO" w:eastAsia="ro-RO"/>
              </w:rPr>
            </w:pPr>
          </w:p>
          <w:p w:rsidR="00FA536F" w:rsidRPr="00257661" w:rsidRDefault="00FA536F" w:rsidP="00097B83">
            <w:pPr>
              <w:pStyle w:val="Style1"/>
              <w:widowControl/>
              <w:spacing w:before="58" w:line="307" w:lineRule="exact"/>
              <w:rPr>
                <w:rStyle w:val="FontStyle12"/>
                <w:i w:val="0"/>
                <w:sz w:val="24"/>
                <w:szCs w:val="24"/>
                <w:lang w:val="ro-RO" w:eastAsia="ro-RO"/>
              </w:rPr>
            </w:pPr>
          </w:p>
          <w:p w:rsidR="005132C2" w:rsidRPr="00257661" w:rsidRDefault="005132C2" w:rsidP="00097B83">
            <w:pPr>
              <w:pStyle w:val="Style1"/>
              <w:widowControl/>
              <w:spacing w:before="58" w:line="307" w:lineRule="exact"/>
              <w:rPr>
                <w:rStyle w:val="FontStyle12"/>
                <w:i w:val="0"/>
                <w:sz w:val="24"/>
                <w:szCs w:val="24"/>
                <w:lang w:val="ro-RO" w:eastAsia="ro-RO"/>
              </w:rPr>
            </w:pPr>
          </w:p>
          <w:p w:rsidR="00FA536F" w:rsidRPr="00257661" w:rsidRDefault="00FA536F" w:rsidP="00CB2461">
            <w:pPr>
              <w:pStyle w:val="Style1"/>
              <w:widowControl/>
              <w:spacing w:before="58" w:line="307" w:lineRule="exact"/>
              <w:jc w:val="center"/>
              <w:rPr>
                <w:rStyle w:val="FontStyle12"/>
                <w:i w:val="0"/>
                <w:sz w:val="24"/>
                <w:szCs w:val="24"/>
                <w:lang w:val="ro-RO" w:eastAsia="ro-RO"/>
              </w:rPr>
            </w:pPr>
            <w:r w:rsidRPr="00257661">
              <w:rPr>
                <w:rStyle w:val="FontStyle13"/>
                <w:b/>
                <w:sz w:val="24"/>
                <w:szCs w:val="24"/>
                <w:lang w:val="ro-RO" w:eastAsia="ro-RO"/>
              </w:rPr>
              <w:t xml:space="preserve"> </w:t>
            </w:r>
            <w:r w:rsidR="00CB2461" w:rsidRPr="00257661">
              <w:rPr>
                <w:rStyle w:val="FontStyle12"/>
                <w:i w:val="0"/>
                <w:sz w:val="24"/>
                <w:szCs w:val="24"/>
                <w:lang w:val="ro-RO" w:eastAsia="ro-RO"/>
              </w:rPr>
              <w:t>Se acceptă</w:t>
            </w:r>
            <w:r w:rsidRPr="00257661">
              <w:rPr>
                <w:rStyle w:val="FontStyle12"/>
                <w:i w:val="0"/>
                <w:sz w:val="24"/>
                <w:szCs w:val="24"/>
                <w:lang w:val="ro-RO" w:eastAsia="ro-RO"/>
              </w:rPr>
              <w:t>.</w:t>
            </w:r>
          </w:p>
          <w:p w:rsidR="00CB2461" w:rsidRPr="00257661" w:rsidRDefault="00CB2461" w:rsidP="00CB2461">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 xml:space="preserve"> </w:t>
            </w: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202F39" w:rsidRPr="00257661" w:rsidRDefault="00202F39" w:rsidP="00CB2461">
            <w:pPr>
              <w:rPr>
                <w:rFonts w:eastAsia="Calibri"/>
                <w:b/>
                <w:lang w:val="ro-RO"/>
              </w:rPr>
            </w:pPr>
          </w:p>
          <w:p w:rsidR="00202F39" w:rsidRPr="00257661" w:rsidRDefault="00202F39" w:rsidP="00CB2461">
            <w:pPr>
              <w:rPr>
                <w:rFonts w:eastAsia="Calibri"/>
                <w:b/>
                <w:lang w:val="ro-RO"/>
              </w:rPr>
            </w:pPr>
          </w:p>
          <w:p w:rsidR="00202F39" w:rsidRPr="00257661" w:rsidRDefault="00202F39" w:rsidP="00CB2461">
            <w:pPr>
              <w:rPr>
                <w:rFonts w:eastAsia="Calibri"/>
                <w:b/>
                <w:lang w:val="ro-RO"/>
              </w:rPr>
            </w:pPr>
          </w:p>
          <w:p w:rsidR="00202F39" w:rsidRPr="00257661" w:rsidRDefault="00202F39" w:rsidP="00CB2461">
            <w:pPr>
              <w:rPr>
                <w:rFonts w:eastAsia="Calibri"/>
                <w:b/>
                <w:lang w:val="ro-RO"/>
              </w:rPr>
            </w:pPr>
          </w:p>
          <w:p w:rsidR="00202F39" w:rsidRPr="00257661" w:rsidRDefault="00202F39" w:rsidP="00CB2461">
            <w:pPr>
              <w:rPr>
                <w:rFonts w:eastAsia="Calibri"/>
                <w:b/>
                <w:lang w:val="ro-RO"/>
              </w:rPr>
            </w:pPr>
          </w:p>
          <w:p w:rsidR="00202F39" w:rsidRPr="00257661" w:rsidRDefault="00202F39" w:rsidP="00CB2461">
            <w:pPr>
              <w:rPr>
                <w:rFonts w:eastAsia="Calibri"/>
                <w:b/>
                <w:lang w:val="ro-RO"/>
              </w:rPr>
            </w:pPr>
          </w:p>
          <w:p w:rsidR="00CB2461" w:rsidRPr="00257661" w:rsidRDefault="00CB2461" w:rsidP="00CB2461">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58586E" w:rsidRPr="00257661" w:rsidRDefault="0058586E" w:rsidP="00CB2461">
            <w:pPr>
              <w:rPr>
                <w:rFonts w:eastAsia="Calibri"/>
                <w:b/>
                <w:lang w:val="ro-RO"/>
              </w:rPr>
            </w:pPr>
          </w:p>
          <w:p w:rsidR="0058586E" w:rsidRPr="00257661" w:rsidRDefault="0058586E" w:rsidP="00CB2461">
            <w:pPr>
              <w:rPr>
                <w:rFonts w:eastAsia="Calibri"/>
                <w:b/>
                <w:lang w:val="ro-RO"/>
              </w:rPr>
            </w:pPr>
          </w:p>
          <w:p w:rsidR="00CB2461" w:rsidRPr="00257661" w:rsidRDefault="00CB2461" w:rsidP="00CB2461">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Se acceptă.</w:t>
            </w:r>
          </w:p>
          <w:p w:rsidR="00CB2461" w:rsidRPr="00257661" w:rsidRDefault="00CB2461" w:rsidP="00CB2461">
            <w:pPr>
              <w:rPr>
                <w:rFonts w:eastAsia="Calibri"/>
                <w:b/>
                <w:lang w:val="ro-RO"/>
              </w:rPr>
            </w:pPr>
          </w:p>
          <w:p w:rsidR="00CB2461" w:rsidRPr="00257661" w:rsidRDefault="00CB2461" w:rsidP="00CB2461">
            <w:pPr>
              <w:rPr>
                <w:rFonts w:eastAsia="Calibri"/>
                <w:b/>
                <w:lang w:val="ro-RO"/>
              </w:rPr>
            </w:pPr>
          </w:p>
          <w:p w:rsidR="00CB2461" w:rsidRPr="00257661" w:rsidRDefault="00CB2461" w:rsidP="00CB2461">
            <w:pPr>
              <w:rPr>
                <w:b/>
                <w:lang w:val="ro-RO"/>
              </w:rPr>
            </w:pPr>
          </w:p>
        </w:tc>
        <w:tc>
          <w:tcPr>
            <w:tcW w:w="5528" w:type="dxa"/>
            <w:tcBorders>
              <w:top w:val="single" w:sz="4" w:space="0" w:color="auto"/>
              <w:left w:val="single" w:sz="4" w:space="0" w:color="auto"/>
              <w:bottom w:val="single" w:sz="4" w:space="0" w:color="auto"/>
              <w:right w:val="single" w:sz="4" w:space="0" w:color="auto"/>
            </w:tcBorders>
          </w:tcPr>
          <w:p w:rsidR="00CC32C1" w:rsidRPr="00257661" w:rsidRDefault="00CC32C1" w:rsidP="00A40A3C">
            <w:pPr>
              <w:jc w:val="both"/>
              <w:rPr>
                <w:lang w:val="ro-RO"/>
              </w:rPr>
            </w:pPr>
          </w:p>
          <w:p w:rsidR="00CC32C1" w:rsidRPr="00257661" w:rsidRDefault="00CC32C1" w:rsidP="00A40A3C">
            <w:pPr>
              <w:jc w:val="both"/>
              <w:rPr>
                <w:lang w:val="ro-RO"/>
              </w:rPr>
            </w:pPr>
            <w:r w:rsidRPr="00257661">
              <w:rPr>
                <w:lang w:val="ro-RO"/>
              </w:rPr>
              <w:t xml:space="preserve"> </w:t>
            </w:r>
          </w:p>
          <w:p w:rsidR="003B7885" w:rsidRPr="00257661" w:rsidRDefault="003B7885" w:rsidP="003B7885">
            <w:pPr>
              <w:rPr>
                <w:lang w:val="ro-RO"/>
              </w:rPr>
            </w:pPr>
          </w:p>
          <w:p w:rsidR="003B7885" w:rsidRPr="00257661" w:rsidRDefault="003B7885" w:rsidP="003B7885">
            <w:pPr>
              <w:rPr>
                <w:lang w:val="ro-RO"/>
              </w:rPr>
            </w:pPr>
          </w:p>
          <w:p w:rsidR="003B7885" w:rsidRPr="00257661" w:rsidRDefault="003B7885" w:rsidP="003B7885">
            <w:pPr>
              <w:rPr>
                <w:lang w:val="ro-RO"/>
              </w:rPr>
            </w:pPr>
          </w:p>
          <w:p w:rsidR="003B7885" w:rsidRPr="00257661" w:rsidRDefault="003B7885" w:rsidP="003B7885">
            <w:pPr>
              <w:rPr>
                <w:lang w:val="ro-RO"/>
              </w:rPr>
            </w:pPr>
          </w:p>
          <w:p w:rsidR="003B7885" w:rsidRPr="00257661" w:rsidRDefault="003B7885" w:rsidP="003B7885">
            <w:pPr>
              <w:rPr>
                <w:lang w:val="ro-RO"/>
              </w:rPr>
            </w:pPr>
          </w:p>
          <w:p w:rsidR="00B318B1" w:rsidRPr="00257661" w:rsidRDefault="00B318B1" w:rsidP="003B7885">
            <w:pPr>
              <w:rPr>
                <w:lang w:val="ro-RO"/>
              </w:rPr>
            </w:pPr>
          </w:p>
          <w:p w:rsidR="00A40A3C" w:rsidRPr="00257661" w:rsidRDefault="00A40A3C" w:rsidP="003B7885">
            <w:pPr>
              <w:rPr>
                <w:lang w:val="ro-RO"/>
              </w:rPr>
            </w:pPr>
          </w:p>
          <w:p w:rsidR="00B318B1" w:rsidRPr="00257661" w:rsidRDefault="00B318B1" w:rsidP="003B7885">
            <w:pPr>
              <w:rPr>
                <w:lang w:val="ro-RO"/>
              </w:rPr>
            </w:pPr>
          </w:p>
          <w:p w:rsidR="00A40A3C" w:rsidRPr="00257661" w:rsidRDefault="003B5A14" w:rsidP="00A40A3C">
            <w:pPr>
              <w:jc w:val="both"/>
              <w:rPr>
                <w:b/>
                <w:lang w:val="ro-RO"/>
              </w:rPr>
            </w:pPr>
            <w:r w:rsidRPr="00257661">
              <w:rPr>
                <w:b/>
                <w:lang w:val="ro-RO"/>
              </w:rPr>
              <w:t>Deoarece această noţiune include mai multe tipuri de obiective: saloanele SPA, staţiunile balneoclimaterice, piscinele. Regulamentul menţionat reflectă doar cerinţele sanitare pentru bazinele de înot.</w:t>
            </w: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A7058A" w:rsidRPr="00257661" w:rsidRDefault="00A7058A" w:rsidP="00A40A3C">
            <w:pPr>
              <w:jc w:val="both"/>
              <w:rPr>
                <w:b/>
                <w:lang w:val="ro-RO"/>
              </w:rPr>
            </w:pPr>
          </w:p>
          <w:p w:rsidR="00A40A3C" w:rsidRPr="00257661" w:rsidRDefault="00A40A3C" w:rsidP="00A40A3C">
            <w:pPr>
              <w:jc w:val="both"/>
              <w:rPr>
                <w:b/>
                <w:lang w:val="ro-RO"/>
              </w:rPr>
            </w:pPr>
          </w:p>
          <w:p w:rsidR="00A40A3C" w:rsidRPr="00257661" w:rsidRDefault="00A40A3C" w:rsidP="00A40A3C">
            <w:pPr>
              <w:jc w:val="both"/>
              <w:rPr>
                <w:b/>
                <w:lang w:val="ro-RO"/>
              </w:rPr>
            </w:pPr>
          </w:p>
          <w:p w:rsidR="003B5A14" w:rsidRPr="00257661" w:rsidRDefault="003B5A14" w:rsidP="005132C2">
            <w:pPr>
              <w:pStyle w:val="Style5"/>
              <w:widowControl/>
              <w:ind w:left="281" w:firstLine="0"/>
              <w:rPr>
                <w:rFonts w:ascii="Times New Roman" w:hAnsi="Times New Roman" w:cs="Times New Roman"/>
                <w:b/>
                <w:lang w:val="ro-RO"/>
              </w:rPr>
            </w:pPr>
          </w:p>
          <w:p w:rsidR="003B5A14" w:rsidRPr="00257661" w:rsidRDefault="003B5A14" w:rsidP="005132C2">
            <w:pPr>
              <w:pStyle w:val="Style5"/>
              <w:widowControl/>
              <w:ind w:left="281" w:firstLine="0"/>
              <w:rPr>
                <w:rFonts w:ascii="Times New Roman" w:hAnsi="Times New Roman" w:cs="Times New Roman"/>
                <w:b/>
                <w:lang w:val="ro-RO"/>
              </w:rPr>
            </w:pPr>
          </w:p>
          <w:p w:rsidR="003B5A14" w:rsidRPr="00257661" w:rsidRDefault="003B5A14" w:rsidP="005132C2">
            <w:pPr>
              <w:pStyle w:val="Style5"/>
              <w:widowControl/>
              <w:ind w:left="281" w:firstLine="0"/>
              <w:rPr>
                <w:rFonts w:ascii="Times New Roman" w:hAnsi="Times New Roman" w:cs="Times New Roman"/>
                <w:b/>
                <w:lang w:val="ro-RO"/>
              </w:rPr>
            </w:pPr>
          </w:p>
          <w:p w:rsidR="00F10836" w:rsidRPr="00257661" w:rsidRDefault="003B5A14" w:rsidP="003B5A14">
            <w:pPr>
              <w:pStyle w:val="Style5"/>
              <w:widowControl/>
              <w:ind w:firstLine="0"/>
              <w:rPr>
                <w:rStyle w:val="FontStyle16"/>
                <w:b/>
                <w:i w:val="0"/>
                <w:sz w:val="24"/>
                <w:szCs w:val="24"/>
                <w:lang w:val="ro-RO" w:eastAsia="ro-RO"/>
              </w:rPr>
            </w:pPr>
            <w:r w:rsidRPr="00257661">
              <w:rPr>
                <w:rFonts w:ascii="Times New Roman" w:hAnsi="Times New Roman" w:cs="Times New Roman"/>
                <w:b/>
                <w:lang w:val="ro-RO"/>
              </w:rPr>
              <w:t xml:space="preserve">      </w:t>
            </w:r>
            <w:r w:rsidR="00F10836" w:rsidRPr="00257661">
              <w:rPr>
                <w:rFonts w:ascii="Times New Roman" w:hAnsi="Times New Roman" w:cs="Times New Roman"/>
                <w:b/>
                <w:lang w:val="ro-RO"/>
              </w:rPr>
              <w:t>Ca temei legal a fost indicat art.</w:t>
            </w:r>
            <w:r w:rsidR="00F10836" w:rsidRPr="00257661">
              <w:rPr>
                <w:rStyle w:val="FontStyle16"/>
                <w:b/>
                <w:i w:val="0"/>
                <w:sz w:val="24"/>
                <w:szCs w:val="24"/>
                <w:lang w:val="ro-RO" w:eastAsia="ro-RO"/>
              </w:rPr>
              <w:t xml:space="preserve"> art. 6 alin .(2) din Legea nr. 10/2009.</w:t>
            </w:r>
          </w:p>
          <w:p w:rsidR="00A40A3C" w:rsidRPr="00257661" w:rsidRDefault="00A40A3C" w:rsidP="00A40A3C">
            <w:pPr>
              <w:pStyle w:val="Style5"/>
              <w:widowControl/>
              <w:jc w:val="center"/>
              <w:rPr>
                <w:rStyle w:val="FontStyle16"/>
                <w:b/>
                <w:i w:val="0"/>
                <w:sz w:val="24"/>
                <w:szCs w:val="24"/>
                <w:lang w:val="ro-RO" w:eastAsia="ro-RO"/>
              </w:rPr>
            </w:pPr>
          </w:p>
          <w:p w:rsidR="00A40A3C" w:rsidRPr="00257661" w:rsidRDefault="00A40A3C" w:rsidP="00A40A3C">
            <w:pPr>
              <w:pStyle w:val="Style5"/>
              <w:widowControl/>
              <w:jc w:val="center"/>
              <w:rPr>
                <w:rStyle w:val="FontStyle16"/>
                <w:b/>
                <w:i w:val="0"/>
                <w:sz w:val="24"/>
                <w:szCs w:val="24"/>
                <w:lang w:val="ro-RO" w:eastAsia="ro-RO"/>
              </w:rPr>
            </w:pPr>
          </w:p>
          <w:p w:rsidR="00A40A3C" w:rsidRPr="00257661" w:rsidRDefault="00A40A3C" w:rsidP="00A40A3C">
            <w:pPr>
              <w:pStyle w:val="Style5"/>
              <w:widowControl/>
              <w:jc w:val="center"/>
              <w:rPr>
                <w:rStyle w:val="FontStyle16"/>
                <w:b/>
                <w:i w:val="0"/>
                <w:sz w:val="24"/>
                <w:szCs w:val="24"/>
                <w:lang w:val="ro-RO" w:eastAsia="ro-RO"/>
              </w:rPr>
            </w:pPr>
          </w:p>
          <w:p w:rsidR="00A40A3C" w:rsidRPr="00257661" w:rsidRDefault="00A40A3C" w:rsidP="00A40A3C">
            <w:pPr>
              <w:pStyle w:val="Style5"/>
              <w:widowControl/>
              <w:jc w:val="center"/>
              <w:rPr>
                <w:rStyle w:val="FontStyle16"/>
                <w:b/>
                <w:i w:val="0"/>
                <w:sz w:val="24"/>
                <w:szCs w:val="24"/>
                <w:lang w:val="ro-RO" w:eastAsia="ro-RO"/>
              </w:rPr>
            </w:pPr>
          </w:p>
          <w:p w:rsidR="00A40A3C" w:rsidRPr="00257661" w:rsidRDefault="00A40A3C" w:rsidP="00A40A3C">
            <w:pPr>
              <w:pStyle w:val="Style5"/>
              <w:widowControl/>
              <w:jc w:val="center"/>
              <w:rPr>
                <w:rStyle w:val="FontStyle16"/>
                <w:b/>
                <w:i w:val="0"/>
                <w:sz w:val="24"/>
                <w:szCs w:val="24"/>
                <w:lang w:val="ro-RO" w:eastAsia="ro-RO"/>
              </w:rPr>
            </w:pPr>
          </w:p>
          <w:p w:rsidR="00F10836" w:rsidRPr="00257661" w:rsidRDefault="00F10836" w:rsidP="005132C2">
            <w:pPr>
              <w:pStyle w:val="a8"/>
              <w:ind w:left="281"/>
              <w:rPr>
                <w:rStyle w:val="FontStyle16"/>
                <w:b/>
                <w:i w:val="0"/>
                <w:sz w:val="24"/>
                <w:szCs w:val="24"/>
                <w:lang w:val="ro-RO" w:eastAsia="ro-RO"/>
              </w:rPr>
            </w:pPr>
            <w:r w:rsidRPr="00257661">
              <w:rPr>
                <w:b/>
                <w:sz w:val="24"/>
                <w:szCs w:val="24"/>
                <w:lang w:val="ro-RO"/>
              </w:rPr>
              <w:t xml:space="preserve">Sursa de publicare a fost  </w:t>
            </w:r>
            <w:r w:rsidRPr="00257661">
              <w:rPr>
                <w:rStyle w:val="FontStyle16"/>
                <w:b/>
                <w:i w:val="0"/>
                <w:sz w:val="24"/>
                <w:szCs w:val="24"/>
                <w:lang w:val="ro-RO" w:eastAsia="ro-RO"/>
              </w:rPr>
              <w:t>indicată după schema solicitată.</w:t>
            </w:r>
          </w:p>
          <w:p w:rsidR="00A40A3C" w:rsidRPr="00257661" w:rsidRDefault="00A40A3C" w:rsidP="00A40A3C">
            <w:pPr>
              <w:jc w:val="center"/>
              <w:rPr>
                <w:rStyle w:val="FontStyle16"/>
                <w:b/>
                <w:i w:val="0"/>
                <w:sz w:val="24"/>
                <w:szCs w:val="24"/>
                <w:lang w:val="ro-RO" w:eastAsia="ro-RO"/>
              </w:rPr>
            </w:pPr>
          </w:p>
          <w:p w:rsidR="00A40A3C" w:rsidRPr="00257661" w:rsidRDefault="00A40A3C" w:rsidP="00A40A3C">
            <w:pPr>
              <w:jc w:val="center"/>
              <w:rPr>
                <w:rStyle w:val="FontStyle16"/>
                <w:b/>
                <w:i w:val="0"/>
                <w:sz w:val="24"/>
                <w:szCs w:val="24"/>
                <w:lang w:val="ro-RO" w:eastAsia="ro-RO"/>
              </w:rPr>
            </w:pPr>
          </w:p>
          <w:p w:rsidR="00A40A3C" w:rsidRPr="00257661" w:rsidRDefault="00A40A3C" w:rsidP="00A40A3C">
            <w:pPr>
              <w:jc w:val="center"/>
              <w:rPr>
                <w:rStyle w:val="FontStyle16"/>
                <w:b/>
                <w:i w:val="0"/>
                <w:sz w:val="24"/>
                <w:szCs w:val="24"/>
                <w:lang w:val="ro-RO" w:eastAsia="ro-RO"/>
              </w:rPr>
            </w:pPr>
          </w:p>
          <w:p w:rsidR="00A40A3C" w:rsidRPr="00257661" w:rsidRDefault="00A40A3C" w:rsidP="00A40A3C">
            <w:pPr>
              <w:jc w:val="center"/>
              <w:rPr>
                <w:rStyle w:val="FontStyle16"/>
                <w:b/>
                <w:i w:val="0"/>
                <w:sz w:val="24"/>
                <w:szCs w:val="24"/>
                <w:lang w:val="ro-RO" w:eastAsia="ro-RO"/>
              </w:rPr>
            </w:pPr>
          </w:p>
          <w:p w:rsidR="00F10836" w:rsidRPr="00257661" w:rsidRDefault="00F10836" w:rsidP="005132C2">
            <w:pPr>
              <w:pStyle w:val="a8"/>
              <w:ind w:left="281"/>
              <w:rPr>
                <w:b/>
                <w:lang w:val="ro-RO"/>
              </w:rPr>
            </w:pPr>
            <w:r w:rsidRPr="00257661">
              <w:rPr>
                <w:b/>
                <w:lang w:val="ro-RO"/>
              </w:rPr>
              <w:t xml:space="preserve">În proiectul de hotărîre a </w:t>
            </w:r>
            <w:r w:rsidR="00594388" w:rsidRPr="00257661">
              <w:rPr>
                <w:b/>
                <w:lang w:val="ro-RO"/>
              </w:rPr>
              <w:t>fost indicat termenul intrării î</w:t>
            </w:r>
            <w:r w:rsidRPr="00257661">
              <w:rPr>
                <w:b/>
                <w:lang w:val="ro-RO"/>
              </w:rPr>
              <w:t>n vigoare a noilor prevederi.</w:t>
            </w: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A40A3C" w:rsidRPr="00257661" w:rsidRDefault="00A40A3C" w:rsidP="00A40A3C">
            <w:pPr>
              <w:rPr>
                <w:b/>
                <w:lang w:val="ro-RO"/>
              </w:rPr>
            </w:pPr>
          </w:p>
          <w:p w:rsidR="0037444C" w:rsidRPr="00257661" w:rsidRDefault="0037444C" w:rsidP="0037444C">
            <w:pPr>
              <w:pStyle w:val="a8"/>
              <w:ind w:left="281"/>
              <w:rPr>
                <w:b/>
                <w:i/>
                <w:lang w:val="ro-RO"/>
              </w:rPr>
            </w:pPr>
          </w:p>
          <w:p w:rsidR="0037444C" w:rsidRPr="00257661" w:rsidRDefault="0037444C" w:rsidP="0037444C">
            <w:pPr>
              <w:pStyle w:val="a8"/>
              <w:numPr>
                <w:ilvl w:val="0"/>
                <w:numId w:val="15"/>
              </w:numPr>
              <w:jc w:val="both"/>
              <w:rPr>
                <w:b/>
                <w:sz w:val="24"/>
                <w:szCs w:val="24"/>
                <w:lang w:val="ro-RO"/>
              </w:rPr>
            </w:pPr>
            <w:r w:rsidRPr="00257661">
              <w:rPr>
                <w:b/>
                <w:sz w:val="24"/>
                <w:szCs w:val="24"/>
                <w:lang w:val="ro-RO"/>
              </w:rPr>
              <w:t>La nivel comunitar există documente ce reglementează exploatarea bazinelor de înot ,,European Basic Guidance, for Safety in Swimming pols. (G</w:t>
            </w:r>
            <w:r w:rsidR="00EA6D23" w:rsidRPr="00257661">
              <w:rPr>
                <w:b/>
                <w:sz w:val="24"/>
                <w:szCs w:val="24"/>
                <w:lang w:val="ro-RO"/>
              </w:rPr>
              <w:t>h</w:t>
            </w:r>
            <w:r w:rsidRPr="00257661">
              <w:rPr>
                <w:b/>
                <w:sz w:val="24"/>
                <w:szCs w:val="24"/>
                <w:lang w:val="ro-RO"/>
              </w:rPr>
              <w:t>id  European pentru siguranţa bazinelor de înot).</w:t>
            </w:r>
          </w:p>
          <w:p w:rsidR="0037444C" w:rsidRPr="00257661" w:rsidRDefault="0037444C" w:rsidP="0037444C">
            <w:pPr>
              <w:pStyle w:val="a8"/>
              <w:numPr>
                <w:ilvl w:val="0"/>
                <w:numId w:val="15"/>
              </w:numPr>
              <w:spacing w:after="0" w:line="240" w:lineRule="atLeast"/>
              <w:jc w:val="both"/>
              <w:rPr>
                <w:sz w:val="24"/>
                <w:szCs w:val="24"/>
                <w:lang w:val="ro-RO"/>
              </w:rPr>
            </w:pPr>
            <w:r w:rsidRPr="00257661">
              <w:rPr>
                <w:rFonts w:ascii="Arial-BoldMT" w:eastAsiaTheme="minorHAnsi" w:hAnsi="Arial-BoldMT" w:cs="Arial-BoldMT"/>
                <w:bCs/>
                <w:sz w:val="24"/>
                <w:szCs w:val="24"/>
                <w:lang w:val="ro-RO"/>
              </w:rPr>
              <w:t>British and European Swimming Pool Standards. February 2013</w:t>
            </w:r>
          </w:p>
          <w:p w:rsidR="0037444C" w:rsidRPr="00257661" w:rsidRDefault="0037444C" w:rsidP="0037444C">
            <w:pPr>
              <w:autoSpaceDE w:val="0"/>
              <w:autoSpaceDN w:val="0"/>
              <w:adjustRightInd w:val="0"/>
              <w:spacing w:line="240" w:lineRule="atLeast"/>
              <w:rPr>
                <w:rFonts w:ascii="ArialMT" w:eastAsiaTheme="minorHAnsi" w:hAnsi="ArialMT" w:cs="ArialMT"/>
                <w:lang w:val="ro-RO" w:eastAsia="en-US"/>
              </w:rPr>
            </w:pPr>
            <w:r w:rsidRPr="00257661">
              <w:rPr>
                <w:rFonts w:ascii="ArialMT" w:eastAsiaTheme="minorHAnsi" w:hAnsi="ArialMT" w:cs="ArialMT"/>
                <w:lang w:val="ro-RO" w:eastAsia="en-US"/>
              </w:rPr>
              <w:t xml:space="preserve">      BS EN 13451-1:2011</w:t>
            </w:r>
          </w:p>
          <w:p w:rsidR="0037444C" w:rsidRPr="00257661" w:rsidRDefault="0037444C" w:rsidP="0037444C">
            <w:pPr>
              <w:autoSpaceDE w:val="0"/>
              <w:autoSpaceDN w:val="0"/>
              <w:adjustRightInd w:val="0"/>
              <w:spacing w:line="240" w:lineRule="atLeast"/>
              <w:rPr>
                <w:rFonts w:ascii="ArialMT" w:eastAsiaTheme="minorHAnsi" w:hAnsi="ArialMT" w:cs="ArialMT"/>
                <w:lang w:val="ro-RO" w:eastAsia="en-US"/>
              </w:rPr>
            </w:pPr>
            <w:r w:rsidRPr="00257661">
              <w:rPr>
                <w:rFonts w:ascii="ArialMT" w:eastAsiaTheme="minorHAnsi" w:hAnsi="ArialMT" w:cs="ArialMT"/>
                <w:lang w:val="ro-RO" w:eastAsia="en-US"/>
              </w:rPr>
              <w:t xml:space="preserve">      BS EN 13451-1:2011. </w:t>
            </w:r>
          </w:p>
          <w:p w:rsidR="0037444C" w:rsidRPr="00257661" w:rsidRDefault="0037444C" w:rsidP="0037444C">
            <w:pPr>
              <w:autoSpaceDE w:val="0"/>
              <w:autoSpaceDN w:val="0"/>
              <w:adjustRightInd w:val="0"/>
              <w:spacing w:line="240" w:lineRule="atLeast"/>
              <w:rPr>
                <w:rFonts w:ascii="ArialMT" w:eastAsiaTheme="minorHAnsi" w:hAnsi="ArialMT" w:cs="ArialMT"/>
                <w:lang w:val="ro-RO"/>
              </w:rPr>
            </w:pPr>
            <w:r w:rsidRPr="00257661">
              <w:rPr>
                <w:rFonts w:ascii="ArialMT" w:eastAsiaTheme="minorHAnsi" w:hAnsi="ArialMT" w:cs="ArialMT"/>
                <w:lang w:val="ro-RO" w:eastAsia="en-US"/>
              </w:rPr>
              <w:t xml:space="preserve">Swimming pool equipment. General safety requirements </w:t>
            </w:r>
            <w:r w:rsidRPr="00257661">
              <w:rPr>
                <w:rFonts w:ascii="ArialMT" w:eastAsiaTheme="minorHAnsi" w:hAnsi="ArialMT" w:cs="ArialMT"/>
                <w:lang w:val="ro-RO"/>
              </w:rPr>
              <w:t>and test methods.</w:t>
            </w:r>
          </w:p>
          <w:p w:rsidR="0037444C" w:rsidRPr="00257661" w:rsidRDefault="0037444C" w:rsidP="0037444C">
            <w:pPr>
              <w:autoSpaceDE w:val="0"/>
              <w:autoSpaceDN w:val="0"/>
              <w:adjustRightInd w:val="0"/>
              <w:spacing w:line="240" w:lineRule="atLeast"/>
              <w:rPr>
                <w:rFonts w:ascii="ArialMT" w:eastAsiaTheme="minorHAnsi" w:hAnsi="ArialMT" w:cs="ArialMT"/>
                <w:lang w:val="ro-RO"/>
              </w:rPr>
            </w:pPr>
            <w:r w:rsidRPr="00257661">
              <w:rPr>
                <w:rFonts w:ascii="ArialMT" w:eastAsiaTheme="minorHAnsi" w:hAnsi="ArialMT" w:cs="ArialMT"/>
                <w:lang w:val="ro-RO"/>
              </w:rPr>
              <w:t>Echipament pentru bazine. Cerinţe generale de siguranţă şi metode de testare.</w:t>
            </w:r>
          </w:p>
          <w:p w:rsidR="0037444C" w:rsidRPr="00257661" w:rsidRDefault="0037444C" w:rsidP="0037444C">
            <w:pPr>
              <w:pStyle w:val="a8"/>
              <w:numPr>
                <w:ilvl w:val="0"/>
                <w:numId w:val="15"/>
              </w:numPr>
              <w:autoSpaceDE w:val="0"/>
              <w:autoSpaceDN w:val="0"/>
              <w:adjustRightInd w:val="0"/>
              <w:spacing w:after="0" w:line="240" w:lineRule="atLeast"/>
              <w:rPr>
                <w:rFonts w:ascii="ArialMT" w:eastAsiaTheme="minorHAnsi" w:hAnsi="ArialMT" w:cs="ArialMT"/>
                <w:lang w:val="ro-RO"/>
              </w:rPr>
            </w:pPr>
            <w:r w:rsidRPr="00257661">
              <w:rPr>
                <w:rFonts w:ascii="ArialMT" w:eastAsiaTheme="minorHAnsi" w:hAnsi="ArialMT" w:cs="ArialMT"/>
                <w:lang w:val="ro-RO"/>
              </w:rPr>
              <w:t>BS EN 15798:2010</w:t>
            </w:r>
          </w:p>
          <w:p w:rsidR="0037444C" w:rsidRPr="00257661" w:rsidRDefault="0037444C" w:rsidP="0037444C">
            <w:pPr>
              <w:autoSpaceDE w:val="0"/>
              <w:autoSpaceDN w:val="0"/>
              <w:adjustRightInd w:val="0"/>
              <w:spacing w:line="240" w:lineRule="atLeast"/>
              <w:rPr>
                <w:rFonts w:ascii="ArialMT" w:eastAsiaTheme="minorHAnsi" w:hAnsi="ArialMT" w:cs="ArialMT"/>
                <w:lang w:val="ro-RO" w:eastAsia="en-US"/>
              </w:rPr>
            </w:pPr>
            <w:r w:rsidRPr="00257661">
              <w:rPr>
                <w:rFonts w:ascii="ArialMT" w:eastAsiaTheme="minorHAnsi" w:hAnsi="ArialMT" w:cs="ArialMT"/>
                <w:lang w:val="ro-RO" w:eastAsia="en-US"/>
              </w:rPr>
              <w:t xml:space="preserve">     BS EN 15798:2010.</w:t>
            </w:r>
          </w:p>
          <w:p w:rsidR="0037444C" w:rsidRPr="00257661" w:rsidRDefault="0037444C" w:rsidP="0037444C">
            <w:pPr>
              <w:autoSpaceDE w:val="0"/>
              <w:autoSpaceDN w:val="0"/>
              <w:adjustRightInd w:val="0"/>
              <w:spacing w:line="240" w:lineRule="atLeast"/>
              <w:jc w:val="both"/>
              <w:rPr>
                <w:rFonts w:ascii="ArialMT" w:eastAsiaTheme="minorHAnsi" w:hAnsi="ArialMT" w:cs="ArialMT"/>
                <w:lang w:val="ro-RO"/>
              </w:rPr>
            </w:pPr>
            <w:r w:rsidRPr="00257661">
              <w:rPr>
                <w:rFonts w:ascii="ArialMT" w:eastAsiaTheme="minorHAnsi" w:hAnsi="ArialMT" w:cs="ArialMT"/>
                <w:lang w:val="ro-RO" w:eastAsia="en-US"/>
              </w:rPr>
              <w:t xml:space="preserve">     Products used for the treatment of swimming pool water. </w:t>
            </w:r>
            <w:r w:rsidRPr="00257661">
              <w:rPr>
                <w:rFonts w:ascii="ArialMT" w:eastAsiaTheme="minorHAnsi" w:hAnsi="ArialMT" w:cs="ArialMT"/>
                <w:lang w:val="ro-RO"/>
              </w:rPr>
              <w:t>Filter media</w:t>
            </w:r>
          </w:p>
          <w:p w:rsidR="0037444C" w:rsidRPr="00257661" w:rsidRDefault="0037444C" w:rsidP="0037444C">
            <w:pPr>
              <w:autoSpaceDE w:val="0"/>
              <w:autoSpaceDN w:val="0"/>
              <w:adjustRightInd w:val="0"/>
              <w:spacing w:line="240" w:lineRule="atLeast"/>
              <w:jc w:val="both"/>
              <w:rPr>
                <w:rFonts w:ascii="ArialMT" w:eastAsiaTheme="minorHAnsi" w:hAnsi="ArialMT" w:cs="ArialMT"/>
                <w:lang w:val="ro-RO" w:eastAsia="en-US"/>
              </w:rPr>
            </w:pPr>
            <w:r w:rsidRPr="00257661">
              <w:rPr>
                <w:rFonts w:ascii="ArialMT" w:eastAsiaTheme="minorHAnsi" w:hAnsi="ArialMT" w:cs="ArialMT"/>
                <w:lang w:val="ro-RO"/>
              </w:rPr>
              <w:t>Substanţe utilizate pentru tratarea apei.</w:t>
            </w:r>
          </w:p>
          <w:p w:rsidR="0037444C" w:rsidRPr="00257661" w:rsidRDefault="0037444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5132C2" w:rsidP="0037444C">
            <w:pPr>
              <w:jc w:val="center"/>
              <w:rPr>
                <w:b/>
                <w:lang w:val="ro-RO"/>
              </w:rPr>
            </w:pPr>
            <w:r w:rsidRPr="00257661">
              <w:rPr>
                <w:b/>
                <w:lang w:val="ro-RO"/>
              </w:rPr>
              <w:t>În nota informativă sunt prezentate date despre rezultatele din supravegherea sanitară a bazinelor de înot.</w:t>
            </w: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5132C2" w:rsidP="00B77B9F">
            <w:pPr>
              <w:jc w:val="both"/>
              <w:rPr>
                <w:b/>
                <w:lang w:val="ro-RO"/>
              </w:rPr>
            </w:pPr>
            <w:r w:rsidRPr="00257661">
              <w:rPr>
                <w:b/>
                <w:lang w:val="ro-RO"/>
              </w:rPr>
              <w:t>În text document</w:t>
            </w:r>
            <w:r w:rsidR="00B77B9F" w:rsidRPr="00257661">
              <w:rPr>
                <w:b/>
                <w:lang w:val="ro-RO"/>
              </w:rPr>
              <w:t>ul de aplicare este prezentat în p.2,  3, 6 a Regulamentului sanitar.</w:t>
            </w:r>
            <w:r w:rsidRPr="00257661">
              <w:rPr>
                <w:b/>
                <w:lang w:val="ro-RO"/>
              </w:rPr>
              <w:t xml:space="preserve"> </w:t>
            </w: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37444C">
            <w:pPr>
              <w:jc w:val="center"/>
              <w:rPr>
                <w:b/>
                <w:lang w:val="ro-RO"/>
              </w:rPr>
            </w:pPr>
          </w:p>
          <w:p w:rsidR="00A40A3C" w:rsidRPr="00257661" w:rsidRDefault="00A40A3C" w:rsidP="00B77B9F">
            <w:pPr>
              <w:rPr>
                <w:b/>
                <w:lang w:val="ro-RO"/>
              </w:rPr>
            </w:pPr>
          </w:p>
          <w:p w:rsidR="004C00FC" w:rsidRPr="00257661" w:rsidRDefault="004C00FC" w:rsidP="00B77B9F">
            <w:pPr>
              <w:rPr>
                <w:b/>
                <w:lang w:val="ro-RO"/>
              </w:rPr>
            </w:pPr>
          </w:p>
          <w:p w:rsidR="00A40A3C" w:rsidRPr="00257661" w:rsidRDefault="00A40A3C" w:rsidP="00A40A3C">
            <w:pPr>
              <w:rPr>
                <w:b/>
                <w:lang w:val="ro-RO"/>
              </w:rPr>
            </w:pPr>
          </w:p>
          <w:p w:rsidR="00E54776" w:rsidRPr="00257661" w:rsidRDefault="00E54776" w:rsidP="00A40A3C">
            <w:pPr>
              <w:rPr>
                <w:b/>
                <w:lang w:val="ro-RO"/>
              </w:rPr>
            </w:pPr>
          </w:p>
          <w:p w:rsidR="0037444C" w:rsidRPr="00257661" w:rsidRDefault="0037444C" w:rsidP="0037444C">
            <w:pPr>
              <w:pStyle w:val="Style1"/>
              <w:widowControl/>
              <w:spacing w:before="58" w:line="307" w:lineRule="exact"/>
              <w:jc w:val="both"/>
              <w:rPr>
                <w:rStyle w:val="FontStyle12"/>
                <w:i w:val="0"/>
                <w:sz w:val="24"/>
                <w:szCs w:val="24"/>
                <w:lang w:val="ro-RO" w:eastAsia="ro-RO"/>
              </w:rPr>
            </w:pPr>
            <w:r w:rsidRPr="00257661">
              <w:rPr>
                <w:rStyle w:val="FontStyle12"/>
                <w:i w:val="0"/>
                <w:sz w:val="24"/>
                <w:szCs w:val="24"/>
                <w:lang w:val="ro-RO" w:eastAsia="ro-RO"/>
              </w:rPr>
              <w:t>Obiectul de reglementare a fost expus în proiectul Regulamentului sanitar nominalizat prin prisma</w:t>
            </w:r>
            <w:r w:rsidR="00A40A3C" w:rsidRPr="00257661">
              <w:rPr>
                <w:rStyle w:val="FontStyle12"/>
                <w:i w:val="0"/>
                <w:sz w:val="24"/>
                <w:szCs w:val="24"/>
                <w:lang w:val="ro-RO" w:eastAsia="ro-RO"/>
              </w:rPr>
              <w:t xml:space="preserve"> </w:t>
            </w:r>
            <w:r w:rsidRPr="00257661">
              <w:rPr>
                <w:rStyle w:val="FontStyle12"/>
                <w:i w:val="0"/>
                <w:sz w:val="24"/>
                <w:szCs w:val="24"/>
                <w:lang w:val="ro-RO" w:eastAsia="ro-RO"/>
              </w:rPr>
              <w:t>pct. 15 din anexa nr. 1 şi pct. 58 din anexa nr. 2.</w:t>
            </w: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A7058A" w:rsidRPr="00257661" w:rsidRDefault="00A7058A" w:rsidP="0037444C">
            <w:pPr>
              <w:pStyle w:val="Style1"/>
              <w:widowControl/>
              <w:spacing w:before="58" w:line="307" w:lineRule="exact"/>
              <w:jc w:val="both"/>
              <w:rPr>
                <w:rStyle w:val="FontStyle12"/>
                <w:i w:val="0"/>
                <w:sz w:val="24"/>
                <w:szCs w:val="24"/>
                <w:lang w:val="ro-RO" w:eastAsia="ro-RO"/>
              </w:rPr>
            </w:pPr>
          </w:p>
          <w:p w:rsidR="005132C2" w:rsidRPr="00257661" w:rsidRDefault="005132C2" w:rsidP="0037444C">
            <w:pPr>
              <w:pStyle w:val="Style1"/>
              <w:widowControl/>
              <w:spacing w:before="58" w:line="307" w:lineRule="exact"/>
              <w:jc w:val="both"/>
              <w:rPr>
                <w:rStyle w:val="FontStyle12"/>
                <w:i w:val="0"/>
                <w:sz w:val="24"/>
                <w:szCs w:val="24"/>
                <w:lang w:val="ro-RO" w:eastAsia="ro-RO"/>
              </w:rPr>
            </w:pPr>
          </w:p>
          <w:p w:rsidR="00A40A3C" w:rsidRPr="00257661" w:rsidRDefault="00A40A3C" w:rsidP="0037444C">
            <w:pPr>
              <w:pStyle w:val="Style1"/>
              <w:widowControl/>
              <w:spacing w:before="58" w:line="307" w:lineRule="exact"/>
              <w:jc w:val="both"/>
              <w:rPr>
                <w:rStyle w:val="FontStyle12"/>
                <w:i w:val="0"/>
                <w:sz w:val="24"/>
                <w:szCs w:val="24"/>
                <w:lang w:val="ro-RO" w:eastAsia="ro-RO"/>
              </w:rPr>
            </w:pPr>
          </w:p>
          <w:p w:rsidR="003A6696" w:rsidRPr="00257661" w:rsidRDefault="003A6696" w:rsidP="003A6696">
            <w:pPr>
              <w:jc w:val="center"/>
              <w:rPr>
                <w:b/>
                <w:lang w:val="ro-RO"/>
              </w:rPr>
            </w:pPr>
            <w:r w:rsidRPr="00257661">
              <w:rPr>
                <w:b/>
                <w:lang w:val="ro-RO"/>
              </w:rPr>
              <w:t xml:space="preserve">Nici o instituţie </w:t>
            </w:r>
            <w:r w:rsidRPr="00257661">
              <w:rPr>
                <w:rStyle w:val="FontStyle11"/>
                <w:b/>
                <w:sz w:val="24"/>
                <w:szCs w:val="24"/>
                <w:lang w:val="ro-RO" w:eastAsia="ro-RO"/>
              </w:rPr>
              <w:t>preşcolară nu deţine bazine de înot.</w:t>
            </w:r>
          </w:p>
          <w:p w:rsidR="003A6696" w:rsidRPr="00257661" w:rsidRDefault="00B7590B" w:rsidP="004C00FC">
            <w:pPr>
              <w:jc w:val="both"/>
              <w:rPr>
                <w:b/>
                <w:lang w:val="ro-RO"/>
              </w:rPr>
            </w:pPr>
            <w:r w:rsidRPr="00257661">
              <w:rPr>
                <w:b/>
                <w:lang w:val="ro-RO"/>
              </w:rPr>
              <w:t>Administraţiile şcolilor</w:t>
            </w:r>
            <w:r w:rsidR="003A6696" w:rsidRPr="00257661">
              <w:rPr>
                <w:b/>
                <w:lang w:val="ro-RO"/>
              </w:rPr>
              <w:t xml:space="preserve"> vor</w:t>
            </w:r>
            <w:r w:rsidRPr="00257661">
              <w:rPr>
                <w:b/>
                <w:lang w:val="ro-RO"/>
              </w:rPr>
              <w:t xml:space="preserve"> prevedea </w:t>
            </w:r>
            <w:r w:rsidR="003A6696" w:rsidRPr="00257661">
              <w:rPr>
                <w:b/>
                <w:lang w:val="ro-RO"/>
              </w:rPr>
              <w:t xml:space="preserve"> cheltuieli ce ţin de asigurarea monitoringului operaţion</w:t>
            </w:r>
            <w:r w:rsidR="004C00FC" w:rsidRPr="00257661">
              <w:rPr>
                <w:b/>
                <w:lang w:val="ro-RO"/>
              </w:rPr>
              <w:t>al al calităţii apei din bazine şi cheltuieli ce ţin de mentenanţa bazinului.</w:t>
            </w:r>
          </w:p>
          <w:p w:rsidR="00B318B1" w:rsidRPr="00257661" w:rsidRDefault="00B318B1" w:rsidP="00F10836">
            <w:pPr>
              <w:pStyle w:val="a8"/>
              <w:ind w:left="281"/>
              <w:rPr>
                <w:lang w:val="ro-RO"/>
              </w:rPr>
            </w:pPr>
          </w:p>
          <w:p w:rsidR="00A40A3C" w:rsidRPr="00257661" w:rsidRDefault="00A40A3C" w:rsidP="00F10836">
            <w:pPr>
              <w:pStyle w:val="a8"/>
              <w:ind w:left="281"/>
              <w:rPr>
                <w:lang w:val="ro-RO"/>
              </w:rPr>
            </w:pPr>
          </w:p>
          <w:p w:rsidR="00A40A3C" w:rsidRPr="00257661" w:rsidRDefault="00A40A3C" w:rsidP="00F10836">
            <w:pPr>
              <w:pStyle w:val="a8"/>
              <w:ind w:left="281"/>
              <w:rPr>
                <w:lang w:val="ro-RO"/>
              </w:rPr>
            </w:pPr>
          </w:p>
          <w:p w:rsidR="00A40A3C" w:rsidRPr="00257661" w:rsidRDefault="00A40A3C" w:rsidP="00F10836">
            <w:pPr>
              <w:pStyle w:val="a8"/>
              <w:ind w:left="281"/>
              <w:rPr>
                <w:lang w:val="ro-RO"/>
              </w:rPr>
            </w:pPr>
          </w:p>
          <w:p w:rsidR="00A40A3C" w:rsidRPr="00257661" w:rsidRDefault="00A40A3C" w:rsidP="00F10836">
            <w:pPr>
              <w:pStyle w:val="a8"/>
              <w:ind w:left="281"/>
              <w:rPr>
                <w:lang w:val="ro-RO"/>
              </w:rPr>
            </w:pPr>
          </w:p>
          <w:p w:rsidR="00A40A3C" w:rsidRPr="00257661" w:rsidRDefault="00A40A3C" w:rsidP="00F10836">
            <w:pPr>
              <w:pStyle w:val="a8"/>
              <w:ind w:left="281"/>
              <w:rPr>
                <w:lang w:val="ro-RO"/>
              </w:rPr>
            </w:pPr>
          </w:p>
          <w:p w:rsidR="00A40A3C" w:rsidRPr="00257661" w:rsidRDefault="00A40A3C" w:rsidP="004C00FC">
            <w:pPr>
              <w:rPr>
                <w:lang w:val="ro-RO"/>
              </w:rPr>
            </w:pPr>
          </w:p>
          <w:p w:rsidR="00A40A3C" w:rsidRPr="00257661" w:rsidRDefault="00A40A3C" w:rsidP="00F10836">
            <w:pPr>
              <w:pStyle w:val="a8"/>
              <w:ind w:left="281"/>
              <w:rPr>
                <w:lang w:val="ro-RO"/>
              </w:rPr>
            </w:pPr>
          </w:p>
          <w:p w:rsidR="00A40A3C" w:rsidRPr="00257661" w:rsidRDefault="00A40A3C" w:rsidP="00F10836">
            <w:pPr>
              <w:pStyle w:val="a8"/>
              <w:ind w:left="281"/>
              <w:rPr>
                <w:lang w:val="ro-RO"/>
              </w:rPr>
            </w:pPr>
          </w:p>
          <w:p w:rsidR="00A40A3C" w:rsidRPr="00257661" w:rsidRDefault="00A40A3C" w:rsidP="00F10836">
            <w:pPr>
              <w:pStyle w:val="a8"/>
              <w:ind w:left="281"/>
              <w:rPr>
                <w:lang w:val="ro-RO"/>
              </w:rPr>
            </w:pPr>
          </w:p>
          <w:p w:rsidR="004C00FC" w:rsidRPr="00257661" w:rsidRDefault="004C00FC" w:rsidP="00F10836">
            <w:pPr>
              <w:pStyle w:val="a8"/>
              <w:ind w:left="281"/>
              <w:rPr>
                <w:lang w:val="ro-RO"/>
              </w:rPr>
            </w:pPr>
          </w:p>
          <w:p w:rsidR="00A40A3C" w:rsidRPr="00257661" w:rsidRDefault="00A40A3C" w:rsidP="00F10836">
            <w:pPr>
              <w:pStyle w:val="a8"/>
              <w:ind w:left="281"/>
              <w:rPr>
                <w:lang w:val="ro-RO"/>
              </w:rPr>
            </w:pPr>
          </w:p>
          <w:p w:rsidR="003A6696" w:rsidRPr="00257661" w:rsidRDefault="003A6696" w:rsidP="003A6696">
            <w:pPr>
              <w:jc w:val="both"/>
              <w:rPr>
                <w:rStyle w:val="FontStyle12"/>
                <w:rFonts w:ascii="Calibri" w:eastAsia="Calibri" w:hAnsi="Calibri"/>
                <w:bCs w:val="0"/>
                <w:i w:val="0"/>
                <w:iCs w:val="0"/>
                <w:sz w:val="24"/>
                <w:szCs w:val="24"/>
                <w:lang w:val="ro-RO" w:eastAsia="en-US"/>
              </w:rPr>
            </w:pPr>
            <w:r w:rsidRPr="00257661">
              <w:rPr>
                <w:rStyle w:val="FontStyle11"/>
                <w:b/>
                <w:sz w:val="24"/>
                <w:szCs w:val="24"/>
                <w:lang w:val="ro-RO" w:eastAsia="ro-RO"/>
              </w:rPr>
              <w:t xml:space="preserve"> În nota informativă aspectul fundamentării económico - financiare a noilor reglementări, a fost modificată conform art. 37 lit.</w:t>
            </w:r>
            <w:r w:rsidR="00594388" w:rsidRPr="00257661">
              <w:rPr>
                <w:rStyle w:val="FontStyle11"/>
                <w:b/>
                <w:sz w:val="24"/>
                <w:szCs w:val="24"/>
                <w:lang w:val="ro-RO" w:eastAsia="ro-RO"/>
              </w:rPr>
              <w:t xml:space="preserve"> </w:t>
            </w:r>
            <w:r w:rsidRPr="00257661">
              <w:rPr>
                <w:rStyle w:val="FontStyle11"/>
                <w:b/>
                <w:sz w:val="24"/>
                <w:szCs w:val="24"/>
                <w:lang w:val="ro-RO" w:eastAsia="ro-RO"/>
              </w:rPr>
              <w:t xml:space="preserve">e) a Legii </w:t>
            </w:r>
            <w:r w:rsidRPr="00257661">
              <w:rPr>
                <w:b/>
                <w:lang w:val="ro-RO"/>
              </w:rPr>
              <w:t>Nr. 317 din  18.07.2003</w:t>
            </w:r>
            <w:r w:rsidRPr="00257661">
              <w:rPr>
                <w:b/>
                <w:bCs/>
                <w:lang w:val="ro-RO"/>
              </w:rPr>
              <w:t xml:space="preserve"> privind actele normative ale Guvernului şi ale altor autorităţi ale administraţiei publice centrale şi locale. (</w:t>
            </w:r>
            <w:r w:rsidRPr="00257661">
              <w:rPr>
                <w:b/>
                <w:lang w:val="ro-RO"/>
              </w:rPr>
              <w:t>Monitorul Oficial al Republicii Moldova Nr.208-210, art. Nr:783)</w:t>
            </w:r>
            <w:r w:rsidRPr="00257661">
              <w:rPr>
                <w:rFonts w:eastAsia="Calibri"/>
                <w:b/>
                <w:lang w:val="ro-RO"/>
              </w:rPr>
              <w:t>.</w:t>
            </w:r>
          </w:p>
          <w:p w:rsidR="00B318B1" w:rsidRPr="00257661" w:rsidRDefault="00B318B1"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274175" w:rsidRPr="00257661" w:rsidRDefault="00274175" w:rsidP="003B7885">
            <w:pPr>
              <w:rPr>
                <w:lang w:val="ro-RO"/>
              </w:rPr>
            </w:pPr>
          </w:p>
          <w:p w:rsidR="00A40A3C" w:rsidRPr="00257661" w:rsidRDefault="00A40A3C" w:rsidP="003B7885">
            <w:pPr>
              <w:rPr>
                <w:lang w:val="ro-RO"/>
              </w:rPr>
            </w:pPr>
          </w:p>
          <w:p w:rsidR="004C00FC" w:rsidRPr="00257661" w:rsidRDefault="003A6696" w:rsidP="004C00FC">
            <w:pPr>
              <w:jc w:val="both"/>
              <w:rPr>
                <w:b/>
                <w:lang w:val="ro-RO"/>
              </w:rPr>
            </w:pPr>
            <w:r w:rsidRPr="00257661">
              <w:rPr>
                <w:rStyle w:val="FontStyle12"/>
                <w:i w:val="0"/>
                <w:sz w:val="24"/>
                <w:szCs w:val="24"/>
                <w:lang w:val="ro-RO" w:eastAsia="ro-RO"/>
              </w:rPr>
              <w:t>Proiectul de regulament nu prevede cheltuieli suplimentare suportate de către agenţii economici, decât cele ce ţin de asigurarea monitoringulu</w:t>
            </w:r>
            <w:r w:rsidR="004C00FC" w:rsidRPr="00257661">
              <w:rPr>
                <w:rStyle w:val="FontStyle12"/>
                <w:i w:val="0"/>
                <w:sz w:val="24"/>
                <w:szCs w:val="24"/>
                <w:lang w:val="ro-RO" w:eastAsia="ro-RO"/>
              </w:rPr>
              <w:t xml:space="preserve">i operaţional al calităţii apei </w:t>
            </w:r>
            <w:r w:rsidR="004C00FC" w:rsidRPr="00257661">
              <w:rPr>
                <w:b/>
                <w:lang w:val="ro-RO"/>
              </w:rPr>
              <w:t>şi mentenanţa bazinului.</w:t>
            </w:r>
          </w:p>
          <w:p w:rsidR="003A6696" w:rsidRPr="00257661" w:rsidRDefault="003A6696" w:rsidP="003A6696">
            <w:pPr>
              <w:pStyle w:val="Style1"/>
              <w:widowControl/>
              <w:spacing w:before="58" w:line="307" w:lineRule="exact"/>
              <w:jc w:val="both"/>
              <w:rPr>
                <w:rStyle w:val="FontStyle12"/>
                <w:i w:val="0"/>
                <w:sz w:val="24"/>
                <w:szCs w:val="24"/>
                <w:lang w:val="ro-RO" w:eastAsia="ro-RO"/>
              </w:rPr>
            </w:pPr>
          </w:p>
          <w:p w:rsidR="00B318B1" w:rsidRPr="00257661" w:rsidRDefault="00B318B1"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90152A" w:rsidRPr="00257661" w:rsidRDefault="0090152A" w:rsidP="003B7885">
            <w:pPr>
              <w:rPr>
                <w:lang w:val="ro-RO"/>
              </w:rPr>
            </w:pPr>
          </w:p>
          <w:p w:rsidR="0090152A" w:rsidRPr="00257661" w:rsidRDefault="0090152A" w:rsidP="003B7885">
            <w:pPr>
              <w:rPr>
                <w:lang w:val="ro-RO"/>
              </w:rPr>
            </w:pPr>
          </w:p>
          <w:p w:rsidR="00A40A3C" w:rsidRPr="00257661" w:rsidRDefault="0090152A" w:rsidP="0090152A">
            <w:pPr>
              <w:jc w:val="both"/>
              <w:rPr>
                <w:b/>
                <w:lang w:val="ro-RO"/>
              </w:rPr>
            </w:pPr>
            <w:r w:rsidRPr="00257661">
              <w:rPr>
                <w:b/>
                <w:lang w:val="ro-RO"/>
              </w:rPr>
              <w:t>Nota informativă a fost suplimentată cu sursa de cheltuieli ce urmează a fi suportată pentru implementarea Regulamentului sanitar.</w:t>
            </w:r>
          </w:p>
          <w:p w:rsidR="00A40A3C" w:rsidRPr="00257661" w:rsidRDefault="00A40A3C" w:rsidP="003B7885">
            <w:pPr>
              <w:rPr>
                <w:lang w:val="ro-RO"/>
              </w:rPr>
            </w:pPr>
          </w:p>
          <w:p w:rsidR="0090152A" w:rsidRPr="00257661" w:rsidRDefault="0090152A"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90152A" w:rsidRPr="00257661" w:rsidRDefault="0090152A"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69484D" w:rsidRPr="00257661" w:rsidRDefault="0069484D" w:rsidP="003B7885">
            <w:pPr>
              <w:rPr>
                <w:lang w:val="ro-RO"/>
              </w:rPr>
            </w:pPr>
          </w:p>
          <w:p w:rsidR="00A40A3C" w:rsidRPr="00257661" w:rsidRDefault="0069484D" w:rsidP="003B7885">
            <w:pPr>
              <w:rPr>
                <w:b/>
                <w:lang w:val="ro-RO"/>
              </w:rPr>
            </w:pPr>
            <w:r w:rsidRPr="00257661">
              <w:rPr>
                <w:b/>
                <w:lang w:val="ro-RO"/>
              </w:rPr>
              <w:t xml:space="preserve">Sintagma din P.1, 6 a fost exclusă. </w:t>
            </w: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A40A3C" w:rsidRPr="00257661" w:rsidRDefault="00A40A3C" w:rsidP="003B7885">
            <w:pPr>
              <w:rPr>
                <w:lang w:val="ro-RO"/>
              </w:rPr>
            </w:pPr>
          </w:p>
          <w:p w:rsidR="00E54776" w:rsidRPr="00257661" w:rsidRDefault="00E54776" w:rsidP="003B7885">
            <w:pPr>
              <w:rPr>
                <w:lang w:val="ro-RO"/>
              </w:rPr>
            </w:pPr>
          </w:p>
          <w:p w:rsidR="00E54776" w:rsidRPr="00257661" w:rsidRDefault="00E54776" w:rsidP="003B7885">
            <w:pPr>
              <w:rPr>
                <w:lang w:val="ro-RO"/>
              </w:rPr>
            </w:pPr>
          </w:p>
          <w:p w:rsidR="00502986" w:rsidRPr="00257661" w:rsidRDefault="00502986" w:rsidP="00A745AB">
            <w:pPr>
              <w:pStyle w:val="Style1"/>
              <w:widowControl/>
              <w:spacing w:before="58" w:line="307" w:lineRule="exact"/>
              <w:jc w:val="center"/>
              <w:rPr>
                <w:rStyle w:val="FontStyle13"/>
                <w:b/>
                <w:i w:val="0"/>
                <w:sz w:val="24"/>
                <w:szCs w:val="24"/>
                <w:lang w:val="ro-RO" w:eastAsia="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E50A6E" w:rsidRPr="00257661" w:rsidRDefault="00E50A6E" w:rsidP="00B318B1">
            <w:pPr>
              <w:pStyle w:val="a8"/>
              <w:rPr>
                <w:b/>
                <w:sz w:val="24"/>
                <w:szCs w:val="24"/>
                <w:lang w:val="ro-RO"/>
              </w:rPr>
            </w:pPr>
          </w:p>
          <w:p w:rsidR="00A40A3C" w:rsidRPr="00257661" w:rsidRDefault="00A40A3C" w:rsidP="006F28C4">
            <w:pPr>
              <w:rPr>
                <w:b/>
                <w:lang w:val="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EA6D23" w:rsidP="00502986">
            <w:pPr>
              <w:pStyle w:val="Style1"/>
              <w:widowControl/>
              <w:spacing w:before="58" w:line="307" w:lineRule="exact"/>
              <w:jc w:val="center"/>
              <w:rPr>
                <w:rStyle w:val="FontStyle13"/>
                <w:b/>
                <w:i w:val="0"/>
                <w:sz w:val="24"/>
                <w:szCs w:val="24"/>
                <w:lang w:val="ro-RO" w:eastAsia="ro-RO"/>
              </w:rPr>
            </w:pPr>
            <w:r w:rsidRPr="00257661">
              <w:rPr>
                <w:rStyle w:val="FontStyle13"/>
                <w:b/>
                <w:i w:val="0"/>
                <w:sz w:val="24"/>
                <w:szCs w:val="24"/>
                <w:lang w:val="ro-RO" w:eastAsia="ro-RO"/>
              </w:rPr>
              <w:t>Au fost concretizate.</w:t>
            </w: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A40A3C" w:rsidP="00502986">
            <w:pPr>
              <w:pStyle w:val="Style1"/>
              <w:widowControl/>
              <w:spacing w:before="58" w:line="307" w:lineRule="exact"/>
              <w:rPr>
                <w:rStyle w:val="FontStyle13"/>
                <w:b/>
                <w:i w:val="0"/>
                <w:sz w:val="24"/>
                <w:szCs w:val="24"/>
                <w:lang w:val="ro-RO" w:eastAsia="ro-RO"/>
              </w:rPr>
            </w:pPr>
          </w:p>
          <w:p w:rsidR="006F28C4" w:rsidRPr="00257661" w:rsidRDefault="006F28C4" w:rsidP="00502986">
            <w:pPr>
              <w:pStyle w:val="Style1"/>
              <w:widowControl/>
              <w:spacing w:before="58" w:line="307" w:lineRule="exact"/>
              <w:rPr>
                <w:rStyle w:val="FontStyle13"/>
                <w:b/>
                <w:i w:val="0"/>
                <w:sz w:val="24"/>
                <w:szCs w:val="24"/>
                <w:lang w:val="ro-RO" w:eastAsia="ro-RO"/>
              </w:rPr>
            </w:pPr>
          </w:p>
          <w:p w:rsidR="00A745AB" w:rsidRPr="00257661" w:rsidRDefault="00A745AB" w:rsidP="00A40A3C">
            <w:pPr>
              <w:pStyle w:val="Style1"/>
              <w:widowControl/>
              <w:spacing w:before="58" w:line="307" w:lineRule="exact"/>
              <w:jc w:val="center"/>
              <w:rPr>
                <w:rStyle w:val="FontStyle12"/>
                <w:bCs w:val="0"/>
                <w:i w:val="0"/>
                <w:iCs w:val="0"/>
                <w:spacing w:val="10"/>
                <w:sz w:val="28"/>
                <w:szCs w:val="28"/>
                <w:lang w:val="ro-RO" w:eastAsia="ro-RO"/>
              </w:rPr>
            </w:pPr>
            <w:r w:rsidRPr="00257661">
              <w:rPr>
                <w:rStyle w:val="FontStyle12"/>
                <w:i w:val="0"/>
                <w:sz w:val="24"/>
                <w:szCs w:val="24"/>
                <w:lang w:val="ro-RO" w:eastAsia="ro-RO"/>
              </w:rPr>
              <w:t>Sintagmele au fost excluse.</w:t>
            </w:r>
          </w:p>
          <w:p w:rsidR="00A40A3C" w:rsidRPr="00257661" w:rsidRDefault="00A40A3C" w:rsidP="00861263">
            <w:pPr>
              <w:rPr>
                <w:b/>
                <w:lang w:val="ro-RO"/>
              </w:rPr>
            </w:pPr>
          </w:p>
          <w:p w:rsidR="00502986" w:rsidRPr="00257661" w:rsidRDefault="00502986" w:rsidP="00861263">
            <w:pPr>
              <w:rPr>
                <w:b/>
                <w:lang w:val="ro-RO"/>
              </w:rPr>
            </w:pPr>
          </w:p>
          <w:p w:rsidR="006F28C4" w:rsidRPr="00257661" w:rsidRDefault="006F28C4" w:rsidP="00A745AB">
            <w:pPr>
              <w:jc w:val="center"/>
              <w:rPr>
                <w:rStyle w:val="FontStyle12"/>
                <w:i w:val="0"/>
                <w:sz w:val="24"/>
                <w:szCs w:val="24"/>
                <w:lang w:val="ro-RO" w:eastAsia="ro-RO"/>
              </w:rPr>
            </w:pPr>
          </w:p>
          <w:p w:rsidR="00A745AB" w:rsidRPr="00257661" w:rsidRDefault="00A745AB" w:rsidP="00A745AB">
            <w:pPr>
              <w:jc w:val="center"/>
              <w:rPr>
                <w:rStyle w:val="FontStyle12"/>
                <w:i w:val="0"/>
                <w:sz w:val="24"/>
                <w:szCs w:val="24"/>
                <w:lang w:val="ro-RO" w:eastAsia="ro-RO"/>
              </w:rPr>
            </w:pPr>
            <w:r w:rsidRPr="00257661">
              <w:rPr>
                <w:rStyle w:val="FontStyle12"/>
                <w:i w:val="0"/>
                <w:sz w:val="24"/>
                <w:szCs w:val="24"/>
                <w:lang w:val="ro-RO" w:eastAsia="ro-RO"/>
              </w:rPr>
              <w:t>Sintagmele au fost excluse.</w:t>
            </w:r>
          </w:p>
          <w:p w:rsidR="00A745AB" w:rsidRPr="00257661" w:rsidRDefault="00A745AB" w:rsidP="00A745AB">
            <w:pPr>
              <w:jc w:val="center"/>
              <w:rPr>
                <w:rStyle w:val="FontStyle12"/>
                <w:i w:val="0"/>
                <w:sz w:val="24"/>
                <w:szCs w:val="24"/>
                <w:lang w:val="ro-RO" w:eastAsia="ro-RO"/>
              </w:rPr>
            </w:pPr>
            <w:r w:rsidRPr="00257661">
              <w:rPr>
                <w:rStyle w:val="FontStyle12"/>
                <w:i w:val="0"/>
                <w:sz w:val="24"/>
                <w:szCs w:val="24"/>
                <w:lang w:val="ro-RO" w:eastAsia="ro-RO"/>
              </w:rPr>
              <w:t>Sintagmele au fost excluse.</w:t>
            </w: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6F28C4" w:rsidRPr="00257661" w:rsidRDefault="006F28C4" w:rsidP="00A745AB">
            <w:pPr>
              <w:pStyle w:val="Style1"/>
              <w:widowControl/>
              <w:spacing w:before="58" w:line="307" w:lineRule="exact"/>
              <w:jc w:val="center"/>
              <w:rPr>
                <w:rStyle w:val="FontStyle13"/>
                <w:b/>
                <w:i w:val="0"/>
                <w:sz w:val="24"/>
                <w:szCs w:val="24"/>
                <w:lang w:val="ro-RO" w:eastAsia="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861263" w:rsidRPr="00257661" w:rsidRDefault="00861263" w:rsidP="00A745AB">
            <w:pPr>
              <w:pStyle w:val="Style1"/>
              <w:widowControl/>
              <w:spacing w:before="58" w:line="307" w:lineRule="exact"/>
              <w:jc w:val="center"/>
              <w:rPr>
                <w:rStyle w:val="FontStyle13"/>
                <w:b/>
                <w:i w:val="0"/>
                <w:sz w:val="24"/>
                <w:szCs w:val="24"/>
                <w:lang w:val="ro-RO" w:eastAsia="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40A3C" w:rsidRPr="00257661" w:rsidRDefault="00A40A3C" w:rsidP="00A745AB">
            <w:pPr>
              <w:pStyle w:val="Style1"/>
              <w:widowControl/>
              <w:spacing w:before="58" w:line="307" w:lineRule="exact"/>
              <w:jc w:val="center"/>
              <w:rPr>
                <w:rStyle w:val="FontStyle13"/>
                <w:b/>
                <w:i w:val="0"/>
                <w:sz w:val="24"/>
                <w:szCs w:val="24"/>
                <w:lang w:val="ro-RO" w:eastAsia="ro-RO"/>
              </w:rPr>
            </w:pPr>
          </w:p>
          <w:p w:rsidR="00A745AB" w:rsidRPr="00257661" w:rsidRDefault="00A745AB" w:rsidP="00A745AB">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A40A3C" w:rsidP="006F28C4">
            <w:pPr>
              <w:pStyle w:val="Style1"/>
              <w:widowControl/>
              <w:spacing w:before="58" w:line="307" w:lineRule="exact"/>
              <w:rPr>
                <w:rStyle w:val="FontStyle13"/>
                <w:sz w:val="24"/>
                <w:szCs w:val="24"/>
                <w:lang w:val="ro-RO" w:eastAsia="ro-RO"/>
              </w:rPr>
            </w:pPr>
          </w:p>
          <w:p w:rsidR="006F28C4" w:rsidRPr="00257661" w:rsidRDefault="006F28C4" w:rsidP="006F28C4">
            <w:pPr>
              <w:pStyle w:val="Style1"/>
              <w:widowControl/>
              <w:spacing w:before="58" w:line="307" w:lineRule="exact"/>
              <w:rPr>
                <w:rStyle w:val="FontStyle13"/>
                <w:sz w:val="24"/>
                <w:szCs w:val="24"/>
                <w:lang w:val="ro-RO" w:eastAsia="ro-RO"/>
              </w:rPr>
            </w:pPr>
          </w:p>
          <w:p w:rsidR="00DB0E47" w:rsidRPr="00257661" w:rsidRDefault="00DB0E47" w:rsidP="00A40A3C">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A40A3C" w:rsidRPr="00257661" w:rsidRDefault="00A40A3C" w:rsidP="00DB0E47">
            <w:pPr>
              <w:pStyle w:val="Style1"/>
              <w:widowControl/>
              <w:spacing w:before="58" w:line="307" w:lineRule="exact"/>
              <w:rPr>
                <w:rFonts w:ascii="Calibri" w:eastAsia="Calibri" w:hAnsi="Calibri"/>
                <w:b/>
                <w:lang w:val="ro-RO" w:eastAsia="en-US"/>
              </w:rPr>
            </w:pPr>
          </w:p>
          <w:p w:rsidR="00861263" w:rsidRPr="00257661" w:rsidRDefault="00861263" w:rsidP="00DB0E47">
            <w:pPr>
              <w:pStyle w:val="Style1"/>
              <w:widowControl/>
              <w:spacing w:before="58" w:line="307" w:lineRule="exact"/>
              <w:rPr>
                <w:rStyle w:val="FontStyle13"/>
                <w:b/>
                <w:i w:val="0"/>
                <w:sz w:val="24"/>
                <w:szCs w:val="24"/>
                <w:lang w:val="ro-RO" w:eastAsia="ro-RO"/>
              </w:rPr>
            </w:pPr>
          </w:p>
          <w:p w:rsidR="006F28C4" w:rsidRPr="00257661" w:rsidRDefault="006F28C4" w:rsidP="00DB0E47">
            <w:pPr>
              <w:pStyle w:val="Style1"/>
              <w:widowControl/>
              <w:spacing w:before="58" w:line="307" w:lineRule="exact"/>
              <w:rPr>
                <w:rStyle w:val="FontStyle13"/>
                <w:b/>
                <w:i w:val="0"/>
                <w:sz w:val="24"/>
                <w:szCs w:val="24"/>
                <w:lang w:val="ro-RO" w:eastAsia="ro-RO"/>
              </w:rPr>
            </w:pPr>
          </w:p>
          <w:p w:rsidR="00DB0E47" w:rsidRPr="00257661" w:rsidRDefault="00861263" w:rsidP="00DB0E47">
            <w:pPr>
              <w:pStyle w:val="Style1"/>
              <w:widowControl/>
              <w:spacing w:before="58" w:line="307" w:lineRule="exact"/>
              <w:rPr>
                <w:rStyle w:val="FontStyle12"/>
                <w:i w:val="0"/>
                <w:sz w:val="24"/>
                <w:szCs w:val="24"/>
                <w:lang w:val="ro-RO" w:eastAsia="ro-RO"/>
              </w:rPr>
            </w:pPr>
            <w:r w:rsidRPr="00257661">
              <w:rPr>
                <w:rStyle w:val="FontStyle13"/>
                <w:b/>
                <w:i w:val="0"/>
                <w:sz w:val="24"/>
                <w:szCs w:val="24"/>
                <w:lang w:val="ro-RO" w:eastAsia="ro-RO"/>
              </w:rPr>
              <w:t xml:space="preserve">              </w:t>
            </w:r>
            <w:r w:rsidR="00DB0E47" w:rsidRPr="00257661">
              <w:rPr>
                <w:rStyle w:val="FontStyle12"/>
                <w:i w:val="0"/>
                <w:sz w:val="24"/>
                <w:szCs w:val="24"/>
                <w:lang w:val="ro-RO" w:eastAsia="ro-RO"/>
              </w:rPr>
              <w:t>Sintagma a fost exclusă.</w:t>
            </w:r>
          </w:p>
          <w:p w:rsidR="00A40A3C" w:rsidRPr="00257661" w:rsidRDefault="00A40A3C" w:rsidP="00DB0E47">
            <w:pPr>
              <w:pStyle w:val="Style1"/>
              <w:widowControl/>
              <w:spacing w:before="58" w:line="307" w:lineRule="exact"/>
              <w:jc w:val="center"/>
              <w:rPr>
                <w:rStyle w:val="FontStyle13"/>
                <w:b/>
                <w:i w:val="0"/>
                <w:sz w:val="24"/>
                <w:szCs w:val="24"/>
                <w:lang w:val="ro-RO" w:eastAsia="ro-RO"/>
              </w:rPr>
            </w:pPr>
          </w:p>
          <w:p w:rsidR="00A40A3C" w:rsidRPr="00257661" w:rsidRDefault="00A40A3C" w:rsidP="00DB0E47">
            <w:pPr>
              <w:pStyle w:val="Style1"/>
              <w:widowControl/>
              <w:spacing w:before="58" w:line="307" w:lineRule="exact"/>
              <w:jc w:val="center"/>
              <w:rPr>
                <w:rStyle w:val="FontStyle13"/>
                <w:b/>
                <w:i w:val="0"/>
                <w:sz w:val="24"/>
                <w:szCs w:val="24"/>
                <w:lang w:val="ro-RO" w:eastAsia="ro-RO"/>
              </w:rPr>
            </w:pPr>
          </w:p>
          <w:p w:rsidR="00A40A3C" w:rsidRPr="00257661" w:rsidRDefault="00A40A3C" w:rsidP="00DB0E47">
            <w:pPr>
              <w:pStyle w:val="Style1"/>
              <w:widowControl/>
              <w:spacing w:before="58" w:line="307" w:lineRule="exact"/>
              <w:jc w:val="center"/>
              <w:rPr>
                <w:rStyle w:val="FontStyle13"/>
                <w:b/>
                <w:i w:val="0"/>
                <w:sz w:val="24"/>
                <w:szCs w:val="24"/>
                <w:lang w:val="ro-RO" w:eastAsia="ro-RO"/>
              </w:rPr>
            </w:pPr>
          </w:p>
          <w:p w:rsidR="006F28C4" w:rsidRPr="00257661" w:rsidRDefault="006F28C4" w:rsidP="00DB0E47">
            <w:pPr>
              <w:pStyle w:val="Style1"/>
              <w:widowControl/>
              <w:spacing w:before="58" w:line="307" w:lineRule="exact"/>
              <w:jc w:val="center"/>
              <w:rPr>
                <w:rStyle w:val="FontStyle13"/>
                <w:lang w:val="en-US"/>
              </w:rPr>
            </w:pPr>
          </w:p>
          <w:p w:rsidR="00DB0E47" w:rsidRPr="00257661" w:rsidRDefault="00DB0E47" w:rsidP="00DB0E47">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exclusă.</w:t>
            </w:r>
          </w:p>
          <w:p w:rsidR="00E50A6E" w:rsidRPr="00257661" w:rsidRDefault="00E50A6E" w:rsidP="00DB0E47">
            <w:pPr>
              <w:rPr>
                <w:b/>
                <w:lang w:val="ro-RO"/>
              </w:rPr>
            </w:pPr>
          </w:p>
          <w:p w:rsidR="006F28C4" w:rsidRPr="00257661" w:rsidRDefault="006F28C4" w:rsidP="00A40A3C">
            <w:pPr>
              <w:pStyle w:val="Style1"/>
              <w:widowControl/>
              <w:spacing w:before="58" w:line="307" w:lineRule="exact"/>
              <w:rPr>
                <w:rStyle w:val="FontStyle13"/>
                <w:b/>
                <w:i w:val="0"/>
                <w:sz w:val="24"/>
                <w:szCs w:val="24"/>
                <w:lang w:val="ro-RO" w:eastAsia="ro-RO"/>
              </w:rPr>
            </w:pPr>
          </w:p>
          <w:p w:rsidR="006F28C4" w:rsidRPr="00257661" w:rsidRDefault="006F28C4" w:rsidP="00A40A3C">
            <w:pPr>
              <w:pStyle w:val="Style1"/>
              <w:widowControl/>
              <w:spacing w:before="58" w:line="307" w:lineRule="exact"/>
              <w:rPr>
                <w:rStyle w:val="FontStyle13"/>
                <w:b/>
                <w:i w:val="0"/>
                <w:sz w:val="24"/>
                <w:szCs w:val="24"/>
                <w:lang w:val="ro-RO" w:eastAsia="ro-RO"/>
              </w:rPr>
            </w:pPr>
          </w:p>
          <w:p w:rsidR="00DB0E47" w:rsidRPr="00257661" w:rsidRDefault="00DB0E47" w:rsidP="006F28C4">
            <w:pPr>
              <w:pStyle w:val="Style1"/>
              <w:widowControl/>
              <w:spacing w:before="58" w:line="307" w:lineRule="exact"/>
              <w:jc w:val="center"/>
              <w:rPr>
                <w:rStyle w:val="FontStyle12"/>
                <w:b w:val="0"/>
                <w:bCs w:val="0"/>
                <w:i w:val="0"/>
                <w:sz w:val="24"/>
                <w:szCs w:val="24"/>
                <w:lang w:val="ro-RO" w:eastAsia="ro-RO"/>
              </w:rPr>
            </w:pPr>
            <w:r w:rsidRPr="00257661">
              <w:rPr>
                <w:rStyle w:val="FontStyle12"/>
                <w:i w:val="0"/>
                <w:sz w:val="24"/>
                <w:szCs w:val="24"/>
                <w:lang w:val="ro-RO" w:eastAsia="ro-RO"/>
              </w:rPr>
              <w:t>Sintagma a fost exclusă.</w:t>
            </w:r>
          </w:p>
          <w:p w:rsidR="00DB0E47" w:rsidRPr="00257661" w:rsidRDefault="00DB0E47" w:rsidP="00DB0E47">
            <w:pPr>
              <w:pStyle w:val="a8"/>
              <w:jc w:val="both"/>
              <w:rPr>
                <w:b/>
                <w:sz w:val="24"/>
                <w:szCs w:val="24"/>
                <w:lang w:val="ro-RO"/>
              </w:rPr>
            </w:pPr>
          </w:p>
          <w:p w:rsidR="00A40A3C" w:rsidRPr="00257661" w:rsidRDefault="00A40A3C" w:rsidP="00B318B1">
            <w:pPr>
              <w:pStyle w:val="a8"/>
              <w:rPr>
                <w:rStyle w:val="FontStyle13"/>
                <w:b/>
                <w:i w:val="0"/>
                <w:sz w:val="28"/>
                <w:szCs w:val="28"/>
                <w:lang w:val="ro-RO" w:eastAsia="ro-RO"/>
              </w:rPr>
            </w:pPr>
          </w:p>
          <w:p w:rsidR="00A40A3C" w:rsidRPr="00257661" w:rsidRDefault="00A40A3C" w:rsidP="00B318B1">
            <w:pPr>
              <w:pStyle w:val="a8"/>
              <w:rPr>
                <w:rStyle w:val="FontStyle13"/>
                <w:b/>
                <w:i w:val="0"/>
                <w:sz w:val="28"/>
                <w:szCs w:val="28"/>
                <w:lang w:val="ro-RO" w:eastAsia="ro-RO"/>
              </w:rPr>
            </w:pPr>
          </w:p>
          <w:p w:rsidR="006F28C4" w:rsidRPr="00257661" w:rsidRDefault="006F28C4" w:rsidP="00B318B1">
            <w:pPr>
              <w:pStyle w:val="a8"/>
              <w:rPr>
                <w:rStyle w:val="FontStyle12"/>
                <w:i w:val="0"/>
                <w:sz w:val="24"/>
                <w:szCs w:val="24"/>
                <w:lang w:val="ro-RO" w:eastAsia="ro-RO"/>
              </w:rPr>
            </w:pPr>
          </w:p>
          <w:p w:rsidR="006F28C4" w:rsidRPr="00257661" w:rsidRDefault="006F28C4" w:rsidP="00B318B1">
            <w:pPr>
              <w:pStyle w:val="a8"/>
              <w:rPr>
                <w:rStyle w:val="FontStyle12"/>
                <w:i w:val="0"/>
                <w:sz w:val="24"/>
                <w:szCs w:val="24"/>
                <w:lang w:val="ro-RO" w:eastAsia="ro-RO"/>
              </w:rPr>
            </w:pPr>
          </w:p>
          <w:p w:rsidR="00E50A6E" w:rsidRPr="00257661" w:rsidRDefault="00AB3421" w:rsidP="00B318B1">
            <w:pPr>
              <w:pStyle w:val="a8"/>
              <w:rPr>
                <w:b/>
                <w:sz w:val="24"/>
                <w:szCs w:val="24"/>
                <w:lang w:val="ro-RO"/>
              </w:rPr>
            </w:pPr>
            <w:r w:rsidRPr="00257661">
              <w:rPr>
                <w:rStyle w:val="FontStyle12"/>
                <w:i w:val="0"/>
                <w:sz w:val="24"/>
                <w:szCs w:val="24"/>
                <w:lang w:val="ro-RO" w:eastAsia="ro-RO"/>
              </w:rPr>
              <w:t xml:space="preserve"> Sintagma a fost exclusă</w:t>
            </w:r>
          </w:p>
          <w:p w:rsidR="00E50A6E" w:rsidRPr="00257661" w:rsidRDefault="00E50A6E" w:rsidP="00B318B1">
            <w:pPr>
              <w:pStyle w:val="a8"/>
              <w:rPr>
                <w:b/>
                <w:sz w:val="24"/>
                <w:szCs w:val="24"/>
                <w:lang w:val="ro-RO"/>
              </w:rPr>
            </w:pPr>
          </w:p>
          <w:p w:rsidR="00A40A3C" w:rsidRPr="00257661" w:rsidRDefault="00A40A3C" w:rsidP="00AB3421">
            <w:pPr>
              <w:pStyle w:val="Style2"/>
              <w:widowControl/>
              <w:spacing w:line="298" w:lineRule="exact"/>
              <w:ind w:firstLine="0"/>
              <w:rPr>
                <w:rStyle w:val="FontStyle13"/>
                <w:b/>
                <w:sz w:val="28"/>
                <w:szCs w:val="28"/>
                <w:lang w:val="ro-RO" w:eastAsia="ro-RO"/>
              </w:rPr>
            </w:pPr>
          </w:p>
          <w:p w:rsidR="00A40A3C" w:rsidRPr="00257661" w:rsidRDefault="00A40A3C" w:rsidP="00AB3421">
            <w:pPr>
              <w:pStyle w:val="Style2"/>
              <w:widowControl/>
              <w:spacing w:line="298" w:lineRule="exact"/>
              <w:ind w:firstLine="0"/>
              <w:rPr>
                <w:rStyle w:val="FontStyle13"/>
                <w:b/>
                <w:sz w:val="28"/>
                <w:szCs w:val="28"/>
                <w:lang w:val="ro-RO" w:eastAsia="ro-RO"/>
              </w:rPr>
            </w:pPr>
          </w:p>
          <w:p w:rsidR="006F28C4" w:rsidRPr="00257661" w:rsidRDefault="006F28C4" w:rsidP="00AB3421">
            <w:pPr>
              <w:pStyle w:val="Style2"/>
              <w:widowControl/>
              <w:spacing w:line="298" w:lineRule="exact"/>
              <w:ind w:firstLine="0"/>
              <w:rPr>
                <w:rStyle w:val="FontStyle13"/>
                <w:b/>
                <w:sz w:val="28"/>
                <w:szCs w:val="28"/>
                <w:lang w:val="ro-RO" w:eastAsia="ro-RO"/>
              </w:rPr>
            </w:pPr>
          </w:p>
          <w:p w:rsidR="00861263" w:rsidRPr="00257661" w:rsidRDefault="00861263" w:rsidP="00AB3421">
            <w:pPr>
              <w:pStyle w:val="Style2"/>
              <w:widowControl/>
              <w:spacing w:line="298" w:lineRule="exact"/>
              <w:ind w:firstLine="0"/>
              <w:rPr>
                <w:rStyle w:val="FontStyle13"/>
                <w:b/>
                <w:sz w:val="28"/>
                <w:szCs w:val="28"/>
                <w:lang w:val="ro-RO" w:eastAsia="ro-RO"/>
              </w:rPr>
            </w:pPr>
          </w:p>
          <w:p w:rsidR="00AB3421" w:rsidRPr="00257661" w:rsidRDefault="00AB3421" w:rsidP="00AB3421">
            <w:pPr>
              <w:pStyle w:val="Style1"/>
              <w:widowControl/>
              <w:spacing w:before="58" w:line="307" w:lineRule="exact"/>
              <w:rPr>
                <w:rStyle w:val="FontStyle12"/>
                <w:i w:val="0"/>
                <w:sz w:val="24"/>
                <w:szCs w:val="24"/>
                <w:lang w:val="ro-RO" w:eastAsia="ro-RO"/>
              </w:rPr>
            </w:pPr>
            <w:r w:rsidRPr="00257661">
              <w:rPr>
                <w:rStyle w:val="FontStyle12"/>
                <w:i w:val="0"/>
                <w:sz w:val="24"/>
                <w:szCs w:val="24"/>
                <w:lang w:val="ro-RO" w:eastAsia="ro-RO"/>
              </w:rPr>
              <w:t>Sintagma a fost exclusă.</w:t>
            </w:r>
          </w:p>
          <w:p w:rsidR="00E50A6E" w:rsidRPr="00257661" w:rsidRDefault="00E50A6E" w:rsidP="00B318B1">
            <w:pPr>
              <w:pStyle w:val="a8"/>
              <w:rPr>
                <w:b/>
                <w:sz w:val="24"/>
                <w:szCs w:val="24"/>
                <w:lang w:val="ro-RO"/>
              </w:rPr>
            </w:pPr>
          </w:p>
          <w:p w:rsidR="00A40A3C" w:rsidRPr="00257661" w:rsidRDefault="00A40A3C" w:rsidP="00B318B1">
            <w:pPr>
              <w:pStyle w:val="a8"/>
              <w:rPr>
                <w:b/>
                <w:sz w:val="24"/>
                <w:szCs w:val="24"/>
                <w:lang w:val="ro-RO"/>
              </w:rPr>
            </w:pPr>
          </w:p>
          <w:p w:rsidR="00861263" w:rsidRPr="00257661" w:rsidRDefault="00861263" w:rsidP="00AB3421">
            <w:pPr>
              <w:pStyle w:val="Style2"/>
              <w:widowControl/>
              <w:spacing w:line="298" w:lineRule="exact"/>
              <w:ind w:firstLine="0"/>
              <w:rPr>
                <w:rStyle w:val="FontStyle13"/>
                <w:b/>
                <w:sz w:val="28"/>
                <w:szCs w:val="28"/>
                <w:lang w:val="ro-RO" w:eastAsia="ro-RO"/>
              </w:rPr>
            </w:pPr>
          </w:p>
          <w:p w:rsidR="00861263" w:rsidRPr="00257661" w:rsidRDefault="00861263" w:rsidP="00AB3421">
            <w:pPr>
              <w:pStyle w:val="Style2"/>
              <w:widowControl/>
              <w:spacing w:line="298" w:lineRule="exact"/>
              <w:ind w:firstLine="0"/>
              <w:rPr>
                <w:rStyle w:val="FontStyle13"/>
                <w:b/>
                <w:sz w:val="28"/>
                <w:szCs w:val="28"/>
                <w:lang w:val="ro-RO" w:eastAsia="ro-RO"/>
              </w:rPr>
            </w:pPr>
          </w:p>
          <w:p w:rsidR="00AB3421" w:rsidRPr="00257661" w:rsidRDefault="00AB3421" w:rsidP="00AB3421">
            <w:pPr>
              <w:pStyle w:val="Style2"/>
              <w:widowControl/>
              <w:spacing w:line="298" w:lineRule="exact"/>
              <w:ind w:firstLine="0"/>
              <w:rPr>
                <w:rStyle w:val="FontStyle12"/>
                <w:i w:val="0"/>
                <w:sz w:val="24"/>
                <w:szCs w:val="24"/>
                <w:lang w:val="ro-RO" w:eastAsia="ro-RO"/>
              </w:rPr>
            </w:pPr>
            <w:r w:rsidRPr="00257661">
              <w:rPr>
                <w:rStyle w:val="FontStyle13"/>
                <w:b/>
                <w:sz w:val="28"/>
                <w:szCs w:val="28"/>
                <w:lang w:val="ro-RO" w:eastAsia="ro-RO"/>
              </w:rPr>
              <w:t>,</w:t>
            </w:r>
            <w:r w:rsidRPr="00257661">
              <w:rPr>
                <w:rStyle w:val="FontStyle12"/>
                <w:i w:val="0"/>
                <w:sz w:val="24"/>
                <w:szCs w:val="24"/>
                <w:lang w:val="ro-RO" w:eastAsia="ro-RO"/>
              </w:rPr>
              <w:t xml:space="preserve"> Sintagma a fost exclusă.</w:t>
            </w:r>
          </w:p>
          <w:p w:rsidR="00E50A6E" w:rsidRPr="00257661" w:rsidRDefault="00E50A6E" w:rsidP="00B318B1">
            <w:pPr>
              <w:pStyle w:val="a8"/>
              <w:rPr>
                <w:b/>
                <w:sz w:val="24"/>
                <w:szCs w:val="24"/>
                <w:lang w:val="ro-RO"/>
              </w:rPr>
            </w:pPr>
          </w:p>
          <w:p w:rsidR="00A40A3C" w:rsidRPr="00257661" w:rsidRDefault="00A40A3C" w:rsidP="00AB3421">
            <w:pPr>
              <w:pStyle w:val="Style2"/>
              <w:widowControl/>
              <w:spacing w:line="298" w:lineRule="exact"/>
              <w:ind w:firstLine="0"/>
              <w:rPr>
                <w:rStyle w:val="FontStyle13"/>
                <w:b/>
                <w:sz w:val="28"/>
                <w:szCs w:val="28"/>
                <w:lang w:val="ro-RO" w:eastAsia="ro-RO"/>
              </w:rPr>
            </w:pPr>
          </w:p>
          <w:p w:rsidR="00AB3421" w:rsidRPr="00257661" w:rsidRDefault="00AB3421" w:rsidP="00AB3421">
            <w:pPr>
              <w:pStyle w:val="Style2"/>
              <w:widowControl/>
              <w:spacing w:line="298" w:lineRule="exact"/>
              <w:ind w:firstLine="0"/>
              <w:rPr>
                <w:b/>
                <w:i/>
                <w:iCs/>
                <w:sz w:val="28"/>
                <w:szCs w:val="28"/>
                <w:lang w:val="ro-RO" w:eastAsia="ro-RO"/>
              </w:rPr>
            </w:pPr>
            <w:r w:rsidRPr="00257661">
              <w:rPr>
                <w:rStyle w:val="FontStyle12"/>
                <w:i w:val="0"/>
                <w:sz w:val="24"/>
                <w:szCs w:val="24"/>
                <w:lang w:val="ro-RO" w:eastAsia="ro-RO"/>
              </w:rPr>
              <w:t>Sintagma a fost exclusă.</w:t>
            </w:r>
          </w:p>
          <w:p w:rsidR="00A40A3C" w:rsidRPr="00257661" w:rsidRDefault="00A40A3C" w:rsidP="0058586E">
            <w:pPr>
              <w:pStyle w:val="Style1"/>
              <w:widowControl/>
              <w:spacing w:before="58" w:line="307" w:lineRule="exact"/>
              <w:rPr>
                <w:rStyle w:val="FontStyle13"/>
                <w:b/>
                <w:i w:val="0"/>
                <w:sz w:val="24"/>
                <w:szCs w:val="24"/>
                <w:lang w:val="ro-RO" w:eastAsia="ro-RO"/>
              </w:rPr>
            </w:pPr>
          </w:p>
          <w:p w:rsidR="00A40A3C" w:rsidRPr="00257661" w:rsidRDefault="00A40A3C" w:rsidP="00FD3771">
            <w:pPr>
              <w:pStyle w:val="Style1"/>
              <w:widowControl/>
              <w:spacing w:before="58" w:line="307" w:lineRule="exact"/>
              <w:jc w:val="center"/>
              <w:rPr>
                <w:rStyle w:val="FontStyle13"/>
                <w:b/>
                <w:i w:val="0"/>
                <w:sz w:val="24"/>
                <w:szCs w:val="24"/>
                <w:lang w:val="ro-RO" w:eastAsia="ro-RO"/>
              </w:rPr>
            </w:pPr>
          </w:p>
          <w:p w:rsidR="00FD3771" w:rsidRPr="00257661" w:rsidRDefault="00FD3771" w:rsidP="00FD3771">
            <w:pPr>
              <w:pStyle w:val="Style1"/>
              <w:widowControl/>
              <w:spacing w:before="58" w:line="307" w:lineRule="exact"/>
              <w:jc w:val="center"/>
              <w:rPr>
                <w:rStyle w:val="FontStyle12"/>
                <w:i w:val="0"/>
                <w:sz w:val="24"/>
                <w:szCs w:val="24"/>
                <w:lang w:val="ro-RO" w:eastAsia="ro-RO"/>
              </w:rPr>
            </w:pPr>
            <w:r w:rsidRPr="00257661">
              <w:rPr>
                <w:rStyle w:val="FontStyle12"/>
                <w:i w:val="0"/>
                <w:sz w:val="24"/>
                <w:szCs w:val="24"/>
                <w:lang w:val="ro-RO" w:eastAsia="ro-RO"/>
              </w:rPr>
              <w:t>Sintagma a fost înlocuită cu sintagma ,,aviz sanitar”.</w:t>
            </w:r>
          </w:p>
          <w:p w:rsidR="00E50A6E" w:rsidRPr="00257661" w:rsidRDefault="00E50A6E" w:rsidP="00B318B1">
            <w:pPr>
              <w:pStyle w:val="a8"/>
              <w:rPr>
                <w:b/>
                <w:sz w:val="24"/>
                <w:szCs w:val="24"/>
                <w:lang w:val="ro-RO"/>
              </w:rPr>
            </w:pPr>
          </w:p>
          <w:p w:rsidR="0058586E" w:rsidRPr="00257661" w:rsidRDefault="0058586E" w:rsidP="00FD3771">
            <w:pPr>
              <w:pStyle w:val="Style2"/>
              <w:widowControl/>
              <w:ind w:left="112" w:firstLine="284"/>
              <w:rPr>
                <w:rStyle w:val="FontStyle13"/>
                <w:b/>
                <w:sz w:val="24"/>
                <w:szCs w:val="24"/>
                <w:lang w:val="ro-RO" w:eastAsia="ro-RO"/>
              </w:rPr>
            </w:pPr>
          </w:p>
          <w:p w:rsidR="0058586E" w:rsidRPr="00257661" w:rsidRDefault="0058586E" w:rsidP="0058586E">
            <w:pPr>
              <w:pStyle w:val="Style2"/>
              <w:widowControl/>
              <w:ind w:firstLine="0"/>
              <w:rPr>
                <w:rStyle w:val="FontStyle13"/>
                <w:b/>
                <w:sz w:val="24"/>
                <w:szCs w:val="24"/>
                <w:lang w:val="ro-RO" w:eastAsia="ro-RO"/>
              </w:rPr>
            </w:pPr>
          </w:p>
          <w:p w:rsidR="006F28C4" w:rsidRPr="00257661" w:rsidRDefault="006F28C4" w:rsidP="00FD3771">
            <w:pPr>
              <w:pStyle w:val="Style2"/>
              <w:widowControl/>
              <w:ind w:left="112" w:firstLine="284"/>
              <w:rPr>
                <w:rStyle w:val="FontStyle13"/>
                <w:lang w:val="en-US"/>
              </w:rPr>
            </w:pPr>
          </w:p>
          <w:p w:rsidR="00FD3771" w:rsidRPr="00257661" w:rsidRDefault="00FD3771" w:rsidP="00FD3771">
            <w:pPr>
              <w:pStyle w:val="Style2"/>
              <w:widowControl/>
              <w:ind w:left="112" w:firstLine="284"/>
              <w:rPr>
                <w:rStyle w:val="FontStyle12"/>
                <w:bCs w:val="0"/>
                <w:sz w:val="24"/>
                <w:szCs w:val="24"/>
                <w:lang w:val="ro-RO" w:eastAsia="ro-RO"/>
              </w:rPr>
            </w:pPr>
            <w:r w:rsidRPr="00257661">
              <w:rPr>
                <w:rStyle w:val="FontStyle12"/>
                <w:i w:val="0"/>
                <w:sz w:val="24"/>
                <w:szCs w:val="24"/>
                <w:lang w:val="ro-RO" w:eastAsia="ro-RO"/>
              </w:rPr>
              <w:t>Sintagma a fost înlocuită cu sintagma ,,aviz sanitar”.</w:t>
            </w:r>
          </w:p>
          <w:p w:rsidR="00E50A6E" w:rsidRPr="00257661" w:rsidRDefault="00E50A6E" w:rsidP="00B318B1">
            <w:pPr>
              <w:pStyle w:val="a8"/>
              <w:rPr>
                <w:b/>
                <w:sz w:val="24"/>
                <w:szCs w:val="24"/>
                <w:lang w:val="ro-RO"/>
              </w:rPr>
            </w:pPr>
          </w:p>
          <w:p w:rsidR="006F28C4" w:rsidRPr="00257661" w:rsidRDefault="006F28C4" w:rsidP="00DA5B76">
            <w:pPr>
              <w:pStyle w:val="Style2"/>
              <w:widowControl/>
              <w:ind w:left="112" w:firstLine="284"/>
              <w:rPr>
                <w:rStyle w:val="FontStyle13"/>
                <w:lang w:val="en-US"/>
              </w:rPr>
            </w:pPr>
          </w:p>
          <w:p w:rsidR="00DA5B76" w:rsidRPr="00257661" w:rsidRDefault="00DA5B76" w:rsidP="00DA5B76">
            <w:pPr>
              <w:pStyle w:val="Style2"/>
              <w:widowControl/>
              <w:ind w:left="112" w:firstLine="284"/>
              <w:rPr>
                <w:rStyle w:val="FontStyle12"/>
                <w:bCs w:val="0"/>
                <w:sz w:val="24"/>
                <w:szCs w:val="24"/>
                <w:lang w:val="ro-RO" w:eastAsia="ro-RO"/>
              </w:rPr>
            </w:pPr>
            <w:r w:rsidRPr="00257661">
              <w:rPr>
                <w:rStyle w:val="FontStyle12"/>
                <w:i w:val="0"/>
                <w:sz w:val="24"/>
                <w:szCs w:val="24"/>
                <w:lang w:val="ro-RO" w:eastAsia="ro-RO"/>
              </w:rPr>
              <w:t>Sintagma a fost înlocuită cu sintagma ,,aviz sanitar”.</w:t>
            </w:r>
          </w:p>
          <w:p w:rsidR="00E50A6E" w:rsidRPr="00257661" w:rsidRDefault="00E50A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90152A" w:rsidP="0090152A">
            <w:pPr>
              <w:pStyle w:val="a8"/>
              <w:ind w:left="34"/>
              <w:jc w:val="both"/>
              <w:rPr>
                <w:b/>
                <w:i/>
                <w:sz w:val="24"/>
                <w:szCs w:val="24"/>
                <w:lang w:val="ro-RO"/>
              </w:rPr>
            </w:pPr>
            <w:r w:rsidRPr="00257661">
              <w:rPr>
                <w:b/>
                <w:sz w:val="24"/>
                <w:szCs w:val="24"/>
                <w:lang w:val="ro-RO"/>
              </w:rPr>
              <w:t>Controlul de stat se va efectua în conformitate cu prevederile  Legii</w:t>
            </w:r>
            <w:r w:rsidRPr="00257661">
              <w:rPr>
                <w:rStyle w:val="FontStyle13"/>
                <w:b/>
                <w:sz w:val="24"/>
                <w:szCs w:val="24"/>
                <w:lang w:val="ro-RO" w:eastAsia="es-ES_tradnl"/>
              </w:rPr>
              <w:t xml:space="preserve"> </w:t>
            </w:r>
            <w:r w:rsidRPr="00257661">
              <w:rPr>
                <w:rStyle w:val="FontStyle13"/>
                <w:b/>
                <w:i w:val="0"/>
                <w:sz w:val="24"/>
                <w:szCs w:val="24"/>
                <w:lang w:val="ro-RO" w:eastAsia="es-ES_tradnl"/>
              </w:rPr>
              <w:t>nr. 131 din 8 iunie 2012 privind controlul de stat asupra activităţii de întreprinzător.</w:t>
            </w: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90152A">
            <w:pPr>
              <w:rPr>
                <w:b/>
                <w:lang w:val="ro-RO"/>
              </w:rPr>
            </w:pPr>
          </w:p>
          <w:p w:rsidR="0058586E" w:rsidRPr="00257661" w:rsidRDefault="0058586E" w:rsidP="00B318B1">
            <w:pPr>
              <w:pStyle w:val="a8"/>
              <w:rPr>
                <w:b/>
                <w:sz w:val="24"/>
                <w:szCs w:val="24"/>
                <w:lang w:val="ro-RO"/>
              </w:rPr>
            </w:pPr>
          </w:p>
          <w:p w:rsidR="006F28C4" w:rsidRPr="00257661" w:rsidRDefault="006F28C4" w:rsidP="00DA5B76">
            <w:pPr>
              <w:rPr>
                <w:rFonts w:eastAsia="Calibri"/>
                <w:b/>
                <w:lang w:val="ro-RO"/>
              </w:rPr>
            </w:pPr>
          </w:p>
          <w:p w:rsidR="006F28C4" w:rsidRPr="00257661" w:rsidRDefault="006F28C4" w:rsidP="00DA5B76">
            <w:pPr>
              <w:rPr>
                <w:rFonts w:eastAsia="Calibri"/>
                <w:b/>
                <w:lang w:val="ro-RO"/>
              </w:rPr>
            </w:pPr>
          </w:p>
          <w:p w:rsidR="00DA5B76" w:rsidRPr="00257661" w:rsidRDefault="006F28C4" w:rsidP="00DA5B76">
            <w:pPr>
              <w:rPr>
                <w:rFonts w:eastAsia="Calibri"/>
                <w:b/>
                <w:lang w:val="ro-RO"/>
              </w:rPr>
            </w:pPr>
            <w:r w:rsidRPr="00257661">
              <w:rPr>
                <w:rFonts w:eastAsia="Calibri"/>
                <w:b/>
                <w:lang w:val="ro-RO"/>
              </w:rPr>
              <w:t>S</w:t>
            </w:r>
            <w:r w:rsidR="00DA5B76" w:rsidRPr="00257661">
              <w:rPr>
                <w:rFonts w:eastAsia="Calibri"/>
                <w:b/>
                <w:lang w:val="ro-RO"/>
              </w:rPr>
              <w:t>intagma ,,</w:t>
            </w:r>
            <w:r w:rsidR="00DA5B76" w:rsidRPr="00257661">
              <w:rPr>
                <w:rStyle w:val="FontStyle13"/>
                <w:b/>
                <w:sz w:val="24"/>
                <w:szCs w:val="24"/>
                <w:lang w:val="ro-RO" w:eastAsia="ro-RO"/>
              </w:rPr>
              <w:t xml:space="preserve">inspecţia sanitară are loc nu mai puţin de o dată pe an”  </w:t>
            </w:r>
            <w:r w:rsidR="00DA5B76" w:rsidRPr="00257661">
              <w:rPr>
                <w:rFonts w:eastAsia="Calibri"/>
                <w:b/>
                <w:lang w:val="ro-RO"/>
              </w:rPr>
              <w:t>a fost înlocuită cu  sintagma ,,Inspecţia sanitară are loc o dată pe an”.</w:t>
            </w:r>
          </w:p>
          <w:p w:rsidR="00E50A6E" w:rsidRPr="00257661" w:rsidRDefault="00E50A6E" w:rsidP="00B318B1">
            <w:pPr>
              <w:pStyle w:val="a8"/>
              <w:rPr>
                <w:b/>
                <w:sz w:val="24"/>
                <w:szCs w:val="24"/>
                <w:lang w:val="ro-RO"/>
              </w:rPr>
            </w:pPr>
          </w:p>
          <w:p w:rsidR="00E50A6E" w:rsidRPr="00257661" w:rsidRDefault="00E50A6E" w:rsidP="00B318B1">
            <w:pPr>
              <w:pStyle w:val="a8"/>
              <w:rPr>
                <w:b/>
                <w:sz w:val="24"/>
                <w:szCs w:val="24"/>
                <w:lang w:val="ro-RO"/>
              </w:rPr>
            </w:pPr>
          </w:p>
          <w:p w:rsidR="0058586E" w:rsidRPr="00257661" w:rsidRDefault="0058586E" w:rsidP="00FA536F">
            <w:pPr>
              <w:pStyle w:val="Style1"/>
              <w:widowControl/>
              <w:spacing w:before="58" w:line="307" w:lineRule="exact"/>
              <w:jc w:val="center"/>
              <w:rPr>
                <w:rStyle w:val="FontStyle12"/>
                <w:i w:val="0"/>
                <w:sz w:val="24"/>
                <w:szCs w:val="24"/>
                <w:lang w:val="ro-RO" w:eastAsia="ro-RO"/>
              </w:rPr>
            </w:pPr>
          </w:p>
          <w:p w:rsidR="0058586E" w:rsidRPr="00257661" w:rsidRDefault="0058586E" w:rsidP="0058586E">
            <w:pPr>
              <w:pStyle w:val="Style1"/>
              <w:widowControl/>
              <w:spacing w:before="58" w:line="307" w:lineRule="exact"/>
              <w:rPr>
                <w:rStyle w:val="FontStyle12"/>
                <w:i w:val="0"/>
                <w:sz w:val="24"/>
                <w:szCs w:val="24"/>
                <w:lang w:val="ro-RO" w:eastAsia="ro-RO"/>
              </w:rPr>
            </w:pPr>
          </w:p>
          <w:p w:rsidR="0058586E" w:rsidRPr="00257661" w:rsidRDefault="0058586E" w:rsidP="0058586E">
            <w:pPr>
              <w:pStyle w:val="Style1"/>
              <w:widowControl/>
              <w:spacing w:before="58" w:line="307" w:lineRule="exact"/>
              <w:jc w:val="both"/>
              <w:rPr>
                <w:rStyle w:val="FontStyle12"/>
                <w:i w:val="0"/>
                <w:sz w:val="24"/>
                <w:szCs w:val="24"/>
                <w:lang w:val="ro-RO" w:eastAsia="ro-RO"/>
              </w:rPr>
            </w:pPr>
          </w:p>
          <w:p w:rsidR="00861263" w:rsidRPr="00257661" w:rsidRDefault="00861263" w:rsidP="0058586E">
            <w:pPr>
              <w:pStyle w:val="Style1"/>
              <w:widowControl/>
              <w:spacing w:before="58" w:line="307" w:lineRule="exact"/>
              <w:jc w:val="both"/>
              <w:rPr>
                <w:rStyle w:val="FontStyle12"/>
                <w:i w:val="0"/>
                <w:sz w:val="24"/>
                <w:szCs w:val="24"/>
                <w:lang w:val="ro-RO" w:eastAsia="ro-RO"/>
              </w:rPr>
            </w:pPr>
          </w:p>
          <w:p w:rsidR="00FA536F" w:rsidRPr="00257661" w:rsidRDefault="00FA536F" w:rsidP="0058586E">
            <w:pPr>
              <w:pStyle w:val="Style1"/>
              <w:widowControl/>
              <w:spacing w:before="58" w:line="307" w:lineRule="exact"/>
              <w:jc w:val="both"/>
              <w:rPr>
                <w:rStyle w:val="FontStyle12"/>
                <w:i w:val="0"/>
                <w:sz w:val="24"/>
                <w:szCs w:val="24"/>
                <w:lang w:val="ro-RO" w:eastAsia="ro-RO"/>
              </w:rPr>
            </w:pPr>
            <w:r w:rsidRPr="00257661">
              <w:rPr>
                <w:rStyle w:val="FontStyle12"/>
                <w:i w:val="0"/>
                <w:sz w:val="24"/>
                <w:szCs w:val="24"/>
                <w:lang w:val="ro-RO" w:eastAsia="ro-RO"/>
              </w:rPr>
              <w:t>Controlul de laborator al calităţii apei din bazine va fi efectuat de ANSP odată în an. Monitoringul operaţional al calităţii apei va fi asigurat de agenţii economici, deţinători ai bazinelor de înot.</w:t>
            </w:r>
          </w:p>
          <w:p w:rsidR="00E50A6E" w:rsidRPr="00257661" w:rsidRDefault="00E50A6E" w:rsidP="00B318B1">
            <w:pPr>
              <w:pStyle w:val="a8"/>
              <w:rPr>
                <w:b/>
                <w:sz w:val="24"/>
                <w:szCs w:val="24"/>
                <w:lang w:val="ro-RO"/>
              </w:rPr>
            </w:pPr>
          </w:p>
          <w:p w:rsidR="00E50A6E" w:rsidRPr="00257661" w:rsidRDefault="00E50A6E" w:rsidP="00B318B1">
            <w:pPr>
              <w:pStyle w:val="a8"/>
              <w:rPr>
                <w:b/>
                <w:sz w:val="24"/>
                <w:szCs w:val="24"/>
                <w:lang w:val="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FA536F">
            <w:pPr>
              <w:pStyle w:val="a8"/>
              <w:ind w:left="34"/>
              <w:jc w:val="both"/>
              <w:rPr>
                <w:rStyle w:val="FontStyle13"/>
                <w:b/>
                <w:i w:val="0"/>
                <w:sz w:val="28"/>
                <w:szCs w:val="28"/>
                <w:lang w:val="ro-RO" w:eastAsia="ro-RO"/>
              </w:rPr>
            </w:pPr>
          </w:p>
          <w:p w:rsidR="0058586E" w:rsidRPr="00257661" w:rsidRDefault="0058586E" w:rsidP="0058586E">
            <w:pPr>
              <w:jc w:val="both"/>
              <w:rPr>
                <w:rStyle w:val="FontStyle13"/>
                <w:b/>
                <w:i w:val="0"/>
                <w:sz w:val="28"/>
                <w:szCs w:val="28"/>
                <w:lang w:val="ro-RO" w:eastAsia="ro-RO"/>
              </w:rPr>
            </w:pPr>
          </w:p>
          <w:p w:rsidR="0058586E" w:rsidRPr="00257661" w:rsidRDefault="0058586E" w:rsidP="0058586E">
            <w:pPr>
              <w:jc w:val="both"/>
              <w:rPr>
                <w:rStyle w:val="FontStyle13"/>
                <w:rFonts w:eastAsia="Calibri"/>
                <w:b/>
                <w:i w:val="0"/>
                <w:sz w:val="28"/>
                <w:szCs w:val="28"/>
                <w:lang w:val="ro-RO" w:eastAsia="ro-RO"/>
              </w:rPr>
            </w:pPr>
          </w:p>
          <w:p w:rsidR="0058586E" w:rsidRPr="00257661" w:rsidRDefault="0058586E" w:rsidP="0058586E">
            <w:pPr>
              <w:jc w:val="both"/>
              <w:rPr>
                <w:rStyle w:val="FontStyle13"/>
                <w:rFonts w:eastAsia="Calibri"/>
                <w:b/>
                <w:i w:val="0"/>
                <w:sz w:val="28"/>
                <w:szCs w:val="28"/>
                <w:lang w:val="ro-RO" w:eastAsia="ro-RO"/>
              </w:rPr>
            </w:pPr>
          </w:p>
          <w:p w:rsidR="005132C2" w:rsidRPr="00257661" w:rsidRDefault="005132C2" w:rsidP="0058586E">
            <w:pPr>
              <w:jc w:val="both"/>
              <w:rPr>
                <w:rStyle w:val="FontStyle13"/>
                <w:b/>
                <w:i w:val="0"/>
                <w:sz w:val="28"/>
                <w:szCs w:val="28"/>
                <w:lang w:val="ro-RO" w:eastAsia="ro-RO"/>
              </w:rPr>
            </w:pPr>
          </w:p>
          <w:p w:rsidR="005132C2" w:rsidRPr="00257661" w:rsidRDefault="005132C2" w:rsidP="0058586E">
            <w:pPr>
              <w:jc w:val="both"/>
              <w:rPr>
                <w:rStyle w:val="FontStyle13"/>
                <w:sz w:val="28"/>
                <w:szCs w:val="28"/>
                <w:lang w:val="ro-RO"/>
              </w:rPr>
            </w:pPr>
          </w:p>
          <w:p w:rsidR="00861263" w:rsidRPr="00257661" w:rsidRDefault="00861263" w:rsidP="0058586E">
            <w:pPr>
              <w:jc w:val="both"/>
              <w:rPr>
                <w:rStyle w:val="FontStyle12"/>
                <w:i w:val="0"/>
                <w:sz w:val="24"/>
                <w:szCs w:val="24"/>
                <w:lang w:val="ro-RO" w:eastAsia="ro-RO"/>
              </w:rPr>
            </w:pPr>
          </w:p>
          <w:p w:rsidR="00E50A6E" w:rsidRPr="00257661" w:rsidRDefault="0090152A" w:rsidP="0058586E">
            <w:pPr>
              <w:jc w:val="both"/>
              <w:rPr>
                <w:b/>
                <w:lang w:val="ro-RO"/>
              </w:rPr>
            </w:pPr>
            <w:r w:rsidRPr="00257661">
              <w:rPr>
                <w:rStyle w:val="FontStyle12"/>
                <w:i w:val="0"/>
                <w:sz w:val="24"/>
                <w:szCs w:val="24"/>
                <w:lang w:val="ro-RO" w:eastAsia="ro-RO"/>
              </w:rPr>
              <w:t>V</w:t>
            </w:r>
            <w:r w:rsidR="00FA536F" w:rsidRPr="00257661">
              <w:rPr>
                <w:rStyle w:val="FontStyle12"/>
                <w:i w:val="0"/>
                <w:sz w:val="24"/>
                <w:szCs w:val="24"/>
                <w:lang w:val="ro-RO" w:eastAsia="ro-RO"/>
              </w:rPr>
              <w:t xml:space="preserve">a fi </w:t>
            </w:r>
            <w:r w:rsidR="00FA536F" w:rsidRPr="00257661">
              <w:rPr>
                <w:rStyle w:val="FontStyle13"/>
                <w:b/>
                <w:i w:val="0"/>
                <w:sz w:val="24"/>
                <w:szCs w:val="24"/>
                <w:lang w:val="ro-RO" w:eastAsia="ro-RO"/>
              </w:rPr>
              <w:t>supus unei expertize şi verificare din partea Centrului Naţional Anticorupţie.</w:t>
            </w:r>
          </w:p>
          <w:p w:rsidR="00E50A6E" w:rsidRPr="00257661" w:rsidRDefault="00E50A6E" w:rsidP="00B318B1">
            <w:pPr>
              <w:pStyle w:val="a8"/>
              <w:rPr>
                <w:b/>
                <w:sz w:val="24"/>
                <w:szCs w:val="24"/>
                <w:lang w:val="ro-RO"/>
              </w:rPr>
            </w:pPr>
          </w:p>
          <w:p w:rsidR="00E50A6E" w:rsidRPr="00257661" w:rsidRDefault="00E50A6E" w:rsidP="00B318B1">
            <w:pPr>
              <w:pStyle w:val="a8"/>
              <w:rPr>
                <w:b/>
                <w:sz w:val="24"/>
                <w:szCs w:val="24"/>
                <w:lang w:val="ro-RO"/>
              </w:rPr>
            </w:pPr>
          </w:p>
          <w:p w:rsidR="0058586E" w:rsidRPr="00257661" w:rsidRDefault="0058586E" w:rsidP="00FA536F">
            <w:pPr>
              <w:rPr>
                <w:rStyle w:val="FontStyle13"/>
                <w:b/>
                <w:i w:val="0"/>
                <w:sz w:val="28"/>
                <w:szCs w:val="28"/>
                <w:lang w:val="ro-RO" w:eastAsia="ro-RO"/>
              </w:rPr>
            </w:pPr>
          </w:p>
          <w:p w:rsidR="0058586E" w:rsidRPr="00257661" w:rsidRDefault="0058586E" w:rsidP="00FA536F">
            <w:pPr>
              <w:rPr>
                <w:rStyle w:val="FontStyle13"/>
                <w:b/>
                <w:i w:val="0"/>
                <w:sz w:val="28"/>
                <w:szCs w:val="28"/>
                <w:lang w:val="ro-RO" w:eastAsia="ro-RO"/>
              </w:rPr>
            </w:pPr>
          </w:p>
          <w:p w:rsidR="0058586E" w:rsidRPr="00257661" w:rsidRDefault="0058586E" w:rsidP="00FA536F">
            <w:pPr>
              <w:rPr>
                <w:rStyle w:val="FontStyle13"/>
                <w:b/>
                <w:i w:val="0"/>
                <w:sz w:val="28"/>
                <w:szCs w:val="28"/>
                <w:lang w:val="ro-RO" w:eastAsia="ro-RO"/>
              </w:rPr>
            </w:pPr>
          </w:p>
          <w:p w:rsidR="0058586E" w:rsidRPr="00257661" w:rsidRDefault="0058586E" w:rsidP="00FA536F">
            <w:pPr>
              <w:rPr>
                <w:rStyle w:val="FontStyle13"/>
                <w:b/>
                <w:i w:val="0"/>
                <w:sz w:val="28"/>
                <w:szCs w:val="28"/>
                <w:lang w:val="ro-RO" w:eastAsia="ro-RO"/>
              </w:rPr>
            </w:pPr>
          </w:p>
          <w:p w:rsidR="00FA536F" w:rsidRPr="00257661" w:rsidRDefault="0090152A" w:rsidP="0058586E">
            <w:pPr>
              <w:jc w:val="both"/>
              <w:rPr>
                <w:rFonts w:eastAsia="Calibri"/>
                <w:b/>
                <w:lang w:val="ro-RO"/>
              </w:rPr>
            </w:pPr>
            <w:r w:rsidRPr="00257661">
              <w:rPr>
                <w:rStyle w:val="FontStyle13"/>
                <w:b/>
                <w:i w:val="0"/>
                <w:sz w:val="24"/>
                <w:szCs w:val="24"/>
                <w:lang w:val="ro-RO" w:eastAsia="ro-RO"/>
              </w:rPr>
              <w:t>V</w:t>
            </w:r>
            <w:r w:rsidR="00FA536F" w:rsidRPr="00257661">
              <w:rPr>
                <w:rStyle w:val="FontStyle11"/>
                <w:b/>
                <w:sz w:val="24"/>
                <w:szCs w:val="24"/>
                <w:lang w:val="ro-RO" w:eastAsia="ro-RO"/>
              </w:rPr>
              <w:t>a fi coordonat cu reprezentanţii societăţii civile.</w:t>
            </w:r>
          </w:p>
          <w:p w:rsidR="00E50A6E" w:rsidRPr="00257661" w:rsidRDefault="00E50A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B318B1">
            <w:pPr>
              <w:pStyle w:val="a8"/>
              <w:rPr>
                <w:b/>
                <w:sz w:val="24"/>
                <w:szCs w:val="24"/>
                <w:lang w:val="ro-RO"/>
              </w:rPr>
            </w:pPr>
          </w:p>
          <w:p w:rsidR="0058586E" w:rsidRPr="00257661" w:rsidRDefault="0058586E" w:rsidP="00692B15">
            <w:pPr>
              <w:rPr>
                <w:b/>
                <w:lang w:val="ro-RO"/>
              </w:rPr>
            </w:pPr>
          </w:p>
          <w:p w:rsidR="0058586E" w:rsidRPr="00257661" w:rsidRDefault="0058586E" w:rsidP="00B318B1">
            <w:pPr>
              <w:pStyle w:val="a8"/>
              <w:rPr>
                <w:b/>
                <w:sz w:val="24"/>
                <w:szCs w:val="24"/>
                <w:lang w:val="ro-RO"/>
              </w:rPr>
            </w:pPr>
          </w:p>
          <w:p w:rsidR="00E50A6E" w:rsidRPr="00257661" w:rsidRDefault="00A40A3C" w:rsidP="0058586E">
            <w:pPr>
              <w:jc w:val="both"/>
              <w:rPr>
                <w:rFonts w:eastAsia="Calibri"/>
                <w:b/>
                <w:lang w:val="ro-RO"/>
              </w:rPr>
            </w:pPr>
            <w:r w:rsidRPr="00257661">
              <w:rPr>
                <w:rStyle w:val="FontStyle11"/>
                <w:b/>
                <w:sz w:val="24"/>
                <w:szCs w:val="24"/>
                <w:lang w:val="ro-RO" w:eastAsia="ro-RO"/>
              </w:rPr>
              <w:t>Consultarea opiniei tuturor agenţilor economici care sînt proprietari sau gestionari al bazinelor de înot.</w:t>
            </w:r>
          </w:p>
          <w:p w:rsidR="000C306F" w:rsidRPr="00257661" w:rsidRDefault="000C306F" w:rsidP="0058586E">
            <w:pPr>
              <w:rPr>
                <w:b/>
                <w:lang w:val="ro-RO"/>
              </w:rPr>
            </w:pPr>
          </w:p>
        </w:tc>
      </w:tr>
      <w:tr w:rsidR="0058586E" w:rsidRPr="00257661" w:rsidTr="0058586E">
        <w:tc>
          <w:tcPr>
            <w:tcW w:w="556" w:type="dxa"/>
            <w:tcBorders>
              <w:top w:val="single" w:sz="4" w:space="0" w:color="auto"/>
              <w:left w:val="single" w:sz="4" w:space="0" w:color="auto"/>
              <w:bottom w:val="single" w:sz="4" w:space="0" w:color="auto"/>
              <w:right w:val="single" w:sz="4" w:space="0" w:color="auto"/>
            </w:tcBorders>
          </w:tcPr>
          <w:p w:rsidR="0058586E" w:rsidRPr="00257661" w:rsidRDefault="0058586E" w:rsidP="000C306F">
            <w:pPr>
              <w:jc w:val="center"/>
              <w:rPr>
                <w:b/>
                <w:lang w:val="ro-RO"/>
              </w:rPr>
            </w:pPr>
            <w:r w:rsidRPr="00257661">
              <w:rPr>
                <w:b/>
                <w:lang w:val="ro-RO"/>
              </w:rPr>
              <w:lastRenderedPageBreak/>
              <w:t>2.</w:t>
            </w:r>
          </w:p>
        </w:tc>
        <w:tc>
          <w:tcPr>
            <w:tcW w:w="1854" w:type="dxa"/>
            <w:tcBorders>
              <w:top w:val="single" w:sz="4" w:space="0" w:color="auto"/>
              <w:left w:val="single" w:sz="4" w:space="0" w:color="auto"/>
              <w:bottom w:val="single" w:sz="4" w:space="0" w:color="auto"/>
              <w:right w:val="single" w:sz="4" w:space="0" w:color="auto"/>
            </w:tcBorders>
          </w:tcPr>
          <w:p w:rsidR="0058586E" w:rsidRPr="00257661" w:rsidRDefault="0058586E" w:rsidP="0090152A">
            <w:pPr>
              <w:jc w:val="center"/>
              <w:rPr>
                <w:b/>
                <w:lang w:val="ro-RO"/>
              </w:rPr>
            </w:pPr>
            <w:r w:rsidRPr="00257661">
              <w:rPr>
                <w:b/>
                <w:lang w:val="ro-RO"/>
              </w:rPr>
              <w:t>Ministerul Educaţiei, Culturii şi Cercetării</w:t>
            </w:r>
          </w:p>
          <w:p w:rsidR="0058586E" w:rsidRPr="00257661" w:rsidRDefault="0058586E" w:rsidP="0090152A">
            <w:pPr>
              <w:jc w:val="center"/>
              <w:rPr>
                <w:b/>
                <w:lang w:val="ro-RO"/>
              </w:rPr>
            </w:pPr>
            <w:r w:rsidRPr="00257661">
              <w:rPr>
                <w:b/>
                <w:lang w:val="ro-RO"/>
              </w:rPr>
              <w:t>Scrisoarea</w:t>
            </w:r>
          </w:p>
          <w:p w:rsidR="0058586E" w:rsidRPr="00257661" w:rsidRDefault="0058586E" w:rsidP="0090152A">
            <w:pPr>
              <w:jc w:val="center"/>
              <w:rPr>
                <w:b/>
                <w:lang w:val="ro-RO"/>
              </w:rPr>
            </w:pPr>
            <w:r w:rsidRPr="00257661">
              <w:rPr>
                <w:b/>
                <w:lang w:val="ro-RO"/>
              </w:rPr>
              <w:t>nr. 07-09/8851     din 06.12.2017</w:t>
            </w:r>
          </w:p>
        </w:tc>
        <w:tc>
          <w:tcPr>
            <w:tcW w:w="5628"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jc w:val="both"/>
              <w:rPr>
                <w:lang w:val="ro-RO"/>
              </w:rPr>
            </w:pPr>
          </w:p>
          <w:p w:rsidR="0058586E" w:rsidRPr="00257661" w:rsidRDefault="0058586E" w:rsidP="00A40A3C">
            <w:pPr>
              <w:jc w:val="both"/>
              <w:rPr>
                <w:lang w:val="ro-RO"/>
              </w:rPr>
            </w:pPr>
          </w:p>
          <w:p w:rsidR="0058586E" w:rsidRPr="00257661" w:rsidRDefault="0058586E" w:rsidP="00A40A3C">
            <w:pPr>
              <w:jc w:val="both"/>
              <w:rPr>
                <w:lang w:val="ro-RO"/>
              </w:rPr>
            </w:pPr>
            <w:r w:rsidRPr="00257661">
              <w:rPr>
                <w:lang w:val="ro-RO"/>
              </w:rPr>
              <w:t>Fără obiecţii şi propuneri.</w:t>
            </w:r>
          </w:p>
        </w:tc>
        <w:tc>
          <w:tcPr>
            <w:tcW w:w="1743"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5528"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r>
      <w:tr w:rsidR="0058586E" w:rsidRPr="00257661" w:rsidTr="0058586E">
        <w:tc>
          <w:tcPr>
            <w:tcW w:w="556"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p w:rsidR="0058586E" w:rsidRPr="00257661" w:rsidRDefault="0058586E" w:rsidP="00A40A3C">
            <w:pPr>
              <w:rPr>
                <w:lang w:val="ro-RO"/>
              </w:rPr>
            </w:pPr>
          </w:p>
          <w:p w:rsidR="0058586E" w:rsidRPr="00257661" w:rsidRDefault="0058586E" w:rsidP="00A40A3C">
            <w:pPr>
              <w:rPr>
                <w:b/>
                <w:lang w:val="ro-RO"/>
              </w:rPr>
            </w:pPr>
            <w:r w:rsidRPr="00257661">
              <w:rPr>
                <w:b/>
                <w:lang w:val="ro-RO"/>
              </w:rPr>
              <w:t>3.</w:t>
            </w:r>
          </w:p>
        </w:tc>
        <w:tc>
          <w:tcPr>
            <w:tcW w:w="1854" w:type="dxa"/>
            <w:tcBorders>
              <w:top w:val="single" w:sz="4" w:space="0" w:color="auto"/>
              <w:left w:val="single" w:sz="4" w:space="0" w:color="auto"/>
              <w:bottom w:val="single" w:sz="4" w:space="0" w:color="auto"/>
              <w:right w:val="single" w:sz="4" w:space="0" w:color="auto"/>
            </w:tcBorders>
          </w:tcPr>
          <w:p w:rsidR="0058586E" w:rsidRPr="00257661" w:rsidRDefault="0058586E" w:rsidP="0090152A">
            <w:pPr>
              <w:jc w:val="center"/>
              <w:rPr>
                <w:b/>
                <w:lang w:val="ro-RO"/>
              </w:rPr>
            </w:pPr>
            <w:r w:rsidRPr="00257661">
              <w:rPr>
                <w:b/>
                <w:sz w:val="22"/>
                <w:szCs w:val="22"/>
                <w:lang w:val="ro-RO"/>
              </w:rPr>
              <w:t>Confederaţia Naţională a Sindicatelor din Moldova</w:t>
            </w:r>
          </w:p>
          <w:p w:rsidR="0058586E" w:rsidRPr="00257661" w:rsidRDefault="0058586E" w:rsidP="0090152A">
            <w:pPr>
              <w:jc w:val="center"/>
              <w:rPr>
                <w:lang w:val="ro-RO"/>
              </w:rPr>
            </w:pPr>
            <w:r w:rsidRPr="00257661">
              <w:rPr>
                <w:b/>
                <w:sz w:val="22"/>
                <w:szCs w:val="22"/>
                <w:lang w:val="ro-RO"/>
              </w:rPr>
              <w:t>Scrisoarea nr.05-01/967</w:t>
            </w:r>
            <w:r w:rsidRPr="00257661">
              <w:rPr>
                <w:sz w:val="22"/>
                <w:szCs w:val="22"/>
                <w:lang w:val="ro-RO"/>
              </w:rPr>
              <w:t xml:space="preserve"> </w:t>
            </w:r>
            <w:r w:rsidRPr="00257661">
              <w:rPr>
                <w:b/>
                <w:sz w:val="22"/>
                <w:szCs w:val="22"/>
                <w:lang w:val="ro-RO"/>
              </w:rPr>
              <w:t>din 01.12.17</w:t>
            </w:r>
          </w:p>
        </w:tc>
        <w:tc>
          <w:tcPr>
            <w:tcW w:w="5628"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jc w:val="both"/>
              <w:rPr>
                <w:lang w:val="ro-RO"/>
              </w:rPr>
            </w:pPr>
          </w:p>
          <w:p w:rsidR="0058586E" w:rsidRPr="00257661" w:rsidRDefault="0058586E" w:rsidP="00A40A3C">
            <w:pPr>
              <w:jc w:val="both"/>
              <w:rPr>
                <w:lang w:val="ro-RO"/>
              </w:rPr>
            </w:pPr>
          </w:p>
          <w:p w:rsidR="0058586E" w:rsidRPr="00257661" w:rsidRDefault="0058586E" w:rsidP="00A40A3C">
            <w:pPr>
              <w:jc w:val="both"/>
              <w:rPr>
                <w:lang w:val="ro-RO"/>
              </w:rPr>
            </w:pPr>
            <w:r w:rsidRPr="00257661">
              <w:rPr>
                <w:lang w:val="ro-RO"/>
              </w:rPr>
              <w:t>Fără obiecţii şi propuneri.</w:t>
            </w:r>
          </w:p>
          <w:p w:rsidR="0058586E" w:rsidRPr="00257661" w:rsidRDefault="0058586E" w:rsidP="00A40A3C">
            <w:pPr>
              <w:jc w:val="both"/>
              <w:rPr>
                <w:lang w:val="ro-RO"/>
              </w:rPr>
            </w:pPr>
          </w:p>
        </w:tc>
        <w:tc>
          <w:tcPr>
            <w:tcW w:w="1743"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5528"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r>
      <w:tr w:rsidR="0058586E" w:rsidRPr="00257661" w:rsidTr="0058586E">
        <w:tc>
          <w:tcPr>
            <w:tcW w:w="556"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1854"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5628" w:type="dxa"/>
            <w:tcBorders>
              <w:top w:val="single" w:sz="4" w:space="0" w:color="auto"/>
              <w:left w:val="single" w:sz="4" w:space="0" w:color="auto"/>
              <w:bottom w:val="single" w:sz="4" w:space="0" w:color="auto"/>
              <w:right w:val="single" w:sz="4" w:space="0" w:color="auto"/>
            </w:tcBorders>
          </w:tcPr>
          <w:p w:rsidR="0058586E" w:rsidRPr="00257661" w:rsidRDefault="0058586E" w:rsidP="0058586E">
            <w:pPr>
              <w:pStyle w:val="Style12"/>
              <w:widowControl/>
              <w:tabs>
                <w:tab w:val="left" w:leader="hyphen" w:pos="6211"/>
              </w:tabs>
              <w:spacing w:line="326" w:lineRule="exact"/>
              <w:ind w:firstLine="0"/>
              <w:rPr>
                <w:rFonts w:ascii="Times New Roman" w:hAnsi="Times New Roman" w:cs="Times New Roman"/>
                <w:lang w:val="ro-RO"/>
              </w:rPr>
            </w:pPr>
          </w:p>
        </w:tc>
        <w:tc>
          <w:tcPr>
            <w:tcW w:w="1743"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5528" w:type="dxa"/>
            <w:tcBorders>
              <w:top w:val="single" w:sz="4" w:space="0" w:color="auto"/>
              <w:left w:val="single" w:sz="4" w:space="0" w:color="auto"/>
              <w:bottom w:val="single" w:sz="4" w:space="0" w:color="auto"/>
              <w:right w:val="single" w:sz="4" w:space="0" w:color="auto"/>
            </w:tcBorders>
          </w:tcPr>
          <w:p w:rsidR="0058586E" w:rsidRPr="00257661" w:rsidRDefault="0058586E" w:rsidP="005B3788">
            <w:pPr>
              <w:jc w:val="both"/>
              <w:rPr>
                <w:lang w:val="ro-RO"/>
              </w:rPr>
            </w:pPr>
          </w:p>
        </w:tc>
      </w:tr>
      <w:tr w:rsidR="0058586E" w:rsidRPr="00257661" w:rsidTr="0058586E">
        <w:tc>
          <w:tcPr>
            <w:tcW w:w="556"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1854"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5628" w:type="dxa"/>
            <w:tcBorders>
              <w:top w:val="single" w:sz="4" w:space="0" w:color="auto"/>
              <w:left w:val="single" w:sz="4" w:space="0" w:color="auto"/>
              <w:bottom w:val="single" w:sz="4" w:space="0" w:color="auto"/>
              <w:right w:val="single" w:sz="4" w:space="0" w:color="auto"/>
            </w:tcBorders>
          </w:tcPr>
          <w:p w:rsidR="0058586E" w:rsidRPr="00257661" w:rsidRDefault="0058586E" w:rsidP="001F4972">
            <w:pPr>
              <w:pStyle w:val="Style12"/>
              <w:widowControl/>
              <w:tabs>
                <w:tab w:val="left" w:leader="hyphen" w:pos="6211"/>
              </w:tabs>
              <w:spacing w:line="326" w:lineRule="exact"/>
              <w:rPr>
                <w:rFonts w:ascii="Times New Roman" w:hAnsi="Times New Roman" w:cs="Times New Roman"/>
                <w:lang w:val="ro-RO"/>
              </w:rPr>
            </w:pPr>
          </w:p>
        </w:tc>
        <w:tc>
          <w:tcPr>
            <w:tcW w:w="1743" w:type="dxa"/>
            <w:tcBorders>
              <w:top w:val="single" w:sz="4" w:space="0" w:color="auto"/>
              <w:left w:val="single" w:sz="4" w:space="0" w:color="auto"/>
              <w:bottom w:val="single" w:sz="4" w:space="0" w:color="auto"/>
              <w:right w:val="single" w:sz="4" w:space="0" w:color="auto"/>
            </w:tcBorders>
          </w:tcPr>
          <w:p w:rsidR="0058586E" w:rsidRPr="00257661" w:rsidRDefault="0058586E" w:rsidP="00A40A3C">
            <w:pPr>
              <w:rPr>
                <w:lang w:val="ro-RO"/>
              </w:rPr>
            </w:pPr>
          </w:p>
        </w:tc>
        <w:tc>
          <w:tcPr>
            <w:tcW w:w="5528" w:type="dxa"/>
            <w:tcBorders>
              <w:top w:val="single" w:sz="4" w:space="0" w:color="auto"/>
              <w:left w:val="single" w:sz="4" w:space="0" w:color="auto"/>
              <w:bottom w:val="single" w:sz="4" w:space="0" w:color="auto"/>
              <w:right w:val="single" w:sz="4" w:space="0" w:color="auto"/>
            </w:tcBorders>
          </w:tcPr>
          <w:p w:rsidR="0058586E" w:rsidRPr="00257661" w:rsidRDefault="0058586E" w:rsidP="005B3788">
            <w:pPr>
              <w:jc w:val="both"/>
              <w:rPr>
                <w:lang w:val="ro-RO"/>
              </w:rPr>
            </w:pPr>
          </w:p>
        </w:tc>
      </w:tr>
    </w:tbl>
    <w:p w:rsidR="00C24029" w:rsidRPr="00257661" w:rsidRDefault="00C24029">
      <w:pPr>
        <w:rPr>
          <w:lang w:val="ro-RO"/>
        </w:rPr>
      </w:pPr>
    </w:p>
    <w:sectPr w:rsidR="00C24029" w:rsidRPr="00257661" w:rsidSect="000C306F">
      <w:footerReference w:type="even" r:id="rId8"/>
      <w:footerReference w:type="default" r:id="rId9"/>
      <w:pgSz w:w="16838" w:h="11906" w:orient="landscape"/>
      <w:pgMar w:top="567" w:right="79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6E6" w:rsidRDefault="003A76E6" w:rsidP="00257EAC">
      <w:r>
        <w:separator/>
      </w:r>
    </w:p>
  </w:endnote>
  <w:endnote w:type="continuationSeparator" w:id="0">
    <w:p w:rsidR="003A76E6" w:rsidRDefault="003A76E6" w:rsidP="00257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 w:name="Corbel">
    <w:panose1 w:val="020B0503020204020204"/>
    <w:charset w:val="CC"/>
    <w:family w:val="swiss"/>
    <w:pitch w:val="variable"/>
    <w:sig w:usb0="A00002EF" w:usb1="4000204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3C" w:rsidRDefault="00033695" w:rsidP="00A40A3C">
    <w:pPr>
      <w:pStyle w:val="a3"/>
      <w:framePr w:wrap="around" w:vAnchor="text" w:hAnchor="margin" w:xAlign="right" w:y="1"/>
      <w:rPr>
        <w:rStyle w:val="a5"/>
      </w:rPr>
    </w:pPr>
    <w:r>
      <w:rPr>
        <w:rStyle w:val="a5"/>
      </w:rPr>
      <w:fldChar w:fldCharType="begin"/>
    </w:r>
    <w:r w:rsidR="00A40A3C">
      <w:rPr>
        <w:rStyle w:val="a5"/>
      </w:rPr>
      <w:instrText xml:space="preserve">PAGE  </w:instrText>
    </w:r>
    <w:r>
      <w:rPr>
        <w:rStyle w:val="a5"/>
      </w:rPr>
      <w:fldChar w:fldCharType="end"/>
    </w:r>
  </w:p>
  <w:p w:rsidR="00A40A3C" w:rsidRDefault="00A40A3C" w:rsidP="00A40A3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A3C" w:rsidRDefault="00033695" w:rsidP="00A40A3C">
    <w:pPr>
      <w:pStyle w:val="a3"/>
      <w:framePr w:wrap="around" w:vAnchor="text" w:hAnchor="margin" w:xAlign="right" w:y="1"/>
      <w:rPr>
        <w:rStyle w:val="a5"/>
      </w:rPr>
    </w:pPr>
    <w:r>
      <w:rPr>
        <w:rStyle w:val="a5"/>
      </w:rPr>
      <w:fldChar w:fldCharType="begin"/>
    </w:r>
    <w:r w:rsidR="00A40A3C">
      <w:rPr>
        <w:rStyle w:val="a5"/>
      </w:rPr>
      <w:instrText xml:space="preserve">PAGE  </w:instrText>
    </w:r>
    <w:r>
      <w:rPr>
        <w:rStyle w:val="a5"/>
      </w:rPr>
      <w:fldChar w:fldCharType="separate"/>
    </w:r>
    <w:r w:rsidR="003A76E6">
      <w:rPr>
        <w:rStyle w:val="a5"/>
        <w:noProof/>
      </w:rPr>
      <w:t>1</w:t>
    </w:r>
    <w:r>
      <w:rPr>
        <w:rStyle w:val="a5"/>
      </w:rPr>
      <w:fldChar w:fldCharType="end"/>
    </w:r>
  </w:p>
  <w:p w:rsidR="00A40A3C" w:rsidRDefault="00A40A3C" w:rsidP="00A40A3C">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6E6" w:rsidRDefault="003A76E6" w:rsidP="00257EAC">
      <w:r>
        <w:separator/>
      </w:r>
    </w:p>
  </w:footnote>
  <w:footnote w:type="continuationSeparator" w:id="0">
    <w:p w:rsidR="003A76E6" w:rsidRDefault="003A76E6" w:rsidP="00257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CD83C30"/>
    <w:lvl w:ilvl="0">
      <w:start w:val="1"/>
      <w:numFmt w:val="decimal"/>
      <w:pStyle w:val="1"/>
      <w:lvlText w:val="%1"/>
      <w:lvlJc w:val="left"/>
      <w:pPr>
        <w:tabs>
          <w:tab w:val="num" w:pos="452"/>
        </w:tabs>
        <w:ind w:left="452" w:hanging="452"/>
      </w:pPr>
      <w:rPr>
        <w:rFonts w:cs="Times New Roman"/>
      </w:rPr>
    </w:lvl>
    <w:lvl w:ilvl="1">
      <w:start w:val="1"/>
      <w:numFmt w:val="decimal"/>
      <w:pStyle w:val="2"/>
      <w:lvlText w:val="%1.%2"/>
      <w:lvlJc w:val="left"/>
      <w:pPr>
        <w:tabs>
          <w:tab w:val="num" w:pos="9082"/>
        </w:tabs>
        <w:ind w:left="9082" w:hanging="576"/>
      </w:pPr>
      <w:rPr>
        <w:rFonts w:cs="Times New Roman"/>
      </w:rPr>
    </w:lvl>
    <w:lvl w:ilvl="2">
      <w:start w:val="1"/>
      <w:numFmt w:val="decimal"/>
      <w:pStyle w:val="3"/>
      <w:lvlText w:val="%1.%2.%3"/>
      <w:lvlJc w:val="left"/>
      <w:pPr>
        <w:tabs>
          <w:tab w:val="num" w:pos="740"/>
        </w:tabs>
        <w:ind w:left="740" w:hanging="720"/>
      </w:pPr>
      <w:rPr>
        <w:rFonts w:cs="Times New Roman"/>
      </w:rPr>
    </w:lvl>
    <w:lvl w:ilvl="3">
      <w:start w:val="1"/>
      <w:numFmt w:val="decimal"/>
      <w:pStyle w:val="4"/>
      <w:lvlText w:val="%1.%2.%3.%4"/>
      <w:lvlJc w:val="left"/>
      <w:pPr>
        <w:tabs>
          <w:tab w:val="num" w:pos="884"/>
        </w:tabs>
        <w:ind w:left="884" w:hanging="864"/>
      </w:pPr>
      <w:rPr>
        <w:rFonts w:cs="Times New Roman"/>
      </w:rPr>
    </w:lvl>
    <w:lvl w:ilvl="4">
      <w:start w:val="1"/>
      <w:numFmt w:val="decimal"/>
      <w:pStyle w:val="5"/>
      <w:lvlText w:val="%1.%2.%3.%4.%5"/>
      <w:lvlJc w:val="left"/>
      <w:pPr>
        <w:tabs>
          <w:tab w:val="num" w:pos="1292"/>
        </w:tabs>
        <w:ind w:left="1292" w:hanging="1008"/>
      </w:pPr>
      <w:rPr>
        <w:rFonts w:cs="Times New Roman"/>
      </w:rPr>
    </w:lvl>
    <w:lvl w:ilvl="5">
      <w:start w:val="1"/>
      <w:numFmt w:val="decimal"/>
      <w:pStyle w:val="6"/>
      <w:lvlText w:val="%1.%2.%3.%4.%5.%6"/>
      <w:lvlJc w:val="left"/>
      <w:pPr>
        <w:tabs>
          <w:tab w:val="num" w:pos="1172"/>
        </w:tabs>
        <w:ind w:left="1172" w:hanging="1152"/>
      </w:pPr>
      <w:rPr>
        <w:rFonts w:cs="Times New Roman"/>
      </w:rPr>
    </w:lvl>
    <w:lvl w:ilvl="6">
      <w:start w:val="1"/>
      <w:numFmt w:val="decimal"/>
      <w:pStyle w:val="7"/>
      <w:lvlText w:val="%1.%2.%3.%4.%5.%6.%7"/>
      <w:lvlJc w:val="left"/>
      <w:pPr>
        <w:tabs>
          <w:tab w:val="num" w:pos="1316"/>
        </w:tabs>
        <w:ind w:left="1316" w:hanging="1296"/>
      </w:pPr>
      <w:rPr>
        <w:rFonts w:cs="Times New Roman"/>
      </w:rPr>
    </w:lvl>
    <w:lvl w:ilvl="7">
      <w:start w:val="1"/>
      <w:numFmt w:val="decimal"/>
      <w:pStyle w:val="8"/>
      <w:lvlText w:val="%1.%2.%3.%4.%5.%6.%7.%8"/>
      <w:lvlJc w:val="left"/>
      <w:pPr>
        <w:tabs>
          <w:tab w:val="num" w:pos="1460"/>
        </w:tabs>
        <w:ind w:left="1460" w:hanging="1440"/>
      </w:pPr>
      <w:rPr>
        <w:rFonts w:cs="Times New Roman"/>
      </w:rPr>
    </w:lvl>
    <w:lvl w:ilvl="8">
      <w:start w:val="1"/>
      <w:numFmt w:val="decimal"/>
      <w:pStyle w:val="9"/>
      <w:lvlText w:val="%1.%2.%3.%4.%5.%6.%7.%8.%9"/>
      <w:lvlJc w:val="left"/>
      <w:pPr>
        <w:tabs>
          <w:tab w:val="num" w:pos="1604"/>
        </w:tabs>
        <w:ind w:left="1604" w:hanging="1584"/>
      </w:pPr>
      <w:rPr>
        <w:rFonts w:cs="Times New Roman"/>
      </w:rPr>
    </w:lvl>
  </w:abstractNum>
  <w:abstractNum w:abstractNumId="1">
    <w:nsid w:val="11AC348C"/>
    <w:multiLevelType w:val="hybridMultilevel"/>
    <w:tmpl w:val="B34C17EC"/>
    <w:lvl w:ilvl="0" w:tplc="2E84FE4A">
      <w:start w:val="1"/>
      <w:numFmt w:val="decimal"/>
      <w:lvlText w:val="%1."/>
      <w:lvlJc w:val="left"/>
      <w:pPr>
        <w:ind w:left="3195" w:hanging="360"/>
      </w:pPr>
      <w:rPr>
        <w:rFonts w:hint="default"/>
        <w:b/>
        <w:i w:val="0"/>
        <w:color w:val="auto"/>
        <w:sz w:val="28"/>
        <w:szCs w:val="28"/>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nsid w:val="190E740C"/>
    <w:multiLevelType w:val="singleLevel"/>
    <w:tmpl w:val="A48AE8D2"/>
    <w:lvl w:ilvl="0">
      <w:start w:val="4"/>
      <w:numFmt w:val="decimal"/>
      <w:lvlText w:val="%1."/>
      <w:legacy w:legacy="1" w:legacySpace="0" w:legacyIndent="298"/>
      <w:lvlJc w:val="left"/>
      <w:rPr>
        <w:rFonts w:ascii="Times New Roman" w:hAnsi="Times New Roman" w:cs="Times New Roman" w:hint="default"/>
      </w:rPr>
    </w:lvl>
  </w:abstractNum>
  <w:abstractNum w:abstractNumId="3">
    <w:nsid w:val="21ED4666"/>
    <w:multiLevelType w:val="hybridMultilevel"/>
    <w:tmpl w:val="2EF84C02"/>
    <w:lvl w:ilvl="0" w:tplc="10AE1EC8">
      <w:start w:val="9"/>
      <w:numFmt w:val="bullet"/>
      <w:lvlText w:val="-"/>
      <w:lvlJc w:val="left"/>
      <w:pPr>
        <w:ind w:left="801" w:hanging="360"/>
      </w:pPr>
      <w:rPr>
        <w:rFonts w:ascii="Times New Roman" w:eastAsiaTheme="minorEastAsia" w:hAnsi="Times New Roman" w:cs="Times New Roman" w:hint="default"/>
        <w:b w:val="0"/>
        <w:i/>
        <w:color w:val="FF0000"/>
        <w:sz w:val="24"/>
      </w:rPr>
    </w:lvl>
    <w:lvl w:ilvl="1" w:tplc="04190003" w:tentative="1">
      <w:start w:val="1"/>
      <w:numFmt w:val="bullet"/>
      <w:lvlText w:val="o"/>
      <w:lvlJc w:val="left"/>
      <w:pPr>
        <w:ind w:left="1521" w:hanging="360"/>
      </w:pPr>
      <w:rPr>
        <w:rFonts w:ascii="Courier New" w:hAnsi="Courier New" w:cs="Courier New" w:hint="default"/>
      </w:rPr>
    </w:lvl>
    <w:lvl w:ilvl="2" w:tplc="04190005" w:tentative="1">
      <w:start w:val="1"/>
      <w:numFmt w:val="bullet"/>
      <w:lvlText w:val=""/>
      <w:lvlJc w:val="left"/>
      <w:pPr>
        <w:ind w:left="2241" w:hanging="360"/>
      </w:pPr>
      <w:rPr>
        <w:rFonts w:ascii="Wingdings" w:hAnsi="Wingdings" w:hint="default"/>
      </w:rPr>
    </w:lvl>
    <w:lvl w:ilvl="3" w:tplc="04190001" w:tentative="1">
      <w:start w:val="1"/>
      <w:numFmt w:val="bullet"/>
      <w:lvlText w:val=""/>
      <w:lvlJc w:val="left"/>
      <w:pPr>
        <w:ind w:left="2961" w:hanging="360"/>
      </w:pPr>
      <w:rPr>
        <w:rFonts w:ascii="Symbol" w:hAnsi="Symbol" w:hint="default"/>
      </w:rPr>
    </w:lvl>
    <w:lvl w:ilvl="4" w:tplc="04190003" w:tentative="1">
      <w:start w:val="1"/>
      <w:numFmt w:val="bullet"/>
      <w:lvlText w:val="o"/>
      <w:lvlJc w:val="left"/>
      <w:pPr>
        <w:ind w:left="3681" w:hanging="360"/>
      </w:pPr>
      <w:rPr>
        <w:rFonts w:ascii="Courier New" w:hAnsi="Courier New" w:cs="Courier New" w:hint="default"/>
      </w:rPr>
    </w:lvl>
    <w:lvl w:ilvl="5" w:tplc="04190005" w:tentative="1">
      <w:start w:val="1"/>
      <w:numFmt w:val="bullet"/>
      <w:lvlText w:val=""/>
      <w:lvlJc w:val="left"/>
      <w:pPr>
        <w:ind w:left="4401" w:hanging="360"/>
      </w:pPr>
      <w:rPr>
        <w:rFonts w:ascii="Wingdings" w:hAnsi="Wingdings" w:hint="default"/>
      </w:rPr>
    </w:lvl>
    <w:lvl w:ilvl="6" w:tplc="04190001" w:tentative="1">
      <w:start w:val="1"/>
      <w:numFmt w:val="bullet"/>
      <w:lvlText w:val=""/>
      <w:lvlJc w:val="left"/>
      <w:pPr>
        <w:ind w:left="5121" w:hanging="360"/>
      </w:pPr>
      <w:rPr>
        <w:rFonts w:ascii="Symbol" w:hAnsi="Symbol" w:hint="default"/>
      </w:rPr>
    </w:lvl>
    <w:lvl w:ilvl="7" w:tplc="04190003" w:tentative="1">
      <w:start w:val="1"/>
      <w:numFmt w:val="bullet"/>
      <w:lvlText w:val="o"/>
      <w:lvlJc w:val="left"/>
      <w:pPr>
        <w:ind w:left="5841" w:hanging="360"/>
      </w:pPr>
      <w:rPr>
        <w:rFonts w:ascii="Courier New" w:hAnsi="Courier New" w:cs="Courier New" w:hint="default"/>
      </w:rPr>
    </w:lvl>
    <w:lvl w:ilvl="8" w:tplc="04190005" w:tentative="1">
      <w:start w:val="1"/>
      <w:numFmt w:val="bullet"/>
      <w:lvlText w:val=""/>
      <w:lvlJc w:val="left"/>
      <w:pPr>
        <w:ind w:left="6561" w:hanging="360"/>
      </w:pPr>
      <w:rPr>
        <w:rFonts w:ascii="Wingdings" w:hAnsi="Wingdings" w:hint="default"/>
      </w:rPr>
    </w:lvl>
  </w:abstractNum>
  <w:abstractNum w:abstractNumId="4">
    <w:nsid w:val="24133830"/>
    <w:multiLevelType w:val="hybridMultilevel"/>
    <w:tmpl w:val="515E075A"/>
    <w:lvl w:ilvl="0" w:tplc="823A5CD8">
      <w:start w:val="1"/>
      <w:numFmt w:val="decimal"/>
      <w:lvlText w:val="%1."/>
      <w:lvlJc w:val="left"/>
      <w:pPr>
        <w:ind w:left="281" w:hanging="360"/>
      </w:pPr>
      <w:rPr>
        <w:rFonts w:hint="default"/>
        <w:color w:val="FF0000"/>
      </w:rPr>
    </w:lvl>
    <w:lvl w:ilvl="1" w:tplc="04190019" w:tentative="1">
      <w:start w:val="1"/>
      <w:numFmt w:val="lowerLetter"/>
      <w:lvlText w:val="%2."/>
      <w:lvlJc w:val="left"/>
      <w:pPr>
        <w:ind w:left="1001" w:hanging="360"/>
      </w:pPr>
    </w:lvl>
    <w:lvl w:ilvl="2" w:tplc="0419001B" w:tentative="1">
      <w:start w:val="1"/>
      <w:numFmt w:val="lowerRoman"/>
      <w:lvlText w:val="%3."/>
      <w:lvlJc w:val="right"/>
      <w:pPr>
        <w:ind w:left="1721" w:hanging="180"/>
      </w:pPr>
    </w:lvl>
    <w:lvl w:ilvl="3" w:tplc="0419000F" w:tentative="1">
      <w:start w:val="1"/>
      <w:numFmt w:val="decimal"/>
      <w:lvlText w:val="%4."/>
      <w:lvlJc w:val="left"/>
      <w:pPr>
        <w:ind w:left="2441" w:hanging="360"/>
      </w:pPr>
    </w:lvl>
    <w:lvl w:ilvl="4" w:tplc="04190019" w:tentative="1">
      <w:start w:val="1"/>
      <w:numFmt w:val="lowerLetter"/>
      <w:lvlText w:val="%5."/>
      <w:lvlJc w:val="left"/>
      <w:pPr>
        <w:ind w:left="3161" w:hanging="360"/>
      </w:pPr>
    </w:lvl>
    <w:lvl w:ilvl="5" w:tplc="0419001B" w:tentative="1">
      <w:start w:val="1"/>
      <w:numFmt w:val="lowerRoman"/>
      <w:lvlText w:val="%6."/>
      <w:lvlJc w:val="right"/>
      <w:pPr>
        <w:ind w:left="3881" w:hanging="180"/>
      </w:pPr>
    </w:lvl>
    <w:lvl w:ilvl="6" w:tplc="0419000F" w:tentative="1">
      <w:start w:val="1"/>
      <w:numFmt w:val="decimal"/>
      <w:lvlText w:val="%7."/>
      <w:lvlJc w:val="left"/>
      <w:pPr>
        <w:ind w:left="4601" w:hanging="360"/>
      </w:pPr>
    </w:lvl>
    <w:lvl w:ilvl="7" w:tplc="04190019" w:tentative="1">
      <w:start w:val="1"/>
      <w:numFmt w:val="lowerLetter"/>
      <w:lvlText w:val="%8."/>
      <w:lvlJc w:val="left"/>
      <w:pPr>
        <w:ind w:left="5321" w:hanging="360"/>
      </w:pPr>
    </w:lvl>
    <w:lvl w:ilvl="8" w:tplc="0419001B" w:tentative="1">
      <w:start w:val="1"/>
      <w:numFmt w:val="lowerRoman"/>
      <w:lvlText w:val="%9."/>
      <w:lvlJc w:val="right"/>
      <w:pPr>
        <w:ind w:left="6041" w:hanging="180"/>
      </w:pPr>
    </w:lvl>
  </w:abstractNum>
  <w:abstractNum w:abstractNumId="5">
    <w:nsid w:val="26A8437F"/>
    <w:multiLevelType w:val="hybridMultilevel"/>
    <w:tmpl w:val="B34C17EC"/>
    <w:lvl w:ilvl="0" w:tplc="2E84FE4A">
      <w:start w:val="1"/>
      <w:numFmt w:val="decimal"/>
      <w:lvlText w:val="%1."/>
      <w:lvlJc w:val="left"/>
      <w:pPr>
        <w:ind w:left="907" w:hanging="360"/>
      </w:pPr>
      <w:rPr>
        <w:rFonts w:hint="default"/>
        <w:b/>
        <w:i w:val="0"/>
        <w:color w:val="auto"/>
        <w:sz w:val="28"/>
        <w:szCs w:val="28"/>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6">
    <w:nsid w:val="2FF34CBD"/>
    <w:multiLevelType w:val="hybridMultilevel"/>
    <w:tmpl w:val="4DAAE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4F5BFB"/>
    <w:multiLevelType w:val="hybridMultilevel"/>
    <w:tmpl w:val="C13CC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8F116E"/>
    <w:multiLevelType w:val="singleLevel"/>
    <w:tmpl w:val="976A685A"/>
    <w:lvl w:ilvl="0">
      <w:start w:val="8"/>
      <w:numFmt w:val="decimal"/>
      <w:lvlText w:val="%1."/>
      <w:legacy w:legacy="1" w:legacySpace="0" w:legacyIndent="278"/>
      <w:lvlJc w:val="left"/>
      <w:rPr>
        <w:rFonts w:ascii="Times New Roman" w:hAnsi="Times New Roman" w:cs="Times New Roman" w:hint="default"/>
      </w:rPr>
    </w:lvl>
  </w:abstractNum>
  <w:abstractNum w:abstractNumId="9">
    <w:nsid w:val="509709ED"/>
    <w:multiLevelType w:val="singleLevel"/>
    <w:tmpl w:val="02AE2D44"/>
    <w:lvl w:ilvl="0">
      <w:start w:val="24"/>
      <w:numFmt w:val="decimal"/>
      <w:lvlText w:val="%1."/>
      <w:legacy w:legacy="1" w:legacySpace="0" w:legacyIndent="441"/>
      <w:lvlJc w:val="left"/>
      <w:rPr>
        <w:rFonts w:ascii="Times New Roman" w:hAnsi="Times New Roman" w:cs="Times New Roman" w:hint="default"/>
      </w:rPr>
    </w:lvl>
  </w:abstractNum>
  <w:abstractNum w:abstractNumId="10">
    <w:nsid w:val="569F4CDA"/>
    <w:multiLevelType w:val="hybridMultilevel"/>
    <w:tmpl w:val="B34C17EC"/>
    <w:lvl w:ilvl="0" w:tplc="2E84FE4A">
      <w:start w:val="1"/>
      <w:numFmt w:val="decimal"/>
      <w:lvlText w:val="%1."/>
      <w:lvlJc w:val="left"/>
      <w:pPr>
        <w:ind w:left="907" w:hanging="360"/>
      </w:pPr>
      <w:rPr>
        <w:rFonts w:hint="default"/>
        <w:b/>
        <w:i w:val="0"/>
        <w:color w:val="auto"/>
        <w:sz w:val="28"/>
        <w:szCs w:val="28"/>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1">
    <w:nsid w:val="5AE4277A"/>
    <w:multiLevelType w:val="hybridMultilevel"/>
    <w:tmpl w:val="DF9267C4"/>
    <w:lvl w:ilvl="0" w:tplc="98CC43A0">
      <w:start w:val="1"/>
      <w:numFmt w:val="decimal"/>
      <w:lvlText w:val="%1."/>
      <w:lvlJc w:val="left"/>
      <w:pPr>
        <w:ind w:left="281" w:hanging="360"/>
      </w:pPr>
      <w:rPr>
        <w:rFonts w:hint="default"/>
      </w:rPr>
    </w:lvl>
    <w:lvl w:ilvl="1" w:tplc="04190019" w:tentative="1">
      <w:start w:val="1"/>
      <w:numFmt w:val="lowerLetter"/>
      <w:lvlText w:val="%2."/>
      <w:lvlJc w:val="left"/>
      <w:pPr>
        <w:ind w:left="1001" w:hanging="360"/>
      </w:pPr>
    </w:lvl>
    <w:lvl w:ilvl="2" w:tplc="0419001B" w:tentative="1">
      <w:start w:val="1"/>
      <w:numFmt w:val="lowerRoman"/>
      <w:lvlText w:val="%3."/>
      <w:lvlJc w:val="right"/>
      <w:pPr>
        <w:ind w:left="1721" w:hanging="180"/>
      </w:pPr>
    </w:lvl>
    <w:lvl w:ilvl="3" w:tplc="0419000F" w:tentative="1">
      <w:start w:val="1"/>
      <w:numFmt w:val="decimal"/>
      <w:lvlText w:val="%4."/>
      <w:lvlJc w:val="left"/>
      <w:pPr>
        <w:ind w:left="2441" w:hanging="360"/>
      </w:pPr>
    </w:lvl>
    <w:lvl w:ilvl="4" w:tplc="04190019" w:tentative="1">
      <w:start w:val="1"/>
      <w:numFmt w:val="lowerLetter"/>
      <w:lvlText w:val="%5."/>
      <w:lvlJc w:val="left"/>
      <w:pPr>
        <w:ind w:left="3161" w:hanging="360"/>
      </w:pPr>
    </w:lvl>
    <w:lvl w:ilvl="5" w:tplc="0419001B" w:tentative="1">
      <w:start w:val="1"/>
      <w:numFmt w:val="lowerRoman"/>
      <w:lvlText w:val="%6."/>
      <w:lvlJc w:val="right"/>
      <w:pPr>
        <w:ind w:left="3881" w:hanging="180"/>
      </w:pPr>
    </w:lvl>
    <w:lvl w:ilvl="6" w:tplc="0419000F" w:tentative="1">
      <w:start w:val="1"/>
      <w:numFmt w:val="decimal"/>
      <w:lvlText w:val="%7."/>
      <w:lvlJc w:val="left"/>
      <w:pPr>
        <w:ind w:left="4601" w:hanging="360"/>
      </w:pPr>
    </w:lvl>
    <w:lvl w:ilvl="7" w:tplc="04190019" w:tentative="1">
      <w:start w:val="1"/>
      <w:numFmt w:val="lowerLetter"/>
      <w:lvlText w:val="%8."/>
      <w:lvlJc w:val="left"/>
      <w:pPr>
        <w:ind w:left="5321" w:hanging="360"/>
      </w:pPr>
    </w:lvl>
    <w:lvl w:ilvl="8" w:tplc="0419001B" w:tentative="1">
      <w:start w:val="1"/>
      <w:numFmt w:val="lowerRoman"/>
      <w:lvlText w:val="%9."/>
      <w:lvlJc w:val="right"/>
      <w:pPr>
        <w:ind w:left="6041" w:hanging="180"/>
      </w:pPr>
    </w:lvl>
  </w:abstractNum>
  <w:abstractNum w:abstractNumId="12">
    <w:nsid w:val="5C434D7C"/>
    <w:multiLevelType w:val="hybridMultilevel"/>
    <w:tmpl w:val="0F02092E"/>
    <w:lvl w:ilvl="0" w:tplc="66A07190">
      <w:start w:val="1"/>
      <w:numFmt w:val="decimal"/>
      <w:lvlText w:val="%1."/>
      <w:lvlJc w:val="left"/>
      <w:pPr>
        <w:ind w:left="349" w:hanging="360"/>
      </w:pPr>
      <w:rPr>
        <w:rFonts w:hint="default"/>
        <w:b/>
      </w:rPr>
    </w:lvl>
    <w:lvl w:ilvl="1" w:tplc="04190019" w:tentative="1">
      <w:start w:val="1"/>
      <w:numFmt w:val="lowerLetter"/>
      <w:lvlText w:val="%2."/>
      <w:lvlJc w:val="left"/>
      <w:pPr>
        <w:ind w:left="1069" w:hanging="360"/>
      </w:pPr>
    </w:lvl>
    <w:lvl w:ilvl="2" w:tplc="0419001B" w:tentative="1">
      <w:start w:val="1"/>
      <w:numFmt w:val="lowerRoman"/>
      <w:lvlText w:val="%3."/>
      <w:lvlJc w:val="right"/>
      <w:pPr>
        <w:ind w:left="1789" w:hanging="180"/>
      </w:pPr>
    </w:lvl>
    <w:lvl w:ilvl="3" w:tplc="0419000F" w:tentative="1">
      <w:start w:val="1"/>
      <w:numFmt w:val="decimal"/>
      <w:lvlText w:val="%4."/>
      <w:lvlJc w:val="left"/>
      <w:pPr>
        <w:ind w:left="2509" w:hanging="360"/>
      </w:pPr>
    </w:lvl>
    <w:lvl w:ilvl="4" w:tplc="04190019" w:tentative="1">
      <w:start w:val="1"/>
      <w:numFmt w:val="lowerLetter"/>
      <w:lvlText w:val="%5."/>
      <w:lvlJc w:val="left"/>
      <w:pPr>
        <w:ind w:left="3229" w:hanging="360"/>
      </w:pPr>
    </w:lvl>
    <w:lvl w:ilvl="5" w:tplc="0419001B" w:tentative="1">
      <w:start w:val="1"/>
      <w:numFmt w:val="lowerRoman"/>
      <w:lvlText w:val="%6."/>
      <w:lvlJc w:val="right"/>
      <w:pPr>
        <w:ind w:left="3949" w:hanging="180"/>
      </w:pPr>
    </w:lvl>
    <w:lvl w:ilvl="6" w:tplc="0419000F" w:tentative="1">
      <w:start w:val="1"/>
      <w:numFmt w:val="decimal"/>
      <w:lvlText w:val="%7."/>
      <w:lvlJc w:val="left"/>
      <w:pPr>
        <w:ind w:left="4669" w:hanging="360"/>
      </w:pPr>
    </w:lvl>
    <w:lvl w:ilvl="7" w:tplc="04190019" w:tentative="1">
      <w:start w:val="1"/>
      <w:numFmt w:val="lowerLetter"/>
      <w:lvlText w:val="%8."/>
      <w:lvlJc w:val="left"/>
      <w:pPr>
        <w:ind w:left="5389" w:hanging="360"/>
      </w:pPr>
    </w:lvl>
    <w:lvl w:ilvl="8" w:tplc="0419001B" w:tentative="1">
      <w:start w:val="1"/>
      <w:numFmt w:val="lowerRoman"/>
      <w:lvlText w:val="%9."/>
      <w:lvlJc w:val="right"/>
      <w:pPr>
        <w:ind w:left="6109" w:hanging="180"/>
      </w:pPr>
    </w:lvl>
  </w:abstractNum>
  <w:abstractNum w:abstractNumId="13">
    <w:nsid w:val="60363AE1"/>
    <w:multiLevelType w:val="singleLevel"/>
    <w:tmpl w:val="38103D74"/>
    <w:lvl w:ilvl="0">
      <w:start w:val="18"/>
      <w:numFmt w:val="decimal"/>
      <w:lvlText w:val="%1."/>
      <w:legacy w:legacy="1" w:legacySpace="0" w:legacyIndent="413"/>
      <w:lvlJc w:val="left"/>
      <w:rPr>
        <w:rFonts w:ascii="Times New Roman" w:hAnsi="Times New Roman" w:cs="Times New Roman" w:hint="default"/>
      </w:rPr>
    </w:lvl>
  </w:abstractNum>
  <w:abstractNum w:abstractNumId="14">
    <w:nsid w:val="6EC962F9"/>
    <w:multiLevelType w:val="hybridMultilevel"/>
    <w:tmpl w:val="DBF04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2109A4"/>
    <w:multiLevelType w:val="singleLevel"/>
    <w:tmpl w:val="0E701E4E"/>
    <w:lvl w:ilvl="0">
      <w:start w:val="10"/>
      <w:numFmt w:val="decimal"/>
      <w:lvlText w:val="%1."/>
      <w:legacy w:legacy="1" w:legacySpace="0" w:legacyIndent="403"/>
      <w:lvlJc w:val="left"/>
      <w:rPr>
        <w:rFonts w:ascii="Times New Roman" w:hAnsi="Times New Roman" w:cs="Times New Roman" w:hint="default"/>
      </w:rPr>
    </w:lvl>
  </w:abstractNum>
  <w:abstractNum w:abstractNumId="16">
    <w:nsid w:val="78162D31"/>
    <w:multiLevelType w:val="singleLevel"/>
    <w:tmpl w:val="1180A468"/>
    <w:lvl w:ilvl="0">
      <w:start w:val="1"/>
      <w:numFmt w:val="decimal"/>
      <w:lvlText w:val="%1."/>
      <w:legacy w:legacy="1" w:legacySpace="0" w:legacyIndent="269"/>
      <w:lvlJc w:val="left"/>
      <w:rPr>
        <w:rFonts w:ascii="Times New Roman" w:hAnsi="Times New Roman" w:cs="Times New Roman" w:hint="default"/>
      </w:rPr>
    </w:lvl>
  </w:abstractNum>
  <w:abstractNum w:abstractNumId="17">
    <w:nsid w:val="78175AA5"/>
    <w:multiLevelType w:val="singleLevel"/>
    <w:tmpl w:val="69185B3C"/>
    <w:lvl w:ilvl="0">
      <w:start w:val="21"/>
      <w:numFmt w:val="decimal"/>
      <w:lvlText w:val="%1."/>
      <w:legacy w:legacy="1" w:legacySpace="0" w:legacyIndent="413"/>
      <w:lvlJc w:val="left"/>
      <w:rPr>
        <w:rFonts w:ascii="Times New Roman" w:hAnsi="Times New Roman" w:cs="Times New Roman" w:hint="default"/>
      </w:rPr>
    </w:lvl>
  </w:abstractNum>
  <w:abstractNum w:abstractNumId="18">
    <w:nsid w:val="7AA25C72"/>
    <w:multiLevelType w:val="singleLevel"/>
    <w:tmpl w:val="AB045382"/>
    <w:lvl w:ilvl="0">
      <w:start w:val="14"/>
      <w:numFmt w:val="decimal"/>
      <w:lvlText w:val="%1."/>
      <w:legacy w:legacy="1" w:legacySpace="0" w:legacyIndent="403"/>
      <w:lvlJc w:val="left"/>
      <w:rPr>
        <w:rFonts w:ascii="Times New Roman" w:hAnsi="Times New Roman" w:cs="Times New Roman" w:hint="default"/>
      </w:rPr>
    </w:lvl>
  </w:abstractNum>
  <w:num w:numId="1">
    <w:abstractNumId w:val="6"/>
  </w:num>
  <w:num w:numId="2">
    <w:abstractNumId w:val="16"/>
  </w:num>
  <w:num w:numId="3">
    <w:abstractNumId w:val="2"/>
  </w:num>
  <w:num w:numId="4">
    <w:abstractNumId w:val="8"/>
  </w:num>
  <w:num w:numId="5">
    <w:abstractNumId w:val="15"/>
  </w:num>
  <w:num w:numId="6">
    <w:abstractNumId w:val="18"/>
  </w:num>
  <w:num w:numId="7">
    <w:abstractNumId w:val="13"/>
  </w:num>
  <w:num w:numId="8">
    <w:abstractNumId w:val="17"/>
  </w:num>
  <w:num w:numId="9">
    <w:abstractNumId w:val="9"/>
  </w:num>
  <w:num w:numId="10">
    <w:abstractNumId w:val="1"/>
  </w:num>
  <w:num w:numId="11">
    <w:abstractNumId w:val="3"/>
  </w:num>
  <w:num w:numId="12">
    <w:abstractNumId w:val="7"/>
  </w:num>
  <w:num w:numId="13">
    <w:abstractNumId w:val="1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0"/>
  </w:num>
  <w:num w:numId="17">
    <w:abstractNumId w:val="5"/>
  </w:num>
  <w:num w:numId="18">
    <w:abstractNumId w:val="11"/>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efaultTabStop w:val="708"/>
  <w:hyphenationZone w:val="425"/>
  <w:characterSpacingControl w:val="doNotCompress"/>
  <w:savePreviewPicture/>
  <w:footnotePr>
    <w:footnote w:id="-1"/>
    <w:footnote w:id="0"/>
  </w:footnotePr>
  <w:endnotePr>
    <w:endnote w:id="-1"/>
    <w:endnote w:id="0"/>
  </w:endnotePr>
  <w:compat/>
  <w:rsids>
    <w:rsidRoot w:val="00CC32C1"/>
    <w:rsid w:val="0002337C"/>
    <w:rsid w:val="00030A7D"/>
    <w:rsid w:val="00033695"/>
    <w:rsid w:val="00050184"/>
    <w:rsid w:val="00097B83"/>
    <w:rsid w:val="000B6D03"/>
    <w:rsid w:val="000C306F"/>
    <w:rsid w:val="000C728E"/>
    <w:rsid w:val="0010083C"/>
    <w:rsid w:val="0010125E"/>
    <w:rsid w:val="00102F89"/>
    <w:rsid w:val="00106BF1"/>
    <w:rsid w:val="00125B71"/>
    <w:rsid w:val="00151906"/>
    <w:rsid w:val="00157475"/>
    <w:rsid w:val="00164D63"/>
    <w:rsid w:val="00176448"/>
    <w:rsid w:val="00184A55"/>
    <w:rsid w:val="0019652F"/>
    <w:rsid w:val="001F4972"/>
    <w:rsid w:val="00202F39"/>
    <w:rsid w:val="00206D6F"/>
    <w:rsid w:val="00233DC7"/>
    <w:rsid w:val="00257661"/>
    <w:rsid w:val="00257EAC"/>
    <w:rsid w:val="0027393B"/>
    <w:rsid w:val="00274175"/>
    <w:rsid w:val="00287FD4"/>
    <w:rsid w:val="00310FB2"/>
    <w:rsid w:val="003173EC"/>
    <w:rsid w:val="0032394D"/>
    <w:rsid w:val="00357D12"/>
    <w:rsid w:val="003646D8"/>
    <w:rsid w:val="0037444C"/>
    <w:rsid w:val="003A6696"/>
    <w:rsid w:val="003A76E6"/>
    <w:rsid w:val="003B5A14"/>
    <w:rsid w:val="003B7885"/>
    <w:rsid w:val="003E7255"/>
    <w:rsid w:val="004226AA"/>
    <w:rsid w:val="0043534D"/>
    <w:rsid w:val="00462215"/>
    <w:rsid w:val="00462D4C"/>
    <w:rsid w:val="004814CA"/>
    <w:rsid w:val="004C00FC"/>
    <w:rsid w:val="00502986"/>
    <w:rsid w:val="005040A2"/>
    <w:rsid w:val="005132C2"/>
    <w:rsid w:val="005147D4"/>
    <w:rsid w:val="0051550F"/>
    <w:rsid w:val="00544596"/>
    <w:rsid w:val="00572A01"/>
    <w:rsid w:val="00573DBE"/>
    <w:rsid w:val="00585459"/>
    <w:rsid w:val="0058586E"/>
    <w:rsid w:val="00594388"/>
    <w:rsid w:val="005971C7"/>
    <w:rsid w:val="005B3788"/>
    <w:rsid w:val="005C5DA1"/>
    <w:rsid w:val="005C61B4"/>
    <w:rsid w:val="005D57C0"/>
    <w:rsid w:val="005E6E8F"/>
    <w:rsid w:val="005E7B79"/>
    <w:rsid w:val="005F3A11"/>
    <w:rsid w:val="00622F67"/>
    <w:rsid w:val="00664600"/>
    <w:rsid w:val="00674E8E"/>
    <w:rsid w:val="006768CD"/>
    <w:rsid w:val="00680FC2"/>
    <w:rsid w:val="0068693E"/>
    <w:rsid w:val="00692B15"/>
    <w:rsid w:val="0069484D"/>
    <w:rsid w:val="006C7DE8"/>
    <w:rsid w:val="006F28C4"/>
    <w:rsid w:val="00712F8A"/>
    <w:rsid w:val="00715AB5"/>
    <w:rsid w:val="00722125"/>
    <w:rsid w:val="00735BBD"/>
    <w:rsid w:val="007579CE"/>
    <w:rsid w:val="007650AE"/>
    <w:rsid w:val="00766A20"/>
    <w:rsid w:val="007F0E2D"/>
    <w:rsid w:val="00814CD3"/>
    <w:rsid w:val="0085675D"/>
    <w:rsid w:val="00861263"/>
    <w:rsid w:val="00863888"/>
    <w:rsid w:val="008700EF"/>
    <w:rsid w:val="0089162B"/>
    <w:rsid w:val="008B36D9"/>
    <w:rsid w:val="0090152A"/>
    <w:rsid w:val="00902DC0"/>
    <w:rsid w:val="0094294B"/>
    <w:rsid w:val="0095704B"/>
    <w:rsid w:val="009C0822"/>
    <w:rsid w:val="009C5BB4"/>
    <w:rsid w:val="009D706B"/>
    <w:rsid w:val="00A07B9B"/>
    <w:rsid w:val="00A21495"/>
    <w:rsid w:val="00A40A3C"/>
    <w:rsid w:val="00A5231F"/>
    <w:rsid w:val="00A529EC"/>
    <w:rsid w:val="00A56AD0"/>
    <w:rsid w:val="00A7058A"/>
    <w:rsid w:val="00A745AB"/>
    <w:rsid w:val="00A96563"/>
    <w:rsid w:val="00AB3421"/>
    <w:rsid w:val="00AD0D47"/>
    <w:rsid w:val="00AF5EA9"/>
    <w:rsid w:val="00B07208"/>
    <w:rsid w:val="00B318B1"/>
    <w:rsid w:val="00B65261"/>
    <w:rsid w:val="00B7590B"/>
    <w:rsid w:val="00B77B9F"/>
    <w:rsid w:val="00BB0CE4"/>
    <w:rsid w:val="00BB2893"/>
    <w:rsid w:val="00BE6CB7"/>
    <w:rsid w:val="00BF2C00"/>
    <w:rsid w:val="00C03B75"/>
    <w:rsid w:val="00C11AC3"/>
    <w:rsid w:val="00C24029"/>
    <w:rsid w:val="00C3018C"/>
    <w:rsid w:val="00C61B62"/>
    <w:rsid w:val="00C63CD9"/>
    <w:rsid w:val="00C66A58"/>
    <w:rsid w:val="00C67956"/>
    <w:rsid w:val="00CA6CC1"/>
    <w:rsid w:val="00CB2461"/>
    <w:rsid w:val="00CC32C1"/>
    <w:rsid w:val="00CD59E6"/>
    <w:rsid w:val="00CD7745"/>
    <w:rsid w:val="00CF04E5"/>
    <w:rsid w:val="00D0547A"/>
    <w:rsid w:val="00D17DEC"/>
    <w:rsid w:val="00D2380C"/>
    <w:rsid w:val="00D379CA"/>
    <w:rsid w:val="00D863BE"/>
    <w:rsid w:val="00D927E8"/>
    <w:rsid w:val="00DA01A4"/>
    <w:rsid w:val="00DA2A1D"/>
    <w:rsid w:val="00DA5B76"/>
    <w:rsid w:val="00DB0E47"/>
    <w:rsid w:val="00DE208C"/>
    <w:rsid w:val="00DE723A"/>
    <w:rsid w:val="00E049FA"/>
    <w:rsid w:val="00E50A6E"/>
    <w:rsid w:val="00E54776"/>
    <w:rsid w:val="00E67929"/>
    <w:rsid w:val="00E7461F"/>
    <w:rsid w:val="00E83F42"/>
    <w:rsid w:val="00E921C6"/>
    <w:rsid w:val="00EA487F"/>
    <w:rsid w:val="00EA6D23"/>
    <w:rsid w:val="00ED6D2F"/>
    <w:rsid w:val="00F10836"/>
    <w:rsid w:val="00F21732"/>
    <w:rsid w:val="00F22CE9"/>
    <w:rsid w:val="00F37F50"/>
    <w:rsid w:val="00F70290"/>
    <w:rsid w:val="00F90495"/>
    <w:rsid w:val="00FA536F"/>
    <w:rsid w:val="00FA6AC0"/>
    <w:rsid w:val="00FD3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2C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72A01"/>
    <w:pPr>
      <w:numPr>
        <w:numId w:val="14"/>
      </w:numPr>
      <w:spacing w:before="360" w:after="120" w:line="264" w:lineRule="auto"/>
      <w:ind w:left="459" w:hanging="459"/>
      <w:jc w:val="both"/>
      <w:outlineLvl w:val="0"/>
    </w:pPr>
    <w:rPr>
      <w:rFonts w:ascii="Cambria" w:eastAsia="Calibri" w:hAnsi="Cambria"/>
      <w:b/>
      <w:spacing w:val="2"/>
      <w:kern w:val="28"/>
      <w:sz w:val="28"/>
      <w:szCs w:val="20"/>
      <w:lang w:val="en-GB"/>
    </w:rPr>
  </w:style>
  <w:style w:type="paragraph" w:styleId="2">
    <w:name w:val="heading 2"/>
    <w:basedOn w:val="a"/>
    <w:next w:val="a"/>
    <w:link w:val="20"/>
    <w:qFormat/>
    <w:rsid w:val="00572A01"/>
    <w:pPr>
      <w:keepNext/>
      <w:numPr>
        <w:ilvl w:val="1"/>
        <w:numId w:val="14"/>
      </w:numPr>
      <w:tabs>
        <w:tab w:val="clear" w:pos="9082"/>
        <w:tab w:val="num" w:pos="567"/>
        <w:tab w:val="num" w:pos="596"/>
      </w:tabs>
      <w:spacing w:before="240" w:after="120" w:line="264" w:lineRule="auto"/>
      <w:ind w:left="567" w:hanging="544"/>
      <w:jc w:val="both"/>
      <w:outlineLvl w:val="1"/>
    </w:pPr>
    <w:rPr>
      <w:rFonts w:ascii="Cambria" w:eastAsia="Calibri" w:hAnsi="Cambria"/>
      <w:b/>
      <w:spacing w:val="2"/>
      <w:u w:val="single"/>
      <w:lang w:val="en-GB"/>
    </w:rPr>
  </w:style>
  <w:style w:type="paragraph" w:styleId="3">
    <w:name w:val="heading 3"/>
    <w:basedOn w:val="a"/>
    <w:next w:val="a"/>
    <w:link w:val="30"/>
    <w:qFormat/>
    <w:rsid w:val="00572A01"/>
    <w:pPr>
      <w:keepNext/>
      <w:numPr>
        <w:ilvl w:val="2"/>
        <w:numId w:val="14"/>
      </w:numPr>
      <w:tabs>
        <w:tab w:val="left" w:pos="851"/>
      </w:tabs>
      <w:spacing w:before="180" w:after="60" w:line="264" w:lineRule="auto"/>
      <w:ind w:left="743"/>
      <w:jc w:val="both"/>
      <w:outlineLvl w:val="2"/>
    </w:pPr>
    <w:rPr>
      <w:rFonts w:ascii="Cambria" w:eastAsia="Calibri" w:hAnsi="Cambria"/>
      <w:b/>
      <w:bCs/>
      <w:spacing w:val="2"/>
      <w:szCs w:val="20"/>
      <w:lang w:val="en-GB" w:eastAsia="de-DE"/>
    </w:rPr>
  </w:style>
  <w:style w:type="paragraph" w:styleId="4">
    <w:name w:val="heading 4"/>
    <w:basedOn w:val="a"/>
    <w:next w:val="a"/>
    <w:link w:val="40"/>
    <w:autoRedefine/>
    <w:qFormat/>
    <w:rsid w:val="00572A01"/>
    <w:pPr>
      <w:keepNext/>
      <w:numPr>
        <w:ilvl w:val="3"/>
        <w:numId w:val="14"/>
      </w:numPr>
      <w:spacing w:before="120" w:after="120" w:line="264" w:lineRule="auto"/>
      <w:jc w:val="both"/>
      <w:outlineLvl w:val="3"/>
    </w:pPr>
    <w:rPr>
      <w:rFonts w:ascii="Cambria" w:eastAsia="Calibri" w:hAnsi="Cambria"/>
      <w:b/>
      <w:spacing w:val="2"/>
      <w:szCs w:val="20"/>
      <w:lang w:val="en-GB" w:eastAsia="de-DE"/>
    </w:rPr>
  </w:style>
  <w:style w:type="paragraph" w:styleId="5">
    <w:name w:val="heading 5"/>
    <w:basedOn w:val="a"/>
    <w:next w:val="a"/>
    <w:link w:val="50"/>
    <w:qFormat/>
    <w:rsid w:val="00572A01"/>
    <w:pPr>
      <w:keepNext/>
      <w:numPr>
        <w:ilvl w:val="4"/>
        <w:numId w:val="14"/>
      </w:numPr>
      <w:tabs>
        <w:tab w:val="left" w:pos="851"/>
        <w:tab w:val="left" w:pos="1701"/>
      </w:tabs>
      <w:spacing w:before="120" w:after="120" w:line="264" w:lineRule="auto"/>
      <w:jc w:val="both"/>
      <w:outlineLvl w:val="4"/>
    </w:pPr>
    <w:rPr>
      <w:rFonts w:ascii="Cambria" w:eastAsia="Calibri" w:hAnsi="Cambria"/>
      <w:b/>
      <w:spacing w:val="2"/>
      <w:szCs w:val="20"/>
      <w:lang w:val="en-GB" w:eastAsia="de-DE"/>
    </w:rPr>
  </w:style>
  <w:style w:type="paragraph" w:styleId="6">
    <w:name w:val="heading 6"/>
    <w:basedOn w:val="a"/>
    <w:next w:val="a"/>
    <w:link w:val="60"/>
    <w:qFormat/>
    <w:rsid w:val="00572A01"/>
    <w:pPr>
      <w:keepNext/>
      <w:numPr>
        <w:ilvl w:val="5"/>
        <w:numId w:val="14"/>
      </w:numPr>
      <w:pBdr>
        <w:top w:val="single" w:sz="6" w:space="1" w:color="auto"/>
        <w:left w:val="single" w:sz="6" w:space="1" w:color="auto"/>
        <w:bottom w:val="single" w:sz="6" w:space="1" w:color="auto"/>
        <w:right w:val="single" w:sz="6" w:space="1" w:color="auto"/>
      </w:pBdr>
      <w:shd w:val="pct5" w:color="auto" w:fill="auto"/>
      <w:tabs>
        <w:tab w:val="left" w:pos="567"/>
        <w:tab w:val="right" w:pos="9072"/>
      </w:tabs>
      <w:spacing w:before="60" w:after="60" w:line="264" w:lineRule="auto"/>
      <w:jc w:val="both"/>
      <w:outlineLvl w:val="5"/>
    </w:pPr>
    <w:rPr>
      <w:rFonts w:ascii="Cambria" w:eastAsia="Calibri" w:hAnsi="Cambria"/>
      <w:b/>
      <w:spacing w:val="2"/>
      <w:szCs w:val="20"/>
      <w:lang w:val="en-GB" w:eastAsia="de-DE"/>
    </w:rPr>
  </w:style>
  <w:style w:type="paragraph" w:styleId="7">
    <w:name w:val="heading 7"/>
    <w:basedOn w:val="a"/>
    <w:next w:val="a"/>
    <w:link w:val="70"/>
    <w:qFormat/>
    <w:rsid w:val="00572A01"/>
    <w:pPr>
      <w:keepNext/>
      <w:numPr>
        <w:ilvl w:val="6"/>
        <w:numId w:val="14"/>
      </w:numPr>
      <w:spacing w:before="60" w:after="60" w:line="264" w:lineRule="auto"/>
      <w:jc w:val="both"/>
      <w:outlineLvl w:val="6"/>
    </w:pPr>
    <w:rPr>
      <w:rFonts w:ascii="Cambria" w:eastAsia="Calibri" w:hAnsi="Cambria"/>
      <w:b/>
      <w:spacing w:val="2"/>
      <w:szCs w:val="20"/>
      <w:lang w:val="en-GB" w:eastAsia="de-DE"/>
    </w:rPr>
  </w:style>
  <w:style w:type="paragraph" w:styleId="8">
    <w:name w:val="heading 8"/>
    <w:basedOn w:val="a"/>
    <w:next w:val="a"/>
    <w:link w:val="80"/>
    <w:qFormat/>
    <w:rsid w:val="00572A01"/>
    <w:pPr>
      <w:keepNext/>
      <w:numPr>
        <w:ilvl w:val="7"/>
        <w:numId w:val="14"/>
      </w:numPr>
      <w:tabs>
        <w:tab w:val="left" w:pos="1985"/>
      </w:tabs>
      <w:spacing w:before="240" w:after="60" w:line="264" w:lineRule="auto"/>
      <w:jc w:val="both"/>
      <w:outlineLvl w:val="7"/>
    </w:pPr>
    <w:rPr>
      <w:rFonts w:ascii="Cambria" w:eastAsia="Calibri" w:hAnsi="Cambria"/>
      <w:b/>
      <w:spacing w:val="2"/>
      <w:szCs w:val="20"/>
      <w:lang w:val="en-GB" w:eastAsia="de-DE"/>
    </w:rPr>
  </w:style>
  <w:style w:type="paragraph" w:styleId="9">
    <w:name w:val="heading 9"/>
    <w:basedOn w:val="a"/>
    <w:next w:val="a"/>
    <w:link w:val="90"/>
    <w:qFormat/>
    <w:rsid w:val="00572A01"/>
    <w:pPr>
      <w:keepNext/>
      <w:numPr>
        <w:ilvl w:val="8"/>
        <w:numId w:val="14"/>
      </w:numPr>
      <w:spacing w:before="60" w:after="60" w:line="264" w:lineRule="auto"/>
      <w:jc w:val="both"/>
      <w:outlineLvl w:val="8"/>
    </w:pPr>
    <w:rPr>
      <w:rFonts w:ascii="Cambria" w:eastAsia="Calibri" w:hAnsi="Cambria"/>
      <w:b/>
      <w:spacing w:val="2"/>
      <w:szCs w:val="20"/>
      <w:lang w:val="en-GB"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C32C1"/>
    <w:pPr>
      <w:tabs>
        <w:tab w:val="center" w:pos="4677"/>
        <w:tab w:val="right" w:pos="9355"/>
      </w:tabs>
    </w:pPr>
  </w:style>
  <w:style w:type="character" w:customStyle="1" w:styleId="a4">
    <w:name w:val="Нижний колонтитул Знак"/>
    <w:basedOn w:val="a0"/>
    <w:link w:val="a3"/>
    <w:rsid w:val="00CC32C1"/>
    <w:rPr>
      <w:rFonts w:ascii="Times New Roman" w:eastAsia="Times New Roman" w:hAnsi="Times New Roman" w:cs="Times New Roman"/>
      <w:sz w:val="24"/>
      <w:szCs w:val="24"/>
      <w:lang w:val="ru-RU" w:eastAsia="ru-RU"/>
    </w:rPr>
  </w:style>
  <w:style w:type="character" w:styleId="a5">
    <w:name w:val="page number"/>
    <w:basedOn w:val="a0"/>
    <w:rsid w:val="00CC32C1"/>
  </w:style>
  <w:style w:type="paragraph" w:styleId="a6">
    <w:name w:val="Normal (Web)"/>
    <w:aliases w:val="Знак, Знак"/>
    <w:basedOn w:val="a"/>
    <w:link w:val="a7"/>
    <w:uiPriority w:val="99"/>
    <w:qFormat/>
    <w:rsid w:val="00CC32C1"/>
    <w:pPr>
      <w:ind w:firstLine="567"/>
      <w:jc w:val="both"/>
    </w:pPr>
  </w:style>
  <w:style w:type="character" w:customStyle="1" w:styleId="a7">
    <w:name w:val="Обычный (веб) Знак"/>
    <w:aliases w:val="Знак Знак, Знак Знак"/>
    <w:link w:val="a6"/>
    <w:uiPriority w:val="99"/>
    <w:locked/>
    <w:rsid w:val="00CC32C1"/>
    <w:rPr>
      <w:rFonts w:ascii="Times New Roman" w:eastAsia="Times New Roman" w:hAnsi="Times New Roman" w:cs="Times New Roman"/>
      <w:sz w:val="24"/>
      <w:szCs w:val="24"/>
    </w:rPr>
  </w:style>
  <w:style w:type="paragraph" w:styleId="a8">
    <w:name w:val="List Paragraph"/>
    <w:basedOn w:val="a"/>
    <w:uiPriority w:val="34"/>
    <w:qFormat/>
    <w:rsid w:val="00CC32C1"/>
    <w:pPr>
      <w:spacing w:after="200" w:line="276" w:lineRule="auto"/>
      <w:ind w:left="720"/>
      <w:contextualSpacing/>
    </w:pPr>
    <w:rPr>
      <w:rFonts w:ascii="Calibri" w:eastAsia="Calibri" w:hAnsi="Calibri"/>
      <w:sz w:val="22"/>
      <w:szCs w:val="22"/>
      <w:lang w:eastAsia="en-US"/>
    </w:rPr>
  </w:style>
  <w:style w:type="paragraph" w:customStyle="1" w:styleId="Style6">
    <w:name w:val="Style6"/>
    <w:basedOn w:val="a"/>
    <w:uiPriority w:val="99"/>
    <w:rsid w:val="005B3788"/>
    <w:pPr>
      <w:widowControl w:val="0"/>
      <w:autoSpaceDE w:val="0"/>
      <w:autoSpaceDN w:val="0"/>
      <w:adjustRightInd w:val="0"/>
      <w:spacing w:line="272" w:lineRule="exact"/>
      <w:ind w:firstLine="422"/>
      <w:jc w:val="both"/>
    </w:pPr>
    <w:rPr>
      <w:rFonts w:eastAsiaTheme="minorEastAsia"/>
    </w:rPr>
  </w:style>
  <w:style w:type="paragraph" w:customStyle="1" w:styleId="Style7">
    <w:name w:val="Style7"/>
    <w:basedOn w:val="a"/>
    <w:uiPriority w:val="99"/>
    <w:rsid w:val="005B3788"/>
    <w:pPr>
      <w:widowControl w:val="0"/>
      <w:autoSpaceDE w:val="0"/>
      <w:autoSpaceDN w:val="0"/>
      <w:adjustRightInd w:val="0"/>
      <w:spacing w:line="276" w:lineRule="exact"/>
      <w:ind w:firstLine="422"/>
      <w:jc w:val="both"/>
    </w:pPr>
    <w:rPr>
      <w:rFonts w:eastAsiaTheme="minorEastAsia"/>
    </w:rPr>
  </w:style>
  <w:style w:type="character" w:customStyle="1" w:styleId="FontStyle19">
    <w:name w:val="Font Style19"/>
    <w:basedOn w:val="a0"/>
    <w:uiPriority w:val="99"/>
    <w:rsid w:val="005B3788"/>
    <w:rPr>
      <w:rFonts w:ascii="Times New Roman" w:hAnsi="Times New Roman" w:cs="Times New Roman"/>
      <w:b/>
      <w:bCs/>
      <w:spacing w:val="10"/>
      <w:sz w:val="20"/>
      <w:szCs w:val="20"/>
    </w:rPr>
  </w:style>
  <w:style w:type="character" w:customStyle="1" w:styleId="FontStyle20">
    <w:name w:val="Font Style20"/>
    <w:basedOn w:val="a0"/>
    <w:uiPriority w:val="99"/>
    <w:rsid w:val="005B3788"/>
    <w:rPr>
      <w:rFonts w:ascii="Times New Roman" w:hAnsi="Times New Roman" w:cs="Times New Roman"/>
      <w:spacing w:val="10"/>
      <w:sz w:val="20"/>
      <w:szCs w:val="20"/>
    </w:rPr>
  </w:style>
  <w:style w:type="character" w:customStyle="1" w:styleId="FontStyle21">
    <w:name w:val="Font Style21"/>
    <w:basedOn w:val="a0"/>
    <w:uiPriority w:val="99"/>
    <w:rsid w:val="005B3788"/>
    <w:rPr>
      <w:rFonts w:ascii="Times New Roman" w:hAnsi="Times New Roman" w:cs="Times New Roman"/>
      <w:b/>
      <w:bCs/>
      <w:i/>
      <w:iCs/>
      <w:sz w:val="20"/>
      <w:szCs w:val="20"/>
    </w:rPr>
  </w:style>
  <w:style w:type="character" w:customStyle="1" w:styleId="FontStyle22">
    <w:name w:val="Font Style22"/>
    <w:basedOn w:val="a0"/>
    <w:uiPriority w:val="99"/>
    <w:rsid w:val="005B3788"/>
    <w:rPr>
      <w:rFonts w:ascii="Times New Roman" w:hAnsi="Times New Roman" w:cs="Times New Roman"/>
      <w:i/>
      <w:iCs/>
      <w:sz w:val="20"/>
      <w:szCs w:val="20"/>
    </w:rPr>
  </w:style>
  <w:style w:type="paragraph" w:customStyle="1" w:styleId="Style12">
    <w:name w:val="Style12"/>
    <w:basedOn w:val="a"/>
    <w:uiPriority w:val="99"/>
    <w:rsid w:val="001F4972"/>
    <w:pPr>
      <w:widowControl w:val="0"/>
      <w:autoSpaceDE w:val="0"/>
      <w:autoSpaceDN w:val="0"/>
      <w:adjustRightInd w:val="0"/>
      <w:spacing w:line="330" w:lineRule="exact"/>
      <w:ind w:firstLine="662"/>
      <w:jc w:val="both"/>
    </w:pPr>
    <w:rPr>
      <w:rFonts w:ascii="Arial Unicode MS" w:eastAsia="Arial Unicode MS" w:hAnsiTheme="minorHAnsi" w:cs="Arial Unicode MS"/>
    </w:rPr>
  </w:style>
  <w:style w:type="character" w:customStyle="1" w:styleId="FontStyle25">
    <w:name w:val="Font Style25"/>
    <w:basedOn w:val="a0"/>
    <w:uiPriority w:val="99"/>
    <w:rsid w:val="001F4972"/>
    <w:rPr>
      <w:rFonts w:ascii="Times New Roman" w:hAnsi="Times New Roman" w:cs="Times New Roman"/>
      <w:spacing w:val="10"/>
      <w:sz w:val="20"/>
      <w:szCs w:val="20"/>
    </w:rPr>
  </w:style>
  <w:style w:type="paragraph" w:customStyle="1" w:styleId="Style1">
    <w:name w:val="Style1"/>
    <w:basedOn w:val="a"/>
    <w:uiPriority w:val="99"/>
    <w:rsid w:val="001F4972"/>
    <w:pPr>
      <w:widowControl w:val="0"/>
      <w:autoSpaceDE w:val="0"/>
      <w:autoSpaceDN w:val="0"/>
      <w:adjustRightInd w:val="0"/>
      <w:spacing w:line="326" w:lineRule="exact"/>
    </w:pPr>
    <w:rPr>
      <w:rFonts w:eastAsiaTheme="minorEastAsia"/>
    </w:rPr>
  </w:style>
  <w:style w:type="paragraph" w:customStyle="1" w:styleId="Style2">
    <w:name w:val="Style2"/>
    <w:basedOn w:val="a"/>
    <w:uiPriority w:val="99"/>
    <w:rsid w:val="001F4972"/>
    <w:pPr>
      <w:widowControl w:val="0"/>
      <w:autoSpaceDE w:val="0"/>
      <w:autoSpaceDN w:val="0"/>
      <w:adjustRightInd w:val="0"/>
      <w:spacing w:line="338" w:lineRule="exact"/>
      <w:ind w:firstLine="701"/>
      <w:jc w:val="both"/>
    </w:pPr>
    <w:rPr>
      <w:rFonts w:eastAsiaTheme="minorEastAsia"/>
    </w:rPr>
  </w:style>
  <w:style w:type="character" w:customStyle="1" w:styleId="FontStyle11">
    <w:name w:val="Font Style11"/>
    <w:basedOn w:val="a0"/>
    <w:uiPriority w:val="99"/>
    <w:rsid w:val="001F4972"/>
    <w:rPr>
      <w:rFonts w:ascii="Times New Roman" w:hAnsi="Times New Roman" w:cs="Times New Roman"/>
      <w:spacing w:val="10"/>
      <w:sz w:val="20"/>
      <w:szCs w:val="20"/>
    </w:rPr>
  </w:style>
  <w:style w:type="character" w:customStyle="1" w:styleId="FontStyle12">
    <w:name w:val="Font Style12"/>
    <w:basedOn w:val="a0"/>
    <w:uiPriority w:val="99"/>
    <w:rsid w:val="001F4972"/>
    <w:rPr>
      <w:rFonts w:ascii="Times New Roman" w:hAnsi="Times New Roman" w:cs="Times New Roman"/>
      <w:b/>
      <w:bCs/>
      <w:i/>
      <w:iCs/>
      <w:sz w:val="20"/>
      <w:szCs w:val="20"/>
    </w:rPr>
  </w:style>
  <w:style w:type="character" w:customStyle="1" w:styleId="FontStyle13">
    <w:name w:val="Font Style13"/>
    <w:basedOn w:val="a0"/>
    <w:uiPriority w:val="99"/>
    <w:rsid w:val="001F4972"/>
    <w:rPr>
      <w:rFonts w:ascii="Times New Roman" w:hAnsi="Times New Roman" w:cs="Times New Roman"/>
      <w:i/>
      <w:iCs/>
      <w:sz w:val="20"/>
      <w:szCs w:val="20"/>
    </w:rPr>
  </w:style>
  <w:style w:type="character" w:customStyle="1" w:styleId="FontStyle14">
    <w:name w:val="Font Style14"/>
    <w:basedOn w:val="a0"/>
    <w:uiPriority w:val="99"/>
    <w:rsid w:val="001F4972"/>
    <w:rPr>
      <w:rFonts w:ascii="Times New Roman" w:hAnsi="Times New Roman" w:cs="Times New Roman"/>
      <w:b/>
      <w:bCs/>
      <w:sz w:val="20"/>
      <w:szCs w:val="20"/>
    </w:rPr>
  </w:style>
  <w:style w:type="paragraph" w:styleId="a9">
    <w:name w:val="Balloon Text"/>
    <w:basedOn w:val="a"/>
    <w:link w:val="aa"/>
    <w:uiPriority w:val="99"/>
    <w:semiHidden/>
    <w:unhideWhenUsed/>
    <w:rsid w:val="001F4972"/>
    <w:pPr>
      <w:widowControl w:val="0"/>
      <w:autoSpaceDE w:val="0"/>
      <w:autoSpaceDN w:val="0"/>
      <w:adjustRightInd w:val="0"/>
    </w:pPr>
    <w:rPr>
      <w:rFonts w:ascii="Tahoma" w:eastAsiaTheme="minorEastAsia" w:hAnsi="Tahoma" w:cs="Tahoma"/>
      <w:sz w:val="16"/>
      <w:szCs w:val="16"/>
    </w:rPr>
  </w:style>
  <w:style w:type="character" w:customStyle="1" w:styleId="aa">
    <w:name w:val="Текст выноски Знак"/>
    <w:basedOn w:val="a0"/>
    <w:link w:val="a9"/>
    <w:uiPriority w:val="99"/>
    <w:semiHidden/>
    <w:rsid w:val="001F4972"/>
    <w:rPr>
      <w:rFonts w:ascii="Tahoma" w:eastAsiaTheme="minorEastAsia" w:hAnsi="Tahoma" w:cs="Tahoma"/>
      <w:sz w:val="16"/>
      <w:szCs w:val="16"/>
      <w:lang w:val="ru-RU" w:eastAsia="ru-RU"/>
    </w:rPr>
  </w:style>
  <w:style w:type="paragraph" w:customStyle="1" w:styleId="Style3">
    <w:name w:val="Style3"/>
    <w:basedOn w:val="a"/>
    <w:uiPriority w:val="99"/>
    <w:rsid w:val="0010125E"/>
    <w:pPr>
      <w:widowControl w:val="0"/>
      <w:autoSpaceDE w:val="0"/>
      <w:autoSpaceDN w:val="0"/>
      <w:adjustRightInd w:val="0"/>
      <w:spacing w:line="259" w:lineRule="exact"/>
      <w:jc w:val="center"/>
    </w:pPr>
    <w:rPr>
      <w:rFonts w:eastAsiaTheme="minorEastAsia"/>
    </w:rPr>
  </w:style>
  <w:style w:type="paragraph" w:customStyle="1" w:styleId="Style4">
    <w:name w:val="Style4"/>
    <w:basedOn w:val="a"/>
    <w:uiPriority w:val="99"/>
    <w:rsid w:val="0010125E"/>
    <w:pPr>
      <w:widowControl w:val="0"/>
      <w:autoSpaceDE w:val="0"/>
      <w:autoSpaceDN w:val="0"/>
      <w:adjustRightInd w:val="0"/>
      <w:spacing w:line="413" w:lineRule="exact"/>
      <w:jc w:val="both"/>
    </w:pPr>
    <w:rPr>
      <w:rFonts w:eastAsiaTheme="minorEastAsia"/>
    </w:rPr>
  </w:style>
  <w:style w:type="paragraph" w:customStyle="1" w:styleId="Style8">
    <w:name w:val="Style8"/>
    <w:basedOn w:val="a"/>
    <w:uiPriority w:val="99"/>
    <w:rsid w:val="0010125E"/>
    <w:pPr>
      <w:widowControl w:val="0"/>
      <w:autoSpaceDE w:val="0"/>
      <w:autoSpaceDN w:val="0"/>
      <w:adjustRightInd w:val="0"/>
      <w:spacing w:line="342" w:lineRule="exact"/>
      <w:ind w:firstLine="691"/>
      <w:jc w:val="both"/>
    </w:pPr>
    <w:rPr>
      <w:rFonts w:eastAsiaTheme="minorEastAsia"/>
    </w:rPr>
  </w:style>
  <w:style w:type="paragraph" w:customStyle="1" w:styleId="Style9">
    <w:name w:val="Style9"/>
    <w:basedOn w:val="a"/>
    <w:uiPriority w:val="99"/>
    <w:rsid w:val="0010125E"/>
    <w:pPr>
      <w:widowControl w:val="0"/>
      <w:autoSpaceDE w:val="0"/>
      <w:autoSpaceDN w:val="0"/>
      <w:adjustRightInd w:val="0"/>
      <w:spacing w:line="326" w:lineRule="exact"/>
      <w:ind w:firstLine="662"/>
    </w:pPr>
    <w:rPr>
      <w:rFonts w:eastAsiaTheme="minorEastAsia"/>
    </w:rPr>
  </w:style>
  <w:style w:type="paragraph" w:customStyle="1" w:styleId="Style10">
    <w:name w:val="Style10"/>
    <w:basedOn w:val="a"/>
    <w:uiPriority w:val="99"/>
    <w:rsid w:val="0010125E"/>
    <w:pPr>
      <w:widowControl w:val="0"/>
      <w:autoSpaceDE w:val="0"/>
      <w:autoSpaceDN w:val="0"/>
      <w:adjustRightInd w:val="0"/>
    </w:pPr>
    <w:rPr>
      <w:rFonts w:eastAsiaTheme="minorEastAsia"/>
    </w:rPr>
  </w:style>
  <w:style w:type="character" w:customStyle="1" w:styleId="FontStyle15">
    <w:name w:val="Font Style15"/>
    <w:basedOn w:val="a0"/>
    <w:uiPriority w:val="99"/>
    <w:rsid w:val="0010125E"/>
    <w:rPr>
      <w:rFonts w:ascii="Times New Roman" w:hAnsi="Times New Roman" w:cs="Times New Roman"/>
      <w:b/>
      <w:bCs/>
      <w:spacing w:val="20"/>
      <w:sz w:val="22"/>
      <w:szCs w:val="22"/>
    </w:rPr>
  </w:style>
  <w:style w:type="character" w:customStyle="1" w:styleId="FontStyle16">
    <w:name w:val="Font Style16"/>
    <w:basedOn w:val="a0"/>
    <w:uiPriority w:val="99"/>
    <w:rsid w:val="0010125E"/>
    <w:rPr>
      <w:rFonts w:ascii="Times New Roman" w:hAnsi="Times New Roman" w:cs="Times New Roman"/>
      <w:i/>
      <w:iCs/>
      <w:sz w:val="22"/>
      <w:szCs w:val="22"/>
    </w:rPr>
  </w:style>
  <w:style w:type="character" w:customStyle="1" w:styleId="FontStyle17">
    <w:name w:val="Font Style17"/>
    <w:basedOn w:val="a0"/>
    <w:uiPriority w:val="99"/>
    <w:rsid w:val="0010125E"/>
    <w:rPr>
      <w:rFonts w:ascii="Times New Roman" w:hAnsi="Times New Roman" w:cs="Times New Roman"/>
      <w:spacing w:val="10"/>
      <w:sz w:val="22"/>
      <w:szCs w:val="22"/>
    </w:rPr>
  </w:style>
  <w:style w:type="paragraph" w:customStyle="1" w:styleId="Style5">
    <w:name w:val="Style5"/>
    <w:basedOn w:val="a"/>
    <w:uiPriority w:val="99"/>
    <w:rsid w:val="003E7255"/>
    <w:pPr>
      <w:widowControl w:val="0"/>
      <w:autoSpaceDE w:val="0"/>
      <w:autoSpaceDN w:val="0"/>
      <w:adjustRightInd w:val="0"/>
      <w:spacing w:line="298" w:lineRule="exact"/>
      <w:ind w:firstLine="566"/>
      <w:jc w:val="both"/>
    </w:pPr>
    <w:rPr>
      <w:rFonts w:ascii="Corbel" w:eastAsiaTheme="minorEastAsia" w:hAnsi="Corbel" w:cstheme="minorBidi"/>
    </w:rPr>
  </w:style>
  <w:style w:type="character" w:customStyle="1" w:styleId="10">
    <w:name w:val="Заголовок 1 Знак"/>
    <w:basedOn w:val="a0"/>
    <w:link w:val="1"/>
    <w:rsid w:val="00572A01"/>
    <w:rPr>
      <w:rFonts w:ascii="Cambria" w:eastAsia="Calibri" w:hAnsi="Cambria" w:cs="Times New Roman"/>
      <w:b/>
      <w:spacing w:val="2"/>
      <w:kern w:val="28"/>
      <w:sz w:val="28"/>
      <w:szCs w:val="20"/>
      <w:lang w:val="en-GB" w:eastAsia="ru-RU"/>
    </w:rPr>
  </w:style>
  <w:style w:type="character" w:customStyle="1" w:styleId="20">
    <w:name w:val="Заголовок 2 Знак"/>
    <w:basedOn w:val="a0"/>
    <w:link w:val="2"/>
    <w:rsid w:val="00572A01"/>
    <w:rPr>
      <w:rFonts w:ascii="Cambria" w:eastAsia="Calibri" w:hAnsi="Cambria" w:cs="Times New Roman"/>
      <w:b/>
      <w:spacing w:val="2"/>
      <w:sz w:val="24"/>
      <w:szCs w:val="24"/>
      <w:u w:val="single"/>
      <w:lang w:val="en-GB" w:eastAsia="ru-RU"/>
    </w:rPr>
  </w:style>
  <w:style w:type="character" w:customStyle="1" w:styleId="30">
    <w:name w:val="Заголовок 3 Знак"/>
    <w:basedOn w:val="a0"/>
    <w:link w:val="3"/>
    <w:rsid w:val="00572A01"/>
    <w:rPr>
      <w:rFonts w:ascii="Cambria" w:eastAsia="Calibri" w:hAnsi="Cambria" w:cs="Times New Roman"/>
      <w:b/>
      <w:bCs/>
      <w:spacing w:val="2"/>
      <w:sz w:val="24"/>
      <w:szCs w:val="20"/>
      <w:lang w:val="en-GB" w:eastAsia="de-DE"/>
    </w:rPr>
  </w:style>
  <w:style w:type="character" w:customStyle="1" w:styleId="40">
    <w:name w:val="Заголовок 4 Знак"/>
    <w:basedOn w:val="a0"/>
    <w:link w:val="4"/>
    <w:rsid w:val="00572A01"/>
    <w:rPr>
      <w:rFonts w:ascii="Cambria" w:eastAsia="Calibri" w:hAnsi="Cambria" w:cs="Times New Roman"/>
      <w:b/>
      <w:spacing w:val="2"/>
      <w:sz w:val="24"/>
      <w:szCs w:val="20"/>
      <w:lang w:val="en-GB" w:eastAsia="de-DE"/>
    </w:rPr>
  </w:style>
  <w:style w:type="character" w:customStyle="1" w:styleId="50">
    <w:name w:val="Заголовок 5 Знак"/>
    <w:basedOn w:val="a0"/>
    <w:link w:val="5"/>
    <w:rsid w:val="00572A01"/>
    <w:rPr>
      <w:rFonts w:ascii="Cambria" w:eastAsia="Calibri" w:hAnsi="Cambria" w:cs="Times New Roman"/>
      <w:b/>
      <w:spacing w:val="2"/>
      <w:sz w:val="24"/>
      <w:szCs w:val="20"/>
      <w:lang w:val="en-GB" w:eastAsia="de-DE"/>
    </w:rPr>
  </w:style>
  <w:style w:type="character" w:customStyle="1" w:styleId="60">
    <w:name w:val="Заголовок 6 Знак"/>
    <w:basedOn w:val="a0"/>
    <w:link w:val="6"/>
    <w:rsid w:val="00572A01"/>
    <w:rPr>
      <w:rFonts w:ascii="Cambria" w:eastAsia="Calibri" w:hAnsi="Cambria" w:cs="Times New Roman"/>
      <w:b/>
      <w:spacing w:val="2"/>
      <w:sz w:val="24"/>
      <w:szCs w:val="20"/>
      <w:shd w:val="pct5" w:color="auto" w:fill="auto"/>
      <w:lang w:val="en-GB" w:eastAsia="de-DE"/>
    </w:rPr>
  </w:style>
  <w:style w:type="character" w:customStyle="1" w:styleId="70">
    <w:name w:val="Заголовок 7 Знак"/>
    <w:basedOn w:val="a0"/>
    <w:link w:val="7"/>
    <w:rsid w:val="00572A01"/>
    <w:rPr>
      <w:rFonts w:ascii="Cambria" w:eastAsia="Calibri" w:hAnsi="Cambria" w:cs="Times New Roman"/>
      <w:b/>
      <w:spacing w:val="2"/>
      <w:sz w:val="24"/>
      <w:szCs w:val="20"/>
      <w:lang w:val="en-GB" w:eastAsia="de-DE"/>
    </w:rPr>
  </w:style>
  <w:style w:type="character" w:customStyle="1" w:styleId="80">
    <w:name w:val="Заголовок 8 Знак"/>
    <w:basedOn w:val="a0"/>
    <w:link w:val="8"/>
    <w:rsid w:val="00572A01"/>
    <w:rPr>
      <w:rFonts w:ascii="Cambria" w:eastAsia="Calibri" w:hAnsi="Cambria" w:cs="Times New Roman"/>
      <w:b/>
      <w:spacing w:val="2"/>
      <w:sz w:val="24"/>
      <w:szCs w:val="20"/>
      <w:lang w:val="en-GB" w:eastAsia="de-DE"/>
    </w:rPr>
  </w:style>
  <w:style w:type="character" w:customStyle="1" w:styleId="90">
    <w:name w:val="Заголовок 9 Знак"/>
    <w:basedOn w:val="a0"/>
    <w:link w:val="9"/>
    <w:rsid w:val="00572A01"/>
    <w:rPr>
      <w:rFonts w:ascii="Cambria" w:eastAsia="Calibri" w:hAnsi="Cambria" w:cs="Times New Roman"/>
      <w:b/>
      <w:spacing w:val="2"/>
      <w:sz w:val="24"/>
      <w:szCs w:val="20"/>
      <w:lang w:val="en-GB" w:eastAsia="de-DE"/>
    </w:rPr>
  </w:style>
  <w:style w:type="character" w:customStyle="1" w:styleId="Bodytext4">
    <w:name w:val="Body text (4)_"/>
    <w:basedOn w:val="a0"/>
    <w:link w:val="Bodytext40"/>
    <w:rsid w:val="00572A01"/>
    <w:rPr>
      <w:b/>
      <w:bCs/>
      <w:sz w:val="17"/>
      <w:szCs w:val="17"/>
      <w:shd w:val="clear" w:color="auto" w:fill="FFFFFF"/>
    </w:rPr>
  </w:style>
  <w:style w:type="paragraph" w:customStyle="1" w:styleId="Bodytext40">
    <w:name w:val="Body text (4)"/>
    <w:basedOn w:val="a"/>
    <w:link w:val="Bodytext4"/>
    <w:rsid w:val="00572A01"/>
    <w:pPr>
      <w:widowControl w:val="0"/>
      <w:shd w:val="clear" w:color="auto" w:fill="FFFFFF"/>
      <w:spacing w:before="1080" w:after="600" w:line="235" w:lineRule="exact"/>
      <w:jc w:val="center"/>
    </w:pPr>
    <w:rPr>
      <w:rFonts w:asciiTheme="minorHAnsi" w:eastAsiaTheme="minorHAnsi" w:hAnsiTheme="minorHAnsi" w:cstheme="minorBidi"/>
      <w:b/>
      <w:bCs/>
      <w:sz w:val="17"/>
      <w:szCs w:val="17"/>
      <w:lang w:val="uk-UA" w:eastAsia="en-US"/>
    </w:rPr>
  </w:style>
  <w:style w:type="character" w:customStyle="1" w:styleId="docheader1">
    <w:name w:val="doc_header1"/>
    <w:rsid w:val="00572A01"/>
    <w:rPr>
      <w:rFonts w:ascii="Times New Roman" w:hAnsi="Times New Roman" w:cs="Times New Roman" w:hint="default"/>
      <w:b/>
      <w:bCs/>
      <w:color w:val="000000"/>
      <w:sz w:val="24"/>
      <w:szCs w:val="24"/>
    </w:rPr>
  </w:style>
  <w:style w:type="character" w:styleId="ab">
    <w:name w:val="Emphasis"/>
    <w:basedOn w:val="a0"/>
    <w:qFormat/>
    <w:rsid w:val="00594388"/>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13CD1-4115-4499-98DF-9B068E70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3037</Words>
  <Characters>17312</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ErgoNismo.od.ua</Company>
  <LinksUpToDate>false</LinksUpToDate>
  <CharactersWithSpaces>20309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2018-01-29T14:53:00Z</cp:lastPrinted>
  <dcterms:created xsi:type="dcterms:W3CDTF">2018-03-30T11:59:00Z</dcterms:created>
  <dcterms:modified xsi:type="dcterms:W3CDTF">2018-04-02T08:04:00Z</dcterms:modified>
</cp:coreProperties>
</file>