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913" w:rsidRDefault="00F604E0" w:rsidP="00AC7913">
      <w:pPr>
        <w:rPr>
          <w:rFonts w:eastAsia="SimSun"/>
          <w:vanish/>
          <w:sz w:val="28"/>
          <w:szCs w:val="22"/>
          <w:lang w:val="ro-MO"/>
        </w:rPr>
      </w:pPr>
      <w:bookmarkStart w:id="0" w:name="_Toc78701721"/>
      <w:bookmarkStart w:id="1" w:name="_Toc78868709"/>
      <w:bookmarkStart w:id="2" w:name="_Toc78882743"/>
      <w:bookmarkStart w:id="3" w:name="_Toc78921137"/>
      <w:r>
        <w:rPr>
          <w:lang w:val="en-US"/>
        </w:rPr>
        <w:t xml:space="preserve"> </w:t>
      </w:r>
    </w:p>
    <w:p w:rsidR="00F604E0" w:rsidRDefault="00F604E0" w:rsidP="00AC7913">
      <w:pPr>
        <w:jc w:val="right"/>
        <w:rPr>
          <w:b/>
          <w:i/>
          <w:sz w:val="24"/>
          <w:szCs w:val="24"/>
          <w:lang w:val="ro-MO"/>
        </w:rPr>
      </w:pPr>
    </w:p>
    <w:p w:rsidR="00AC7913" w:rsidRDefault="00F604E0" w:rsidP="00AC7913">
      <w:pPr>
        <w:jc w:val="right"/>
        <w:rPr>
          <w:b/>
          <w:i/>
          <w:sz w:val="24"/>
          <w:szCs w:val="24"/>
          <w:lang w:val="ro-MO"/>
        </w:rPr>
      </w:pPr>
      <w:r>
        <w:rPr>
          <w:b/>
          <w:i/>
          <w:sz w:val="24"/>
          <w:szCs w:val="24"/>
          <w:lang w:val="ro-MO"/>
        </w:rPr>
        <w:t xml:space="preserve">  </w:t>
      </w:r>
      <w:r w:rsidR="00AC7913">
        <w:rPr>
          <w:b/>
          <w:i/>
          <w:sz w:val="24"/>
          <w:szCs w:val="24"/>
          <w:lang w:val="ro-MO"/>
        </w:rPr>
        <w:t>Ane</w:t>
      </w:r>
      <w:r w:rsidR="00AC7913" w:rsidRPr="001B59A5">
        <w:rPr>
          <w:b/>
          <w:i/>
          <w:color w:val="000000" w:themeColor="text1"/>
          <w:sz w:val="24"/>
          <w:szCs w:val="24"/>
          <w:lang w:val="ro-MO"/>
        </w:rPr>
        <w:t>x</w:t>
      </w:r>
      <w:r w:rsidR="00B56DFA" w:rsidRPr="001B59A5">
        <w:rPr>
          <w:b/>
          <w:i/>
          <w:color w:val="000000" w:themeColor="text1"/>
          <w:sz w:val="24"/>
          <w:szCs w:val="24"/>
          <w:lang w:val="ro-MO"/>
        </w:rPr>
        <w:t>ă</w:t>
      </w:r>
      <w:r w:rsidR="00AC7913" w:rsidRPr="001B59A5">
        <w:rPr>
          <w:b/>
          <w:i/>
          <w:color w:val="000000" w:themeColor="text1"/>
          <w:sz w:val="24"/>
          <w:szCs w:val="24"/>
          <w:lang w:val="ro-MO"/>
        </w:rPr>
        <w:t xml:space="preserve"> </w:t>
      </w:r>
    </w:p>
    <w:p w:rsidR="00AC7913" w:rsidRDefault="00AC7913" w:rsidP="00AC7913">
      <w:pPr>
        <w:pStyle w:val="af6"/>
        <w:jc w:val="right"/>
        <w:rPr>
          <w:rFonts w:ascii="Times New Roman" w:hAnsi="Times New Roman"/>
          <w:i/>
          <w:sz w:val="24"/>
          <w:szCs w:val="24"/>
          <w:lang w:val="ro-MO"/>
        </w:rPr>
      </w:pPr>
      <w:r>
        <w:rPr>
          <w:rFonts w:ascii="Times New Roman" w:hAnsi="Times New Roman"/>
          <w:i/>
          <w:sz w:val="24"/>
          <w:szCs w:val="24"/>
          <w:lang w:val="ro-MO"/>
        </w:rPr>
        <w:t>la ordinul ministrului agriculturii,</w:t>
      </w:r>
    </w:p>
    <w:p w:rsidR="00AC7913" w:rsidRDefault="00AC7913" w:rsidP="00AC7913">
      <w:pPr>
        <w:pStyle w:val="af6"/>
        <w:jc w:val="right"/>
        <w:rPr>
          <w:rFonts w:ascii="Times New Roman" w:hAnsi="Times New Roman"/>
          <w:i/>
          <w:sz w:val="24"/>
          <w:szCs w:val="24"/>
          <w:lang w:val="ro-MO"/>
        </w:rPr>
      </w:pPr>
      <w:r>
        <w:rPr>
          <w:rFonts w:ascii="Times New Roman" w:hAnsi="Times New Roman"/>
          <w:i/>
          <w:sz w:val="24"/>
          <w:szCs w:val="24"/>
          <w:lang w:val="ro-MO"/>
        </w:rPr>
        <w:t>dezvoltării regionale și mediului</w:t>
      </w:r>
    </w:p>
    <w:p w:rsidR="00AC7913" w:rsidRDefault="00AC7913" w:rsidP="00AC7913">
      <w:pPr>
        <w:pStyle w:val="af6"/>
        <w:spacing w:before="120"/>
        <w:jc w:val="right"/>
        <w:rPr>
          <w:rFonts w:ascii="Times New Roman" w:hAnsi="Times New Roman"/>
          <w:i/>
          <w:sz w:val="24"/>
          <w:szCs w:val="24"/>
          <w:lang w:val="ro-MO"/>
        </w:rPr>
      </w:pPr>
      <w:r>
        <w:rPr>
          <w:rFonts w:ascii="Times New Roman" w:hAnsi="Times New Roman"/>
          <w:i/>
          <w:sz w:val="24"/>
          <w:szCs w:val="24"/>
          <w:lang w:val="ro-MO"/>
        </w:rPr>
        <w:t>nr. _______ din ____________2018</w:t>
      </w:r>
    </w:p>
    <w:p w:rsidR="00AC7913" w:rsidRDefault="00AC7913" w:rsidP="00AC7913">
      <w:pPr>
        <w:pStyle w:val="af6"/>
        <w:rPr>
          <w:rFonts w:ascii="Times New Roman" w:hAnsi="Times New Roman"/>
          <w:sz w:val="28"/>
          <w:lang w:val="ro-MO"/>
        </w:rPr>
      </w:pPr>
    </w:p>
    <w:p w:rsidR="00AC7913" w:rsidRDefault="00AC7913" w:rsidP="003C6349">
      <w:pPr>
        <w:jc w:val="center"/>
        <w:rPr>
          <w:rFonts w:ascii="Cambria" w:hAnsi="Cambria"/>
          <w:b/>
          <w:color w:val="000000"/>
          <w:sz w:val="28"/>
          <w:szCs w:val="28"/>
        </w:rPr>
      </w:pPr>
    </w:p>
    <w:p w:rsidR="003C6349" w:rsidRPr="0074182F" w:rsidRDefault="003C6349" w:rsidP="003C6349">
      <w:pPr>
        <w:jc w:val="center"/>
        <w:rPr>
          <w:rFonts w:ascii="Cambria" w:hAnsi="Cambria"/>
          <w:b/>
          <w:color w:val="000000"/>
          <w:sz w:val="28"/>
          <w:szCs w:val="28"/>
        </w:rPr>
      </w:pPr>
      <w:r w:rsidRPr="0074182F">
        <w:rPr>
          <w:rFonts w:ascii="Cambria" w:hAnsi="Cambria"/>
          <w:b/>
          <w:color w:val="000000"/>
          <w:sz w:val="28"/>
          <w:szCs w:val="28"/>
        </w:rPr>
        <w:t>GHIDUL</w:t>
      </w:r>
    </w:p>
    <w:p w:rsidR="003C6349" w:rsidRPr="0074182F" w:rsidRDefault="003C6349" w:rsidP="003C6349">
      <w:pPr>
        <w:jc w:val="center"/>
        <w:rPr>
          <w:rFonts w:ascii="Cambria" w:hAnsi="Cambria"/>
          <w:b/>
          <w:color w:val="000000"/>
          <w:sz w:val="28"/>
          <w:szCs w:val="28"/>
        </w:rPr>
      </w:pPr>
      <w:r w:rsidRPr="0074182F">
        <w:rPr>
          <w:rFonts w:ascii="Cambria" w:hAnsi="Cambria"/>
          <w:b/>
          <w:color w:val="000000"/>
          <w:sz w:val="28"/>
          <w:szCs w:val="28"/>
        </w:rPr>
        <w:t xml:space="preserve">cu privire la efectuarea procedurilor </w:t>
      </w:r>
    </w:p>
    <w:p w:rsidR="003C6349" w:rsidRPr="0074182F" w:rsidRDefault="003C6349" w:rsidP="003C6349">
      <w:pPr>
        <w:jc w:val="center"/>
        <w:rPr>
          <w:rFonts w:ascii="Cambria" w:hAnsi="Cambria"/>
          <w:b/>
          <w:color w:val="000000"/>
          <w:sz w:val="28"/>
          <w:szCs w:val="28"/>
        </w:rPr>
      </w:pPr>
      <w:r w:rsidRPr="0074182F">
        <w:rPr>
          <w:rFonts w:ascii="Cambria" w:hAnsi="Cambria"/>
          <w:b/>
          <w:color w:val="000000"/>
          <w:sz w:val="28"/>
          <w:szCs w:val="28"/>
        </w:rPr>
        <w:t>privind evaluarea strategică de mediu</w:t>
      </w:r>
    </w:p>
    <w:p w:rsidR="003C6349" w:rsidRPr="0074182F" w:rsidRDefault="003C6349" w:rsidP="003C6349">
      <w:pPr>
        <w:pStyle w:val="ad"/>
        <w:tabs>
          <w:tab w:val="left" w:pos="0"/>
        </w:tabs>
        <w:jc w:val="both"/>
        <w:outlineLvl w:val="0"/>
        <w:rPr>
          <w:rFonts w:ascii="Cambria" w:hAnsi="Cambria"/>
          <w:sz w:val="22"/>
          <w:szCs w:val="22"/>
        </w:rPr>
      </w:pPr>
    </w:p>
    <w:p w:rsidR="00117B84" w:rsidRPr="0074182F" w:rsidRDefault="00117B84" w:rsidP="00117B84">
      <w:pPr>
        <w:pStyle w:val="2"/>
        <w:numPr>
          <w:ilvl w:val="0"/>
          <w:numId w:val="0"/>
        </w:numPr>
        <w:ind w:left="756" w:hanging="48"/>
        <w:rPr>
          <w:rFonts w:ascii="Cambria" w:hAnsi="Cambria"/>
          <w:bCs/>
          <w:sz w:val="32"/>
          <w:szCs w:val="32"/>
        </w:rPr>
      </w:pPr>
      <w:r w:rsidRPr="0074182F">
        <w:rPr>
          <w:rFonts w:ascii="Cambria" w:hAnsi="Cambria"/>
          <w:sz w:val="32"/>
          <w:szCs w:val="32"/>
        </w:rPr>
        <w:t>1.</w:t>
      </w:r>
      <w:r w:rsidR="003C6349" w:rsidRPr="0074182F">
        <w:rPr>
          <w:rFonts w:ascii="Cambria" w:hAnsi="Cambria"/>
          <w:sz w:val="32"/>
          <w:szCs w:val="32"/>
        </w:rPr>
        <w:t xml:space="preserve"> </w:t>
      </w:r>
      <w:bookmarkStart w:id="4" w:name="_Toc509765332"/>
      <w:proofErr w:type="spellStart"/>
      <w:r w:rsidR="00570689" w:rsidRPr="0074182F">
        <w:rPr>
          <w:rFonts w:ascii="Cambria" w:hAnsi="Cambria"/>
          <w:bCs/>
          <w:sz w:val="32"/>
          <w:szCs w:val="32"/>
        </w:rPr>
        <w:t>D</w:t>
      </w:r>
      <w:r w:rsidR="004C352C" w:rsidRPr="0074182F">
        <w:rPr>
          <w:rFonts w:ascii="Cambria" w:hAnsi="Cambria"/>
          <w:bCs/>
          <w:sz w:val="32"/>
          <w:szCs w:val="32"/>
        </w:rPr>
        <w:t>i</w:t>
      </w:r>
      <w:r w:rsidR="00570689" w:rsidRPr="0074182F">
        <w:rPr>
          <w:rFonts w:ascii="Cambria" w:hAnsi="Cambria"/>
          <w:bCs/>
          <w:sz w:val="32"/>
          <w:szCs w:val="32"/>
        </w:rPr>
        <w:t>spoziţii</w:t>
      </w:r>
      <w:proofErr w:type="spellEnd"/>
      <w:r w:rsidRPr="0074182F">
        <w:rPr>
          <w:rFonts w:ascii="Cambria" w:hAnsi="Cambria"/>
          <w:bCs/>
          <w:sz w:val="32"/>
          <w:szCs w:val="32"/>
        </w:rPr>
        <w:t xml:space="preserve"> </w:t>
      </w:r>
      <w:proofErr w:type="spellStart"/>
      <w:r w:rsidRPr="0074182F">
        <w:rPr>
          <w:rFonts w:ascii="Cambria" w:hAnsi="Cambria"/>
          <w:bCs/>
          <w:sz w:val="32"/>
          <w:szCs w:val="32"/>
        </w:rPr>
        <w:t>generale</w:t>
      </w:r>
      <w:bookmarkEnd w:id="4"/>
      <w:proofErr w:type="spellEnd"/>
    </w:p>
    <w:p w:rsidR="007D70FC" w:rsidRPr="0074182F" w:rsidRDefault="00577A60" w:rsidP="007D70FC">
      <w:pPr>
        <w:jc w:val="both"/>
        <w:rPr>
          <w:rFonts w:ascii="Cambria" w:hAnsi="Cambria"/>
          <w:b/>
          <w:color w:val="000000"/>
          <w:sz w:val="28"/>
          <w:szCs w:val="28"/>
        </w:rPr>
      </w:pPr>
      <w:r w:rsidRPr="0074182F">
        <w:rPr>
          <w:rFonts w:ascii="Cambria" w:hAnsi="Cambria"/>
          <w:sz w:val="28"/>
          <w:szCs w:val="28"/>
        </w:rPr>
        <w:tab/>
        <w:t xml:space="preserve">1. </w:t>
      </w:r>
      <w:r w:rsidR="009D4E10" w:rsidRPr="0074182F">
        <w:rPr>
          <w:rFonts w:ascii="Cambria" w:hAnsi="Cambria"/>
          <w:sz w:val="28"/>
          <w:szCs w:val="28"/>
        </w:rPr>
        <w:t xml:space="preserve">Prezentul Ghid </w:t>
      </w:r>
      <w:r w:rsidR="009D4E10" w:rsidRPr="0074182F">
        <w:rPr>
          <w:rFonts w:ascii="Cambria" w:hAnsi="Cambria"/>
          <w:color w:val="000000"/>
          <w:sz w:val="28"/>
          <w:szCs w:val="28"/>
        </w:rPr>
        <w:t xml:space="preserve">cu privire la efectuarea procedurilor privind evaluarea strategică de mediu este elaborat în baza </w:t>
      </w:r>
      <w:r w:rsidR="00203C9A" w:rsidRPr="0074182F">
        <w:rPr>
          <w:rFonts w:ascii="Cambria" w:hAnsi="Cambria"/>
          <w:color w:val="000000"/>
          <w:sz w:val="28"/>
          <w:szCs w:val="28"/>
        </w:rPr>
        <w:t>art</w:t>
      </w:r>
      <w:r w:rsidR="00233028">
        <w:rPr>
          <w:rFonts w:ascii="Cambria" w:hAnsi="Cambria"/>
          <w:color w:val="000000" w:themeColor="text1"/>
          <w:sz w:val="28"/>
          <w:szCs w:val="28"/>
        </w:rPr>
        <w:t>.</w:t>
      </w:r>
      <w:r w:rsidR="00203C9A" w:rsidRPr="0074182F">
        <w:rPr>
          <w:rFonts w:ascii="Cambria" w:hAnsi="Cambria"/>
          <w:color w:val="000000"/>
          <w:sz w:val="28"/>
          <w:szCs w:val="28"/>
        </w:rPr>
        <w:t xml:space="preserve"> 20 alin. (2) al </w:t>
      </w:r>
      <w:r w:rsidR="009D4E10" w:rsidRPr="0074182F">
        <w:rPr>
          <w:rFonts w:ascii="Cambria" w:hAnsi="Cambria"/>
          <w:color w:val="000000"/>
          <w:sz w:val="28"/>
          <w:szCs w:val="28"/>
        </w:rPr>
        <w:t xml:space="preserve">Legii </w:t>
      </w:r>
      <w:r w:rsidR="009D4E10" w:rsidRPr="0074182F">
        <w:rPr>
          <w:rFonts w:ascii="Cambria" w:hAnsi="Cambria"/>
          <w:sz w:val="28"/>
          <w:szCs w:val="28"/>
        </w:rPr>
        <w:t xml:space="preserve">nr. 11 din 02 martie 2017 privind evaluarea strategică de mediu </w:t>
      </w:r>
      <w:r w:rsidR="00203C9A" w:rsidRPr="0074182F">
        <w:rPr>
          <w:rFonts w:ascii="Cambria" w:hAnsi="Cambria"/>
          <w:sz w:val="28"/>
          <w:szCs w:val="28"/>
        </w:rPr>
        <w:t>(</w:t>
      </w:r>
      <w:r w:rsidR="00203C9A" w:rsidRPr="0074182F">
        <w:rPr>
          <w:color w:val="000000"/>
          <w:sz w:val="30"/>
          <w:szCs w:val="30"/>
          <w:lang w:eastAsia="ro-RO"/>
        </w:rPr>
        <w:t>Monitorul Oficial din 07.04.2017, Nr. 109-118, art. Nr. 155)</w:t>
      </w:r>
      <w:r w:rsidR="007D70FC" w:rsidRPr="0074182F">
        <w:rPr>
          <w:color w:val="000000"/>
          <w:sz w:val="30"/>
          <w:szCs w:val="30"/>
          <w:lang w:eastAsia="ro-RO"/>
        </w:rPr>
        <w:t>.</w:t>
      </w:r>
    </w:p>
    <w:p w:rsidR="00EA6143" w:rsidRPr="0074182F" w:rsidRDefault="00203C9A" w:rsidP="00EA6143">
      <w:pPr>
        <w:ind w:firstLine="708"/>
        <w:jc w:val="both"/>
        <w:rPr>
          <w:rFonts w:ascii="Cambria" w:hAnsi="Cambria"/>
          <w:sz w:val="28"/>
          <w:szCs w:val="28"/>
        </w:rPr>
      </w:pPr>
      <w:r w:rsidRPr="0074182F">
        <w:rPr>
          <w:color w:val="000000"/>
          <w:sz w:val="30"/>
          <w:szCs w:val="30"/>
          <w:lang w:eastAsia="ro-RO"/>
        </w:rPr>
        <w:t>2.</w:t>
      </w:r>
      <w:r w:rsidR="007D70FC" w:rsidRPr="0074182F">
        <w:rPr>
          <w:rFonts w:ascii="Cambria" w:hAnsi="Cambria"/>
          <w:snapToGrid w:val="0"/>
          <w:sz w:val="28"/>
          <w:szCs w:val="28"/>
        </w:rPr>
        <w:t xml:space="preserve"> </w:t>
      </w:r>
      <w:r w:rsidR="00365C96" w:rsidRPr="0074182F">
        <w:rPr>
          <w:rFonts w:ascii="Cambria" w:hAnsi="Cambria"/>
          <w:sz w:val="28"/>
          <w:szCs w:val="28"/>
        </w:rPr>
        <w:t xml:space="preserve">Procedura de evaluare </w:t>
      </w:r>
      <w:r w:rsidR="00365C96" w:rsidRPr="00233028">
        <w:rPr>
          <w:rFonts w:ascii="Cambria" w:hAnsi="Cambria"/>
          <w:color w:val="000000" w:themeColor="text1"/>
          <w:sz w:val="28"/>
          <w:szCs w:val="28"/>
        </w:rPr>
        <w:t>stra</w:t>
      </w:r>
      <w:r w:rsidR="00233028">
        <w:rPr>
          <w:rFonts w:ascii="Cambria" w:hAnsi="Cambria"/>
          <w:color w:val="000000" w:themeColor="text1"/>
          <w:sz w:val="28"/>
          <w:szCs w:val="28"/>
        </w:rPr>
        <w:t>t</w:t>
      </w:r>
      <w:r w:rsidR="00365C96" w:rsidRPr="00233028">
        <w:rPr>
          <w:rFonts w:ascii="Cambria" w:hAnsi="Cambria"/>
          <w:color w:val="000000" w:themeColor="text1"/>
          <w:sz w:val="28"/>
          <w:szCs w:val="28"/>
        </w:rPr>
        <w:t>egică</w:t>
      </w:r>
      <w:r w:rsidR="00365C96" w:rsidRPr="0074182F">
        <w:rPr>
          <w:rFonts w:ascii="Cambria" w:hAnsi="Cambria"/>
          <w:sz w:val="28"/>
          <w:szCs w:val="28"/>
        </w:rPr>
        <w:t xml:space="preserve"> de mediu se aplică în scopul </w:t>
      </w:r>
      <w:r w:rsidR="00365C96" w:rsidRPr="0074182F">
        <w:rPr>
          <w:rFonts w:ascii="Cambria" w:hAnsi="Cambria"/>
          <w:snapToGrid w:val="0"/>
          <w:sz w:val="28"/>
          <w:szCs w:val="28"/>
        </w:rPr>
        <w:t>asigurării unui nivel înalt de protecție a mediului, a prevenirii sau diminuării efectelor negative ale unor planuri şi programe asupra mediului, inclusiv asupra sănătății populației</w:t>
      </w:r>
      <w:r w:rsidR="00EA6143" w:rsidRPr="0074182F">
        <w:rPr>
          <w:rFonts w:ascii="Cambria" w:hAnsi="Cambria"/>
          <w:snapToGrid w:val="0"/>
          <w:sz w:val="28"/>
          <w:szCs w:val="28"/>
        </w:rPr>
        <w:t>, elaborate la nivel naţional şi local.</w:t>
      </w:r>
    </w:p>
    <w:p w:rsidR="00AD556E" w:rsidRPr="0074182F" w:rsidRDefault="00620EE6" w:rsidP="007D70FC">
      <w:pPr>
        <w:jc w:val="both"/>
        <w:rPr>
          <w:rFonts w:ascii="Cambria" w:hAnsi="Cambria"/>
          <w:sz w:val="28"/>
          <w:szCs w:val="28"/>
        </w:rPr>
      </w:pPr>
      <w:r w:rsidRPr="0074182F">
        <w:rPr>
          <w:color w:val="000000"/>
          <w:sz w:val="30"/>
          <w:szCs w:val="30"/>
          <w:lang w:eastAsia="ro-RO"/>
        </w:rPr>
        <w:tab/>
        <w:t xml:space="preserve">3. </w:t>
      </w:r>
      <w:r w:rsidRPr="0074182F">
        <w:rPr>
          <w:rFonts w:ascii="Cambria" w:hAnsi="Cambria"/>
          <w:sz w:val="28"/>
          <w:szCs w:val="28"/>
        </w:rPr>
        <w:t>Ghid</w:t>
      </w:r>
      <w:r w:rsidR="007323F1" w:rsidRPr="0074182F">
        <w:rPr>
          <w:rFonts w:ascii="Cambria" w:hAnsi="Cambria"/>
          <w:sz w:val="28"/>
          <w:szCs w:val="28"/>
        </w:rPr>
        <w:t xml:space="preserve">ul </w:t>
      </w:r>
      <w:r w:rsidRPr="0074182F">
        <w:rPr>
          <w:rFonts w:ascii="Cambria" w:hAnsi="Cambria"/>
          <w:sz w:val="28"/>
          <w:szCs w:val="28"/>
        </w:rPr>
        <w:t xml:space="preserve">este destinat </w:t>
      </w:r>
      <w:r w:rsidR="007323F1" w:rsidRPr="0074182F">
        <w:rPr>
          <w:color w:val="000000"/>
          <w:sz w:val="28"/>
          <w:szCs w:val="28"/>
          <w:lang w:eastAsia="ro-RO"/>
        </w:rPr>
        <w:t xml:space="preserve">subdiviziunilor autorităţii centrale în domeniul protecţiei mediului şi resurselor naturale, </w:t>
      </w:r>
      <w:r w:rsidRPr="0074182F">
        <w:rPr>
          <w:rFonts w:ascii="Cambria" w:hAnsi="Cambria"/>
          <w:sz w:val="28"/>
          <w:szCs w:val="28"/>
        </w:rPr>
        <w:t xml:space="preserve">autorităților publice centrale şi locale </w:t>
      </w:r>
      <w:r w:rsidR="00517F76" w:rsidRPr="0074182F">
        <w:rPr>
          <w:rFonts w:ascii="Cambria" w:hAnsi="Cambria"/>
          <w:sz w:val="28"/>
          <w:szCs w:val="28"/>
        </w:rPr>
        <w:t xml:space="preserve">(iniţiator) </w:t>
      </w:r>
      <w:r w:rsidRPr="0074182F">
        <w:rPr>
          <w:rFonts w:ascii="Cambria" w:hAnsi="Cambria"/>
          <w:sz w:val="28"/>
          <w:szCs w:val="28"/>
        </w:rPr>
        <w:t>care elaborează planuri şi programe şi efectuează evaluarea strategică de mediu asupra acestor documente</w:t>
      </w:r>
      <w:r w:rsidR="00AD556E" w:rsidRPr="0074182F">
        <w:rPr>
          <w:rFonts w:ascii="Cambria" w:hAnsi="Cambria"/>
          <w:sz w:val="28"/>
          <w:szCs w:val="28"/>
        </w:rPr>
        <w:t xml:space="preserve">, persoanelor fizice şi juridice </w:t>
      </w:r>
      <w:r w:rsidR="00EF2EBB" w:rsidRPr="0074182F">
        <w:rPr>
          <w:rFonts w:ascii="Cambria" w:hAnsi="Cambria"/>
          <w:sz w:val="28"/>
          <w:szCs w:val="28"/>
        </w:rPr>
        <w:t xml:space="preserve">contractate pentru efectuarea evaluării strategice de mediu. </w:t>
      </w:r>
    </w:p>
    <w:p w:rsidR="005B1B83" w:rsidRPr="0074182F" w:rsidRDefault="00517F76" w:rsidP="007D70FC">
      <w:pPr>
        <w:jc w:val="both"/>
        <w:rPr>
          <w:rFonts w:ascii="Cambria" w:hAnsi="Cambria"/>
          <w:sz w:val="28"/>
          <w:szCs w:val="28"/>
        </w:rPr>
      </w:pPr>
      <w:r w:rsidRPr="0074182F">
        <w:rPr>
          <w:rFonts w:ascii="Cambria" w:hAnsi="Cambria"/>
          <w:sz w:val="28"/>
          <w:szCs w:val="28"/>
        </w:rPr>
        <w:tab/>
        <w:t xml:space="preserve">4. Ghidul stabileşte </w:t>
      </w:r>
      <w:r w:rsidR="00196E03" w:rsidRPr="0074182F">
        <w:rPr>
          <w:rFonts w:ascii="Cambria" w:hAnsi="Cambria"/>
          <w:color w:val="000000"/>
          <w:sz w:val="28"/>
          <w:szCs w:val="28"/>
          <w:lang w:eastAsia="ro-RO"/>
        </w:rPr>
        <w:t>scopul, sarcinile, competenţele şi respon</w:t>
      </w:r>
      <w:r w:rsidR="0035444C">
        <w:rPr>
          <w:rFonts w:ascii="Cambria" w:hAnsi="Cambria"/>
          <w:color w:val="000000"/>
          <w:sz w:val="28"/>
          <w:szCs w:val="28"/>
          <w:lang w:eastAsia="ro-RO"/>
        </w:rPr>
        <w:t>s</w:t>
      </w:r>
      <w:r w:rsidR="00196E03" w:rsidRPr="0074182F">
        <w:rPr>
          <w:rFonts w:ascii="Cambria" w:hAnsi="Cambria"/>
          <w:color w:val="000000"/>
          <w:sz w:val="28"/>
          <w:szCs w:val="28"/>
          <w:lang w:eastAsia="ro-RO"/>
        </w:rPr>
        <w:t xml:space="preserve">abilităţile efectuării evaluării strategice de mediu, ordinea de organizare şi efectuare a ei, cerinţele esenţiale </w:t>
      </w:r>
      <w:r w:rsidR="00940332" w:rsidRPr="0074182F">
        <w:rPr>
          <w:rFonts w:ascii="Cambria" w:hAnsi="Cambria"/>
          <w:color w:val="000000"/>
          <w:sz w:val="28"/>
          <w:szCs w:val="28"/>
          <w:lang w:eastAsia="ro-RO"/>
        </w:rPr>
        <w:t>privind c</w:t>
      </w:r>
      <w:r w:rsidR="00196E03" w:rsidRPr="0074182F">
        <w:rPr>
          <w:rFonts w:ascii="Cambria" w:hAnsi="Cambria"/>
          <w:color w:val="000000"/>
          <w:sz w:val="28"/>
          <w:szCs w:val="28"/>
          <w:lang w:eastAsia="ro-RO"/>
        </w:rPr>
        <w:t xml:space="preserve">onţinutul </w:t>
      </w:r>
      <w:r w:rsidR="00940332" w:rsidRPr="0074182F">
        <w:rPr>
          <w:rFonts w:ascii="Cambria" w:hAnsi="Cambria"/>
          <w:color w:val="000000"/>
          <w:sz w:val="28"/>
          <w:szCs w:val="28"/>
          <w:lang w:eastAsia="ro-RO"/>
        </w:rPr>
        <w:t xml:space="preserve">raportului privind evaluarea strategică de mediu </w:t>
      </w:r>
      <w:r w:rsidR="00196E03" w:rsidRPr="0074182F">
        <w:rPr>
          <w:rFonts w:ascii="Cambria" w:hAnsi="Cambria"/>
          <w:color w:val="000000"/>
          <w:sz w:val="28"/>
          <w:szCs w:val="28"/>
          <w:lang w:eastAsia="ro-RO"/>
        </w:rPr>
        <w:t xml:space="preserve">şi modul de prezentare a </w:t>
      </w:r>
      <w:r w:rsidR="00940332" w:rsidRPr="0074182F">
        <w:rPr>
          <w:rFonts w:ascii="Cambria" w:hAnsi="Cambria"/>
          <w:color w:val="000000"/>
          <w:sz w:val="28"/>
          <w:szCs w:val="28"/>
          <w:lang w:eastAsia="ro-RO"/>
        </w:rPr>
        <w:t>acest</w:t>
      </w:r>
      <w:r w:rsidR="00566004" w:rsidRPr="0074182F">
        <w:rPr>
          <w:rFonts w:ascii="Cambria" w:hAnsi="Cambria"/>
          <w:color w:val="000000"/>
          <w:sz w:val="28"/>
          <w:szCs w:val="28"/>
          <w:lang w:eastAsia="ro-RO"/>
        </w:rPr>
        <w:t>uia</w:t>
      </w:r>
      <w:r w:rsidR="00940332" w:rsidRPr="0074182F">
        <w:rPr>
          <w:rFonts w:ascii="Cambria" w:hAnsi="Cambria"/>
          <w:color w:val="000000"/>
          <w:sz w:val="28"/>
          <w:szCs w:val="28"/>
          <w:lang w:eastAsia="ro-RO"/>
        </w:rPr>
        <w:t xml:space="preserve"> pentru examinare.</w:t>
      </w:r>
    </w:p>
    <w:p w:rsidR="00DF6B09" w:rsidRPr="0074182F" w:rsidRDefault="00DE65C3" w:rsidP="00EA6143">
      <w:pPr>
        <w:ind w:firstLine="708"/>
        <w:jc w:val="both"/>
        <w:rPr>
          <w:rFonts w:ascii="Cambria" w:hAnsi="Cambria"/>
          <w:snapToGrid w:val="0"/>
          <w:sz w:val="28"/>
          <w:szCs w:val="28"/>
        </w:rPr>
      </w:pPr>
      <w:r w:rsidRPr="0074182F">
        <w:rPr>
          <w:rFonts w:ascii="Cambria" w:hAnsi="Cambria"/>
          <w:snapToGrid w:val="0"/>
          <w:sz w:val="28"/>
          <w:szCs w:val="28"/>
        </w:rPr>
        <w:t xml:space="preserve">5. </w:t>
      </w:r>
      <w:r w:rsidR="00DF6B09" w:rsidRPr="0074182F">
        <w:rPr>
          <w:rFonts w:ascii="Cambria" w:hAnsi="Cambria"/>
          <w:snapToGrid w:val="0"/>
          <w:sz w:val="28"/>
          <w:szCs w:val="28"/>
        </w:rPr>
        <w:t>Evaluarea strategică de mediu este un proces de anali</w:t>
      </w:r>
      <w:r w:rsidR="00A370FB" w:rsidRPr="0074182F">
        <w:rPr>
          <w:rFonts w:ascii="Cambria" w:hAnsi="Cambria"/>
          <w:snapToGrid w:val="0"/>
          <w:sz w:val="28"/>
          <w:szCs w:val="28"/>
        </w:rPr>
        <w:t>z</w:t>
      </w:r>
      <w:r w:rsidR="00DF6B09" w:rsidRPr="0074182F">
        <w:rPr>
          <w:rFonts w:ascii="Cambria" w:hAnsi="Cambria"/>
          <w:snapToGrid w:val="0"/>
          <w:sz w:val="28"/>
          <w:szCs w:val="28"/>
        </w:rPr>
        <w:t xml:space="preserve">ă şi identificare </w:t>
      </w:r>
      <w:r w:rsidR="00DF6B09" w:rsidRPr="0074182F">
        <w:rPr>
          <w:rFonts w:ascii="Cambria" w:hAnsi="Cambria"/>
          <w:color w:val="000000"/>
          <w:sz w:val="28"/>
          <w:szCs w:val="28"/>
          <w:lang w:eastAsia="ro-RO"/>
        </w:rPr>
        <w:t xml:space="preserve"> a posibilelor efecte asupra mediului, inclusiv asupra sănătăţii populaţiei, ce implică elaborarea unui raport privind evaluarea strategică de mediu, desfăşurarea consultărilor cu autorităţile publice şi cu publicul interesat de efectele implementării unui plan sau program, precum şi efectuarea, după caz, a unor consultări transfrontaliere, luarea în considerare a concluziilor raportului privind evaluarea strategică de mediu şi a rezultatelor consultărilor în procesul decizional</w:t>
      </w:r>
      <w:r w:rsidR="00A370FB" w:rsidRPr="0074182F">
        <w:rPr>
          <w:rFonts w:ascii="Cambria" w:hAnsi="Cambria"/>
          <w:color w:val="000000"/>
          <w:sz w:val="28"/>
          <w:szCs w:val="28"/>
          <w:lang w:eastAsia="ro-RO"/>
        </w:rPr>
        <w:t>.</w:t>
      </w:r>
    </w:p>
    <w:p w:rsidR="00F57B01" w:rsidRPr="0074182F" w:rsidRDefault="00E84D3B" w:rsidP="00A34FD8">
      <w:pPr>
        <w:ind w:firstLine="708"/>
        <w:jc w:val="both"/>
        <w:rPr>
          <w:rFonts w:ascii="Cambria" w:hAnsi="Cambria"/>
          <w:snapToGrid w:val="0"/>
          <w:sz w:val="28"/>
          <w:szCs w:val="28"/>
        </w:rPr>
      </w:pPr>
      <w:r w:rsidRPr="0074182F">
        <w:rPr>
          <w:color w:val="000000"/>
          <w:sz w:val="32"/>
          <w:szCs w:val="32"/>
          <w:lang w:eastAsia="ro-RO"/>
        </w:rPr>
        <w:t xml:space="preserve">6. </w:t>
      </w:r>
      <w:bookmarkEnd w:id="0"/>
      <w:bookmarkEnd w:id="1"/>
      <w:bookmarkEnd w:id="2"/>
      <w:bookmarkEnd w:id="3"/>
      <w:r w:rsidR="008003E7" w:rsidRPr="00233028">
        <w:rPr>
          <w:rFonts w:ascii="Cambria" w:hAnsi="Cambria"/>
          <w:snapToGrid w:val="0"/>
          <w:sz w:val="28"/>
          <w:szCs w:val="28"/>
        </w:rPr>
        <w:t>Obiectul evaluării strategice</w:t>
      </w:r>
      <w:r w:rsidR="008003E7" w:rsidRPr="0074182F">
        <w:rPr>
          <w:rFonts w:ascii="Cambria" w:hAnsi="Cambria"/>
          <w:snapToGrid w:val="0"/>
          <w:sz w:val="28"/>
          <w:szCs w:val="28"/>
        </w:rPr>
        <w:t xml:space="preserve"> de mediu sînt proiectele planurilor şi programelor elaborate la nivel </w:t>
      </w:r>
      <w:r w:rsidR="00A010E0" w:rsidRPr="0074182F">
        <w:rPr>
          <w:rFonts w:ascii="Cambria" w:hAnsi="Cambria"/>
          <w:snapToGrid w:val="0"/>
          <w:sz w:val="28"/>
          <w:szCs w:val="28"/>
        </w:rPr>
        <w:t>național</w:t>
      </w:r>
      <w:r w:rsidR="008003E7" w:rsidRPr="0074182F">
        <w:rPr>
          <w:rFonts w:ascii="Cambria" w:hAnsi="Cambria"/>
          <w:snapToGrid w:val="0"/>
          <w:sz w:val="28"/>
          <w:szCs w:val="28"/>
        </w:rPr>
        <w:t xml:space="preserve"> şi local, care pot avea un impact semnificativ asupra mediului în Republica Moldova sau în alte state.</w:t>
      </w:r>
      <w:r w:rsidR="00DD5F23" w:rsidRPr="0074182F">
        <w:rPr>
          <w:rFonts w:ascii="Cambria" w:hAnsi="Cambria"/>
          <w:snapToGrid w:val="0"/>
          <w:sz w:val="28"/>
          <w:szCs w:val="28"/>
        </w:rPr>
        <w:t xml:space="preserve"> </w:t>
      </w:r>
      <w:r w:rsidR="003C6349" w:rsidRPr="0074182F">
        <w:rPr>
          <w:rFonts w:ascii="Cambria" w:hAnsi="Cambria"/>
          <w:snapToGrid w:val="0"/>
          <w:sz w:val="28"/>
          <w:szCs w:val="28"/>
        </w:rPr>
        <w:t xml:space="preserve"> </w:t>
      </w:r>
      <w:r w:rsidR="00DD5F23" w:rsidRPr="0074182F">
        <w:rPr>
          <w:rFonts w:ascii="Cambria" w:hAnsi="Cambria"/>
          <w:snapToGrid w:val="0"/>
          <w:sz w:val="28"/>
          <w:szCs w:val="28"/>
        </w:rPr>
        <w:t xml:space="preserve">Efectuarea sistematică a </w:t>
      </w:r>
      <w:r w:rsidR="008003E7" w:rsidRPr="0074182F">
        <w:rPr>
          <w:rFonts w:ascii="Cambria" w:hAnsi="Cambria"/>
          <w:snapToGrid w:val="0"/>
          <w:sz w:val="28"/>
          <w:szCs w:val="28"/>
        </w:rPr>
        <w:t>evalu</w:t>
      </w:r>
      <w:r w:rsidR="00DD5F23" w:rsidRPr="0074182F">
        <w:rPr>
          <w:rFonts w:ascii="Cambria" w:hAnsi="Cambria"/>
          <w:snapToGrid w:val="0"/>
          <w:sz w:val="28"/>
          <w:szCs w:val="28"/>
        </w:rPr>
        <w:t>ării</w:t>
      </w:r>
      <w:r w:rsidR="008003E7" w:rsidRPr="0074182F">
        <w:rPr>
          <w:rFonts w:ascii="Cambria" w:hAnsi="Cambria"/>
          <w:snapToGrid w:val="0"/>
          <w:sz w:val="28"/>
          <w:szCs w:val="28"/>
        </w:rPr>
        <w:t xml:space="preserve"> strategic</w:t>
      </w:r>
      <w:r w:rsidR="00DD5F23" w:rsidRPr="0074182F">
        <w:rPr>
          <w:rFonts w:ascii="Cambria" w:hAnsi="Cambria"/>
          <w:snapToGrid w:val="0"/>
          <w:sz w:val="28"/>
          <w:szCs w:val="28"/>
        </w:rPr>
        <w:t>e</w:t>
      </w:r>
      <w:r w:rsidR="008003E7" w:rsidRPr="0074182F">
        <w:rPr>
          <w:rFonts w:ascii="Cambria" w:hAnsi="Cambria"/>
          <w:snapToGrid w:val="0"/>
          <w:sz w:val="28"/>
          <w:szCs w:val="28"/>
        </w:rPr>
        <w:t xml:space="preserve"> de mediu </w:t>
      </w:r>
      <w:r w:rsidR="003C6349" w:rsidRPr="0074182F">
        <w:rPr>
          <w:rFonts w:ascii="Cambria" w:hAnsi="Cambria"/>
          <w:snapToGrid w:val="0"/>
          <w:sz w:val="28"/>
          <w:szCs w:val="28"/>
        </w:rPr>
        <w:t>pentru fiecare plan sau program</w:t>
      </w:r>
      <w:r w:rsidR="00E00832" w:rsidRPr="0074182F">
        <w:rPr>
          <w:rFonts w:ascii="Cambria" w:hAnsi="Cambria"/>
          <w:snapToGrid w:val="0"/>
          <w:sz w:val="28"/>
          <w:szCs w:val="28"/>
        </w:rPr>
        <w:t xml:space="preserve"> </w:t>
      </w:r>
      <w:r w:rsidR="008003E7" w:rsidRPr="0074182F">
        <w:rPr>
          <w:rFonts w:ascii="Cambria" w:hAnsi="Cambria"/>
          <w:snapToGrid w:val="0"/>
          <w:sz w:val="28"/>
          <w:szCs w:val="28"/>
        </w:rPr>
        <w:t>ajută</w:t>
      </w:r>
      <w:r w:rsidR="003C6349" w:rsidRPr="0074182F">
        <w:rPr>
          <w:rFonts w:ascii="Cambria" w:hAnsi="Cambria"/>
          <w:snapToGrid w:val="0"/>
          <w:sz w:val="28"/>
          <w:szCs w:val="28"/>
        </w:rPr>
        <w:t xml:space="preserve"> </w:t>
      </w:r>
      <w:r w:rsidR="00AD17DC" w:rsidRPr="0074182F">
        <w:rPr>
          <w:rFonts w:ascii="Cambria" w:hAnsi="Cambria"/>
          <w:snapToGrid w:val="0"/>
          <w:sz w:val="28"/>
          <w:szCs w:val="28"/>
        </w:rPr>
        <w:t>autoritățile</w:t>
      </w:r>
      <w:r w:rsidR="003C6349" w:rsidRPr="0074182F">
        <w:rPr>
          <w:rFonts w:ascii="Cambria" w:hAnsi="Cambria"/>
          <w:snapToGrid w:val="0"/>
          <w:sz w:val="28"/>
          <w:szCs w:val="28"/>
        </w:rPr>
        <w:t xml:space="preserve"> publice centrale sau locale </w:t>
      </w:r>
      <w:r w:rsidR="00E00832" w:rsidRPr="0074182F">
        <w:rPr>
          <w:rFonts w:ascii="Cambria" w:hAnsi="Cambria"/>
          <w:snapToGrid w:val="0"/>
          <w:sz w:val="28"/>
          <w:szCs w:val="28"/>
        </w:rPr>
        <w:t>să atingă obiectivele de mediu şi obiectivele dezvoltării durabile stabilite</w:t>
      </w:r>
      <w:r w:rsidR="008003E7" w:rsidRPr="0074182F">
        <w:rPr>
          <w:rFonts w:ascii="Cambria" w:hAnsi="Cambria"/>
          <w:snapToGrid w:val="0"/>
          <w:sz w:val="28"/>
          <w:szCs w:val="28"/>
        </w:rPr>
        <w:t>.</w:t>
      </w:r>
      <w:r w:rsidR="00F57B01" w:rsidRPr="0074182F">
        <w:rPr>
          <w:rFonts w:ascii="Cambria" w:hAnsi="Cambria"/>
          <w:sz w:val="28"/>
          <w:szCs w:val="28"/>
        </w:rPr>
        <w:t xml:space="preserve"> </w:t>
      </w:r>
    </w:p>
    <w:p w:rsidR="00AD17DC" w:rsidRPr="0074182F" w:rsidRDefault="00AD17DC" w:rsidP="00AD17DC">
      <w:pPr>
        <w:tabs>
          <w:tab w:val="left" w:pos="0"/>
        </w:tabs>
        <w:ind w:firstLine="321"/>
        <w:jc w:val="both"/>
        <w:rPr>
          <w:rFonts w:ascii="Cambria" w:hAnsi="Cambria"/>
          <w:b/>
          <w:snapToGrid w:val="0"/>
          <w:sz w:val="28"/>
          <w:szCs w:val="28"/>
        </w:rPr>
      </w:pPr>
      <w:bookmarkStart w:id="5" w:name="_Ref78440915"/>
      <w:bookmarkStart w:id="6" w:name="_Ref78440905"/>
      <w:bookmarkStart w:id="7" w:name="_Toc509127716"/>
      <w:bookmarkStart w:id="8" w:name="_Toc509765335"/>
      <w:r w:rsidRPr="0074182F">
        <w:rPr>
          <w:rFonts w:ascii="Cambria" w:hAnsi="Cambria"/>
          <w:sz w:val="22"/>
          <w:szCs w:val="22"/>
        </w:rPr>
        <w:lastRenderedPageBreak/>
        <w:tab/>
      </w:r>
      <w:bookmarkEnd w:id="5"/>
      <w:r w:rsidR="00947E63" w:rsidRPr="0074182F">
        <w:rPr>
          <w:rFonts w:ascii="Cambria" w:hAnsi="Cambria"/>
          <w:sz w:val="28"/>
          <w:szCs w:val="28"/>
        </w:rPr>
        <w:t>7</w:t>
      </w:r>
      <w:r w:rsidR="00710E1D" w:rsidRPr="0074182F">
        <w:rPr>
          <w:rFonts w:ascii="Cambria" w:hAnsi="Cambria"/>
          <w:sz w:val="28"/>
          <w:szCs w:val="28"/>
        </w:rPr>
        <w:t xml:space="preserve">. </w:t>
      </w:r>
      <w:r w:rsidR="003C6349" w:rsidRPr="00233028">
        <w:rPr>
          <w:rFonts w:ascii="Cambria" w:hAnsi="Cambria"/>
          <w:sz w:val="28"/>
          <w:szCs w:val="28"/>
        </w:rPr>
        <w:t>Obiectivele</w:t>
      </w:r>
      <w:r w:rsidR="003C6349" w:rsidRPr="0074182F">
        <w:rPr>
          <w:rFonts w:ascii="Cambria" w:hAnsi="Cambria"/>
          <w:sz w:val="28"/>
          <w:szCs w:val="28"/>
        </w:rPr>
        <w:t xml:space="preserve"> </w:t>
      </w:r>
      <w:bookmarkEnd w:id="6"/>
      <w:r w:rsidR="003C6349" w:rsidRPr="0074182F">
        <w:rPr>
          <w:rFonts w:ascii="Cambria" w:hAnsi="Cambria"/>
          <w:sz w:val="28"/>
          <w:szCs w:val="28"/>
        </w:rPr>
        <w:t>evaluării strategice de mediu</w:t>
      </w:r>
      <w:bookmarkEnd w:id="7"/>
      <w:bookmarkEnd w:id="8"/>
      <w:r w:rsidRPr="0074182F">
        <w:rPr>
          <w:rFonts w:ascii="Cambria" w:hAnsi="Cambria"/>
          <w:b/>
          <w:snapToGrid w:val="0"/>
          <w:sz w:val="28"/>
          <w:szCs w:val="28"/>
        </w:rPr>
        <w:t xml:space="preserve"> </w:t>
      </w:r>
      <w:r w:rsidRPr="0074182F">
        <w:rPr>
          <w:rFonts w:ascii="Cambria" w:hAnsi="Cambria"/>
          <w:snapToGrid w:val="0"/>
          <w:sz w:val="28"/>
          <w:szCs w:val="28"/>
        </w:rPr>
        <w:t>sunt:</w:t>
      </w:r>
    </w:p>
    <w:p w:rsidR="00AD17DC" w:rsidRPr="0074182F" w:rsidRDefault="00710E1D" w:rsidP="00A42D42">
      <w:pPr>
        <w:tabs>
          <w:tab w:val="left" w:pos="0"/>
        </w:tabs>
        <w:jc w:val="both"/>
        <w:rPr>
          <w:rFonts w:ascii="Cambria" w:hAnsi="Cambria"/>
          <w:snapToGrid w:val="0"/>
          <w:sz w:val="28"/>
          <w:szCs w:val="28"/>
        </w:rPr>
      </w:pPr>
      <w:r w:rsidRPr="0074182F">
        <w:rPr>
          <w:rFonts w:ascii="Cambria" w:hAnsi="Cambria"/>
          <w:snapToGrid w:val="0"/>
          <w:sz w:val="28"/>
          <w:szCs w:val="28"/>
        </w:rPr>
        <w:tab/>
        <w:t xml:space="preserve">a) </w:t>
      </w:r>
      <w:r w:rsidR="00AD17DC" w:rsidRPr="0074182F">
        <w:rPr>
          <w:rFonts w:ascii="Cambria" w:hAnsi="Cambria"/>
          <w:snapToGrid w:val="0"/>
          <w:sz w:val="28"/>
          <w:szCs w:val="28"/>
        </w:rPr>
        <w:t>asigurarea integrării obiectivelor de mediu şi de dezvoltare durabilă în procesul de elaborare a planurilor şi programelor</w:t>
      </w:r>
      <w:r w:rsidRPr="0074182F">
        <w:rPr>
          <w:rFonts w:ascii="Cambria" w:hAnsi="Cambria"/>
          <w:snapToGrid w:val="0"/>
          <w:sz w:val="28"/>
          <w:szCs w:val="28"/>
        </w:rPr>
        <w:t>;</w:t>
      </w:r>
    </w:p>
    <w:p w:rsidR="00AD17DC" w:rsidRPr="0074182F" w:rsidRDefault="00710E1D" w:rsidP="00710E1D">
      <w:pPr>
        <w:tabs>
          <w:tab w:val="left" w:pos="0"/>
        </w:tabs>
        <w:jc w:val="both"/>
        <w:rPr>
          <w:rFonts w:ascii="Cambria" w:hAnsi="Cambria"/>
          <w:sz w:val="28"/>
          <w:szCs w:val="28"/>
        </w:rPr>
      </w:pPr>
      <w:r w:rsidRPr="0074182F">
        <w:rPr>
          <w:rFonts w:ascii="Cambria" w:hAnsi="Cambria"/>
          <w:sz w:val="28"/>
          <w:szCs w:val="28"/>
        </w:rPr>
        <w:tab/>
        <w:t xml:space="preserve">b) </w:t>
      </w:r>
      <w:r w:rsidR="00AD17DC" w:rsidRPr="0074182F">
        <w:rPr>
          <w:rFonts w:ascii="Cambria" w:hAnsi="Cambria"/>
          <w:sz w:val="28"/>
          <w:szCs w:val="28"/>
        </w:rPr>
        <w:t xml:space="preserve">colectarea şi analiza informației, inclusiv </w:t>
      </w:r>
      <w:r w:rsidRPr="0074182F">
        <w:rPr>
          <w:rFonts w:ascii="Cambria" w:hAnsi="Cambria"/>
          <w:sz w:val="28"/>
          <w:szCs w:val="28"/>
        </w:rPr>
        <w:t>opiniile</w:t>
      </w:r>
      <w:r w:rsidR="00AD17DC" w:rsidRPr="0074182F">
        <w:rPr>
          <w:rFonts w:ascii="Cambria" w:hAnsi="Cambria"/>
          <w:sz w:val="28"/>
          <w:szCs w:val="28"/>
        </w:rPr>
        <w:t xml:space="preserve"> </w:t>
      </w:r>
      <w:r w:rsidRPr="0074182F">
        <w:rPr>
          <w:rFonts w:ascii="Cambria" w:hAnsi="Cambria"/>
          <w:sz w:val="28"/>
          <w:szCs w:val="28"/>
        </w:rPr>
        <w:t>persoanelor</w:t>
      </w:r>
      <w:r w:rsidR="00AD17DC" w:rsidRPr="0074182F">
        <w:rPr>
          <w:rFonts w:ascii="Cambria" w:hAnsi="Cambria"/>
          <w:sz w:val="28"/>
          <w:szCs w:val="28"/>
        </w:rPr>
        <w:t xml:space="preserve"> interesate pentru </w:t>
      </w:r>
      <w:r w:rsidRPr="0074182F">
        <w:rPr>
          <w:rFonts w:ascii="Cambria" w:hAnsi="Cambria"/>
          <w:sz w:val="28"/>
          <w:szCs w:val="28"/>
        </w:rPr>
        <w:t>luarea unei</w:t>
      </w:r>
      <w:r w:rsidR="00AD17DC" w:rsidRPr="0074182F">
        <w:rPr>
          <w:rFonts w:ascii="Cambria" w:hAnsi="Cambria"/>
          <w:sz w:val="28"/>
          <w:szCs w:val="28"/>
        </w:rPr>
        <w:t xml:space="preserve"> decizi</w:t>
      </w:r>
      <w:r w:rsidRPr="0074182F">
        <w:rPr>
          <w:rFonts w:ascii="Cambria" w:hAnsi="Cambria"/>
          <w:sz w:val="28"/>
          <w:szCs w:val="28"/>
        </w:rPr>
        <w:t>i</w:t>
      </w:r>
      <w:r w:rsidR="00AD17DC" w:rsidRPr="0074182F">
        <w:rPr>
          <w:rFonts w:ascii="Cambria" w:hAnsi="Cambria"/>
          <w:sz w:val="28"/>
          <w:szCs w:val="28"/>
        </w:rPr>
        <w:t xml:space="preserve"> justificat</w:t>
      </w:r>
      <w:r w:rsidRPr="0074182F">
        <w:rPr>
          <w:rFonts w:ascii="Cambria" w:hAnsi="Cambria"/>
          <w:sz w:val="28"/>
          <w:szCs w:val="28"/>
        </w:rPr>
        <w:t>e;</w:t>
      </w:r>
      <w:r w:rsidR="00AD17DC" w:rsidRPr="0074182F">
        <w:rPr>
          <w:rFonts w:ascii="Cambria" w:hAnsi="Cambria"/>
          <w:sz w:val="28"/>
          <w:szCs w:val="28"/>
        </w:rPr>
        <w:t xml:space="preserve"> </w:t>
      </w:r>
    </w:p>
    <w:p w:rsidR="00AD17DC" w:rsidRPr="0074182F" w:rsidRDefault="00710E1D" w:rsidP="00710E1D">
      <w:pPr>
        <w:tabs>
          <w:tab w:val="left" w:pos="0"/>
        </w:tabs>
        <w:jc w:val="both"/>
        <w:rPr>
          <w:rFonts w:ascii="Cambria" w:hAnsi="Cambria"/>
          <w:snapToGrid w:val="0"/>
          <w:sz w:val="28"/>
          <w:szCs w:val="28"/>
        </w:rPr>
      </w:pPr>
      <w:r w:rsidRPr="0074182F">
        <w:rPr>
          <w:rFonts w:ascii="Cambria" w:hAnsi="Cambria"/>
          <w:snapToGrid w:val="0"/>
          <w:sz w:val="28"/>
          <w:szCs w:val="28"/>
        </w:rPr>
        <w:tab/>
        <w:t xml:space="preserve">c) </w:t>
      </w:r>
      <w:r w:rsidR="00AD17DC" w:rsidRPr="0074182F">
        <w:rPr>
          <w:rFonts w:ascii="Cambria" w:hAnsi="Cambria"/>
          <w:snapToGrid w:val="0"/>
          <w:sz w:val="28"/>
          <w:szCs w:val="28"/>
        </w:rPr>
        <w:t xml:space="preserve">evaluarea posibilelor efecte semnificative asupra mediului şi sănătății populației de la opțiunile strategice şi acțiunile propuse în </w:t>
      </w:r>
      <w:r w:rsidRPr="0074182F">
        <w:rPr>
          <w:rFonts w:ascii="Cambria" w:hAnsi="Cambria"/>
          <w:snapToGrid w:val="0"/>
          <w:sz w:val="28"/>
          <w:szCs w:val="28"/>
        </w:rPr>
        <w:t xml:space="preserve">proiectul </w:t>
      </w:r>
      <w:r w:rsidR="00AD17DC" w:rsidRPr="0074182F">
        <w:rPr>
          <w:rFonts w:ascii="Cambria" w:hAnsi="Cambria"/>
          <w:snapToGrid w:val="0"/>
          <w:sz w:val="28"/>
          <w:szCs w:val="28"/>
        </w:rPr>
        <w:t>planu</w:t>
      </w:r>
      <w:r w:rsidRPr="0074182F">
        <w:rPr>
          <w:rFonts w:ascii="Cambria" w:hAnsi="Cambria"/>
          <w:snapToGrid w:val="0"/>
          <w:sz w:val="28"/>
          <w:szCs w:val="28"/>
        </w:rPr>
        <w:t>lui</w:t>
      </w:r>
      <w:r w:rsidR="00AD17DC" w:rsidRPr="0074182F">
        <w:rPr>
          <w:rFonts w:ascii="Cambria" w:hAnsi="Cambria"/>
          <w:snapToGrid w:val="0"/>
          <w:sz w:val="28"/>
          <w:szCs w:val="28"/>
        </w:rPr>
        <w:t xml:space="preserve"> </w:t>
      </w:r>
      <w:r w:rsidRPr="0074182F">
        <w:rPr>
          <w:rFonts w:ascii="Cambria" w:hAnsi="Cambria"/>
          <w:snapToGrid w:val="0"/>
          <w:sz w:val="28"/>
          <w:szCs w:val="28"/>
        </w:rPr>
        <w:t>sa</w:t>
      </w:r>
      <w:r w:rsidR="00AD17DC" w:rsidRPr="0074182F">
        <w:rPr>
          <w:rFonts w:ascii="Cambria" w:hAnsi="Cambria"/>
          <w:snapToGrid w:val="0"/>
          <w:sz w:val="28"/>
          <w:szCs w:val="28"/>
        </w:rPr>
        <w:t xml:space="preserve"> program</w:t>
      </w:r>
      <w:r w:rsidRPr="0074182F">
        <w:rPr>
          <w:rFonts w:ascii="Cambria" w:hAnsi="Cambria"/>
          <w:snapToGrid w:val="0"/>
          <w:sz w:val="28"/>
          <w:szCs w:val="28"/>
        </w:rPr>
        <w:t>ului;</w:t>
      </w:r>
    </w:p>
    <w:p w:rsidR="003C6349" w:rsidRPr="0074182F" w:rsidRDefault="00710E1D" w:rsidP="00710E1D">
      <w:pPr>
        <w:tabs>
          <w:tab w:val="left" w:pos="0"/>
        </w:tabs>
        <w:jc w:val="both"/>
        <w:rPr>
          <w:rFonts w:ascii="Cambria" w:hAnsi="Cambria"/>
          <w:sz w:val="28"/>
          <w:szCs w:val="28"/>
        </w:rPr>
      </w:pPr>
      <w:r w:rsidRPr="0074182F">
        <w:rPr>
          <w:rFonts w:ascii="Cambria" w:hAnsi="Cambria"/>
          <w:snapToGrid w:val="0"/>
          <w:sz w:val="28"/>
          <w:szCs w:val="28"/>
        </w:rPr>
        <w:tab/>
        <w:t xml:space="preserve">d) </w:t>
      </w:r>
      <w:r w:rsidR="00AD17DC" w:rsidRPr="0074182F">
        <w:rPr>
          <w:rFonts w:ascii="Cambria" w:hAnsi="Cambria"/>
          <w:snapToGrid w:val="0"/>
          <w:sz w:val="28"/>
          <w:szCs w:val="28"/>
        </w:rPr>
        <w:t>stabilirea condițiilor care să asigure o implementare justificată a deciziilor strategice, din punct de vedere a protecției mediului.</w:t>
      </w:r>
    </w:p>
    <w:p w:rsidR="003C6349" w:rsidRPr="0074182F" w:rsidRDefault="00EC385C" w:rsidP="00EC385C">
      <w:pPr>
        <w:tabs>
          <w:tab w:val="left" w:pos="0"/>
        </w:tabs>
        <w:jc w:val="both"/>
        <w:rPr>
          <w:rFonts w:ascii="Cambria" w:hAnsi="Cambria"/>
          <w:snapToGrid w:val="0"/>
          <w:sz w:val="28"/>
          <w:szCs w:val="28"/>
        </w:rPr>
      </w:pPr>
      <w:bookmarkStart w:id="9" w:name="_Toc77673849"/>
      <w:bookmarkStart w:id="10" w:name="_Toc78701724"/>
      <w:bookmarkStart w:id="11" w:name="_Toc78868712"/>
      <w:bookmarkStart w:id="12" w:name="_Toc78882746"/>
      <w:bookmarkStart w:id="13" w:name="_Toc78921140"/>
      <w:r w:rsidRPr="0074182F">
        <w:rPr>
          <w:rFonts w:ascii="Cambria" w:hAnsi="Cambria"/>
          <w:snapToGrid w:val="0"/>
          <w:sz w:val="28"/>
          <w:szCs w:val="28"/>
        </w:rPr>
        <w:tab/>
      </w:r>
      <w:r w:rsidR="00947E63" w:rsidRPr="0074182F">
        <w:rPr>
          <w:rFonts w:ascii="Cambria" w:hAnsi="Cambria"/>
          <w:snapToGrid w:val="0"/>
          <w:sz w:val="28"/>
          <w:szCs w:val="28"/>
        </w:rPr>
        <w:t>8</w:t>
      </w:r>
      <w:r w:rsidR="00D50189" w:rsidRPr="0074182F">
        <w:rPr>
          <w:rFonts w:ascii="Cambria" w:hAnsi="Cambria"/>
          <w:snapToGrid w:val="0"/>
          <w:sz w:val="28"/>
          <w:szCs w:val="28"/>
        </w:rPr>
        <w:t xml:space="preserve">. </w:t>
      </w:r>
      <w:r w:rsidR="003C6349" w:rsidRPr="0074182F">
        <w:rPr>
          <w:rFonts w:ascii="Cambria" w:hAnsi="Cambria"/>
          <w:snapToGrid w:val="0"/>
          <w:sz w:val="28"/>
          <w:szCs w:val="28"/>
        </w:rPr>
        <w:t xml:space="preserve">Obiectivele de mediu sunt </w:t>
      </w:r>
      <w:r w:rsidR="00D50189" w:rsidRPr="0074182F">
        <w:rPr>
          <w:rFonts w:ascii="Cambria" w:hAnsi="Cambria"/>
          <w:snapToGrid w:val="0"/>
          <w:sz w:val="28"/>
          <w:szCs w:val="28"/>
        </w:rPr>
        <w:t xml:space="preserve">stabilite </w:t>
      </w:r>
      <w:r w:rsidR="003C6349" w:rsidRPr="0074182F">
        <w:rPr>
          <w:rFonts w:ascii="Cambria" w:hAnsi="Cambria"/>
          <w:snapToGrid w:val="0"/>
          <w:sz w:val="28"/>
          <w:szCs w:val="28"/>
        </w:rPr>
        <w:t xml:space="preserve">în documentele de politici </w:t>
      </w:r>
      <w:r w:rsidR="00AD6733" w:rsidRPr="0074182F">
        <w:rPr>
          <w:rFonts w:ascii="Cambria" w:hAnsi="Cambria"/>
          <w:snapToGrid w:val="0"/>
          <w:sz w:val="28"/>
          <w:szCs w:val="28"/>
        </w:rPr>
        <w:t>în domeniul mediului</w:t>
      </w:r>
      <w:r w:rsidR="00072D0B" w:rsidRPr="0074182F">
        <w:rPr>
          <w:rFonts w:ascii="Cambria" w:hAnsi="Cambria"/>
          <w:snapToGrid w:val="0"/>
          <w:sz w:val="28"/>
          <w:szCs w:val="28"/>
        </w:rPr>
        <w:t>, iar o</w:t>
      </w:r>
      <w:r w:rsidR="003C6349" w:rsidRPr="0074182F">
        <w:rPr>
          <w:rFonts w:ascii="Cambria" w:hAnsi="Cambria"/>
          <w:snapToGrid w:val="0"/>
          <w:sz w:val="28"/>
          <w:szCs w:val="28"/>
        </w:rPr>
        <w:t>biectivele de dezvoltare durabilă a R</w:t>
      </w:r>
      <w:r w:rsidR="00072D0B" w:rsidRPr="0074182F">
        <w:rPr>
          <w:rFonts w:ascii="Cambria" w:hAnsi="Cambria"/>
          <w:snapToGrid w:val="0"/>
          <w:sz w:val="28"/>
          <w:szCs w:val="28"/>
        </w:rPr>
        <w:t xml:space="preserve">epublicii </w:t>
      </w:r>
      <w:r w:rsidR="003C6349" w:rsidRPr="0074182F">
        <w:rPr>
          <w:rFonts w:ascii="Cambria" w:hAnsi="Cambria"/>
          <w:snapToGrid w:val="0"/>
          <w:sz w:val="28"/>
          <w:szCs w:val="28"/>
        </w:rPr>
        <w:t>M</w:t>
      </w:r>
      <w:r w:rsidR="00072D0B" w:rsidRPr="0074182F">
        <w:rPr>
          <w:rFonts w:ascii="Cambria" w:hAnsi="Cambria"/>
          <w:snapToGrid w:val="0"/>
          <w:sz w:val="28"/>
          <w:szCs w:val="28"/>
        </w:rPr>
        <w:t>oldova</w:t>
      </w:r>
      <w:r w:rsidR="003C6349" w:rsidRPr="0074182F">
        <w:rPr>
          <w:rFonts w:ascii="Cambria" w:hAnsi="Cambria"/>
          <w:snapToGrid w:val="0"/>
          <w:sz w:val="28"/>
          <w:szCs w:val="28"/>
        </w:rPr>
        <w:t xml:space="preserve"> în Strategia </w:t>
      </w:r>
      <w:r w:rsidR="00D50189" w:rsidRPr="0074182F">
        <w:rPr>
          <w:rFonts w:ascii="Cambria" w:hAnsi="Cambria"/>
          <w:snapToGrid w:val="0"/>
          <w:sz w:val="28"/>
          <w:szCs w:val="28"/>
        </w:rPr>
        <w:t>Națională de Dezvoltare ”Moldova 2030”</w:t>
      </w:r>
      <w:r w:rsidR="002B608F" w:rsidRPr="0074182F">
        <w:rPr>
          <w:rFonts w:ascii="Cambria" w:hAnsi="Cambria"/>
          <w:snapToGrid w:val="0"/>
          <w:sz w:val="28"/>
          <w:szCs w:val="28"/>
        </w:rPr>
        <w:t>.</w:t>
      </w:r>
    </w:p>
    <w:p w:rsidR="008D4AA5" w:rsidRPr="0074182F" w:rsidRDefault="008D4AA5" w:rsidP="008D4AA5">
      <w:pPr>
        <w:tabs>
          <w:tab w:val="left" w:pos="0"/>
        </w:tabs>
        <w:jc w:val="both"/>
        <w:rPr>
          <w:rFonts w:ascii="Cambria" w:hAnsi="Cambria"/>
          <w:i/>
          <w:sz w:val="28"/>
          <w:szCs w:val="28"/>
        </w:rPr>
      </w:pPr>
      <w:r w:rsidRPr="0074182F">
        <w:rPr>
          <w:rFonts w:ascii="Cambria" w:hAnsi="Cambria"/>
          <w:sz w:val="28"/>
          <w:szCs w:val="28"/>
        </w:rPr>
        <w:tab/>
      </w:r>
      <w:r w:rsidR="00947E63" w:rsidRPr="0074182F">
        <w:rPr>
          <w:rFonts w:ascii="Cambria" w:hAnsi="Cambria"/>
          <w:sz w:val="28"/>
          <w:szCs w:val="28"/>
        </w:rPr>
        <w:t>9</w:t>
      </w:r>
      <w:r w:rsidRPr="0074182F">
        <w:rPr>
          <w:rFonts w:ascii="Cambria" w:hAnsi="Cambria"/>
          <w:sz w:val="28"/>
          <w:szCs w:val="28"/>
        </w:rPr>
        <w:t xml:space="preserve">. </w:t>
      </w:r>
      <w:r w:rsidRPr="00233028">
        <w:rPr>
          <w:rFonts w:ascii="Cambria" w:hAnsi="Cambria"/>
          <w:sz w:val="28"/>
          <w:szCs w:val="28"/>
        </w:rPr>
        <w:t>Cadrul</w:t>
      </w:r>
      <w:r w:rsidRPr="00D0243A">
        <w:rPr>
          <w:rFonts w:ascii="Cambria" w:hAnsi="Cambria"/>
          <w:sz w:val="28"/>
          <w:szCs w:val="28"/>
        </w:rPr>
        <w:t xml:space="preserve"> </w:t>
      </w:r>
      <w:r w:rsidRPr="0074182F">
        <w:rPr>
          <w:rFonts w:ascii="Cambria" w:hAnsi="Cambria"/>
          <w:sz w:val="28"/>
          <w:szCs w:val="28"/>
        </w:rPr>
        <w:t>normativ necesar în aplicarea procedurii de evaluare strategic</w:t>
      </w:r>
      <w:r w:rsidR="00233028">
        <w:rPr>
          <w:rFonts w:ascii="Cambria" w:hAnsi="Cambria"/>
          <w:sz w:val="28"/>
          <w:szCs w:val="28"/>
        </w:rPr>
        <w:t>ă</w:t>
      </w:r>
      <w:r w:rsidRPr="0074182F">
        <w:rPr>
          <w:rFonts w:ascii="Cambria" w:hAnsi="Cambria"/>
          <w:sz w:val="28"/>
          <w:szCs w:val="28"/>
        </w:rPr>
        <w:t xml:space="preserve"> de mediu:</w:t>
      </w:r>
      <w:r w:rsidRPr="0074182F">
        <w:rPr>
          <w:rFonts w:ascii="Cambria" w:hAnsi="Cambria"/>
          <w:i/>
          <w:sz w:val="28"/>
          <w:szCs w:val="28"/>
        </w:rPr>
        <w:t xml:space="preserve"> </w:t>
      </w:r>
    </w:p>
    <w:p w:rsidR="008D4AA5" w:rsidRPr="0074182F" w:rsidRDefault="008D4AA5" w:rsidP="008D4AA5">
      <w:pPr>
        <w:pStyle w:val="tt"/>
        <w:tabs>
          <w:tab w:val="left" w:pos="0"/>
        </w:tabs>
        <w:spacing w:before="0" w:beforeAutospacing="0" w:after="0" w:afterAutospacing="0"/>
        <w:jc w:val="both"/>
        <w:rPr>
          <w:rFonts w:ascii="Cambria" w:hAnsi="Cambria"/>
          <w:sz w:val="28"/>
          <w:szCs w:val="28"/>
          <w:lang w:eastAsia="en-US"/>
        </w:rPr>
      </w:pPr>
      <w:r w:rsidRPr="0074182F">
        <w:rPr>
          <w:rFonts w:ascii="Cambria" w:hAnsi="Cambria"/>
          <w:i/>
          <w:sz w:val="28"/>
          <w:szCs w:val="28"/>
          <w:lang w:eastAsia="en-US"/>
        </w:rPr>
        <w:tab/>
      </w:r>
      <w:r w:rsidRPr="0074182F">
        <w:rPr>
          <w:rFonts w:ascii="Cambria" w:hAnsi="Cambria"/>
          <w:sz w:val="28"/>
          <w:szCs w:val="28"/>
          <w:lang w:eastAsia="en-US"/>
        </w:rPr>
        <w:t xml:space="preserve">a) </w:t>
      </w:r>
      <w:proofErr w:type="spellStart"/>
      <w:r w:rsidRPr="0074182F">
        <w:rPr>
          <w:rFonts w:ascii="Cambria" w:hAnsi="Cambria"/>
          <w:sz w:val="28"/>
          <w:szCs w:val="28"/>
          <w:lang w:eastAsia="en-US"/>
        </w:rPr>
        <w:t>Legea</w:t>
      </w:r>
      <w:proofErr w:type="spellEnd"/>
      <w:r w:rsidRPr="0074182F">
        <w:rPr>
          <w:rFonts w:ascii="Cambria" w:hAnsi="Cambria"/>
          <w:sz w:val="28"/>
          <w:szCs w:val="28"/>
          <w:lang w:eastAsia="en-US"/>
        </w:rPr>
        <w:t xml:space="preserve"> nr. 11 din 2 </w:t>
      </w:r>
      <w:proofErr w:type="spellStart"/>
      <w:r w:rsidRPr="0074182F">
        <w:rPr>
          <w:rFonts w:ascii="Cambria" w:hAnsi="Cambria"/>
          <w:sz w:val="28"/>
          <w:szCs w:val="28"/>
          <w:lang w:eastAsia="en-US"/>
        </w:rPr>
        <w:t>martie</w:t>
      </w:r>
      <w:proofErr w:type="spellEnd"/>
      <w:r w:rsidRPr="0074182F">
        <w:rPr>
          <w:rFonts w:ascii="Cambria" w:hAnsi="Cambria"/>
          <w:sz w:val="28"/>
          <w:szCs w:val="28"/>
          <w:lang w:eastAsia="en-US"/>
        </w:rPr>
        <w:t xml:space="preserve"> 2017 </w:t>
      </w:r>
      <w:proofErr w:type="spellStart"/>
      <w:r w:rsidRPr="0074182F">
        <w:rPr>
          <w:rFonts w:ascii="Cambria" w:hAnsi="Cambria"/>
          <w:sz w:val="28"/>
          <w:szCs w:val="28"/>
          <w:lang w:eastAsia="en-US"/>
        </w:rPr>
        <w:t>privind</w:t>
      </w:r>
      <w:proofErr w:type="spellEnd"/>
      <w:r w:rsidRPr="0074182F">
        <w:rPr>
          <w:rFonts w:ascii="Cambria" w:hAnsi="Cambria"/>
          <w:sz w:val="28"/>
          <w:szCs w:val="28"/>
          <w:lang w:eastAsia="en-US"/>
        </w:rPr>
        <w:t xml:space="preserve"> </w:t>
      </w:r>
      <w:proofErr w:type="spellStart"/>
      <w:r w:rsidRPr="0074182F">
        <w:rPr>
          <w:rFonts w:ascii="Cambria" w:hAnsi="Cambria"/>
          <w:sz w:val="28"/>
          <w:szCs w:val="28"/>
          <w:lang w:eastAsia="en-US"/>
        </w:rPr>
        <w:t>evaluarea</w:t>
      </w:r>
      <w:proofErr w:type="spellEnd"/>
      <w:r w:rsidRPr="0074182F">
        <w:rPr>
          <w:rFonts w:ascii="Cambria" w:hAnsi="Cambria"/>
          <w:sz w:val="28"/>
          <w:szCs w:val="28"/>
          <w:lang w:eastAsia="en-US"/>
        </w:rPr>
        <w:t xml:space="preserve"> </w:t>
      </w:r>
      <w:proofErr w:type="spellStart"/>
      <w:r w:rsidRPr="0074182F">
        <w:rPr>
          <w:rFonts w:ascii="Cambria" w:hAnsi="Cambria"/>
          <w:sz w:val="28"/>
          <w:szCs w:val="28"/>
          <w:lang w:eastAsia="en-US"/>
        </w:rPr>
        <w:t>strategic</w:t>
      </w:r>
      <w:r w:rsidR="00F7047C">
        <w:rPr>
          <w:rFonts w:ascii="Cambria" w:hAnsi="Cambria"/>
          <w:sz w:val="28"/>
          <w:szCs w:val="28"/>
          <w:lang w:eastAsia="en-US"/>
        </w:rPr>
        <w:t>ă</w:t>
      </w:r>
      <w:proofErr w:type="spellEnd"/>
      <w:r w:rsidRPr="0074182F">
        <w:rPr>
          <w:rFonts w:ascii="Cambria" w:hAnsi="Cambria"/>
          <w:sz w:val="28"/>
          <w:szCs w:val="28"/>
          <w:lang w:eastAsia="en-US"/>
        </w:rPr>
        <w:t xml:space="preserve"> de </w:t>
      </w:r>
      <w:proofErr w:type="spellStart"/>
      <w:r w:rsidRPr="0074182F">
        <w:rPr>
          <w:rFonts w:ascii="Cambria" w:hAnsi="Cambria"/>
          <w:sz w:val="28"/>
          <w:szCs w:val="28"/>
          <w:lang w:eastAsia="en-US"/>
        </w:rPr>
        <w:t>mediu</w:t>
      </w:r>
      <w:proofErr w:type="spellEnd"/>
      <w:r w:rsidRPr="0074182F">
        <w:rPr>
          <w:rFonts w:ascii="Cambria" w:hAnsi="Cambria"/>
          <w:sz w:val="28"/>
          <w:szCs w:val="28"/>
          <w:lang w:eastAsia="en-US"/>
        </w:rPr>
        <w:t xml:space="preserve"> </w:t>
      </w:r>
      <w:r w:rsidRPr="0074182F">
        <w:rPr>
          <w:rFonts w:ascii="Cambria" w:hAnsi="Cambria"/>
          <w:sz w:val="28"/>
          <w:szCs w:val="28"/>
        </w:rPr>
        <w:t>(</w:t>
      </w:r>
      <w:proofErr w:type="spellStart"/>
      <w:r w:rsidRPr="0074182F">
        <w:rPr>
          <w:rFonts w:ascii="Cambria" w:hAnsi="Cambria"/>
          <w:color w:val="000000"/>
          <w:sz w:val="28"/>
          <w:szCs w:val="28"/>
          <w:lang w:eastAsia="ro-RO"/>
        </w:rPr>
        <w:t>Monitorul</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Oficial</w:t>
      </w:r>
      <w:proofErr w:type="spellEnd"/>
      <w:r w:rsidRPr="0074182F">
        <w:rPr>
          <w:rFonts w:ascii="Cambria" w:hAnsi="Cambria"/>
          <w:color w:val="000000"/>
          <w:sz w:val="28"/>
          <w:szCs w:val="28"/>
          <w:lang w:eastAsia="ro-RO"/>
        </w:rPr>
        <w:t xml:space="preserve"> din 07.04.2017, Nr. 109-118, art. Nr. 155)</w:t>
      </w:r>
      <w:r w:rsidRPr="0074182F">
        <w:rPr>
          <w:rFonts w:ascii="Cambria" w:hAnsi="Cambria"/>
          <w:sz w:val="28"/>
          <w:szCs w:val="28"/>
          <w:lang w:eastAsia="en-US"/>
        </w:rPr>
        <w:t>;</w:t>
      </w:r>
    </w:p>
    <w:p w:rsidR="005931D8" w:rsidRPr="00D0243A" w:rsidRDefault="005931D8" w:rsidP="008D4AA5">
      <w:pPr>
        <w:pStyle w:val="tt"/>
        <w:tabs>
          <w:tab w:val="left" w:pos="0"/>
        </w:tabs>
        <w:spacing w:before="0" w:beforeAutospacing="0" w:after="0" w:afterAutospacing="0"/>
        <w:jc w:val="both"/>
        <w:rPr>
          <w:rFonts w:ascii="Cambria" w:hAnsi="Cambria"/>
          <w:sz w:val="28"/>
          <w:szCs w:val="28"/>
          <w:lang w:eastAsia="en-US"/>
        </w:rPr>
      </w:pPr>
      <w:r w:rsidRPr="0074182F">
        <w:rPr>
          <w:rFonts w:ascii="Cambria" w:hAnsi="Cambria"/>
          <w:sz w:val="28"/>
          <w:szCs w:val="28"/>
          <w:lang w:eastAsia="en-US"/>
        </w:rPr>
        <w:tab/>
        <w:t xml:space="preserve">b) </w:t>
      </w:r>
      <w:proofErr w:type="spellStart"/>
      <w:r w:rsidRPr="0074182F">
        <w:rPr>
          <w:rFonts w:ascii="Cambria" w:hAnsi="Cambria"/>
          <w:iCs/>
          <w:sz w:val="28"/>
          <w:szCs w:val="28"/>
        </w:rPr>
        <w:t>Legea</w:t>
      </w:r>
      <w:proofErr w:type="spellEnd"/>
      <w:r w:rsidRPr="0074182F">
        <w:rPr>
          <w:rFonts w:ascii="Cambria" w:hAnsi="Cambria"/>
          <w:iCs/>
          <w:sz w:val="28"/>
          <w:szCs w:val="28"/>
        </w:rPr>
        <w:t xml:space="preserve"> nr. 86/2014 </w:t>
      </w:r>
      <w:proofErr w:type="spellStart"/>
      <w:r w:rsidRPr="0074182F">
        <w:rPr>
          <w:rFonts w:ascii="Cambria" w:hAnsi="Cambria"/>
          <w:iCs/>
          <w:sz w:val="28"/>
          <w:szCs w:val="28"/>
        </w:rPr>
        <w:t>privind</w:t>
      </w:r>
      <w:proofErr w:type="spellEnd"/>
      <w:r w:rsidRPr="0074182F">
        <w:rPr>
          <w:rFonts w:ascii="Cambria" w:hAnsi="Cambria"/>
          <w:iCs/>
          <w:sz w:val="28"/>
          <w:szCs w:val="28"/>
        </w:rPr>
        <w:t xml:space="preserve"> </w:t>
      </w:r>
      <w:proofErr w:type="spellStart"/>
      <w:r w:rsidRPr="0074182F">
        <w:rPr>
          <w:rFonts w:ascii="Cambria" w:hAnsi="Cambria"/>
          <w:iCs/>
          <w:sz w:val="28"/>
          <w:szCs w:val="28"/>
        </w:rPr>
        <w:t>evaluarea</w:t>
      </w:r>
      <w:proofErr w:type="spellEnd"/>
      <w:r w:rsidRPr="0074182F">
        <w:rPr>
          <w:rFonts w:ascii="Cambria" w:hAnsi="Cambria"/>
          <w:iCs/>
          <w:sz w:val="28"/>
          <w:szCs w:val="28"/>
        </w:rPr>
        <w:t xml:space="preserve"> </w:t>
      </w:r>
      <w:proofErr w:type="spellStart"/>
      <w:r w:rsidRPr="0074182F">
        <w:rPr>
          <w:rFonts w:ascii="Cambria" w:hAnsi="Cambria"/>
          <w:iCs/>
          <w:sz w:val="28"/>
          <w:szCs w:val="28"/>
        </w:rPr>
        <w:t>impactului</w:t>
      </w:r>
      <w:proofErr w:type="spellEnd"/>
      <w:r w:rsidRPr="0074182F">
        <w:rPr>
          <w:rFonts w:ascii="Cambria" w:hAnsi="Cambria"/>
          <w:iCs/>
          <w:sz w:val="28"/>
          <w:szCs w:val="28"/>
        </w:rPr>
        <w:t xml:space="preserve"> </w:t>
      </w:r>
      <w:proofErr w:type="spellStart"/>
      <w:r w:rsidRPr="0074182F">
        <w:rPr>
          <w:rFonts w:ascii="Cambria" w:hAnsi="Cambria"/>
          <w:iCs/>
          <w:sz w:val="28"/>
          <w:szCs w:val="28"/>
        </w:rPr>
        <w:t>asupra</w:t>
      </w:r>
      <w:proofErr w:type="spellEnd"/>
      <w:r w:rsidRPr="0074182F">
        <w:rPr>
          <w:rFonts w:ascii="Cambria" w:hAnsi="Cambria"/>
          <w:iCs/>
          <w:sz w:val="28"/>
          <w:szCs w:val="28"/>
        </w:rPr>
        <w:t xml:space="preserve"> </w:t>
      </w:r>
      <w:proofErr w:type="spellStart"/>
      <w:r w:rsidRPr="0074182F">
        <w:rPr>
          <w:rFonts w:ascii="Cambria" w:hAnsi="Cambria"/>
          <w:iCs/>
          <w:sz w:val="28"/>
          <w:szCs w:val="28"/>
        </w:rPr>
        <w:t>mediului</w:t>
      </w:r>
      <w:proofErr w:type="spellEnd"/>
      <w:r w:rsidR="00D0243A">
        <w:rPr>
          <w:rFonts w:ascii="Cambria" w:hAnsi="Cambria"/>
          <w:iCs/>
          <w:sz w:val="28"/>
          <w:szCs w:val="28"/>
        </w:rPr>
        <w:t>;</w:t>
      </w:r>
    </w:p>
    <w:p w:rsidR="008D4AA5" w:rsidRPr="0074182F" w:rsidRDefault="008D4AA5" w:rsidP="008D4AA5">
      <w:pPr>
        <w:pStyle w:val="tt"/>
        <w:tabs>
          <w:tab w:val="left" w:pos="0"/>
        </w:tabs>
        <w:spacing w:before="0" w:beforeAutospacing="0" w:after="0" w:afterAutospacing="0"/>
        <w:jc w:val="both"/>
        <w:rPr>
          <w:rFonts w:ascii="Cambria" w:hAnsi="Cambria"/>
          <w:sz w:val="28"/>
          <w:szCs w:val="28"/>
          <w:lang w:eastAsia="en-US"/>
        </w:rPr>
      </w:pPr>
      <w:r w:rsidRPr="0074182F">
        <w:rPr>
          <w:rFonts w:ascii="Cambria" w:hAnsi="Cambria"/>
          <w:sz w:val="28"/>
          <w:szCs w:val="28"/>
          <w:lang w:eastAsia="en-US"/>
        </w:rPr>
        <w:tab/>
      </w:r>
      <w:r w:rsidR="005931D8" w:rsidRPr="0074182F">
        <w:rPr>
          <w:rFonts w:ascii="Cambria" w:hAnsi="Cambria"/>
          <w:sz w:val="28"/>
          <w:szCs w:val="28"/>
          <w:lang w:eastAsia="en-US"/>
        </w:rPr>
        <w:t xml:space="preserve">c) </w:t>
      </w:r>
      <w:proofErr w:type="spellStart"/>
      <w:r w:rsidRPr="0074182F">
        <w:rPr>
          <w:rFonts w:ascii="Cambria" w:hAnsi="Cambria"/>
          <w:sz w:val="28"/>
          <w:szCs w:val="28"/>
          <w:lang w:eastAsia="en-US"/>
        </w:rPr>
        <w:t>Legea</w:t>
      </w:r>
      <w:proofErr w:type="spellEnd"/>
      <w:r w:rsidRPr="0074182F">
        <w:rPr>
          <w:rFonts w:ascii="Cambria" w:hAnsi="Cambria"/>
          <w:sz w:val="28"/>
          <w:szCs w:val="28"/>
          <w:lang w:eastAsia="en-US"/>
        </w:rPr>
        <w:t xml:space="preserve"> nr. 780-XV din 27.12.2001 </w:t>
      </w:r>
      <w:proofErr w:type="spellStart"/>
      <w:r w:rsidRPr="0074182F">
        <w:rPr>
          <w:rFonts w:ascii="Cambria" w:hAnsi="Cambria"/>
          <w:sz w:val="28"/>
          <w:szCs w:val="28"/>
          <w:lang w:eastAsia="en-US"/>
        </w:rPr>
        <w:t>privind</w:t>
      </w:r>
      <w:proofErr w:type="spellEnd"/>
      <w:r w:rsidRPr="0074182F">
        <w:rPr>
          <w:rFonts w:ascii="Cambria" w:hAnsi="Cambria"/>
          <w:sz w:val="28"/>
          <w:szCs w:val="28"/>
          <w:lang w:eastAsia="en-US"/>
        </w:rPr>
        <w:t xml:space="preserve"> </w:t>
      </w:r>
      <w:proofErr w:type="spellStart"/>
      <w:r w:rsidRPr="0074182F">
        <w:rPr>
          <w:rFonts w:ascii="Cambria" w:hAnsi="Cambria"/>
          <w:sz w:val="28"/>
          <w:szCs w:val="28"/>
          <w:lang w:eastAsia="en-US"/>
        </w:rPr>
        <w:t>actele</w:t>
      </w:r>
      <w:proofErr w:type="spellEnd"/>
      <w:r w:rsidRPr="0074182F">
        <w:rPr>
          <w:rFonts w:ascii="Cambria" w:hAnsi="Cambria"/>
          <w:sz w:val="28"/>
          <w:szCs w:val="28"/>
          <w:lang w:eastAsia="en-US"/>
        </w:rPr>
        <w:t xml:space="preserve"> legislative</w:t>
      </w:r>
      <w:r w:rsidRPr="0074182F" w:rsidDel="00D746C2">
        <w:rPr>
          <w:rFonts w:ascii="Cambria" w:hAnsi="Cambria"/>
          <w:sz w:val="28"/>
          <w:szCs w:val="28"/>
          <w:lang w:eastAsia="en-US"/>
        </w:rPr>
        <w:t xml:space="preserve"> </w:t>
      </w:r>
      <w:r w:rsidRPr="0074182F">
        <w:rPr>
          <w:rFonts w:ascii="Cambria" w:hAnsi="Cambria"/>
          <w:sz w:val="28"/>
          <w:szCs w:val="28"/>
          <w:lang w:eastAsia="en-US"/>
        </w:rPr>
        <w:t>(</w:t>
      </w:r>
      <w:proofErr w:type="spellStart"/>
      <w:r w:rsidRPr="0074182F">
        <w:rPr>
          <w:rFonts w:ascii="Cambria" w:hAnsi="Cambria"/>
          <w:sz w:val="28"/>
          <w:szCs w:val="28"/>
          <w:lang w:eastAsia="en-US"/>
        </w:rPr>
        <w:t>Monitorul</w:t>
      </w:r>
      <w:proofErr w:type="spellEnd"/>
      <w:r w:rsidRPr="0074182F">
        <w:rPr>
          <w:rFonts w:ascii="Cambria" w:hAnsi="Cambria"/>
          <w:sz w:val="28"/>
          <w:szCs w:val="28"/>
          <w:lang w:eastAsia="en-US"/>
        </w:rPr>
        <w:t xml:space="preserve"> </w:t>
      </w:r>
      <w:proofErr w:type="spellStart"/>
      <w:r w:rsidRPr="0074182F">
        <w:rPr>
          <w:rFonts w:ascii="Cambria" w:hAnsi="Cambria"/>
          <w:sz w:val="28"/>
          <w:szCs w:val="28"/>
          <w:lang w:eastAsia="en-US"/>
        </w:rPr>
        <w:t>Oficial</w:t>
      </w:r>
      <w:proofErr w:type="spellEnd"/>
      <w:r w:rsidRPr="0074182F">
        <w:rPr>
          <w:rFonts w:ascii="Cambria" w:hAnsi="Cambria"/>
          <w:sz w:val="28"/>
          <w:szCs w:val="28"/>
          <w:lang w:eastAsia="en-US"/>
        </w:rPr>
        <w:t xml:space="preserve"> nr.36-38 art. 210 din 14.03.2002) </w:t>
      </w:r>
      <w:proofErr w:type="spellStart"/>
      <w:r w:rsidRPr="0074182F">
        <w:rPr>
          <w:rFonts w:ascii="Cambria" w:hAnsi="Cambria"/>
          <w:sz w:val="28"/>
          <w:szCs w:val="28"/>
          <w:lang w:eastAsia="en-US"/>
        </w:rPr>
        <w:t>până</w:t>
      </w:r>
      <w:proofErr w:type="spellEnd"/>
      <w:r w:rsidRPr="0074182F">
        <w:rPr>
          <w:rFonts w:ascii="Cambria" w:hAnsi="Cambria"/>
          <w:sz w:val="28"/>
          <w:szCs w:val="28"/>
          <w:lang w:eastAsia="en-US"/>
        </w:rPr>
        <w:t xml:space="preserve"> la </w:t>
      </w:r>
      <w:proofErr w:type="spellStart"/>
      <w:r w:rsidRPr="0074182F">
        <w:rPr>
          <w:rFonts w:ascii="Cambria" w:hAnsi="Cambria"/>
          <w:sz w:val="28"/>
          <w:szCs w:val="28"/>
          <w:lang w:eastAsia="en-US"/>
        </w:rPr>
        <w:t>intrare</w:t>
      </w:r>
      <w:proofErr w:type="spellEnd"/>
      <w:r w:rsidRPr="0074182F">
        <w:rPr>
          <w:rFonts w:ascii="Cambria" w:hAnsi="Cambria"/>
          <w:sz w:val="28"/>
          <w:szCs w:val="28"/>
          <w:lang w:eastAsia="en-US"/>
        </w:rPr>
        <w:t xml:space="preserve"> </w:t>
      </w:r>
      <w:proofErr w:type="spellStart"/>
      <w:r w:rsidRPr="0074182F">
        <w:rPr>
          <w:rFonts w:ascii="Cambria" w:hAnsi="Cambria"/>
          <w:sz w:val="28"/>
          <w:szCs w:val="28"/>
          <w:lang w:eastAsia="en-US"/>
        </w:rPr>
        <w:t>în</w:t>
      </w:r>
      <w:proofErr w:type="spellEnd"/>
      <w:r w:rsidRPr="0074182F">
        <w:rPr>
          <w:rFonts w:ascii="Cambria" w:hAnsi="Cambria"/>
          <w:sz w:val="28"/>
          <w:szCs w:val="28"/>
          <w:lang w:eastAsia="en-US"/>
        </w:rPr>
        <w:t xml:space="preserve"> </w:t>
      </w:r>
      <w:proofErr w:type="spellStart"/>
      <w:r w:rsidRPr="0074182F">
        <w:rPr>
          <w:rFonts w:ascii="Cambria" w:hAnsi="Cambria"/>
          <w:sz w:val="28"/>
          <w:szCs w:val="28"/>
          <w:lang w:eastAsia="en-US"/>
        </w:rPr>
        <w:t>vigoare</w:t>
      </w:r>
      <w:proofErr w:type="spellEnd"/>
      <w:r w:rsidRPr="0074182F">
        <w:rPr>
          <w:rFonts w:ascii="Cambria" w:hAnsi="Cambria"/>
          <w:sz w:val="28"/>
          <w:szCs w:val="28"/>
          <w:lang w:eastAsia="en-US"/>
        </w:rPr>
        <w:t xml:space="preserve"> </w:t>
      </w:r>
      <w:proofErr w:type="gramStart"/>
      <w:r w:rsidRPr="0074182F">
        <w:rPr>
          <w:rFonts w:ascii="Cambria" w:hAnsi="Cambria"/>
          <w:sz w:val="28"/>
          <w:szCs w:val="28"/>
          <w:lang w:eastAsia="en-US"/>
        </w:rPr>
        <w:t>a</w:t>
      </w:r>
      <w:proofErr w:type="gramEnd"/>
      <w:r w:rsidRPr="0074182F">
        <w:rPr>
          <w:rFonts w:ascii="Cambria" w:hAnsi="Cambria"/>
          <w:sz w:val="28"/>
          <w:szCs w:val="28"/>
          <w:lang w:eastAsia="en-US"/>
        </w:rPr>
        <w:t xml:space="preserve"> </w:t>
      </w:r>
      <w:proofErr w:type="spellStart"/>
      <w:r w:rsidRPr="0074182F">
        <w:rPr>
          <w:rFonts w:ascii="Cambria" w:hAnsi="Cambria"/>
          <w:sz w:val="28"/>
          <w:szCs w:val="28"/>
          <w:lang w:eastAsia="en-US"/>
        </w:rPr>
        <w:t>actului</w:t>
      </w:r>
      <w:proofErr w:type="spellEnd"/>
      <w:r w:rsidRPr="0074182F">
        <w:rPr>
          <w:rFonts w:ascii="Cambria" w:hAnsi="Cambria"/>
          <w:sz w:val="28"/>
          <w:szCs w:val="28"/>
          <w:lang w:eastAsia="en-US"/>
        </w:rPr>
        <w:t xml:space="preserve"> </w:t>
      </w:r>
      <w:proofErr w:type="spellStart"/>
      <w:r w:rsidRPr="0074182F">
        <w:rPr>
          <w:rFonts w:ascii="Cambria" w:hAnsi="Cambria"/>
          <w:sz w:val="28"/>
          <w:szCs w:val="28"/>
          <w:lang w:eastAsia="en-US"/>
        </w:rPr>
        <w:t>leg</w:t>
      </w:r>
      <w:r w:rsidR="00D0243A">
        <w:rPr>
          <w:rFonts w:ascii="Cambria" w:hAnsi="Cambria"/>
          <w:sz w:val="28"/>
          <w:szCs w:val="28"/>
          <w:lang w:eastAsia="en-US"/>
        </w:rPr>
        <w:t>islativ</w:t>
      </w:r>
      <w:proofErr w:type="spellEnd"/>
      <w:r w:rsidR="00D0243A">
        <w:rPr>
          <w:rFonts w:ascii="Cambria" w:hAnsi="Cambria"/>
          <w:sz w:val="28"/>
          <w:szCs w:val="28"/>
          <w:lang w:eastAsia="en-US"/>
        </w:rPr>
        <w:t xml:space="preserve"> </w:t>
      </w:r>
      <w:proofErr w:type="spellStart"/>
      <w:r w:rsidR="00D0243A">
        <w:rPr>
          <w:rFonts w:ascii="Cambria" w:hAnsi="Cambria"/>
          <w:sz w:val="28"/>
          <w:szCs w:val="28"/>
          <w:lang w:eastAsia="en-US"/>
        </w:rPr>
        <w:t>indicat</w:t>
      </w:r>
      <w:proofErr w:type="spellEnd"/>
      <w:r w:rsidR="00D0243A">
        <w:rPr>
          <w:rFonts w:ascii="Cambria" w:hAnsi="Cambria"/>
          <w:sz w:val="28"/>
          <w:szCs w:val="28"/>
          <w:lang w:eastAsia="en-US"/>
        </w:rPr>
        <w:t xml:space="preserve"> la </w:t>
      </w:r>
      <w:proofErr w:type="spellStart"/>
      <w:r w:rsidR="00D0243A">
        <w:rPr>
          <w:rFonts w:ascii="Cambria" w:hAnsi="Cambria"/>
          <w:sz w:val="28"/>
          <w:szCs w:val="28"/>
          <w:lang w:eastAsia="en-US"/>
        </w:rPr>
        <w:t>litera</w:t>
      </w:r>
      <w:proofErr w:type="spellEnd"/>
      <w:r w:rsidR="00D0243A">
        <w:rPr>
          <w:rFonts w:ascii="Cambria" w:hAnsi="Cambria"/>
          <w:sz w:val="28"/>
          <w:szCs w:val="28"/>
          <w:lang w:eastAsia="en-US"/>
        </w:rPr>
        <w:t xml:space="preserve"> d</w:t>
      </w:r>
      <w:r w:rsidRPr="0074182F">
        <w:rPr>
          <w:rFonts w:ascii="Cambria" w:hAnsi="Cambria"/>
          <w:sz w:val="28"/>
          <w:szCs w:val="28"/>
          <w:lang w:eastAsia="en-US"/>
        </w:rPr>
        <w:t>);</w:t>
      </w:r>
    </w:p>
    <w:p w:rsidR="008D4AA5" w:rsidRPr="0074182F" w:rsidRDefault="008D4AA5" w:rsidP="008D4AA5">
      <w:pPr>
        <w:pStyle w:val="tt"/>
        <w:tabs>
          <w:tab w:val="left" w:pos="0"/>
        </w:tabs>
        <w:spacing w:before="0" w:beforeAutospacing="0" w:after="0" w:afterAutospacing="0"/>
        <w:jc w:val="both"/>
        <w:rPr>
          <w:rFonts w:ascii="Cambria" w:hAnsi="Cambria"/>
          <w:sz w:val="28"/>
          <w:szCs w:val="28"/>
          <w:lang w:eastAsia="en-US"/>
        </w:rPr>
      </w:pPr>
      <w:r w:rsidRPr="0074182F">
        <w:rPr>
          <w:rFonts w:ascii="Cambria" w:hAnsi="Cambria"/>
          <w:sz w:val="28"/>
          <w:szCs w:val="28"/>
          <w:lang w:eastAsia="en-US"/>
        </w:rPr>
        <w:tab/>
      </w:r>
      <w:r w:rsidR="005931D8" w:rsidRPr="0074182F">
        <w:rPr>
          <w:rFonts w:ascii="Cambria" w:hAnsi="Cambria"/>
          <w:sz w:val="28"/>
          <w:szCs w:val="28"/>
          <w:lang w:eastAsia="en-US"/>
        </w:rPr>
        <w:t xml:space="preserve">d) </w:t>
      </w:r>
      <w:proofErr w:type="spellStart"/>
      <w:r w:rsidRPr="0074182F">
        <w:rPr>
          <w:rFonts w:ascii="Cambria" w:hAnsi="Cambria"/>
          <w:sz w:val="28"/>
          <w:szCs w:val="28"/>
          <w:lang w:eastAsia="en-US"/>
        </w:rPr>
        <w:t>Legea</w:t>
      </w:r>
      <w:proofErr w:type="spellEnd"/>
      <w:r w:rsidRPr="0074182F">
        <w:rPr>
          <w:rFonts w:ascii="Cambria" w:hAnsi="Cambria"/>
          <w:sz w:val="28"/>
          <w:szCs w:val="28"/>
          <w:lang w:eastAsia="en-US"/>
        </w:rPr>
        <w:t xml:space="preserve"> nr. 100 din 22 </w:t>
      </w:r>
      <w:proofErr w:type="spellStart"/>
      <w:r w:rsidRPr="0074182F">
        <w:rPr>
          <w:rFonts w:ascii="Cambria" w:hAnsi="Cambria"/>
          <w:sz w:val="28"/>
          <w:szCs w:val="28"/>
          <w:lang w:eastAsia="en-US"/>
        </w:rPr>
        <w:t>decembrie</w:t>
      </w:r>
      <w:proofErr w:type="spellEnd"/>
      <w:r w:rsidRPr="0074182F">
        <w:rPr>
          <w:rFonts w:ascii="Cambria" w:hAnsi="Cambria"/>
          <w:sz w:val="28"/>
          <w:szCs w:val="28"/>
          <w:lang w:eastAsia="en-US"/>
        </w:rPr>
        <w:t xml:space="preserve"> 2017</w:t>
      </w:r>
      <w:r w:rsidRPr="0074182F" w:rsidDel="0026372F">
        <w:rPr>
          <w:rFonts w:ascii="Cambria" w:hAnsi="Cambria"/>
          <w:sz w:val="28"/>
          <w:szCs w:val="28"/>
          <w:lang w:eastAsia="en-US"/>
        </w:rPr>
        <w:t xml:space="preserve"> </w:t>
      </w:r>
      <w:proofErr w:type="spellStart"/>
      <w:r w:rsidRPr="0074182F">
        <w:rPr>
          <w:rFonts w:ascii="Cambria" w:hAnsi="Cambria"/>
          <w:sz w:val="28"/>
          <w:szCs w:val="28"/>
          <w:lang w:eastAsia="en-US"/>
        </w:rPr>
        <w:t>privind</w:t>
      </w:r>
      <w:proofErr w:type="spellEnd"/>
      <w:r w:rsidRPr="0074182F">
        <w:rPr>
          <w:rFonts w:ascii="Cambria" w:hAnsi="Cambria"/>
          <w:sz w:val="28"/>
          <w:szCs w:val="28"/>
          <w:lang w:eastAsia="en-US"/>
        </w:rPr>
        <w:t xml:space="preserve"> </w:t>
      </w:r>
      <w:proofErr w:type="spellStart"/>
      <w:r w:rsidRPr="0074182F">
        <w:rPr>
          <w:rFonts w:ascii="Cambria" w:hAnsi="Cambria"/>
          <w:sz w:val="28"/>
          <w:szCs w:val="28"/>
          <w:lang w:eastAsia="en-US"/>
        </w:rPr>
        <w:t>actele</w:t>
      </w:r>
      <w:proofErr w:type="spellEnd"/>
      <w:r w:rsidRPr="0074182F">
        <w:rPr>
          <w:rFonts w:ascii="Cambria" w:hAnsi="Cambria"/>
          <w:sz w:val="28"/>
          <w:szCs w:val="28"/>
          <w:lang w:eastAsia="en-US"/>
        </w:rPr>
        <w:t xml:space="preserve"> normative (</w:t>
      </w:r>
      <w:proofErr w:type="spellStart"/>
      <w:r w:rsidRPr="0074182F">
        <w:rPr>
          <w:rFonts w:ascii="Cambria" w:hAnsi="Cambria"/>
          <w:sz w:val="28"/>
          <w:szCs w:val="28"/>
          <w:lang w:eastAsia="en-US"/>
        </w:rPr>
        <w:t>în</w:t>
      </w:r>
      <w:proofErr w:type="spellEnd"/>
      <w:r w:rsidRPr="0074182F">
        <w:rPr>
          <w:rFonts w:ascii="Cambria" w:hAnsi="Cambria"/>
          <w:sz w:val="28"/>
          <w:szCs w:val="28"/>
          <w:lang w:eastAsia="en-US"/>
        </w:rPr>
        <w:t xml:space="preserve"> </w:t>
      </w:r>
      <w:proofErr w:type="spellStart"/>
      <w:r w:rsidRPr="0074182F">
        <w:rPr>
          <w:rFonts w:ascii="Cambria" w:hAnsi="Cambria"/>
          <w:sz w:val="28"/>
          <w:szCs w:val="28"/>
          <w:lang w:eastAsia="en-US"/>
        </w:rPr>
        <w:t>vigoare</w:t>
      </w:r>
      <w:proofErr w:type="spellEnd"/>
      <w:r w:rsidRPr="0074182F">
        <w:rPr>
          <w:rFonts w:ascii="Cambria" w:hAnsi="Cambria"/>
          <w:sz w:val="28"/>
          <w:szCs w:val="28"/>
          <w:lang w:eastAsia="en-US"/>
        </w:rPr>
        <w:t xml:space="preserve"> 12.07.2018, </w:t>
      </w:r>
      <w:proofErr w:type="spellStart"/>
      <w:r w:rsidRPr="0074182F">
        <w:rPr>
          <w:rFonts w:ascii="Cambria" w:hAnsi="Cambria"/>
          <w:sz w:val="28"/>
          <w:szCs w:val="28"/>
          <w:lang w:eastAsia="en-US"/>
        </w:rPr>
        <w:t>Monitorul</w:t>
      </w:r>
      <w:proofErr w:type="spellEnd"/>
      <w:r w:rsidRPr="0074182F">
        <w:rPr>
          <w:rFonts w:ascii="Cambria" w:hAnsi="Cambria"/>
          <w:sz w:val="28"/>
          <w:szCs w:val="28"/>
          <w:lang w:eastAsia="en-US"/>
        </w:rPr>
        <w:t xml:space="preserve"> </w:t>
      </w:r>
      <w:proofErr w:type="spellStart"/>
      <w:r w:rsidRPr="0074182F">
        <w:rPr>
          <w:rFonts w:ascii="Cambria" w:hAnsi="Cambria"/>
          <w:sz w:val="28"/>
          <w:szCs w:val="28"/>
          <w:lang w:eastAsia="en-US"/>
        </w:rPr>
        <w:t>Oficial</w:t>
      </w:r>
      <w:proofErr w:type="spellEnd"/>
      <w:r w:rsidRPr="0074182F">
        <w:rPr>
          <w:rFonts w:ascii="Cambria" w:hAnsi="Cambria"/>
          <w:sz w:val="28"/>
          <w:szCs w:val="28"/>
          <w:lang w:eastAsia="en-US"/>
        </w:rPr>
        <w:t xml:space="preserve"> nr. 7-17, art. nr. 34 in 12.01.2018); </w:t>
      </w:r>
    </w:p>
    <w:p w:rsidR="008D4AA5" w:rsidRPr="0074182F" w:rsidRDefault="008D4AA5" w:rsidP="008D4AA5">
      <w:pPr>
        <w:pStyle w:val="tt"/>
        <w:tabs>
          <w:tab w:val="left" w:pos="0"/>
        </w:tabs>
        <w:spacing w:before="0" w:beforeAutospacing="0" w:after="0" w:afterAutospacing="0"/>
        <w:jc w:val="both"/>
        <w:rPr>
          <w:rFonts w:ascii="Cambria" w:hAnsi="Cambria"/>
          <w:sz w:val="28"/>
          <w:szCs w:val="28"/>
          <w:lang w:eastAsia="en-US"/>
        </w:rPr>
      </w:pPr>
      <w:r w:rsidRPr="0074182F">
        <w:rPr>
          <w:rFonts w:ascii="Cambria" w:hAnsi="Cambria"/>
          <w:sz w:val="28"/>
          <w:szCs w:val="28"/>
          <w:lang w:eastAsia="en-US"/>
        </w:rPr>
        <w:tab/>
      </w:r>
      <w:r w:rsidR="005931D8" w:rsidRPr="0074182F">
        <w:rPr>
          <w:rFonts w:ascii="Cambria" w:hAnsi="Cambria"/>
          <w:sz w:val="28"/>
          <w:szCs w:val="28"/>
        </w:rPr>
        <w:t xml:space="preserve">e) </w:t>
      </w:r>
      <w:proofErr w:type="spellStart"/>
      <w:r w:rsidRPr="0074182F">
        <w:rPr>
          <w:rFonts w:ascii="Cambria" w:hAnsi="Cambria"/>
          <w:sz w:val="28"/>
          <w:szCs w:val="28"/>
          <w:lang w:eastAsia="en-US"/>
        </w:rPr>
        <w:t>Legea</w:t>
      </w:r>
      <w:proofErr w:type="spellEnd"/>
      <w:r w:rsidRPr="0074182F">
        <w:rPr>
          <w:rFonts w:ascii="Cambria" w:hAnsi="Cambria"/>
          <w:sz w:val="28"/>
          <w:szCs w:val="28"/>
          <w:lang w:eastAsia="en-US"/>
        </w:rPr>
        <w:t xml:space="preserve"> nr. 239-XVI din 13.11.2008 </w:t>
      </w:r>
      <w:proofErr w:type="spellStart"/>
      <w:r w:rsidRPr="0074182F">
        <w:rPr>
          <w:rFonts w:ascii="Cambria" w:hAnsi="Cambria"/>
          <w:sz w:val="28"/>
          <w:szCs w:val="28"/>
          <w:lang w:eastAsia="en-US"/>
        </w:rPr>
        <w:t>privind</w:t>
      </w:r>
      <w:proofErr w:type="spellEnd"/>
      <w:r w:rsidRPr="0074182F">
        <w:rPr>
          <w:rFonts w:ascii="Cambria" w:hAnsi="Cambria"/>
          <w:sz w:val="28"/>
          <w:szCs w:val="28"/>
          <w:lang w:eastAsia="en-US"/>
        </w:rPr>
        <w:t xml:space="preserve"> </w:t>
      </w:r>
      <w:proofErr w:type="spellStart"/>
      <w:r w:rsidRPr="0074182F">
        <w:rPr>
          <w:rFonts w:ascii="Cambria" w:hAnsi="Cambria"/>
          <w:sz w:val="28"/>
          <w:szCs w:val="28"/>
          <w:lang w:eastAsia="en-US"/>
        </w:rPr>
        <w:t>transparența</w:t>
      </w:r>
      <w:proofErr w:type="spellEnd"/>
      <w:r w:rsidRPr="0074182F">
        <w:rPr>
          <w:rFonts w:ascii="Cambria" w:hAnsi="Cambria"/>
          <w:sz w:val="28"/>
          <w:szCs w:val="28"/>
          <w:lang w:eastAsia="en-US"/>
        </w:rPr>
        <w:t xml:space="preserve"> </w:t>
      </w:r>
      <w:proofErr w:type="spellStart"/>
      <w:r w:rsidRPr="0074182F">
        <w:rPr>
          <w:rFonts w:ascii="Cambria" w:hAnsi="Cambria"/>
          <w:sz w:val="28"/>
          <w:szCs w:val="28"/>
          <w:lang w:eastAsia="en-US"/>
        </w:rPr>
        <w:t>în</w:t>
      </w:r>
      <w:proofErr w:type="spellEnd"/>
      <w:r w:rsidRPr="0074182F">
        <w:rPr>
          <w:rFonts w:ascii="Cambria" w:hAnsi="Cambria"/>
          <w:sz w:val="28"/>
          <w:szCs w:val="28"/>
          <w:lang w:eastAsia="en-US"/>
        </w:rPr>
        <w:t xml:space="preserve"> </w:t>
      </w:r>
      <w:proofErr w:type="spellStart"/>
      <w:r w:rsidRPr="0074182F">
        <w:rPr>
          <w:rFonts w:ascii="Cambria" w:hAnsi="Cambria"/>
          <w:sz w:val="28"/>
          <w:szCs w:val="28"/>
          <w:lang w:eastAsia="en-US"/>
        </w:rPr>
        <w:t>procesul</w:t>
      </w:r>
      <w:proofErr w:type="spellEnd"/>
      <w:r w:rsidRPr="0074182F">
        <w:rPr>
          <w:rFonts w:ascii="Cambria" w:hAnsi="Cambria"/>
          <w:sz w:val="28"/>
          <w:szCs w:val="28"/>
          <w:lang w:eastAsia="en-US"/>
        </w:rPr>
        <w:t xml:space="preserve"> </w:t>
      </w:r>
      <w:proofErr w:type="spellStart"/>
      <w:r w:rsidRPr="0074182F">
        <w:rPr>
          <w:rFonts w:ascii="Cambria" w:hAnsi="Cambria"/>
          <w:sz w:val="28"/>
          <w:szCs w:val="28"/>
          <w:lang w:eastAsia="en-US"/>
        </w:rPr>
        <w:t>decizional</w:t>
      </w:r>
      <w:proofErr w:type="spellEnd"/>
      <w:r w:rsidRPr="0074182F">
        <w:rPr>
          <w:rFonts w:ascii="Cambria" w:hAnsi="Cambria"/>
          <w:sz w:val="28"/>
          <w:szCs w:val="28"/>
          <w:lang w:eastAsia="en-US"/>
        </w:rPr>
        <w:t xml:space="preserve"> (</w:t>
      </w:r>
      <w:proofErr w:type="spellStart"/>
      <w:r w:rsidRPr="0074182F">
        <w:rPr>
          <w:rFonts w:ascii="Cambria" w:hAnsi="Cambria"/>
          <w:sz w:val="28"/>
          <w:szCs w:val="28"/>
          <w:lang w:eastAsia="en-US"/>
        </w:rPr>
        <w:t>Monitorul</w:t>
      </w:r>
      <w:proofErr w:type="spellEnd"/>
      <w:r w:rsidRPr="0074182F">
        <w:rPr>
          <w:rFonts w:ascii="Cambria" w:hAnsi="Cambria"/>
          <w:sz w:val="28"/>
          <w:szCs w:val="28"/>
          <w:lang w:eastAsia="en-US"/>
        </w:rPr>
        <w:t xml:space="preserve"> </w:t>
      </w:r>
      <w:proofErr w:type="spellStart"/>
      <w:r w:rsidRPr="0074182F">
        <w:rPr>
          <w:rFonts w:ascii="Cambria" w:hAnsi="Cambria"/>
          <w:sz w:val="28"/>
          <w:szCs w:val="28"/>
          <w:lang w:eastAsia="en-US"/>
        </w:rPr>
        <w:t>Oficial</w:t>
      </w:r>
      <w:proofErr w:type="spellEnd"/>
      <w:r w:rsidRPr="0074182F">
        <w:rPr>
          <w:rFonts w:ascii="Cambria" w:hAnsi="Cambria"/>
          <w:sz w:val="28"/>
          <w:szCs w:val="28"/>
          <w:lang w:eastAsia="en-US"/>
        </w:rPr>
        <w:t xml:space="preserve"> nr.215-217 art.798 din 05.12.2008; </w:t>
      </w:r>
    </w:p>
    <w:p w:rsidR="00A01F07" w:rsidRPr="0074182F" w:rsidRDefault="008D4AA5" w:rsidP="008D4AA5">
      <w:pPr>
        <w:pStyle w:val="tt"/>
        <w:tabs>
          <w:tab w:val="left" w:pos="0"/>
        </w:tabs>
        <w:spacing w:before="0" w:beforeAutospacing="0" w:after="0" w:afterAutospacing="0"/>
        <w:jc w:val="both"/>
        <w:rPr>
          <w:rFonts w:ascii="Cambria" w:hAnsi="Cambria"/>
          <w:sz w:val="28"/>
          <w:szCs w:val="28"/>
          <w:lang w:eastAsia="en-US"/>
        </w:rPr>
      </w:pPr>
      <w:r w:rsidRPr="0074182F">
        <w:rPr>
          <w:rFonts w:ascii="Cambria" w:hAnsi="Cambria"/>
          <w:sz w:val="28"/>
          <w:szCs w:val="28"/>
        </w:rPr>
        <w:tab/>
      </w:r>
      <w:r w:rsidR="005931D8" w:rsidRPr="0074182F">
        <w:rPr>
          <w:rFonts w:ascii="Cambria" w:hAnsi="Cambria"/>
          <w:sz w:val="28"/>
          <w:szCs w:val="28"/>
        </w:rPr>
        <w:t xml:space="preserve">f) </w:t>
      </w:r>
      <w:proofErr w:type="spellStart"/>
      <w:r w:rsidRPr="0074182F">
        <w:rPr>
          <w:rFonts w:ascii="Cambria" w:hAnsi="Cambria"/>
          <w:sz w:val="28"/>
          <w:szCs w:val="28"/>
        </w:rPr>
        <w:t>Hotărîrea</w:t>
      </w:r>
      <w:proofErr w:type="spellEnd"/>
      <w:r w:rsidRPr="0074182F">
        <w:rPr>
          <w:rFonts w:ascii="Cambria" w:hAnsi="Cambria"/>
          <w:sz w:val="28"/>
          <w:szCs w:val="28"/>
        </w:rPr>
        <w:t xml:space="preserve"> </w:t>
      </w:r>
      <w:proofErr w:type="spellStart"/>
      <w:r w:rsidRPr="0074182F">
        <w:rPr>
          <w:rFonts w:ascii="Cambria" w:hAnsi="Cambria"/>
          <w:sz w:val="28"/>
          <w:szCs w:val="28"/>
        </w:rPr>
        <w:t>Guvernului</w:t>
      </w:r>
      <w:proofErr w:type="spellEnd"/>
      <w:r w:rsidRPr="0074182F">
        <w:rPr>
          <w:rFonts w:ascii="Cambria" w:hAnsi="Cambria"/>
          <w:sz w:val="28"/>
          <w:szCs w:val="28"/>
        </w:rPr>
        <w:t xml:space="preserve"> nr. 33 din 11.01.2007 cu </w:t>
      </w:r>
      <w:proofErr w:type="spellStart"/>
      <w:r w:rsidRPr="0074182F">
        <w:rPr>
          <w:rFonts w:ascii="Cambria" w:hAnsi="Cambria"/>
          <w:sz w:val="28"/>
          <w:szCs w:val="28"/>
        </w:rPr>
        <w:t>privire</w:t>
      </w:r>
      <w:proofErr w:type="spellEnd"/>
      <w:r w:rsidRPr="0074182F">
        <w:rPr>
          <w:rFonts w:ascii="Cambria" w:hAnsi="Cambria"/>
          <w:sz w:val="28"/>
          <w:szCs w:val="28"/>
        </w:rPr>
        <w:t xml:space="preserve"> la </w:t>
      </w:r>
      <w:proofErr w:type="spellStart"/>
      <w:r w:rsidRPr="0074182F">
        <w:rPr>
          <w:rFonts w:ascii="Cambria" w:hAnsi="Cambria"/>
          <w:sz w:val="28"/>
          <w:szCs w:val="28"/>
        </w:rPr>
        <w:t>regulile</w:t>
      </w:r>
      <w:proofErr w:type="spellEnd"/>
      <w:r w:rsidRPr="0074182F">
        <w:rPr>
          <w:rFonts w:ascii="Cambria" w:hAnsi="Cambria"/>
          <w:sz w:val="28"/>
          <w:szCs w:val="28"/>
        </w:rPr>
        <w:t xml:space="preserve"> de </w:t>
      </w:r>
      <w:proofErr w:type="spellStart"/>
      <w:r w:rsidRPr="0074182F">
        <w:rPr>
          <w:rFonts w:ascii="Cambria" w:hAnsi="Cambria"/>
          <w:sz w:val="28"/>
          <w:szCs w:val="28"/>
        </w:rPr>
        <w:t>elaborare</w:t>
      </w:r>
      <w:proofErr w:type="spellEnd"/>
      <w:r w:rsidRPr="0074182F">
        <w:rPr>
          <w:rFonts w:ascii="Cambria" w:hAnsi="Cambria"/>
          <w:sz w:val="28"/>
          <w:szCs w:val="28"/>
        </w:rPr>
        <w:t xml:space="preserve"> </w:t>
      </w:r>
      <w:proofErr w:type="spellStart"/>
      <w:r w:rsidRPr="0074182F">
        <w:rPr>
          <w:rFonts w:ascii="Cambria" w:hAnsi="Cambria"/>
          <w:sz w:val="28"/>
          <w:szCs w:val="28"/>
        </w:rPr>
        <w:t>şi</w:t>
      </w:r>
      <w:proofErr w:type="spellEnd"/>
      <w:r w:rsidRPr="0074182F">
        <w:rPr>
          <w:rFonts w:ascii="Cambria" w:hAnsi="Cambria"/>
          <w:sz w:val="28"/>
          <w:szCs w:val="28"/>
        </w:rPr>
        <w:t xml:space="preserve"> </w:t>
      </w:r>
      <w:proofErr w:type="spellStart"/>
      <w:r w:rsidRPr="0074182F">
        <w:rPr>
          <w:rFonts w:ascii="Cambria" w:hAnsi="Cambria"/>
          <w:sz w:val="28"/>
          <w:szCs w:val="28"/>
        </w:rPr>
        <w:t>cerințele</w:t>
      </w:r>
      <w:proofErr w:type="spellEnd"/>
      <w:r w:rsidRPr="0074182F">
        <w:rPr>
          <w:rFonts w:ascii="Cambria" w:hAnsi="Cambria"/>
          <w:sz w:val="28"/>
          <w:szCs w:val="28"/>
        </w:rPr>
        <w:t xml:space="preserve"> </w:t>
      </w:r>
      <w:proofErr w:type="spellStart"/>
      <w:r w:rsidRPr="0074182F">
        <w:rPr>
          <w:rFonts w:ascii="Cambria" w:hAnsi="Cambria"/>
          <w:sz w:val="28"/>
          <w:szCs w:val="28"/>
        </w:rPr>
        <w:t>unificate</w:t>
      </w:r>
      <w:proofErr w:type="spellEnd"/>
      <w:r w:rsidRPr="0074182F">
        <w:rPr>
          <w:rFonts w:ascii="Cambria" w:hAnsi="Cambria"/>
          <w:sz w:val="28"/>
          <w:szCs w:val="28"/>
        </w:rPr>
        <w:t xml:space="preserve"> </w:t>
      </w:r>
      <w:proofErr w:type="spellStart"/>
      <w:r w:rsidRPr="0074182F">
        <w:rPr>
          <w:rFonts w:ascii="Cambria" w:hAnsi="Cambria"/>
          <w:sz w:val="28"/>
          <w:szCs w:val="28"/>
        </w:rPr>
        <w:t>faţă</w:t>
      </w:r>
      <w:proofErr w:type="spellEnd"/>
      <w:r w:rsidRPr="0074182F">
        <w:rPr>
          <w:rFonts w:ascii="Cambria" w:hAnsi="Cambria"/>
          <w:sz w:val="28"/>
          <w:szCs w:val="28"/>
        </w:rPr>
        <w:t xml:space="preserve"> de </w:t>
      </w:r>
      <w:proofErr w:type="spellStart"/>
      <w:r w:rsidRPr="0074182F">
        <w:rPr>
          <w:rFonts w:ascii="Cambria" w:hAnsi="Cambria"/>
          <w:sz w:val="28"/>
          <w:szCs w:val="28"/>
        </w:rPr>
        <w:t>documentele</w:t>
      </w:r>
      <w:proofErr w:type="spellEnd"/>
      <w:r w:rsidRPr="0074182F">
        <w:rPr>
          <w:rFonts w:ascii="Cambria" w:hAnsi="Cambria"/>
          <w:sz w:val="28"/>
          <w:szCs w:val="28"/>
        </w:rPr>
        <w:t xml:space="preserve"> de </w:t>
      </w:r>
      <w:proofErr w:type="spellStart"/>
      <w:r w:rsidRPr="0074182F">
        <w:rPr>
          <w:rFonts w:ascii="Cambria" w:hAnsi="Cambria"/>
          <w:sz w:val="28"/>
          <w:szCs w:val="28"/>
        </w:rPr>
        <w:t>politici</w:t>
      </w:r>
      <w:proofErr w:type="spellEnd"/>
      <w:r w:rsidRPr="0074182F">
        <w:rPr>
          <w:rFonts w:ascii="Cambria" w:hAnsi="Cambria"/>
          <w:sz w:val="28"/>
          <w:szCs w:val="28"/>
        </w:rPr>
        <w:t xml:space="preserve"> (</w:t>
      </w:r>
      <w:proofErr w:type="spellStart"/>
      <w:r w:rsidRPr="0074182F">
        <w:rPr>
          <w:rFonts w:ascii="Cambria" w:hAnsi="Cambria"/>
          <w:sz w:val="28"/>
          <w:szCs w:val="28"/>
        </w:rPr>
        <w:t>Monitorul</w:t>
      </w:r>
      <w:proofErr w:type="spellEnd"/>
      <w:r w:rsidRPr="0074182F">
        <w:rPr>
          <w:rFonts w:ascii="Cambria" w:hAnsi="Cambria"/>
          <w:sz w:val="28"/>
          <w:szCs w:val="28"/>
        </w:rPr>
        <w:t xml:space="preserve"> </w:t>
      </w:r>
      <w:proofErr w:type="spellStart"/>
      <w:r w:rsidRPr="0074182F">
        <w:rPr>
          <w:rFonts w:ascii="Cambria" w:hAnsi="Cambria"/>
          <w:sz w:val="28"/>
          <w:szCs w:val="28"/>
        </w:rPr>
        <w:t>Oficial</w:t>
      </w:r>
      <w:proofErr w:type="spellEnd"/>
      <w:r w:rsidRPr="0074182F">
        <w:rPr>
          <w:rFonts w:ascii="Cambria" w:hAnsi="Cambria"/>
          <w:sz w:val="28"/>
          <w:szCs w:val="28"/>
        </w:rPr>
        <w:t xml:space="preserve"> nr.6-9 art.44 din 19.01.2007)</w:t>
      </w:r>
      <w:r w:rsidR="0064412E">
        <w:rPr>
          <w:rFonts w:ascii="Cambria" w:hAnsi="Cambria"/>
          <w:sz w:val="28"/>
          <w:szCs w:val="28"/>
        </w:rPr>
        <w:t>;</w:t>
      </w:r>
    </w:p>
    <w:p w:rsidR="0064412E" w:rsidRPr="0064412E" w:rsidRDefault="004C352C" w:rsidP="0064412E">
      <w:pPr>
        <w:pStyle w:val="tt"/>
        <w:spacing w:before="0" w:beforeAutospacing="0" w:after="0" w:afterAutospacing="0"/>
        <w:ind w:firstLine="567"/>
        <w:jc w:val="both"/>
        <w:rPr>
          <w:rFonts w:ascii="Cambria" w:hAnsi="Cambria"/>
          <w:sz w:val="28"/>
          <w:szCs w:val="28"/>
          <w:lang w:eastAsia="en-US"/>
        </w:rPr>
      </w:pPr>
      <w:r w:rsidRPr="0074182F">
        <w:rPr>
          <w:rFonts w:ascii="Cambria" w:hAnsi="Cambria"/>
          <w:sz w:val="28"/>
          <w:szCs w:val="28"/>
          <w:lang w:eastAsia="en-US"/>
        </w:rPr>
        <w:tab/>
      </w:r>
      <w:r w:rsidR="0064412E" w:rsidRPr="0064412E">
        <w:rPr>
          <w:rFonts w:ascii="Cambria" w:hAnsi="Cambria"/>
          <w:sz w:val="28"/>
          <w:szCs w:val="28"/>
          <w:lang w:eastAsia="en-US"/>
        </w:rPr>
        <w:t xml:space="preserve">g) </w:t>
      </w:r>
      <w:proofErr w:type="spellStart"/>
      <w:r w:rsidR="0064412E" w:rsidRPr="0064412E">
        <w:rPr>
          <w:rFonts w:ascii="Cambria" w:hAnsi="Cambria"/>
          <w:sz w:val="28"/>
          <w:szCs w:val="28"/>
          <w:lang w:eastAsia="en-US"/>
        </w:rPr>
        <w:t>Convenţia</w:t>
      </w:r>
      <w:proofErr w:type="spellEnd"/>
      <w:r w:rsidR="0064412E" w:rsidRPr="0064412E">
        <w:rPr>
          <w:rFonts w:ascii="Cambria" w:hAnsi="Cambria"/>
          <w:sz w:val="28"/>
          <w:szCs w:val="28"/>
          <w:lang w:eastAsia="en-US"/>
        </w:rPr>
        <w:t xml:space="preserve"> </w:t>
      </w:r>
      <w:proofErr w:type="spellStart"/>
      <w:r w:rsidR="0064412E" w:rsidRPr="0064412E">
        <w:rPr>
          <w:rFonts w:ascii="Cambria" w:hAnsi="Cambria"/>
          <w:sz w:val="28"/>
          <w:szCs w:val="28"/>
          <w:lang w:eastAsia="en-US"/>
        </w:rPr>
        <w:t>privind</w:t>
      </w:r>
      <w:proofErr w:type="spellEnd"/>
      <w:r w:rsidR="0064412E" w:rsidRPr="0064412E">
        <w:rPr>
          <w:rFonts w:ascii="Cambria" w:hAnsi="Cambria"/>
          <w:sz w:val="28"/>
          <w:szCs w:val="28"/>
          <w:lang w:eastAsia="en-US"/>
        </w:rPr>
        <w:t xml:space="preserve"> </w:t>
      </w:r>
      <w:proofErr w:type="spellStart"/>
      <w:r w:rsidR="0064412E" w:rsidRPr="0064412E">
        <w:rPr>
          <w:rFonts w:ascii="Cambria" w:hAnsi="Cambria"/>
          <w:sz w:val="28"/>
          <w:szCs w:val="28"/>
          <w:lang w:eastAsia="en-US"/>
        </w:rPr>
        <w:t>accesul</w:t>
      </w:r>
      <w:proofErr w:type="spellEnd"/>
      <w:r w:rsidR="0064412E" w:rsidRPr="0064412E">
        <w:rPr>
          <w:rFonts w:ascii="Cambria" w:hAnsi="Cambria"/>
          <w:sz w:val="28"/>
          <w:szCs w:val="28"/>
          <w:lang w:eastAsia="en-US"/>
        </w:rPr>
        <w:t xml:space="preserve"> la </w:t>
      </w:r>
      <w:proofErr w:type="spellStart"/>
      <w:r w:rsidR="0064412E" w:rsidRPr="0064412E">
        <w:rPr>
          <w:rFonts w:ascii="Cambria" w:hAnsi="Cambria"/>
          <w:sz w:val="28"/>
          <w:szCs w:val="28"/>
          <w:lang w:eastAsia="en-US"/>
        </w:rPr>
        <w:t>informaţie</w:t>
      </w:r>
      <w:proofErr w:type="spellEnd"/>
      <w:r w:rsidR="0064412E" w:rsidRPr="0064412E">
        <w:rPr>
          <w:rFonts w:ascii="Cambria" w:hAnsi="Cambria"/>
          <w:sz w:val="28"/>
          <w:szCs w:val="28"/>
          <w:lang w:eastAsia="en-US"/>
        </w:rPr>
        <w:t xml:space="preserve">, </w:t>
      </w:r>
      <w:proofErr w:type="spellStart"/>
      <w:r w:rsidR="0064412E" w:rsidRPr="0064412E">
        <w:rPr>
          <w:rFonts w:ascii="Cambria" w:hAnsi="Cambria"/>
          <w:sz w:val="28"/>
          <w:szCs w:val="28"/>
          <w:lang w:eastAsia="en-US"/>
        </w:rPr>
        <w:t>justiţie</w:t>
      </w:r>
      <w:proofErr w:type="spellEnd"/>
      <w:r w:rsidR="0064412E" w:rsidRPr="0064412E">
        <w:rPr>
          <w:rFonts w:ascii="Cambria" w:hAnsi="Cambria"/>
          <w:sz w:val="28"/>
          <w:szCs w:val="28"/>
          <w:lang w:eastAsia="en-US"/>
        </w:rPr>
        <w:t xml:space="preserve"> </w:t>
      </w:r>
      <w:proofErr w:type="spellStart"/>
      <w:r w:rsidR="0064412E" w:rsidRPr="0064412E">
        <w:rPr>
          <w:rFonts w:ascii="Cambria" w:hAnsi="Cambria"/>
          <w:sz w:val="28"/>
          <w:szCs w:val="28"/>
          <w:lang w:eastAsia="en-US"/>
        </w:rPr>
        <w:t>şi</w:t>
      </w:r>
      <w:proofErr w:type="spellEnd"/>
      <w:r w:rsidR="0064412E" w:rsidRPr="0064412E">
        <w:rPr>
          <w:rFonts w:ascii="Cambria" w:hAnsi="Cambria"/>
          <w:sz w:val="28"/>
          <w:szCs w:val="28"/>
          <w:lang w:eastAsia="en-US"/>
        </w:rPr>
        <w:t xml:space="preserve"> </w:t>
      </w:r>
      <w:proofErr w:type="spellStart"/>
      <w:r w:rsidR="0064412E" w:rsidRPr="0064412E">
        <w:rPr>
          <w:rFonts w:ascii="Cambria" w:hAnsi="Cambria"/>
          <w:sz w:val="28"/>
          <w:szCs w:val="28"/>
          <w:lang w:eastAsia="en-US"/>
        </w:rPr>
        <w:t>participarea</w:t>
      </w:r>
      <w:proofErr w:type="spellEnd"/>
      <w:r w:rsidR="0064412E" w:rsidRPr="0064412E">
        <w:rPr>
          <w:rFonts w:ascii="Cambria" w:hAnsi="Cambria"/>
          <w:sz w:val="28"/>
          <w:szCs w:val="28"/>
          <w:lang w:eastAsia="en-US"/>
        </w:rPr>
        <w:t xml:space="preserve"> </w:t>
      </w:r>
      <w:proofErr w:type="spellStart"/>
      <w:r w:rsidR="0064412E" w:rsidRPr="0064412E">
        <w:rPr>
          <w:rFonts w:ascii="Cambria" w:hAnsi="Cambria"/>
          <w:sz w:val="28"/>
          <w:szCs w:val="28"/>
          <w:lang w:eastAsia="en-US"/>
        </w:rPr>
        <w:t>publicului</w:t>
      </w:r>
      <w:proofErr w:type="spellEnd"/>
      <w:r w:rsidR="0064412E" w:rsidRPr="0064412E">
        <w:rPr>
          <w:rFonts w:ascii="Cambria" w:hAnsi="Cambria"/>
          <w:sz w:val="28"/>
          <w:szCs w:val="28"/>
          <w:lang w:eastAsia="en-US"/>
        </w:rPr>
        <w:t xml:space="preserve"> la </w:t>
      </w:r>
      <w:proofErr w:type="spellStart"/>
      <w:r w:rsidR="0064412E" w:rsidRPr="0064412E">
        <w:rPr>
          <w:rFonts w:ascii="Cambria" w:hAnsi="Cambria"/>
          <w:sz w:val="28"/>
          <w:szCs w:val="28"/>
          <w:lang w:eastAsia="en-US"/>
        </w:rPr>
        <w:t>adoptarea</w:t>
      </w:r>
      <w:proofErr w:type="spellEnd"/>
      <w:r w:rsidR="0064412E" w:rsidRPr="0064412E">
        <w:rPr>
          <w:rFonts w:ascii="Cambria" w:hAnsi="Cambria"/>
          <w:sz w:val="28"/>
          <w:szCs w:val="28"/>
          <w:lang w:eastAsia="en-US"/>
        </w:rPr>
        <w:t xml:space="preserve"> </w:t>
      </w:r>
      <w:proofErr w:type="spellStart"/>
      <w:r w:rsidR="0064412E" w:rsidRPr="0064412E">
        <w:rPr>
          <w:rFonts w:ascii="Cambria" w:hAnsi="Cambria"/>
          <w:sz w:val="28"/>
          <w:szCs w:val="28"/>
          <w:lang w:eastAsia="en-US"/>
        </w:rPr>
        <w:t>deciziilor</w:t>
      </w:r>
      <w:proofErr w:type="spellEnd"/>
      <w:r w:rsidR="0064412E" w:rsidRPr="0064412E">
        <w:rPr>
          <w:rFonts w:ascii="Cambria" w:hAnsi="Cambria"/>
          <w:sz w:val="28"/>
          <w:szCs w:val="28"/>
          <w:lang w:eastAsia="en-US"/>
        </w:rPr>
        <w:t xml:space="preserve"> </w:t>
      </w:r>
      <w:proofErr w:type="spellStart"/>
      <w:r w:rsidR="0064412E" w:rsidRPr="0064412E">
        <w:rPr>
          <w:rFonts w:ascii="Cambria" w:hAnsi="Cambria"/>
          <w:sz w:val="28"/>
          <w:szCs w:val="28"/>
          <w:lang w:eastAsia="en-US"/>
        </w:rPr>
        <w:t>în</w:t>
      </w:r>
      <w:proofErr w:type="spellEnd"/>
      <w:r w:rsidR="0064412E" w:rsidRPr="0064412E">
        <w:rPr>
          <w:rFonts w:ascii="Cambria" w:hAnsi="Cambria"/>
          <w:sz w:val="28"/>
          <w:szCs w:val="28"/>
          <w:lang w:eastAsia="en-US"/>
        </w:rPr>
        <w:t xml:space="preserve"> </w:t>
      </w:r>
      <w:proofErr w:type="spellStart"/>
      <w:r w:rsidR="0064412E" w:rsidRPr="0064412E">
        <w:rPr>
          <w:rFonts w:ascii="Cambria" w:hAnsi="Cambria"/>
          <w:sz w:val="28"/>
          <w:szCs w:val="28"/>
          <w:lang w:eastAsia="en-US"/>
        </w:rPr>
        <w:t>domeniul</w:t>
      </w:r>
      <w:proofErr w:type="spellEnd"/>
      <w:r w:rsidR="0064412E" w:rsidRPr="0064412E">
        <w:rPr>
          <w:rFonts w:ascii="Cambria" w:hAnsi="Cambria"/>
          <w:sz w:val="28"/>
          <w:szCs w:val="28"/>
          <w:lang w:eastAsia="en-US"/>
        </w:rPr>
        <w:t xml:space="preserve"> </w:t>
      </w:r>
      <w:proofErr w:type="spellStart"/>
      <w:r w:rsidR="0064412E" w:rsidRPr="0064412E">
        <w:rPr>
          <w:rFonts w:ascii="Cambria" w:hAnsi="Cambria"/>
          <w:sz w:val="28"/>
          <w:szCs w:val="28"/>
          <w:lang w:eastAsia="en-US"/>
        </w:rPr>
        <w:t>mediului</w:t>
      </w:r>
      <w:proofErr w:type="spellEnd"/>
      <w:r w:rsidR="0064412E" w:rsidRPr="0064412E">
        <w:rPr>
          <w:rFonts w:ascii="Cambria" w:hAnsi="Cambria"/>
          <w:sz w:val="28"/>
          <w:szCs w:val="28"/>
          <w:lang w:eastAsia="en-US"/>
        </w:rPr>
        <w:t xml:space="preserve">, </w:t>
      </w:r>
      <w:proofErr w:type="spellStart"/>
      <w:r w:rsidR="0064412E" w:rsidRPr="0064412E">
        <w:rPr>
          <w:rFonts w:ascii="Cambria" w:hAnsi="Cambria"/>
          <w:sz w:val="28"/>
          <w:szCs w:val="28"/>
          <w:lang w:eastAsia="en-US"/>
        </w:rPr>
        <w:t>semnată</w:t>
      </w:r>
      <w:proofErr w:type="spellEnd"/>
      <w:r w:rsidR="0064412E" w:rsidRPr="0064412E">
        <w:rPr>
          <w:rFonts w:ascii="Cambria" w:hAnsi="Cambria"/>
          <w:sz w:val="28"/>
          <w:szCs w:val="28"/>
          <w:lang w:eastAsia="en-US"/>
        </w:rPr>
        <w:t xml:space="preserve"> la Aarhus la 25 </w:t>
      </w:r>
      <w:proofErr w:type="spellStart"/>
      <w:r w:rsidR="0064412E" w:rsidRPr="0064412E">
        <w:rPr>
          <w:rFonts w:ascii="Cambria" w:hAnsi="Cambria"/>
          <w:sz w:val="28"/>
          <w:szCs w:val="28"/>
          <w:lang w:eastAsia="en-US"/>
        </w:rPr>
        <w:t>iunie</w:t>
      </w:r>
      <w:proofErr w:type="spellEnd"/>
      <w:r w:rsidR="0064412E" w:rsidRPr="0064412E">
        <w:rPr>
          <w:rFonts w:ascii="Cambria" w:hAnsi="Cambria"/>
          <w:sz w:val="28"/>
          <w:szCs w:val="28"/>
          <w:lang w:eastAsia="en-US"/>
        </w:rPr>
        <w:t xml:space="preserve"> 1998; </w:t>
      </w:r>
    </w:p>
    <w:p w:rsidR="0064412E" w:rsidRPr="0064412E" w:rsidRDefault="0064412E" w:rsidP="0064412E">
      <w:pPr>
        <w:pStyle w:val="tt"/>
        <w:spacing w:before="0" w:beforeAutospacing="0" w:after="0" w:afterAutospacing="0"/>
        <w:ind w:firstLine="567"/>
        <w:jc w:val="both"/>
        <w:rPr>
          <w:rFonts w:ascii="Cambria" w:hAnsi="Cambria"/>
          <w:sz w:val="28"/>
          <w:szCs w:val="28"/>
          <w:lang w:eastAsia="en-US"/>
        </w:rPr>
      </w:pPr>
      <w:proofErr w:type="gramStart"/>
      <w:r w:rsidRPr="0064412E">
        <w:rPr>
          <w:rFonts w:ascii="Cambria" w:hAnsi="Cambria"/>
          <w:sz w:val="28"/>
          <w:szCs w:val="28"/>
          <w:lang w:eastAsia="en-US"/>
        </w:rPr>
        <w:t xml:space="preserve">h) </w:t>
      </w:r>
      <w:proofErr w:type="spellStart"/>
      <w:r w:rsidRPr="0064412E">
        <w:rPr>
          <w:rFonts w:ascii="Cambria" w:hAnsi="Cambria"/>
          <w:sz w:val="28"/>
          <w:szCs w:val="28"/>
          <w:lang w:eastAsia="en-US"/>
        </w:rPr>
        <w:t>Hotărîrea</w:t>
      </w:r>
      <w:proofErr w:type="spellEnd"/>
      <w:r w:rsidRPr="0064412E">
        <w:rPr>
          <w:rFonts w:ascii="Cambria" w:hAnsi="Cambria"/>
          <w:sz w:val="28"/>
          <w:szCs w:val="28"/>
          <w:lang w:eastAsia="en-US"/>
        </w:rPr>
        <w:t xml:space="preserve"> </w:t>
      </w:r>
      <w:proofErr w:type="spellStart"/>
      <w:r w:rsidRPr="0064412E">
        <w:rPr>
          <w:rFonts w:ascii="Cambria" w:hAnsi="Cambria"/>
          <w:sz w:val="28"/>
          <w:szCs w:val="28"/>
          <w:lang w:eastAsia="en-US"/>
        </w:rPr>
        <w:t>Guvernului</w:t>
      </w:r>
      <w:proofErr w:type="spellEnd"/>
      <w:r w:rsidRPr="0064412E">
        <w:rPr>
          <w:rFonts w:ascii="Cambria" w:hAnsi="Cambria"/>
          <w:sz w:val="28"/>
          <w:szCs w:val="28"/>
          <w:lang w:eastAsia="en-US"/>
        </w:rPr>
        <w:t xml:space="preserve"> nr.</w:t>
      </w:r>
      <w:proofErr w:type="gramEnd"/>
      <w:r w:rsidRPr="0064412E">
        <w:rPr>
          <w:rFonts w:ascii="Cambria" w:hAnsi="Cambria"/>
          <w:sz w:val="28"/>
          <w:szCs w:val="28"/>
          <w:lang w:eastAsia="en-US"/>
        </w:rPr>
        <w:t xml:space="preserve"> 967/2016 </w:t>
      </w:r>
      <w:proofErr w:type="spellStart"/>
      <w:r w:rsidRPr="0064412E">
        <w:rPr>
          <w:rFonts w:ascii="Cambria" w:hAnsi="Cambria"/>
          <w:sz w:val="28"/>
          <w:szCs w:val="28"/>
          <w:lang w:eastAsia="en-US"/>
        </w:rPr>
        <w:t>cu</w:t>
      </w:r>
      <w:proofErr w:type="spellEnd"/>
      <w:r w:rsidRPr="0064412E">
        <w:rPr>
          <w:rFonts w:ascii="Cambria" w:hAnsi="Cambria"/>
          <w:sz w:val="28"/>
          <w:szCs w:val="28"/>
          <w:lang w:eastAsia="en-US"/>
        </w:rPr>
        <w:t xml:space="preserve"> </w:t>
      </w:r>
      <w:proofErr w:type="spellStart"/>
      <w:r w:rsidRPr="0064412E">
        <w:rPr>
          <w:rFonts w:ascii="Cambria" w:hAnsi="Cambria"/>
          <w:sz w:val="28"/>
          <w:szCs w:val="28"/>
          <w:lang w:eastAsia="en-US"/>
        </w:rPr>
        <w:t>privire</w:t>
      </w:r>
      <w:proofErr w:type="spellEnd"/>
      <w:r w:rsidRPr="0064412E">
        <w:rPr>
          <w:rFonts w:ascii="Cambria" w:hAnsi="Cambria"/>
          <w:sz w:val="28"/>
          <w:szCs w:val="28"/>
          <w:lang w:eastAsia="en-US"/>
        </w:rPr>
        <w:t xml:space="preserve"> la </w:t>
      </w:r>
      <w:proofErr w:type="spellStart"/>
      <w:r w:rsidRPr="0064412E">
        <w:rPr>
          <w:rFonts w:ascii="Cambria" w:hAnsi="Cambria"/>
          <w:sz w:val="28"/>
          <w:szCs w:val="28"/>
          <w:lang w:eastAsia="en-US"/>
        </w:rPr>
        <w:t>mecanismul</w:t>
      </w:r>
      <w:proofErr w:type="spellEnd"/>
      <w:r w:rsidRPr="0064412E">
        <w:rPr>
          <w:rFonts w:ascii="Cambria" w:hAnsi="Cambria"/>
          <w:sz w:val="28"/>
          <w:szCs w:val="28"/>
          <w:lang w:eastAsia="en-US"/>
        </w:rPr>
        <w:t xml:space="preserve"> de </w:t>
      </w:r>
      <w:proofErr w:type="spellStart"/>
      <w:r w:rsidRPr="0064412E">
        <w:rPr>
          <w:rFonts w:ascii="Cambria" w:hAnsi="Cambria"/>
          <w:sz w:val="28"/>
          <w:szCs w:val="28"/>
          <w:lang w:eastAsia="en-US"/>
        </w:rPr>
        <w:t>consultare</w:t>
      </w:r>
      <w:proofErr w:type="spellEnd"/>
      <w:r w:rsidRPr="0064412E">
        <w:rPr>
          <w:rFonts w:ascii="Cambria" w:hAnsi="Cambria"/>
          <w:sz w:val="28"/>
          <w:szCs w:val="28"/>
          <w:lang w:eastAsia="en-US"/>
        </w:rPr>
        <w:t xml:space="preserve"> </w:t>
      </w:r>
      <w:proofErr w:type="spellStart"/>
      <w:r w:rsidRPr="0064412E">
        <w:rPr>
          <w:rFonts w:ascii="Cambria" w:hAnsi="Cambria"/>
          <w:sz w:val="28"/>
          <w:szCs w:val="28"/>
          <w:lang w:eastAsia="en-US"/>
        </w:rPr>
        <w:t>publică</w:t>
      </w:r>
      <w:proofErr w:type="spellEnd"/>
      <w:r w:rsidRPr="0064412E">
        <w:rPr>
          <w:rFonts w:ascii="Cambria" w:hAnsi="Cambria"/>
          <w:sz w:val="28"/>
          <w:szCs w:val="28"/>
          <w:lang w:eastAsia="en-US"/>
        </w:rPr>
        <w:t xml:space="preserve"> cu </w:t>
      </w:r>
      <w:proofErr w:type="spellStart"/>
      <w:r w:rsidRPr="0064412E">
        <w:rPr>
          <w:rFonts w:ascii="Cambria" w:hAnsi="Cambria"/>
          <w:sz w:val="28"/>
          <w:szCs w:val="28"/>
          <w:lang w:eastAsia="en-US"/>
        </w:rPr>
        <w:t>societatea</w:t>
      </w:r>
      <w:proofErr w:type="spellEnd"/>
      <w:r w:rsidRPr="0064412E">
        <w:rPr>
          <w:rFonts w:ascii="Cambria" w:hAnsi="Cambria"/>
          <w:sz w:val="28"/>
          <w:szCs w:val="28"/>
          <w:lang w:eastAsia="en-US"/>
        </w:rPr>
        <w:t xml:space="preserve"> </w:t>
      </w:r>
      <w:proofErr w:type="spellStart"/>
      <w:r w:rsidRPr="0064412E">
        <w:rPr>
          <w:rFonts w:ascii="Cambria" w:hAnsi="Cambria"/>
          <w:sz w:val="28"/>
          <w:szCs w:val="28"/>
          <w:lang w:eastAsia="en-US"/>
        </w:rPr>
        <w:t>civilă</w:t>
      </w:r>
      <w:proofErr w:type="spellEnd"/>
      <w:r w:rsidRPr="0064412E">
        <w:rPr>
          <w:rFonts w:ascii="Cambria" w:hAnsi="Cambria"/>
          <w:sz w:val="28"/>
          <w:szCs w:val="28"/>
          <w:lang w:eastAsia="en-US"/>
        </w:rPr>
        <w:t xml:space="preserve"> </w:t>
      </w:r>
      <w:proofErr w:type="spellStart"/>
      <w:r w:rsidRPr="0064412E">
        <w:rPr>
          <w:rFonts w:ascii="Cambria" w:hAnsi="Cambria"/>
          <w:sz w:val="28"/>
          <w:szCs w:val="28"/>
          <w:lang w:eastAsia="en-US"/>
        </w:rPr>
        <w:t>în</w:t>
      </w:r>
      <w:proofErr w:type="spellEnd"/>
      <w:r w:rsidRPr="0064412E">
        <w:rPr>
          <w:rFonts w:ascii="Cambria" w:hAnsi="Cambria"/>
          <w:sz w:val="28"/>
          <w:szCs w:val="28"/>
          <w:lang w:eastAsia="en-US"/>
        </w:rPr>
        <w:t xml:space="preserve"> </w:t>
      </w:r>
      <w:proofErr w:type="spellStart"/>
      <w:r w:rsidRPr="0064412E">
        <w:rPr>
          <w:rFonts w:ascii="Cambria" w:hAnsi="Cambria"/>
          <w:sz w:val="28"/>
          <w:szCs w:val="28"/>
          <w:lang w:eastAsia="en-US"/>
        </w:rPr>
        <w:t>procesul</w:t>
      </w:r>
      <w:proofErr w:type="spellEnd"/>
      <w:r w:rsidRPr="0064412E">
        <w:rPr>
          <w:rFonts w:ascii="Cambria" w:hAnsi="Cambria"/>
          <w:sz w:val="28"/>
          <w:szCs w:val="28"/>
          <w:lang w:eastAsia="en-US"/>
        </w:rPr>
        <w:t xml:space="preserve"> </w:t>
      </w:r>
      <w:proofErr w:type="spellStart"/>
      <w:r w:rsidRPr="0064412E">
        <w:rPr>
          <w:rFonts w:ascii="Cambria" w:hAnsi="Cambria"/>
          <w:sz w:val="28"/>
          <w:szCs w:val="28"/>
          <w:lang w:eastAsia="en-US"/>
        </w:rPr>
        <w:t>decizional</w:t>
      </w:r>
      <w:proofErr w:type="spellEnd"/>
      <w:r w:rsidRPr="0064412E">
        <w:rPr>
          <w:rFonts w:ascii="Cambria" w:hAnsi="Cambria"/>
          <w:sz w:val="28"/>
          <w:szCs w:val="28"/>
          <w:lang w:eastAsia="en-US"/>
        </w:rPr>
        <w:t xml:space="preserve">; </w:t>
      </w:r>
    </w:p>
    <w:p w:rsidR="0064412E" w:rsidRPr="0064412E" w:rsidRDefault="0064412E" w:rsidP="0064412E">
      <w:pPr>
        <w:pStyle w:val="tt"/>
        <w:spacing w:before="0" w:beforeAutospacing="0" w:after="0" w:afterAutospacing="0"/>
        <w:ind w:firstLine="567"/>
        <w:jc w:val="both"/>
        <w:rPr>
          <w:rFonts w:ascii="Cambria" w:hAnsi="Cambria"/>
          <w:sz w:val="28"/>
          <w:szCs w:val="28"/>
          <w:lang w:eastAsia="en-US"/>
        </w:rPr>
      </w:pPr>
      <w:proofErr w:type="gramStart"/>
      <w:r w:rsidRPr="0064412E">
        <w:rPr>
          <w:rFonts w:ascii="Cambria" w:hAnsi="Cambria"/>
          <w:sz w:val="28"/>
          <w:szCs w:val="28"/>
          <w:lang w:eastAsia="en-US"/>
        </w:rPr>
        <w:t xml:space="preserve">g) </w:t>
      </w:r>
      <w:proofErr w:type="spellStart"/>
      <w:r w:rsidRPr="0064412E">
        <w:rPr>
          <w:rFonts w:ascii="Cambria" w:hAnsi="Cambria"/>
          <w:sz w:val="28"/>
          <w:szCs w:val="28"/>
          <w:lang w:eastAsia="en-US"/>
        </w:rPr>
        <w:t>Hotărîrea</w:t>
      </w:r>
      <w:proofErr w:type="spellEnd"/>
      <w:r w:rsidRPr="0064412E">
        <w:rPr>
          <w:rFonts w:ascii="Cambria" w:hAnsi="Cambria"/>
          <w:sz w:val="28"/>
          <w:szCs w:val="28"/>
          <w:lang w:eastAsia="en-US"/>
        </w:rPr>
        <w:t xml:space="preserve"> </w:t>
      </w:r>
      <w:proofErr w:type="spellStart"/>
      <w:r w:rsidRPr="0064412E">
        <w:rPr>
          <w:rFonts w:ascii="Cambria" w:hAnsi="Cambria"/>
          <w:sz w:val="28"/>
          <w:szCs w:val="28"/>
          <w:lang w:eastAsia="en-US"/>
        </w:rPr>
        <w:t>Guvernului</w:t>
      </w:r>
      <w:proofErr w:type="spellEnd"/>
      <w:r w:rsidRPr="0064412E">
        <w:rPr>
          <w:rFonts w:ascii="Cambria" w:hAnsi="Cambria"/>
          <w:sz w:val="28"/>
          <w:szCs w:val="28"/>
          <w:lang w:eastAsia="en-US"/>
        </w:rPr>
        <w:t xml:space="preserve"> nr.</w:t>
      </w:r>
      <w:proofErr w:type="gramEnd"/>
      <w:r w:rsidRPr="0064412E">
        <w:rPr>
          <w:rFonts w:ascii="Cambria" w:hAnsi="Cambria"/>
          <w:sz w:val="28"/>
          <w:szCs w:val="28"/>
          <w:lang w:eastAsia="en-US"/>
        </w:rPr>
        <w:t xml:space="preserve"> </w:t>
      </w:r>
      <w:proofErr w:type="gramStart"/>
      <w:r w:rsidRPr="0064412E">
        <w:rPr>
          <w:rFonts w:ascii="Cambria" w:hAnsi="Cambria"/>
          <w:sz w:val="28"/>
          <w:szCs w:val="28"/>
          <w:lang w:eastAsia="en-US"/>
        </w:rPr>
        <w:t xml:space="preserve">1467 /2016 </w:t>
      </w:r>
      <w:proofErr w:type="spellStart"/>
      <w:r w:rsidRPr="0064412E">
        <w:rPr>
          <w:rFonts w:ascii="Cambria" w:hAnsi="Cambria"/>
          <w:sz w:val="28"/>
          <w:szCs w:val="28"/>
          <w:lang w:eastAsia="en-US"/>
        </w:rPr>
        <w:t>pentru</w:t>
      </w:r>
      <w:proofErr w:type="spellEnd"/>
      <w:r w:rsidRPr="0064412E">
        <w:rPr>
          <w:rFonts w:ascii="Cambria" w:hAnsi="Cambria"/>
          <w:sz w:val="28"/>
          <w:szCs w:val="28"/>
          <w:lang w:eastAsia="en-US"/>
        </w:rPr>
        <w:t xml:space="preserve"> </w:t>
      </w:r>
      <w:proofErr w:type="spellStart"/>
      <w:r w:rsidRPr="0064412E">
        <w:rPr>
          <w:rFonts w:ascii="Cambria" w:hAnsi="Cambria"/>
          <w:sz w:val="28"/>
          <w:szCs w:val="28"/>
          <w:lang w:eastAsia="en-US"/>
        </w:rPr>
        <w:t>aprobarea</w:t>
      </w:r>
      <w:proofErr w:type="spellEnd"/>
      <w:r w:rsidRPr="0064412E">
        <w:rPr>
          <w:rFonts w:ascii="Cambria" w:hAnsi="Cambria"/>
          <w:sz w:val="28"/>
          <w:szCs w:val="28"/>
          <w:lang w:eastAsia="en-US"/>
        </w:rPr>
        <w:t xml:space="preserve"> </w:t>
      </w:r>
      <w:proofErr w:type="spellStart"/>
      <w:r w:rsidRPr="0064412E">
        <w:rPr>
          <w:rFonts w:ascii="Cambria" w:hAnsi="Cambria"/>
          <w:sz w:val="28"/>
          <w:szCs w:val="28"/>
          <w:lang w:eastAsia="en-US"/>
        </w:rPr>
        <w:t>Regulamentului</w:t>
      </w:r>
      <w:proofErr w:type="spellEnd"/>
      <w:r w:rsidRPr="0064412E">
        <w:rPr>
          <w:rFonts w:ascii="Cambria" w:hAnsi="Cambria"/>
          <w:sz w:val="28"/>
          <w:szCs w:val="28"/>
          <w:lang w:eastAsia="en-US"/>
        </w:rPr>
        <w:t xml:space="preserve"> </w:t>
      </w:r>
      <w:proofErr w:type="spellStart"/>
      <w:r w:rsidRPr="0064412E">
        <w:rPr>
          <w:rFonts w:ascii="Cambria" w:hAnsi="Cambria"/>
          <w:sz w:val="28"/>
          <w:szCs w:val="28"/>
          <w:lang w:eastAsia="en-US"/>
        </w:rPr>
        <w:t>privind</w:t>
      </w:r>
      <w:proofErr w:type="spellEnd"/>
      <w:r w:rsidRPr="0064412E">
        <w:rPr>
          <w:rFonts w:ascii="Cambria" w:hAnsi="Cambria"/>
          <w:sz w:val="28"/>
          <w:szCs w:val="28"/>
          <w:lang w:eastAsia="en-US"/>
        </w:rPr>
        <w:t xml:space="preserve"> </w:t>
      </w:r>
      <w:proofErr w:type="spellStart"/>
      <w:r w:rsidRPr="0064412E">
        <w:rPr>
          <w:rFonts w:ascii="Cambria" w:hAnsi="Cambria"/>
          <w:sz w:val="28"/>
          <w:szCs w:val="28"/>
          <w:lang w:eastAsia="en-US"/>
        </w:rPr>
        <w:t>accesul</w:t>
      </w:r>
      <w:proofErr w:type="spellEnd"/>
      <w:r w:rsidRPr="0064412E">
        <w:rPr>
          <w:rFonts w:ascii="Cambria" w:hAnsi="Cambria"/>
          <w:sz w:val="28"/>
          <w:szCs w:val="28"/>
          <w:lang w:eastAsia="en-US"/>
        </w:rPr>
        <w:t xml:space="preserve"> </w:t>
      </w:r>
      <w:proofErr w:type="spellStart"/>
      <w:r w:rsidRPr="0064412E">
        <w:rPr>
          <w:rFonts w:ascii="Cambria" w:hAnsi="Cambria"/>
          <w:sz w:val="28"/>
          <w:szCs w:val="28"/>
          <w:lang w:eastAsia="en-US"/>
        </w:rPr>
        <w:t>publi</w:t>
      </w:r>
      <w:r w:rsidR="00D0243A">
        <w:rPr>
          <w:rFonts w:ascii="Cambria" w:hAnsi="Cambria"/>
          <w:sz w:val="28"/>
          <w:szCs w:val="28"/>
          <w:lang w:eastAsia="en-US"/>
        </w:rPr>
        <w:t>cului</w:t>
      </w:r>
      <w:proofErr w:type="spellEnd"/>
      <w:r w:rsidR="00D0243A">
        <w:rPr>
          <w:rFonts w:ascii="Cambria" w:hAnsi="Cambria"/>
          <w:sz w:val="28"/>
          <w:szCs w:val="28"/>
          <w:lang w:eastAsia="en-US"/>
        </w:rPr>
        <w:t xml:space="preserve"> la </w:t>
      </w:r>
      <w:proofErr w:type="spellStart"/>
      <w:r w:rsidR="00D0243A">
        <w:rPr>
          <w:rFonts w:ascii="Cambria" w:hAnsi="Cambria"/>
          <w:sz w:val="28"/>
          <w:szCs w:val="28"/>
          <w:lang w:eastAsia="en-US"/>
        </w:rPr>
        <w:t>informaţia</w:t>
      </w:r>
      <w:proofErr w:type="spellEnd"/>
      <w:r w:rsidR="00D0243A">
        <w:rPr>
          <w:rFonts w:ascii="Cambria" w:hAnsi="Cambria"/>
          <w:sz w:val="28"/>
          <w:szCs w:val="28"/>
          <w:lang w:eastAsia="en-US"/>
        </w:rPr>
        <w:t xml:space="preserve"> de </w:t>
      </w:r>
      <w:proofErr w:type="spellStart"/>
      <w:r w:rsidR="00D0243A">
        <w:rPr>
          <w:rFonts w:ascii="Cambria" w:hAnsi="Cambria"/>
          <w:sz w:val="28"/>
          <w:szCs w:val="28"/>
          <w:lang w:eastAsia="en-US"/>
        </w:rPr>
        <w:t>mediu</w:t>
      </w:r>
      <w:proofErr w:type="spellEnd"/>
      <w:r w:rsidR="00D0243A">
        <w:rPr>
          <w:rFonts w:ascii="Cambria" w:hAnsi="Cambria"/>
          <w:sz w:val="28"/>
          <w:szCs w:val="28"/>
          <w:lang w:eastAsia="en-US"/>
        </w:rPr>
        <w:t xml:space="preserve"> </w:t>
      </w:r>
      <w:proofErr w:type="spellStart"/>
      <w:r w:rsidR="00D0243A">
        <w:rPr>
          <w:rFonts w:ascii="Cambria" w:hAnsi="Cambria"/>
          <w:sz w:val="28"/>
          <w:szCs w:val="28"/>
          <w:lang w:eastAsia="en-US"/>
        </w:rPr>
        <w:t>ş.</w:t>
      </w:r>
      <w:r w:rsidRPr="0064412E">
        <w:rPr>
          <w:rFonts w:ascii="Cambria" w:hAnsi="Cambria"/>
          <w:sz w:val="28"/>
          <w:szCs w:val="28"/>
          <w:lang w:eastAsia="en-US"/>
        </w:rPr>
        <w:t>a</w:t>
      </w:r>
      <w:proofErr w:type="spellEnd"/>
      <w:r w:rsidRPr="0064412E">
        <w:rPr>
          <w:rFonts w:ascii="Cambria" w:hAnsi="Cambria"/>
          <w:sz w:val="28"/>
          <w:szCs w:val="28"/>
          <w:lang w:eastAsia="en-US"/>
        </w:rPr>
        <w:t>.</w:t>
      </w:r>
      <w:proofErr w:type="gramEnd"/>
    </w:p>
    <w:p w:rsidR="00C25372" w:rsidRPr="0064412E" w:rsidRDefault="00C25372" w:rsidP="002B608F">
      <w:pPr>
        <w:pStyle w:val="tt"/>
        <w:tabs>
          <w:tab w:val="left" w:pos="0"/>
        </w:tabs>
        <w:spacing w:before="0" w:beforeAutospacing="0" w:after="0" w:afterAutospacing="0"/>
        <w:jc w:val="both"/>
        <w:rPr>
          <w:rFonts w:ascii="Cambria" w:hAnsi="Cambria"/>
          <w:sz w:val="28"/>
          <w:szCs w:val="28"/>
          <w:lang w:eastAsia="en-US"/>
        </w:rPr>
      </w:pPr>
    </w:p>
    <w:p w:rsidR="004C352C" w:rsidRPr="0074182F" w:rsidRDefault="00C25372" w:rsidP="002B608F">
      <w:pPr>
        <w:pStyle w:val="tt"/>
        <w:tabs>
          <w:tab w:val="left" w:pos="0"/>
        </w:tabs>
        <w:spacing w:before="0" w:beforeAutospacing="0" w:after="0" w:afterAutospacing="0"/>
        <w:jc w:val="both"/>
        <w:rPr>
          <w:rFonts w:ascii="Cambria" w:hAnsi="Cambria"/>
          <w:b/>
          <w:sz w:val="32"/>
          <w:szCs w:val="32"/>
          <w:lang w:eastAsia="en-US"/>
        </w:rPr>
      </w:pPr>
      <w:r w:rsidRPr="0074182F">
        <w:rPr>
          <w:rFonts w:ascii="Cambria" w:hAnsi="Cambria"/>
          <w:sz w:val="28"/>
          <w:szCs w:val="28"/>
          <w:lang w:eastAsia="en-US"/>
        </w:rPr>
        <w:tab/>
      </w:r>
      <w:r w:rsidR="004C352C" w:rsidRPr="0074182F">
        <w:rPr>
          <w:rFonts w:ascii="Cambria" w:hAnsi="Cambria"/>
          <w:b/>
          <w:sz w:val="32"/>
          <w:szCs w:val="32"/>
          <w:lang w:eastAsia="en-US"/>
        </w:rPr>
        <w:t xml:space="preserve">2. </w:t>
      </w:r>
      <w:proofErr w:type="spellStart"/>
      <w:r w:rsidR="004C352C" w:rsidRPr="0074182F">
        <w:rPr>
          <w:rFonts w:ascii="Cambria" w:hAnsi="Cambria"/>
          <w:b/>
          <w:color w:val="000000"/>
          <w:sz w:val="32"/>
          <w:szCs w:val="32"/>
          <w:lang w:eastAsia="ro-RO"/>
        </w:rPr>
        <w:t>Noţiuni</w:t>
      </w:r>
      <w:proofErr w:type="spellEnd"/>
      <w:r w:rsidR="004C352C" w:rsidRPr="0074182F">
        <w:rPr>
          <w:rFonts w:ascii="Cambria" w:hAnsi="Cambria"/>
          <w:b/>
          <w:color w:val="000000"/>
          <w:sz w:val="32"/>
          <w:szCs w:val="32"/>
          <w:lang w:eastAsia="ro-RO"/>
        </w:rPr>
        <w:t xml:space="preserve"> </w:t>
      </w:r>
      <w:proofErr w:type="spellStart"/>
      <w:r w:rsidR="004C352C" w:rsidRPr="0074182F">
        <w:rPr>
          <w:rFonts w:ascii="Cambria" w:hAnsi="Cambria"/>
          <w:b/>
          <w:color w:val="000000"/>
          <w:sz w:val="32"/>
          <w:szCs w:val="32"/>
          <w:lang w:eastAsia="ro-RO"/>
        </w:rPr>
        <w:t>principale</w:t>
      </w:r>
      <w:proofErr w:type="spellEnd"/>
    </w:p>
    <w:p w:rsidR="00A01F07" w:rsidRPr="0074182F" w:rsidRDefault="006261B1" w:rsidP="00A01F07">
      <w:pPr>
        <w:tabs>
          <w:tab w:val="left" w:pos="0"/>
        </w:tabs>
        <w:jc w:val="both"/>
        <w:rPr>
          <w:rFonts w:ascii="Cambria" w:hAnsi="Cambria"/>
          <w:i/>
          <w:sz w:val="28"/>
          <w:szCs w:val="28"/>
        </w:rPr>
      </w:pPr>
      <w:r w:rsidRPr="0074182F">
        <w:rPr>
          <w:rFonts w:ascii="Cambria" w:hAnsi="Cambria"/>
          <w:sz w:val="28"/>
          <w:szCs w:val="28"/>
        </w:rPr>
        <w:tab/>
        <w:t>1</w:t>
      </w:r>
      <w:r w:rsidR="00947E63" w:rsidRPr="0074182F">
        <w:rPr>
          <w:rFonts w:ascii="Cambria" w:hAnsi="Cambria"/>
          <w:sz w:val="28"/>
          <w:szCs w:val="28"/>
        </w:rPr>
        <w:t>0</w:t>
      </w:r>
      <w:r w:rsidR="00A01F07" w:rsidRPr="0074182F">
        <w:rPr>
          <w:rFonts w:ascii="Cambria" w:hAnsi="Cambria"/>
          <w:sz w:val="28"/>
          <w:szCs w:val="28"/>
        </w:rPr>
        <w:t xml:space="preserve">. </w:t>
      </w:r>
      <w:r w:rsidR="00147CBA" w:rsidRPr="0074182F">
        <w:rPr>
          <w:rFonts w:ascii="Cambria" w:hAnsi="Cambria"/>
          <w:sz w:val="28"/>
          <w:szCs w:val="28"/>
        </w:rPr>
        <w:t>În sensul prezentului Ghid sunt utilizate următoarele noţiuni</w:t>
      </w:r>
      <w:r w:rsidR="00A01F07" w:rsidRPr="0074182F">
        <w:rPr>
          <w:rFonts w:ascii="Cambria" w:hAnsi="Cambria"/>
          <w:sz w:val="28"/>
          <w:szCs w:val="28"/>
        </w:rPr>
        <w:t>:</w:t>
      </w:r>
      <w:r w:rsidR="00A01F07" w:rsidRPr="0074182F">
        <w:rPr>
          <w:rFonts w:ascii="Cambria" w:hAnsi="Cambria"/>
          <w:i/>
          <w:sz w:val="28"/>
          <w:szCs w:val="28"/>
        </w:rPr>
        <w:t xml:space="preserve"> </w:t>
      </w:r>
    </w:p>
    <w:p w:rsidR="00A01F07" w:rsidRPr="0074182F" w:rsidRDefault="00A01F07" w:rsidP="00A01F07">
      <w:pPr>
        <w:tabs>
          <w:tab w:val="left" w:pos="0"/>
        </w:tabs>
        <w:jc w:val="both"/>
        <w:rPr>
          <w:rFonts w:ascii="Cambria" w:hAnsi="Cambria"/>
          <w:sz w:val="28"/>
          <w:szCs w:val="28"/>
        </w:rPr>
      </w:pPr>
      <w:r w:rsidRPr="0074182F">
        <w:rPr>
          <w:rFonts w:ascii="Cambria" w:hAnsi="Cambria"/>
          <w:i/>
          <w:sz w:val="28"/>
          <w:szCs w:val="28"/>
        </w:rPr>
        <w:tab/>
        <w:t xml:space="preserve">autoritate competentă - </w:t>
      </w:r>
      <w:r w:rsidRPr="0074182F">
        <w:rPr>
          <w:rFonts w:ascii="Cambria" w:hAnsi="Cambria"/>
          <w:sz w:val="28"/>
          <w:szCs w:val="28"/>
        </w:rPr>
        <w:t>organ central de mediu al administrației publice care oferă consultări inițiatorului proiectului de plan sau de program la etapa evaluării prealabile, examinează proiectul planului sau al programului, raportul privind evaluarea strategică de mediu şi ia decizia privind eliberarea sau refuzul de eliberare a avizului de mediu la diferite nivele:</w:t>
      </w:r>
    </w:p>
    <w:p w:rsidR="00A01F07" w:rsidRPr="0074182F" w:rsidRDefault="00A01F07" w:rsidP="00A01F07">
      <w:pPr>
        <w:tabs>
          <w:tab w:val="left" w:pos="0"/>
        </w:tabs>
        <w:jc w:val="both"/>
        <w:rPr>
          <w:rFonts w:ascii="Cambria" w:hAnsi="Cambria"/>
          <w:sz w:val="28"/>
          <w:szCs w:val="28"/>
        </w:rPr>
      </w:pPr>
      <w:r w:rsidRPr="0074182F">
        <w:rPr>
          <w:rFonts w:ascii="Cambria" w:hAnsi="Cambria"/>
          <w:sz w:val="28"/>
          <w:szCs w:val="28"/>
        </w:rPr>
        <w:lastRenderedPageBreak/>
        <w:tab/>
        <w:t>a) organul central de mediu al administrației publice – pentru planurile şi programele</w:t>
      </w:r>
      <w:r w:rsidRPr="0074182F" w:rsidDel="001B7EE6">
        <w:rPr>
          <w:rFonts w:ascii="Cambria" w:hAnsi="Cambria"/>
          <w:sz w:val="28"/>
          <w:szCs w:val="28"/>
        </w:rPr>
        <w:t xml:space="preserve"> </w:t>
      </w:r>
      <w:r w:rsidRPr="0074182F">
        <w:rPr>
          <w:rFonts w:ascii="Cambria" w:hAnsi="Cambria"/>
          <w:sz w:val="28"/>
          <w:szCs w:val="28"/>
        </w:rPr>
        <w:t>de nivel național, inclusiv cele sectoriale şi intersectoriale, aprobate de Guvern sau de Parlament;</w:t>
      </w:r>
    </w:p>
    <w:p w:rsidR="00A01F07" w:rsidRPr="0074182F" w:rsidRDefault="00A01F07" w:rsidP="00A01F07">
      <w:pPr>
        <w:tabs>
          <w:tab w:val="left" w:pos="0"/>
        </w:tabs>
        <w:autoSpaceDE w:val="0"/>
        <w:autoSpaceDN w:val="0"/>
        <w:adjustRightInd w:val="0"/>
        <w:jc w:val="both"/>
        <w:rPr>
          <w:rFonts w:ascii="Cambria" w:hAnsi="Cambria"/>
          <w:sz w:val="28"/>
          <w:szCs w:val="28"/>
        </w:rPr>
      </w:pPr>
      <w:r w:rsidRPr="0074182F">
        <w:rPr>
          <w:rFonts w:ascii="Cambria" w:hAnsi="Cambria"/>
          <w:sz w:val="28"/>
          <w:szCs w:val="28"/>
        </w:rPr>
        <w:tab/>
        <w:t>b) subdiviziunea teritorială a organului central de mediu al administrației publice – pentru planurile şi programele de nivel local, aprobate de administrația publică locală;</w:t>
      </w:r>
    </w:p>
    <w:p w:rsidR="00A01F07" w:rsidRPr="0074182F" w:rsidRDefault="00A01F07" w:rsidP="00A01F07">
      <w:pPr>
        <w:tabs>
          <w:tab w:val="left" w:pos="0"/>
        </w:tabs>
        <w:jc w:val="both"/>
        <w:rPr>
          <w:rFonts w:ascii="Cambria" w:hAnsi="Cambria"/>
          <w:sz w:val="28"/>
          <w:szCs w:val="28"/>
        </w:rPr>
      </w:pPr>
      <w:r w:rsidRPr="0074182F">
        <w:rPr>
          <w:rFonts w:ascii="Cambria" w:hAnsi="Cambria"/>
          <w:i/>
          <w:sz w:val="28"/>
          <w:szCs w:val="28"/>
        </w:rPr>
        <w:tab/>
        <w:t xml:space="preserve">aviz de evaluare prealabilă - </w:t>
      </w:r>
      <w:r w:rsidRPr="0074182F">
        <w:rPr>
          <w:rFonts w:ascii="Cambria" w:hAnsi="Cambria"/>
          <w:sz w:val="28"/>
          <w:szCs w:val="28"/>
        </w:rPr>
        <w:t>document emis de autoritatea competentă la etapa evaluării prealabile a planului sau programului, care stabileşte necesitatea efectuării evaluării strategice de mediu pentru planul sau programul respectiv;</w:t>
      </w:r>
    </w:p>
    <w:p w:rsidR="00A01F07" w:rsidRPr="0074182F" w:rsidRDefault="00A01F07" w:rsidP="00A01F07">
      <w:pPr>
        <w:tabs>
          <w:tab w:val="left" w:pos="0"/>
        </w:tabs>
        <w:jc w:val="both"/>
        <w:rPr>
          <w:rFonts w:ascii="Cambria" w:hAnsi="Cambria"/>
          <w:sz w:val="28"/>
          <w:szCs w:val="28"/>
        </w:rPr>
      </w:pPr>
      <w:r w:rsidRPr="0074182F">
        <w:rPr>
          <w:rFonts w:ascii="Cambria" w:hAnsi="Cambria"/>
          <w:i/>
          <w:sz w:val="28"/>
          <w:szCs w:val="28"/>
        </w:rPr>
        <w:tab/>
        <w:t xml:space="preserve">aviz de mediu - </w:t>
      </w:r>
      <w:r w:rsidRPr="0074182F">
        <w:rPr>
          <w:rFonts w:ascii="Cambria" w:hAnsi="Cambria"/>
          <w:sz w:val="28"/>
          <w:szCs w:val="28"/>
        </w:rPr>
        <w:t>act tehnico-juridic emis de către autoritatea competentă, care confirmă că raportul privind evaluarea strategică de mediu corespunde prevederilor prezentei legi, iar aspectele legate de protecția mediului sînt integrate în planul sau programul prezentat spre aprobare şi nu au un impact negativ asupra mediului, inclusiv asupra sănătății populației;</w:t>
      </w:r>
    </w:p>
    <w:p w:rsidR="00A01F07" w:rsidRPr="0074182F" w:rsidRDefault="00A01F07" w:rsidP="00A01F07">
      <w:pPr>
        <w:tabs>
          <w:tab w:val="left" w:pos="0"/>
        </w:tabs>
        <w:jc w:val="both"/>
        <w:rPr>
          <w:rFonts w:ascii="Cambria" w:hAnsi="Cambria"/>
          <w:sz w:val="28"/>
          <w:szCs w:val="28"/>
        </w:rPr>
      </w:pPr>
      <w:r w:rsidRPr="0074182F">
        <w:rPr>
          <w:rFonts w:ascii="Cambria" w:hAnsi="Cambria"/>
          <w:i/>
          <w:sz w:val="28"/>
          <w:szCs w:val="28"/>
        </w:rPr>
        <w:tab/>
        <w:t xml:space="preserve">efecte asupra mediului, inclusiv asupra sănătății populației - </w:t>
      </w:r>
      <w:r w:rsidRPr="0074182F">
        <w:rPr>
          <w:rFonts w:ascii="Cambria" w:hAnsi="Cambria"/>
          <w:sz w:val="28"/>
          <w:szCs w:val="28"/>
        </w:rPr>
        <w:t>orice efect asupra mediului, inclusiv asupra sănătății populației, asupra florei, faunei, biodiversităţii, solului, climei, aerului, apei, peisajului, obiectelor naturale, bunurilor materiale, patrimoniului cultural, precum şi interacțiunea dintre acești factori;</w:t>
      </w:r>
    </w:p>
    <w:p w:rsidR="00A01F07" w:rsidRPr="0074182F" w:rsidRDefault="00A01F07" w:rsidP="00A01F07">
      <w:pPr>
        <w:tabs>
          <w:tab w:val="left" w:pos="0"/>
        </w:tabs>
        <w:jc w:val="both"/>
        <w:rPr>
          <w:rFonts w:ascii="Cambria" w:hAnsi="Cambria"/>
          <w:sz w:val="28"/>
          <w:szCs w:val="28"/>
        </w:rPr>
      </w:pPr>
      <w:r w:rsidRPr="0074182F">
        <w:rPr>
          <w:rFonts w:ascii="Cambria" w:hAnsi="Cambria"/>
          <w:sz w:val="28"/>
          <w:szCs w:val="28"/>
        </w:rPr>
        <w:tab/>
      </w:r>
      <w:r w:rsidRPr="0074182F">
        <w:rPr>
          <w:rFonts w:ascii="Cambria" w:hAnsi="Cambria"/>
          <w:i/>
          <w:sz w:val="28"/>
          <w:szCs w:val="28"/>
        </w:rPr>
        <w:t>evaluarea strategică de mediu</w:t>
      </w:r>
      <w:r w:rsidRPr="0074182F">
        <w:rPr>
          <w:rFonts w:ascii="Cambria" w:hAnsi="Cambria"/>
          <w:sz w:val="28"/>
          <w:szCs w:val="28"/>
        </w:rPr>
        <w:t xml:space="preserve"> este evaluarea posibilelor efecte asupra </w:t>
      </w:r>
      <w:r w:rsidRPr="0074182F">
        <w:rPr>
          <w:rFonts w:ascii="Cambria" w:hAnsi="Cambria"/>
          <w:i/>
          <w:sz w:val="28"/>
          <w:szCs w:val="28"/>
        </w:rPr>
        <w:t>mediului</w:t>
      </w:r>
      <w:r w:rsidRPr="0074182F">
        <w:rPr>
          <w:rFonts w:ascii="Cambria" w:hAnsi="Cambria"/>
          <w:sz w:val="28"/>
          <w:szCs w:val="28"/>
        </w:rPr>
        <w:t xml:space="preserve">, inclusiv asupra </w:t>
      </w:r>
      <w:r w:rsidRPr="0074182F">
        <w:rPr>
          <w:rFonts w:ascii="Cambria" w:hAnsi="Cambria"/>
          <w:i/>
          <w:sz w:val="28"/>
          <w:szCs w:val="28"/>
        </w:rPr>
        <w:t>sănătății populației</w:t>
      </w:r>
      <w:r w:rsidRPr="0074182F">
        <w:rPr>
          <w:rFonts w:ascii="Cambria" w:hAnsi="Cambria"/>
          <w:sz w:val="28"/>
          <w:szCs w:val="28"/>
        </w:rPr>
        <w:t>, ce implică elaborarea unui raport privind evaluarea strategică de mediu, desfășurarea consultărilor cu autorităţile publice şi cu publicul interesat de efectele implementării unui plan sau program, precum şi efectuarea, după caz, a unor consultări transfrontaliere, luarea în considerare a concluziilor raportului privind evaluarea strategică de mediu şi a rezultatelor consultărilor în procesul decizional;</w:t>
      </w:r>
    </w:p>
    <w:p w:rsidR="00A01F07" w:rsidRPr="0074182F" w:rsidRDefault="00A01F07" w:rsidP="00A01F07">
      <w:pPr>
        <w:tabs>
          <w:tab w:val="left" w:pos="0"/>
        </w:tabs>
        <w:jc w:val="both"/>
        <w:rPr>
          <w:rFonts w:ascii="Cambria" w:hAnsi="Cambria"/>
          <w:sz w:val="28"/>
          <w:szCs w:val="28"/>
        </w:rPr>
      </w:pPr>
      <w:r w:rsidRPr="0074182F">
        <w:rPr>
          <w:rFonts w:ascii="Cambria" w:hAnsi="Cambria"/>
          <w:sz w:val="28"/>
          <w:szCs w:val="28"/>
        </w:rPr>
        <w:tab/>
      </w:r>
      <w:r w:rsidRPr="0074182F">
        <w:rPr>
          <w:rFonts w:ascii="Cambria" w:hAnsi="Cambria"/>
          <w:i/>
          <w:sz w:val="28"/>
          <w:szCs w:val="28"/>
        </w:rPr>
        <w:t>inițiator -</w:t>
      </w:r>
      <w:r w:rsidRPr="0074182F">
        <w:rPr>
          <w:rFonts w:ascii="Cambria" w:hAnsi="Cambria"/>
          <w:sz w:val="28"/>
          <w:szCs w:val="28"/>
        </w:rPr>
        <w:t xml:space="preserve"> autoritate a administrației publice centrale şi locale care iniţiază un plan sau un program şi este responsabilă de elaborarea acestuia;</w:t>
      </w:r>
    </w:p>
    <w:p w:rsidR="00A01F07" w:rsidRPr="0074182F" w:rsidRDefault="00A01F07" w:rsidP="00A01F07">
      <w:pPr>
        <w:tabs>
          <w:tab w:val="left" w:pos="0"/>
        </w:tabs>
        <w:jc w:val="both"/>
        <w:rPr>
          <w:rFonts w:ascii="Cambria" w:hAnsi="Cambria"/>
          <w:sz w:val="28"/>
          <w:szCs w:val="28"/>
        </w:rPr>
      </w:pPr>
      <w:r w:rsidRPr="0074182F">
        <w:rPr>
          <w:rFonts w:ascii="Cambria" w:hAnsi="Cambria"/>
          <w:sz w:val="28"/>
          <w:szCs w:val="28"/>
        </w:rPr>
        <w:tab/>
      </w:r>
      <w:r w:rsidRPr="0074182F">
        <w:rPr>
          <w:rFonts w:ascii="Cambria" w:hAnsi="Cambria"/>
          <w:i/>
          <w:sz w:val="28"/>
          <w:szCs w:val="28"/>
        </w:rPr>
        <w:t xml:space="preserve">parte afectată - </w:t>
      </w:r>
      <w:r w:rsidRPr="0074182F">
        <w:rPr>
          <w:rFonts w:ascii="Cambria" w:hAnsi="Cambria"/>
          <w:sz w:val="28"/>
          <w:szCs w:val="28"/>
        </w:rPr>
        <w:t>parte sau părţi la Protocolul privind evaluarea strategică de mediu care poate fi afectată/pot fi afectate de impactul implementării unui plan sau program asupra mediului, inclusiv asupra sănătății populației, în context transfrontalier;</w:t>
      </w:r>
    </w:p>
    <w:p w:rsidR="00A01F07" w:rsidRPr="0074182F" w:rsidRDefault="00A01F07" w:rsidP="00A01F07">
      <w:pPr>
        <w:tabs>
          <w:tab w:val="left" w:pos="0"/>
        </w:tabs>
        <w:jc w:val="both"/>
        <w:rPr>
          <w:rFonts w:ascii="Cambria" w:hAnsi="Cambria"/>
          <w:sz w:val="28"/>
          <w:szCs w:val="28"/>
        </w:rPr>
      </w:pPr>
      <w:r w:rsidRPr="0074182F">
        <w:rPr>
          <w:rFonts w:ascii="Cambria" w:hAnsi="Cambria"/>
          <w:sz w:val="28"/>
          <w:szCs w:val="28"/>
        </w:rPr>
        <w:tab/>
      </w:r>
      <w:r w:rsidRPr="0074182F">
        <w:rPr>
          <w:rFonts w:ascii="Cambria" w:hAnsi="Cambria"/>
          <w:i/>
          <w:sz w:val="28"/>
          <w:szCs w:val="28"/>
        </w:rPr>
        <w:t xml:space="preserve">parte de origine - </w:t>
      </w:r>
      <w:r w:rsidRPr="0074182F">
        <w:rPr>
          <w:rFonts w:ascii="Cambria" w:hAnsi="Cambria"/>
          <w:sz w:val="28"/>
          <w:szCs w:val="28"/>
        </w:rPr>
        <w:t>parte sau părţi la Protocolul privind evaluarea strategică de mediu sub a cărei/căror jurisdicţie este propusă implementarea unui plan sau program;</w:t>
      </w:r>
    </w:p>
    <w:p w:rsidR="00A01F07" w:rsidRPr="0074182F" w:rsidRDefault="003D09BF" w:rsidP="00A01F07">
      <w:pPr>
        <w:tabs>
          <w:tab w:val="left" w:pos="0"/>
        </w:tabs>
        <w:jc w:val="both"/>
        <w:rPr>
          <w:rFonts w:ascii="Cambria" w:hAnsi="Cambria"/>
          <w:sz w:val="28"/>
          <w:szCs w:val="28"/>
        </w:rPr>
      </w:pPr>
      <w:r w:rsidRPr="0074182F">
        <w:rPr>
          <w:rFonts w:ascii="Cambria" w:hAnsi="Cambria"/>
          <w:i/>
          <w:iCs/>
          <w:color w:val="000000"/>
          <w:sz w:val="28"/>
          <w:szCs w:val="28"/>
        </w:rPr>
        <w:t> </w:t>
      </w:r>
      <w:r w:rsidRPr="0074182F">
        <w:rPr>
          <w:rFonts w:ascii="Cambria" w:hAnsi="Cambria"/>
          <w:i/>
          <w:iCs/>
          <w:color w:val="000000"/>
          <w:sz w:val="28"/>
          <w:szCs w:val="28"/>
        </w:rPr>
        <w:tab/>
      </w:r>
      <w:r w:rsidR="00A01F07" w:rsidRPr="0074182F">
        <w:rPr>
          <w:rFonts w:ascii="Cambria" w:hAnsi="Cambria"/>
          <w:i/>
          <w:sz w:val="28"/>
          <w:szCs w:val="28"/>
        </w:rPr>
        <w:t xml:space="preserve">planuri şi programe - </w:t>
      </w:r>
      <w:r w:rsidR="00A01F07" w:rsidRPr="0074182F">
        <w:rPr>
          <w:rFonts w:ascii="Cambria" w:hAnsi="Cambria"/>
          <w:sz w:val="28"/>
          <w:szCs w:val="28"/>
        </w:rPr>
        <w:t>planuri şi programe, inclusiv strategiile ce conţin planuri de acțiuni pentru implementarea acestora, care:</w:t>
      </w:r>
    </w:p>
    <w:p w:rsidR="00A01F07" w:rsidRPr="0074182F" w:rsidRDefault="00A01F07" w:rsidP="00A01F07">
      <w:pPr>
        <w:tabs>
          <w:tab w:val="left" w:pos="0"/>
        </w:tabs>
        <w:ind w:firstLine="69"/>
        <w:jc w:val="both"/>
        <w:rPr>
          <w:rFonts w:ascii="Cambria" w:hAnsi="Cambria"/>
          <w:sz w:val="28"/>
          <w:szCs w:val="28"/>
        </w:rPr>
      </w:pPr>
      <w:r w:rsidRPr="0074182F">
        <w:rPr>
          <w:rFonts w:ascii="Cambria" w:hAnsi="Cambria"/>
          <w:sz w:val="28"/>
          <w:szCs w:val="28"/>
        </w:rPr>
        <w:tab/>
        <w:t>a) sînt elaborate conform prevederilor actelor legislative, de reglementare sau administrative;</w:t>
      </w:r>
    </w:p>
    <w:p w:rsidR="00A01F07" w:rsidRPr="0074182F" w:rsidRDefault="00A01F07" w:rsidP="00A01F07">
      <w:pPr>
        <w:tabs>
          <w:tab w:val="left" w:pos="0"/>
        </w:tabs>
        <w:ind w:firstLine="69"/>
        <w:jc w:val="both"/>
        <w:rPr>
          <w:rFonts w:ascii="Cambria" w:hAnsi="Cambria"/>
          <w:sz w:val="28"/>
          <w:szCs w:val="28"/>
        </w:rPr>
      </w:pPr>
      <w:r w:rsidRPr="0074182F">
        <w:rPr>
          <w:rFonts w:ascii="Cambria" w:hAnsi="Cambria"/>
          <w:sz w:val="28"/>
          <w:szCs w:val="28"/>
        </w:rPr>
        <w:tab/>
        <w:t>b) urmează să fie elaborate de către o autoritate publică şi aprobate de Guvern sau printr-o procedură legislativă de către Parlament;</w:t>
      </w:r>
    </w:p>
    <w:p w:rsidR="00A01F07" w:rsidRPr="0074182F" w:rsidRDefault="00A01F07" w:rsidP="00A01F07">
      <w:pPr>
        <w:tabs>
          <w:tab w:val="left" w:pos="0"/>
        </w:tabs>
        <w:jc w:val="both"/>
        <w:rPr>
          <w:rFonts w:ascii="Cambria" w:hAnsi="Cambria"/>
          <w:sz w:val="28"/>
          <w:szCs w:val="28"/>
        </w:rPr>
      </w:pPr>
      <w:r w:rsidRPr="0074182F">
        <w:rPr>
          <w:rFonts w:ascii="Cambria" w:hAnsi="Cambria"/>
          <w:sz w:val="28"/>
          <w:szCs w:val="28"/>
        </w:rPr>
        <w:lastRenderedPageBreak/>
        <w:tab/>
        <w:t>c) urmează să fie elaborate şi aprobate de către o autoritate a administrației publice locale de nivelul al doilea;</w:t>
      </w:r>
    </w:p>
    <w:p w:rsidR="0081287B" w:rsidRPr="0074182F" w:rsidRDefault="0081287B" w:rsidP="00A01F07">
      <w:pPr>
        <w:tabs>
          <w:tab w:val="left" w:pos="0"/>
        </w:tabs>
        <w:jc w:val="both"/>
        <w:rPr>
          <w:rFonts w:ascii="Cambria" w:hAnsi="Cambria"/>
          <w:sz w:val="28"/>
          <w:szCs w:val="28"/>
        </w:rPr>
      </w:pPr>
      <w:r w:rsidRPr="0074182F">
        <w:rPr>
          <w:i/>
          <w:iCs/>
          <w:color w:val="000000"/>
          <w:sz w:val="32"/>
          <w:szCs w:val="32"/>
          <w:lang w:eastAsia="ro-RO"/>
        </w:rPr>
        <w:tab/>
      </w:r>
      <w:r w:rsidRPr="0074182F">
        <w:rPr>
          <w:rFonts w:ascii="Cambria" w:hAnsi="Cambria"/>
          <w:i/>
          <w:iCs/>
          <w:color w:val="000000"/>
          <w:sz w:val="28"/>
          <w:szCs w:val="28"/>
          <w:lang w:eastAsia="ro-RO"/>
        </w:rPr>
        <w:t>Protocol privind evaluarea strategică de mediu</w:t>
      </w:r>
      <w:r w:rsidRPr="0074182F">
        <w:rPr>
          <w:rFonts w:ascii="Cambria" w:hAnsi="Cambria"/>
          <w:color w:val="000000"/>
          <w:sz w:val="28"/>
          <w:szCs w:val="28"/>
          <w:lang w:eastAsia="ro-RO"/>
        </w:rPr>
        <w:t xml:space="preserve"> – Protocolul privind evaluarea strategică de mediu la Convenţia cu privire la evaluarea impactului asupra mediului în context transfrontalier, adoptat la Kiev (Ucraina) la 21 mai 2003</w:t>
      </w:r>
      <w:r w:rsidR="004218A4" w:rsidRPr="0074182F">
        <w:rPr>
          <w:rFonts w:ascii="Cambria" w:hAnsi="Cambria"/>
          <w:color w:val="000000"/>
          <w:sz w:val="28"/>
          <w:szCs w:val="28"/>
          <w:lang w:eastAsia="ro-RO"/>
        </w:rPr>
        <w:t>;</w:t>
      </w:r>
    </w:p>
    <w:p w:rsidR="004218A4" w:rsidRPr="0074182F" w:rsidRDefault="00A01F07" w:rsidP="004218A4">
      <w:pPr>
        <w:tabs>
          <w:tab w:val="left" w:pos="0"/>
        </w:tabs>
        <w:jc w:val="both"/>
        <w:rPr>
          <w:rFonts w:ascii="Cambria" w:hAnsi="Cambria"/>
          <w:color w:val="000000"/>
          <w:sz w:val="28"/>
          <w:szCs w:val="28"/>
        </w:rPr>
      </w:pPr>
      <w:r w:rsidRPr="0074182F">
        <w:rPr>
          <w:rFonts w:ascii="Cambria" w:hAnsi="Cambria"/>
          <w:i/>
          <w:sz w:val="28"/>
          <w:szCs w:val="28"/>
        </w:rPr>
        <w:tab/>
      </w:r>
      <w:r w:rsidR="004218A4" w:rsidRPr="0074182F">
        <w:rPr>
          <w:rFonts w:ascii="Cambria" w:hAnsi="Cambria"/>
          <w:i/>
          <w:iCs/>
          <w:color w:val="000000"/>
          <w:sz w:val="28"/>
          <w:szCs w:val="28"/>
        </w:rPr>
        <w:t>public</w:t>
      </w:r>
      <w:r w:rsidR="004218A4" w:rsidRPr="0074182F">
        <w:rPr>
          <w:rFonts w:ascii="Cambria" w:hAnsi="Cambria"/>
          <w:color w:val="000000"/>
          <w:sz w:val="28"/>
          <w:szCs w:val="28"/>
        </w:rPr>
        <w:t> – una sau mai multe persoane fizice sau juridice, precum şi asociaţiile, organizaţiile sau grupurile constituite de acestea în conformitate cu legislaţia sau practica naţională;</w:t>
      </w:r>
    </w:p>
    <w:p w:rsidR="004218A4" w:rsidRPr="0074182F" w:rsidRDefault="004218A4" w:rsidP="004218A4">
      <w:pPr>
        <w:tabs>
          <w:tab w:val="left" w:pos="0"/>
        </w:tabs>
        <w:jc w:val="both"/>
        <w:rPr>
          <w:rFonts w:ascii="Cambria" w:hAnsi="Cambria"/>
          <w:sz w:val="28"/>
          <w:szCs w:val="28"/>
        </w:rPr>
      </w:pPr>
      <w:r w:rsidRPr="0074182F">
        <w:rPr>
          <w:rFonts w:ascii="Cambria" w:hAnsi="Cambria"/>
          <w:i/>
          <w:iCs/>
          <w:color w:val="000000"/>
          <w:sz w:val="28"/>
          <w:szCs w:val="28"/>
        </w:rPr>
        <w:t xml:space="preserve">          </w:t>
      </w:r>
      <w:r w:rsidR="00A93E29" w:rsidRPr="0074182F">
        <w:rPr>
          <w:rFonts w:ascii="Cambria" w:hAnsi="Cambria"/>
          <w:i/>
          <w:iCs/>
          <w:color w:val="000000"/>
          <w:sz w:val="28"/>
          <w:szCs w:val="28"/>
        </w:rPr>
        <w:t xml:space="preserve">  </w:t>
      </w:r>
      <w:r w:rsidRPr="0074182F">
        <w:rPr>
          <w:rFonts w:ascii="Cambria" w:hAnsi="Cambria"/>
          <w:i/>
          <w:iCs/>
          <w:color w:val="000000"/>
          <w:sz w:val="28"/>
          <w:szCs w:val="28"/>
        </w:rPr>
        <w:t>public interesat </w:t>
      </w:r>
      <w:r w:rsidRPr="0074182F">
        <w:rPr>
          <w:rFonts w:ascii="Cambria" w:hAnsi="Cambria"/>
          <w:color w:val="000000"/>
          <w:sz w:val="28"/>
          <w:szCs w:val="28"/>
        </w:rPr>
        <w:t>– public afectat sau care ar putea fi afectat ori care este interesat de procedurile de adoptare a deciziilor în domeniul mediului;</w:t>
      </w:r>
    </w:p>
    <w:p w:rsidR="00A01F07" w:rsidRPr="0074182F" w:rsidRDefault="004218A4" w:rsidP="00A01F07">
      <w:pPr>
        <w:tabs>
          <w:tab w:val="left" w:pos="0"/>
        </w:tabs>
        <w:jc w:val="both"/>
        <w:rPr>
          <w:rFonts w:ascii="Cambria" w:hAnsi="Cambria"/>
          <w:sz w:val="28"/>
          <w:szCs w:val="28"/>
        </w:rPr>
      </w:pPr>
      <w:r w:rsidRPr="0074182F">
        <w:rPr>
          <w:rFonts w:ascii="Cambria" w:hAnsi="Cambria"/>
          <w:i/>
          <w:sz w:val="28"/>
          <w:szCs w:val="28"/>
        </w:rPr>
        <w:tab/>
      </w:r>
      <w:r w:rsidR="00A01F07" w:rsidRPr="0074182F">
        <w:rPr>
          <w:rFonts w:ascii="Cambria" w:hAnsi="Cambria"/>
          <w:i/>
          <w:sz w:val="28"/>
          <w:szCs w:val="28"/>
        </w:rPr>
        <w:t xml:space="preserve">raport privind evaluarea strategică de mediu - </w:t>
      </w:r>
      <w:r w:rsidR="00A01F07" w:rsidRPr="0074182F">
        <w:rPr>
          <w:rFonts w:ascii="Cambria" w:hAnsi="Cambria"/>
          <w:sz w:val="28"/>
          <w:szCs w:val="28"/>
        </w:rPr>
        <w:t>parte a documentaţiei unui plan sau program, în care sînt identificate, descrise şi evaluate posibilele efecte semnificative asupra mediului ca urmare a implementării acestuia, precum şi alternativele rezonabile, luînd în considerare obiectivul şi suprafața geografică acoperită de plan sau program, în conformitate cu anexa nr. 2.</w:t>
      </w:r>
    </w:p>
    <w:p w:rsidR="008D4AA5" w:rsidRPr="0074182F" w:rsidRDefault="00A01F07" w:rsidP="008D4AA5">
      <w:pPr>
        <w:tabs>
          <w:tab w:val="left" w:pos="0"/>
        </w:tabs>
        <w:jc w:val="both"/>
        <w:rPr>
          <w:rFonts w:ascii="Cambria" w:hAnsi="Cambria"/>
          <w:i/>
          <w:sz w:val="28"/>
          <w:szCs w:val="28"/>
        </w:rPr>
      </w:pPr>
      <w:r w:rsidRPr="0074182F">
        <w:rPr>
          <w:rFonts w:ascii="Cambria" w:hAnsi="Cambria"/>
          <w:snapToGrid w:val="0"/>
          <w:sz w:val="28"/>
          <w:szCs w:val="28"/>
        </w:rPr>
        <w:tab/>
      </w:r>
    </w:p>
    <w:p w:rsidR="00F07906" w:rsidRPr="0074182F" w:rsidRDefault="00601444" w:rsidP="00601444">
      <w:pPr>
        <w:pStyle w:val="2"/>
        <w:numPr>
          <w:ilvl w:val="0"/>
          <w:numId w:val="0"/>
        </w:numPr>
        <w:spacing w:before="0" w:after="0"/>
        <w:ind w:left="180"/>
        <w:jc w:val="both"/>
        <w:rPr>
          <w:rFonts w:ascii="Cambria" w:hAnsi="Cambria"/>
          <w:bCs/>
          <w:sz w:val="28"/>
          <w:szCs w:val="28"/>
        </w:rPr>
      </w:pPr>
      <w:r w:rsidRPr="0074182F">
        <w:rPr>
          <w:rFonts w:ascii="Cambria" w:hAnsi="Cambria"/>
          <w:snapToGrid w:val="0"/>
          <w:sz w:val="28"/>
          <w:szCs w:val="28"/>
        </w:rPr>
        <w:t>3</w:t>
      </w:r>
      <w:r w:rsidR="00C9568A" w:rsidRPr="0074182F">
        <w:rPr>
          <w:rFonts w:ascii="Cambria" w:hAnsi="Cambria"/>
          <w:snapToGrid w:val="0"/>
          <w:sz w:val="28"/>
          <w:szCs w:val="28"/>
        </w:rPr>
        <w:t xml:space="preserve">. </w:t>
      </w:r>
      <w:proofErr w:type="spellStart"/>
      <w:r w:rsidRPr="0074182F">
        <w:rPr>
          <w:rFonts w:ascii="Cambria" w:hAnsi="Cambria"/>
          <w:snapToGrid w:val="0"/>
          <w:sz w:val="28"/>
          <w:szCs w:val="28"/>
        </w:rPr>
        <w:t>Principalele</w:t>
      </w:r>
      <w:proofErr w:type="spellEnd"/>
      <w:r w:rsidRPr="0074182F">
        <w:rPr>
          <w:rFonts w:ascii="Cambria" w:hAnsi="Cambria"/>
          <w:snapToGrid w:val="0"/>
          <w:sz w:val="28"/>
          <w:szCs w:val="28"/>
        </w:rPr>
        <w:t xml:space="preserve"> </w:t>
      </w:r>
      <w:proofErr w:type="spellStart"/>
      <w:r w:rsidRPr="0074182F">
        <w:rPr>
          <w:rFonts w:ascii="Cambria" w:hAnsi="Cambria"/>
          <w:snapToGrid w:val="0"/>
          <w:sz w:val="28"/>
          <w:szCs w:val="28"/>
        </w:rPr>
        <w:t>deosebiri</w:t>
      </w:r>
      <w:proofErr w:type="spellEnd"/>
      <w:r w:rsidRPr="0074182F">
        <w:rPr>
          <w:rFonts w:ascii="Cambria" w:hAnsi="Cambria"/>
          <w:snapToGrid w:val="0"/>
          <w:sz w:val="28"/>
          <w:szCs w:val="28"/>
        </w:rPr>
        <w:t xml:space="preserve"> </w:t>
      </w:r>
      <w:proofErr w:type="spellStart"/>
      <w:r w:rsidR="008F79CD" w:rsidRPr="0074182F">
        <w:rPr>
          <w:rFonts w:ascii="Cambria" w:hAnsi="Cambria"/>
          <w:bCs/>
          <w:sz w:val="28"/>
          <w:szCs w:val="28"/>
        </w:rPr>
        <w:t>dintre</w:t>
      </w:r>
      <w:proofErr w:type="spellEnd"/>
      <w:r w:rsidR="008F79CD" w:rsidRPr="0074182F">
        <w:rPr>
          <w:rFonts w:ascii="Cambria" w:hAnsi="Cambria"/>
          <w:bCs/>
          <w:sz w:val="28"/>
          <w:szCs w:val="28"/>
        </w:rPr>
        <w:t xml:space="preserve"> </w:t>
      </w:r>
      <w:proofErr w:type="spellStart"/>
      <w:r w:rsidR="008F79CD" w:rsidRPr="0074182F">
        <w:rPr>
          <w:rFonts w:ascii="Cambria" w:hAnsi="Cambria"/>
          <w:bCs/>
          <w:sz w:val="28"/>
          <w:szCs w:val="28"/>
        </w:rPr>
        <w:t>evaluarea</w:t>
      </w:r>
      <w:proofErr w:type="spellEnd"/>
      <w:r w:rsidR="008F79CD" w:rsidRPr="0074182F">
        <w:rPr>
          <w:rFonts w:ascii="Cambria" w:hAnsi="Cambria"/>
          <w:bCs/>
          <w:sz w:val="28"/>
          <w:szCs w:val="28"/>
        </w:rPr>
        <w:t xml:space="preserve"> </w:t>
      </w:r>
      <w:proofErr w:type="spellStart"/>
      <w:r w:rsidR="008F79CD" w:rsidRPr="0074182F">
        <w:rPr>
          <w:rFonts w:ascii="Cambria" w:hAnsi="Cambria"/>
          <w:bCs/>
          <w:sz w:val="28"/>
          <w:szCs w:val="28"/>
        </w:rPr>
        <w:t>strategică</w:t>
      </w:r>
      <w:proofErr w:type="spellEnd"/>
      <w:r w:rsidR="008F79CD" w:rsidRPr="0074182F">
        <w:rPr>
          <w:rFonts w:ascii="Cambria" w:hAnsi="Cambria"/>
          <w:bCs/>
          <w:sz w:val="28"/>
          <w:szCs w:val="28"/>
        </w:rPr>
        <w:t xml:space="preserve"> de </w:t>
      </w:r>
      <w:proofErr w:type="spellStart"/>
      <w:r w:rsidR="008F79CD" w:rsidRPr="0074182F">
        <w:rPr>
          <w:rFonts w:ascii="Cambria" w:hAnsi="Cambria"/>
          <w:bCs/>
          <w:sz w:val="28"/>
          <w:szCs w:val="28"/>
        </w:rPr>
        <w:t>mediu</w:t>
      </w:r>
      <w:proofErr w:type="spellEnd"/>
      <w:r w:rsidR="008F79CD" w:rsidRPr="0074182F">
        <w:rPr>
          <w:rFonts w:ascii="Cambria" w:hAnsi="Cambria"/>
          <w:bCs/>
          <w:sz w:val="28"/>
          <w:szCs w:val="28"/>
        </w:rPr>
        <w:t xml:space="preserve"> </w:t>
      </w:r>
      <w:proofErr w:type="spellStart"/>
      <w:r w:rsidR="008F79CD" w:rsidRPr="0074182F">
        <w:rPr>
          <w:rFonts w:ascii="Cambria" w:hAnsi="Cambria"/>
          <w:bCs/>
          <w:sz w:val="28"/>
          <w:szCs w:val="28"/>
        </w:rPr>
        <w:t>și</w:t>
      </w:r>
      <w:proofErr w:type="spellEnd"/>
      <w:r w:rsidRPr="0074182F">
        <w:rPr>
          <w:rFonts w:ascii="Cambria" w:hAnsi="Cambria"/>
          <w:bCs/>
          <w:sz w:val="28"/>
          <w:szCs w:val="28"/>
        </w:rPr>
        <w:t xml:space="preserve">    </w:t>
      </w:r>
      <w:r w:rsidR="008F79CD" w:rsidRPr="0074182F">
        <w:rPr>
          <w:rFonts w:ascii="Cambria" w:hAnsi="Cambria"/>
          <w:bCs/>
          <w:sz w:val="28"/>
          <w:szCs w:val="28"/>
        </w:rPr>
        <w:t xml:space="preserve"> </w:t>
      </w:r>
      <w:r w:rsidR="00F07906" w:rsidRPr="0074182F">
        <w:rPr>
          <w:rFonts w:ascii="Cambria" w:hAnsi="Cambria"/>
          <w:bCs/>
          <w:sz w:val="28"/>
          <w:szCs w:val="28"/>
        </w:rPr>
        <w:t xml:space="preserve"> </w:t>
      </w:r>
    </w:p>
    <w:p w:rsidR="008F79CD" w:rsidRPr="0074182F" w:rsidRDefault="00F07906" w:rsidP="00601444">
      <w:pPr>
        <w:pStyle w:val="2"/>
        <w:numPr>
          <w:ilvl w:val="0"/>
          <w:numId w:val="0"/>
        </w:numPr>
        <w:spacing w:before="0" w:after="0"/>
        <w:ind w:left="180"/>
        <w:jc w:val="both"/>
        <w:rPr>
          <w:rFonts w:ascii="Cambria" w:hAnsi="Cambria"/>
          <w:bCs/>
          <w:sz w:val="28"/>
          <w:szCs w:val="28"/>
        </w:rPr>
      </w:pPr>
      <w:r w:rsidRPr="0074182F">
        <w:rPr>
          <w:rFonts w:ascii="Cambria" w:hAnsi="Cambria"/>
          <w:bCs/>
          <w:sz w:val="28"/>
          <w:szCs w:val="28"/>
        </w:rPr>
        <w:t xml:space="preserve">     </w:t>
      </w:r>
      <w:proofErr w:type="spellStart"/>
      <w:r w:rsidR="008F79CD" w:rsidRPr="0074182F">
        <w:rPr>
          <w:rFonts w:ascii="Cambria" w:hAnsi="Cambria"/>
          <w:bCs/>
          <w:sz w:val="28"/>
          <w:szCs w:val="28"/>
        </w:rPr>
        <w:t>evaluarea</w:t>
      </w:r>
      <w:proofErr w:type="spellEnd"/>
      <w:r w:rsidR="008F79CD" w:rsidRPr="0074182F">
        <w:rPr>
          <w:rFonts w:ascii="Cambria" w:hAnsi="Cambria"/>
          <w:bCs/>
          <w:sz w:val="28"/>
          <w:szCs w:val="28"/>
        </w:rPr>
        <w:t xml:space="preserve"> </w:t>
      </w:r>
      <w:proofErr w:type="spellStart"/>
      <w:r w:rsidR="008F79CD" w:rsidRPr="0074182F">
        <w:rPr>
          <w:rFonts w:ascii="Cambria" w:hAnsi="Cambria"/>
          <w:bCs/>
          <w:sz w:val="28"/>
          <w:szCs w:val="28"/>
        </w:rPr>
        <w:t>impactului</w:t>
      </w:r>
      <w:proofErr w:type="spellEnd"/>
      <w:r w:rsidR="008F79CD" w:rsidRPr="0074182F">
        <w:rPr>
          <w:rFonts w:ascii="Cambria" w:hAnsi="Cambria"/>
          <w:bCs/>
          <w:sz w:val="28"/>
          <w:szCs w:val="28"/>
        </w:rPr>
        <w:t xml:space="preserve"> </w:t>
      </w:r>
      <w:proofErr w:type="spellStart"/>
      <w:r w:rsidR="008F79CD" w:rsidRPr="0074182F">
        <w:rPr>
          <w:rFonts w:ascii="Cambria" w:hAnsi="Cambria"/>
          <w:bCs/>
          <w:sz w:val="28"/>
          <w:szCs w:val="28"/>
        </w:rPr>
        <w:t>asupra</w:t>
      </w:r>
      <w:proofErr w:type="spellEnd"/>
      <w:r w:rsidR="008F79CD" w:rsidRPr="0074182F">
        <w:rPr>
          <w:rFonts w:ascii="Cambria" w:hAnsi="Cambria"/>
          <w:bCs/>
          <w:sz w:val="28"/>
          <w:szCs w:val="28"/>
        </w:rPr>
        <w:t xml:space="preserve"> </w:t>
      </w:r>
      <w:proofErr w:type="spellStart"/>
      <w:r w:rsidR="008F79CD" w:rsidRPr="0074182F">
        <w:rPr>
          <w:rFonts w:ascii="Cambria" w:hAnsi="Cambria"/>
          <w:bCs/>
          <w:sz w:val="28"/>
          <w:szCs w:val="28"/>
        </w:rPr>
        <w:t>mediului</w:t>
      </w:r>
      <w:proofErr w:type="spellEnd"/>
    </w:p>
    <w:p w:rsidR="008F79CD" w:rsidRPr="0074182F" w:rsidRDefault="008F79CD" w:rsidP="008F79CD">
      <w:pPr>
        <w:tabs>
          <w:tab w:val="left" w:pos="0"/>
        </w:tabs>
        <w:jc w:val="both"/>
        <w:rPr>
          <w:rFonts w:ascii="Cambria" w:hAnsi="Cambria"/>
          <w:i/>
          <w:snapToGrid w:val="0"/>
          <w:sz w:val="28"/>
          <w:szCs w:val="28"/>
        </w:rPr>
      </w:pPr>
      <w:r w:rsidRPr="0074182F">
        <w:rPr>
          <w:rFonts w:ascii="Cambria" w:hAnsi="Cambria"/>
          <w:snapToGrid w:val="0"/>
          <w:sz w:val="28"/>
          <w:szCs w:val="28"/>
        </w:rPr>
        <w:tab/>
        <w:t>1</w:t>
      </w:r>
      <w:r w:rsidR="00947E63" w:rsidRPr="0074182F">
        <w:rPr>
          <w:rFonts w:ascii="Cambria" w:hAnsi="Cambria"/>
          <w:snapToGrid w:val="0"/>
          <w:sz w:val="28"/>
          <w:szCs w:val="28"/>
        </w:rPr>
        <w:t>1</w:t>
      </w:r>
      <w:r w:rsidRPr="0074182F">
        <w:rPr>
          <w:rFonts w:ascii="Cambria" w:hAnsi="Cambria"/>
          <w:snapToGrid w:val="0"/>
          <w:sz w:val="28"/>
          <w:szCs w:val="28"/>
        </w:rPr>
        <w:t xml:space="preserve">. Evaluarea strategică de mediu </w:t>
      </w:r>
      <w:r w:rsidR="00CA325D" w:rsidRPr="0074182F">
        <w:rPr>
          <w:rFonts w:ascii="Cambria" w:hAnsi="Cambria"/>
          <w:snapToGrid w:val="0"/>
          <w:sz w:val="28"/>
          <w:szCs w:val="28"/>
        </w:rPr>
        <w:t xml:space="preserve">se aplică </w:t>
      </w:r>
      <w:r w:rsidRPr="0074182F">
        <w:rPr>
          <w:rFonts w:ascii="Cambria" w:hAnsi="Cambria"/>
          <w:snapToGrid w:val="0"/>
          <w:sz w:val="28"/>
          <w:szCs w:val="28"/>
        </w:rPr>
        <w:t>planurilor și programelor (</w:t>
      </w:r>
      <w:r w:rsidR="00A76367" w:rsidRPr="0074182F">
        <w:rPr>
          <w:rFonts w:ascii="Cambria" w:hAnsi="Cambria"/>
          <w:snapToGrid w:val="0"/>
          <w:sz w:val="28"/>
          <w:szCs w:val="28"/>
        </w:rPr>
        <w:t xml:space="preserve">documente de planificare), </w:t>
      </w:r>
      <w:r w:rsidR="00CA325D" w:rsidRPr="0074182F">
        <w:rPr>
          <w:rFonts w:ascii="Cambria" w:hAnsi="Cambria"/>
          <w:snapToGrid w:val="0"/>
          <w:sz w:val="28"/>
          <w:szCs w:val="28"/>
        </w:rPr>
        <w:t>iar</w:t>
      </w:r>
      <w:r w:rsidRPr="0074182F">
        <w:rPr>
          <w:rFonts w:ascii="Cambria" w:hAnsi="Cambria"/>
          <w:snapToGrid w:val="0"/>
          <w:sz w:val="28"/>
          <w:szCs w:val="28"/>
        </w:rPr>
        <w:t xml:space="preserve"> evaluarea impactului asupra mediului se realizează </w:t>
      </w:r>
      <w:r w:rsidR="00CA325D" w:rsidRPr="0074182F">
        <w:rPr>
          <w:rFonts w:ascii="Cambria" w:hAnsi="Cambria"/>
          <w:snapToGrid w:val="0"/>
          <w:sz w:val="28"/>
          <w:szCs w:val="28"/>
        </w:rPr>
        <w:t>pentru</w:t>
      </w:r>
      <w:r w:rsidRPr="0074182F">
        <w:rPr>
          <w:rFonts w:ascii="Cambria" w:hAnsi="Cambria"/>
          <w:snapToGrid w:val="0"/>
          <w:sz w:val="28"/>
          <w:szCs w:val="28"/>
        </w:rPr>
        <w:t xml:space="preserve"> proiectel</w:t>
      </w:r>
      <w:r w:rsidR="00CA325D" w:rsidRPr="0074182F">
        <w:rPr>
          <w:rFonts w:ascii="Cambria" w:hAnsi="Cambria"/>
          <w:snapToGrid w:val="0"/>
          <w:sz w:val="28"/>
          <w:szCs w:val="28"/>
        </w:rPr>
        <w:t>e</w:t>
      </w:r>
      <w:r w:rsidRPr="0074182F">
        <w:rPr>
          <w:rFonts w:ascii="Cambria" w:hAnsi="Cambria"/>
          <w:snapToGrid w:val="0"/>
          <w:sz w:val="28"/>
          <w:szCs w:val="28"/>
        </w:rPr>
        <w:t xml:space="preserve"> </w:t>
      </w:r>
      <w:r w:rsidR="00CA325D" w:rsidRPr="0074182F">
        <w:rPr>
          <w:rFonts w:ascii="Cambria" w:hAnsi="Cambria"/>
          <w:color w:val="000000"/>
          <w:sz w:val="28"/>
          <w:szCs w:val="28"/>
        </w:rPr>
        <w:t> publice şi private sau al unor genuri de activitate planificate care pot avea un impact semnificativ asupra</w:t>
      </w:r>
      <w:r w:rsidR="00CA325D" w:rsidRPr="0074182F">
        <w:rPr>
          <w:color w:val="000000"/>
          <w:sz w:val="12"/>
          <w:szCs w:val="12"/>
        </w:rPr>
        <w:t xml:space="preserve"> </w:t>
      </w:r>
      <w:r w:rsidR="00CA325D" w:rsidRPr="0074182F">
        <w:rPr>
          <w:rFonts w:ascii="Cambria" w:hAnsi="Cambria"/>
          <w:color w:val="000000"/>
          <w:sz w:val="28"/>
          <w:szCs w:val="28"/>
        </w:rPr>
        <w:t>mediului</w:t>
      </w:r>
      <w:r w:rsidR="00586067" w:rsidRPr="0074182F">
        <w:rPr>
          <w:rFonts w:ascii="Cambria" w:hAnsi="Cambria"/>
          <w:color w:val="000000"/>
          <w:sz w:val="28"/>
          <w:szCs w:val="28"/>
        </w:rPr>
        <w:t xml:space="preserve">. </w:t>
      </w:r>
      <w:r w:rsidR="00CA325D" w:rsidRPr="0074182F">
        <w:rPr>
          <w:color w:val="000000"/>
          <w:sz w:val="12"/>
          <w:szCs w:val="12"/>
        </w:rPr>
        <w:t> </w:t>
      </w:r>
      <w:r w:rsidR="00B60B5F" w:rsidRPr="0074182F">
        <w:rPr>
          <w:rFonts w:ascii="Cambria" w:hAnsi="Cambria"/>
          <w:snapToGrid w:val="0"/>
          <w:sz w:val="28"/>
          <w:szCs w:val="28"/>
        </w:rPr>
        <w:t>Elementul esențial p</w:t>
      </w:r>
      <w:r w:rsidR="00F36F16" w:rsidRPr="0074182F">
        <w:rPr>
          <w:rFonts w:ascii="Cambria" w:hAnsi="Cambria"/>
          <w:snapToGrid w:val="0"/>
          <w:sz w:val="28"/>
          <w:szCs w:val="28"/>
        </w:rPr>
        <w:t>entru</w:t>
      </w:r>
      <w:r w:rsidRPr="0074182F">
        <w:rPr>
          <w:rFonts w:ascii="Cambria" w:hAnsi="Cambria"/>
          <w:snapToGrid w:val="0"/>
          <w:sz w:val="28"/>
          <w:szCs w:val="28"/>
        </w:rPr>
        <w:t xml:space="preserve"> ambele </w:t>
      </w:r>
      <w:r w:rsidR="00F36F16" w:rsidRPr="0074182F">
        <w:rPr>
          <w:rFonts w:ascii="Cambria" w:hAnsi="Cambria"/>
          <w:snapToGrid w:val="0"/>
          <w:sz w:val="28"/>
          <w:szCs w:val="28"/>
        </w:rPr>
        <w:t xml:space="preserve">tipuri de evaluări </w:t>
      </w:r>
      <w:r w:rsidRPr="0074182F">
        <w:rPr>
          <w:rFonts w:ascii="Cambria" w:hAnsi="Cambria"/>
          <w:snapToGrid w:val="0"/>
          <w:sz w:val="28"/>
          <w:szCs w:val="28"/>
        </w:rPr>
        <w:t xml:space="preserve">este </w:t>
      </w:r>
      <w:r w:rsidRPr="0074182F">
        <w:rPr>
          <w:rFonts w:ascii="Cambria" w:hAnsi="Cambria"/>
          <w:i/>
          <w:snapToGrid w:val="0"/>
          <w:sz w:val="28"/>
          <w:szCs w:val="28"/>
        </w:rPr>
        <w:t>impactul semnificativ asupra mediului</w:t>
      </w:r>
      <w:r w:rsidR="00B60B5F" w:rsidRPr="0074182F">
        <w:rPr>
          <w:rFonts w:ascii="Cambria" w:hAnsi="Cambria"/>
          <w:i/>
          <w:snapToGrid w:val="0"/>
          <w:sz w:val="28"/>
          <w:szCs w:val="28"/>
        </w:rPr>
        <w:t xml:space="preserve"> </w:t>
      </w:r>
      <w:r w:rsidR="00B60B5F" w:rsidRPr="0074182F">
        <w:rPr>
          <w:rFonts w:ascii="Cambria" w:hAnsi="Cambria"/>
          <w:snapToGrid w:val="0"/>
          <w:sz w:val="28"/>
          <w:szCs w:val="28"/>
        </w:rPr>
        <w:t>prevăzut în a</w:t>
      </w:r>
      <w:r w:rsidRPr="0074182F">
        <w:rPr>
          <w:rFonts w:ascii="Cambria" w:hAnsi="Cambria"/>
          <w:snapToGrid w:val="0"/>
          <w:sz w:val="28"/>
          <w:szCs w:val="28"/>
        </w:rPr>
        <w:t xml:space="preserve">rt.1 </w:t>
      </w:r>
      <w:r w:rsidR="00B60B5F" w:rsidRPr="0074182F">
        <w:rPr>
          <w:rFonts w:ascii="Cambria" w:hAnsi="Cambria"/>
          <w:snapToGrid w:val="0"/>
          <w:sz w:val="28"/>
          <w:szCs w:val="28"/>
        </w:rPr>
        <w:t>alin</w:t>
      </w:r>
      <w:r w:rsidR="00827669" w:rsidRPr="0074182F">
        <w:rPr>
          <w:rFonts w:ascii="Cambria" w:hAnsi="Cambria"/>
          <w:snapToGrid w:val="0"/>
          <w:sz w:val="28"/>
          <w:szCs w:val="28"/>
        </w:rPr>
        <w:t>.</w:t>
      </w:r>
      <w:r w:rsidR="00B60B5F" w:rsidRPr="0074182F">
        <w:rPr>
          <w:rFonts w:ascii="Cambria" w:hAnsi="Cambria"/>
          <w:snapToGrid w:val="0"/>
          <w:sz w:val="28"/>
          <w:szCs w:val="28"/>
        </w:rPr>
        <w:t xml:space="preserve"> </w:t>
      </w:r>
      <w:r w:rsidRPr="0074182F">
        <w:rPr>
          <w:rFonts w:ascii="Cambria" w:hAnsi="Cambria"/>
          <w:snapToGrid w:val="0"/>
          <w:sz w:val="28"/>
          <w:szCs w:val="28"/>
        </w:rPr>
        <w:t xml:space="preserve">(2) din Legea </w:t>
      </w:r>
      <w:r w:rsidR="00B60B5F" w:rsidRPr="0074182F">
        <w:rPr>
          <w:rFonts w:ascii="Cambria" w:hAnsi="Cambria"/>
          <w:snapToGrid w:val="0"/>
          <w:sz w:val="28"/>
          <w:szCs w:val="28"/>
        </w:rPr>
        <w:t xml:space="preserve">11/2017 privind </w:t>
      </w:r>
      <w:r w:rsidRPr="0074182F">
        <w:rPr>
          <w:rFonts w:ascii="Cambria" w:hAnsi="Cambria"/>
          <w:snapToGrid w:val="0"/>
          <w:sz w:val="28"/>
          <w:szCs w:val="28"/>
        </w:rPr>
        <w:t xml:space="preserve">evaluarea strategică de mediu și </w:t>
      </w:r>
      <w:r w:rsidR="00B60B5F" w:rsidRPr="0074182F">
        <w:rPr>
          <w:rFonts w:ascii="Cambria" w:hAnsi="Cambria"/>
          <w:snapToGrid w:val="0"/>
          <w:sz w:val="28"/>
          <w:szCs w:val="28"/>
        </w:rPr>
        <w:t>în a</w:t>
      </w:r>
      <w:r w:rsidRPr="0074182F">
        <w:rPr>
          <w:rFonts w:ascii="Cambria" w:hAnsi="Cambria"/>
          <w:snapToGrid w:val="0"/>
          <w:sz w:val="28"/>
          <w:szCs w:val="28"/>
        </w:rPr>
        <w:t xml:space="preserve">rt.1 </w:t>
      </w:r>
      <w:r w:rsidR="00B60B5F" w:rsidRPr="0074182F">
        <w:rPr>
          <w:rFonts w:ascii="Cambria" w:hAnsi="Cambria"/>
          <w:snapToGrid w:val="0"/>
          <w:sz w:val="28"/>
          <w:szCs w:val="28"/>
        </w:rPr>
        <w:t xml:space="preserve">alin. </w:t>
      </w:r>
      <w:r w:rsidR="00827669" w:rsidRPr="0074182F">
        <w:rPr>
          <w:rFonts w:ascii="Cambria" w:hAnsi="Cambria"/>
          <w:snapToGrid w:val="0"/>
          <w:sz w:val="28"/>
          <w:szCs w:val="28"/>
        </w:rPr>
        <w:t>(</w:t>
      </w:r>
      <w:r w:rsidRPr="0074182F">
        <w:rPr>
          <w:rFonts w:ascii="Cambria" w:hAnsi="Cambria"/>
          <w:snapToGrid w:val="0"/>
          <w:sz w:val="28"/>
          <w:szCs w:val="28"/>
        </w:rPr>
        <w:t>2</w:t>
      </w:r>
      <w:r w:rsidR="00827669" w:rsidRPr="0074182F">
        <w:rPr>
          <w:rFonts w:ascii="Cambria" w:hAnsi="Cambria"/>
          <w:snapToGrid w:val="0"/>
          <w:sz w:val="28"/>
          <w:szCs w:val="28"/>
        </w:rPr>
        <w:t>)</w:t>
      </w:r>
      <w:r w:rsidR="00B60B5F" w:rsidRPr="0074182F">
        <w:rPr>
          <w:rFonts w:ascii="Cambria" w:hAnsi="Cambria"/>
          <w:snapToGrid w:val="0"/>
          <w:sz w:val="28"/>
          <w:szCs w:val="28"/>
        </w:rPr>
        <w:t xml:space="preserve"> din</w:t>
      </w:r>
      <w:r w:rsidRPr="0074182F">
        <w:rPr>
          <w:rFonts w:ascii="Cambria" w:hAnsi="Cambria"/>
          <w:snapToGrid w:val="0"/>
          <w:sz w:val="28"/>
          <w:szCs w:val="28"/>
        </w:rPr>
        <w:t xml:space="preserve"> Legea </w:t>
      </w:r>
      <w:r w:rsidR="00B60B5F" w:rsidRPr="0074182F">
        <w:rPr>
          <w:rFonts w:ascii="Cambria" w:hAnsi="Cambria"/>
          <w:snapToGrid w:val="0"/>
          <w:sz w:val="28"/>
          <w:szCs w:val="28"/>
        </w:rPr>
        <w:t xml:space="preserve">86/2014 </w:t>
      </w:r>
      <w:r w:rsidRPr="0074182F">
        <w:rPr>
          <w:rFonts w:ascii="Cambria" w:hAnsi="Cambria"/>
          <w:snapToGrid w:val="0"/>
          <w:sz w:val="28"/>
          <w:szCs w:val="28"/>
        </w:rPr>
        <w:t>privind evaluarea impactului asupra mediului).</w:t>
      </w:r>
    </w:p>
    <w:p w:rsidR="008F79CD" w:rsidRPr="0074182F" w:rsidRDefault="008F79CD" w:rsidP="008F79CD">
      <w:pPr>
        <w:tabs>
          <w:tab w:val="left" w:pos="0"/>
        </w:tabs>
        <w:jc w:val="both"/>
        <w:rPr>
          <w:rFonts w:ascii="Cambria" w:hAnsi="Cambria"/>
          <w:snapToGrid w:val="0"/>
          <w:sz w:val="28"/>
          <w:szCs w:val="28"/>
        </w:rPr>
      </w:pPr>
      <w:r w:rsidRPr="0074182F">
        <w:rPr>
          <w:rFonts w:ascii="Cambria" w:hAnsi="Cambria"/>
          <w:snapToGrid w:val="0"/>
          <w:sz w:val="28"/>
          <w:szCs w:val="28"/>
        </w:rPr>
        <w:tab/>
      </w:r>
      <w:r w:rsidR="00350416" w:rsidRPr="0074182F">
        <w:rPr>
          <w:rFonts w:ascii="Cambria" w:hAnsi="Cambria"/>
          <w:sz w:val="28"/>
          <w:szCs w:val="28"/>
        </w:rPr>
        <w:t>E</w:t>
      </w:r>
      <w:r w:rsidR="004D5A80" w:rsidRPr="0074182F">
        <w:rPr>
          <w:rFonts w:ascii="Cambria" w:hAnsi="Cambria"/>
          <w:sz w:val="28"/>
          <w:szCs w:val="28"/>
        </w:rPr>
        <w:t>lemente</w:t>
      </w:r>
      <w:r w:rsidR="00350416" w:rsidRPr="0074182F">
        <w:rPr>
          <w:rFonts w:ascii="Cambria" w:hAnsi="Cambria"/>
          <w:sz w:val="28"/>
          <w:szCs w:val="28"/>
        </w:rPr>
        <w:t>le de baz</w:t>
      </w:r>
      <w:r w:rsidR="00911E6D" w:rsidRPr="0074182F">
        <w:rPr>
          <w:rFonts w:ascii="Cambria" w:hAnsi="Cambria"/>
          <w:sz w:val="28"/>
          <w:szCs w:val="28"/>
        </w:rPr>
        <w:t>ă</w:t>
      </w:r>
      <w:r w:rsidR="004D5A80" w:rsidRPr="0074182F">
        <w:rPr>
          <w:rFonts w:ascii="Cambria" w:hAnsi="Cambria"/>
          <w:sz w:val="28"/>
          <w:szCs w:val="28"/>
        </w:rPr>
        <w:t xml:space="preserve"> ale evaluării strategice de mediu și evaluării   impactului asupra mediului</w:t>
      </w:r>
      <w:r w:rsidR="004D5A80" w:rsidRPr="0074182F">
        <w:rPr>
          <w:rFonts w:ascii="Cambria" w:hAnsi="Cambria"/>
          <w:snapToGrid w:val="0"/>
          <w:sz w:val="28"/>
          <w:szCs w:val="28"/>
        </w:rPr>
        <w:t xml:space="preserve"> şi di</w:t>
      </w:r>
      <w:r w:rsidRPr="0074182F">
        <w:rPr>
          <w:rFonts w:ascii="Cambria" w:hAnsi="Cambria"/>
          <w:snapToGrid w:val="0"/>
          <w:sz w:val="28"/>
          <w:szCs w:val="28"/>
        </w:rPr>
        <w:t xml:space="preserve">ferența dintre </w:t>
      </w:r>
      <w:r w:rsidR="004D5A80" w:rsidRPr="0074182F">
        <w:rPr>
          <w:rFonts w:ascii="Cambria" w:hAnsi="Cambria"/>
          <w:snapToGrid w:val="0"/>
          <w:sz w:val="28"/>
          <w:szCs w:val="28"/>
        </w:rPr>
        <w:t xml:space="preserve">acestea </w:t>
      </w:r>
      <w:r w:rsidRPr="0074182F">
        <w:rPr>
          <w:rFonts w:ascii="Cambria" w:hAnsi="Cambria"/>
          <w:snapToGrid w:val="0"/>
          <w:sz w:val="28"/>
          <w:szCs w:val="28"/>
        </w:rPr>
        <w:t xml:space="preserve">este prezentată în </w:t>
      </w:r>
      <w:r w:rsidR="00341EBB" w:rsidRPr="00D0243A">
        <w:rPr>
          <w:rFonts w:ascii="Cambria" w:hAnsi="Cambria"/>
          <w:snapToGrid w:val="0"/>
          <w:sz w:val="28"/>
          <w:szCs w:val="28"/>
        </w:rPr>
        <w:t xml:space="preserve">Tabelul </w:t>
      </w:r>
      <w:r w:rsidRPr="00D0243A">
        <w:rPr>
          <w:rFonts w:ascii="Cambria" w:hAnsi="Cambria"/>
          <w:snapToGrid w:val="0"/>
          <w:sz w:val="28"/>
          <w:szCs w:val="28"/>
        </w:rPr>
        <w:t>nr. 1.</w:t>
      </w:r>
      <w:r w:rsidRPr="0074182F">
        <w:rPr>
          <w:rFonts w:ascii="Cambria" w:hAnsi="Cambria"/>
          <w:snapToGrid w:val="0"/>
          <w:sz w:val="28"/>
          <w:szCs w:val="28"/>
        </w:rPr>
        <w:t xml:space="preserve"> </w:t>
      </w:r>
    </w:p>
    <w:p w:rsidR="008F79CD" w:rsidRPr="0074182F" w:rsidRDefault="008F79CD" w:rsidP="008F79CD">
      <w:pPr>
        <w:pStyle w:val="3"/>
        <w:numPr>
          <w:ilvl w:val="0"/>
          <w:numId w:val="0"/>
        </w:numPr>
        <w:spacing w:after="0"/>
        <w:rPr>
          <w:rFonts w:ascii="Cambria" w:hAnsi="Cambria"/>
          <w:i w:val="0"/>
          <w:szCs w:val="24"/>
        </w:rPr>
      </w:pPr>
      <w:proofErr w:type="spellStart"/>
      <w:r w:rsidRPr="00D0243A">
        <w:rPr>
          <w:rFonts w:ascii="Cambria" w:hAnsi="Cambria"/>
          <w:i w:val="0"/>
          <w:szCs w:val="24"/>
        </w:rPr>
        <w:t>Tabelul</w:t>
      </w:r>
      <w:proofErr w:type="spellEnd"/>
      <w:r w:rsidRPr="00D0243A">
        <w:rPr>
          <w:rFonts w:ascii="Cambria" w:hAnsi="Cambria"/>
          <w:i w:val="0"/>
          <w:szCs w:val="24"/>
        </w:rPr>
        <w:t xml:space="preserve"> nr. 1.</w:t>
      </w:r>
      <w:r w:rsidRPr="0074182F">
        <w:rPr>
          <w:rFonts w:ascii="Cambria" w:hAnsi="Cambria"/>
          <w:i w:val="0"/>
          <w:szCs w:val="24"/>
        </w:rPr>
        <w:t xml:space="preserve"> </w:t>
      </w:r>
      <w:r w:rsidRPr="0074182F" w:rsidDel="00C81B10">
        <w:rPr>
          <w:rFonts w:ascii="Cambria" w:hAnsi="Cambria"/>
          <w:i w:val="0"/>
          <w:szCs w:val="24"/>
        </w:rPr>
        <w:t xml:space="preserve"> </w:t>
      </w:r>
      <w:proofErr w:type="spellStart"/>
      <w:r w:rsidR="0056361C" w:rsidRPr="0074182F">
        <w:rPr>
          <w:rFonts w:ascii="Cambria" w:hAnsi="Cambria"/>
          <w:i w:val="0"/>
          <w:szCs w:val="24"/>
        </w:rPr>
        <w:t>Principalele</w:t>
      </w:r>
      <w:proofErr w:type="spellEnd"/>
      <w:r w:rsidR="0056361C" w:rsidRPr="0074182F">
        <w:rPr>
          <w:rFonts w:ascii="Cambria" w:hAnsi="Cambria"/>
          <w:i w:val="0"/>
          <w:szCs w:val="24"/>
        </w:rPr>
        <w:t xml:space="preserve"> </w:t>
      </w:r>
      <w:proofErr w:type="spellStart"/>
      <w:r w:rsidR="0056361C" w:rsidRPr="0074182F">
        <w:rPr>
          <w:rFonts w:ascii="Cambria" w:hAnsi="Cambria"/>
          <w:i w:val="0"/>
          <w:szCs w:val="24"/>
        </w:rPr>
        <w:t>elemente</w:t>
      </w:r>
      <w:proofErr w:type="spellEnd"/>
      <w:r w:rsidR="0056361C" w:rsidRPr="0074182F">
        <w:rPr>
          <w:rFonts w:ascii="Cambria" w:hAnsi="Cambria"/>
          <w:i w:val="0"/>
          <w:szCs w:val="24"/>
        </w:rPr>
        <w:t xml:space="preserve"> ale </w:t>
      </w:r>
      <w:proofErr w:type="spellStart"/>
      <w:r w:rsidR="0056361C" w:rsidRPr="0074182F">
        <w:rPr>
          <w:rFonts w:ascii="Cambria" w:hAnsi="Cambria"/>
          <w:i w:val="0"/>
          <w:szCs w:val="24"/>
        </w:rPr>
        <w:t>evaluării</w:t>
      </w:r>
      <w:proofErr w:type="spellEnd"/>
      <w:r w:rsidR="0056361C" w:rsidRPr="0074182F">
        <w:rPr>
          <w:rFonts w:ascii="Cambria" w:hAnsi="Cambria"/>
          <w:i w:val="0"/>
          <w:szCs w:val="24"/>
        </w:rPr>
        <w:t xml:space="preserve"> </w:t>
      </w:r>
      <w:proofErr w:type="spellStart"/>
      <w:r w:rsidR="0056361C" w:rsidRPr="0074182F">
        <w:rPr>
          <w:rFonts w:ascii="Cambria" w:hAnsi="Cambria"/>
          <w:i w:val="0"/>
          <w:szCs w:val="24"/>
        </w:rPr>
        <w:t>strategice</w:t>
      </w:r>
      <w:proofErr w:type="spellEnd"/>
      <w:r w:rsidR="0056361C" w:rsidRPr="0074182F">
        <w:rPr>
          <w:rFonts w:ascii="Cambria" w:hAnsi="Cambria"/>
          <w:i w:val="0"/>
          <w:szCs w:val="24"/>
        </w:rPr>
        <w:t xml:space="preserve"> de </w:t>
      </w:r>
      <w:proofErr w:type="spellStart"/>
      <w:r w:rsidR="0056361C" w:rsidRPr="0074182F">
        <w:rPr>
          <w:rFonts w:ascii="Cambria" w:hAnsi="Cambria"/>
          <w:i w:val="0"/>
          <w:szCs w:val="24"/>
        </w:rPr>
        <w:t>mediu</w:t>
      </w:r>
      <w:proofErr w:type="spellEnd"/>
      <w:r w:rsidR="0056361C" w:rsidRPr="0074182F">
        <w:rPr>
          <w:rFonts w:ascii="Cambria" w:hAnsi="Cambria"/>
          <w:i w:val="0"/>
          <w:szCs w:val="24"/>
        </w:rPr>
        <w:t xml:space="preserve"> </w:t>
      </w:r>
      <w:proofErr w:type="spellStart"/>
      <w:r w:rsidR="0056361C" w:rsidRPr="0074182F">
        <w:rPr>
          <w:rFonts w:ascii="Cambria" w:hAnsi="Cambria"/>
          <w:i w:val="0"/>
          <w:szCs w:val="24"/>
        </w:rPr>
        <w:t>și</w:t>
      </w:r>
      <w:proofErr w:type="spellEnd"/>
      <w:r w:rsidR="0056361C" w:rsidRPr="0074182F">
        <w:rPr>
          <w:rFonts w:ascii="Cambria" w:hAnsi="Cambria"/>
          <w:i w:val="0"/>
          <w:szCs w:val="24"/>
        </w:rPr>
        <w:t xml:space="preserve"> </w:t>
      </w:r>
      <w:proofErr w:type="spellStart"/>
      <w:r w:rsidR="0056361C" w:rsidRPr="0074182F">
        <w:rPr>
          <w:rFonts w:ascii="Cambria" w:hAnsi="Cambria"/>
          <w:i w:val="0"/>
          <w:szCs w:val="24"/>
        </w:rPr>
        <w:t>evaluării</w:t>
      </w:r>
      <w:proofErr w:type="spellEnd"/>
      <w:r w:rsidR="0056361C" w:rsidRPr="0074182F">
        <w:rPr>
          <w:rFonts w:ascii="Cambria" w:hAnsi="Cambria"/>
          <w:i w:val="0"/>
          <w:szCs w:val="24"/>
        </w:rPr>
        <w:t xml:space="preserve">   </w:t>
      </w:r>
      <w:proofErr w:type="spellStart"/>
      <w:r w:rsidR="0056361C" w:rsidRPr="0074182F">
        <w:rPr>
          <w:rFonts w:ascii="Cambria" w:hAnsi="Cambria"/>
          <w:i w:val="0"/>
          <w:szCs w:val="24"/>
        </w:rPr>
        <w:t>impactului</w:t>
      </w:r>
      <w:proofErr w:type="spellEnd"/>
      <w:r w:rsidR="0056361C" w:rsidRPr="0074182F">
        <w:rPr>
          <w:rFonts w:ascii="Cambria" w:hAnsi="Cambria"/>
          <w:i w:val="0"/>
          <w:szCs w:val="24"/>
        </w:rPr>
        <w:t xml:space="preserve"> </w:t>
      </w:r>
      <w:proofErr w:type="spellStart"/>
      <w:r w:rsidR="0056361C" w:rsidRPr="0074182F">
        <w:rPr>
          <w:rFonts w:ascii="Cambria" w:hAnsi="Cambria"/>
          <w:i w:val="0"/>
          <w:szCs w:val="24"/>
        </w:rPr>
        <w:t>asupra</w:t>
      </w:r>
      <w:proofErr w:type="spellEnd"/>
      <w:r w:rsidR="0056361C" w:rsidRPr="0074182F">
        <w:rPr>
          <w:rFonts w:ascii="Cambria" w:hAnsi="Cambria"/>
          <w:i w:val="0"/>
          <w:szCs w:val="24"/>
        </w:rPr>
        <w:t xml:space="preserve"> </w:t>
      </w:r>
      <w:proofErr w:type="spellStart"/>
      <w:r w:rsidR="0056361C" w:rsidRPr="0074182F">
        <w:rPr>
          <w:rFonts w:ascii="Cambria" w:hAnsi="Cambria"/>
          <w:i w:val="0"/>
          <w:szCs w:val="24"/>
        </w:rPr>
        <w:t>mediului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3909"/>
        <w:gridCol w:w="3543"/>
      </w:tblGrid>
      <w:tr w:rsidR="008F79CD" w:rsidRPr="0074182F" w:rsidTr="00D0243A">
        <w:trPr>
          <w:cantSplit/>
          <w:trHeight w:val="443"/>
          <w:tblHeader/>
        </w:trPr>
        <w:tc>
          <w:tcPr>
            <w:tcW w:w="1620" w:type="dxa"/>
            <w:shd w:val="clear" w:color="auto" w:fill="FFC000"/>
          </w:tcPr>
          <w:p w:rsidR="008F79CD" w:rsidRPr="0074182F" w:rsidRDefault="008F79CD" w:rsidP="00D10E1B">
            <w:pPr>
              <w:pStyle w:val="Table"/>
              <w:tabs>
                <w:tab w:val="left" w:pos="0"/>
              </w:tabs>
              <w:jc w:val="center"/>
              <w:rPr>
                <w:rFonts w:ascii="Cambria" w:hAnsi="Cambria"/>
                <w:b/>
                <w:sz w:val="22"/>
                <w:szCs w:val="22"/>
              </w:rPr>
            </w:pPr>
          </w:p>
        </w:tc>
        <w:tc>
          <w:tcPr>
            <w:tcW w:w="3909" w:type="dxa"/>
            <w:shd w:val="clear" w:color="auto" w:fill="FFC000"/>
          </w:tcPr>
          <w:p w:rsidR="008F79CD" w:rsidRPr="0074182F" w:rsidRDefault="008F79CD" w:rsidP="00D10E1B">
            <w:pPr>
              <w:pStyle w:val="Table"/>
              <w:tabs>
                <w:tab w:val="left" w:pos="0"/>
              </w:tabs>
              <w:jc w:val="center"/>
              <w:rPr>
                <w:rFonts w:ascii="Cambria" w:hAnsi="Cambria"/>
                <w:b/>
                <w:sz w:val="22"/>
                <w:szCs w:val="22"/>
              </w:rPr>
            </w:pPr>
            <w:proofErr w:type="spellStart"/>
            <w:r w:rsidRPr="0074182F">
              <w:rPr>
                <w:rFonts w:ascii="Cambria" w:hAnsi="Cambria"/>
                <w:b/>
                <w:sz w:val="22"/>
                <w:szCs w:val="22"/>
              </w:rPr>
              <w:t>Evaluarea</w:t>
            </w:r>
            <w:proofErr w:type="spellEnd"/>
            <w:r w:rsidRPr="0074182F">
              <w:rPr>
                <w:rFonts w:ascii="Cambria" w:hAnsi="Cambria"/>
                <w:b/>
                <w:sz w:val="22"/>
                <w:szCs w:val="22"/>
              </w:rPr>
              <w:t xml:space="preserve"> </w:t>
            </w:r>
            <w:proofErr w:type="spellStart"/>
            <w:r w:rsidRPr="0074182F">
              <w:rPr>
                <w:rFonts w:ascii="Cambria" w:hAnsi="Cambria"/>
                <w:b/>
                <w:sz w:val="22"/>
                <w:szCs w:val="22"/>
              </w:rPr>
              <w:t>strategică</w:t>
            </w:r>
            <w:proofErr w:type="spellEnd"/>
            <w:r w:rsidRPr="0074182F">
              <w:rPr>
                <w:rFonts w:ascii="Cambria" w:hAnsi="Cambria"/>
                <w:b/>
                <w:sz w:val="22"/>
                <w:szCs w:val="22"/>
              </w:rPr>
              <w:t xml:space="preserve"> de </w:t>
            </w:r>
            <w:proofErr w:type="spellStart"/>
            <w:r w:rsidRPr="0074182F">
              <w:rPr>
                <w:rFonts w:ascii="Cambria" w:hAnsi="Cambria"/>
                <w:b/>
                <w:sz w:val="22"/>
                <w:szCs w:val="22"/>
              </w:rPr>
              <w:t>mediu</w:t>
            </w:r>
            <w:proofErr w:type="spellEnd"/>
            <w:r w:rsidRPr="0074182F">
              <w:rPr>
                <w:rFonts w:ascii="Cambria" w:hAnsi="Cambria"/>
                <w:b/>
                <w:sz w:val="22"/>
                <w:szCs w:val="22"/>
              </w:rPr>
              <w:t xml:space="preserve">  (</w:t>
            </w:r>
            <w:proofErr w:type="spellStart"/>
            <w:r w:rsidRPr="0074182F">
              <w:rPr>
                <w:rFonts w:ascii="Cambria" w:hAnsi="Cambria"/>
                <w:b/>
                <w:sz w:val="22"/>
                <w:szCs w:val="22"/>
              </w:rPr>
              <w:t>planuri</w:t>
            </w:r>
            <w:proofErr w:type="spellEnd"/>
            <w:r w:rsidRPr="0074182F">
              <w:rPr>
                <w:rFonts w:ascii="Cambria" w:hAnsi="Cambria"/>
                <w:b/>
                <w:sz w:val="22"/>
                <w:szCs w:val="22"/>
              </w:rPr>
              <w:t>/</w:t>
            </w:r>
            <w:proofErr w:type="spellStart"/>
            <w:r w:rsidRPr="0074182F">
              <w:rPr>
                <w:rFonts w:ascii="Cambria" w:hAnsi="Cambria"/>
                <w:b/>
                <w:sz w:val="22"/>
                <w:szCs w:val="22"/>
              </w:rPr>
              <w:t>programe</w:t>
            </w:r>
            <w:proofErr w:type="spellEnd"/>
            <w:r w:rsidRPr="0074182F">
              <w:rPr>
                <w:rFonts w:ascii="Cambria" w:hAnsi="Cambria"/>
                <w:b/>
                <w:sz w:val="22"/>
                <w:szCs w:val="22"/>
              </w:rPr>
              <w:t>)</w:t>
            </w:r>
          </w:p>
        </w:tc>
        <w:tc>
          <w:tcPr>
            <w:tcW w:w="3543" w:type="dxa"/>
            <w:shd w:val="clear" w:color="auto" w:fill="FFC000"/>
          </w:tcPr>
          <w:p w:rsidR="008F79CD" w:rsidRPr="0074182F" w:rsidRDefault="008F79CD" w:rsidP="00D10E1B">
            <w:pPr>
              <w:pStyle w:val="Table"/>
              <w:tabs>
                <w:tab w:val="left" w:pos="0"/>
              </w:tabs>
              <w:jc w:val="center"/>
              <w:rPr>
                <w:rFonts w:ascii="Cambria" w:hAnsi="Cambria"/>
                <w:b/>
                <w:sz w:val="22"/>
                <w:szCs w:val="22"/>
              </w:rPr>
            </w:pPr>
            <w:proofErr w:type="spellStart"/>
            <w:r w:rsidRPr="0074182F">
              <w:rPr>
                <w:rFonts w:ascii="Cambria" w:hAnsi="Cambria"/>
                <w:b/>
                <w:sz w:val="22"/>
                <w:szCs w:val="22"/>
              </w:rPr>
              <w:t>Evaluarea</w:t>
            </w:r>
            <w:proofErr w:type="spellEnd"/>
            <w:r w:rsidRPr="0074182F">
              <w:rPr>
                <w:rFonts w:ascii="Cambria" w:hAnsi="Cambria"/>
                <w:b/>
                <w:sz w:val="22"/>
                <w:szCs w:val="22"/>
              </w:rPr>
              <w:t xml:space="preserve"> </w:t>
            </w:r>
            <w:proofErr w:type="spellStart"/>
            <w:r w:rsidRPr="0074182F">
              <w:rPr>
                <w:rFonts w:ascii="Cambria" w:hAnsi="Cambria"/>
                <w:b/>
                <w:sz w:val="22"/>
                <w:szCs w:val="22"/>
              </w:rPr>
              <w:t>impactului</w:t>
            </w:r>
            <w:proofErr w:type="spellEnd"/>
            <w:r w:rsidRPr="0074182F">
              <w:rPr>
                <w:rFonts w:ascii="Cambria" w:hAnsi="Cambria"/>
                <w:b/>
                <w:sz w:val="22"/>
                <w:szCs w:val="22"/>
              </w:rPr>
              <w:t xml:space="preserve"> </w:t>
            </w:r>
            <w:proofErr w:type="spellStart"/>
            <w:r w:rsidRPr="0074182F">
              <w:rPr>
                <w:rFonts w:ascii="Cambria" w:hAnsi="Cambria"/>
                <w:b/>
                <w:sz w:val="22"/>
                <w:szCs w:val="22"/>
              </w:rPr>
              <w:t>asupra</w:t>
            </w:r>
            <w:proofErr w:type="spellEnd"/>
            <w:r w:rsidRPr="0074182F">
              <w:rPr>
                <w:rFonts w:ascii="Cambria" w:hAnsi="Cambria"/>
                <w:b/>
                <w:sz w:val="22"/>
                <w:szCs w:val="22"/>
              </w:rPr>
              <w:t xml:space="preserve"> </w:t>
            </w:r>
            <w:proofErr w:type="spellStart"/>
            <w:r w:rsidRPr="0074182F">
              <w:rPr>
                <w:rFonts w:ascii="Cambria" w:hAnsi="Cambria"/>
                <w:b/>
                <w:sz w:val="22"/>
                <w:szCs w:val="22"/>
              </w:rPr>
              <w:t>mediului</w:t>
            </w:r>
            <w:proofErr w:type="spellEnd"/>
            <w:r w:rsidRPr="0074182F">
              <w:rPr>
                <w:rFonts w:ascii="Cambria" w:hAnsi="Cambria"/>
                <w:b/>
                <w:sz w:val="22"/>
                <w:szCs w:val="22"/>
              </w:rPr>
              <w:t xml:space="preserve"> (</w:t>
            </w:r>
            <w:proofErr w:type="spellStart"/>
            <w:r w:rsidRPr="0074182F">
              <w:rPr>
                <w:rFonts w:ascii="Cambria" w:hAnsi="Cambria"/>
                <w:b/>
                <w:sz w:val="22"/>
                <w:szCs w:val="22"/>
              </w:rPr>
              <w:t>proiecte</w:t>
            </w:r>
            <w:proofErr w:type="spellEnd"/>
            <w:r w:rsidRPr="0074182F">
              <w:rPr>
                <w:rFonts w:ascii="Cambria" w:hAnsi="Cambria"/>
                <w:b/>
                <w:sz w:val="22"/>
                <w:szCs w:val="22"/>
              </w:rPr>
              <w:t>)</w:t>
            </w:r>
          </w:p>
        </w:tc>
      </w:tr>
      <w:tr w:rsidR="008F79CD" w:rsidRPr="0074182F" w:rsidTr="00D0243A">
        <w:trPr>
          <w:cantSplit/>
        </w:trPr>
        <w:tc>
          <w:tcPr>
            <w:tcW w:w="1620" w:type="dxa"/>
            <w:shd w:val="clear" w:color="auto" w:fill="FFF2CC"/>
          </w:tcPr>
          <w:p w:rsidR="008F79CD" w:rsidRPr="0074182F" w:rsidRDefault="008F79CD" w:rsidP="002F091F">
            <w:pPr>
              <w:pStyle w:val="Table"/>
              <w:tabs>
                <w:tab w:val="left" w:pos="0"/>
              </w:tabs>
              <w:ind w:left="39"/>
              <w:rPr>
                <w:rFonts w:ascii="Cambria" w:hAnsi="Cambria"/>
                <w:b/>
                <w:szCs w:val="24"/>
              </w:rPr>
            </w:pPr>
            <w:proofErr w:type="spellStart"/>
            <w:r w:rsidRPr="0074182F">
              <w:rPr>
                <w:rFonts w:ascii="Cambria" w:hAnsi="Cambria"/>
                <w:b/>
                <w:szCs w:val="24"/>
              </w:rPr>
              <w:t>Obiectiv</w:t>
            </w:r>
            <w:r w:rsidR="00456320" w:rsidRPr="0074182F">
              <w:rPr>
                <w:rFonts w:ascii="Cambria" w:hAnsi="Cambria"/>
                <w:b/>
                <w:szCs w:val="24"/>
              </w:rPr>
              <w:t>ul</w:t>
            </w:r>
            <w:proofErr w:type="spellEnd"/>
            <w:r w:rsidRPr="0074182F">
              <w:rPr>
                <w:rFonts w:ascii="Cambria" w:hAnsi="Cambria"/>
                <w:b/>
                <w:szCs w:val="24"/>
              </w:rPr>
              <w:t xml:space="preserve"> </w:t>
            </w:r>
          </w:p>
        </w:tc>
        <w:tc>
          <w:tcPr>
            <w:tcW w:w="3909" w:type="dxa"/>
          </w:tcPr>
          <w:p w:rsidR="008F79CD" w:rsidRPr="0074182F" w:rsidRDefault="00456320" w:rsidP="00C071AF">
            <w:pPr>
              <w:tabs>
                <w:tab w:val="left" w:pos="0"/>
              </w:tabs>
              <w:spacing w:before="120"/>
              <w:rPr>
                <w:rFonts w:ascii="Cambria" w:hAnsi="Cambria"/>
                <w:sz w:val="24"/>
                <w:szCs w:val="24"/>
              </w:rPr>
            </w:pPr>
            <w:r w:rsidRPr="0074182F">
              <w:rPr>
                <w:rFonts w:ascii="Cambria" w:hAnsi="Cambria"/>
                <w:sz w:val="24"/>
                <w:szCs w:val="24"/>
              </w:rPr>
              <w:t>p</w:t>
            </w:r>
            <w:r w:rsidR="008F79CD" w:rsidRPr="0074182F">
              <w:rPr>
                <w:rFonts w:ascii="Cambria" w:hAnsi="Cambria"/>
                <w:sz w:val="24"/>
                <w:szCs w:val="24"/>
              </w:rPr>
              <w:t>lanuri şi programe la nivel național, regional şi  local</w:t>
            </w:r>
          </w:p>
        </w:tc>
        <w:tc>
          <w:tcPr>
            <w:tcW w:w="3543" w:type="dxa"/>
          </w:tcPr>
          <w:p w:rsidR="008F79CD" w:rsidRPr="0074182F" w:rsidRDefault="00456320" w:rsidP="00456320">
            <w:pPr>
              <w:pStyle w:val="Table"/>
              <w:tabs>
                <w:tab w:val="left" w:pos="0"/>
              </w:tabs>
              <w:rPr>
                <w:rFonts w:ascii="Cambria" w:hAnsi="Cambria"/>
                <w:szCs w:val="24"/>
              </w:rPr>
            </w:pPr>
            <w:proofErr w:type="spellStart"/>
            <w:r w:rsidRPr="0074182F">
              <w:rPr>
                <w:rFonts w:ascii="Cambria" w:hAnsi="Cambria"/>
                <w:color w:val="000000"/>
                <w:szCs w:val="24"/>
              </w:rPr>
              <w:t>proiecte</w:t>
            </w:r>
            <w:proofErr w:type="spellEnd"/>
            <w:r w:rsidRPr="0074182F">
              <w:rPr>
                <w:rFonts w:ascii="Cambria" w:hAnsi="Cambria"/>
                <w:color w:val="000000"/>
                <w:szCs w:val="24"/>
              </w:rPr>
              <w:t xml:space="preserve"> </w:t>
            </w:r>
            <w:proofErr w:type="spellStart"/>
            <w:r w:rsidRPr="0074182F">
              <w:rPr>
                <w:rFonts w:ascii="Cambria" w:hAnsi="Cambria"/>
                <w:color w:val="000000"/>
                <w:szCs w:val="24"/>
              </w:rPr>
              <w:t>publice</w:t>
            </w:r>
            <w:proofErr w:type="spellEnd"/>
            <w:r w:rsidRPr="0074182F">
              <w:rPr>
                <w:rFonts w:ascii="Cambria" w:hAnsi="Cambria"/>
                <w:color w:val="000000"/>
                <w:szCs w:val="24"/>
              </w:rPr>
              <w:t xml:space="preserve"> </w:t>
            </w:r>
            <w:proofErr w:type="spellStart"/>
            <w:r w:rsidRPr="0074182F">
              <w:rPr>
                <w:rFonts w:ascii="Cambria" w:hAnsi="Cambria"/>
                <w:color w:val="000000"/>
                <w:szCs w:val="24"/>
              </w:rPr>
              <w:t>şi</w:t>
            </w:r>
            <w:proofErr w:type="spellEnd"/>
            <w:r w:rsidRPr="0074182F">
              <w:rPr>
                <w:rFonts w:ascii="Cambria" w:hAnsi="Cambria"/>
                <w:color w:val="000000"/>
                <w:szCs w:val="24"/>
              </w:rPr>
              <w:t xml:space="preserve"> private </w:t>
            </w:r>
            <w:proofErr w:type="spellStart"/>
            <w:r w:rsidRPr="0074182F">
              <w:rPr>
                <w:rFonts w:ascii="Cambria" w:hAnsi="Cambria"/>
                <w:color w:val="000000"/>
                <w:szCs w:val="24"/>
              </w:rPr>
              <w:t>sau</w:t>
            </w:r>
            <w:proofErr w:type="spellEnd"/>
            <w:r w:rsidRPr="0074182F">
              <w:rPr>
                <w:rFonts w:ascii="Cambria" w:hAnsi="Cambria"/>
                <w:color w:val="000000"/>
                <w:szCs w:val="24"/>
              </w:rPr>
              <w:t xml:space="preserve"> al </w:t>
            </w:r>
            <w:proofErr w:type="spellStart"/>
            <w:r w:rsidRPr="0074182F">
              <w:rPr>
                <w:rFonts w:ascii="Cambria" w:hAnsi="Cambria"/>
                <w:color w:val="000000"/>
                <w:szCs w:val="24"/>
              </w:rPr>
              <w:t>unor</w:t>
            </w:r>
            <w:proofErr w:type="spellEnd"/>
            <w:r w:rsidRPr="0074182F">
              <w:rPr>
                <w:rFonts w:ascii="Cambria" w:hAnsi="Cambria"/>
                <w:color w:val="000000"/>
                <w:szCs w:val="24"/>
              </w:rPr>
              <w:t xml:space="preserve"> </w:t>
            </w:r>
            <w:proofErr w:type="spellStart"/>
            <w:r w:rsidRPr="0074182F">
              <w:rPr>
                <w:rFonts w:ascii="Cambria" w:hAnsi="Cambria"/>
                <w:color w:val="000000"/>
                <w:szCs w:val="24"/>
              </w:rPr>
              <w:t>genuri</w:t>
            </w:r>
            <w:proofErr w:type="spellEnd"/>
            <w:r w:rsidRPr="0074182F">
              <w:rPr>
                <w:rFonts w:ascii="Cambria" w:hAnsi="Cambria"/>
                <w:color w:val="000000"/>
                <w:szCs w:val="24"/>
              </w:rPr>
              <w:t xml:space="preserve"> de </w:t>
            </w:r>
            <w:proofErr w:type="spellStart"/>
            <w:r w:rsidRPr="0074182F">
              <w:rPr>
                <w:rFonts w:ascii="Cambria" w:hAnsi="Cambria"/>
                <w:color w:val="000000"/>
                <w:szCs w:val="24"/>
              </w:rPr>
              <w:t>activitate</w:t>
            </w:r>
            <w:proofErr w:type="spellEnd"/>
            <w:r w:rsidRPr="0074182F">
              <w:rPr>
                <w:rFonts w:ascii="Cambria" w:hAnsi="Cambria"/>
                <w:color w:val="000000"/>
                <w:szCs w:val="24"/>
              </w:rPr>
              <w:t xml:space="preserve"> </w:t>
            </w:r>
            <w:proofErr w:type="spellStart"/>
            <w:r w:rsidRPr="0074182F">
              <w:rPr>
                <w:rFonts w:ascii="Cambria" w:hAnsi="Cambria"/>
                <w:color w:val="000000"/>
                <w:szCs w:val="24"/>
              </w:rPr>
              <w:t>planificate</w:t>
            </w:r>
            <w:proofErr w:type="spellEnd"/>
            <w:r w:rsidRPr="0074182F">
              <w:rPr>
                <w:rFonts w:ascii="Cambria" w:hAnsi="Cambria"/>
                <w:szCs w:val="24"/>
              </w:rPr>
              <w:t xml:space="preserve">  </w:t>
            </w:r>
          </w:p>
        </w:tc>
      </w:tr>
      <w:tr w:rsidR="008F79CD" w:rsidRPr="0074182F" w:rsidTr="00D0243A">
        <w:trPr>
          <w:cantSplit/>
        </w:trPr>
        <w:tc>
          <w:tcPr>
            <w:tcW w:w="1620" w:type="dxa"/>
            <w:shd w:val="clear" w:color="auto" w:fill="FFF2CC"/>
          </w:tcPr>
          <w:p w:rsidR="008F79CD" w:rsidRPr="0074182F" w:rsidRDefault="00456320" w:rsidP="00456320">
            <w:pPr>
              <w:pStyle w:val="Table"/>
              <w:tabs>
                <w:tab w:val="left" w:pos="0"/>
              </w:tabs>
              <w:ind w:left="39"/>
              <w:jc w:val="both"/>
              <w:rPr>
                <w:rFonts w:ascii="Cambria" w:hAnsi="Cambria"/>
                <w:b/>
                <w:sz w:val="22"/>
                <w:szCs w:val="22"/>
              </w:rPr>
            </w:pPr>
            <w:proofErr w:type="spellStart"/>
            <w:r w:rsidRPr="0074182F">
              <w:rPr>
                <w:rFonts w:ascii="Cambria" w:hAnsi="Cambria"/>
                <w:b/>
                <w:sz w:val="22"/>
                <w:szCs w:val="22"/>
              </w:rPr>
              <w:t>Baza</w:t>
            </w:r>
            <w:proofErr w:type="spellEnd"/>
            <w:r w:rsidRPr="0074182F">
              <w:rPr>
                <w:rFonts w:ascii="Cambria" w:hAnsi="Cambria"/>
                <w:b/>
                <w:sz w:val="22"/>
                <w:szCs w:val="22"/>
              </w:rPr>
              <w:t xml:space="preserve"> </w:t>
            </w:r>
            <w:proofErr w:type="spellStart"/>
            <w:r w:rsidRPr="0074182F">
              <w:rPr>
                <w:rFonts w:ascii="Cambria" w:hAnsi="Cambria"/>
                <w:b/>
                <w:sz w:val="22"/>
                <w:szCs w:val="22"/>
              </w:rPr>
              <w:t>normativă</w:t>
            </w:r>
            <w:proofErr w:type="spellEnd"/>
            <w:r w:rsidR="008F79CD" w:rsidRPr="0074182F">
              <w:rPr>
                <w:rFonts w:ascii="Cambria" w:hAnsi="Cambria"/>
                <w:b/>
                <w:sz w:val="22"/>
                <w:szCs w:val="22"/>
              </w:rPr>
              <w:t xml:space="preserve"> </w:t>
            </w:r>
          </w:p>
        </w:tc>
        <w:tc>
          <w:tcPr>
            <w:tcW w:w="3909" w:type="dxa"/>
          </w:tcPr>
          <w:p w:rsidR="008F79CD" w:rsidRPr="0074182F" w:rsidRDefault="008F79CD" w:rsidP="00C071AF">
            <w:pPr>
              <w:pStyle w:val="Table"/>
              <w:tabs>
                <w:tab w:val="left" w:pos="0"/>
              </w:tabs>
              <w:jc w:val="both"/>
              <w:rPr>
                <w:rFonts w:ascii="Cambria" w:hAnsi="Cambria"/>
                <w:sz w:val="22"/>
                <w:szCs w:val="22"/>
              </w:rPr>
            </w:pPr>
            <w:proofErr w:type="spellStart"/>
            <w:r w:rsidRPr="0074182F">
              <w:rPr>
                <w:rFonts w:ascii="Cambria" w:hAnsi="Cambria"/>
                <w:sz w:val="22"/>
                <w:szCs w:val="22"/>
              </w:rPr>
              <w:t>Legea</w:t>
            </w:r>
            <w:proofErr w:type="spellEnd"/>
            <w:r w:rsidRPr="0074182F">
              <w:rPr>
                <w:rFonts w:ascii="Cambria" w:hAnsi="Cambria"/>
                <w:sz w:val="22"/>
                <w:szCs w:val="22"/>
              </w:rPr>
              <w:t xml:space="preserve"> nr. 11 din 2 </w:t>
            </w:r>
            <w:proofErr w:type="spellStart"/>
            <w:r w:rsidRPr="0074182F">
              <w:rPr>
                <w:rFonts w:ascii="Cambria" w:hAnsi="Cambria"/>
                <w:sz w:val="22"/>
                <w:szCs w:val="22"/>
              </w:rPr>
              <w:t>martie</w:t>
            </w:r>
            <w:proofErr w:type="spellEnd"/>
            <w:r w:rsidRPr="0074182F">
              <w:rPr>
                <w:rFonts w:ascii="Cambria" w:hAnsi="Cambria"/>
                <w:sz w:val="22"/>
                <w:szCs w:val="22"/>
              </w:rPr>
              <w:t xml:space="preserve"> 2017 </w:t>
            </w:r>
            <w:proofErr w:type="spellStart"/>
            <w:r w:rsidRPr="0074182F">
              <w:rPr>
                <w:rFonts w:ascii="Cambria" w:hAnsi="Cambria"/>
                <w:sz w:val="22"/>
                <w:szCs w:val="22"/>
              </w:rPr>
              <w:t>privind</w:t>
            </w:r>
            <w:proofErr w:type="spellEnd"/>
            <w:r w:rsidRPr="0074182F">
              <w:rPr>
                <w:rFonts w:ascii="Cambria" w:hAnsi="Cambria"/>
                <w:sz w:val="22"/>
                <w:szCs w:val="22"/>
              </w:rPr>
              <w:t xml:space="preserve"> </w:t>
            </w:r>
            <w:proofErr w:type="spellStart"/>
            <w:r w:rsidRPr="0074182F">
              <w:rPr>
                <w:rFonts w:ascii="Cambria" w:hAnsi="Cambria"/>
                <w:sz w:val="22"/>
                <w:szCs w:val="22"/>
              </w:rPr>
              <w:t>evaluarea</w:t>
            </w:r>
            <w:proofErr w:type="spellEnd"/>
            <w:r w:rsidRPr="0074182F">
              <w:rPr>
                <w:rFonts w:ascii="Cambria" w:hAnsi="Cambria"/>
                <w:sz w:val="22"/>
                <w:szCs w:val="22"/>
              </w:rPr>
              <w:t xml:space="preserve"> </w:t>
            </w:r>
            <w:proofErr w:type="spellStart"/>
            <w:r w:rsidRPr="0074182F">
              <w:rPr>
                <w:rFonts w:ascii="Cambria" w:hAnsi="Cambria"/>
                <w:sz w:val="22"/>
                <w:szCs w:val="22"/>
              </w:rPr>
              <w:t>strategică</w:t>
            </w:r>
            <w:proofErr w:type="spellEnd"/>
            <w:r w:rsidRPr="0074182F">
              <w:rPr>
                <w:rFonts w:ascii="Cambria" w:hAnsi="Cambria"/>
                <w:sz w:val="22"/>
                <w:szCs w:val="22"/>
              </w:rPr>
              <w:t xml:space="preserve"> de </w:t>
            </w:r>
            <w:proofErr w:type="spellStart"/>
            <w:r w:rsidRPr="0074182F">
              <w:rPr>
                <w:rFonts w:ascii="Cambria" w:hAnsi="Cambria"/>
                <w:sz w:val="22"/>
                <w:szCs w:val="22"/>
              </w:rPr>
              <w:t>mediu</w:t>
            </w:r>
            <w:proofErr w:type="spellEnd"/>
          </w:p>
        </w:tc>
        <w:tc>
          <w:tcPr>
            <w:tcW w:w="3543" w:type="dxa"/>
          </w:tcPr>
          <w:p w:rsidR="008F79CD" w:rsidRPr="0074182F" w:rsidRDefault="008F79CD" w:rsidP="00C071AF">
            <w:pPr>
              <w:pStyle w:val="Table"/>
              <w:tabs>
                <w:tab w:val="left" w:pos="0"/>
              </w:tabs>
              <w:jc w:val="both"/>
              <w:rPr>
                <w:rFonts w:ascii="Cambria" w:hAnsi="Cambria"/>
                <w:sz w:val="22"/>
                <w:szCs w:val="22"/>
              </w:rPr>
            </w:pPr>
            <w:proofErr w:type="spellStart"/>
            <w:r w:rsidRPr="0074182F">
              <w:rPr>
                <w:rFonts w:ascii="Cambria" w:hAnsi="Cambria"/>
                <w:sz w:val="22"/>
                <w:szCs w:val="22"/>
              </w:rPr>
              <w:t>Legea</w:t>
            </w:r>
            <w:proofErr w:type="spellEnd"/>
            <w:r w:rsidRPr="0074182F">
              <w:rPr>
                <w:rFonts w:ascii="Cambria" w:hAnsi="Cambria"/>
                <w:sz w:val="22"/>
                <w:szCs w:val="22"/>
              </w:rPr>
              <w:t xml:space="preserve"> nr. 86 din </w:t>
            </w:r>
            <w:r w:rsidRPr="0074182F">
              <w:rPr>
                <w:rFonts w:ascii="Cambria" w:hAnsi="Cambria"/>
                <w:bCs/>
                <w:sz w:val="22"/>
                <w:szCs w:val="22"/>
              </w:rPr>
              <w:t xml:space="preserve">29 </w:t>
            </w:r>
            <w:proofErr w:type="spellStart"/>
            <w:r w:rsidRPr="0074182F">
              <w:rPr>
                <w:rFonts w:ascii="Cambria" w:hAnsi="Cambria"/>
                <w:bCs/>
                <w:sz w:val="22"/>
                <w:szCs w:val="22"/>
              </w:rPr>
              <w:t>mai</w:t>
            </w:r>
            <w:proofErr w:type="spellEnd"/>
            <w:r w:rsidRPr="0074182F">
              <w:rPr>
                <w:rFonts w:ascii="Cambria" w:hAnsi="Cambria"/>
                <w:bCs/>
                <w:sz w:val="22"/>
                <w:szCs w:val="22"/>
              </w:rPr>
              <w:t xml:space="preserve"> 2014 </w:t>
            </w:r>
            <w:proofErr w:type="spellStart"/>
            <w:r w:rsidRPr="0074182F">
              <w:rPr>
                <w:rFonts w:ascii="Cambria" w:hAnsi="Cambria"/>
                <w:bCs/>
                <w:sz w:val="22"/>
                <w:szCs w:val="22"/>
              </w:rPr>
              <w:t>privind</w:t>
            </w:r>
            <w:proofErr w:type="spellEnd"/>
            <w:r w:rsidRPr="0074182F">
              <w:rPr>
                <w:rFonts w:ascii="Cambria" w:hAnsi="Cambria"/>
                <w:bCs/>
                <w:sz w:val="22"/>
                <w:szCs w:val="22"/>
              </w:rPr>
              <w:t xml:space="preserve"> </w:t>
            </w:r>
            <w:proofErr w:type="spellStart"/>
            <w:r w:rsidRPr="0074182F">
              <w:rPr>
                <w:rFonts w:ascii="Cambria" w:hAnsi="Cambria"/>
                <w:bCs/>
                <w:sz w:val="22"/>
                <w:szCs w:val="22"/>
              </w:rPr>
              <w:t>evaluarea</w:t>
            </w:r>
            <w:proofErr w:type="spellEnd"/>
            <w:r w:rsidRPr="0074182F">
              <w:rPr>
                <w:rFonts w:ascii="Cambria" w:hAnsi="Cambria"/>
                <w:bCs/>
                <w:sz w:val="22"/>
                <w:szCs w:val="22"/>
              </w:rPr>
              <w:t xml:space="preserve"> </w:t>
            </w:r>
            <w:proofErr w:type="spellStart"/>
            <w:r w:rsidRPr="0074182F">
              <w:rPr>
                <w:rFonts w:ascii="Cambria" w:hAnsi="Cambria"/>
                <w:bCs/>
                <w:sz w:val="22"/>
                <w:szCs w:val="22"/>
              </w:rPr>
              <w:t>impactului</w:t>
            </w:r>
            <w:proofErr w:type="spellEnd"/>
            <w:r w:rsidRPr="0074182F">
              <w:rPr>
                <w:rFonts w:ascii="Cambria" w:hAnsi="Cambria"/>
                <w:bCs/>
                <w:sz w:val="22"/>
                <w:szCs w:val="22"/>
              </w:rPr>
              <w:t xml:space="preserve"> </w:t>
            </w:r>
            <w:proofErr w:type="spellStart"/>
            <w:r w:rsidRPr="0074182F">
              <w:rPr>
                <w:rFonts w:ascii="Cambria" w:hAnsi="Cambria"/>
                <w:bCs/>
                <w:sz w:val="22"/>
                <w:szCs w:val="22"/>
              </w:rPr>
              <w:t>asupra</w:t>
            </w:r>
            <w:proofErr w:type="spellEnd"/>
            <w:r w:rsidRPr="0074182F">
              <w:rPr>
                <w:rFonts w:ascii="Cambria" w:hAnsi="Cambria"/>
                <w:bCs/>
                <w:sz w:val="22"/>
                <w:szCs w:val="22"/>
              </w:rPr>
              <w:t xml:space="preserve"> </w:t>
            </w:r>
            <w:proofErr w:type="spellStart"/>
            <w:r w:rsidRPr="0074182F">
              <w:rPr>
                <w:rFonts w:ascii="Cambria" w:hAnsi="Cambria"/>
                <w:bCs/>
                <w:sz w:val="22"/>
                <w:szCs w:val="22"/>
              </w:rPr>
              <w:t>mediului</w:t>
            </w:r>
            <w:proofErr w:type="spellEnd"/>
          </w:p>
        </w:tc>
      </w:tr>
      <w:tr w:rsidR="008F79CD" w:rsidRPr="0074182F" w:rsidTr="00D0243A">
        <w:trPr>
          <w:cantSplit/>
        </w:trPr>
        <w:tc>
          <w:tcPr>
            <w:tcW w:w="1620" w:type="dxa"/>
            <w:shd w:val="clear" w:color="auto" w:fill="FFF2CC"/>
          </w:tcPr>
          <w:p w:rsidR="008F79CD" w:rsidRPr="0074182F" w:rsidRDefault="008F79CD" w:rsidP="00C071AF">
            <w:pPr>
              <w:pStyle w:val="Table"/>
              <w:tabs>
                <w:tab w:val="left" w:pos="0"/>
              </w:tabs>
              <w:ind w:left="39"/>
              <w:jc w:val="both"/>
              <w:rPr>
                <w:rFonts w:ascii="Cambria" w:hAnsi="Cambria"/>
                <w:b/>
                <w:szCs w:val="24"/>
              </w:rPr>
            </w:pPr>
            <w:proofErr w:type="spellStart"/>
            <w:r w:rsidRPr="0074182F">
              <w:rPr>
                <w:rFonts w:ascii="Cambria" w:hAnsi="Cambria"/>
                <w:b/>
                <w:szCs w:val="24"/>
              </w:rPr>
              <w:t>Datele</w:t>
            </w:r>
            <w:proofErr w:type="spellEnd"/>
          </w:p>
        </w:tc>
        <w:tc>
          <w:tcPr>
            <w:tcW w:w="3909" w:type="dxa"/>
          </w:tcPr>
          <w:p w:rsidR="008F79CD" w:rsidRPr="0074182F" w:rsidRDefault="008F79CD" w:rsidP="002F091F">
            <w:pPr>
              <w:pStyle w:val="Table"/>
              <w:tabs>
                <w:tab w:val="left" w:pos="0"/>
              </w:tabs>
              <w:jc w:val="both"/>
              <w:rPr>
                <w:rFonts w:ascii="Cambria" w:hAnsi="Cambria"/>
                <w:szCs w:val="24"/>
              </w:rPr>
            </w:pPr>
            <w:proofErr w:type="spellStart"/>
            <w:r w:rsidRPr="0074182F">
              <w:rPr>
                <w:rFonts w:ascii="Cambria" w:hAnsi="Cambria"/>
                <w:szCs w:val="24"/>
              </w:rPr>
              <w:t>combinație</w:t>
            </w:r>
            <w:proofErr w:type="spellEnd"/>
            <w:r w:rsidRPr="0074182F">
              <w:rPr>
                <w:rFonts w:ascii="Cambria" w:hAnsi="Cambria"/>
                <w:szCs w:val="24"/>
              </w:rPr>
              <w:t xml:space="preserve"> </w:t>
            </w:r>
            <w:proofErr w:type="spellStart"/>
            <w:r w:rsidRPr="0074182F">
              <w:rPr>
                <w:rFonts w:ascii="Cambria" w:hAnsi="Cambria"/>
                <w:szCs w:val="24"/>
              </w:rPr>
              <w:t>dintre</w:t>
            </w:r>
            <w:proofErr w:type="spellEnd"/>
            <w:r w:rsidRPr="0074182F">
              <w:rPr>
                <w:rFonts w:ascii="Cambria" w:hAnsi="Cambria"/>
                <w:szCs w:val="24"/>
              </w:rPr>
              <w:t xml:space="preserve"> </w:t>
            </w:r>
            <w:r w:rsidR="002F091F" w:rsidRPr="0074182F">
              <w:rPr>
                <w:rFonts w:ascii="Cambria" w:hAnsi="Cambria"/>
                <w:szCs w:val="24"/>
              </w:rPr>
              <w:t xml:space="preserve">date </w:t>
            </w:r>
            <w:r w:rsidRPr="0074182F">
              <w:rPr>
                <w:rFonts w:ascii="Cambria" w:hAnsi="Cambria"/>
                <w:szCs w:val="24"/>
              </w:rPr>
              <w:t xml:space="preserve">descriptive </w:t>
            </w:r>
            <w:proofErr w:type="spellStart"/>
            <w:r w:rsidRPr="0074182F">
              <w:rPr>
                <w:rFonts w:ascii="Cambria" w:hAnsi="Cambria"/>
                <w:szCs w:val="24"/>
              </w:rPr>
              <w:t>şi</w:t>
            </w:r>
            <w:proofErr w:type="spellEnd"/>
            <w:r w:rsidRPr="0074182F">
              <w:rPr>
                <w:rFonts w:ascii="Cambria" w:hAnsi="Cambria"/>
                <w:szCs w:val="24"/>
              </w:rPr>
              <w:t xml:space="preserve"> </w:t>
            </w:r>
            <w:proofErr w:type="spellStart"/>
            <w:r w:rsidRPr="0074182F">
              <w:rPr>
                <w:rFonts w:ascii="Cambria" w:hAnsi="Cambria"/>
                <w:szCs w:val="24"/>
              </w:rPr>
              <w:t>cele</w:t>
            </w:r>
            <w:proofErr w:type="spellEnd"/>
            <w:r w:rsidRPr="0074182F">
              <w:rPr>
                <w:rFonts w:ascii="Cambria" w:hAnsi="Cambria"/>
                <w:szCs w:val="24"/>
              </w:rPr>
              <w:t xml:space="preserve"> </w:t>
            </w:r>
            <w:proofErr w:type="spellStart"/>
            <w:r w:rsidRPr="0074182F">
              <w:rPr>
                <w:rFonts w:ascii="Cambria" w:hAnsi="Cambria"/>
                <w:szCs w:val="24"/>
              </w:rPr>
              <w:t>cantitative</w:t>
            </w:r>
            <w:proofErr w:type="spellEnd"/>
          </w:p>
        </w:tc>
        <w:tc>
          <w:tcPr>
            <w:tcW w:w="3543" w:type="dxa"/>
          </w:tcPr>
          <w:p w:rsidR="008F79CD" w:rsidRPr="0074182F" w:rsidRDefault="002F091F" w:rsidP="00C071AF">
            <w:pPr>
              <w:pStyle w:val="Table"/>
              <w:tabs>
                <w:tab w:val="left" w:pos="0"/>
              </w:tabs>
              <w:jc w:val="both"/>
              <w:rPr>
                <w:rFonts w:ascii="Cambria" w:hAnsi="Cambria"/>
                <w:szCs w:val="24"/>
              </w:rPr>
            </w:pPr>
            <w:r w:rsidRPr="0074182F">
              <w:rPr>
                <w:rFonts w:ascii="Cambria" w:hAnsi="Cambria"/>
                <w:szCs w:val="24"/>
              </w:rPr>
              <w:t>date</w:t>
            </w:r>
            <w:r w:rsidR="008F79CD" w:rsidRPr="0074182F">
              <w:rPr>
                <w:rFonts w:ascii="Cambria" w:hAnsi="Cambria"/>
                <w:szCs w:val="24"/>
              </w:rPr>
              <w:t xml:space="preserve"> </w:t>
            </w:r>
            <w:proofErr w:type="spellStart"/>
            <w:r w:rsidR="008F79CD" w:rsidRPr="0074182F">
              <w:rPr>
                <w:rFonts w:ascii="Cambria" w:hAnsi="Cambria"/>
                <w:szCs w:val="24"/>
              </w:rPr>
              <w:t>cantitative</w:t>
            </w:r>
            <w:proofErr w:type="spellEnd"/>
          </w:p>
        </w:tc>
      </w:tr>
      <w:tr w:rsidR="008F79CD" w:rsidRPr="0074182F" w:rsidTr="00D0243A">
        <w:trPr>
          <w:cantSplit/>
        </w:trPr>
        <w:tc>
          <w:tcPr>
            <w:tcW w:w="1620" w:type="dxa"/>
            <w:shd w:val="clear" w:color="auto" w:fill="FFF2CC"/>
          </w:tcPr>
          <w:p w:rsidR="008F79CD" w:rsidRPr="0074182F" w:rsidRDefault="008F79CD" w:rsidP="00C071AF">
            <w:pPr>
              <w:pStyle w:val="Table"/>
              <w:tabs>
                <w:tab w:val="left" w:pos="0"/>
              </w:tabs>
              <w:spacing w:before="0"/>
              <w:ind w:left="39"/>
              <w:jc w:val="both"/>
              <w:rPr>
                <w:rFonts w:ascii="Cambria" w:hAnsi="Cambria"/>
                <w:b/>
                <w:szCs w:val="24"/>
              </w:rPr>
            </w:pPr>
            <w:proofErr w:type="spellStart"/>
            <w:r w:rsidRPr="0074182F">
              <w:rPr>
                <w:rFonts w:ascii="Cambria" w:hAnsi="Cambria"/>
                <w:b/>
                <w:szCs w:val="24"/>
              </w:rPr>
              <w:lastRenderedPageBreak/>
              <w:t>Scopul</w:t>
            </w:r>
            <w:proofErr w:type="spellEnd"/>
            <w:r w:rsidRPr="0074182F">
              <w:rPr>
                <w:rFonts w:ascii="Cambria" w:hAnsi="Cambria"/>
                <w:b/>
                <w:szCs w:val="24"/>
              </w:rPr>
              <w:t xml:space="preserve"> </w:t>
            </w:r>
          </w:p>
        </w:tc>
        <w:tc>
          <w:tcPr>
            <w:tcW w:w="3909" w:type="dxa"/>
          </w:tcPr>
          <w:p w:rsidR="008F79CD" w:rsidRPr="0074182F" w:rsidRDefault="002F091F" w:rsidP="00C071AF">
            <w:pPr>
              <w:pStyle w:val="af1"/>
              <w:tabs>
                <w:tab w:val="clear" w:pos="4513"/>
                <w:tab w:val="clear" w:pos="9026"/>
                <w:tab w:val="left" w:pos="0"/>
              </w:tabs>
              <w:jc w:val="both"/>
              <w:rPr>
                <w:rFonts w:ascii="Cambria" w:hAnsi="Cambria"/>
                <w:sz w:val="24"/>
                <w:szCs w:val="24"/>
              </w:rPr>
            </w:pPr>
            <w:r w:rsidRPr="0074182F">
              <w:rPr>
                <w:rFonts w:ascii="Cambria" w:hAnsi="Cambria"/>
                <w:szCs w:val="24"/>
              </w:rPr>
              <w:t>a</w:t>
            </w:r>
            <w:r w:rsidR="008F79CD" w:rsidRPr="0074182F">
              <w:rPr>
                <w:rFonts w:ascii="Cambria" w:hAnsi="Cambria"/>
                <w:snapToGrid w:val="0"/>
                <w:sz w:val="24"/>
                <w:szCs w:val="24"/>
              </w:rPr>
              <w:t>sigurarea unui nivel înalt de protecție a mediului, a prevenirii sau diminuării efectelor negative ale unor planuri şi programe asupra mediului, inclusiv asupra sănătăţii populaţiei</w:t>
            </w:r>
          </w:p>
        </w:tc>
        <w:tc>
          <w:tcPr>
            <w:tcW w:w="3543" w:type="dxa"/>
          </w:tcPr>
          <w:p w:rsidR="008F79CD" w:rsidRPr="0074182F" w:rsidRDefault="002F091F" w:rsidP="002F091F">
            <w:pPr>
              <w:pStyle w:val="Table"/>
              <w:tabs>
                <w:tab w:val="left" w:pos="0"/>
              </w:tabs>
              <w:spacing w:before="0"/>
              <w:jc w:val="both"/>
              <w:rPr>
                <w:rFonts w:ascii="Cambria" w:hAnsi="Cambria"/>
                <w:szCs w:val="24"/>
              </w:rPr>
            </w:pPr>
            <w:proofErr w:type="spellStart"/>
            <w:r w:rsidRPr="0074182F">
              <w:rPr>
                <w:rFonts w:ascii="Cambria" w:hAnsi="Cambria"/>
                <w:color w:val="000000"/>
                <w:szCs w:val="24"/>
              </w:rPr>
              <w:t>evaluarea</w:t>
            </w:r>
            <w:proofErr w:type="spellEnd"/>
            <w:r w:rsidRPr="0074182F">
              <w:rPr>
                <w:rFonts w:ascii="Cambria" w:hAnsi="Cambria"/>
                <w:color w:val="000000"/>
                <w:szCs w:val="24"/>
              </w:rPr>
              <w:t xml:space="preserve"> </w:t>
            </w:r>
            <w:proofErr w:type="spellStart"/>
            <w:r w:rsidRPr="0074182F">
              <w:rPr>
                <w:rFonts w:ascii="Cambria" w:hAnsi="Cambria"/>
                <w:color w:val="000000"/>
                <w:szCs w:val="24"/>
              </w:rPr>
              <w:t>impactului</w:t>
            </w:r>
            <w:proofErr w:type="spellEnd"/>
            <w:r w:rsidRPr="0074182F">
              <w:rPr>
                <w:rFonts w:ascii="Cambria" w:hAnsi="Cambria"/>
                <w:color w:val="000000"/>
                <w:szCs w:val="24"/>
              </w:rPr>
              <w:t xml:space="preserve"> </w:t>
            </w:r>
            <w:proofErr w:type="spellStart"/>
            <w:r w:rsidRPr="0074182F">
              <w:rPr>
                <w:rFonts w:ascii="Cambria" w:hAnsi="Cambria"/>
                <w:color w:val="000000"/>
                <w:szCs w:val="24"/>
              </w:rPr>
              <w:t>asupra</w:t>
            </w:r>
            <w:proofErr w:type="spellEnd"/>
            <w:r w:rsidRPr="0074182F">
              <w:rPr>
                <w:rFonts w:ascii="Cambria" w:hAnsi="Cambria"/>
                <w:color w:val="000000"/>
                <w:szCs w:val="24"/>
              </w:rPr>
              <w:t xml:space="preserve"> </w:t>
            </w:r>
            <w:proofErr w:type="spellStart"/>
            <w:r w:rsidRPr="0074182F">
              <w:rPr>
                <w:rFonts w:ascii="Cambria" w:hAnsi="Cambria"/>
                <w:color w:val="000000"/>
                <w:szCs w:val="24"/>
              </w:rPr>
              <w:t>mediului</w:t>
            </w:r>
            <w:proofErr w:type="spellEnd"/>
            <w:r w:rsidRPr="0074182F">
              <w:rPr>
                <w:rFonts w:ascii="Cambria" w:hAnsi="Cambria"/>
                <w:color w:val="000000"/>
                <w:szCs w:val="24"/>
              </w:rPr>
              <w:t xml:space="preserve"> al </w:t>
            </w:r>
            <w:proofErr w:type="spellStart"/>
            <w:r w:rsidRPr="0074182F">
              <w:rPr>
                <w:rFonts w:ascii="Cambria" w:hAnsi="Cambria"/>
                <w:color w:val="000000"/>
                <w:szCs w:val="24"/>
              </w:rPr>
              <w:t>unor</w:t>
            </w:r>
            <w:proofErr w:type="spellEnd"/>
            <w:r w:rsidRPr="0074182F">
              <w:rPr>
                <w:rFonts w:ascii="Cambria" w:hAnsi="Cambria"/>
                <w:color w:val="000000"/>
                <w:szCs w:val="24"/>
              </w:rPr>
              <w:t xml:space="preserve"> </w:t>
            </w:r>
            <w:proofErr w:type="spellStart"/>
            <w:r w:rsidRPr="0074182F">
              <w:rPr>
                <w:rFonts w:ascii="Cambria" w:hAnsi="Cambria"/>
                <w:color w:val="000000"/>
                <w:szCs w:val="24"/>
              </w:rPr>
              <w:t>proiecte</w:t>
            </w:r>
            <w:proofErr w:type="spellEnd"/>
            <w:r w:rsidRPr="0074182F">
              <w:rPr>
                <w:rFonts w:ascii="Cambria" w:hAnsi="Cambria"/>
                <w:color w:val="000000"/>
                <w:szCs w:val="24"/>
              </w:rPr>
              <w:t xml:space="preserve"> </w:t>
            </w:r>
            <w:proofErr w:type="spellStart"/>
            <w:r w:rsidRPr="0074182F">
              <w:rPr>
                <w:rFonts w:ascii="Cambria" w:hAnsi="Cambria"/>
                <w:color w:val="000000"/>
                <w:szCs w:val="24"/>
              </w:rPr>
              <w:t>publice</w:t>
            </w:r>
            <w:proofErr w:type="spellEnd"/>
            <w:r w:rsidRPr="0074182F">
              <w:rPr>
                <w:rFonts w:ascii="Cambria" w:hAnsi="Cambria"/>
                <w:color w:val="000000"/>
                <w:szCs w:val="24"/>
              </w:rPr>
              <w:t xml:space="preserve"> </w:t>
            </w:r>
            <w:proofErr w:type="spellStart"/>
            <w:r w:rsidRPr="0074182F">
              <w:rPr>
                <w:rFonts w:ascii="Cambria" w:hAnsi="Cambria"/>
                <w:color w:val="000000"/>
                <w:szCs w:val="24"/>
              </w:rPr>
              <w:t>şi</w:t>
            </w:r>
            <w:proofErr w:type="spellEnd"/>
            <w:r w:rsidRPr="0074182F">
              <w:rPr>
                <w:rFonts w:ascii="Cambria" w:hAnsi="Cambria"/>
                <w:color w:val="000000"/>
                <w:szCs w:val="24"/>
              </w:rPr>
              <w:t xml:space="preserve"> private </w:t>
            </w:r>
            <w:proofErr w:type="spellStart"/>
            <w:r w:rsidRPr="0074182F">
              <w:rPr>
                <w:rFonts w:ascii="Cambria" w:hAnsi="Cambria"/>
                <w:color w:val="000000"/>
                <w:szCs w:val="24"/>
              </w:rPr>
              <w:t>sau</w:t>
            </w:r>
            <w:proofErr w:type="spellEnd"/>
            <w:r w:rsidRPr="0074182F">
              <w:rPr>
                <w:rFonts w:ascii="Cambria" w:hAnsi="Cambria"/>
                <w:color w:val="000000"/>
                <w:szCs w:val="24"/>
              </w:rPr>
              <w:t xml:space="preserve"> al </w:t>
            </w:r>
            <w:proofErr w:type="spellStart"/>
            <w:r w:rsidRPr="0074182F">
              <w:rPr>
                <w:rFonts w:ascii="Cambria" w:hAnsi="Cambria"/>
                <w:color w:val="000000"/>
                <w:szCs w:val="24"/>
              </w:rPr>
              <w:t>unor</w:t>
            </w:r>
            <w:proofErr w:type="spellEnd"/>
            <w:r w:rsidRPr="0074182F">
              <w:rPr>
                <w:rFonts w:ascii="Cambria" w:hAnsi="Cambria"/>
                <w:color w:val="000000"/>
                <w:szCs w:val="24"/>
              </w:rPr>
              <w:t xml:space="preserve"> </w:t>
            </w:r>
            <w:proofErr w:type="spellStart"/>
            <w:r w:rsidRPr="0074182F">
              <w:rPr>
                <w:rFonts w:ascii="Cambria" w:hAnsi="Cambria"/>
                <w:color w:val="000000"/>
                <w:szCs w:val="24"/>
              </w:rPr>
              <w:t>genuri</w:t>
            </w:r>
            <w:proofErr w:type="spellEnd"/>
            <w:r w:rsidRPr="0074182F">
              <w:rPr>
                <w:rFonts w:ascii="Cambria" w:hAnsi="Cambria"/>
                <w:color w:val="000000"/>
                <w:szCs w:val="24"/>
              </w:rPr>
              <w:t xml:space="preserve"> de </w:t>
            </w:r>
            <w:proofErr w:type="spellStart"/>
            <w:r w:rsidRPr="0074182F">
              <w:rPr>
                <w:rFonts w:ascii="Cambria" w:hAnsi="Cambria"/>
                <w:color w:val="000000"/>
                <w:szCs w:val="24"/>
              </w:rPr>
              <w:t>activitate</w:t>
            </w:r>
            <w:proofErr w:type="spellEnd"/>
            <w:r w:rsidRPr="0074182F">
              <w:rPr>
                <w:rFonts w:ascii="Cambria" w:hAnsi="Cambria"/>
                <w:color w:val="000000"/>
                <w:szCs w:val="24"/>
              </w:rPr>
              <w:t xml:space="preserve"> </w:t>
            </w:r>
            <w:proofErr w:type="spellStart"/>
            <w:r w:rsidRPr="0074182F">
              <w:rPr>
                <w:rFonts w:ascii="Cambria" w:hAnsi="Cambria"/>
                <w:color w:val="000000"/>
                <w:szCs w:val="24"/>
              </w:rPr>
              <w:t>planificate</w:t>
            </w:r>
            <w:proofErr w:type="spellEnd"/>
            <w:r w:rsidRPr="0074182F">
              <w:rPr>
                <w:rFonts w:ascii="Cambria" w:hAnsi="Cambria"/>
                <w:color w:val="000000"/>
                <w:szCs w:val="24"/>
              </w:rPr>
              <w:t xml:space="preserve">, </w:t>
            </w:r>
            <w:proofErr w:type="spellStart"/>
            <w:r w:rsidRPr="0074182F">
              <w:rPr>
                <w:rFonts w:ascii="Cambria" w:hAnsi="Cambria"/>
                <w:color w:val="000000"/>
                <w:szCs w:val="24"/>
              </w:rPr>
              <w:t>pentru</w:t>
            </w:r>
            <w:proofErr w:type="spellEnd"/>
            <w:r w:rsidRPr="0074182F">
              <w:rPr>
                <w:rFonts w:ascii="Cambria" w:hAnsi="Cambria"/>
                <w:color w:val="000000"/>
                <w:szCs w:val="24"/>
              </w:rPr>
              <w:t xml:space="preserve"> </w:t>
            </w:r>
            <w:proofErr w:type="spellStart"/>
            <w:r w:rsidRPr="0074182F">
              <w:rPr>
                <w:rFonts w:ascii="Cambria" w:hAnsi="Cambria"/>
                <w:color w:val="000000"/>
                <w:szCs w:val="24"/>
              </w:rPr>
              <w:t>asigurarea</w:t>
            </w:r>
            <w:proofErr w:type="spellEnd"/>
            <w:r w:rsidRPr="0074182F">
              <w:rPr>
                <w:rFonts w:ascii="Cambria" w:hAnsi="Cambria"/>
                <w:color w:val="000000"/>
                <w:szCs w:val="24"/>
              </w:rPr>
              <w:t xml:space="preserve"> </w:t>
            </w:r>
            <w:proofErr w:type="spellStart"/>
            <w:r w:rsidRPr="0074182F">
              <w:rPr>
                <w:rFonts w:ascii="Cambria" w:hAnsi="Cambria"/>
                <w:color w:val="000000"/>
                <w:szCs w:val="24"/>
              </w:rPr>
              <w:t>prevenirii</w:t>
            </w:r>
            <w:proofErr w:type="spellEnd"/>
            <w:r w:rsidRPr="0074182F">
              <w:rPr>
                <w:rFonts w:ascii="Cambria" w:hAnsi="Cambria"/>
                <w:color w:val="000000"/>
                <w:szCs w:val="24"/>
              </w:rPr>
              <w:t xml:space="preserve"> </w:t>
            </w:r>
            <w:proofErr w:type="spellStart"/>
            <w:r w:rsidRPr="0074182F">
              <w:rPr>
                <w:rFonts w:ascii="Cambria" w:hAnsi="Cambria"/>
                <w:color w:val="000000"/>
                <w:szCs w:val="24"/>
              </w:rPr>
              <w:t>sau</w:t>
            </w:r>
            <w:proofErr w:type="spellEnd"/>
            <w:r w:rsidRPr="0074182F">
              <w:rPr>
                <w:rFonts w:ascii="Cambria" w:hAnsi="Cambria"/>
                <w:color w:val="000000"/>
                <w:szCs w:val="24"/>
              </w:rPr>
              <w:t xml:space="preserve"> </w:t>
            </w:r>
            <w:proofErr w:type="spellStart"/>
            <w:r w:rsidRPr="0074182F">
              <w:rPr>
                <w:rFonts w:ascii="Cambria" w:hAnsi="Cambria"/>
                <w:color w:val="000000"/>
                <w:szCs w:val="24"/>
              </w:rPr>
              <w:t>minimizării</w:t>
            </w:r>
            <w:proofErr w:type="spellEnd"/>
            <w:r w:rsidRPr="0074182F">
              <w:rPr>
                <w:rFonts w:ascii="Cambria" w:hAnsi="Cambria"/>
                <w:color w:val="000000"/>
                <w:szCs w:val="24"/>
              </w:rPr>
              <w:t xml:space="preserve">, la </w:t>
            </w:r>
            <w:proofErr w:type="spellStart"/>
            <w:r w:rsidRPr="0074182F">
              <w:rPr>
                <w:rFonts w:ascii="Cambria" w:hAnsi="Cambria"/>
                <w:color w:val="000000"/>
                <w:szCs w:val="24"/>
              </w:rPr>
              <w:t>etapele</w:t>
            </w:r>
            <w:proofErr w:type="spellEnd"/>
            <w:r w:rsidRPr="0074182F">
              <w:rPr>
                <w:rFonts w:ascii="Cambria" w:hAnsi="Cambria"/>
                <w:color w:val="000000"/>
                <w:szCs w:val="24"/>
              </w:rPr>
              <w:t xml:space="preserve"> </w:t>
            </w:r>
            <w:proofErr w:type="spellStart"/>
            <w:r w:rsidRPr="0074182F">
              <w:rPr>
                <w:rFonts w:ascii="Cambria" w:hAnsi="Cambria"/>
                <w:color w:val="000000"/>
                <w:szCs w:val="24"/>
              </w:rPr>
              <w:t>iniţiale</w:t>
            </w:r>
            <w:proofErr w:type="spellEnd"/>
            <w:r w:rsidRPr="0074182F">
              <w:rPr>
                <w:rFonts w:ascii="Cambria" w:hAnsi="Cambria"/>
                <w:color w:val="000000"/>
                <w:szCs w:val="24"/>
              </w:rPr>
              <w:t xml:space="preserve">,  a </w:t>
            </w:r>
            <w:proofErr w:type="spellStart"/>
            <w:r w:rsidRPr="0074182F">
              <w:rPr>
                <w:rFonts w:ascii="Cambria" w:hAnsi="Cambria"/>
                <w:color w:val="000000"/>
                <w:szCs w:val="24"/>
              </w:rPr>
              <w:t>impactului</w:t>
            </w:r>
            <w:proofErr w:type="spellEnd"/>
            <w:r w:rsidRPr="0074182F">
              <w:rPr>
                <w:rFonts w:ascii="Cambria" w:hAnsi="Cambria"/>
                <w:color w:val="000000"/>
                <w:szCs w:val="24"/>
              </w:rPr>
              <w:t xml:space="preserve"> </w:t>
            </w:r>
            <w:proofErr w:type="spellStart"/>
            <w:r w:rsidRPr="0074182F">
              <w:rPr>
                <w:rFonts w:ascii="Cambria" w:hAnsi="Cambria"/>
                <w:color w:val="000000"/>
                <w:szCs w:val="24"/>
              </w:rPr>
              <w:t>negativ</w:t>
            </w:r>
            <w:proofErr w:type="spellEnd"/>
            <w:r w:rsidRPr="0074182F">
              <w:rPr>
                <w:rFonts w:ascii="Cambria" w:hAnsi="Cambria"/>
                <w:color w:val="000000"/>
                <w:szCs w:val="24"/>
              </w:rPr>
              <w:t xml:space="preserve"> </w:t>
            </w:r>
            <w:proofErr w:type="spellStart"/>
            <w:r w:rsidRPr="0074182F">
              <w:rPr>
                <w:rFonts w:ascii="Cambria" w:hAnsi="Cambria"/>
                <w:color w:val="000000"/>
                <w:szCs w:val="24"/>
              </w:rPr>
              <w:t>asupra</w:t>
            </w:r>
            <w:proofErr w:type="spellEnd"/>
            <w:r w:rsidRPr="0074182F">
              <w:rPr>
                <w:rFonts w:ascii="Cambria" w:hAnsi="Cambria"/>
                <w:color w:val="000000"/>
                <w:szCs w:val="24"/>
              </w:rPr>
              <w:t xml:space="preserve"> </w:t>
            </w:r>
            <w:proofErr w:type="spellStart"/>
            <w:r w:rsidRPr="0074182F">
              <w:rPr>
                <w:rFonts w:ascii="Cambria" w:hAnsi="Cambria"/>
                <w:color w:val="000000"/>
                <w:szCs w:val="24"/>
              </w:rPr>
              <w:t>mediului</w:t>
            </w:r>
            <w:proofErr w:type="spellEnd"/>
            <w:r w:rsidRPr="0074182F">
              <w:rPr>
                <w:rFonts w:ascii="Cambria" w:hAnsi="Cambria"/>
                <w:color w:val="000000"/>
                <w:szCs w:val="24"/>
              </w:rPr>
              <w:t xml:space="preserve"> </w:t>
            </w:r>
            <w:proofErr w:type="spellStart"/>
            <w:r w:rsidRPr="0074182F">
              <w:rPr>
                <w:rFonts w:ascii="Cambria" w:hAnsi="Cambria"/>
                <w:color w:val="000000"/>
                <w:szCs w:val="24"/>
              </w:rPr>
              <w:t>şi</w:t>
            </w:r>
            <w:proofErr w:type="spellEnd"/>
            <w:r w:rsidRPr="0074182F">
              <w:rPr>
                <w:rFonts w:ascii="Cambria" w:hAnsi="Cambria"/>
                <w:color w:val="000000"/>
                <w:szCs w:val="24"/>
              </w:rPr>
              <w:t xml:space="preserve"> </w:t>
            </w:r>
            <w:proofErr w:type="spellStart"/>
            <w:r w:rsidRPr="0074182F">
              <w:rPr>
                <w:rFonts w:ascii="Cambria" w:hAnsi="Cambria"/>
                <w:color w:val="000000"/>
                <w:szCs w:val="24"/>
              </w:rPr>
              <w:t>sănătăţii</w:t>
            </w:r>
            <w:proofErr w:type="spellEnd"/>
            <w:r w:rsidRPr="0074182F">
              <w:rPr>
                <w:rFonts w:ascii="Cambria" w:hAnsi="Cambria"/>
                <w:color w:val="000000"/>
                <w:szCs w:val="24"/>
              </w:rPr>
              <w:t xml:space="preserve"> </w:t>
            </w:r>
            <w:proofErr w:type="spellStart"/>
            <w:r w:rsidRPr="0074182F">
              <w:rPr>
                <w:rFonts w:ascii="Cambria" w:hAnsi="Cambria"/>
                <w:color w:val="000000"/>
                <w:szCs w:val="24"/>
              </w:rPr>
              <w:t>populaţiei</w:t>
            </w:r>
            <w:proofErr w:type="spellEnd"/>
          </w:p>
        </w:tc>
      </w:tr>
      <w:tr w:rsidR="008F79CD" w:rsidRPr="0074182F" w:rsidTr="00D0243A">
        <w:trPr>
          <w:cantSplit/>
        </w:trPr>
        <w:tc>
          <w:tcPr>
            <w:tcW w:w="1620" w:type="dxa"/>
            <w:shd w:val="clear" w:color="auto" w:fill="FFF2CC"/>
          </w:tcPr>
          <w:p w:rsidR="008F79CD" w:rsidRPr="0074182F" w:rsidRDefault="008F79CD" w:rsidP="00C071AF">
            <w:pPr>
              <w:pStyle w:val="Table"/>
              <w:tabs>
                <w:tab w:val="left" w:pos="0"/>
              </w:tabs>
              <w:ind w:left="39"/>
              <w:jc w:val="both"/>
              <w:rPr>
                <w:rFonts w:ascii="Cambria" w:hAnsi="Cambria"/>
                <w:b/>
                <w:szCs w:val="24"/>
              </w:rPr>
            </w:pPr>
            <w:r w:rsidRPr="0074182F">
              <w:rPr>
                <w:rFonts w:ascii="Cambria" w:hAnsi="Cambria"/>
                <w:b/>
                <w:szCs w:val="24"/>
              </w:rPr>
              <w:t>Alternative</w:t>
            </w:r>
          </w:p>
        </w:tc>
        <w:tc>
          <w:tcPr>
            <w:tcW w:w="3909" w:type="dxa"/>
          </w:tcPr>
          <w:p w:rsidR="008F79CD" w:rsidRPr="0074182F" w:rsidRDefault="008F6393" w:rsidP="00C071AF">
            <w:pPr>
              <w:pStyle w:val="af1"/>
              <w:tabs>
                <w:tab w:val="clear" w:pos="4513"/>
                <w:tab w:val="clear" w:pos="9026"/>
                <w:tab w:val="left" w:pos="0"/>
              </w:tabs>
              <w:spacing w:before="120"/>
              <w:jc w:val="both"/>
              <w:rPr>
                <w:rFonts w:ascii="Cambria" w:hAnsi="Cambria"/>
                <w:sz w:val="24"/>
                <w:szCs w:val="24"/>
              </w:rPr>
            </w:pPr>
            <w:r w:rsidRPr="0074182F">
              <w:rPr>
                <w:rFonts w:ascii="Cambria" w:hAnsi="Cambria"/>
                <w:sz w:val="24"/>
                <w:szCs w:val="24"/>
              </w:rPr>
              <w:t xml:space="preserve">Se identifică alternative </w:t>
            </w:r>
          </w:p>
        </w:tc>
        <w:tc>
          <w:tcPr>
            <w:tcW w:w="3543" w:type="dxa"/>
          </w:tcPr>
          <w:p w:rsidR="008F79CD" w:rsidRPr="0074182F" w:rsidRDefault="008F6393" w:rsidP="00C071AF">
            <w:pPr>
              <w:tabs>
                <w:tab w:val="left" w:pos="0"/>
              </w:tabs>
              <w:spacing w:before="120"/>
              <w:jc w:val="both"/>
              <w:rPr>
                <w:rFonts w:ascii="Cambria" w:hAnsi="Cambria"/>
                <w:sz w:val="24"/>
                <w:szCs w:val="24"/>
              </w:rPr>
            </w:pPr>
            <w:r w:rsidRPr="0074182F">
              <w:rPr>
                <w:rFonts w:ascii="Cambria" w:hAnsi="Cambria"/>
                <w:sz w:val="24"/>
                <w:szCs w:val="24"/>
              </w:rPr>
              <w:t>Se identifică alternative</w:t>
            </w:r>
          </w:p>
        </w:tc>
      </w:tr>
      <w:tr w:rsidR="008F79CD" w:rsidRPr="0074182F" w:rsidTr="00D0243A">
        <w:trPr>
          <w:cantSplit/>
        </w:trPr>
        <w:tc>
          <w:tcPr>
            <w:tcW w:w="1620" w:type="dxa"/>
            <w:shd w:val="clear" w:color="auto" w:fill="FFF2CC"/>
          </w:tcPr>
          <w:p w:rsidR="008F79CD" w:rsidRPr="0074182F" w:rsidRDefault="008F79CD" w:rsidP="00C071AF">
            <w:pPr>
              <w:pStyle w:val="Table"/>
              <w:tabs>
                <w:tab w:val="left" w:pos="0"/>
              </w:tabs>
              <w:ind w:left="39"/>
              <w:jc w:val="both"/>
              <w:rPr>
                <w:rFonts w:ascii="Cambria" w:hAnsi="Cambria"/>
                <w:b/>
                <w:szCs w:val="24"/>
              </w:rPr>
            </w:pPr>
            <w:proofErr w:type="spellStart"/>
            <w:r w:rsidRPr="0074182F">
              <w:rPr>
                <w:rFonts w:ascii="Cambria" w:hAnsi="Cambria"/>
                <w:b/>
                <w:szCs w:val="24"/>
              </w:rPr>
              <w:t>Metode</w:t>
            </w:r>
            <w:proofErr w:type="spellEnd"/>
            <w:r w:rsidRPr="0074182F">
              <w:rPr>
                <w:rFonts w:ascii="Cambria" w:hAnsi="Cambria"/>
                <w:b/>
                <w:szCs w:val="24"/>
              </w:rPr>
              <w:t xml:space="preserve"> de </w:t>
            </w:r>
            <w:proofErr w:type="spellStart"/>
            <w:r w:rsidRPr="0074182F">
              <w:rPr>
                <w:rFonts w:ascii="Cambria" w:hAnsi="Cambria"/>
                <w:b/>
                <w:szCs w:val="24"/>
              </w:rPr>
              <w:t>prevenire</w:t>
            </w:r>
            <w:proofErr w:type="spellEnd"/>
            <w:r w:rsidRPr="0074182F">
              <w:rPr>
                <w:rFonts w:ascii="Cambria" w:hAnsi="Cambria"/>
                <w:b/>
                <w:szCs w:val="24"/>
              </w:rPr>
              <w:t xml:space="preserve"> a </w:t>
            </w:r>
            <w:proofErr w:type="spellStart"/>
            <w:r w:rsidRPr="0074182F">
              <w:rPr>
                <w:rFonts w:ascii="Cambria" w:hAnsi="Cambria"/>
                <w:b/>
                <w:szCs w:val="24"/>
              </w:rPr>
              <w:t>impactului</w:t>
            </w:r>
            <w:proofErr w:type="spellEnd"/>
          </w:p>
        </w:tc>
        <w:tc>
          <w:tcPr>
            <w:tcW w:w="3909" w:type="dxa"/>
          </w:tcPr>
          <w:p w:rsidR="008F79CD" w:rsidRPr="0074182F" w:rsidRDefault="008F79CD" w:rsidP="008F6393">
            <w:pPr>
              <w:tabs>
                <w:tab w:val="left" w:pos="0"/>
              </w:tabs>
              <w:spacing w:before="120"/>
              <w:jc w:val="both"/>
              <w:rPr>
                <w:rFonts w:ascii="Cambria" w:hAnsi="Cambria"/>
                <w:sz w:val="24"/>
                <w:szCs w:val="24"/>
              </w:rPr>
            </w:pPr>
            <w:r w:rsidRPr="0074182F">
              <w:rPr>
                <w:rFonts w:ascii="Cambria" w:hAnsi="Cambria"/>
                <w:sz w:val="24"/>
                <w:szCs w:val="24"/>
              </w:rPr>
              <w:t xml:space="preserve">Simple (deseori bazate </w:t>
            </w:r>
            <w:r w:rsidR="008F6393" w:rsidRPr="0074182F">
              <w:rPr>
                <w:rFonts w:ascii="Cambria" w:hAnsi="Cambria"/>
                <w:sz w:val="24"/>
                <w:szCs w:val="24"/>
              </w:rPr>
              <w:t xml:space="preserve">pe </w:t>
            </w:r>
            <w:r w:rsidRPr="0074182F">
              <w:rPr>
                <w:rFonts w:ascii="Cambria" w:hAnsi="Cambria"/>
                <w:sz w:val="24"/>
                <w:szCs w:val="24"/>
              </w:rPr>
              <w:t>părerea exper</w:t>
            </w:r>
            <w:r w:rsidR="008F6393" w:rsidRPr="0074182F">
              <w:rPr>
                <w:rFonts w:ascii="Cambria" w:hAnsi="Cambria"/>
                <w:sz w:val="24"/>
                <w:szCs w:val="24"/>
              </w:rPr>
              <w:t>ţilor</w:t>
            </w:r>
            <w:r w:rsidRPr="0074182F">
              <w:rPr>
                <w:rFonts w:ascii="Cambria" w:hAnsi="Cambria"/>
                <w:sz w:val="24"/>
                <w:szCs w:val="24"/>
              </w:rPr>
              <w:t>) cu un înalt grad de aproximație</w:t>
            </w:r>
          </w:p>
        </w:tc>
        <w:tc>
          <w:tcPr>
            <w:tcW w:w="3543" w:type="dxa"/>
          </w:tcPr>
          <w:p w:rsidR="008F79CD" w:rsidRPr="0074182F" w:rsidRDefault="008F79CD" w:rsidP="008F6393">
            <w:pPr>
              <w:pStyle w:val="Table"/>
              <w:tabs>
                <w:tab w:val="left" w:pos="0"/>
              </w:tabs>
              <w:jc w:val="both"/>
              <w:rPr>
                <w:rFonts w:ascii="Cambria" w:hAnsi="Cambria"/>
                <w:szCs w:val="24"/>
              </w:rPr>
            </w:pPr>
            <w:proofErr w:type="spellStart"/>
            <w:r w:rsidRPr="0074182F">
              <w:rPr>
                <w:rFonts w:ascii="Cambria" w:hAnsi="Cambria"/>
                <w:szCs w:val="24"/>
              </w:rPr>
              <w:t>Complexe</w:t>
            </w:r>
            <w:proofErr w:type="spellEnd"/>
            <w:r w:rsidRPr="0074182F">
              <w:rPr>
                <w:rFonts w:ascii="Cambria" w:hAnsi="Cambria"/>
                <w:szCs w:val="24"/>
              </w:rPr>
              <w:t xml:space="preserve"> </w:t>
            </w:r>
            <w:proofErr w:type="spellStart"/>
            <w:r w:rsidRPr="0074182F">
              <w:rPr>
                <w:rFonts w:ascii="Cambria" w:hAnsi="Cambria"/>
                <w:szCs w:val="24"/>
              </w:rPr>
              <w:t>bazate</w:t>
            </w:r>
            <w:proofErr w:type="spellEnd"/>
            <w:r w:rsidRPr="0074182F">
              <w:rPr>
                <w:rFonts w:ascii="Cambria" w:hAnsi="Cambria"/>
                <w:szCs w:val="24"/>
              </w:rPr>
              <w:t xml:space="preserve"> </w:t>
            </w:r>
            <w:proofErr w:type="spellStart"/>
            <w:r w:rsidR="008F6393" w:rsidRPr="0074182F">
              <w:rPr>
                <w:rFonts w:ascii="Cambria" w:hAnsi="Cambria"/>
                <w:szCs w:val="24"/>
              </w:rPr>
              <w:t>p</w:t>
            </w:r>
            <w:r w:rsidRPr="0074182F">
              <w:rPr>
                <w:rFonts w:ascii="Cambria" w:hAnsi="Cambria"/>
                <w:szCs w:val="24"/>
              </w:rPr>
              <w:t>e</w:t>
            </w:r>
            <w:proofErr w:type="spellEnd"/>
            <w:r w:rsidRPr="0074182F">
              <w:rPr>
                <w:rFonts w:ascii="Cambria" w:hAnsi="Cambria"/>
                <w:szCs w:val="24"/>
              </w:rPr>
              <w:t xml:space="preserve"> date </w:t>
            </w:r>
            <w:proofErr w:type="spellStart"/>
            <w:r w:rsidRPr="0074182F">
              <w:rPr>
                <w:rFonts w:ascii="Cambria" w:hAnsi="Cambria"/>
                <w:szCs w:val="24"/>
              </w:rPr>
              <w:t>cantitative</w:t>
            </w:r>
            <w:proofErr w:type="spellEnd"/>
          </w:p>
        </w:tc>
      </w:tr>
      <w:tr w:rsidR="008F79CD" w:rsidRPr="0074182F" w:rsidTr="00D0243A">
        <w:trPr>
          <w:cantSplit/>
        </w:trPr>
        <w:tc>
          <w:tcPr>
            <w:tcW w:w="1620" w:type="dxa"/>
            <w:shd w:val="clear" w:color="auto" w:fill="FFF2CC"/>
          </w:tcPr>
          <w:p w:rsidR="008F79CD" w:rsidRPr="0074182F" w:rsidRDefault="008F79CD" w:rsidP="00C071AF">
            <w:pPr>
              <w:pStyle w:val="Table"/>
              <w:tabs>
                <w:tab w:val="left" w:pos="0"/>
              </w:tabs>
              <w:ind w:left="39"/>
              <w:jc w:val="both"/>
              <w:rPr>
                <w:rFonts w:ascii="Cambria" w:hAnsi="Cambria"/>
                <w:b/>
                <w:szCs w:val="24"/>
              </w:rPr>
            </w:pPr>
            <w:proofErr w:type="spellStart"/>
            <w:r w:rsidRPr="0074182F">
              <w:rPr>
                <w:rFonts w:ascii="Cambria" w:hAnsi="Cambria"/>
                <w:b/>
                <w:szCs w:val="24"/>
              </w:rPr>
              <w:t>Rezultate</w:t>
            </w:r>
            <w:proofErr w:type="spellEnd"/>
          </w:p>
        </w:tc>
        <w:tc>
          <w:tcPr>
            <w:tcW w:w="3909" w:type="dxa"/>
          </w:tcPr>
          <w:p w:rsidR="008F79CD" w:rsidRPr="0074182F" w:rsidRDefault="008F79CD" w:rsidP="00C071AF">
            <w:pPr>
              <w:pStyle w:val="Table"/>
              <w:tabs>
                <w:tab w:val="left" w:pos="0"/>
              </w:tabs>
              <w:jc w:val="both"/>
              <w:rPr>
                <w:rFonts w:ascii="Cambria" w:hAnsi="Cambria"/>
                <w:szCs w:val="24"/>
              </w:rPr>
            </w:pPr>
            <w:proofErr w:type="spellStart"/>
            <w:r w:rsidRPr="0074182F">
              <w:rPr>
                <w:rFonts w:ascii="Cambria" w:hAnsi="Cambria"/>
                <w:szCs w:val="24"/>
              </w:rPr>
              <w:t>Generale</w:t>
            </w:r>
            <w:proofErr w:type="spellEnd"/>
          </w:p>
        </w:tc>
        <w:tc>
          <w:tcPr>
            <w:tcW w:w="3543" w:type="dxa"/>
          </w:tcPr>
          <w:p w:rsidR="008F79CD" w:rsidRPr="0074182F" w:rsidRDefault="008F79CD" w:rsidP="00C071AF">
            <w:pPr>
              <w:pStyle w:val="af1"/>
              <w:tabs>
                <w:tab w:val="clear" w:pos="4513"/>
                <w:tab w:val="clear" w:pos="9026"/>
                <w:tab w:val="left" w:pos="0"/>
              </w:tabs>
              <w:spacing w:before="120"/>
              <w:jc w:val="both"/>
              <w:rPr>
                <w:rFonts w:ascii="Cambria" w:hAnsi="Cambria"/>
                <w:sz w:val="24"/>
                <w:szCs w:val="24"/>
              </w:rPr>
            </w:pPr>
            <w:r w:rsidRPr="0074182F">
              <w:rPr>
                <w:rFonts w:ascii="Cambria" w:hAnsi="Cambria"/>
                <w:sz w:val="24"/>
                <w:szCs w:val="24"/>
              </w:rPr>
              <w:t>Detaliate</w:t>
            </w:r>
          </w:p>
        </w:tc>
      </w:tr>
      <w:tr w:rsidR="008F79CD" w:rsidRPr="0074182F" w:rsidTr="00D0243A">
        <w:trPr>
          <w:cantSplit/>
        </w:trPr>
        <w:tc>
          <w:tcPr>
            <w:tcW w:w="1620" w:type="dxa"/>
            <w:shd w:val="clear" w:color="auto" w:fill="FFF2CC"/>
          </w:tcPr>
          <w:p w:rsidR="008F79CD" w:rsidRPr="0074182F" w:rsidRDefault="008F79CD" w:rsidP="00A46A5A">
            <w:pPr>
              <w:pStyle w:val="Table"/>
              <w:tabs>
                <w:tab w:val="left" w:pos="0"/>
              </w:tabs>
              <w:ind w:left="39"/>
              <w:jc w:val="both"/>
              <w:rPr>
                <w:rFonts w:ascii="Cambria" w:hAnsi="Cambria"/>
                <w:b/>
                <w:szCs w:val="24"/>
              </w:rPr>
            </w:pPr>
            <w:proofErr w:type="spellStart"/>
            <w:r w:rsidRPr="0074182F">
              <w:rPr>
                <w:rFonts w:ascii="Cambria" w:hAnsi="Cambria"/>
                <w:b/>
                <w:szCs w:val="24"/>
              </w:rPr>
              <w:t>Probleme</w:t>
            </w:r>
            <w:proofErr w:type="spellEnd"/>
            <w:r w:rsidRPr="0074182F">
              <w:rPr>
                <w:rFonts w:ascii="Cambria" w:hAnsi="Cambria"/>
                <w:b/>
                <w:szCs w:val="24"/>
              </w:rPr>
              <w:t xml:space="preserve"> </w:t>
            </w:r>
            <w:proofErr w:type="spellStart"/>
            <w:r w:rsidR="00A46A5A" w:rsidRPr="0074182F">
              <w:rPr>
                <w:rFonts w:ascii="Cambria" w:hAnsi="Cambria"/>
                <w:b/>
                <w:szCs w:val="24"/>
              </w:rPr>
              <w:t>analizate</w:t>
            </w:r>
            <w:proofErr w:type="spellEnd"/>
          </w:p>
        </w:tc>
        <w:tc>
          <w:tcPr>
            <w:tcW w:w="3909" w:type="dxa"/>
          </w:tcPr>
          <w:p w:rsidR="008F79CD" w:rsidRPr="0074182F" w:rsidRDefault="008F79CD" w:rsidP="008F6393">
            <w:pPr>
              <w:pStyle w:val="af1"/>
              <w:tabs>
                <w:tab w:val="clear" w:pos="4513"/>
                <w:tab w:val="clear" w:pos="9026"/>
                <w:tab w:val="left" w:pos="0"/>
              </w:tabs>
              <w:spacing w:before="120"/>
              <w:jc w:val="both"/>
              <w:rPr>
                <w:rFonts w:ascii="Cambria" w:hAnsi="Cambria"/>
                <w:sz w:val="24"/>
                <w:szCs w:val="24"/>
              </w:rPr>
            </w:pPr>
            <w:r w:rsidRPr="0074182F">
              <w:rPr>
                <w:rFonts w:ascii="Cambria" w:hAnsi="Cambria"/>
                <w:sz w:val="24"/>
                <w:szCs w:val="24"/>
              </w:rPr>
              <w:t xml:space="preserve">Pe spații geografice </w:t>
            </w:r>
            <w:r w:rsidR="008F6393" w:rsidRPr="0074182F">
              <w:rPr>
                <w:rFonts w:ascii="Cambria" w:hAnsi="Cambria"/>
                <w:sz w:val="24"/>
                <w:szCs w:val="24"/>
              </w:rPr>
              <w:t>extinse</w:t>
            </w:r>
            <w:r w:rsidRPr="0074182F">
              <w:rPr>
                <w:rFonts w:ascii="Cambria" w:hAnsi="Cambria"/>
                <w:sz w:val="24"/>
                <w:szCs w:val="24"/>
              </w:rPr>
              <w:t>, se focusează pe impact strategic</w:t>
            </w:r>
          </w:p>
        </w:tc>
        <w:tc>
          <w:tcPr>
            <w:tcW w:w="3543" w:type="dxa"/>
          </w:tcPr>
          <w:p w:rsidR="008F79CD" w:rsidRPr="0074182F" w:rsidRDefault="008F79CD" w:rsidP="008F6393">
            <w:pPr>
              <w:pStyle w:val="Table"/>
              <w:tabs>
                <w:tab w:val="left" w:pos="0"/>
              </w:tabs>
              <w:jc w:val="both"/>
              <w:rPr>
                <w:rFonts w:ascii="Cambria" w:hAnsi="Cambria"/>
                <w:szCs w:val="24"/>
              </w:rPr>
            </w:pPr>
            <w:proofErr w:type="spellStart"/>
            <w:r w:rsidRPr="0074182F">
              <w:rPr>
                <w:rFonts w:ascii="Cambria" w:hAnsi="Cambria"/>
                <w:szCs w:val="24"/>
              </w:rPr>
              <w:t>Focusată</w:t>
            </w:r>
            <w:proofErr w:type="spellEnd"/>
            <w:r w:rsidRPr="0074182F">
              <w:rPr>
                <w:rFonts w:ascii="Cambria" w:hAnsi="Cambria"/>
                <w:szCs w:val="24"/>
              </w:rPr>
              <w:t xml:space="preserve"> </w:t>
            </w:r>
            <w:proofErr w:type="spellStart"/>
            <w:r w:rsidRPr="0074182F">
              <w:rPr>
                <w:rFonts w:ascii="Cambria" w:hAnsi="Cambria"/>
                <w:szCs w:val="24"/>
              </w:rPr>
              <w:t>asupra</w:t>
            </w:r>
            <w:proofErr w:type="spellEnd"/>
            <w:r w:rsidRPr="0074182F">
              <w:rPr>
                <w:rFonts w:ascii="Cambria" w:hAnsi="Cambria"/>
                <w:szCs w:val="24"/>
              </w:rPr>
              <w:t xml:space="preserve"> </w:t>
            </w:r>
            <w:proofErr w:type="spellStart"/>
            <w:r w:rsidRPr="0074182F">
              <w:rPr>
                <w:rFonts w:ascii="Cambria" w:hAnsi="Cambria"/>
                <w:szCs w:val="24"/>
              </w:rPr>
              <w:t>unui</w:t>
            </w:r>
            <w:proofErr w:type="spellEnd"/>
            <w:r w:rsidRPr="0074182F">
              <w:rPr>
                <w:rFonts w:ascii="Cambria" w:hAnsi="Cambria"/>
                <w:szCs w:val="24"/>
              </w:rPr>
              <w:t xml:space="preserve"> </w:t>
            </w:r>
            <w:proofErr w:type="spellStart"/>
            <w:r w:rsidRPr="0074182F">
              <w:rPr>
                <w:rFonts w:ascii="Cambria" w:hAnsi="Cambria"/>
                <w:szCs w:val="24"/>
              </w:rPr>
              <w:t>anumit</w:t>
            </w:r>
            <w:proofErr w:type="spellEnd"/>
            <w:r w:rsidRPr="0074182F">
              <w:rPr>
                <w:rFonts w:ascii="Cambria" w:hAnsi="Cambria"/>
                <w:szCs w:val="24"/>
              </w:rPr>
              <w:t xml:space="preserve"> </w:t>
            </w:r>
            <w:proofErr w:type="spellStart"/>
            <w:r w:rsidRPr="0074182F">
              <w:rPr>
                <w:rFonts w:ascii="Cambria" w:hAnsi="Cambria"/>
                <w:szCs w:val="24"/>
              </w:rPr>
              <w:t>proiect</w:t>
            </w:r>
            <w:proofErr w:type="spellEnd"/>
            <w:r w:rsidRPr="0074182F">
              <w:rPr>
                <w:rFonts w:ascii="Cambria" w:hAnsi="Cambria"/>
                <w:szCs w:val="24"/>
              </w:rPr>
              <w:t xml:space="preserve"> economic </w:t>
            </w:r>
            <w:proofErr w:type="spellStart"/>
            <w:r w:rsidRPr="0074182F">
              <w:rPr>
                <w:rFonts w:ascii="Cambria" w:hAnsi="Cambria"/>
                <w:szCs w:val="24"/>
              </w:rPr>
              <w:t>dintr</w:t>
            </w:r>
            <w:proofErr w:type="spellEnd"/>
            <w:r w:rsidRPr="0074182F">
              <w:rPr>
                <w:rFonts w:ascii="Cambria" w:hAnsi="Cambria"/>
                <w:szCs w:val="24"/>
              </w:rPr>
              <w:t xml:space="preserve">-o </w:t>
            </w:r>
            <w:proofErr w:type="spellStart"/>
            <w:r w:rsidRPr="0074182F">
              <w:rPr>
                <w:rFonts w:ascii="Cambria" w:hAnsi="Cambria"/>
                <w:szCs w:val="24"/>
              </w:rPr>
              <w:t>localitate</w:t>
            </w:r>
            <w:proofErr w:type="spellEnd"/>
            <w:r w:rsidRPr="0074182F">
              <w:rPr>
                <w:rFonts w:ascii="Cambria" w:hAnsi="Cambria"/>
                <w:szCs w:val="24"/>
              </w:rPr>
              <w:t xml:space="preserve"> </w:t>
            </w:r>
            <w:proofErr w:type="spellStart"/>
            <w:r w:rsidRPr="0074182F">
              <w:rPr>
                <w:rFonts w:ascii="Cambria" w:hAnsi="Cambria"/>
                <w:szCs w:val="24"/>
              </w:rPr>
              <w:t>concretă</w:t>
            </w:r>
            <w:proofErr w:type="spellEnd"/>
            <w:r w:rsidRPr="0074182F">
              <w:rPr>
                <w:rFonts w:ascii="Cambria" w:hAnsi="Cambria"/>
                <w:szCs w:val="24"/>
              </w:rPr>
              <w:t xml:space="preserve"> </w:t>
            </w:r>
          </w:p>
        </w:tc>
      </w:tr>
      <w:tr w:rsidR="008F79CD" w:rsidRPr="0074182F" w:rsidTr="00D0243A">
        <w:trPr>
          <w:cantSplit/>
        </w:trPr>
        <w:tc>
          <w:tcPr>
            <w:tcW w:w="1620" w:type="dxa"/>
            <w:shd w:val="clear" w:color="auto" w:fill="FFF2CC"/>
          </w:tcPr>
          <w:p w:rsidR="008F79CD" w:rsidRPr="0074182F" w:rsidRDefault="008F79CD" w:rsidP="00C071AF">
            <w:pPr>
              <w:pStyle w:val="Table"/>
              <w:tabs>
                <w:tab w:val="left" w:pos="0"/>
              </w:tabs>
              <w:ind w:left="39"/>
              <w:jc w:val="both"/>
              <w:rPr>
                <w:rFonts w:ascii="Cambria" w:hAnsi="Cambria"/>
                <w:b/>
                <w:szCs w:val="24"/>
              </w:rPr>
            </w:pPr>
            <w:proofErr w:type="spellStart"/>
            <w:r w:rsidRPr="0074182F">
              <w:rPr>
                <w:rFonts w:ascii="Cambria" w:hAnsi="Cambria"/>
                <w:b/>
                <w:szCs w:val="24"/>
              </w:rPr>
              <w:t>Cronologie</w:t>
            </w:r>
            <w:proofErr w:type="spellEnd"/>
            <w:r w:rsidRPr="0074182F">
              <w:rPr>
                <w:rFonts w:ascii="Cambria" w:hAnsi="Cambria"/>
                <w:b/>
                <w:szCs w:val="24"/>
              </w:rPr>
              <w:t xml:space="preserve"> </w:t>
            </w:r>
          </w:p>
        </w:tc>
        <w:tc>
          <w:tcPr>
            <w:tcW w:w="3909" w:type="dxa"/>
          </w:tcPr>
          <w:p w:rsidR="008F79CD" w:rsidRPr="0074182F" w:rsidRDefault="008F79CD" w:rsidP="00C071AF">
            <w:pPr>
              <w:pStyle w:val="Table"/>
              <w:tabs>
                <w:tab w:val="left" w:pos="0"/>
              </w:tabs>
              <w:jc w:val="both"/>
              <w:rPr>
                <w:rFonts w:ascii="Cambria" w:hAnsi="Cambria"/>
                <w:szCs w:val="24"/>
              </w:rPr>
            </w:pPr>
            <w:proofErr w:type="spellStart"/>
            <w:r w:rsidRPr="0074182F">
              <w:rPr>
                <w:rFonts w:ascii="Cambria" w:hAnsi="Cambria"/>
                <w:szCs w:val="24"/>
              </w:rPr>
              <w:t>Evaluarea</w:t>
            </w:r>
            <w:proofErr w:type="spellEnd"/>
            <w:r w:rsidRPr="0074182F">
              <w:rPr>
                <w:rFonts w:ascii="Cambria" w:hAnsi="Cambria"/>
                <w:szCs w:val="24"/>
              </w:rPr>
              <w:t xml:space="preserve"> </w:t>
            </w:r>
            <w:proofErr w:type="spellStart"/>
            <w:r w:rsidRPr="0074182F">
              <w:rPr>
                <w:rFonts w:ascii="Cambria" w:hAnsi="Cambria"/>
                <w:szCs w:val="24"/>
              </w:rPr>
              <w:t>strategică</w:t>
            </w:r>
            <w:proofErr w:type="spellEnd"/>
            <w:r w:rsidRPr="0074182F">
              <w:rPr>
                <w:rFonts w:ascii="Cambria" w:hAnsi="Cambria"/>
                <w:szCs w:val="24"/>
              </w:rPr>
              <w:t xml:space="preserve"> de </w:t>
            </w:r>
            <w:proofErr w:type="spellStart"/>
            <w:r w:rsidRPr="0074182F">
              <w:rPr>
                <w:rFonts w:ascii="Cambria" w:hAnsi="Cambria"/>
                <w:szCs w:val="24"/>
              </w:rPr>
              <w:t>mediu</w:t>
            </w:r>
            <w:proofErr w:type="spellEnd"/>
            <w:r w:rsidRPr="0074182F">
              <w:rPr>
                <w:rFonts w:ascii="Cambria" w:hAnsi="Cambria"/>
                <w:szCs w:val="24"/>
              </w:rPr>
              <w:t xml:space="preserve"> </w:t>
            </w:r>
            <w:proofErr w:type="spellStart"/>
            <w:r w:rsidRPr="0074182F">
              <w:rPr>
                <w:rFonts w:ascii="Cambria" w:hAnsi="Cambria"/>
                <w:szCs w:val="24"/>
              </w:rPr>
              <w:t>pentru</w:t>
            </w:r>
            <w:proofErr w:type="spellEnd"/>
            <w:r w:rsidRPr="0074182F">
              <w:rPr>
                <w:rFonts w:ascii="Cambria" w:hAnsi="Cambria"/>
                <w:szCs w:val="24"/>
              </w:rPr>
              <w:t xml:space="preserve"> </w:t>
            </w:r>
            <w:proofErr w:type="spellStart"/>
            <w:r w:rsidRPr="0074182F">
              <w:rPr>
                <w:rFonts w:ascii="Cambria" w:hAnsi="Cambria"/>
                <w:szCs w:val="24"/>
              </w:rPr>
              <w:t>planuri</w:t>
            </w:r>
            <w:proofErr w:type="spellEnd"/>
            <w:r w:rsidRPr="0074182F">
              <w:rPr>
                <w:rFonts w:ascii="Cambria" w:hAnsi="Cambria"/>
                <w:szCs w:val="24"/>
              </w:rPr>
              <w:t xml:space="preserve"> </w:t>
            </w:r>
            <w:proofErr w:type="spellStart"/>
            <w:r w:rsidRPr="0074182F">
              <w:rPr>
                <w:rFonts w:ascii="Cambria" w:hAnsi="Cambria"/>
                <w:szCs w:val="24"/>
              </w:rPr>
              <w:t>şi</w:t>
            </w:r>
            <w:proofErr w:type="spellEnd"/>
            <w:r w:rsidRPr="0074182F">
              <w:rPr>
                <w:rFonts w:ascii="Cambria" w:hAnsi="Cambria"/>
                <w:szCs w:val="24"/>
              </w:rPr>
              <w:t xml:space="preserve"> </w:t>
            </w:r>
            <w:proofErr w:type="spellStart"/>
            <w:r w:rsidRPr="0074182F">
              <w:rPr>
                <w:rFonts w:ascii="Cambria" w:hAnsi="Cambria"/>
                <w:szCs w:val="24"/>
              </w:rPr>
              <w:t>programe</w:t>
            </w:r>
            <w:proofErr w:type="spellEnd"/>
            <w:r w:rsidRPr="0074182F">
              <w:rPr>
                <w:rFonts w:ascii="Cambria" w:hAnsi="Cambria"/>
                <w:szCs w:val="24"/>
              </w:rPr>
              <w:t xml:space="preserve"> se face </w:t>
            </w:r>
            <w:proofErr w:type="spellStart"/>
            <w:r w:rsidRPr="0074182F">
              <w:rPr>
                <w:rFonts w:ascii="Cambria" w:hAnsi="Cambria"/>
                <w:szCs w:val="24"/>
              </w:rPr>
              <w:t>înaintea</w:t>
            </w:r>
            <w:proofErr w:type="spellEnd"/>
            <w:r w:rsidRPr="0074182F">
              <w:rPr>
                <w:rFonts w:ascii="Cambria" w:hAnsi="Cambria"/>
                <w:szCs w:val="24"/>
              </w:rPr>
              <w:t xml:space="preserve"> </w:t>
            </w:r>
            <w:proofErr w:type="spellStart"/>
            <w:r w:rsidRPr="0074182F">
              <w:rPr>
                <w:rFonts w:ascii="Cambria" w:hAnsi="Cambria"/>
                <w:szCs w:val="24"/>
              </w:rPr>
              <w:t>evaluării</w:t>
            </w:r>
            <w:proofErr w:type="spellEnd"/>
            <w:r w:rsidRPr="0074182F">
              <w:rPr>
                <w:rFonts w:ascii="Cambria" w:hAnsi="Cambria"/>
                <w:szCs w:val="24"/>
              </w:rPr>
              <w:t xml:space="preserve"> </w:t>
            </w:r>
            <w:proofErr w:type="spellStart"/>
            <w:r w:rsidRPr="0074182F">
              <w:rPr>
                <w:rFonts w:ascii="Cambria" w:hAnsi="Cambria"/>
                <w:szCs w:val="24"/>
              </w:rPr>
              <w:t>impactului</w:t>
            </w:r>
            <w:proofErr w:type="spellEnd"/>
            <w:r w:rsidRPr="0074182F">
              <w:rPr>
                <w:rFonts w:ascii="Cambria" w:hAnsi="Cambria"/>
                <w:szCs w:val="24"/>
              </w:rPr>
              <w:t xml:space="preserve"> </w:t>
            </w:r>
            <w:proofErr w:type="spellStart"/>
            <w:r w:rsidRPr="0074182F">
              <w:rPr>
                <w:rFonts w:ascii="Cambria" w:hAnsi="Cambria"/>
                <w:szCs w:val="24"/>
              </w:rPr>
              <w:t>asupra</w:t>
            </w:r>
            <w:proofErr w:type="spellEnd"/>
            <w:r w:rsidRPr="0074182F">
              <w:rPr>
                <w:rFonts w:ascii="Cambria" w:hAnsi="Cambria"/>
                <w:szCs w:val="24"/>
              </w:rPr>
              <w:t xml:space="preserve"> </w:t>
            </w:r>
            <w:proofErr w:type="spellStart"/>
            <w:r w:rsidRPr="0074182F">
              <w:rPr>
                <w:rFonts w:ascii="Cambria" w:hAnsi="Cambria"/>
                <w:szCs w:val="24"/>
              </w:rPr>
              <w:t>mediului</w:t>
            </w:r>
            <w:proofErr w:type="spellEnd"/>
            <w:r w:rsidRPr="0074182F">
              <w:rPr>
                <w:rFonts w:ascii="Cambria" w:hAnsi="Cambria"/>
                <w:szCs w:val="24"/>
              </w:rPr>
              <w:t xml:space="preserve"> </w:t>
            </w:r>
          </w:p>
        </w:tc>
        <w:tc>
          <w:tcPr>
            <w:tcW w:w="3543" w:type="dxa"/>
          </w:tcPr>
          <w:p w:rsidR="008F79CD" w:rsidRPr="0074182F" w:rsidRDefault="00D0243A" w:rsidP="00700DF8">
            <w:pPr>
              <w:pStyle w:val="Table"/>
              <w:tabs>
                <w:tab w:val="left" w:pos="0"/>
              </w:tabs>
              <w:jc w:val="both"/>
              <w:rPr>
                <w:rFonts w:ascii="Cambria" w:hAnsi="Cambria"/>
                <w:szCs w:val="24"/>
              </w:rPr>
            </w:pPr>
            <w:proofErr w:type="spellStart"/>
            <w:r>
              <w:rPr>
                <w:rFonts w:ascii="Cambria" w:hAnsi="Cambria"/>
                <w:szCs w:val="24"/>
              </w:rPr>
              <w:t>E</w:t>
            </w:r>
            <w:r w:rsidR="008F79CD" w:rsidRPr="0074182F">
              <w:rPr>
                <w:rFonts w:ascii="Cambria" w:hAnsi="Cambria"/>
                <w:szCs w:val="24"/>
              </w:rPr>
              <w:t>valuarea</w:t>
            </w:r>
            <w:proofErr w:type="spellEnd"/>
            <w:r w:rsidR="008F79CD" w:rsidRPr="0074182F">
              <w:rPr>
                <w:rFonts w:ascii="Cambria" w:hAnsi="Cambria"/>
                <w:szCs w:val="24"/>
              </w:rPr>
              <w:t xml:space="preserve"> </w:t>
            </w:r>
            <w:proofErr w:type="spellStart"/>
            <w:r w:rsidR="008F79CD" w:rsidRPr="0074182F">
              <w:rPr>
                <w:rFonts w:ascii="Cambria" w:hAnsi="Cambria"/>
                <w:szCs w:val="24"/>
              </w:rPr>
              <w:t>impactului</w:t>
            </w:r>
            <w:proofErr w:type="spellEnd"/>
            <w:r w:rsidR="008F79CD" w:rsidRPr="0074182F">
              <w:rPr>
                <w:rFonts w:ascii="Cambria" w:hAnsi="Cambria"/>
                <w:szCs w:val="24"/>
              </w:rPr>
              <w:t xml:space="preserve"> </w:t>
            </w:r>
            <w:proofErr w:type="spellStart"/>
            <w:r w:rsidR="008F79CD" w:rsidRPr="0074182F">
              <w:rPr>
                <w:rFonts w:ascii="Cambria" w:hAnsi="Cambria"/>
                <w:szCs w:val="24"/>
              </w:rPr>
              <w:t>asupra</w:t>
            </w:r>
            <w:proofErr w:type="spellEnd"/>
            <w:r w:rsidR="008F79CD" w:rsidRPr="0074182F">
              <w:rPr>
                <w:rFonts w:ascii="Cambria" w:hAnsi="Cambria"/>
                <w:szCs w:val="24"/>
              </w:rPr>
              <w:t xml:space="preserve"> </w:t>
            </w:r>
            <w:proofErr w:type="spellStart"/>
            <w:r w:rsidR="008F79CD" w:rsidRPr="0074182F">
              <w:rPr>
                <w:rFonts w:ascii="Cambria" w:hAnsi="Cambria"/>
                <w:szCs w:val="24"/>
              </w:rPr>
              <w:t>mediului</w:t>
            </w:r>
            <w:proofErr w:type="spellEnd"/>
            <w:r w:rsidR="008F79CD" w:rsidRPr="0074182F">
              <w:rPr>
                <w:rFonts w:ascii="Cambria" w:hAnsi="Cambria"/>
                <w:szCs w:val="24"/>
              </w:rPr>
              <w:t xml:space="preserve"> a </w:t>
            </w:r>
            <w:proofErr w:type="spellStart"/>
            <w:r w:rsidR="008F79CD" w:rsidRPr="0074182F">
              <w:rPr>
                <w:rFonts w:ascii="Cambria" w:hAnsi="Cambria"/>
                <w:szCs w:val="24"/>
              </w:rPr>
              <w:t>proiectelor</w:t>
            </w:r>
            <w:proofErr w:type="spellEnd"/>
            <w:r w:rsidR="008F79CD" w:rsidRPr="0074182F">
              <w:rPr>
                <w:rFonts w:ascii="Cambria" w:hAnsi="Cambria"/>
                <w:szCs w:val="24"/>
              </w:rPr>
              <w:t xml:space="preserve"> </w:t>
            </w:r>
            <w:proofErr w:type="spellStart"/>
            <w:r w:rsidR="008F79CD" w:rsidRPr="0074182F">
              <w:rPr>
                <w:rFonts w:ascii="Cambria" w:hAnsi="Cambria"/>
                <w:szCs w:val="24"/>
              </w:rPr>
              <w:t>economice</w:t>
            </w:r>
            <w:proofErr w:type="spellEnd"/>
            <w:r w:rsidR="008F79CD" w:rsidRPr="0074182F">
              <w:rPr>
                <w:rFonts w:ascii="Cambria" w:hAnsi="Cambria"/>
                <w:szCs w:val="24"/>
              </w:rPr>
              <w:t xml:space="preserve"> se face </w:t>
            </w:r>
            <w:proofErr w:type="spellStart"/>
            <w:r w:rsidR="00700DF8" w:rsidRPr="0074182F">
              <w:rPr>
                <w:rFonts w:ascii="Cambria" w:hAnsi="Cambria"/>
                <w:szCs w:val="24"/>
              </w:rPr>
              <w:t>după</w:t>
            </w:r>
            <w:proofErr w:type="spellEnd"/>
            <w:r w:rsidR="008F79CD" w:rsidRPr="0074182F">
              <w:rPr>
                <w:rFonts w:ascii="Cambria" w:hAnsi="Cambria"/>
                <w:szCs w:val="24"/>
              </w:rPr>
              <w:t xml:space="preserve"> </w:t>
            </w:r>
            <w:proofErr w:type="spellStart"/>
            <w:r w:rsidR="008F79CD" w:rsidRPr="0074182F">
              <w:rPr>
                <w:rFonts w:ascii="Cambria" w:hAnsi="Cambria"/>
                <w:szCs w:val="24"/>
              </w:rPr>
              <w:t>evalu</w:t>
            </w:r>
            <w:r w:rsidR="00700DF8" w:rsidRPr="0074182F">
              <w:rPr>
                <w:rFonts w:ascii="Cambria" w:hAnsi="Cambria"/>
                <w:szCs w:val="24"/>
              </w:rPr>
              <w:t>area</w:t>
            </w:r>
            <w:proofErr w:type="spellEnd"/>
            <w:r w:rsidR="008F79CD" w:rsidRPr="0074182F">
              <w:rPr>
                <w:rFonts w:ascii="Cambria" w:hAnsi="Cambria"/>
                <w:szCs w:val="24"/>
              </w:rPr>
              <w:t xml:space="preserve"> </w:t>
            </w:r>
            <w:proofErr w:type="spellStart"/>
            <w:r w:rsidR="008F79CD" w:rsidRPr="0074182F">
              <w:rPr>
                <w:rFonts w:ascii="Cambria" w:hAnsi="Cambria"/>
                <w:szCs w:val="24"/>
              </w:rPr>
              <w:t>strategic</w:t>
            </w:r>
            <w:r w:rsidR="00700DF8" w:rsidRPr="0074182F">
              <w:rPr>
                <w:rFonts w:ascii="Cambria" w:hAnsi="Cambria"/>
                <w:szCs w:val="24"/>
              </w:rPr>
              <w:t>ă</w:t>
            </w:r>
            <w:proofErr w:type="spellEnd"/>
            <w:r w:rsidR="008F79CD" w:rsidRPr="0074182F">
              <w:rPr>
                <w:rFonts w:ascii="Cambria" w:hAnsi="Cambria"/>
                <w:szCs w:val="24"/>
              </w:rPr>
              <w:t xml:space="preserve"> de </w:t>
            </w:r>
            <w:proofErr w:type="spellStart"/>
            <w:r w:rsidR="008F79CD" w:rsidRPr="0074182F">
              <w:rPr>
                <w:rFonts w:ascii="Cambria" w:hAnsi="Cambria"/>
                <w:szCs w:val="24"/>
              </w:rPr>
              <w:t>mediu</w:t>
            </w:r>
            <w:proofErr w:type="spellEnd"/>
          </w:p>
        </w:tc>
      </w:tr>
      <w:tr w:rsidR="00700DF8" w:rsidRPr="0074182F" w:rsidTr="00D0243A">
        <w:trPr>
          <w:cantSplit/>
        </w:trPr>
        <w:tc>
          <w:tcPr>
            <w:tcW w:w="1620" w:type="dxa"/>
            <w:shd w:val="clear" w:color="auto" w:fill="FFF2CC"/>
          </w:tcPr>
          <w:p w:rsidR="00700DF8" w:rsidRPr="0074182F" w:rsidRDefault="00700DF8" w:rsidP="00700DF8">
            <w:pPr>
              <w:pStyle w:val="Table"/>
              <w:tabs>
                <w:tab w:val="left" w:pos="0"/>
              </w:tabs>
              <w:ind w:left="39"/>
              <w:jc w:val="both"/>
              <w:rPr>
                <w:rFonts w:ascii="Cambria" w:hAnsi="Cambria"/>
                <w:b/>
                <w:szCs w:val="24"/>
              </w:rPr>
            </w:pPr>
            <w:proofErr w:type="spellStart"/>
            <w:r w:rsidRPr="0074182F">
              <w:rPr>
                <w:rFonts w:ascii="Cambria" w:hAnsi="Cambria"/>
                <w:b/>
                <w:szCs w:val="24"/>
              </w:rPr>
              <w:t>Actul</w:t>
            </w:r>
            <w:proofErr w:type="spellEnd"/>
            <w:r w:rsidRPr="0074182F">
              <w:rPr>
                <w:rFonts w:ascii="Cambria" w:hAnsi="Cambria"/>
                <w:b/>
                <w:szCs w:val="24"/>
              </w:rPr>
              <w:t xml:space="preserve"> </w:t>
            </w:r>
            <w:proofErr w:type="spellStart"/>
            <w:r w:rsidRPr="0074182F">
              <w:rPr>
                <w:rFonts w:ascii="Cambria" w:hAnsi="Cambria"/>
                <w:b/>
                <w:szCs w:val="24"/>
              </w:rPr>
              <w:t>emis</w:t>
            </w:r>
            <w:proofErr w:type="spellEnd"/>
            <w:r w:rsidRPr="0074182F">
              <w:rPr>
                <w:rFonts w:ascii="Cambria" w:hAnsi="Cambria"/>
                <w:b/>
                <w:szCs w:val="24"/>
              </w:rPr>
              <w:t xml:space="preserve"> </w:t>
            </w:r>
            <w:proofErr w:type="spellStart"/>
            <w:r w:rsidRPr="0074182F">
              <w:rPr>
                <w:rFonts w:ascii="Cambria" w:hAnsi="Cambria"/>
                <w:b/>
                <w:szCs w:val="24"/>
              </w:rPr>
              <w:t>în</w:t>
            </w:r>
            <w:proofErr w:type="spellEnd"/>
            <w:r w:rsidRPr="0074182F">
              <w:rPr>
                <w:rFonts w:ascii="Cambria" w:hAnsi="Cambria"/>
                <w:b/>
                <w:szCs w:val="24"/>
              </w:rPr>
              <w:t xml:space="preserve"> </w:t>
            </w:r>
            <w:proofErr w:type="spellStart"/>
            <w:r w:rsidRPr="0074182F">
              <w:rPr>
                <w:rFonts w:ascii="Cambria" w:hAnsi="Cambria"/>
                <w:b/>
                <w:szCs w:val="24"/>
              </w:rPr>
              <w:t>rezultatul</w:t>
            </w:r>
            <w:proofErr w:type="spellEnd"/>
            <w:r w:rsidRPr="0074182F">
              <w:rPr>
                <w:rFonts w:ascii="Cambria" w:hAnsi="Cambria"/>
                <w:b/>
                <w:szCs w:val="24"/>
              </w:rPr>
              <w:t xml:space="preserve"> </w:t>
            </w:r>
            <w:proofErr w:type="spellStart"/>
            <w:r w:rsidRPr="0074182F">
              <w:rPr>
                <w:rFonts w:ascii="Cambria" w:hAnsi="Cambria"/>
                <w:b/>
                <w:szCs w:val="24"/>
              </w:rPr>
              <w:t>evaluării</w:t>
            </w:r>
            <w:proofErr w:type="spellEnd"/>
          </w:p>
        </w:tc>
        <w:tc>
          <w:tcPr>
            <w:tcW w:w="3909" w:type="dxa"/>
          </w:tcPr>
          <w:p w:rsidR="00700DF8" w:rsidRPr="0074182F" w:rsidRDefault="00D77BC3" w:rsidP="00C071AF">
            <w:pPr>
              <w:pStyle w:val="Table"/>
              <w:tabs>
                <w:tab w:val="left" w:pos="0"/>
              </w:tabs>
              <w:jc w:val="both"/>
              <w:rPr>
                <w:rFonts w:ascii="Cambria" w:hAnsi="Cambria"/>
                <w:szCs w:val="24"/>
              </w:rPr>
            </w:pPr>
            <w:proofErr w:type="spellStart"/>
            <w:r>
              <w:rPr>
                <w:rFonts w:ascii="Cambria" w:hAnsi="Cambria"/>
                <w:szCs w:val="24"/>
              </w:rPr>
              <w:t>Aviz</w:t>
            </w:r>
            <w:proofErr w:type="spellEnd"/>
            <w:r w:rsidR="00700DF8" w:rsidRPr="0074182F">
              <w:rPr>
                <w:rFonts w:ascii="Cambria" w:hAnsi="Cambria"/>
                <w:szCs w:val="24"/>
              </w:rPr>
              <w:t xml:space="preserve"> de </w:t>
            </w:r>
            <w:proofErr w:type="spellStart"/>
            <w:r w:rsidR="00700DF8" w:rsidRPr="0074182F">
              <w:rPr>
                <w:rFonts w:ascii="Cambria" w:hAnsi="Cambria"/>
                <w:szCs w:val="24"/>
              </w:rPr>
              <w:t>mediu</w:t>
            </w:r>
            <w:proofErr w:type="spellEnd"/>
          </w:p>
        </w:tc>
        <w:tc>
          <w:tcPr>
            <w:tcW w:w="3543" w:type="dxa"/>
          </w:tcPr>
          <w:p w:rsidR="00700DF8" w:rsidRPr="0074182F" w:rsidRDefault="00D77BC3" w:rsidP="00C071AF">
            <w:pPr>
              <w:pStyle w:val="Table"/>
              <w:tabs>
                <w:tab w:val="left" w:pos="0"/>
              </w:tabs>
              <w:jc w:val="both"/>
              <w:rPr>
                <w:rFonts w:ascii="Cambria" w:hAnsi="Cambria"/>
                <w:szCs w:val="24"/>
              </w:rPr>
            </w:pPr>
            <w:proofErr w:type="spellStart"/>
            <w:r>
              <w:rPr>
                <w:rFonts w:ascii="Cambria" w:hAnsi="Cambria"/>
                <w:szCs w:val="24"/>
              </w:rPr>
              <w:t>Acord</w:t>
            </w:r>
            <w:proofErr w:type="spellEnd"/>
            <w:r w:rsidR="00700DF8" w:rsidRPr="0074182F">
              <w:rPr>
                <w:rFonts w:ascii="Cambria" w:hAnsi="Cambria"/>
                <w:szCs w:val="24"/>
              </w:rPr>
              <w:t xml:space="preserve"> de </w:t>
            </w:r>
            <w:proofErr w:type="spellStart"/>
            <w:r w:rsidR="00700DF8" w:rsidRPr="0074182F">
              <w:rPr>
                <w:rFonts w:ascii="Cambria" w:hAnsi="Cambria"/>
                <w:szCs w:val="24"/>
              </w:rPr>
              <w:t>mediu</w:t>
            </w:r>
            <w:proofErr w:type="spellEnd"/>
          </w:p>
        </w:tc>
      </w:tr>
    </w:tbl>
    <w:p w:rsidR="008F79CD" w:rsidRPr="0074182F" w:rsidRDefault="008F79CD" w:rsidP="00ED400A">
      <w:pPr>
        <w:ind w:left="708"/>
      </w:pPr>
    </w:p>
    <w:p w:rsidR="003C6349" w:rsidRPr="0074182F" w:rsidRDefault="003C5B06" w:rsidP="00ED400A">
      <w:pPr>
        <w:pStyle w:val="2"/>
        <w:numPr>
          <w:ilvl w:val="0"/>
          <w:numId w:val="0"/>
        </w:numPr>
        <w:ind w:left="756" w:hanging="576"/>
        <w:jc w:val="center"/>
        <w:rPr>
          <w:rFonts w:ascii="Cambria" w:hAnsi="Cambria"/>
          <w:bCs/>
          <w:sz w:val="28"/>
          <w:szCs w:val="28"/>
        </w:rPr>
      </w:pPr>
      <w:r w:rsidRPr="0074182F">
        <w:rPr>
          <w:rFonts w:ascii="Cambria" w:hAnsi="Cambria"/>
          <w:snapToGrid w:val="0"/>
          <w:sz w:val="28"/>
          <w:szCs w:val="28"/>
        </w:rPr>
        <w:t>4</w:t>
      </w:r>
      <w:r w:rsidR="008F79CD" w:rsidRPr="0074182F">
        <w:rPr>
          <w:rFonts w:ascii="Cambria" w:hAnsi="Cambria"/>
          <w:snapToGrid w:val="0"/>
          <w:sz w:val="28"/>
          <w:szCs w:val="28"/>
        </w:rPr>
        <w:t>.</w:t>
      </w:r>
      <w:bookmarkStart w:id="14" w:name="_Toc509765336"/>
      <w:bookmarkStart w:id="15" w:name="_Toc509127717"/>
      <w:r w:rsidR="0056361C" w:rsidRPr="0074182F">
        <w:rPr>
          <w:rFonts w:ascii="Cambria" w:hAnsi="Cambria"/>
          <w:snapToGrid w:val="0"/>
          <w:sz w:val="28"/>
          <w:szCs w:val="28"/>
        </w:rPr>
        <w:t xml:space="preserve"> </w:t>
      </w:r>
      <w:proofErr w:type="spellStart"/>
      <w:r w:rsidR="003C6349" w:rsidRPr="0074182F">
        <w:rPr>
          <w:rFonts w:ascii="Cambria" w:hAnsi="Cambria"/>
          <w:bCs/>
          <w:sz w:val="28"/>
          <w:szCs w:val="28"/>
        </w:rPr>
        <w:t>Competențe</w:t>
      </w:r>
      <w:proofErr w:type="spellEnd"/>
      <w:r w:rsidR="003C6349" w:rsidRPr="0074182F">
        <w:rPr>
          <w:rFonts w:ascii="Cambria" w:hAnsi="Cambria"/>
          <w:bCs/>
          <w:sz w:val="28"/>
          <w:szCs w:val="28"/>
        </w:rPr>
        <w:t xml:space="preserve"> </w:t>
      </w:r>
      <w:proofErr w:type="spellStart"/>
      <w:r w:rsidR="00723F11" w:rsidRPr="0074182F">
        <w:rPr>
          <w:rFonts w:ascii="Cambria" w:hAnsi="Cambria"/>
          <w:bCs/>
          <w:sz w:val="28"/>
          <w:szCs w:val="28"/>
        </w:rPr>
        <w:t>și</w:t>
      </w:r>
      <w:proofErr w:type="spellEnd"/>
      <w:r w:rsidR="00723F11" w:rsidRPr="0074182F">
        <w:rPr>
          <w:rFonts w:ascii="Cambria" w:hAnsi="Cambria"/>
          <w:bCs/>
          <w:sz w:val="28"/>
          <w:szCs w:val="28"/>
        </w:rPr>
        <w:t xml:space="preserve"> </w:t>
      </w:r>
      <w:proofErr w:type="spellStart"/>
      <w:r w:rsidR="00723F11" w:rsidRPr="0074182F">
        <w:rPr>
          <w:rFonts w:ascii="Cambria" w:hAnsi="Cambria"/>
          <w:bCs/>
          <w:sz w:val="28"/>
          <w:szCs w:val="28"/>
        </w:rPr>
        <w:t>responsabilități</w:t>
      </w:r>
      <w:proofErr w:type="spellEnd"/>
      <w:r w:rsidR="00723F11" w:rsidRPr="0074182F">
        <w:rPr>
          <w:rFonts w:ascii="Cambria" w:hAnsi="Cambria"/>
          <w:bCs/>
          <w:sz w:val="28"/>
          <w:szCs w:val="28"/>
        </w:rPr>
        <w:t xml:space="preserve"> </w:t>
      </w:r>
      <w:proofErr w:type="spellStart"/>
      <w:r w:rsidR="00AB48EE" w:rsidRPr="0074182F">
        <w:rPr>
          <w:rFonts w:ascii="Cambria" w:hAnsi="Cambria"/>
          <w:bCs/>
          <w:sz w:val="28"/>
          <w:szCs w:val="28"/>
        </w:rPr>
        <w:t>instituționale</w:t>
      </w:r>
      <w:proofErr w:type="spellEnd"/>
      <w:r w:rsidR="00AB48EE" w:rsidRPr="0074182F">
        <w:rPr>
          <w:rFonts w:ascii="Cambria" w:hAnsi="Cambria"/>
          <w:bCs/>
          <w:sz w:val="28"/>
          <w:szCs w:val="28"/>
        </w:rPr>
        <w:t xml:space="preserve"> </w:t>
      </w:r>
      <w:proofErr w:type="spellStart"/>
      <w:r w:rsidR="003C6349" w:rsidRPr="0074182F">
        <w:rPr>
          <w:rFonts w:ascii="Cambria" w:hAnsi="Cambria"/>
          <w:bCs/>
          <w:sz w:val="28"/>
          <w:szCs w:val="28"/>
        </w:rPr>
        <w:t>în</w:t>
      </w:r>
      <w:proofErr w:type="spellEnd"/>
      <w:r w:rsidR="003C6349" w:rsidRPr="0074182F">
        <w:rPr>
          <w:rFonts w:ascii="Cambria" w:hAnsi="Cambria"/>
          <w:bCs/>
          <w:sz w:val="28"/>
          <w:szCs w:val="28"/>
        </w:rPr>
        <w:t xml:space="preserve"> </w:t>
      </w:r>
      <w:proofErr w:type="spellStart"/>
      <w:r w:rsidR="003C6349" w:rsidRPr="0074182F">
        <w:rPr>
          <w:rFonts w:ascii="Cambria" w:hAnsi="Cambria"/>
          <w:bCs/>
          <w:sz w:val="28"/>
          <w:szCs w:val="28"/>
        </w:rPr>
        <w:t>domeniu</w:t>
      </w:r>
      <w:bookmarkEnd w:id="14"/>
      <w:r w:rsidR="00C9568A" w:rsidRPr="0074182F">
        <w:rPr>
          <w:rFonts w:ascii="Cambria" w:hAnsi="Cambria"/>
          <w:bCs/>
          <w:sz w:val="28"/>
          <w:szCs w:val="28"/>
        </w:rPr>
        <w:t>l</w:t>
      </w:r>
      <w:proofErr w:type="spellEnd"/>
      <w:r w:rsidR="00C9568A" w:rsidRPr="0074182F">
        <w:rPr>
          <w:rFonts w:ascii="Cambria" w:hAnsi="Cambria"/>
          <w:bCs/>
          <w:sz w:val="28"/>
          <w:szCs w:val="28"/>
        </w:rPr>
        <w:t xml:space="preserve"> </w:t>
      </w:r>
      <w:proofErr w:type="spellStart"/>
      <w:r w:rsidR="00C9568A" w:rsidRPr="0074182F">
        <w:rPr>
          <w:rFonts w:ascii="Cambria" w:hAnsi="Cambria"/>
          <w:bCs/>
          <w:sz w:val="28"/>
          <w:szCs w:val="28"/>
        </w:rPr>
        <w:t>evaluării</w:t>
      </w:r>
      <w:proofErr w:type="spellEnd"/>
      <w:r w:rsidR="00C9568A" w:rsidRPr="0074182F">
        <w:rPr>
          <w:rFonts w:ascii="Cambria" w:hAnsi="Cambria"/>
          <w:bCs/>
          <w:sz w:val="28"/>
          <w:szCs w:val="28"/>
        </w:rPr>
        <w:t xml:space="preserve"> </w:t>
      </w:r>
      <w:proofErr w:type="spellStart"/>
      <w:r w:rsidR="00C9568A" w:rsidRPr="0074182F">
        <w:rPr>
          <w:rFonts w:ascii="Cambria" w:hAnsi="Cambria"/>
          <w:bCs/>
          <w:sz w:val="28"/>
          <w:szCs w:val="28"/>
        </w:rPr>
        <w:t>strategice</w:t>
      </w:r>
      <w:proofErr w:type="spellEnd"/>
      <w:r w:rsidR="00C9568A" w:rsidRPr="0074182F">
        <w:rPr>
          <w:rFonts w:ascii="Cambria" w:hAnsi="Cambria"/>
          <w:bCs/>
          <w:sz w:val="28"/>
          <w:szCs w:val="28"/>
        </w:rPr>
        <w:t xml:space="preserve"> de </w:t>
      </w:r>
      <w:proofErr w:type="spellStart"/>
      <w:r w:rsidR="00C9568A" w:rsidRPr="0074182F">
        <w:rPr>
          <w:rFonts w:ascii="Cambria" w:hAnsi="Cambria"/>
          <w:bCs/>
          <w:sz w:val="28"/>
          <w:szCs w:val="28"/>
        </w:rPr>
        <w:t>mediu</w:t>
      </w:r>
      <w:proofErr w:type="spellEnd"/>
    </w:p>
    <w:p w:rsidR="00C2120B" w:rsidRPr="002844EB" w:rsidRDefault="008F79CD" w:rsidP="00A34FD8">
      <w:pPr>
        <w:ind w:firstLine="708"/>
        <w:jc w:val="both"/>
        <w:rPr>
          <w:sz w:val="28"/>
          <w:szCs w:val="28"/>
        </w:rPr>
      </w:pPr>
      <w:r w:rsidRPr="002844EB">
        <w:rPr>
          <w:sz w:val="28"/>
          <w:szCs w:val="28"/>
        </w:rPr>
        <w:t>1</w:t>
      </w:r>
      <w:r w:rsidR="00B15372" w:rsidRPr="002844EB">
        <w:rPr>
          <w:sz w:val="28"/>
          <w:szCs w:val="28"/>
        </w:rPr>
        <w:t>2</w:t>
      </w:r>
      <w:r w:rsidR="00C9568A" w:rsidRPr="002844EB">
        <w:rPr>
          <w:sz w:val="28"/>
          <w:szCs w:val="28"/>
        </w:rPr>
        <w:t xml:space="preserve">. </w:t>
      </w:r>
      <w:r w:rsidR="00C2120B" w:rsidRPr="002844EB">
        <w:rPr>
          <w:sz w:val="28"/>
          <w:szCs w:val="28"/>
        </w:rPr>
        <w:t xml:space="preserve">Planul sau programul poate fi elaborat din propria inițiativă a inițiatorului (autorități publice centrale sau autorități publice locale) sau poate fi elaborat la solicitarea Parlamentului sau Guvernului sau să </w:t>
      </w:r>
      <w:r w:rsidR="002844EB" w:rsidRPr="00D0243A">
        <w:rPr>
          <w:color w:val="000000" w:themeColor="text1"/>
          <w:sz w:val="28"/>
          <w:szCs w:val="28"/>
        </w:rPr>
        <w:t>reiasă</w:t>
      </w:r>
      <w:r w:rsidR="00D77BC3">
        <w:rPr>
          <w:color w:val="FF0000"/>
          <w:sz w:val="28"/>
          <w:szCs w:val="28"/>
        </w:rPr>
        <w:t xml:space="preserve"> </w:t>
      </w:r>
      <w:r w:rsidR="00C2120B" w:rsidRPr="002844EB">
        <w:rPr>
          <w:sz w:val="28"/>
          <w:szCs w:val="28"/>
        </w:rPr>
        <w:t xml:space="preserve">din cadrul politic sau legislativ deja aprobat. </w:t>
      </w:r>
    </w:p>
    <w:p w:rsidR="002844EB" w:rsidRPr="002844EB" w:rsidRDefault="00C2120B" w:rsidP="00A34FD8">
      <w:pPr>
        <w:ind w:firstLine="708"/>
        <w:jc w:val="both"/>
        <w:rPr>
          <w:snapToGrid w:val="0"/>
          <w:sz w:val="28"/>
          <w:szCs w:val="28"/>
        </w:rPr>
      </w:pPr>
      <w:r w:rsidRPr="0074182F">
        <w:rPr>
          <w:color w:val="000000"/>
          <w:sz w:val="28"/>
          <w:szCs w:val="28"/>
          <w:lang w:eastAsia="ro-RO"/>
        </w:rPr>
        <w:t>13</w:t>
      </w:r>
      <w:r w:rsidR="00A64B4F" w:rsidRPr="0074182F">
        <w:rPr>
          <w:color w:val="000000"/>
          <w:sz w:val="28"/>
          <w:szCs w:val="28"/>
          <w:lang w:eastAsia="ro-RO"/>
        </w:rPr>
        <w:t>.</w:t>
      </w:r>
      <w:r w:rsidRPr="0074182F">
        <w:rPr>
          <w:color w:val="000000"/>
          <w:sz w:val="28"/>
          <w:szCs w:val="28"/>
          <w:lang w:eastAsia="ro-RO"/>
        </w:rPr>
        <w:t xml:space="preserve"> </w:t>
      </w:r>
      <w:r w:rsidR="00A34FD8" w:rsidRPr="0074182F">
        <w:rPr>
          <w:color w:val="000000"/>
          <w:sz w:val="28"/>
          <w:szCs w:val="28"/>
          <w:lang w:eastAsia="ro-RO"/>
        </w:rPr>
        <w:t>Autoritatea administraţiei publice centrale sau locale care iniţiază elaborarea unui plan sau program este responsabilă de efectuarea evaluării strategice de mediu în confor</w:t>
      </w:r>
      <w:r w:rsidR="002844EB">
        <w:rPr>
          <w:color w:val="000000"/>
          <w:sz w:val="28"/>
          <w:szCs w:val="28"/>
          <w:lang w:eastAsia="ro-RO"/>
        </w:rPr>
        <w:t xml:space="preserve">mitate cu prevederile Legii </w:t>
      </w:r>
      <w:r w:rsidR="00A34FD8" w:rsidRPr="0074182F">
        <w:rPr>
          <w:color w:val="000000"/>
          <w:sz w:val="28"/>
          <w:szCs w:val="28"/>
          <w:lang w:eastAsia="ro-RO"/>
        </w:rPr>
        <w:t>11/2017 privind evaluarea strategică de mediu.</w:t>
      </w:r>
      <w:r w:rsidR="007538C9" w:rsidRPr="0074182F">
        <w:rPr>
          <w:rFonts w:ascii="Cambria" w:hAnsi="Cambria"/>
          <w:sz w:val="28"/>
          <w:szCs w:val="28"/>
        </w:rPr>
        <w:t xml:space="preserve"> </w:t>
      </w:r>
      <w:r w:rsidR="007538C9" w:rsidRPr="002844EB">
        <w:rPr>
          <w:sz w:val="28"/>
          <w:szCs w:val="28"/>
        </w:rPr>
        <w:t>Cînd elaborarea planului sau programul este pusă în sarcina mai multor autorități, responsabilitatea revine autorității desemnate de Guvern, sau celei care este prima în lista responsabililor.</w:t>
      </w:r>
      <w:r w:rsidR="00F67A3A">
        <w:rPr>
          <w:sz w:val="28"/>
          <w:szCs w:val="28"/>
        </w:rPr>
        <w:t xml:space="preserve"> </w:t>
      </w:r>
    </w:p>
    <w:p w:rsidR="00574B81" w:rsidRPr="005A0CBA" w:rsidRDefault="00A34FD8" w:rsidP="00A34FD8">
      <w:pPr>
        <w:tabs>
          <w:tab w:val="left" w:pos="0"/>
        </w:tabs>
        <w:jc w:val="both"/>
        <w:rPr>
          <w:color w:val="000000" w:themeColor="text1"/>
          <w:sz w:val="28"/>
          <w:szCs w:val="28"/>
          <w:lang w:eastAsia="ro-RO"/>
        </w:rPr>
      </w:pPr>
      <w:r w:rsidRPr="002844EB">
        <w:rPr>
          <w:sz w:val="28"/>
          <w:szCs w:val="28"/>
        </w:rPr>
        <w:tab/>
      </w:r>
      <w:r w:rsidR="00C2120B" w:rsidRPr="002844EB">
        <w:rPr>
          <w:sz w:val="28"/>
          <w:szCs w:val="28"/>
        </w:rPr>
        <w:t>14</w:t>
      </w:r>
      <w:r w:rsidRPr="002844EB">
        <w:rPr>
          <w:sz w:val="28"/>
          <w:szCs w:val="28"/>
        </w:rPr>
        <w:t xml:space="preserve">. Autoritatea </w:t>
      </w:r>
      <w:r w:rsidRPr="002844EB">
        <w:rPr>
          <w:color w:val="000000"/>
          <w:sz w:val="28"/>
          <w:szCs w:val="28"/>
          <w:lang w:eastAsia="ro-RO"/>
        </w:rPr>
        <w:t xml:space="preserve">administraţiei publice centrale în domeniul protecţiei mediului şi resurselor naturale </w:t>
      </w:r>
      <w:r w:rsidR="007538C9" w:rsidRPr="002844EB">
        <w:rPr>
          <w:color w:val="000000"/>
          <w:sz w:val="28"/>
          <w:szCs w:val="28"/>
          <w:lang w:eastAsia="ro-RO"/>
        </w:rPr>
        <w:t>(</w:t>
      </w:r>
      <w:r w:rsidR="007538C9" w:rsidRPr="00D0243A">
        <w:rPr>
          <w:sz w:val="28"/>
          <w:szCs w:val="28"/>
        </w:rPr>
        <w:t>Ministerul Agriculturii, Dezvoltării Regionale și Mediului)</w:t>
      </w:r>
      <w:r w:rsidR="007538C9" w:rsidRPr="00D0243A">
        <w:rPr>
          <w:color w:val="000000"/>
          <w:sz w:val="28"/>
          <w:szCs w:val="28"/>
          <w:lang w:eastAsia="ro-RO"/>
        </w:rPr>
        <w:t xml:space="preserve"> </w:t>
      </w:r>
      <w:r w:rsidR="007538C9" w:rsidRPr="002844EB">
        <w:rPr>
          <w:color w:val="000000"/>
          <w:sz w:val="28"/>
          <w:szCs w:val="28"/>
          <w:lang w:eastAsia="ro-RO"/>
        </w:rPr>
        <w:t>este responsabilă de acordarea consultări</w:t>
      </w:r>
      <w:r w:rsidR="002844EB" w:rsidRPr="00D0243A">
        <w:rPr>
          <w:sz w:val="28"/>
          <w:szCs w:val="28"/>
          <w:lang w:eastAsia="ro-RO"/>
        </w:rPr>
        <w:t>lor</w:t>
      </w:r>
      <w:r w:rsidR="007538C9" w:rsidRPr="002844EB">
        <w:rPr>
          <w:color w:val="000000"/>
          <w:sz w:val="28"/>
          <w:szCs w:val="28"/>
          <w:lang w:eastAsia="ro-RO"/>
        </w:rPr>
        <w:t xml:space="preserve"> iniţiatorului proiectului de plan sau de program la etapa evaluării prealabile, examin</w:t>
      </w:r>
      <w:r w:rsidR="00144594" w:rsidRPr="002844EB">
        <w:rPr>
          <w:color w:val="000000"/>
          <w:sz w:val="28"/>
          <w:szCs w:val="28"/>
          <w:lang w:eastAsia="ro-RO"/>
        </w:rPr>
        <w:t>area</w:t>
      </w:r>
      <w:r w:rsidR="007538C9" w:rsidRPr="002844EB">
        <w:rPr>
          <w:color w:val="000000"/>
          <w:sz w:val="28"/>
          <w:szCs w:val="28"/>
          <w:lang w:eastAsia="ro-RO"/>
        </w:rPr>
        <w:t xml:space="preserve"> proiectul</w:t>
      </w:r>
      <w:r w:rsidR="00144594" w:rsidRPr="002844EB">
        <w:rPr>
          <w:color w:val="000000"/>
          <w:sz w:val="28"/>
          <w:szCs w:val="28"/>
          <w:lang w:eastAsia="ro-RO"/>
        </w:rPr>
        <w:t>ui</w:t>
      </w:r>
      <w:r w:rsidR="007538C9" w:rsidRPr="002844EB">
        <w:rPr>
          <w:color w:val="000000"/>
          <w:sz w:val="28"/>
          <w:szCs w:val="28"/>
          <w:lang w:eastAsia="ro-RO"/>
        </w:rPr>
        <w:t xml:space="preserve"> planului sau al programului, raportul</w:t>
      </w:r>
      <w:r w:rsidR="00144594" w:rsidRPr="002844EB">
        <w:rPr>
          <w:color w:val="000000"/>
          <w:sz w:val="28"/>
          <w:szCs w:val="28"/>
          <w:lang w:eastAsia="ro-RO"/>
        </w:rPr>
        <w:t>ui</w:t>
      </w:r>
      <w:r w:rsidR="007538C9" w:rsidRPr="002844EB">
        <w:rPr>
          <w:color w:val="000000"/>
          <w:sz w:val="28"/>
          <w:szCs w:val="28"/>
          <w:lang w:eastAsia="ro-RO"/>
        </w:rPr>
        <w:t xml:space="preserve"> privind evaluarea strategică de mediu şi </w:t>
      </w:r>
      <w:r w:rsidR="007538C9" w:rsidRPr="00D0243A">
        <w:rPr>
          <w:color w:val="000000"/>
          <w:sz w:val="28"/>
          <w:szCs w:val="28"/>
          <w:lang w:eastAsia="ro-RO"/>
        </w:rPr>
        <w:t>emite</w:t>
      </w:r>
      <w:r w:rsidR="00144594" w:rsidRPr="00D0243A">
        <w:rPr>
          <w:color w:val="000000"/>
          <w:sz w:val="28"/>
          <w:szCs w:val="28"/>
          <w:lang w:eastAsia="ro-RO"/>
        </w:rPr>
        <w:t>rea</w:t>
      </w:r>
      <w:r w:rsidR="007538C9" w:rsidRPr="00D0243A">
        <w:rPr>
          <w:color w:val="000000"/>
          <w:sz w:val="28"/>
          <w:szCs w:val="28"/>
          <w:lang w:eastAsia="ro-RO"/>
        </w:rPr>
        <w:t xml:space="preserve"> avizul</w:t>
      </w:r>
      <w:r w:rsidR="00144594" w:rsidRPr="00D0243A">
        <w:rPr>
          <w:color w:val="000000"/>
          <w:sz w:val="28"/>
          <w:szCs w:val="28"/>
          <w:lang w:eastAsia="ro-RO"/>
        </w:rPr>
        <w:t>ui</w:t>
      </w:r>
      <w:r w:rsidR="00D0243A">
        <w:rPr>
          <w:color w:val="000000"/>
          <w:sz w:val="28"/>
          <w:szCs w:val="28"/>
          <w:lang w:eastAsia="ro-RO"/>
        </w:rPr>
        <w:t xml:space="preserve"> </w:t>
      </w:r>
      <w:r w:rsidRPr="002844EB">
        <w:rPr>
          <w:color w:val="000000"/>
          <w:sz w:val="28"/>
          <w:szCs w:val="28"/>
          <w:lang w:eastAsia="ro-RO"/>
        </w:rPr>
        <w:t>de mediu pentru planurile şi programele de nivel naţional şi local</w:t>
      </w:r>
      <w:r w:rsidR="00574B81">
        <w:rPr>
          <w:color w:val="000000"/>
          <w:sz w:val="28"/>
          <w:szCs w:val="28"/>
          <w:lang w:eastAsia="ro-RO"/>
        </w:rPr>
        <w:t xml:space="preserve">; </w:t>
      </w:r>
      <w:r w:rsidR="009907BB">
        <w:rPr>
          <w:color w:val="000000"/>
          <w:sz w:val="28"/>
          <w:szCs w:val="28"/>
          <w:lang w:eastAsia="ro-RO"/>
        </w:rPr>
        <w:t xml:space="preserve"> </w:t>
      </w:r>
      <w:r w:rsidR="00574B81" w:rsidRPr="005A0CBA">
        <w:rPr>
          <w:color w:val="000000" w:themeColor="text1"/>
          <w:sz w:val="28"/>
          <w:szCs w:val="28"/>
          <w:lang w:eastAsia="ro-RO"/>
        </w:rPr>
        <w:lastRenderedPageBreak/>
        <w:t xml:space="preserve">informarea statelor vecine, precum și altor state interesate, părți la Protocolul privind evaluarea strategică de mediu, </w:t>
      </w:r>
      <w:r w:rsidR="00F67A3A" w:rsidRPr="005A0CBA">
        <w:rPr>
          <w:color w:val="000000" w:themeColor="text1"/>
          <w:sz w:val="28"/>
          <w:szCs w:val="28"/>
          <w:lang w:eastAsia="ro-RO"/>
        </w:rPr>
        <w:t>dacă s-a constatat că implimentarea planului sau programului pe teritoriul Republicii Moldova po</w:t>
      </w:r>
      <w:r w:rsidR="00574B81" w:rsidRPr="005A0CBA">
        <w:rPr>
          <w:color w:val="000000" w:themeColor="text1"/>
          <w:sz w:val="28"/>
          <w:szCs w:val="28"/>
          <w:lang w:eastAsia="ro-RO"/>
        </w:rPr>
        <w:t xml:space="preserve">ate genera efecte semnificative </w:t>
      </w:r>
      <w:r w:rsidR="00F67A3A" w:rsidRPr="005A0CBA">
        <w:rPr>
          <w:color w:val="000000" w:themeColor="text1"/>
          <w:sz w:val="28"/>
          <w:szCs w:val="28"/>
          <w:lang w:eastAsia="ro-RO"/>
        </w:rPr>
        <w:t>mediul</w:t>
      </w:r>
      <w:r w:rsidR="00574B81" w:rsidRPr="005A0CBA">
        <w:rPr>
          <w:color w:val="000000" w:themeColor="text1"/>
          <w:sz w:val="28"/>
          <w:szCs w:val="28"/>
          <w:lang w:eastAsia="ro-RO"/>
        </w:rPr>
        <w:t>ui</w:t>
      </w:r>
      <w:r w:rsidR="00F67A3A" w:rsidRPr="005A0CBA">
        <w:rPr>
          <w:color w:val="000000" w:themeColor="text1"/>
          <w:sz w:val="28"/>
          <w:szCs w:val="28"/>
          <w:lang w:eastAsia="ro-RO"/>
        </w:rPr>
        <w:t xml:space="preserve"> unui alt stat</w:t>
      </w:r>
      <w:r w:rsidR="00574B81" w:rsidRPr="005A0CBA">
        <w:rPr>
          <w:color w:val="000000" w:themeColor="text1"/>
          <w:sz w:val="28"/>
          <w:szCs w:val="28"/>
          <w:lang w:eastAsia="ro-RO"/>
        </w:rPr>
        <w:t>.</w:t>
      </w:r>
    </w:p>
    <w:p w:rsidR="00D1126B" w:rsidRPr="002844EB" w:rsidRDefault="00A34FD8" w:rsidP="00190B10">
      <w:pPr>
        <w:tabs>
          <w:tab w:val="left" w:pos="0"/>
        </w:tabs>
        <w:jc w:val="both"/>
        <w:rPr>
          <w:sz w:val="28"/>
          <w:szCs w:val="28"/>
        </w:rPr>
      </w:pPr>
      <w:r w:rsidRPr="0074182F">
        <w:rPr>
          <w:color w:val="000000"/>
          <w:sz w:val="32"/>
          <w:szCs w:val="32"/>
          <w:lang w:eastAsia="ro-RO"/>
        </w:rPr>
        <w:t xml:space="preserve">    </w:t>
      </w:r>
      <w:r w:rsidRPr="0074182F">
        <w:rPr>
          <w:color w:val="000000"/>
          <w:sz w:val="32"/>
          <w:szCs w:val="32"/>
          <w:lang w:eastAsia="ro-RO"/>
        </w:rPr>
        <w:tab/>
      </w:r>
      <w:r w:rsidR="00C2120B" w:rsidRPr="0074182F">
        <w:rPr>
          <w:rFonts w:ascii="Cambria" w:hAnsi="Cambria"/>
          <w:color w:val="000000"/>
          <w:sz w:val="28"/>
          <w:szCs w:val="28"/>
          <w:lang w:eastAsia="ro-RO"/>
        </w:rPr>
        <w:t>15</w:t>
      </w:r>
      <w:r w:rsidRPr="0074182F">
        <w:rPr>
          <w:rFonts w:ascii="Cambria" w:hAnsi="Cambria"/>
          <w:color w:val="000000"/>
          <w:sz w:val="28"/>
          <w:szCs w:val="28"/>
          <w:lang w:eastAsia="ro-RO"/>
        </w:rPr>
        <w:t xml:space="preserve">. </w:t>
      </w:r>
      <w:r w:rsidR="00940792" w:rsidRPr="005A0CBA">
        <w:rPr>
          <w:sz w:val="28"/>
          <w:szCs w:val="28"/>
        </w:rPr>
        <w:t xml:space="preserve">Agenția de Mediu, inclusiv </w:t>
      </w:r>
      <w:r w:rsidR="00940792" w:rsidRPr="005A0CBA">
        <w:rPr>
          <w:color w:val="000000"/>
          <w:sz w:val="28"/>
          <w:szCs w:val="28"/>
        </w:rPr>
        <w:t xml:space="preserve">structurile teritoriale </w:t>
      </w:r>
      <w:r w:rsidR="00940792" w:rsidRPr="005A0CBA">
        <w:rPr>
          <w:sz w:val="28"/>
          <w:szCs w:val="28"/>
        </w:rPr>
        <w:t>ale acesteia (Agenția de Mediu Nord, Agenția de M</w:t>
      </w:r>
      <w:r w:rsidR="005A0CBA" w:rsidRPr="005A0CBA">
        <w:rPr>
          <w:sz w:val="28"/>
          <w:szCs w:val="28"/>
        </w:rPr>
        <w:t>ediu Sud</w:t>
      </w:r>
      <w:r w:rsidR="00940792" w:rsidRPr="005A0CBA">
        <w:rPr>
          <w:sz w:val="28"/>
          <w:szCs w:val="28"/>
        </w:rPr>
        <w:t>)</w:t>
      </w:r>
      <w:r w:rsidRPr="005A0CBA">
        <w:rPr>
          <w:color w:val="000000"/>
          <w:sz w:val="28"/>
          <w:szCs w:val="28"/>
        </w:rPr>
        <w:t>,</w:t>
      </w:r>
      <w:r w:rsidRPr="005A0CBA">
        <w:rPr>
          <w:sz w:val="28"/>
          <w:szCs w:val="28"/>
        </w:rPr>
        <w:t xml:space="preserve"> la solicitarea</w:t>
      </w:r>
      <w:r w:rsidRPr="002844EB">
        <w:rPr>
          <w:sz w:val="28"/>
          <w:szCs w:val="28"/>
        </w:rPr>
        <w:t xml:space="preserve"> autorităţii </w:t>
      </w:r>
      <w:r w:rsidRPr="002844EB">
        <w:rPr>
          <w:color w:val="000000"/>
          <w:sz w:val="28"/>
          <w:szCs w:val="28"/>
          <w:lang w:eastAsia="ro-RO"/>
        </w:rPr>
        <w:t>administraţiei publice centrale în domeniul protecţiei mediului şi resurselor natruale</w:t>
      </w:r>
      <w:r w:rsidRPr="002844EB">
        <w:rPr>
          <w:sz w:val="28"/>
          <w:szCs w:val="28"/>
        </w:rPr>
        <w:t xml:space="preserve"> </w:t>
      </w:r>
      <w:r w:rsidR="00FC42DE" w:rsidRPr="002844EB">
        <w:rPr>
          <w:sz w:val="28"/>
          <w:szCs w:val="28"/>
        </w:rPr>
        <w:t>(</w:t>
      </w:r>
      <w:r w:rsidR="00FC42DE" w:rsidRPr="005A0CBA">
        <w:rPr>
          <w:sz w:val="28"/>
          <w:szCs w:val="28"/>
        </w:rPr>
        <w:t>Ministerul Agriculturii, Dezvoltării Regionale și Mediului)</w:t>
      </w:r>
      <w:r w:rsidR="00FC42DE" w:rsidRPr="002844EB">
        <w:rPr>
          <w:sz w:val="28"/>
          <w:szCs w:val="28"/>
        </w:rPr>
        <w:t xml:space="preserve"> </w:t>
      </w:r>
      <w:r w:rsidRPr="002844EB">
        <w:rPr>
          <w:sz w:val="28"/>
          <w:szCs w:val="28"/>
        </w:rPr>
        <w:t xml:space="preserve">asigură implementarea procedurii de evaluare strategică de mediu, acordă consultări, examinează raportul privind evaluarea strategică de mediu, proiectele de planuri și programe de nivel local și național, inclusiv cele sectoriale și intersectoriale și </w:t>
      </w:r>
      <w:r w:rsidRPr="005A0CBA">
        <w:rPr>
          <w:sz w:val="28"/>
          <w:szCs w:val="28"/>
        </w:rPr>
        <w:t xml:space="preserve">prezintă propuneri pentru avizul de mediu </w:t>
      </w:r>
      <w:r w:rsidR="00D1126B" w:rsidRPr="005A0CBA">
        <w:rPr>
          <w:sz w:val="28"/>
          <w:szCs w:val="28"/>
        </w:rPr>
        <w:t>care</w:t>
      </w:r>
      <w:r w:rsidRPr="005A0CBA">
        <w:rPr>
          <w:sz w:val="28"/>
          <w:szCs w:val="28"/>
        </w:rPr>
        <w:t xml:space="preserve"> </w:t>
      </w:r>
      <w:r w:rsidR="00D1126B" w:rsidRPr="005A0CBA">
        <w:rPr>
          <w:sz w:val="28"/>
          <w:szCs w:val="28"/>
        </w:rPr>
        <w:t>v</w:t>
      </w:r>
      <w:r w:rsidRPr="005A0CBA">
        <w:rPr>
          <w:sz w:val="28"/>
          <w:szCs w:val="28"/>
        </w:rPr>
        <w:t xml:space="preserve">a fi </w:t>
      </w:r>
      <w:r w:rsidR="00D1126B" w:rsidRPr="005A0CBA">
        <w:rPr>
          <w:sz w:val="28"/>
          <w:szCs w:val="28"/>
        </w:rPr>
        <w:t>emis</w:t>
      </w:r>
      <w:r w:rsidRPr="005A0CBA">
        <w:rPr>
          <w:sz w:val="28"/>
          <w:szCs w:val="28"/>
        </w:rPr>
        <w:t xml:space="preserve"> </w:t>
      </w:r>
      <w:r w:rsidR="0023095A" w:rsidRPr="005A0CBA">
        <w:rPr>
          <w:sz w:val="28"/>
          <w:szCs w:val="28"/>
        </w:rPr>
        <w:t>pentru</w:t>
      </w:r>
      <w:r w:rsidRPr="005A0CBA">
        <w:rPr>
          <w:sz w:val="28"/>
          <w:szCs w:val="28"/>
        </w:rPr>
        <w:t xml:space="preserve"> aceste documente</w:t>
      </w:r>
      <w:r w:rsidR="005A0CBA">
        <w:rPr>
          <w:sz w:val="28"/>
          <w:szCs w:val="28"/>
        </w:rPr>
        <w:t xml:space="preserve">. </w:t>
      </w:r>
      <w:r w:rsidR="00B15372" w:rsidRPr="002844EB">
        <w:rPr>
          <w:sz w:val="28"/>
          <w:szCs w:val="28"/>
        </w:rPr>
        <w:tab/>
      </w:r>
    </w:p>
    <w:p w:rsidR="0023095A" w:rsidRDefault="0023095A" w:rsidP="00190B10">
      <w:pPr>
        <w:tabs>
          <w:tab w:val="left" w:pos="0"/>
        </w:tabs>
        <w:jc w:val="both"/>
        <w:rPr>
          <w:sz w:val="28"/>
          <w:szCs w:val="28"/>
        </w:rPr>
      </w:pPr>
      <w:r w:rsidRPr="002844EB">
        <w:rPr>
          <w:sz w:val="28"/>
          <w:szCs w:val="28"/>
        </w:rPr>
        <w:tab/>
      </w:r>
      <w:r w:rsidR="008603C8" w:rsidRPr="002844EB">
        <w:rPr>
          <w:sz w:val="28"/>
          <w:szCs w:val="28"/>
        </w:rPr>
        <w:t>1</w:t>
      </w:r>
      <w:r w:rsidR="00D16771" w:rsidRPr="002844EB">
        <w:rPr>
          <w:sz w:val="28"/>
          <w:szCs w:val="28"/>
        </w:rPr>
        <w:t>6</w:t>
      </w:r>
      <w:r w:rsidR="00E5086C" w:rsidRPr="002844EB">
        <w:rPr>
          <w:sz w:val="28"/>
          <w:szCs w:val="28"/>
        </w:rPr>
        <w:t xml:space="preserve">. </w:t>
      </w:r>
      <w:r w:rsidR="00911E6D" w:rsidRPr="005A0CBA">
        <w:rPr>
          <w:sz w:val="28"/>
          <w:szCs w:val="28"/>
        </w:rPr>
        <w:t>P</w:t>
      </w:r>
      <w:r w:rsidRPr="005A0CBA">
        <w:rPr>
          <w:sz w:val="28"/>
          <w:szCs w:val="28"/>
        </w:rPr>
        <w:t xml:space="preserve">rocedura de evaluare strategică de mediu </w:t>
      </w:r>
      <w:r w:rsidR="00911E6D" w:rsidRPr="005A0CBA">
        <w:rPr>
          <w:sz w:val="28"/>
          <w:szCs w:val="28"/>
        </w:rPr>
        <w:t xml:space="preserve">pentru planuri sau programe </w:t>
      </w:r>
      <w:r w:rsidRPr="005A0CBA">
        <w:rPr>
          <w:sz w:val="28"/>
          <w:szCs w:val="28"/>
        </w:rPr>
        <w:t>se desfășoar</w:t>
      </w:r>
      <w:r w:rsidRPr="002844EB">
        <w:rPr>
          <w:sz w:val="28"/>
          <w:szCs w:val="28"/>
        </w:rPr>
        <w:t xml:space="preserve">ă paralel cu procesul de </w:t>
      </w:r>
      <w:r w:rsidRPr="002844EB">
        <w:rPr>
          <w:color w:val="000000"/>
          <w:sz w:val="28"/>
          <w:szCs w:val="28"/>
        </w:rPr>
        <w:t xml:space="preserve">elaborare a acestora și se finalizează înainte de aprobarea </w:t>
      </w:r>
      <w:r w:rsidR="00911E6D" w:rsidRPr="002844EB">
        <w:rPr>
          <w:color w:val="000000"/>
          <w:sz w:val="28"/>
          <w:szCs w:val="28"/>
        </w:rPr>
        <w:t>acestora</w:t>
      </w:r>
      <w:r w:rsidRPr="002844EB">
        <w:rPr>
          <w:color w:val="000000"/>
          <w:sz w:val="28"/>
          <w:szCs w:val="28"/>
        </w:rPr>
        <w:t xml:space="preserve"> de către </w:t>
      </w:r>
      <w:r w:rsidRPr="005A0CBA">
        <w:rPr>
          <w:color w:val="000000"/>
          <w:sz w:val="28"/>
          <w:szCs w:val="28"/>
        </w:rPr>
        <w:t>autoritatea competentă de nivel național sau local</w:t>
      </w:r>
      <w:r w:rsidR="005A0CBA">
        <w:rPr>
          <w:color w:val="000000"/>
          <w:sz w:val="28"/>
          <w:szCs w:val="28"/>
        </w:rPr>
        <w:t xml:space="preserve"> (a</w:t>
      </w:r>
      <w:r w:rsidRPr="002844EB">
        <w:rPr>
          <w:color w:val="000000"/>
          <w:sz w:val="28"/>
          <w:szCs w:val="28"/>
        </w:rPr>
        <w:t>rt.4 alin. (1) din Legea 11/2017).</w:t>
      </w:r>
      <w:r w:rsidR="00911E6D" w:rsidRPr="002844EB">
        <w:rPr>
          <w:sz w:val="28"/>
          <w:szCs w:val="28"/>
          <w:highlight w:val="cyan"/>
        </w:rPr>
        <w:t xml:space="preserve"> </w:t>
      </w:r>
    </w:p>
    <w:p w:rsidR="005A0CBA" w:rsidRPr="002844EB" w:rsidRDefault="005A0CBA" w:rsidP="00190B10">
      <w:pPr>
        <w:tabs>
          <w:tab w:val="left" w:pos="0"/>
        </w:tabs>
        <w:jc w:val="both"/>
        <w:rPr>
          <w:sz w:val="28"/>
          <w:szCs w:val="28"/>
        </w:rPr>
      </w:pPr>
    </w:p>
    <w:p w:rsidR="003F5BCA" w:rsidRPr="002844EB" w:rsidRDefault="0023095A" w:rsidP="00D16771">
      <w:pPr>
        <w:tabs>
          <w:tab w:val="left" w:pos="0"/>
        </w:tabs>
        <w:jc w:val="both"/>
        <w:rPr>
          <w:color w:val="000000"/>
          <w:sz w:val="28"/>
          <w:szCs w:val="28"/>
        </w:rPr>
      </w:pPr>
      <w:r w:rsidRPr="002844EB">
        <w:rPr>
          <w:sz w:val="28"/>
          <w:szCs w:val="28"/>
        </w:rPr>
        <w:tab/>
      </w:r>
      <w:r w:rsidR="008A2250" w:rsidRPr="005A0CBA">
        <w:rPr>
          <w:sz w:val="28"/>
          <w:szCs w:val="28"/>
        </w:rPr>
        <w:t xml:space="preserve"> </w:t>
      </w:r>
      <w:r w:rsidR="003F5BCA" w:rsidRPr="005A0CBA">
        <w:rPr>
          <w:color w:val="000000"/>
          <w:sz w:val="28"/>
          <w:szCs w:val="28"/>
        </w:rPr>
        <w:t xml:space="preserve">În </w:t>
      </w:r>
      <w:r w:rsidR="003F5BCA" w:rsidRPr="005A0CBA">
        <w:rPr>
          <w:i/>
          <w:color w:val="000000"/>
          <w:sz w:val="28"/>
          <w:szCs w:val="28"/>
        </w:rPr>
        <w:t>Figura nr. 1</w:t>
      </w:r>
      <w:r w:rsidR="003F5BCA" w:rsidRPr="005A0CBA">
        <w:rPr>
          <w:color w:val="000000"/>
          <w:sz w:val="28"/>
          <w:szCs w:val="28"/>
        </w:rPr>
        <w:t xml:space="preserve"> este</w:t>
      </w:r>
      <w:r w:rsidR="003F5BCA" w:rsidRPr="002844EB">
        <w:rPr>
          <w:color w:val="000000"/>
          <w:sz w:val="28"/>
          <w:szCs w:val="28"/>
        </w:rPr>
        <w:t xml:space="preserve"> prezentată corelația dintre procesul de elaborare a planului sau programului și proce</w:t>
      </w:r>
      <w:r w:rsidR="00D16771" w:rsidRPr="002844EB">
        <w:rPr>
          <w:color w:val="000000"/>
          <w:sz w:val="28"/>
          <w:szCs w:val="28"/>
        </w:rPr>
        <w:t>ura</w:t>
      </w:r>
      <w:r w:rsidR="003F5BCA" w:rsidRPr="002844EB">
        <w:rPr>
          <w:color w:val="000000"/>
          <w:sz w:val="28"/>
          <w:szCs w:val="28"/>
        </w:rPr>
        <w:t xml:space="preserve"> de evaluare strategică de mediu. </w:t>
      </w:r>
    </w:p>
    <w:p w:rsidR="003F5BCA" w:rsidRPr="002844EB" w:rsidRDefault="003F5BCA" w:rsidP="003F5BCA">
      <w:pPr>
        <w:autoSpaceDE w:val="0"/>
        <w:autoSpaceDN w:val="0"/>
        <w:adjustRightInd w:val="0"/>
        <w:ind w:firstLine="708"/>
        <w:jc w:val="both"/>
        <w:rPr>
          <w:color w:val="000000"/>
          <w:sz w:val="28"/>
          <w:szCs w:val="28"/>
        </w:rPr>
      </w:pPr>
    </w:p>
    <w:p w:rsidR="003F5BCA" w:rsidRPr="0074182F" w:rsidRDefault="003F5BCA" w:rsidP="003F5BCA">
      <w:pPr>
        <w:pStyle w:val="af3"/>
        <w:spacing w:before="0" w:beforeAutospacing="0" w:after="0" w:afterAutospacing="0"/>
        <w:jc w:val="both"/>
        <w:outlineLvl w:val="2"/>
        <w:rPr>
          <w:rFonts w:ascii="Cambria" w:hAnsi="Cambria"/>
          <w:b/>
          <w:i/>
          <w:sz w:val="28"/>
          <w:szCs w:val="28"/>
        </w:rPr>
      </w:pPr>
      <w:r w:rsidRPr="0074182F">
        <w:rPr>
          <w:rFonts w:ascii="Cambria" w:hAnsi="Cambria"/>
          <w:sz w:val="22"/>
          <w:szCs w:val="22"/>
          <w:lang w:eastAsia="en-US"/>
        </w:rPr>
        <w:br w:type="page"/>
      </w:r>
      <w:bookmarkStart w:id="16" w:name="_Toc509127721"/>
      <w:bookmarkStart w:id="17" w:name="_Toc509765341"/>
      <w:proofErr w:type="spellStart"/>
      <w:r w:rsidRPr="0074182F">
        <w:rPr>
          <w:rFonts w:ascii="Cambria" w:hAnsi="Cambria"/>
          <w:b/>
          <w:sz w:val="28"/>
          <w:szCs w:val="28"/>
        </w:rPr>
        <w:lastRenderedPageBreak/>
        <w:t>Figura</w:t>
      </w:r>
      <w:proofErr w:type="spellEnd"/>
      <w:r w:rsidRPr="0074182F">
        <w:rPr>
          <w:rFonts w:ascii="Cambria" w:hAnsi="Cambria"/>
          <w:b/>
          <w:sz w:val="28"/>
          <w:szCs w:val="28"/>
        </w:rPr>
        <w:t xml:space="preserve"> nr. 1</w:t>
      </w:r>
      <w:bookmarkEnd w:id="16"/>
      <w:r w:rsidRPr="0074182F">
        <w:rPr>
          <w:rFonts w:ascii="Cambria" w:hAnsi="Cambria"/>
          <w:b/>
          <w:sz w:val="28"/>
          <w:szCs w:val="28"/>
        </w:rPr>
        <w:t xml:space="preserve">. </w:t>
      </w:r>
      <w:r w:rsidRPr="0074182F">
        <w:rPr>
          <w:rFonts w:ascii="Cambria" w:hAnsi="Cambria"/>
          <w:b/>
          <w:i/>
          <w:sz w:val="28"/>
          <w:szCs w:val="28"/>
        </w:rPr>
        <w:t xml:space="preserve"> </w:t>
      </w:r>
      <w:proofErr w:type="spellStart"/>
      <w:r w:rsidRPr="0074182F">
        <w:rPr>
          <w:rFonts w:ascii="Cambria" w:hAnsi="Cambria"/>
          <w:b/>
          <w:i/>
          <w:sz w:val="28"/>
          <w:szCs w:val="28"/>
        </w:rPr>
        <w:t>Corelația</w:t>
      </w:r>
      <w:proofErr w:type="spellEnd"/>
      <w:r w:rsidRPr="0074182F">
        <w:rPr>
          <w:rFonts w:ascii="Cambria" w:hAnsi="Cambria"/>
          <w:b/>
          <w:i/>
          <w:sz w:val="28"/>
          <w:szCs w:val="28"/>
        </w:rPr>
        <w:t xml:space="preserve"> </w:t>
      </w:r>
      <w:proofErr w:type="spellStart"/>
      <w:r w:rsidRPr="0074182F">
        <w:rPr>
          <w:rFonts w:ascii="Cambria" w:hAnsi="Cambria"/>
          <w:b/>
          <w:i/>
          <w:sz w:val="28"/>
          <w:szCs w:val="28"/>
        </w:rPr>
        <w:t>dintre</w:t>
      </w:r>
      <w:proofErr w:type="spellEnd"/>
      <w:r w:rsidRPr="0074182F">
        <w:rPr>
          <w:rFonts w:ascii="Cambria" w:hAnsi="Cambria"/>
          <w:b/>
          <w:i/>
          <w:sz w:val="28"/>
          <w:szCs w:val="28"/>
        </w:rPr>
        <w:t xml:space="preserve"> </w:t>
      </w:r>
      <w:proofErr w:type="spellStart"/>
      <w:r w:rsidRPr="0074182F">
        <w:rPr>
          <w:rFonts w:ascii="Cambria" w:hAnsi="Cambria"/>
          <w:b/>
          <w:i/>
          <w:sz w:val="28"/>
          <w:szCs w:val="28"/>
        </w:rPr>
        <w:t>proces</w:t>
      </w:r>
      <w:r w:rsidR="008F76FB" w:rsidRPr="0074182F">
        <w:rPr>
          <w:rFonts w:ascii="Cambria" w:hAnsi="Cambria"/>
          <w:b/>
          <w:i/>
          <w:sz w:val="28"/>
          <w:szCs w:val="28"/>
        </w:rPr>
        <w:t>ul</w:t>
      </w:r>
      <w:proofErr w:type="spellEnd"/>
      <w:r w:rsidRPr="0074182F">
        <w:rPr>
          <w:rFonts w:ascii="Cambria" w:hAnsi="Cambria"/>
          <w:b/>
          <w:i/>
          <w:sz w:val="28"/>
          <w:szCs w:val="28"/>
        </w:rPr>
        <w:t xml:space="preserve"> de </w:t>
      </w:r>
      <w:proofErr w:type="spellStart"/>
      <w:r w:rsidRPr="0074182F">
        <w:rPr>
          <w:rFonts w:ascii="Cambria" w:hAnsi="Cambria"/>
          <w:b/>
          <w:i/>
          <w:sz w:val="28"/>
          <w:szCs w:val="28"/>
        </w:rPr>
        <w:t>elaborare</w:t>
      </w:r>
      <w:proofErr w:type="spellEnd"/>
      <w:r w:rsidRPr="0074182F">
        <w:rPr>
          <w:rFonts w:ascii="Cambria" w:hAnsi="Cambria"/>
          <w:b/>
          <w:i/>
          <w:sz w:val="28"/>
          <w:szCs w:val="28"/>
        </w:rPr>
        <w:t xml:space="preserve"> a </w:t>
      </w:r>
      <w:proofErr w:type="spellStart"/>
      <w:r w:rsidRPr="0074182F">
        <w:rPr>
          <w:rFonts w:ascii="Cambria" w:hAnsi="Cambria"/>
          <w:b/>
          <w:i/>
          <w:sz w:val="28"/>
          <w:szCs w:val="28"/>
        </w:rPr>
        <w:t>planului</w:t>
      </w:r>
      <w:proofErr w:type="spellEnd"/>
      <w:r w:rsidRPr="0074182F">
        <w:rPr>
          <w:rFonts w:ascii="Cambria" w:hAnsi="Cambria"/>
          <w:b/>
          <w:i/>
          <w:sz w:val="28"/>
          <w:szCs w:val="28"/>
        </w:rPr>
        <w:t xml:space="preserve"> </w:t>
      </w:r>
      <w:proofErr w:type="spellStart"/>
      <w:r w:rsidRPr="0074182F">
        <w:rPr>
          <w:rFonts w:ascii="Cambria" w:hAnsi="Cambria"/>
          <w:b/>
          <w:i/>
          <w:sz w:val="28"/>
          <w:szCs w:val="28"/>
        </w:rPr>
        <w:t>sau</w:t>
      </w:r>
      <w:proofErr w:type="spellEnd"/>
      <w:r w:rsidRPr="0074182F">
        <w:rPr>
          <w:rFonts w:ascii="Cambria" w:hAnsi="Cambria"/>
          <w:b/>
          <w:i/>
          <w:sz w:val="28"/>
          <w:szCs w:val="28"/>
        </w:rPr>
        <w:t xml:space="preserve"> </w:t>
      </w:r>
    </w:p>
    <w:p w:rsidR="003F5BCA" w:rsidRPr="0074182F" w:rsidRDefault="003F5BCA" w:rsidP="003F5BCA">
      <w:pPr>
        <w:pStyle w:val="af3"/>
        <w:spacing w:before="0" w:beforeAutospacing="0" w:after="0" w:afterAutospacing="0"/>
        <w:jc w:val="both"/>
        <w:outlineLvl w:val="2"/>
        <w:rPr>
          <w:rFonts w:ascii="Cambria" w:hAnsi="Cambria"/>
          <w:b/>
          <w:i/>
          <w:sz w:val="22"/>
          <w:szCs w:val="22"/>
        </w:rPr>
      </w:pPr>
      <w:r w:rsidRPr="0074182F">
        <w:rPr>
          <w:rFonts w:ascii="Cambria" w:hAnsi="Cambria"/>
          <w:b/>
          <w:i/>
          <w:sz w:val="28"/>
          <w:szCs w:val="28"/>
        </w:rPr>
        <w:t xml:space="preserve">                           </w:t>
      </w:r>
      <w:proofErr w:type="spellStart"/>
      <w:r w:rsidRPr="0074182F">
        <w:rPr>
          <w:rFonts w:ascii="Cambria" w:hAnsi="Cambria"/>
          <w:b/>
          <w:i/>
          <w:sz w:val="28"/>
          <w:szCs w:val="28"/>
        </w:rPr>
        <w:t>programului</w:t>
      </w:r>
      <w:proofErr w:type="spellEnd"/>
      <w:r w:rsidRPr="0074182F">
        <w:rPr>
          <w:rFonts w:ascii="Cambria" w:hAnsi="Cambria"/>
          <w:b/>
          <w:i/>
          <w:sz w:val="28"/>
          <w:szCs w:val="28"/>
        </w:rPr>
        <w:t xml:space="preserve"> </w:t>
      </w:r>
      <w:proofErr w:type="spellStart"/>
      <w:r w:rsidRPr="0074182F">
        <w:rPr>
          <w:rFonts w:ascii="Cambria" w:hAnsi="Cambria"/>
          <w:b/>
          <w:i/>
          <w:sz w:val="28"/>
          <w:szCs w:val="28"/>
        </w:rPr>
        <w:t>şi</w:t>
      </w:r>
      <w:proofErr w:type="spellEnd"/>
      <w:r w:rsidRPr="0074182F">
        <w:rPr>
          <w:rFonts w:ascii="Cambria" w:hAnsi="Cambria"/>
          <w:b/>
          <w:i/>
          <w:sz w:val="28"/>
          <w:szCs w:val="28"/>
        </w:rPr>
        <w:t xml:space="preserve"> </w:t>
      </w:r>
      <w:proofErr w:type="spellStart"/>
      <w:r w:rsidR="008F76FB" w:rsidRPr="0074182F">
        <w:rPr>
          <w:rFonts w:ascii="Cambria" w:hAnsi="Cambria"/>
          <w:b/>
          <w:i/>
          <w:sz w:val="28"/>
          <w:szCs w:val="28"/>
        </w:rPr>
        <w:t>procedura</w:t>
      </w:r>
      <w:proofErr w:type="spellEnd"/>
      <w:r w:rsidR="008F76FB" w:rsidRPr="0074182F">
        <w:rPr>
          <w:rFonts w:ascii="Cambria" w:hAnsi="Cambria"/>
          <w:b/>
          <w:i/>
          <w:sz w:val="28"/>
          <w:szCs w:val="28"/>
        </w:rPr>
        <w:t xml:space="preserve"> de </w:t>
      </w:r>
      <w:proofErr w:type="spellStart"/>
      <w:r w:rsidRPr="0074182F">
        <w:rPr>
          <w:rFonts w:ascii="Cambria" w:hAnsi="Cambria"/>
          <w:b/>
          <w:i/>
          <w:sz w:val="28"/>
          <w:szCs w:val="28"/>
        </w:rPr>
        <w:t>evalu</w:t>
      </w:r>
      <w:r w:rsidR="008F76FB" w:rsidRPr="0074182F">
        <w:rPr>
          <w:rFonts w:ascii="Cambria" w:hAnsi="Cambria"/>
          <w:b/>
          <w:i/>
          <w:sz w:val="28"/>
          <w:szCs w:val="28"/>
        </w:rPr>
        <w:t>are</w:t>
      </w:r>
      <w:proofErr w:type="spellEnd"/>
      <w:r w:rsidRPr="0074182F">
        <w:rPr>
          <w:rFonts w:ascii="Cambria" w:hAnsi="Cambria"/>
          <w:b/>
          <w:i/>
          <w:sz w:val="28"/>
          <w:szCs w:val="28"/>
        </w:rPr>
        <w:t xml:space="preserve"> </w:t>
      </w:r>
      <w:proofErr w:type="spellStart"/>
      <w:r w:rsidRPr="0074182F">
        <w:rPr>
          <w:rFonts w:ascii="Cambria" w:hAnsi="Cambria"/>
          <w:b/>
          <w:i/>
          <w:sz w:val="28"/>
          <w:szCs w:val="28"/>
        </w:rPr>
        <w:t>strategic</w:t>
      </w:r>
      <w:r w:rsidR="008F76FB" w:rsidRPr="0074182F">
        <w:rPr>
          <w:rFonts w:ascii="Cambria" w:hAnsi="Cambria"/>
          <w:b/>
          <w:i/>
          <w:sz w:val="28"/>
          <w:szCs w:val="28"/>
        </w:rPr>
        <w:t>ă</w:t>
      </w:r>
      <w:proofErr w:type="spellEnd"/>
      <w:r w:rsidRPr="0074182F">
        <w:rPr>
          <w:rFonts w:ascii="Cambria" w:hAnsi="Cambria"/>
          <w:b/>
          <w:i/>
          <w:sz w:val="28"/>
          <w:szCs w:val="28"/>
        </w:rPr>
        <w:t xml:space="preserve"> de </w:t>
      </w:r>
      <w:proofErr w:type="spellStart"/>
      <w:r w:rsidRPr="0074182F">
        <w:rPr>
          <w:rFonts w:ascii="Cambria" w:hAnsi="Cambria"/>
          <w:b/>
          <w:i/>
          <w:sz w:val="28"/>
          <w:szCs w:val="28"/>
        </w:rPr>
        <w:t>mediu</w:t>
      </w:r>
      <w:bookmarkEnd w:id="17"/>
      <w:proofErr w:type="spellEnd"/>
    </w:p>
    <w:p w:rsidR="003F5BCA" w:rsidRPr="0074182F" w:rsidRDefault="009D3887" w:rsidP="003F5BCA">
      <w:pPr>
        <w:pStyle w:val="af3"/>
        <w:jc w:val="both"/>
        <w:outlineLvl w:val="2"/>
        <w:rPr>
          <w:rFonts w:ascii="Cambria" w:hAnsi="Cambria"/>
          <w:b/>
          <w:i/>
          <w:sz w:val="22"/>
          <w:szCs w:val="22"/>
        </w:rPr>
      </w:pPr>
      <w:r w:rsidRPr="009D3887">
        <w:rPr>
          <w:sz w:val="28"/>
          <w:szCs w:val="28"/>
          <w:lang w:eastAsia="ru-RU"/>
        </w:rPr>
        <w:pict>
          <v:group id="Grupare 29" o:spid="_x0000_s1051" style="position:absolute;left:0;text-align:left;margin-left:-12.75pt;margin-top:32.1pt;width:451.75pt;height:562.1pt;z-index:251658240;mso-width-relative:margin;mso-height-relative:margin" coordsize="57376,7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">
            <v:shapetype id="_x0000_t202" coordsize="21600,21600" o:spt="202" path="m,l,21600r21600,l21600,xe">
              <v:stroke joinstyle="miter"/>
              <v:path gradientshapeok="t" o:connecttype="rect"/>
            </v:shapetype>
            <v:shape id="Text Box 1" o:spid="_x0000_s1052" type="#_x0000_t202" style="position:absolute;top:329;width:17431;height:652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aktsUA&#10;AADaAAAADwAAAGRycy9kb3ducmV2LnhtbESPQWvCQBSE7wX/w/KEXopuaiCW1FVECKaHHqoe6u2R&#10;fU1ism9Ddpuk/75bKHgcZuYbZrObTCsG6l1tWcHzMgJBXFhdc6ngcs4WLyCcR9bYWiYFP+Rgt509&#10;bDDVduQPGk6+FAHCLkUFlfddKqUrKjLolrYjDt6X7Q36IPtS6h7HADetXEVRIg3WHBYq7OhQUdGc&#10;vo2C5tYc8279/nm5XZOnN8ySOM9Rqcf5tH8F4Wny9/B/O9cKYvi7Em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tqS2xQAAANoAAAAPAAAAAAAAAAAAAAAAAJgCAABkcnMv&#10;ZG93bnJldi54bWxQSwUGAAAAAAQABAD1AAAAigMAAAAA&#10;" fillcolor="#5b9bd5 [3204]" strokecolor="#1f4d78 [1604]" strokeweight="1pt">
              <v:textbox>
                <w:txbxContent>
                  <w:p w:rsidR="006329F2" w:rsidRDefault="006329F2" w:rsidP="003F5BCA">
                    <w:pPr>
                      <w:jc w:val="center"/>
                      <w:rPr>
                        <w:rFonts w:ascii="Cambria" w:hAnsi="Cambria"/>
                        <w:b/>
                      </w:rPr>
                    </w:pPr>
                    <w:r>
                      <w:rPr>
                        <w:rFonts w:ascii="Cambria" w:hAnsi="Cambria"/>
                        <w:b/>
                      </w:rPr>
                      <w:t>Procesul de elaborare a</w:t>
                    </w:r>
                  </w:p>
                  <w:p w:rsidR="006329F2" w:rsidRPr="00A407F2" w:rsidRDefault="006329F2" w:rsidP="003F5BCA">
                    <w:pPr>
                      <w:rPr>
                        <w:rFonts w:ascii="Cambria" w:hAnsi="Cambria"/>
                      </w:rPr>
                    </w:pPr>
                    <w:r>
                      <w:rPr>
                        <w:rFonts w:ascii="Cambria" w:hAnsi="Cambria"/>
                        <w:b/>
                      </w:rPr>
                      <w:t xml:space="preserve"> planului  sau programului</w:t>
                    </w:r>
                  </w:p>
                </w:txbxContent>
              </v:textbox>
            </v:shape>
            <v:shape id="Text Box 2" o:spid="_x0000_s1053" type="#_x0000_t202" style="position:absolute;left:36653;width:20225;height:685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88wsUA&#10;AADaAAAADwAAAGRycy9kb3ducmV2LnhtbESPT2vCQBTE70K/w/IKXkQ3/iFKdJUiiOmhh1oPentk&#10;X5OY7NuQXTV++25B8DjMzG+Y1aYztbhR60rLCsajCARxZnXJuYLjz264AOE8ssbaMil4kIPN+q23&#10;wkTbO3/T7eBzESDsElRQeN8kUrqsIINuZBvi4P3a1qAPss2lbvEe4KaWkyiKpcGSw0KBDW0LyqrD&#10;1SioLtU+beZfp+PlHA8+cRdP0xSV6r93H0sQnjr/Cj/bqVYwg/8r4Qb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XzzCxQAAANoAAAAPAAAAAAAAAAAAAAAAAJgCAABkcnMv&#10;ZG93bnJldi54bWxQSwUGAAAAAAQABAD1AAAAigMAAAAA&#10;" fillcolor="#5b9bd5 [3204]" strokecolor="#1f4d78 [1604]" strokeweight="1pt">
              <v:textbox>
                <w:txbxContent>
                  <w:p w:rsidR="006329F2" w:rsidRDefault="006329F2" w:rsidP="003F5BCA">
                    <w:pPr>
                      <w:rPr>
                        <w:rFonts w:ascii="Cambria" w:hAnsi="Cambria"/>
                      </w:rPr>
                    </w:pPr>
                  </w:p>
                  <w:p w:rsidR="006329F2" w:rsidRDefault="006329F2" w:rsidP="003F5BCA">
                    <w:pPr>
                      <w:jc w:val="center"/>
                      <w:rPr>
                        <w:rFonts w:ascii="Cambria" w:hAnsi="Cambria"/>
                        <w:b/>
                      </w:rPr>
                    </w:pPr>
                    <w:r>
                      <w:rPr>
                        <w:rFonts w:ascii="Cambria" w:hAnsi="Cambria"/>
                        <w:b/>
                      </w:rPr>
                      <w:t>Procesul de evaluare strategică</w:t>
                    </w:r>
                  </w:p>
                  <w:p w:rsidR="006329F2" w:rsidRDefault="006329F2" w:rsidP="003F5BCA">
                    <w:pPr>
                      <w:jc w:val="center"/>
                      <w:rPr>
                        <w:rFonts w:ascii="Cambria" w:hAnsi="Cambria"/>
                        <w:b/>
                      </w:rPr>
                    </w:pPr>
                    <w:r>
                      <w:rPr>
                        <w:rFonts w:ascii="Cambria" w:hAnsi="Cambria"/>
                        <w:b/>
                      </w:rPr>
                      <w:t>de mediu</w:t>
                    </w:r>
                  </w:p>
                </w:txbxContent>
              </v:textbox>
            </v:shape>
            <v:oval id="Oval 5" o:spid="_x0000_s1054" style="position:absolute;left:21968;top:2111;width:9845;height:676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Ftz8IA&#10;AADaAAAADwAAAGRycy9kb3ducmV2LnhtbESPQWvCQBSE7wX/w/KE3urG0pYYXUUKAS300Bjvj+wz&#10;Wcy+DdlVo7/eLQgeh5n5hlmsBtuKM/XeOFYwnSQgiCunDdcKyl3+loLwAVlj65gUXMnDajl6WWCm&#10;3YX/6FyEWkQI+wwVNCF0mZS+asiin7iOOHoH11sMUfa11D1eIty28j1JvqRFw3GhwY6+G6qOxckq&#10;uG3y0oTTrEiT8uf4+7HNnTR7pV7Hw3oOItAQnuFHe6MVfML/lXg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0W3PwgAAANoAAAAPAAAAAAAAAAAAAAAAAJgCAABkcnMvZG93&#10;bnJldi54bWxQSwUGAAAAAAQABAD1AAAAhwMAAAAA&#10;" fillcolor="#5b9bd5 [3204]" strokecolor="#1f4d78 [1604]" strokeweight="1pt">
              <v:stroke joinstyle="miter"/>
              <v:textbox>
                <w:txbxContent>
                  <w:p w:rsidR="006329F2" w:rsidRDefault="006329F2" w:rsidP="003F5BCA">
                    <w:pPr>
                      <w:jc w:val="center"/>
                      <w:rPr>
                        <w:rFonts w:ascii="Cambria" w:hAnsi="Cambria"/>
                        <w:b/>
                      </w:rPr>
                    </w:pPr>
                    <w:r>
                      <w:rPr>
                        <w:rFonts w:ascii="Cambria" w:hAnsi="Cambria"/>
                        <w:b/>
                      </w:rPr>
                      <w:t>Timpul</w:t>
                    </w:r>
                  </w:p>
                </w:txbxContent>
              </v:textbox>
            </v:oval>
            <v:shape id="Text Box 5" o:spid="_x0000_s1055" type="#_x0000_t202" style="position:absolute;left:118;top:12324;width:16383;height:7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eD68QA&#10;AADaAAAADwAAAGRycy9kb3ducmV2LnhtbESPQWvCQBSE7wX/w/KEXopuWmjU6CoiiNpbox68PbLP&#10;JLj7Ns2umvrru4VCj8PMfMPMFp014katrx0reB0mIIgLp2suFRz268EYhA/IGo1jUvBNHhbz3tMM&#10;M+3u/Em3PJQiQthnqKAKocmk9EVFFv3QNcTRO7vWYoiyLaVu8R7h1si3JEmlxZrjQoUNrSoqLvnV&#10;KtgWxjwmX6dx/p7vjpePl3S06VKlnvvdcgoiUBf+w3/trVaQwu+VeA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ng+vEAAAA2gAAAA8AAAAAAAAAAAAAAAAAmAIAAGRycy9k&#10;b3ducmV2LnhtbFBLBQYAAAAABAAEAPUAAACJAwAAAAA=&#10;" fillcolor="#c3c3c3 [2166]" strokecolor="#a5a5a5 [3206]" strokeweight=".5pt">
              <v:fill color2="#b6b6b6 [2614]" rotate="t" colors="0 #d2d2d2;.5 #c8c8c8;1 silver" focus="100%" type="gradient">
                <o:fill v:ext="view" type="gradientUnscaled"/>
              </v:fill>
              <v:textbox>
                <w:txbxContent>
                  <w:p w:rsidR="006329F2" w:rsidRDefault="006329F2" w:rsidP="003F5BCA">
                    <w:pPr>
                      <w:rPr>
                        <w:rFonts w:ascii="Cambria" w:hAnsi="Cambria"/>
                      </w:rPr>
                    </w:pPr>
                    <w:r>
                      <w:rPr>
                        <w:rFonts w:ascii="Cambria" w:hAnsi="Cambria"/>
                      </w:rPr>
                      <w:t>Elaborarea argumentării necesității planului sau programului</w:t>
                    </w:r>
                  </w:p>
                </w:txbxContent>
              </v:textbox>
            </v:shape>
            <v:shape id="Text Box 6" o:spid="_x0000_s1056" type="#_x0000_t202" style="position:absolute;left:37169;top:12324;width:20065;height:97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mYDcQA&#10;AADaAAAADwAAAGRycy9kb3ducmV2LnhtbESPQWsCMRSE7wX/Q3iCl1Kz20OV1SiltNWDIK7F82Pz&#10;ukm7edluorv++0Yo9DjMzDfMcj24RlyoC9azgnyagSCuvLZcK/g4vj3MQYSIrLHxTAquFGC9Gt0t&#10;sdC+5wNdyliLBOFQoAITY1tIGSpDDsPUt8TJ+/Sdw5hkV0vdYZ/grpGPWfYkHVpOCwZbejFUfZdn&#10;p+DdnPb95lXf81eW737yUF5tZZWajIfnBYhIQ/wP/7W3WsEMblfSD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pmA3EAAAA2gAAAA8AAAAAAAAAAAAAAAAAmAIAAGRycy9k&#10;b3ducmV2LnhtbFBLBQYAAAAABAAEAPUAAACJAwAAAAA=&#10;" fillcolor="#ffd555 [2167]" strokecolor="#ffc000 [3207]" strokeweight=".5pt">
              <v:fill color2="#ffcc31 [2615]" rotate="t" colors="0 #ffdd9c;.5 #ffd78e;1 #ffd479" focus="100%" type="gradient">
                <o:fill v:ext="view" type="gradientUnscaled"/>
              </v:fill>
              <v:textbox>
                <w:txbxContent>
                  <w:p w:rsidR="006329F2" w:rsidRDefault="006329F2" w:rsidP="003F5BCA">
                    <w:pPr>
                      <w:jc w:val="center"/>
                      <w:rPr>
                        <w:rFonts w:ascii="Cambria" w:hAnsi="Cambria"/>
                      </w:rPr>
                    </w:pPr>
                    <w:r>
                      <w:rPr>
                        <w:rFonts w:ascii="Cambria" w:hAnsi="Cambria"/>
                      </w:rPr>
                      <w:t>Determinarea necesității efectuării evaluării strategice de mediu</w:t>
                    </w:r>
                  </w:p>
                  <w:p w:rsidR="006329F2" w:rsidRDefault="006329F2" w:rsidP="003F5BCA">
                    <w:pPr>
                      <w:jc w:val="center"/>
                      <w:rPr>
                        <w:rFonts w:ascii="Cambria" w:hAnsi="Cambria"/>
                      </w:rPr>
                    </w:pPr>
                    <w:r>
                      <w:rPr>
                        <w:rFonts w:ascii="Cambria" w:hAnsi="Cambria"/>
                      </w:rPr>
                      <w:t>Determinarea domeniului de aplicare a evaluării strategice de mediu</w:t>
                    </w:r>
                  </w:p>
                </w:txbxContent>
              </v:textbox>
            </v:shape>
            <v:shape id="Text Box 7" o:spid="_x0000_s1057" type="#_x0000_t202" style="position:absolute;top:25147;width:16383;height:10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SyAsEA&#10;AADaAAAADwAAAGRycy9kb3ducmV2LnhtbERPz2vCMBS+D/wfwhO8iKYKdlqNIoMxt5udHrw9mmdb&#10;TF5qk2ndX78chB0/vt+rTWeNuFHra8cKJuMEBHHhdM2lgsP3+2gOwgdkjcYxKXiQh82697LCTLs7&#10;7+mWh1LEEPYZKqhCaDIpfVGRRT92DXHkzq61GCJsS6lbvMdwa+Q0SVJpsebYUGFDbxUVl/zHKtgV&#10;xvwurqd5Pss/j5evYfr60aVKDfrddgkiUBf+xU/3TiuIW+OVe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0sgLBAAAA2gAAAA8AAAAAAAAAAAAAAAAAmAIAAGRycy9kb3du&#10;cmV2LnhtbFBLBQYAAAAABAAEAPUAAACGAwAAAAA=&#10;" fillcolor="#c3c3c3 [2166]" strokecolor="#a5a5a5 [3206]" strokeweight=".5pt">
              <v:fill color2="#b6b6b6 [2614]" rotate="t" colors="0 #d2d2d2;.5 #c8c8c8;1 silver" focus="100%" type="gradient">
                <o:fill v:ext="view" type="gradientUnscaled"/>
              </v:fill>
              <v:textbox>
                <w:txbxContent>
                  <w:p w:rsidR="006329F2" w:rsidRDefault="006329F2" w:rsidP="003F5BCA">
                    <w:pPr>
                      <w:rPr>
                        <w:rFonts w:ascii="Cambria" w:hAnsi="Cambria"/>
                      </w:rPr>
                    </w:pPr>
                    <w:r>
                      <w:rPr>
                        <w:rFonts w:ascii="Cambria" w:hAnsi="Cambria"/>
                      </w:rPr>
                      <w:t>Elaborarea proiectului planului sau programului;</w:t>
                    </w:r>
                  </w:p>
                  <w:p w:rsidR="006329F2" w:rsidRDefault="006329F2" w:rsidP="003F5BCA">
                    <w:pPr>
                      <w:rPr>
                        <w:rFonts w:ascii="Cambria" w:hAnsi="Cambria"/>
                      </w:rPr>
                    </w:pPr>
                    <w:r>
                      <w:rPr>
                        <w:rFonts w:ascii="Cambria" w:hAnsi="Cambria"/>
                      </w:rPr>
                      <w:t xml:space="preserve">Efectuarea studiilor, analiza informațiilor/datelor;  </w:t>
                    </w:r>
                  </w:p>
                  <w:p w:rsidR="006329F2" w:rsidRDefault="006329F2" w:rsidP="003F5BCA">
                    <w:pPr>
                      <w:rPr>
                        <w:rFonts w:ascii="Cambria" w:hAnsi="Cambria"/>
                      </w:rPr>
                    </w:pPr>
                    <w:r>
                      <w:rPr>
                        <w:rFonts w:ascii="Cambria" w:hAnsi="Cambria"/>
                      </w:rPr>
                      <w:t>Analiza alternativelor;</w:t>
                    </w:r>
                  </w:p>
                  <w:p w:rsidR="006329F2" w:rsidRDefault="006329F2" w:rsidP="003F5BCA">
                    <w:pPr>
                      <w:rPr>
                        <w:rFonts w:ascii="Cambria" w:hAnsi="Cambria"/>
                      </w:rPr>
                    </w:pPr>
                    <w:r>
                      <w:rPr>
                        <w:rFonts w:ascii="Cambria" w:hAnsi="Cambria"/>
                      </w:rPr>
                      <w:t>Etc.</w:t>
                    </w:r>
                  </w:p>
                  <w:p w:rsidR="006329F2" w:rsidRPr="00A407F2" w:rsidRDefault="006329F2" w:rsidP="003F5BCA">
                    <w:pPr>
                      <w:jc w:val="center"/>
                      <w:rPr>
                        <w:rFonts w:ascii="Calibri" w:hAnsi="Calibri"/>
                      </w:rPr>
                    </w:pPr>
                  </w:p>
                </w:txbxContent>
              </v:textbox>
            </v:shape>
            <v:shape id="Text Box 8" o:spid="_x0000_s1058" type="#_x0000_t202" style="position:absolute;left:35980;top:25145;width:21248;height:137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p5MQA&#10;AADaAAAADwAAAGRycy9kb3ducmV2LnhtbESPQWsCMRSE7wX/Q3iCl1Kz20PR1SiltNWDIK7F82Pz&#10;ukm7edluorv++0Yo9DjMzDfMcj24RlyoC9azgnyagSCuvLZcK/g4vj3MQISIrLHxTAquFGC9Gt0t&#10;sdC+5wNdyliLBOFQoAITY1tIGSpDDsPUt8TJ+/Sdw5hkV0vdYZ/grpGPWfYkHVpOCwZbejFUfZdn&#10;p+DdnPb95lXf81eW737yUF5tZZWajIfnBYhIQ/wP/7W3WsEcblfSD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6qeTEAAAA2gAAAA8AAAAAAAAAAAAAAAAAmAIAAGRycy9k&#10;b3ducmV2LnhtbFBLBQYAAAAABAAEAPUAAACJAwAAAAA=&#10;" fillcolor="#ffd555 [2167]" strokecolor="#ffc000 [3207]" strokeweight=".5pt">
              <v:fill color2="#ffcc31 [2615]" rotate="t" colors="0 #ffdd9c;.5 #ffd78e;1 #ffd479" focus="100%" type="gradient">
                <o:fill v:ext="view" type="gradientUnscaled"/>
              </v:fill>
              <v:textbox>
                <w:txbxContent>
                  <w:p w:rsidR="006329F2" w:rsidRDefault="006329F2" w:rsidP="003F5BCA">
                    <w:pPr>
                      <w:jc w:val="both"/>
                      <w:rPr>
                        <w:rFonts w:ascii="Cambria" w:hAnsi="Cambria"/>
                      </w:rPr>
                    </w:pPr>
                    <w:r>
                      <w:rPr>
                        <w:rFonts w:ascii="Cambria" w:hAnsi="Cambria"/>
                      </w:rPr>
                      <w:t>Elaborarea raportului de mediu;</w:t>
                    </w:r>
                  </w:p>
                  <w:p w:rsidR="006329F2" w:rsidRDefault="006329F2" w:rsidP="003F5BCA">
                    <w:pPr>
                      <w:jc w:val="both"/>
                      <w:rPr>
                        <w:rFonts w:ascii="Cambria" w:hAnsi="Cambria"/>
                      </w:rPr>
                    </w:pPr>
                    <w:r>
                      <w:rPr>
                        <w:rFonts w:ascii="Cambria" w:hAnsi="Cambria"/>
                      </w:rPr>
                      <w:t>Evaluarea analitică a datelor/informațiilor/cercetărilor;</w:t>
                    </w:r>
                  </w:p>
                  <w:p w:rsidR="006329F2" w:rsidRDefault="006329F2" w:rsidP="003F5BCA">
                    <w:pPr>
                      <w:rPr>
                        <w:rFonts w:ascii="Cambria" w:hAnsi="Cambria"/>
                      </w:rPr>
                    </w:pPr>
                    <w:r>
                      <w:rPr>
                        <w:rFonts w:ascii="Cambria" w:hAnsi="Cambria"/>
                      </w:rPr>
                      <w:t>Analiza alternativelor;</w:t>
                    </w:r>
                  </w:p>
                  <w:p w:rsidR="006329F2" w:rsidRDefault="006329F2" w:rsidP="003F5BCA">
                    <w:pPr>
                      <w:jc w:val="both"/>
                      <w:rPr>
                        <w:rFonts w:ascii="Cambria" w:hAnsi="Cambria"/>
                      </w:rPr>
                    </w:pPr>
                    <w:r>
                      <w:rPr>
                        <w:rFonts w:ascii="Cambria" w:hAnsi="Cambria"/>
                      </w:rPr>
                      <w:t>Elaborarea măsurilor privind prevenirea, diminuarea sau reducerea posibililor consecințe  negative asupra mediului;</w:t>
                    </w:r>
                  </w:p>
                  <w:p w:rsidR="006329F2" w:rsidRDefault="006329F2" w:rsidP="003F5BCA">
                    <w:pPr>
                      <w:jc w:val="right"/>
                    </w:pPr>
                  </w:p>
                  <w:p w:rsidR="006329F2" w:rsidRPr="00A407F2" w:rsidRDefault="006329F2" w:rsidP="003F5BCA">
                    <w:pPr>
                      <w:jc w:val="center"/>
                      <w:rPr>
                        <w:rFonts w:ascii="Calibri" w:hAnsi="Calibri"/>
                      </w:rPr>
                    </w:pPr>
                  </w:p>
                </w:txbxContent>
              </v:textbox>
            </v:shape>
            <v:shape id="Text Box 9" o:spid="_x0000_s1059" type="#_x0000_t202" style="position:absolute;left:16387;top:40706;width:19832;height:61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kPUcUA&#10;AADbAAAADwAAAGRycy9kb3ducmV2LnhtbESPT0/DMAzF70j7DpEncUEsLQeEyrIJTePPAWmiQ5yt&#10;xjSBxilNWLtvPx8m7WbrPb/383I9hU4daEg+soFyUYAibqL13Br43D/fPoBKGdliF5kMHCnBejW7&#10;WmJl48gfdKhzqySEU4UGXM59pXVqHAVMi9gTi/Ydh4BZ1qHVdsBRwkOn74riXgf0LA0Oe9o4an7r&#10;/2DgxX3txtetveGfonz/K1N99I035no+PT2CyjTli/l8/WYFX+jlFxlAr0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yQ9RxQAAANsAAAAPAAAAAAAAAAAAAAAAAJgCAABkcnMv&#10;ZG93bnJldi54bWxQSwUGAAAAAAQABAD1AAAAigMAAAAA&#10;" fillcolor="#ffd555 [2167]" strokecolor="#ffc000 [3207]" strokeweight=".5pt">
              <v:fill color2="#ffcc31 [2615]" rotate="t" colors="0 #ffdd9c;.5 #ffd78e;1 #ffd479" focus="100%" type="gradient">
                <o:fill v:ext="view" type="gradientUnscaled"/>
              </v:fill>
              <v:textbox>
                <w:txbxContent>
                  <w:p w:rsidR="006329F2" w:rsidRDefault="006329F2" w:rsidP="003F5BCA">
                    <w:pPr>
                      <w:jc w:val="center"/>
                      <w:rPr>
                        <w:rFonts w:ascii="Cambria" w:hAnsi="Cambria"/>
                      </w:rPr>
                    </w:pPr>
                    <w:r>
                      <w:rPr>
                        <w:rFonts w:ascii="Cambria" w:hAnsi="Cambria"/>
                      </w:rPr>
                      <w:t>Consultări comune pe proiectele de plan sau program și raportului de mediu</w:t>
                    </w:r>
                  </w:p>
                </w:txbxContent>
              </v:textbox>
            </v:shape>
            <v:shape id="Text Box 11" o:spid="_x0000_s1060" type="#_x0000_t202" style="position:absolute;top:63506;width:20059;height:61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0LucMA&#10;AADbAAAADwAAAGRycy9kb3ducmV2LnhtbERPTWvCQBC9F/oflil4KbpRaKrRVaRQ1N6MevA2ZMck&#10;uDsbs6um/vpuodDbPN7nzBadNeJGra8dKxgOEhDEhdM1lwr2u8/+GIQPyBqNY1LwTR4W8+enGWba&#10;3XlLtzyUIoawz1BBFUKTSemLiiz6gWuII3dyrcUQYVtK3eI9hlsjR0mSSos1x4YKG/qoqDjnV6tg&#10;XRjzmFyO4/wt3xzOX6/p+6pLleq9dMspiEBd+Bf/udc6zh/C7y/xAD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0LucMAAADbAAAADwAAAAAAAAAAAAAAAACYAgAAZHJzL2Rv&#10;d25yZXYueG1sUEsFBgAAAAAEAAQA9QAAAIgDAAAAAA==&#10;" fillcolor="#c3c3c3 [2166]" strokecolor="#a5a5a5 [3206]" strokeweight=".5pt">
              <v:fill color2="#b6b6b6 [2614]" rotate="t" colors="0 #d2d2d2;.5 #c8c8c8;1 silver" focus="100%" type="gradient">
                <o:fill v:ext="view" type="gradientUnscaled"/>
              </v:fill>
              <v:textbox>
                <w:txbxContent>
                  <w:p w:rsidR="006329F2" w:rsidRDefault="006329F2" w:rsidP="003F5BCA">
                    <w:pPr>
                      <w:rPr>
                        <w:rFonts w:ascii="Cambria" w:hAnsi="Cambria"/>
                      </w:rPr>
                    </w:pPr>
                    <w:r>
                      <w:rPr>
                        <w:rFonts w:ascii="Cambria" w:hAnsi="Cambria"/>
                      </w:rPr>
                      <w:t>Monitoringul general al implementării planului sau programului</w:t>
                    </w:r>
                  </w:p>
                </w:txbxContent>
              </v:textbox>
            </v:shape>
            <v:shape id="Text Box 12" o:spid="_x0000_s1061" type="#_x0000_t202" style="position:absolute;left:118;top:51329;width:20065;height:51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VzsQA&#10;AADbAAAADwAAAGRycy9kb3ducmV2LnhtbERPTWvCQBC9F/oflil4KXVTwZimrlIEqXozbQ+9Ddlp&#10;EtydjdmtRn+9Kwje5vE+ZzrvrREH6nzjWMHrMAFBXDrdcKXg+2v5koHwAVmjcUwKTuRhPnt8mGKu&#10;3ZG3dChCJWII+xwV1CG0uZS+rMmiH7qWOHJ/rrMYIuwqqTs8xnBr5ChJUmmx4dhQY0uLmspd8W8V&#10;rEpjzm/736wYF+uf3eY5nXz2qVKDp/7jHUSgPtzFN/dKx/kjuP4SD5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lc7EAAAA2wAAAA8AAAAAAAAAAAAAAAAAmAIAAGRycy9k&#10;b3ducmV2LnhtbFBLBQYAAAAABAAEAPUAAACJAwAAAAA=&#10;" fillcolor="#c3c3c3 [2166]" strokecolor="#a5a5a5 [3206]" strokeweight=".5pt">
              <v:fill color2="#b6b6b6 [2614]" rotate="t" colors="0 #d2d2d2;.5 #c8c8c8;1 silver" focus="100%" type="gradient">
                <o:fill v:ext="view" type="gradientUnscaled"/>
              </v:fill>
              <v:textbox>
                <w:txbxContent>
                  <w:p w:rsidR="006329F2" w:rsidRDefault="006329F2" w:rsidP="003F5BCA">
                    <w:pPr>
                      <w:rPr>
                        <w:rFonts w:ascii="Cambria" w:hAnsi="Cambria"/>
                      </w:rPr>
                    </w:pPr>
                    <w:r>
                      <w:rPr>
                        <w:rFonts w:ascii="Cambria" w:hAnsi="Cambria"/>
                      </w:rPr>
                      <w:t>Aprobarea deciziei privind planul sau programul</w:t>
                    </w:r>
                  </w:p>
                </w:txbxContent>
              </v:textbox>
            </v:shape>
            <v:shape id="Text Box 13" o:spid="_x0000_s1062" type="#_x0000_t202" style="position:absolute;left:37312;top:62448;width:20064;height:79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RJsIA&#10;AADbAAAADwAAAGRycy9kb3ducmV2LnhtbERP32vCMBB+H/g/hBP2IjOtwpBqlDGm28NgWIfPR3Nr&#10;sjWX2mS2/vdmIOztPr6ft9oMrhFn6oL1rCCfZiCIK68t1wo+D9uHBYgQkTU2nknBhQJs1qO7FRba&#10;97yncxlrkUI4FKjAxNgWUobKkMMw9S1x4r585zAm2NVSd9incNfIWZY9SoeWU4PBlp4NVT/lr1Ow&#10;M8eP/vVFT/g7y99PeSgvtrJK3Y+HpyWISEP8F9/cbzrNn8PfL+kA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G5EmwgAAANsAAAAPAAAAAAAAAAAAAAAAAJgCAABkcnMvZG93&#10;bnJldi54bWxQSwUGAAAAAAQABAD1AAAAhwMAAAAA&#10;" fillcolor="#ffd555 [2167]" strokecolor="#ffc000 [3207]" strokeweight=".5pt">
              <v:fill color2="#ffcc31 [2615]" rotate="t" colors="0 #ffdd9c;.5 #ffd78e;1 #ffd479" focus="100%" type="gradient">
                <o:fill v:ext="view" type="gradientUnscaled"/>
              </v:fill>
              <v:textbox>
                <w:txbxContent>
                  <w:p w:rsidR="006329F2" w:rsidRDefault="006329F2" w:rsidP="003F5BCA">
                    <w:pPr>
                      <w:jc w:val="both"/>
                      <w:rPr>
                        <w:rFonts w:ascii="Cambria" w:hAnsi="Cambria"/>
                      </w:rPr>
                    </w:pPr>
                    <w:r>
                      <w:rPr>
                        <w:rFonts w:ascii="Cambria" w:hAnsi="Cambria"/>
                      </w:rPr>
                      <w:t>Monitoringul aspectelor de mediu și protecției sănătății populației în implementarea planului sau programului</w:t>
                    </w:r>
                  </w:p>
                  <w:p w:rsidR="006329F2" w:rsidRDefault="006329F2" w:rsidP="003F5BCA">
                    <w:pPr>
                      <w:jc w:val="center"/>
                    </w:pPr>
                  </w:p>
                </w:txbxContent>
              </v:textbox>
            </v:shape>
            <v:shape id="Text Box 14" o:spid="_x0000_s1063" type="#_x0000_t202" style="position:absolute;left:37167;top:48096;width:20064;height:10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UsIA&#10;AADbAAAADwAAAGRycy9kb3ducmV2LnhtbERP32vCMBB+H/g/hBP2IjOtyJBqlDGm28NgWIfPR3Nr&#10;sjWX2mS2/vdmIOztPr6ft9oMrhFn6oL1rCCfZiCIK68t1wo+D9uHBYgQkTU2nknBhQJs1qO7FRba&#10;97yncxlrkUI4FKjAxNgWUobKkMMw9S1x4r585zAm2NVSd9incNfIWZY9SoeWU4PBlp4NVT/lr1Ow&#10;M8eP/vVFT/g7y99PeSgvtrJK3Y+HpyWISEP8F9/cbzrNn8PfL+kA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8glSwgAAANsAAAAPAAAAAAAAAAAAAAAAAJgCAABkcnMvZG93&#10;bnJldi54bWxQSwUGAAAAAAQABAD1AAAAhwMAAAAA&#10;" fillcolor="#ffd555 [2167]" strokecolor="#ffc000 [3207]" strokeweight=".5pt">
              <v:fill color2="#ffcc31 [2615]" rotate="t" colors="0 #ffdd9c;.5 #ffd78e;1 #ffd479" focus="100%" type="gradient">
                <o:fill v:ext="view" type="gradientUnscaled"/>
              </v:fill>
              <v:textbox>
                <w:txbxContent>
                  <w:p w:rsidR="006329F2" w:rsidRDefault="006329F2" w:rsidP="003F5BCA">
                    <w:pPr>
                      <w:jc w:val="both"/>
                      <w:rPr>
                        <w:rFonts w:ascii="Cambria" w:hAnsi="Cambria"/>
                      </w:rPr>
                    </w:pPr>
                    <w:r>
                      <w:rPr>
                        <w:rFonts w:ascii="Cambria" w:hAnsi="Cambria"/>
                      </w:rPr>
                      <w:t>Emiterea avizului de mediu, ce reflectă aspectele de mediu (relevante protecției sănătății publice) în implementarea planului sau programului</w:t>
                    </w:r>
                  </w:p>
                </w:txbxContent>
              </v:textbox>
            </v:shape>
            <v:line id="Straight Connector 15" o:spid="_x0000_s1064" style="position:absolute;visibility:visible" from="26600,9117" to="26838,40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Zsqr0AAADbAAAADwAAAGRycy9kb3ducmV2LnhtbERPy6rCMBDdC/5DGMGNaKoXH1SjiCC6&#10;uvjcD8nYFptJaaLWv7+5ILibw3nOYtXYUjyp9oVjBcNBAoJYO1NwpuBy3vZnIHxANlg6JgVv8rBa&#10;tlsLTI178ZGep5CJGMI+RQV5CFUqpdc5WfQDVxFH7uZqiyHCOpOmxlcMt6UcJclEWiw4NuRY0SYn&#10;fT89rIJCz3Y/h8lv781Tzfvt0V6RrFLdTrOegwjUhK/4496bOH8M/7/EA+TyD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sGbKq9AAAA2wAAAA8AAAAAAAAAAAAAAAAAoQIA&#10;AGRycy9kb3ducmV2LnhtbFBLBQYAAAAABAAEAPkAAACLAwAAAAA=&#10;" strokecolor="#4472c4 [3208]" strokeweight="1.5pt">
              <v:stroke dashstyle="dash"/>
            </v:line>
            <v:shapetype id="_x0000_t32" coordsize="21600,21600" o:spt="32" o:oned="t" path="m,l21600,21600e" filled="f">
              <v:path arrowok="t" fillok="f" o:connecttype="none"/>
              <o:lock v:ext="edit" shapetype="t"/>
            </v:shapetype>
            <v:shape id="Straight Arrow Connector 16" o:spid="_x0000_s1065" type="#_x0000_t32" style="position:absolute;left:26955;top:47115;width:118;height:2427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JDM8EAAADbAAAADwAAAGRycy9kb3ducmV2LnhtbERPS2uDQBC+F/oflinkUuraHESsm1Bs&#10;hVwSyOs+uFOVurPironJr88GArnNx/ecfDmZTpxocK1lBZ9RDIK4srrlWsFhX36kIJxH1thZJgUX&#10;crBcvL7kmGl75i2ddr4WIYRdhgoa7/tMSlc1ZNBFticO3J8dDPoAh1rqAc8h3HRyHseJNNhyaGiw&#10;p6Kh6n83GgXt9ffnfUymy+E4xut0XqRYbpxSs7fp+wuEp8k/xQ/3Sof5Cdx/CQfI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IkMzwQAAANsAAAAPAAAAAAAAAAAAAAAA&#10;AKECAABkcnMvZG93bnJldi54bWxQSwUGAAAAAAQABAD5AAAAjwMAAAAA&#10;" strokecolor="#5b9bd5 [3204]" strokeweight="1.5pt">
              <v:stroke dashstyle="dash" endarrow="block" joinstyle="miter"/>
            </v:shape>
            <v:shape id="Straight Arrow Connector 17" o:spid="_x0000_s1066" type="#_x0000_t32" style="position:absolute;left:31232;top:14818;width:5704;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N6hcMAAADbAAAADwAAAGRycy9kb3ducmV2LnhtbERPTWvCQBC9F/oflin0UnSjhyppNkEK&#10;UkvxYGzxOs2Om2h2NmS3mv57VxC8zeN9TlYMthUn6n3jWMFknIAgrpxu2Cj43i5HcxA+IGtsHZOC&#10;f/JQ5I8PGabanXlDpzIYEUPYp6igDqFLpfRVTRb92HXEkdu73mKIsDdS93iO4baV0yR5lRYbjg01&#10;dvReU3Us/6wC87X5XZeH1gzV7uXzuNz/rMuPiVLPT8PiDUSgIdzFN/dKx/kzuP4SD5D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jeoXDAAAA2wAAAA8AAAAAAAAAAAAA&#10;AAAAoQIAAGRycy9kb3ducmV2LnhtbFBLBQYAAAAABAAEAPkAAACRAwAAAAA=&#10;" strokecolor="#5b9bd5 [3204]" strokeweight="1.5pt">
              <v:stroke endarrow="block" joinstyle="miter"/>
            </v:shape>
            <v:shape id="Straight Arrow Connector 18" o:spid="_x0000_s1067" type="#_x0000_t32" style="position:absolute;left:31232;top:18736;width:570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zu98UAAADbAAAADwAAAGRycy9kb3ducmV2LnhtbESPQWvCQBCF7wX/wzJCL6Vu9FAkdZUi&#10;iErxYGzpdZodN6nZ2ZBdNf33zkHwNsN78943s0XvG3WhLtaBDYxHGSjiMtianYGvw+p1CiomZItN&#10;YDLwTxEW88HTDHMbrrynS5GckhCOORqoUmpzrWNZkcc4Ci2xaMfQeUyydk7bDq8S7hs9ybI37bFm&#10;aaiwpWVF5ak4ewPuc/+7K/4a15c/L9vT6vi9K9ZjY56H/cc7qER9epjv1xsr+AIrv8g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3zu98UAAADbAAAADwAAAAAAAAAA&#10;AAAAAAChAgAAZHJzL2Rvd25yZXYueG1sUEsFBgAAAAAEAAQA+QAAAJMDAAAAAA==&#10;" strokecolor="#5b9bd5 [3204]" strokeweight="1.5pt">
              <v:stroke endarrow="block" joinstyle="miter"/>
            </v:shape>
            <v:shape id="Straight Arrow Connector 19" o:spid="_x0000_s1068" type="#_x0000_t32" style="position:absolute;left:16625;top:15886;width:581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mS1cEAAADbAAAADwAAAGRycy9kb3ducmV2LnhtbERPS2vCQBC+F/oflil4KXVjD6Gm2YRi&#10;LHisacXrkJ08aHY2ZlcT/71bEHqbj+85aT6bXlxodJ1lBatlBIK4srrjRsHP9+fLGwjnkTX2lknB&#10;lRzk2eNDiom2E+/pUvpGhBB2CSpovR8SKV3VkkG3tANx4Go7GvQBjo3UI04h3PTyNYpiabDj0NDi&#10;QJuWqt/ybBQU9Oxkf4oOdNzGx7pefRWlbJRaPM0f7yA8zf5ffHfvdJi/hr9fwgEy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ZLVwQAAANsAAAAPAAAAAAAAAAAAAAAA&#10;AKECAABkcnMvZG93bnJldi54bWxQSwUGAAAAAAQABAD5AAAAjwMAAAAA&#10;" strokecolor="#5b9bd5 [3204]" strokeweight="1.5pt">
              <v:stroke endarrow="block" joinstyle="miter"/>
            </v:shape>
            <v:shape id="Straight Arrow Connector 20" o:spid="_x0000_s1069" type="#_x0000_t32" style="position:absolute;left:31344;top:52174;width:570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4G9MMAAADbAAAADwAAAGRycy9kb3ducmV2LnhtbESPPW/CMBCGd6T+B+sqsYFDhqgKGFQh&#10;kDp0oHwMbKf4iKPG5yg2Ifx7bqjU8fTe+9xzq83oWzVQH5vABhbzDBRxFWzDtYHzaT/7ABUTssU2&#10;MBl4UoTN+m2ywtKGB//QcEy1EgjHEg24lLpS61g58hjnoSOW7BZ6j0nGvta2x4fAfavzLCu0x4bl&#10;gsOOto6q3+Pdi0be1ZcrP7+zm2sPWxqL3XAojJm+j59LUInG9L/81/6yBnKxl18EAHr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OBvTDAAAA2wAAAA8AAAAAAAAAAAAA&#10;AAAAoQIAAGRycy9kb3ducmV2LnhtbFBLBQYAAAAABAAEAPkAAACRAwAAAAA=&#10;" strokecolor="#5b9bd5 [3204]" strokeweight="2.25pt">
              <v:stroke endarrow="block" joinstyle="miter"/>
            </v:shape>
            <v:shape id="Straight Arrow Connector 21" o:spid="_x0000_s1070" type="#_x0000_t32" style="position:absolute;left:20183;top:53704;width:451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NUbsIAAADbAAAADwAAAGRycy9kb3ducmV2LnhtbESPT4vCMBTE74LfIbwFL7Km9SDSNRbZ&#10;urDHtSpeH83rH2xeahO1fvuNIHgcZuY3zCodTCtu1LvGsoJ4FoEgLqxuuFJw2P98LkE4j6yxtUwK&#10;HuQgXY9HK0y0vfOObrmvRICwS1BB7X2XSOmKmgy6me2Ig1fa3qAPsq+k7vEe4KaV8yhaSIMNh4Ua&#10;O/quqTjnV6Mgo6mT7SU60mm7OJVl/JflslJq8jFsvkB4Gvw7/Gr/agXzGJ5fwg+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NUbsIAAADbAAAADwAAAAAAAAAAAAAA&#10;AAChAgAAZHJzL2Rvd25yZXYueG1sUEsFBgAAAAAEAAQA+QAAAJADAAAAAA==&#10;" strokecolor="#5b9bd5 [3204]" strokeweight="1.5pt">
              <v:stroke endarrow="block" joinstyle="miter"/>
            </v:shape>
            <v:shape id="Straight Arrow Connector 22" o:spid="_x0000_s1071" type="#_x0000_t32" style="position:absolute;left:31605;top:66526;width:570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QMlMQAAADbAAAADwAAAGRycy9kb3ducmV2LnhtbESPQWvCQBSE74X+h+UVvIhuzCFIdA3B&#10;VvBmq0J7fGSfSTT7NuyuGvvru4VCj8PMfMMsi8F04kbOt5YVzKYJCOLK6pZrBcfDZjIH4QOyxs4y&#10;KXiQh2L1/LTEXNs7f9BtH2oRIexzVNCE0OdS+qohg35qe+LonawzGKJ0tdQO7xFuOpkmSSYNthwX&#10;Guxp3VB12V+NgtKNib628+xchfHba/b9uavfWanRy1AuQAQawn/4r73VCtIUfr/EHy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JAyUxAAAANsAAAAPAAAAAAAAAAAA&#10;AAAAAKECAABkcnMvZG93bnJldi54bWxQSwUGAAAAAAQABAD5AAAAkgMAAAAA&#10;" strokecolor="#4472c4" strokeweight="2.25pt">
              <v:stroke endarrow="block" joinstyle="miter"/>
            </v:shape>
            <v:shape id="Straight Arrow Connector 23" o:spid="_x0000_s1072" type="#_x0000_t32" style="position:absolute;left:20059;top:66275;width:451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azncMAAADbAAAADwAAAGRycy9kb3ducmV2LnhtbESPQWvCQBSE74X+h+UVvOmmCrakboJV&#10;Kl6j0vNr9pmNZt/G7NbE/vpuQehxmJlvmEU+2EZcqfO1YwXPkwQEcel0zZWCw/5j/ArCB2SNjWNS&#10;cCMPefb4sMBUu54Luu5CJSKEfYoKTAhtKqUvDVn0E9cSR+/oOoshyq6SusM+wm0jp0kylxZrjgsG&#10;W1oZKs+7b6ug+Dy5n/VqM1xcu3wp+i9pzu9SqdHTsHwDEWgI/+F7e6sVTGfw9yX+AJn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ums53DAAAA2wAAAA8AAAAAAAAAAAAA&#10;AAAAoQIAAGRycy9kb3ducmV2LnhtbFBLBQYAAAAABAAEAPkAAACRAwAAAAA=&#10;" strokecolor="#4472c4" strokeweight="1.5pt">
              <v:stroke endarrow="block" joinstyle="miter"/>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25" o:spid="_x0000_s1073" type="#_x0000_t105" style="position:absolute;left:17931;top:32037;width:17813;height:4751;flip:y;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KE4MIA&#10;AADbAAAADwAAAGRycy9kb3ducmV2LnhtbESPQYvCMBSE7wv+h/AEb2uqiKvVKCK74sHLRr0/mmdb&#10;bF5qE7X+eyMIHoeZ+YaZL1tbiRs1vnSsYNBPQBBnzpScKzjs/74nIHxANlg5JgUP8rBcdL7mmBp3&#10;53+66ZCLCGGfooIihDqV0mcFWfR9VxNH7+QaiyHKJpemwXuE20oOk2QsLZYcFwqsaV1QdtZXq2Az&#10;vp6260z/6N92+jjqxF9Wh51SvW67moEI1IZP+N3eGgXDEby+x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0oTgwgAAANsAAAAPAAAAAAAAAAAAAAAAAJgCAABkcnMvZG93&#10;bnJldi54bWxQSwUGAAAAAAQABAD1AAAAhwMAAAAA&#10;" adj="18719,20880,16200" fillcolor="#5b9bd5 [3204]" strokecolor="#1f4d78 [1604]" strokeweight="1pt"/>
            <v:shape id="Arrow: Curved Down 28" o:spid="_x0000_s1074" type="#_x0000_t105" style="position:absolute;left:17812;top:22062;width:17659;height:4888;rotation:180;flip:y;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pD/MIA&#10;AADbAAAADwAAAGRycy9kb3ducmV2LnhtbESPQYvCMBSE74L/ITzBm6YqLlqNIoIg7kFW97DHR/Js&#10;i81LSaLWf28WBI/DzHzDLNetrcWdfKgcKxgNMxDE2pmKCwW/591gBiJEZIO1Y1LwpADrVbezxNy4&#10;B//Q/RQLkSAcclRQxtjkUgZdksUwdA1x8i7OW4xJ+kIaj48Et7UcZ9mXtFhxWiixoW1J+nq6WQVz&#10;fSxmk+p7p/n4PEzrzJ//Nl6pfq/dLEBEauMn/G7vjYLxFP6/pB8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KkP8wgAAANsAAAAPAAAAAAAAAAAAAAAAAJgCAABkcnMvZG93&#10;bnJldi54bWxQSwUGAAAAAAQABAD1AAAAhwMAAAAA&#10;" adj="18610,20852,16200" fillcolor="#4472c4" strokecolor="#2f528f" strokeweight="1pt"/>
          </v:group>
        </w:pict>
      </w:r>
    </w:p>
    <w:p w:rsidR="003F5BCA" w:rsidRPr="0074182F" w:rsidRDefault="003F5BCA" w:rsidP="003F5BCA">
      <w:pPr>
        <w:pStyle w:val="af3"/>
        <w:jc w:val="both"/>
        <w:outlineLvl w:val="2"/>
        <w:rPr>
          <w:rFonts w:ascii="Cambria" w:hAnsi="Cambria"/>
          <w:b/>
          <w:i/>
          <w:sz w:val="22"/>
          <w:szCs w:val="22"/>
        </w:rPr>
      </w:pPr>
    </w:p>
    <w:p w:rsidR="003F5BCA" w:rsidRPr="0074182F" w:rsidRDefault="003F5BCA" w:rsidP="003F5BCA">
      <w:pPr>
        <w:pStyle w:val="af3"/>
        <w:jc w:val="both"/>
        <w:outlineLvl w:val="2"/>
        <w:rPr>
          <w:rFonts w:ascii="Cambria" w:hAnsi="Cambria"/>
          <w:b/>
          <w:i/>
          <w:sz w:val="22"/>
          <w:szCs w:val="22"/>
        </w:rPr>
      </w:pPr>
    </w:p>
    <w:p w:rsidR="003F5BCA" w:rsidRPr="0074182F" w:rsidRDefault="003F5BCA" w:rsidP="003F5BCA">
      <w:pPr>
        <w:pStyle w:val="af3"/>
        <w:jc w:val="both"/>
        <w:outlineLvl w:val="2"/>
        <w:rPr>
          <w:rFonts w:ascii="Cambria" w:hAnsi="Cambria"/>
          <w:b/>
          <w:i/>
          <w:sz w:val="22"/>
          <w:szCs w:val="22"/>
        </w:rPr>
      </w:pPr>
    </w:p>
    <w:p w:rsidR="003F5BCA" w:rsidRPr="0074182F" w:rsidRDefault="003F5BCA" w:rsidP="003F5BCA">
      <w:pPr>
        <w:pStyle w:val="af3"/>
        <w:jc w:val="both"/>
        <w:outlineLvl w:val="2"/>
        <w:rPr>
          <w:rFonts w:ascii="Cambria" w:hAnsi="Cambria"/>
          <w:b/>
          <w:i/>
          <w:sz w:val="22"/>
          <w:szCs w:val="22"/>
        </w:rPr>
      </w:pPr>
    </w:p>
    <w:p w:rsidR="003F5BCA" w:rsidRPr="0074182F" w:rsidRDefault="003F5BCA" w:rsidP="003F5BCA">
      <w:pPr>
        <w:pStyle w:val="af3"/>
        <w:jc w:val="both"/>
        <w:outlineLvl w:val="2"/>
        <w:rPr>
          <w:rFonts w:ascii="Cambria" w:hAnsi="Cambria"/>
          <w:b/>
          <w:i/>
          <w:sz w:val="22"/>
          <w:szCs w:val="22"/>
        </w:rPr>
      </w:pPr>
    </w:p>
    <w:p w:rsidR="003F5BCA" w:rsidRPr="0074182F" w:rsidRDefault="003F5BCA" w:rsidP="003F5BCA">
      <w:pPr>
        <w:pStyle w:val="af3"/>
        <w:ind w:left="360"/>
        <w:jc w:val="both"/>
        <w:rPr>
          <w:rFonts w:ascii="Cambria" w:hAnsi="Cambria"/>
          <w:b/>
          <w:sz w:val="22"/>
          <w:szCs w:val="22"/>
        </w:rPr>
      </w:pPr>
    </w:p>
    <w:p w:rsidR="003F5BCA" w:rsidRPr="0074182F" w:rsidRDefault="003F5BCA" w:rsidP="003F5BCA">
      <w:pPr>
        <w:pStyle w:val="af3"/>
        <w:ind w:left="360"/>
        <w:jc w:val="both"/>
        <w:rPr>
          <w:rFonts w:ascii="Cambria" w:hAnsi="Cambria"/>
          <w:b/>
          <w:sz w:val="22"/>
          <w:szCs w:val="22"/>
        </w:rPr>
      </w:pPr>
    </w:p>
    <w:p w:rsidR="003F5BCA" w:rsidRPr="0074182F" w:rsidRDefault="003F5BCA" w:rsidP="003F5BCA">
      <w:pPr>
        <w:pStyle w:val="af3"/>
        <w:jc w:val="both"/>
        <w:rPr>
          <w:rFonts w:ascii="Cambria" w:hAnsi="Cambria"/>
          <w:sz w:val="22"/>
          <w:szCs w:val="22"/>
        </w:rPr>
      </w:pPr>
    </w:p>
    <w:p w:rsidR="003F5BCA" w:rsidRPr="0074182F" w:rsidRDefault="003F5BCA" w:rsidP="003F5BCA">
      <w:pPr>
        <w:pStyle w:val="af3"/>
        <w:jc w:val="both"/>
        <w:rPr>
          <w:rFonts w:ascii="Cambria" w:hAnsi="Cambria"/>
          <w:sz w:val="22"/>
          <w:szCs w:val="22"/>
        </w:rPr>
      </w:pPr>
    </w:p>
    <w:p w:rsidR="003F5BCA" w:rsidRPr="0074182F" w:rsidRDefault="003F5BCA" w:rsidP="003F5BCA">
      <w:pPr>
        <w:pStyle w:val="af3"/>
        <w:jc w:val="both"/>
        <w:rPr>
          <w:rFonts w:ascii="Cambria" w:hAnsi="Cambria"/>
          <w:sz w:val="22"/>
          <w:szCs w:val="22"/>
        </w:rPr>
      </w:pPr>
    </w:p>
    <w:p w:rsidR="003F5BCA" w:rsidRPr="0074182F" w:rsidRDefault="003F5BCA" w:rsidP="003F5BCA">
      <w:pPr>
        <w:pStyle w:val="af3"/>
        <w:jc w:val="both"/>
        <w:rPr>
          <w:rFonts w:ascii="Cambria" w:hAnsi="Cambria"/>
          <w:sz w:val="22"/>
          <w:szCs w:val="22"/>
        </w:rPr>
      </w:pPr>
    </w:p>
    <w:p w:rsidR="003F5BCA" w:rsidRPr="0074182F" w:rsidRDefault="003F5BCA" w:rsidP="003F5BCA">
      <w:pPr>
        <w:pStyle w:val="af3"/>
        <w:jc w:val="both"/>
        <w:rPr>
          <w:rFonts w:ascii="Cambria" w:hAnsi="Cambria"/>
          <w:sz w:val="22"/>
          <w:szCs w:val="22"/>
        </w:rPr>
      </w:pPr>
    </w:p>
    <w:p w:rsidR="003F5BCA" w:rsidRPr="0074182F" w:rsidRDefault="003F5BCA" w:rsidP="003F5BCA">
      <w:pPr>
        <w:pStyle w:val="af3"/>
        <w:jc w:val="both"/>
        <w:rPr>
          <w:rFonts w:ascii="Cambria" w:hAnsi="Cambria"/>
          <w:sz w:val="22"/>
          <w:szCs w:val="22"/>
        </w:rPr>
      </w:pPr>
    </w:p>
    <w:p w:rsidR="003F5BCA" w:rsidRPr="0074182F" w:rsidRDefault="003F5BCA" w:rsidP="003F5BCA">
      <w:pPr>
        <w:pStyle w:val="af3"/>
        <w:jc w:val="both"/>
        <w:rPr>
          <w:rFonts w:ascii="Cambria" w:hAnsi="Cambria"/>
          <w:sz w:val="22"/>
          <w:szCs w:val="22"/>
        </w:rPr>
      </w:pPr>
    </w:p>
    <w:p w:rsidR="003F5BCA" w:rsidRPr="0074182F" w:rsidRDefault="003F5BCA" w:rsidP="003F5BCA">
      <w:pPr>
        <w:pStyle w:val="af3"/>
        <w:jc w:val="both"/>
        <w:rPr>
          <w:rFonts w:ascii="Cambria" w:hAnsi="Cambria"/>
          <w:sz w:val="22"/>
          <w:szCs w:val="22"/>
        </w:rPr>
      </w:pPr>
    </w:p>
    <w:p w:rsidR="003F5BCA" w:rsidRPr="0074182F" w:rsidRDefault="003F5BCA" w:rsidP="003F5BCA">
      <w:pPr>
        <w:pStyle w:val="af3"/>
        <w:jc w:val="both"/>
        <w:rPr>
          <w:rFonts w:ascii="Cambria" w:hAnsi="Cambria"/>
          <w:sz w:val="22"/>
          <w:szCs w:val="22"/>
        </w:rPr>
      </w:pPr>
    </w:p>
    <w:p w:rsidR="003F5BCA" w:rsidRPr="0074182F" w:rsidRDefault="003F5BCA" w:rsidP="003F5BCA">
      <w:pPr>
        <w:pStyle w:val="af3"/>
        <w:jc w:val="both"/>
        <w:rPr>
          <w:rFonts w:ascii="Cambria" w:hAnsi="Cambria"/>
          <w:sz w:val="22"/>
          <w:szCs w:val="22"/>
        </w:rPr>
      </w:pPr>
    </w:p>
    <w:p w:rsidR="003F5BCA" w:rsidRPr="0074182F" w:rsidRDefault="003F5BCA" w:rsidP="003F5BCA">
      <w:pPr>
        <w:pStyle w:val="af3"/>
        <w:jc w:val="both"/>
        <w:rPr>
          <w:rFonts w:ascii="Cambria" w:hAnsi="Cambria"/>
          <w:sz w:val="22"/>
          <w:szCs w:val="22"/>
        </w:rPr>
      </w:pPr>
    </w:p>
    <w:p w:rsidR="003F5BCA" w:rsidRPr="0074182F" w:rsidRDefault="003F5BCA" w:rsidP="003F5BCA">
      <w:pPr>
        <w:pStyle w:val="af3"/>
        <w:jc w:val="both"/>
        <w:rPr>
          <w:rFonts w:ascii="Cambria" w:hAnsi="Cambria"/>
          <w:sz w:val="22"/>
          <w:szCs w:val="22"/>
        </w:rPr>
      </w:pPr>
    </w:p>
    <w:p w:rsidR="003F5BCA" w:rsidRPr="0074182F" w:rsidRDefault="003F5BCA" w:rsidP="003F5BCA">
      <w:pPr>
        <w:pStyle w:val="af3"/>
        <w:jc w:val="both"/>
        <w:rPr>
          <w:rFonts w:ascii="Cambria" w:hAnsi="Cambria"/>
          <w:sz w:val="22"/>
          <w:szCs w:val="22"/>
        </w:rPr>
      </w:pPr>
    </w:p>
    <w:p w:rsidR="003F5BCA" w:rsidRPr="0074182F" w:rsidRDefault="003F5BCA" w:rsidP="003F5BCA">
      <w:pPr>
        <w:pStyle w:val="af3"/>
        <w:jc w:val="both"/>
        <w:rPr>
          <w:rFonts w:ascii="Cambria" w:hAnsi="Cambria"/>
          <w:sz w:val="22"/>
          <w:szCs w:val="22"/>
        </w:rPr>
      </w:pPr>
    </w:p>
    <w:p w:rsidR="003F5BCA" w:rsidRPr="0074182F" w:rsidRDefault="003F5BCA" w:rsidP="003F5BCA">
      <w:pPr>
        <w:pStyle w:val="af3"/>
        <w:jc w:val="both"/>
        <w:rPr>
          <w:rFonts w:ascii="Cambria" w:hAnsi="Cambria"/>
          <w:sz w:val="22"/>
          <w:szCs w:val="22"/>
        </w:rPr>
      </w:pPr>
    </w:p>
    <w:p w:rsidR="003F5BCA" w:rsidRPr="0074182F" w:rsidRDefault="003F5BCA" w:rsidP="003F5BCA">
      <w:pPr>
        <w:autoSpaceDE w:val="0"/>
        <w:autoSpaceDN w:val="0"/>
        <w:adjustRightInd w:val="0"/>
        <w:ind w:left="720"/>
        <w:jc w:val="both"/>
        <w:rPr>
          <w:rFonts w:ascii="Cambria" w:hAnsi="Cambria"/>
          <w:color w:val="000000"/>
          <w:sz w:val="22"/>
          <w:szCs w:val="22"/>
        </w:rPr>
      </w:pPr>
    </w:p>
    <w:p w:rsidR="003F5BCA" w:rsidRPr="0074182F" w:rsidRDefault="003F5BCA" w:rsidP="003F5BCA">
      <w:pPr>
        <w:autoSpaceDE w:val="0"/>
        <w:autoSpaceDN w:val="0"/>
        <w:adjustRightInd w:val="0"/>
        <w:ind w:left="720"/>
        <w:jc w:val="both"/>
        <w:rPr>
          <w:rFonts w:ascii="Cambria" w:hAnsi="Cambria"/>
          <w:color w:val="000000"/>
          <w:sz w:val="22"/>
          <w:szCs w:val="22"/>
        </w:rPr>
      </w:pPr>
    </w:p>
    <w:p w:rsidR="003F5BCA" w:rsidRPr="0074182F" w:rsidRDefault="003F5BCA" w:rsidP="003F5BCA">
      <w:pPr>
        <w:autoSpaceDE w:val="0"/>
        <w:autoSpaceDN w:val="0"/>
        <w:adjustRightInd w:val="0"/>
        <w:ind w:left="720"/>
        <w:jc w:val="both"/>
        <w:rPr>
          <w:rFonts w:ascii="Cambria" w:hAnsi="Cambria"/>
          <w:sz w:val="22"/>
          <w:szCs w:val="22"/>
        </w:rPr>
      </w:pPr>
    </w:p>
    <w:p w:rsidR="003F5BCA" w:rsidRPr="0074182F" w:rsidRDefault="003F5BCA" w:rsidP="003F5BCA">
      <w:pPr>
        <w:tabs>
          <w:tab w:val="left" w:pos="0"/>
        </w:tabs>
        <w:jc w:val="both"/>
        <w:rPr>
          <w:rFonts w:ascii="Cambria" w:hAnsi="Cambria"/>
          <w:sz w:val="28"/>
          <w:szCs w:val="28"/>
        </w:rPr>
      </w:pPr>
      <w:r w:rsidRPr="0074182F">
        <w:rPr>
          <w:rFonts w:ascii="Cambria" w:hAnsi="Cambria"/>
          <w:sz w:val="28"/>
          <w:szCs w:val="28"/>
        </w:rPr>
        <w:tab/>
        <w:t xml:space="preserve"> </w:t>
      </w:r>
    </w:p>
    <w:p w:rsidR="003F5BCA" w:rsidRPr="00AF320E" w:rsidRDefault="003F5BCA" w:rsidP="003F5BCA">
      <w:pPr>
        <w:tabs>
          <w:tab w:val="left" w:pos="0"/>
        </w:tabs>
        <w:jc w:val="both"/>
        <w:rPr>
          <w:sz w:val="28"/>
          <w:szCs w:val="28"/>
        </w:rPr>
      </w:pPr>
      <w:r w:rsidRPr="0074182F">
        <w:rPr>
          <w:rFonts w:ascii="Cambria" w:hAnsi="Cambria"/>
          <w:sz w:val="28"/>
          <w:szCs w:val="28"/>
        </w:rPr>
        <w:lastRenderedPageBreak/>
        <w:tab/>
      </w:r>
      <w:r w:rsidR="00D16771" w:rsidRPr="00AF320E">
        <w:rPr>
          <w:sz w:val="28"/>
          <w:szCs w:val="28"/>
        </w:rPr>
        <w:t>17</w:t>
      </w:r>
      <w:r w:rsidRPr="00AF320E">
        <w:rPr>
          <w:sz w:val="28"/>
          <w:szCs w:val="28"/>
        </w:rPr>
        <w:t>. Inițiatorul efect</w:t>
      </w:r>
      <w:r w:rsidR="00C33F10" w:rsidRPr="00AF320E">
        <w:rPr>
          <w:sz w:val="28"/>
          <w:szCs w:val="28"/>
        </w:rPr>
        <w:t>uează</w:t>
      </w:r>
      <w:r w:rsidRPr="00AF320E">
        <w:rPr>
          <w:sz w:val="28"/>
          <w:szCs w:val="28"/>
        </w:rPr>
        <w:t xml:space="preserve"> evaluarea strategică de mediu în baza resurselor umane și financiare proprii</w:t>
      </w:r>
      <w:r w:rsidR="00C33F10" w:rsidRPr="00AF320E">
        <w:rPr>
          <w:sz w:val="28"/>
          <w:szCs w:val="28"/>
        </w:rPr>
        <w:t xml:space="preserve"> sau</w:t>
      </w:r>
      <w:r w:rsidRPr="00AF320E">
        <w:rPr>
          <w:sz w:val="28"/>
          <w:szCs w:val="28"/>
        </w:rPr>
        <w:t xml:space="preserve"> contractează servicii</w:t>
      </w:r>
      <w:r w:rsidR="00C33F10" w:rsidRPr="00AF320E">
        <w:rPr>
          <w:sz w:val="28"/>
          <w:szCs w:val="28"/>
        </w:rPr>
        <w:t xml:space="preserve"> de </w:t>
      </w:r>
      <w:r w:rsidRPr="00AF320E">
        <w:rPr>
          <w:sz w:val="28"/>
          <w:szCs w:val="28"/>
        </w:rPr>
        <w:t>elabora</w:t>
      </w:r>
      <w:r w:rsidR="00C33F10" w:rsidRPr="00AF320E">
        <w:rPr>
          <w:sz w:val="28"/>
          <w:szCs w:val="28"/>
        </w:rPr>
        <w:t>re a</w:t>
      </w:r>
      <w:r w:rsidRPr="00AF320E">
        <w:rPr>
          <w:sz w:val="28"/>
          <w:szCs w:val="28"/>
        </w:rPr>
        <w:t xml:space="preserve"> evaluării strategice de mediu </w:t>
      </w:r>
      <w:r w:rsidR="00C33F10" w:rsidRPr="00AF320E">
        <w:rPr>
          <w:sz w:val="28"/>
          <w:szCs w:val="28"/>
        </w:rPr>
        <w:t>conform</w:t>
      </w:r>
      <w:r w:rsidRPr="00AF320E">
        <w:rPr>
          <w:sz w:val="28"/>
          <w:szCs w:val="28"/>
        </w:rPr>
        <w:t xml:space="preserve"> prevederil</w:t>
      </w:r>
      <w:r w:rsidR="00C33F10" w:rsidRPr="00AF320E">
        <w:rPr>
          <w:sz w:val="28"/>
          <w:szCs w:val="28"/>
        </w:rPr>
        <w:t>or</w:t>
      </w:r>
      <w:r w:rsidRPr="00AF320E">
        <w:rPr>
          <w:sz w:val="28"/>
          <w:szCs w:val="28"/>
        </w:rPr>
        <w:t xml:space="preserve"> </w:t>
      </w:r>
      <w:r w:rsidRPr="00AF320E">
        <w:rPr>
          <w:i/>
          <w:sz w:val="28"/>
          <w:szCs w:val="28"/>
        </w:rPr>
        <w:t xml:space="preserve">Legii nr. 131 din 03.07.2015 privind achizițiile publice. </w:t>
      </w:r>
      <w:r w:rsidRPr="00AF320E">
        <w:rPr>
          <w:sz w:val="28"/>
          <w:szCs w:val="28"/>
        </w:rPr>
        <w:t xml:space="preserve">Elaboratorul </w:t>
      </w:r>
      <w:r w:rsidR="00A64B4F" w:rsidRPr="00AF320E">
        <w:rPr>
          <w:sz w:val="28"/>
          <w:szCs w:val="28"/>
        </w:rPr>
        <w:t>contractat</w:t>
      </w:r>
      <w:r w:rsidR="00A64B4F" w:rsidRPr="00AF320E">
        <w:rPr>
          <w:i/>
          <w:sz w:val="28"/>
          <w:szCs w:val="28"/>
        </w:rPr>
        <w:t xml:space="preserve"> </w:t>
      </w:r>
      <w:r w:rsidRPr="00AF320E">
        <w:rPr>
          <w:sz w:val="28"/>
          <w:szCs w:val="28"/>
        </w:rPr>
        <w:t>poate fi persoană f</w:t>
      </w:r>
      <w:r w:rsidR="00C33F10" w:rsidRPr="00AF320E">
        <w:rPr>
          <w:sz w:val="28"/>
          <w:szCs w:val="28"/>
        </w:rPr>
        <w:t xml:space="preserve">izică (experți și specialiști) sau </w:t>
      </w:r>
      <w:r w:rsidRPr="00AF320E">
        <w:rPr>
          <w:sz w:val="28"/>
          <w:szCs w:val="28"/>
        </w:rPr>
        <w:t xml:space="preserve">persoană juridica. </w:t>
      </w:r>
      <w:r w:rsidRPr="005A0CBA">
        <w:rPr>
          <w:sz w:val="28"/>
          <w:szCs w:val="28"/>
        </w:rPr>
        <w:t>În ambele cazuri pot fi rezidenți și nerezidenți.</w:t>
      </w:r>
      <w:r w:rsidRPr="00AF320E">
        <w:rPr>
          <w:sz w:val="28"/>
          <w:szCs w:val="28"/>
        </w:rPr>
        <w:t xml:space="preserve"> </w:t>
      </w:r>
    </w:p>
    <w:p w:rsidR="00686FFA" w:rsidRPr="00AF320E" w:rsidRDefault="003F5BCA" w:rsidP="00686FFA">
      <w:pPr>
        <w:tabs>
          <w:tab w:val="left" w:pos="0"/>
        </w:tabs>
        <w:jc w:val="both"/>
        <w:rPr>
          <w:color w:val="000000"/>
          <w:sz w:val="28"/>
          <w:szCs w:val="28"/>
        </w:rPr>
      </w:pPr>
      <w:r w:rsidRPr="0074182F">
        <w:rPr>
          <w:rFonts w:ascii="Cambria" w:hAnsi="Cambria"/>
          <w:sz w:val="28"/>
          <w:szCs w:val="28"/>
        </w:rPr>
        <w:tab/>
      </w:r>
      <w:r w:rsidR="00C52993" w:rsidRPr="00AF320E">
        <w:rPr>
          <w:sz w:val="28"/>
          <w:szCs w:val="28"/>
        </w:rPr>
        <w:t xml:space="preserve">18. </w:t>
      </w:r>
      <w:r w:rsidR="00C33F10" w:rsidRPr="00AF320E">
        <w:rPr>
          <w:sz w:val="28"/>
          <w:szCs w:val="28"/>
        </w:rPr>
        <w:t>P</w:t>
      </w:r>
      <w:r w:rsidRPr="00AF320E">
        <w:rPr>
          <w:sz w:val="28"/>
          <w:szCs w:val="28"/>
        </w:rPr>
        <w:t xml:space="preserve">ersoană juridică poate fi </w:t>
      </w:r>
      <w:r w:rsidR="00A64B4F" w:rsidRPr="00AF320E">
        <w:rPr>
          <w:sz w:val="28"/>
          <w:szCs w:val="28"/>
        </w:rPr>
        <w:t xml:space="preserve">instituție </w:t>
      </w:r>
      <w:r w:rsidRPr="00AF320E">
        <w:rPr>
          <w:sz w:val="28"/>
          <w:szCs w:val="28"/>
        </w:rPr>
        <w:t xml:space="preserve">comercială </w:t>
      </w:r>
      <w:r w:rsidR="000D3CAD" w:rsidRPr="00AF320E">
        <w:rPr>
          <w:sz w:val="28"/>
          <w:szCs w:val="28"/>
        </w:rPr>
        <w:t>sau</w:t>
      </w:r>
      <w:r w:rsidRPr="00AF320E">
        <w:rPr>
          <w:sz w:val="28"/>
          <w:szCs w:val="28"/>
        </w:rPr>
        <w:t xml:space="preserve"> necomercială</w:t>
      </w:r>
      <w:r w:rsidR="00A64B4F" w:rsidRPr="00AF320E">
        <w:rPr>
          <w:sz w:val="28"/>
          <w:szCs w:val="28"/>
        </w:rPr>
        <w:t xml:space="preserve"> </w:t>
      </w:r>
      <w:r w:rsidRPr="00AF320E">
        <w:rPr>
          <w:sz w:val="28"/>
          <w:szCs w:val="28"/>
        </w:rPr>
        <w:t xml:space="preserve">de profil, care are prevăzut în </w:t>
      </w:r>
      <w:r w:rsidR="000D3CAD" w:rsidRPr="00AF320E">
        <w:rPr>
          <w:sz w:val="28"/>
          <w:szCs w:val="28"/>
        </w:rPr>
        <w:t>s</w:t>
      </w:r>
      <w:r w:rsidRPr="00AF320E">
        <w:rPr>
          <w:sz w:val="28"/>
          <w:szCs w:val="28"/>
        </w:rPr>
        <w:t xml:space="preserve">tatutul său implementarea activităților de mediu, efectuarea consultărilor în domeniul mediului și efectuarea evaluării strategice de mediu. </w:t>
      </w:r>
      <w:r w:rsidRPr="00AF320E">
        <w:rPr>
          <w:color w:val="000000"/>
          <w:sz w:val="28"/>
          <w:szCs w:val="28"/>
        </w:rPr>
        <w:t>La selectarea elaboratorului evaluării strategice de mediu inițiatorul țin</w:t>
      </w:r>
      <w:r w:rsidR="000D3CAD" w:rsidRPr="00AF320E">
        <w:rPr>
          <w:color w:val="000000"/>
          <w:sz w:val="28"/>
          <w:szCs w:val="28"/>
        </w:rPr>
        <w:t>e</w:t>
      </w:r>
      <w:r w:rsidRPr="00AF320E">
        <w:rPr>
          <w:color w:val="000000"/>
          <w:sz w:val="28"/>
          <w:szCs w:val="28"/>
        </w:rPr>
        <w:t xml:space="preserve"> cont de nivelul de instruire, competențele sectoriale și experiența de lucru minimum de 3 ani. </w:t>
      </w:r>
    </w:p>
    <w:p w:rsidR="003F5BCA" w:rsidRPr="00AF320E" w:rsidRDefault="00686FFA" w:rsidP="00686FFA">
      <w:pPr>
        <w:tabs>
          <w:tab w:val="left" w:pos="0"/>
        </w:tabs>
        <w:jc w:val="both"/>
        <w:rPr>
          <w:sz w:val="28"/>
          <w:szCs w:val="28"/>
        </w:rPr>
      </w:pPr>
      <w:r w:rsidRPr="0074182F">
        <w:rPr>
          <w:rFonts w:ascii="Cambria" w:hAnsi="Cambria"/>
          <w:color w:val="000000"/>
          <w:sz w:val="28"/>
          <w:szCs w:val="28"/>
        </w:rPr>
        <w:tab/>
      </w:r>
      <w:r w:rsidRPr="00AF320E">
        <w:rPr>
          <w:sz w:val="28"/>
          <w:szCs w:val="28"/>
        </w:rPr>
        <w:t xml:space="preserve">19. Modelul de contract pentru angajarea elaboratorilor de realizare a evaluării strategice de mediu </w:t>
      </w:r>
      <w:r w:rsidR="003F5BCA" w:rsidRPr="00AF320E">
        <w:rPr>
          <w:sz w:val="28"/>
          <w:szCs w:val="28"/>
        </w:rPr>
        <w:t xml:space="preserve">sunt prezentate în </w:t>
      </w:r>
      <w:r w:rsidR="00C52993" w:rsidRPr="005A0CBA">
        <w:rPr>
          <w:sz w:val="28"/>
          <w:szCs w:val="28"/>
        </w:rPr>
        <w:t xml:space="preserve">Anexa </w:t>
      </w:r>
      <w:r w:rsidR="003F5BCA" w:rsidRPr="005A0CBA">
        <w:rPr>
          <w:sz w:val="28"/>
          <w:szCs w:val="28"/>
        </w:rPr>
        <w:t>nr. 1</w:t>
      </w:r>
    </w:p>
    <w:p w:rsidR="003F5BCA" w:rsidRPr="00AF320E" w:rsidRDefault="003F5BCA" w:rsidP="003F5BCA">
      <w:pPr>
        <w:tabs>
          <w:tab w:val="left" w:pos="0"/>
        </w:tabs>
        <w:jc w:val="both"/>
        <w:rPr>
          <w:color w:val="000000"/>
          <w:sz w:val="28"/>
          <w:szCs w:val="28"/>
        </w:rPr>
      </w:pPr>
      <w:r w:rsidRPr="00AF320E">
        <w:rPr>
          <w:color w:val="000000"/>
          <w:sz w:val="28"/>
          <w:szCs w:val="28"/>
        </w:rPr>
        <w:tab/>
        <w:t>2</w:t>
      </w:r>
      <w:r w:rsidR="009679DE" w:rsidRPr="00AF320E">
        <w:rPr>
          <w:color w:val="000000"/>
          <w:sz w:val="28"/>
          <w:szCs w:val="28"/>
        </w:rPr>
        <w:t>0</w:t>
      </w:r>
      <w:r w:rsidRPr="00AF320E">
        <w:rPr>
          <w:color w:val="000000"/>
          <w:sz w:val="28"/>
          <w:szCs w:val="28"/>
        </w:rPr>
        <w:t xml:space="preserve">. Angajarea </w:t>
      </w:r>
      <w:r w:rsidR="00C82257" w:rsidRPr="00AF320E">
        <w:rPr>
          <w:color w:val="000000"/>
          <w:sz w:val="28"/>
          <w:szCs w:val="28"/>
        </w:rPr>
        <w:t xml:space="preserve">elaboratorului </w:t>
      </w:r>
      <w:r w:rsidRPr="00AF320E">
        <w:rPr>
          <w:color w:val="000000"/>
          <w:sz w:val="28"/>
          <w:szCs w:val="28"/>
        </w:rPr>
        <w:t xml:space="preserve">(persoană fizică sau juridică) se face în bază de concurs deschis şi transparent conform </w:t>
      </w:r>
      <w:r w:rsidR="00477E24" w:rsidRPr="00AF320E">
        <w:rPr>
          <w:color w:val="000000"/>
          <w:sz w:val="28"/>
          <w:szCs w:val="28"/>
        </w:rPr>
        <w:t>condițiilor</w:t>
      </w:r>
      <w:r w:rsidRPr="00AF320E">
        <w:rPr>
          <w:color w:val="000000"/>
          <w:sz w:val="28"/>
          <w:szCs w:val="28"/>
        </w:rPr>
        <w:t xml:space="preserve"> din Caietul de sarcini</w:t>
      </w:r>
      <w:r w:rsidR="00477E24" w:rsidRPr="00AF320E">
        <w:rPr>
          <w:color w:val="000000"/>
          <w:sz w:val="28"/>
          <w:szCs w:val="28"/>
        </w:rPr>
        <w:t xml:space="preserve"> </w:t>
      </w:r>
      <w:r w:rsidRPr="00AF320E">
        <w:rPr>
          <w:color w:val="000000"/>
          <w:sz w:val="28"/>
          <w:szCs w:val="28"/>
        </w:rPr>
        <w:t xml:space="preserve">de realizare a evaluării strategice de mediu </w:t>
      </w:r>
      <w:r w:rsidR="009679DE" w:rsidRPr="005A0CBA">
        <w:rPr>
          <w:color w:val="000000"/>
          <w:sz w:val="28"/>
          <w:szCs w:val="28"/>
        </w:rPr>
        <w:t>Anexa</w:t>
      </w:r>
      <w:r w:rsidRPr="005A0CBA">
        <w:rPr>
          <w:color w:val="000000"/>
          <w:sz w:val="28"/>
          <w:szCs w:val="28"/>
        </w:rPr>
        <w:t xml:space="preserve"> nr. 2.</w:t>
      </w:r>
    </w:p>
    <w:p w:rsidR="003F5BCA" w:rsidRPr="0074182F" w:rsidRDefault="003F5BCA" w:rsidP="00821725">
      <w:pPr>
        <w:autoSpaceDE w:val="0"/>
        <w:autoSpaceDN w:val="0"/>
        <w:adjustRightInd w:val="0"/>
        <w:ind w:firstLine="708"/>
        <w:jc w:val="both"/>
        <w:rPr>
          <w:rFonts w:ascii="Cambria" w:hAnsi="Cambria"/>
          <w:sz w:val="28"/>
          <w:szCs w:val="28"/>
        </w:rPr>
      </w:pPr>
      <w:r w:rsidRPr="00AF320E">
        <w:rPr>
          <w:sz w:val="28"/>
          <w:szCs w:val="28"/>
        </w:rPr>
        <w:t>2</w:t>
      </w:r>
      <w:r w:rsidR="00A27BBB" w:rsidRPr="00AF320E">
        <w:rPr>
          <w:sz w:val="28"/>
          <w:szCs w:val="28"/>
        </w:rPr>
        <w:t>1</w:t>
      </w:r>
      <w:r w:rsidRPr="00AF320E">
        <w:rPr>
          <w:sz w:val="28"/>
          <w:szCs w:val="28"/>
        </w:rPr>
        <w:t>.</w:t>
      </w:r>
      <w:r w:rsidR="00746EC9" w:rsidRPr="00AF320E">
        <w:rPr>
          <w:sz w:val="28"/>
          <w:szCs w:val="28"/>
        </w:rPr>
        <w:t xml:space="preserve"> </w:t>
      </w:r>
      <w:r w:rsidRPr="00AF320E">
        <w:rPr>
          <w:sz w:val="28"/>
          <w:szCs w:val="28"/>
        </w:rPr>
        <w:t>Cheltuielile pentru elaborarea planului sau programului</w:t>
      </w:r>
      <w:r w:rsidR="00385A57" w:rsidRPr="00AF320E">
        <w:rPr>
          <w:sz w:val="28"/>
          <w:szCs w:val="28"/>
        </w:rPr>
        <w:t xml:space="preserve"> inițiate de autoritățile publice centrale și locale</w:t>
      </w:r>
      <w:r w:rsidR="00EF26DC" w:rsidRPr="00AF320E">
        <w:rPr>
          <w:sz w:val="28"/>
          <w:szCs w:val="28"/>
        </w:rPr>
        <w:t>, inclusiv și a raportului privind evaluarea strategică de mediu sunt planificate și</w:t>
      </w:r>
      <w:r w:rsidRPr="00AF320E">
        <w:rPr>
          <w:sz w:val="28"/>
          <w:szCs w:val="28"/>
        </w:rPr>
        <w:t xml:space="preserve"> asigurate de către inițiator</w:t>
      </w:r>
      <w:r w:rsidR="00385A57" w:rsidRPr="00AF320E">
        <w:rPr>
          <w:sz w:val="28"/>
          <w:szCs w:val="28"/>
        </w:rPr>
        <w:t>.</w:t>
      </w:r>
      <w:r w:rsidRPr="00AF320E">
        <w:rPr>
          <w:sz w:val="28"/>
          <w:szCs w:val="28"/>
        </w:rPr>
        <w:t xml:space="preserve"> Lipsa planificării cheltuielilor pentru efectuarea evaluării strategice de mediu, nu scutește de obligația de efectuare a </w:t>
      </w:r>
      <w:r w:rsidR="005A0CBA">
        <w:rPr>
          <w:color w:val="000000" w:themeColor="text1"/>
          <w:sz w:val="28"/>
          <w:szCs w:val="28"/>
        </w:rPr>
        <w:t>a</w:t>
      </w:r>
      <w:r w:rsidRPr="00AF320E">
        <w:rPr>
          <w:sz w:val="28"/>
          <w:szCs w:val="28"/>
        </w:rPr>
        <w:t xml:space="preserve">cestei evaluări și nici nu admite reducerea din etape sau consultări. </w:t>
      </w:r>
      <w:r w:rsidR="00385A57" w:rsidRPr="00AF320E">
        <w:rPr>
          <w:sz w:val="28"/>
          <w:szCs w:val="28"/>
        </w:rPr>
        <w:t>Sursele financiare</w:t>
      </w:r>
      <w:r w:rsidRPr="00AF320E">
        <w:rPr>
          <w:sz w:val="28"/>
          <w:szCs w:val="28"/>
        </w:rPr>
        <w:t xml:space="preserve"> pentru efectuarea evaluării strategice de mediu </w:t>
      </w:r>
      <w:r w:rsidR="00385A57" w:rsidRPr="00AF320E">
        <w:rPr>
          <w:sz w:val="28"/>
          <w:szCs w:val="28"/>
        </w:rPr>
        <w:t>sunt din bugetul</w:t>
      </w:r>
      <w:r w:rsidRPr="00AF320E">
        <w:rPr>
          <w:sz w:val="28"/>
          <w:szCs w:val="28"/>
        </w:rPr>
        <w:t xml:space="preserve"> public sau </w:t>
      </w:r>
      <w:r w:rsidR="00385A57" w:rsidRPr="00AF320E">
        <w:rPr>
          <w:sz w:val="28"/>
          <w:szCs w:val="28"/>
        </w:rPr>
        <w:t>din</w:t>
      </w:r>
      <w:r w:rsidRPr="00AF320E">
        <w:rPr>
          <w:sz w:val="28"/>
          <w:szCs w:val="28"/>
        </w:rPr>
        <w:t xml:space="preserve"> asistenț</w:t>
      </w:r>
      <w:r w:rsidR="00385A57" w:rsidRPr="00AF320E">
        <w:rPr>
          <w:sz w:val="28"/>
          <w:szCs w:val="28"/>
        </w:rPr>
        <w:t xml:space="preserve">a </w:t>
      </w:r>
      <w:r w:rsidRPr="00AF320E">
        <w:rPr>
          <w:sz w:val="28"/>
          <w:szCs w:val="28"/>
        </w:rPr>
        <w:t>tehnic</w:t>
      </w:r>
      <w:r w:rsidR="00385A57" w:rsidRPr="00AF320E">
        <w:rPr>
          <w:sz w:val="28"/>
          <w:szCs w:val="28"/>
        </w:rPr>
        <w:t>ă</w:t>
      </w:r>
      <w:r w:rsidRPr="00AF320E">
        <w:rPr>
          <w:sz w:val="28"/>
          <w:szCs w:val="28"/>
        </w:rPr>
        <w:t xml:space="preserve"> extern</w:t>
      </w:r>
      <w:r w:rsidR="00385A57" w:rsidRPr="00AF320E">
        <w:rPr>
          <w:sz w:val="28"/>
          <w:szCs w:val="28"/>
        </w:rPr>
        <w:t>ă</w:t>
      </w:r>
      <w:r w:rsidRPr="0074182F">
        <w:rPr>
          <w:rFonts w:ascii="Cambria" w:hAnsi="Cambria"/>
          <w:sz w:val="28"/>
          <w:szCs w:val="28"/>
        </w:rPr>
        <w:t xml:space="preserve">. </w:t>
      </w:r>
    </w:p>
    <w:p w:rsidR="00501329" w:rsidRPr="0074182F" w:rsidRDefault="00501329" w:rsidP="00ED400A">
      <w:pPr>
        <w:pStyle w:val="2"/>
        <w:numPr>
          <w:ilvl w:val="0"/>
          <w:numId w:val="0"/>
        </w:numPr>
        <w:spacing w:before="0" w:after="0"/>
        <w:ind w:left="708"/>
        <w:jc w:val="both"/>
        <w:rPr>
          <w:rFonts w:ascii="Cambria" w:hAnsi="Cambria"/>
          <w:bCs/>
          <w:sz w:val="28"/>
          <w:szCs w:val="28"/>
        </w:rPr>
      </w:pPr>
      <w:bookmarkStart w:id="18" w:name="_Toc509127719"/>
      <w:bookmarkStart w:id="19" w:name="_Toc509765339"/>
      <w:bookmarkEnd w:id="9"/>
      <w:bookmarkEnd w:id="10"/>
      <w:bookmarkEnd w:id="11"/>
      <w:bookmarkEnd w:id="12"/>
      <w:bookmarkEnd w:id="13"/>
      <w:bookmarkEnd w:id="15"/>
    </w:p>
    <w:p w:rsidR="00CD5901" w:rsidRPr="0074182F" w:rsidRDefault="00E61EAC" w:rsidP="00ED400A">
      <w:pPr>
        <w:pStyle w:val="2"/>
        <w:numPr>
          <w:ilvl w:val="0"/>
          <w:numId w:val="0"/>
        </w:numPr>
        <w:spacing w:before="0" w:after="0"/>
        <w:ind w:left="708"/>
        <w:jc w:val="both"/>
        <w:rPr>
          <w:rFonts w:ascii="Cambria" w:hAnsi="Cambria"/>
          <w:bCs/>
          <w:sz w:val="28"/>
          <w:szCs w:val="28"/>
        </w:rPr>
      </w:pPr>
      <w:r w:rsidRPr="0074182F">
        <w:rPr>
          <w:rFonts w:ascii="Cambria" w:hAnsi="Cambria"/>
          <w:bCs/>
          <w:sz w:val="28"/>
          <w:szCs w:val="28"/>
        </w:rPr>
        <w:t>5</w:t>
      </w:r>
      <w:r w:rsidR="00CD5901" w:rsidRPr="0074182F">
        <w:rPr>
          <w:rFonts w:ascii="Cambria" w:hAnsi="Cambria"/>
          <w:bCs/>
          <w:sz w:val="28"/>
          <w:szCs w:val="28"/>
        </w:rPr>
        <w:t xml:space="preserve">. </w:t>
      </w:r>
      <w:proofErr w:type="spellStart"/>
      <w:r w:rsidR="003C6349" w:rsidRPr="0074182F">
        <w:rPr>
          <w:rFonts w:ascii="Cambria" w:hAnsi="Cambria"/>
          <w:bCs/>
          <w:sz w:val="28"/>
          <w:szCs w:val="28"/>
        </w:rPr>
        <w:t>Domeniul</w:t>
      </w:r>
      <w:proofErr w:type="spellEnd"/>
      <w:r w:rsidR="003C6349" w:rsidRPr="0074182F">
        <w:rPr>
          <w:rFonts w:ascii="Cambria" w:hAnsi="Cambria"/>
          <w:bCs/>
          <w:sz w:val="28"/>
          <w:szCs w:val="28"/>
        </w:rPr>
        <w:t xml:space="preserve"> de </w:t>
      </w:r>
      <w:proofErr w:type="spellStart"/>
      <w:r w:rsidR="003C6349" w:rsidRPr="0074182F">
        <w:rPr>
          <w:rFonts w:ascii="Cambria" w:hAnsi="Cambria"/>
          <w:bCs/>
          <w:sz w:val="28"/>
          <w:szCs w:val="28"/>
        </w:rPr>
        <w:t>aplicare</w:t>
      </w:r>
      <w:proofErr w:type="spellEnd"/>
      <w:r w:rsidR="003C6349" w:rsidRPr="0074182F">
        <w:rPr>
          <w:rFonts w:ascii="Cambria" w:hAnsi="Cambria"/>
          <w:bCs/>
          <w:sz w:val="28"/>
          <w:szCs w:val="28"/>
        </w:rPr>
        <w:t xml:space="preserve"> a </w:t>
      </w:r>
      <w:proofErr w:type="spellStart"/>
      <w:r w:rsidR="003C6349" w:rsidRPr="0074182F">
        <w:rPr>
          <w:rFonts w:ascii="Cambria" w:hAnsi="Cambria"/>
          <w:bCs/>
          <w:sz w:val="28"/>
          <w:szCs w:val="28"/>
        </w:rPr>
        <w:t>evaluării</w:t>
      </w:r>
      <w:proofErr w:type="spellEnd"/>
      <w:r w:rsidR="003C6349" w:rsidRPr="0074182F">
        <w:rPr>
          <w:rFonts w:ascii="Cambria" w:hAnsi="Cambria"/>
          <w:bCs/>
          <w:sz w:val="28"/>
          <w:szCs w:val="28"/>
        </w:rPr>
        <w:t xml:space="preserve"> </w:t>
      </w:r>
      <w:proofErr w:type="spellStart"/>
      <w:r w:rsidR="003C6349" w:rsidRPr="0074182F">
        <w:rPr>
          <w:rFonts w:ascii="Cambria" w:hAnsi="Cambria"/>
          <w:bCs/>
          <w:sz w:val="28"/>
          <w:szCs w:val="28"/>
        </w:rPr>
        <w:t>strategice</w:t>
      </w:r>
      <w:proofErr w:type="spellEnd"/>
      <w:r w:rsidR="003C6349" w:rsidRPr="0074182F">
        <w:rPr>
          <w:rFonts w:ascii="Cambria" w:hAnsi="Cambria"/>
          <w:bCs/>
          <w:sz w:val="28"/>
          <w:szCs w:val="28"/>
        </w:rPr>
        <w:t xml:space="preserve"> de </w:t>
      </w:r>
      <w:proofErr w:type="spellStart"/>
      <w:r w:rsidR="003C6349" w:rsidRPr="0074182F">
        <w:rPr>
          <w:rFonts w:ascii="Cambria" w:hAnsi="Cambria"/>
          <w:bCs/>
          <w:sz w:val="28"/>
          <w:szCs w:val="28"/>
        </w:rPr>
        <w:t>mediu</w:t>
      </w:r>
      <w:bookmarkEnd w:id="18"/>
      <w:bookmarkEnd w:id="19"/>
      <w:proofErr w:type="spellEnd"/>
    </w:p>
    <w:p w:rsidR="003C6349" w:rsidRPr="0074182F" w:rsidRDefault="00911E6D" w:rsidP="00E61EAC">
      <w:pPr>
        <w:tabs>
          <w:tab w:val="left" w:pos="0"/>
        </w:tabs>
        <w:jc w:val="both"/>
        <w:rPr>
          <w:rFonts w:ascii="Cambria" w:hAnsi="Cambria"/>
          <w:bCs/>
          <w:sz w:val="28"/>
          <w:szCs w:val="28"/>
        </w:rPr>
      </w:pPr>
      <w:r w:rsidRPr="0074182F">
        <w:rPr>
          <w:rFonts w:ascii="Cambria" w:hAnsi="Cambria"/>
          <w:sz w:val="28"/>
          <w:szCs w:val="28"/>
        </w:rPr>
        <w:tab/>
      </w:r>
      <w:r w:rsidR="00E61EAC" w:rsidRPr="0074182F">
        <w:rPr>
          <w:rFonts w:ascii="Cambria" w:hAnsi="Cambria"/>
          <w:sz w:val="28"/>
          <w:szCs w:val="28"/>
        </w:rPr>
        <w:t>22</w:t>
      </w:r>
      <w:r w:rsidRPr="0074182F">
        <w:rPr>
          <w:rFonts w:ascii="Cambria" w:hAnsi="Cambria"/>
          <w:sz w:val="28"/>
          <w:szCs w:val="28"/>
        </w:rPr>
        <w:t xml:space="preserve">. </w:t>
      </w:r>
      <w:r w:rsidR="00CD5901" w:rsidRPr="0074182F">
        <w:rPr>
          <w:rFonts w:ascii="Cambria" w:hAnsi="Cambria"/>
          <w:color w:val="222222"/>
          <w:sz w:val="28"/>
          <w:szCs w:val="28"/>
        </w:rPr>
        <w:t xml:space="preserve">Evaluarea strategică de mediu se efectuează pentru planurile şi programele elaborate în </w:t>
      </w:r>
      <w:r w:rsidR="00B27A2C" w:rsidRPr="0074182F">
        <w:rPr>
          <w:rFonts w:ascii="Cambria" w:hAnsi="Cambria"/>
          <w:color w:val="222222"/>
          <w:sz w:val="28"/>
          <w:szCs w:val="28"/>
        </w:rPr>
        <w:t xml:space="preserve">domeniile </w:t>
      </w:r>
      <w:r w:rsidR="00CD5901" w:rsidRPr="0074182F">
        <w:rPr>
          <w:rFonts w:ascii="Cambria" w:hAnsi="Cambria"/>
          <w:color w:val="222222"/>
          <w:sz w:val="28"/>
          <w:szCs w:val="28"/>
        </w:rPr>
        <w:t xml:space="preserve">agricultură, silvicultură, piscicultură, energetică, industrie, transporturi, gestionarea </w:t>
      </w:r>
      <w:r w:rsidR="00C81B10" w:rsidRPr="0074182F">
        <w:rPr>
          <w:rFonts w:ascii="Cambria" w:hAnsi="Cambria"/>
          <w:color w:val="222222"/>
          <w:sz w:val="28"/>
          <w:szCs w:val="28"/>
        </w:rPr>
        <w:t>deșeurilor</w:t>
      </w:r>
      <w:r w:rsidR="00CD5901" w:rsidRPr="0074182F">
        <w:rPr>
          <w:rFonts w:ascii="Cambria" w:hAnsi="Cambria"/>
          <w:color w:val="222222"/>
          <w:sz w:val="28"/>
          <w:szCs w:val="28"/>
        </w:rPr>
        <w:t xml:space="preserve">, gestionarea resurselor </w:t>
      </w:r>
      <w:r w:rsidR="00CD5901" w:rsidRPr="005A0CBA">
        <w:rPr>
          <w:rFonts w:ascii="Cambria" w:hAnsi="Cambria"/>
          <w:color w:val="222222"/>
          <w:sz w:val="28"/>
          <w:szCs w:val="28"/>
        </w:rPr>
        <w:t xml:space="preserve">acvatice, </w:t>
      </w:r>
      <w:r w:rsidR="00C81B10" w:rsidRPr="005A0CBA">
        <w:rPr>
          <w:rFonts w:ascii="Cambria" w:hAnsi="Cambria"/>
          <w:sz w:val="28"/>
          <w:szCs w:val="28"/>
        </w:rPr>
        <w:t>comunicațiile</w:t>
      </w:r>
      <w:r w:rsidR="00CD5901" w:rsidRPr="005A0CBA">
        <w:rPr>
          <w:rFonts w:ascii="Cambria" w:hAnsi="Cambria"/>
          <w:sz w:val="28"/>
          <w:szCs w:val="28"/>
        </w:rPr>
        <w:t xml:space="preserve"> electronice,</w:t>
      </w:r>
      <w:r w:rsidR="00CD5901" w:rsidRPr="005A0CBA">
        <w:rPr>
          <w:rFonts w:ascii="Cambria" w:hAnsi="Cambria"/>
          <w:color w:val="222222"/>
          <w:sz w:val="28"/>
          <w:szCs w:val="28"/>
        </w:rPr>
        <w:t xml:space="preserve"> turism, </w:t>
      </w:r>
      <w:r w:rsidR="00C81B10" w:rsidRPr="005A0CBA">
        <w:rPr>
          <w:rFonts w:ascii="Cambria" w:hAnsi="Cambria"/>
          <w:color w:val="222222"/>
          <w:sz w:val="28"/>
          <w:szCs w:val="28"/>
        </w:rPr>
        <w:t>folosința</w:t>
      </w:r>
      <w:r w:rsidR="00CD5901" w:rsidRPr="005A0CBA">
        <w:rPr>
          <w:rFonts w:ascii="Cambria" w:hAnsi="Cambria"/>
          <w:color w:val="222222"/>
          <w:sz w:val="28"/>
          <w:szCs w:val="28"/>
        </w:rPr>
        <w:t xml:space="preserve"> funciară, planificarea urbană şi rurală (</w:t>
      </w:r>
      <w:r w:rsidR="00C81B10" w:rsidRPr="005A0CBA">
        <w:rPr>
          <w:rFonts w:ascii="Cambria" w:hAnsi="Cambria"/>
          <w:color w:val="222222"/>
          <w:sz w:val="28"/>
          <w:szCs w:val="28"/>
        </w:rPr>
        <w:t>documentația</w:t>
      </w:r>
      <w:r w:rsidR="00CD5901" w:rsidRPr="005A0CBA">
        <w:rPr>
          <w:rFonts w:ascii="Cambria" w:hAnsi="Cambria"/>
          <w:color w:val="222222"/>
          <w:sz w:val="28"/>
          <w:szCs w:val="28"/>
        </w:rPr>
        <w:t xml:space="preserve"> de urbanism şi amenajare a teritoriului, inclusiv planurile</w:t>
      </w:r>
      <w:r w:rsidR="00C81B10" w:rsidRPr="005A0CBA">
        <w:rPr>
          <w:rFonts w:ascii="Cambria" w:hAnsi="Cambria"/>
          <w:color w:val="222222"/>
          <w:sz w:val="28"/>
          <w:szCs w:val="28"/>
        </w:rPr>
        <w:t xml:space="preserve"> şi programele de amenajare a teritoriului național, regional, raional şi planurile urbanistice generale)</w:t>
      </w:r>
      <w:r w:rsidR="00C81B10" w:rsidRPr="0074182F">
        <w:rPr>
          <w:rFonts w:ascii="Cambria" w:hAnsi="Cambria"/>
          <w:color w:val="222222"/>
          <w:sz w:val="28"/>
          <w:szCs w:val="28"/>
        </w:rPr>
        <w:t xml:space="preserve"> şi care stabilesc cadrul pentru acordarea autorizației de realizare a proiectelor şi activităților prevăzute în</w:t>
      </w:r>
      <w:r w:rsidR="00C81B10" w:rsidRPr="0074182F">
        <w:rPr>
          <w:rFonts w:ascii="Cambria" w:hAnsi="Cambria"/>
          <w:i/>
          <w:iCs/>
          <w:sz w:val="28"/>
          <w:szCs w:val="28"/>
        </w:rPr>
        <w:t xml:space="preserve"> </w:t>
      </w:r>
      <w:r w:rsidR="00C81B10" w:rsidRPr="0074182F">
        <w:rPr>
          <w:rFonts w:ascii="Cambria" w:hAnsi="Cambria"/>
          <w:iCs/>
          <w:sz w:val="28"/>
          <w:szCs w:val="28"/>
        </w:rPr>
        <w:t>anexele nr. 1 şi 2 la Legea nr. 86/2014 privind evaluarea impactului asupra mediului</w:t>
      </w:r>
      <w:r w:rsidR="00C81B10" w:rsidRPr="0074182F">
        <w:rPr>
          <w:rFonts w:ascii="Cambria" w:hAnsi="Cambria"/>
          <w:snapToGrid w:val="0"/>
          <w:sz w:val="28"/>
          <w:szCs w:val="28"/>
        </w:rPr>
        <w:t>.</w:t>
      </w:r>
    </w:p>
    <w:p w:rsidR="00C070E3" w:rsidRPr="0074182F" w:rsidRDefault="00C81B10" w:rsidP="00ED400A">
      <w:pPr>
        <w:pStyle w:val="a8"/>
        <w:tabs>
          <w:tab w:val="left" w:pos="0"/>
        </w:tabs>
        <w:autoSpaceDE w:val="0"/>
        <w:autoSpaceDN w:val="0"/>
        <w:adjustRightInd w:val="0"/>
        <w:spacing w:after="0"/>
        <w:jc w:val="both"/>
        <w:rPr>
          <w:rFonts w:ascii="Cambria" w:hAnsi="Cambria"/>
          <w:sz w:val="28"/>
          <w:szCs w:val="28"/>
        </w:rPr>
      </w:pPr>
      <w:r w:rsidRPr="0074182F">
        <w:rPr>
          <w:rFonts w:ascii="Cambria" w:hAnsi="Cambria"/>
          <w:snapToGrid w:val="0"/>
          <w:sz w:val="28"/>
          <w:szCs w:val="28"/>
        </w:rPr>
        <w:tab/>
      </w:r>
      <w:r w:rsidR="00C070E3" w:rsidRPr="0074182F">
        <w:rPr>
          <w:rFonts w:ascii="Cambria" w:hAnsi="Cambria"/>
          <w:sz w:val="28"/>
          <w:szCs w:val="28"/>
        </w:rPr>
        <w:t>23</w:t>
      </w:r>
      <w:r w:rsidR="002B608F" w:rsidRPr="0074182F">
        <w:rPr>
          <w:rFonts w:ascii="Cambria" w:hAnsi="Cambria"/>
          <w:sz w:val="28"/>
          <w:szCs w:val="28"/>
        </w:rPr>
        <w:t>. P</w:t>
      </w:r>
      <w:r w:rsidR="003C6349" w:rsidRPr="0074182F">
        <w:rPr>
          <w:rFonts w:ascii="Cambria" w:hAnsi="Cambria"/>
          <w:sz w:val="28"/>
          <w:szCs w:val="28"/>
        </w:rPr>
        <w:t>lanurile sau programele</w:t>
      </w:r>
      <w:r w:rsidR="00F807C3" w:rsidRPr="0074182F">
        <w:rPr>
          <w:rFonts w:ascii="Cambria" w:hAnsi="Cambria"/>
          <w:sz w:val="28"/>
          <w:szCs w:val="28"/>
        </w:rPr>
        <w:t xml:space="preserve"> elaborate în domeniile </w:t>
      </w:r>
      <w:r w:rsidR="002B608F" w:rsidRPr="0074182F">
        <w:rPr>
          <w:rFonts w:ascii="Cambria" w:hAnsi="Cambria"/>
          <w:sz w:val="28"/>
          <w:szCs w:val="28"/>
        </w:rPr>
        <w:t xml:space="preserve">menționate la </w:t>
      </w:r>
      <w:r w:rsidR="002B608F" w:rsidRPr="005A0CBA">
        <w:rPr>
          <w:rFonts w:ascii="Cambria" w:hAnsi="Cambria"/>
          <w:sz w:val="28"/>
          <w:szCs w:val="28"/>
        </w:rPr>
        <w:t xml:space="preserve">pct. </w:t>
      </w:r>
      <w:r w:rsidR="00F07906" w:rsidRPr="005A0CBA">
        <w:rPr>
          <w:rFonts w:ascii="Cambria" w:hAnsi="Cambria"/>
          <w:sz w:val="28"/>
          <w:szCs w:val="28"/>
        </w:rPr>
        <w:t>22</w:t>
      </w:r>
      <w:r w:rsidR="003C6349" w:rsidRPr="005A0CBA">
        <w:rPr>
          <w:rFonts w:ascii="Cambria" w:hAnsi="Cambria"/>
          <w:sz w:val="28"/>
          <w:szCs w:val="28"/>
        </w:rPr>
        <w:t xml:space="preserve"> sunt supuse evaluării strategice de mediu</w:t>
      </w:r>
      <w:r w:rsidR="00C82C59" w:rsidRPr="005A0CBA">
        <w:rPr>
          <w:rFonts w:ascii="Cambria" w:hAnsi="Cambria"/>
          <w:sz w:val="28"/>
          <w:szCs w:val="28"/>
        </w:rPr>
        <w:t xml:space="preserve"> conform </w:t>
      </w:r>
      <w:r w:rsidR="00C82C59" w:rsidRPr="005A0CBA">
        <w:rPr>
          <w:rFonts w:ascii="Cambria" w:hAnsi="Cambria"/>
          <w:b/>
          <w:i/>
          <w:sz w:val="28"/>
          <w:szCs w:val="28"/>
        </w:rPr>
        <w:t>capitolului 7.</w:t>
      </w:r>
      <w:r w:rsidR="00C82C59" w:rsidRPr="0074182F">
        <w:rPr>
          <w:rFonts w:ascii="Cambria" w:hAnsi="Cambria"/>
          <w:b/>
          <w:i/>
          <w:sz w:val="28"/>
          <w:szCs w:val="28"/>
        </w:rPr>
        <w:t xml:space="preserve"> Etapele evaluării strategice de mediu</w:t>
      </w:r>
      <w:r w:rsidR="00C82C59" w:rsidRPr="0074182F">
        <w:rPr>
          <w:rFonts w:ascii="Cambria" w:hAnsi="Cambria"/>
          <w:sz w:val="28"/>
          <w:szCs w:val="28"/>
        </w:rPr>
        <w:t xml:space="preserve"> din prezentul Ghid.</w:t>
      </w:r>
    </w:p>
    <w:p w:rsidR="003C6349" w:rsidRPr="0074182F" w:rsidRDefault="008603C8" w:rsidP="00ED400A">
      <w:pPr>
        <w:pStyle w:val="a8"/>
        <w:tabs>
          <w:tab w:val="left" w:pos="0"/>
        </w:tabs>
        <w:autoSpaceDE w:val="0"/>
        <w:autoSpaceDN w:val="0"/>
        <w:adjustRightInd w:val="0"/>
        <w:spacing w:after="0"/>
        <w:jc w:val="both"/>
        <w:rPr>
          <w:rFonts w:ascii="Cambria" w:hAnsi="Cambria"/>
          <w:sz w:val="22"/>
          <w:szCs w:val="22"/>
        </w:rPr>
      </w:pPr>
      <w:r w:rsidRPr="0074182F">
        <w:rPr>
          <w:rFonts w:ascii="Cambria" w:hAnsi="Cambria"/>
          <w:sz w:val="28"/>
          <w:szCs w:val="28"/>
        </w:rPr>
        <w:tab/>
      </w:r>
      <w:r w:rsidR="00897915" w:rsidRPr="0074182F">
        <w:rPr>
          <w:rFonts w:ascii="Cambria" w:hAnsi="Cambria"/>
          <w:sz w:val="28"/>
          <w:szCs w:val="28"/>
        </w:rPr>
        <w:t>24</w:t>
      </w:r>
      <w:r w:rsidRPr="0074182F">
        <w:rPr>
          <w:rFonts w:ascii="Cambria" w:hAnsi="Cambria"/>
          <w:sz w:val="28"/>
          <w:szCs w:val="28"/>
        </w:rPr>
        <w:t xml:space="preserve">. </w:t>
      </w:r>
      <w:r w:rsidR="008B51F3" w:rsidRPr="0074182F">
        <w:rPr>
          <w:rFonts w:ascii="Cambria" w:hAnsi="Cambria"/>
          <w:sz w:val="28"/>
          <w:szCs w:val="28"/>
        </w:rPr>
        <w:t>Un</w:t>
      </w:r>
      <w:r w:rsidR="003C6349" w:rsidRPr="0074182F">
        <w:rPr>
          <w:rFonts w:ascii="Cambria" w:hAnsi="Cambria"/>
          <w:sz w:val="28"/>
          <w:szCs w:val="28"/>
        </w:rPr>
        <w:t xml:space="preserve"> </w:t>
      </w:r>
      <w:r w:rsidR="00C070E3" w:rsidRPr="0074182F">
        <w:rPr>
          <w:rFonts w:ascii="Cambria" w:hAnsi="Cambria"/>
          <w:sz w:val="28"/>
          <w:szCs w:val="28"/>
        </w:rPr>
        <w:t xml:space="preserve">proiect de </w:t>
      </w:r>
      <w:r w:rsidR="003C6349" w:rsidRPr="0074182F">
        <w:rPr>
          <w:rFonts w:ascii="Cambria" w:hAnsi="Cambria"/>
          <w:sz w:val="28"/>
          <w:szCs w:val="28"/>
        </w:rPr>
        <w:t xml:space="preserve">plan sau program </w:t>
      </w:r>
      <w:r w:rsidR="008B51F3" w:rsidRPr="0074182F">
        <w:rPr>
          <w:rFonts w:ascii="Cambria" w:hAnsi="Cambria"/>
          <w:sz w:val="28"/>
          <w:szCs w:val="28"/>
        </w:rPr>
        <w:t xml:space="preserve">poate </w:t>
      </w:r>
      <w:r w:rsidR="00C75F4B" w:rsidRPr="0074182F">
        <w:rPr>
          <w:rFonts w:ascii="Cambria" w:hAnsi="Cambria"/>
          <w:sz w:val="28"/>
          <w:szCs w:val="28"/>
        </w:rPr>
        <w:t>conține</w:t>
      </w:r>
      <w:r w:rsidR="003C6349" w:rsidRPr="0074182F">
        <w:rPr>
          <w:rFonts w:ascii="Cambria" w:hAnsi="Cambria"/>
          <w:sz w:val="28"/>
          <w:szCs w:val="28"/>
        </w:rPr>
        <w:t xml:space="preserve"> </w:t>
      </w:r>
      <w:r w:rsidR="008F79CD" w:rsidRPr="0074182F">
        <w:rPr>
          <w:rFonts w:ascii="Cambria" w:hAnsi="Cambria"/>
          <w:sz w:val="28"/>
          <w:szCs w:val="28"/>
        </w:rPr>
        <w:t>acțiuni</w:t>
      </w:r>
      <w:r w:rsidR="008B51F3" w:rsidRPr="0074182F">
        <w:rPr>
          <w:rFonts w:ascii="Cambria" w:hAnsi="Cambria"/>
          <w:sz w:val="28"/>
          <w:szCs w:val="28"/>
        </w:rPr>
        <w:t xml:space="preserve"> sau </w:t>
      </w:r>
      <w:r w:rsidR="008F79CD" w:rsidRPr="0074182F">
        <w:rPr>
          <w:rFonts w:ascii="Cambria" w:hAnsi="Cambria"/>
          <w:sz w:val="28"/>
          <w:szCs w:val="28"/>
        </w:rPr>
        <w:t>activități</w:t>
      </w:r>
      <w:r w:rsidR="003C6349" w:rsidRPr="0074182F">
        <w:rPr>
          <w:rFonts w:ascii="Cambria" w:hAnsi="Cambria"/>
          <w:sz w:val="28"/>
          <w:szCs w:val="28"/>
        </w:rPr>
        <w:t xml:space="preserve"> </w:t>
      </w:r>
      <w:r w:rsidR="003C6349" w:rsidRPr="0074182F">
        <w:rPr>
          <w:rFonts w:ascii="Cambria" w:hAnsi="Cambria"/>
          <w:sz w:val="28"/>
          <w:szCs w:val="28"/>
          <w:lang w:eastAsia="ro-RO"/>
        </w:rPr>
        <w:t xml:space="preserve">care </w:t>
      </w:r>
      <w:r w:rsidR="00C75F4B" w:rsidRPr="0074182F">
        <w:rPr>
          <w:rFonts w:ascii="Cambria" w:hAnsi="Cambria"/>
          <w:sz w:val="28"/>
          <w:szCs w:val="28"/>
          <w:lang w:eastAsia="ro-RO"/>
        </w:rPr>
        <w:t>presupun</w:t>
      </w:r>
      <w:r w:rsidR="003C6349" w:rsidRPr="0074182F">
        <w:rPr>
          <w:rFonts w:ascii="Cambria" w:hAnsi="Cambria"/>
          <w:sz w:val="28"/>
          <w:szCs w:val="28"/>
          <w:lang w:eastAsia="ro-RO"/>
        </w:rPr>
        <w:t xml:space="preserve"> emiterea unui </w:t>
      </w:r>
      <w:r w:rsidR="005A0CBA" w:rsidRPr="00BD7012">
        <w:rPr>
          <w:rFonts w:ascii="Cambria" w:hAnsi="Cambria"/>
          <w:color w:val="000000" w:themeColor="text1"/>
          <w:sz w:val="28"/>
          <w:szCs w:val="28"/>
          <w:lang w:eastAsia="ro-RO"/>
        </w:rPr>
        <w:t>aviz</w:t>
      </w:r>
      <w:r w:rsidR="00C75F4B" w:rsidRPr="00BD7012">
        <w:rPr>
          <w:rFonts w:ascii="Cambria" w:hAnsi="Cambria"/>
          <w:sz w:val="28"/>
          <w:szCs w:val="28"/>
          <w:lang w:eastAsia="ro-RO"/>
        </w:rPr>
        <w:t xml:space="preserve"> de mediu în </w:t>
      </w:r>
      <w:r w:rsidR="008B51F3" w:rsidRPr="00BD7012">
        <w:rPr>
          <w:rFonts w:ascii="Cambria" w:hAnsi="Cambria"/>
          <w:sz w:val="28"/>
          <w:szCs w:val="28"/>
          <w:lang w:eastAsia="ro-RO"/>
        </w:rPr>
        <w:t>urma implementării acestora.</w:t>
      </w:r>
      <w:r w:rsidR="00811459" w:rsidRPr="00BD7012">
        <w:rPr>
          <w:rFonts w:ascii="Cambria" w:hAnsi="Cambria"/>
          <w:sz w:val="28"/>
          <w:szCs w:val="28"/>
          <w:lang w:eastAsia="ro-RO"/>
        </w:rPr>
        <w:t xml:space="preserve"> </w:t>
      </w:r>
      <w:r w:rsidR="003C6349" w:rsidRPr="00BD7012">
        <w:rPr>
          <w:rFonts w:ascii="Cambria" w:hAnsi="Cambria"/>
          <w:sz w:val="28"/>
          <w:szCs w:val="28"/>
          <w:lang w:eastAsia="ro-RO"/>
        </w:rPr>
        <w:t xml:space="preserve">Planurile de amenajare </w:t>
      </w:r>
      <w:r w:rsidR="00C75F4B" w:rsidRPr="00BD7012">
        <w:rPr>
          <w:rFonts w:ascii="Cambria" w:hAnsi="Cambria"/>
          <w:sz w:val="28"/>
          <w:szCs w:val="28"/>
          <w:lang w:eastAsia="ro-RO"/>
        </w:rPr>
        <w:t xml:space="preserve">a </w:t>
      </w:r>
      <w:r w:rsidR="003C6349" w:rsidRPr="00BD7012">
        <w:rPr>
          <w:rFonts w:ascii="Cambria" w:hAnsi="Cambria"/>
          <w:sz w:val="28"/>
          <w:szCs w:val="28"/>
          <w:lang w:eastAsia="ro-RO"/>
        </w:rPr>
        <w:t>teritori</w:t>
      </w:r>
      <w:r w:rsidR="00C75F4B" w:rsidRPr="00BD7012">
        <w:rPr>
          <w:rFonts w:ascii="Cambria" w:hAnsi="Cambria"/>
          <w:sz w:val="28"/>
          <w:szCs w:val="28"/>
          <w:lang w:eastAsia="ro-RO"/>
        </w:rPr>
        <w:t>ului</w:t>
      </w:r>
      <w:r w:rsidR="003C6349" w:rsidRPr="0074182F">
        <w:rPr>
          <w:rFonts w:ascii="Cambria" w:hAnsi="Cambria"/>
          <w:sz w:val="28"/>
          <w:szCs w:val="28"/>
          <w:lang w:eastAsia="ro-RO"/>
        </w:rPr>
        <w:t xml:space="preserve"> </w:t>
      </w:r>
      <w:r w:rsidR="00C60981" w:rsidRPr="0074182F">
        <w:rPr>
          <w:rFonts w:ascii="Cambria" w:hAnsi="Cambria"/>
          <w:sz w:val="28"/>
          <w:szCs w:val="28"/>
          <w:lang w:eastAsia="ro-RO"/>
        </w:rPr>
        <w:t>conțin</w:t>
      </w:r>
      <w:r w:rsidR="003C6349" w:rsidRPr="0074182F">
        <w:rPr>
          <w:rFonts w:ascii="Cambria" w:hAnsi="Cambria"/>
          <w:sz w:val="28"/>
          <w:szCs w:val="28"/>
          <w:lang w:eastAsia="ro-RO"/>
        </w:rPr>
        <w:t xml:space="preserve"> criterii care determină ce tip de dezvoltare poate fi aplicată în anumite zone şi reprezintă un exemplu tipic de plan care </w:t>
      </w:r>
      <w:r w:rsidR="00C75F4B" w:rsidRPr="0074182F">
        <w:rPr>
          <w:rFonts w:ascii="Cambria" w:hAnsi="Cambria"/>
          <w:sz w:val="28"/>
          <w:szCs w:val="28"/>
          <w:lang w:eastAsia="ro-RO"/>
        </w:rPr>
        <w:t>stabilește</w:t>
      </w:r>
      <w:r w:rsidR="003C6349" w:rsidRPr="0074182F">
        <w:rPr>
          <w:rFonts w:ascii="Cambria" w:hAnsi="Cambria"/>
          <w:sz w:val="28"/>
          <w:szCs w:val="28"/>
          <w:lang w:eastAsia="ro-RO"/>
        </w:rPr>
        <w:t xml:space="preserve"> cadrul pentru emiterea acorduri</w:t>
      </w:r>
      <w:r w:rsidR="00C75F4B" w:rsidRPr="0074182F">
        <w:rPr>
          <w:rFonts w:ascii="Cambria" w:hAnsi="Cambria"/>
          <w:sz w:val="28"/>
          <w:szCs w:val="28"/>
          <w:lang w:eastAsia="ro-RO"/>
        </w:rPr>
        <w:t>lor</w:t>
      </w:r>
      <w:r w:rsidR="003C6349" w:rsidRPr="0074182F">
        <w:rPr>
          <w:rFonts w:ascii="Cambria" w:hAnsi="Cambria"/>
          <w:sz w:val="28"/>
          <w:szCs w:val="28"/>
          <w:lang w:eastAsia="ro-RO"/>
        </w:rPr>
        <w:t xml:space="preserve"> de mediu în viitor.</w:t>
      </w:r>
      <w:r w:rsidR="00874747" w:rsidRPr="0074182F">
        <w:rPr>
          <w:rFonts w:ascii="Cambria" w:hAnsi="Cambria"/>
          <w:sz w:val="28"/>
          <w:szCs w:val="28"/>
          <w:lang w:eastAsia="ro-RO"/>
        </w:rPr>
        <w:t xml:space="preserve"> </w:t>
      </w:r>
      <w:r w:rsidR="003C6349" w:rsidRPr="0074182F">
        <w:rPr>
          <w:rFonts w:ascii="Cambria" w:hAnsi="Cambria"/>
          <w:sz w:val="28"/>
          <w:szCs w:val="28"/>
        </w:rPr>
        <w:t>Aceasta se referă şi la planuri şi programe sectoriale, care</w:t>
      </w:r>
      <w:r w:rsidR="00664D48" w:rsidRPr="0074182F">
        <w:rPr>
          <w:rFonts w:ascii="Cambria" w:hAnsi="Cambria"/>
          <w:sz w:val="28"/>
          <w:szCs w:val="28"/>
        </w:rPr>
        <w:t xml:space="preserve"> </w:t>
      </w:r>
      <w:r w:rsidR="003C6349" w:rsidRPr="0074182F">
        <w:rPr>
          <w:rFonts w:ascii="Cambria" w:hAnsi="Cambria"/>
          <w:sz w:val="28"/>
          <w:szCs w:val="28"/>
        </w:rPr>
        <w:t xml:space="preserve">identifică </w:t>
      </w:r>
      <w:r w:rsidR="001C1427" w:rsidRPr="0074182F">
        <w:rPr>
          <w:rFonts w:ascii="Cambria" w:hAnsi="Cambria"/>
          <w:sz w:val="28"/>
          <w:szCs w:val="28"/>
        </w:rPr>
        <w:t>locația</w:t>
      </w:r>
      <w:r w:rsidR="003C6349" w:rsidRPr="0074182F">
        <w:rPr>
          <w:rFonts w:ascii="Cambria" w:hAnsi="Cambria"/>
          <w:sz w:val="28"/>
          <w:szCs w:val="28"/>
        </w:rPr>
        <w:t xml:space="preserve"> </w:t>
      </w:r>
      <w:r w:rsidR="003C6349" w:rsidRPr="0074182F">
        <w:rPr>
          <w:rFonts w:ascii="Cambria" w:hAnsi="Cambria"/>
          <w:sz w:val="28"/>
          <w:szCs w:val="28"/>
        </w:rPr>
        <w:lastRenderedPageBreak/>
        <w:t xml:space="preserve">unor proiecte ulterioare în sectorul respectiv. În fiecare caz este necesar să se ia în </w:t>
      </w:r>
      <w:r w:rsidR="00874747" w:rsidRPr="0074182F">
        <w:rPr>
          <w:rFonts w:ascii="Cambria" w:hAnsi="Cambria"/>
          <w:sz w:val="28"/>
          <w:szCs w:val="28"/>
        </w:rPr>
        <w:t>considera</w:t>
      </w:r>
      <w:r w:rsidR="00664D48" w:rsidRPr="0074182F">
        <w:rPr>
          <w:rFonts w:ascii="Cambria" w:hAnsi="Cambria"/>
          <w:sz w:val="28"/>
          <w:szCs w:val="28"/>
        </w:rPr>
        <w:t>r</w:t>
      </w:r>
      <w:r w:rsidR="00874747" w:rsidRPr="0074182F">
        <w:rPr>
          <w:rFonts w:ascii="Cambria" w:hAnsi="Cambria"/>
          <w:sz w:val="28"/>
          <w:szCs w:val="28"/>
        </w:rPr>
        <w:t>e cum</w:t>
      </w:r>
      <w:r w:rsidR="003C6349" w:rsidRPr="0074182F">
        <w:rPr>
          <w:rFonts w:ascii="Cambria" w:hAnsi="Cambria"/>
          <w:sz w:val="28"/>
          <w:szCs w:val="28"/>
        </w:rPr>
        <w:t xml:space="preserve"> decizii</w:t>
      </w:r>
      <w:r w:rsidR="00874747" w:rsidRPr="0074182F">
        <w:rPr>
          <w:rFonts w:ascii="Cambria" w:hAnsi="Cambria"/>
          <w:sz w:val="28"/>
          <w:szCs w:val="28"/>
        </w:rPr>
        <w:t>le</w:t>
      </w:r>
      <w:r w:rsidR="003C6349" w:rsidRPr="0074182F">
        <w:rPr>
          <w:rFonts w:ascii="Cambria" w:hAnsi="Cambria"/>
          <w:sz w:val="28"/>
          <w:szCs w:val="28"/>
        </w:rPr>
        <w:t xml:space="preserve"> asupra </w:t>
      </w:r>
      <w:r w:rsidR="00D77BC3">
        <w:rPr>
          <w:rFonts w:ascii="Cambria" w:hAnsi="Cambria"/>
          <w:sz w:val="28"/>
          <w:szCs w:val="28"/>
        </w:rPr>
        <w:t>viitoarelor proiecte</w:t>
      </w:r>
      <w:r w:rsidR="00874747" w:rsidRPr="0074182F">
        <w:rPr>
          <w:rFonts w:ascii="Cambria" w:hAnsi="Cambria"/>
          <w:sz w:val="28"/>
          <w:szCs w:val="28"/>
        </w:rPr>
        <w:t xml:space="preserve"> </w:t>
      </w:r>
      <w:r w:rsidR="003C6349" w:rsidRPr="0074182F">
        <w:rPr>
          <w:rFonts w:ascii="Cambria" w:hAnsi="Cambria"/>
          <w:sz w:val="28"/>
          <w:szCs w:val="28"/>
        </w:rPr>
        <w:t xml:space="preserve">sunt </w:t>
      </w:r>
      <w:r w:rsidR="00874747" w:rsidRPr="0074182F">
        <w:rPr>
          <w:rFonts w:ascii="Cambria" w:hAnsi="Cambria"/>
          <w:sz w:val="28"/>
          <w:szCs w:val="28"/>
        </w:rPr>
        <w:t>condiționate</w:t>
      </w:r>
      <w:r w:rsidR="003C6349" w:rsidRPr="0074182F">
        <w:rPr>
          <w:rFonts w:ascii="Cambria" w:hAnsi="Cambria"/>
          <w:sz w:val="28"/>
          <w:szCs w:val="28"/>
        </w:rPr>
        <w:t xml:space="preserve"> de plan sau program. </w:t>
      </w:r>
    </w:p>
    <w:p w:rsidR="00464FE5" w:rsidRPr="00BD7012" w:rsidRDefault="00682B02" w:rsidP="00464FE5">
      <w:pPr>
        <w:shd w:val="clear" w:color="auto" w:fill="FFFFFF"/>
        <w:tabs>
          <w:tab w:val="left" w:pos="0"/>
        </w:tabs>
        <w:jc w:val="both"/>
        <w:rPr>
          <w:rFonts w:ascii="Cambria" w:hAnsi="Cambria"/>
          <w:sz w:val="28"/>
          <w:szCs w:val="28"/>
        </w:rPr>
      </w:pPr>
      <w:r w:rsidRPr="0074182F">
        <w:rPr>
          <w:rFonts w:ascii="Cambria" w:hAnsi="Cambria"/>
          <w:sz w:val="28"/>
          <w:szCs w:val="28"/>
        </w:rPr>
        <w:tab/>
      </w:r>
      <w:r w:rsidR="00E611F9" w:rsidRPr="0074182F">
        <w:rPr>
          <w:rFonts w:ascii="Cambria" w:hAnsi="Cambria"/>
          <w:sz w:val="28"/>
          <w:szCs w:val="28"/>
        </w:rPr>
        <w:t>25</w:t>
      </w:r>
      <w:r w:rsidRPr="0074182F">
        <w:rPr>
          <w:rFonts w:ascii="Cambria" w:hAnsi="Cambria"/>
          <w:sz w:val="28"/>
          <w:szCs w:val="28"/>
        </w:rPr>
        <w:t xml:space="preserve">. În cazul cînd planurile și programele elaborate în domeniile menționate la </w:t>
      </w:r>
      <w:r w:rsidRPr="00BD7012">
        <w:rPr>
          <w:rFonts w:ascii="Cambria" w:hAnsi="Cambria"/>
          <w:sz w:val="28"/>
          <w:szCs w:val="28"/>
        </w:rPr>
        <w:t xml:space="preserve">pct. </w:t>
      </w:r>
      <w:r w:rsidR="00C070E3" w:rsidRPr="00BD7012">
        <w:rPr>
          <w:rFonts w:ascii="Cambria" w:hAnsi="Cambria"/>
          <w:sz w:val="28"/>
          <w:szCs w:val="28"/>
        </w:rPr>
        <w:t>22</w:t>
      </w:r>
      <w:r w:rsidRPr="00BD7012">
        <w:rPr>
          <w:rFonts w:ascii="Cambria" w:hAnsi="Cambria"/>
          <w:sz w:val="28"/>
          <w:szCs w:val="28"/>
        </w:rPr>
        <w:t xml:space="preserve"> </w:t>
      </w:r>
      <w:r w:rsidRPr="00BD7012">
        <w:rPr>
          <w:rFonts w:ascii="Cambria" w:hAnsi="Cambria"/>
          <w:color w:val="222222"/>
          <w:sz w:val="28"/>
          <w:szCs w:val="28"/>
        </w:rPr>
        <w:t xml:space="preserve">stabilesc utilizarea </w:t>
      </w:r>
      <w:r w:rsidRPr="00BD7012">
        <w:rPr>
          <w:rFonts w:ascii="Cambria" w:hAnsi="Cambria"/>
          <w:sz w:val="28"/>
          <w:szCs w:val="28"/>
        </w:rPr>
        <w:t>unor suprafețe mici,</w:t>
      </w:r>
      <w:r w:rsidRPr="00BD7012">
        <w:rPr>
          <w:rFonts w:ascii="Cambria" w:hAnsi="Cambria"/>
          <w:color w:val="222222"/>
          <w:sz w:val="28"/>
          <w:szCs w:val="28"/>
        </w:rPr>
        <w:t xml:space="preserve"> la nivel local, precum şi modificări</w:t>
      </w:r>
      <w:r w:rsidR="00752201" w:rsidRPr="00BD7012">
        <w:rPr>
          <w:rFonts w:ascii="Cambria" w:hAnsi="Cambria"/>
          <w:color w:val="222222"/>
          <w:sz w:val="28"/>
          <w:szCs w:val="28"/>
        </w:rPr>
        <w:t>le</w:t>
      </w:r>
      <w:r w:rsidRPr="00BD7012">
        <w:rPr>
          <w:rFonts w:ascii="Cambria" w:hAnsi="Cambria"/>
          <w:color w:val="222222"/>
          <w:sz w:val="28"/>
          <w:szCs w:val="28"/>
        </w:rPr>
        <w:t xml:space="preserve"> minore ale planurilor </w:t>
      </w:r>
      <w:r w:rsidR="00752201" w:rsidRPr="00BD7012">
        <w:rPr>
          <w:rFonts w:ascii="Cambria" w:hAnsi="Cambria"/>
          <w:color w:val="222222"/>
          <w:sz w:val="28"/>
          <w:szCs w:val="28"/>
        </w:rPr>
        <w:t>sau</w:t>
      </w:r>
      <w:r w:rsidRPr="00BD7012">
        <w:rPr>
          <w:rFonts w:ascii="Cambria" w:hAnsi="Cambria"/>
          <w:color w:val="222222"/>
          <w:sz w:val="28"/>
          <w:szCs w:val="28"/>
        </w:rPr>
        <w:t xml:space="preserve"> programelor </w:t>
      </w:r>
      <w:r w:rsidR="00752201" w:rsidRPr="00BD7012">
        <w:rPr>
          <w:rFonts w:ascii="Cambria" w:hAnsi="Cambria"/>
          <w:color w:val="222222"/>
          <w:sz w:val="28"/>
          <w:szCs w:val="28"/>
        </w:rPr>
        <w:t xml:space="preserve">acestea </w:t>
      </w:r>
      <w:r w:rsidRPr="00BD7012">
        <w:rPr>
          <w:rFonts w:ascii="Cambria" w:hAnsi="Cambria"/>
          <w:color w:val="222222"/>
          <w:sz w:val="28"/>
          <w:szCs w:val="28"/>
        </w:rPr>
        <w:t xml:space="preserve">sunt supuse </w:t>
      </w:r>
      <w:r w:rsidRPr="00BD7012">
        <w:rPr>
          <w:rFonts w:ascii="Cambria" w:hAnsi="Cambria"/>
          <w:sz w:val="28"/>
          <w:szCs w:val="28"/>
        </w:rPr>
        <w:t>evaluării strategice de mediu</w:t>
      </w:r>
      <w:r w:rsidR="00C60981" w:rsidRPr="00BD7012">
        <w:rPr>
          <w:rFonts w:ascii="Cambria" w:hAnsi="Cambria"/>
          <w:sz w:val="28"/>
          <w:szCs w:val="28"/>
        </w:rPr>
        <w:t>,</w:t>
      </w:r>
      <w:r w:rsidRPr="00BD7012">
        <w:rPr>
          <w:rFonts w:ascii="Cambria" w:hAnsi="Cambria"/>
          <w:sz w:val="28"/>
          <w:szCs w:val="28"/>
        </w:rPr>
        <w:t xml:space="preserve"> doar în cazul în care </w:t>
      </w:r>
      <w:r w:rsidR="00897563" w:rsidRPr="00BD7012">
        <w:rPr>
          <w:rFonts w:ascii="Cambria" w:hAnsi="Cambria"/>
          <w:color w:val="222222"/>
          <w:sz w:val="28"/>
          <w:szCs w:val="28"/>
        </w:rPr>
        <w:t xml:space="preserve">Ministerul </w:t>
      </w:r>
      <w:r w:rsidR="00897563" w:rsidRPr="00BD7012">
        <w:rPr>
          <w:rFonts w:ascii="Cambria" w:hAnsi="Cambria"/>
          <w:sz w:val="28"/>
          <w:szCs w:val="28"/>
        </w:rPr>
        <w:t>Agriculturii, Dezvoltării Regionale şi Mediului</w:t>
      </w:r>
      <w:r w:rsidRPr="00BD7012">
        <w:rPr>
          <w:rFonts w:ascii="Cambria" w:hAnsi="Cambria"/>
          <w:sz w:val="28"/>
          <w:szCs w:val="28"/>
        </w:rPr>
        <w:t xml:space="preserve">, la etapa evaluării prealabile, determină, </w:t>
      </w:r>
      <w:r w:rsidR="007731EC" w:rsidRPr="00BD7012">
        <w:rPr>
          <w:rFonts w:ascii="Cambria" w:hAnsi="Cambria"/>
          <w:sz w:val="28"/>
          <w:szCs w:val="28"/>
        </w:rPr>
        <w:t>în</w:t>
      </w:r>
      <w:r w:rsidRPr="00BD7012">
        <w:rPr>
          <w:rFonts w:ascii="Cambria" w:hAnsi="Cambria"/>
          <w:sz w:val="28"/>
          <w:szCs w:val="28"/>
        </w:rPr>
        <w:t xml:space="preserve"> baza criteriilor </w:t>
      </w:r>
      <w:r w:rsidR="00E611F9" w:rsidRPr="00BD7012">
        <w:rPr>
          <w:rFonts w:ascii="Cambria" w:hAnsi="Cambria"/>
          <w:sz w:val="28"/>
          <w:szCs w:val="28"/>
        </w:rPr>
        <w:t>de la</w:t>
      </w:r>
      <w:r w:rsidR="00A6751F" w:rsidRPr="00BD7012">
        <w:rPr>
          <w:rFonts w:ascii="Cambria" w:hAnsi="Cambria"/>
          <w:sz w:val="28"/>
          <w:szCs w:val="28"/>
        </w:rPr>
        <w:t xml:space="preserve"> pct. </w:t>
      </w:r>
      <w:r w:rsidR="006A7E5B" w:rsidRPr="00BD7012">
        <w:rPr>
          <w:rFonts w:ascii="Cambria" w:hAnsi="Cambria"/>
          <w:sz w:val="28"/>
          <w:szCs w:val="28"/>
        </w:rPr>
        <w:t>35</w:t>
      </w:r>
      <w:r w:rsidRPr="00BD7012">
        <w:rPr>
          <w:rFonts w:ascii="Cambria" w:hAnsi="Cambria"/>
          <w:sz w:val="28"/>
          <w:szCs w:val="28"/>
        </w:rPr>
        <w:t xml:space="preserve"> </w:t>
      </w:r>
      <w:r w:rsidR="00A6751F" w:rsidRPr="00BD7012">
        <w:rPr>
          <w:rFonts w:ascii="Cambria" w:hAnsi="Cambria"/>
          <w:sz w:val="28"/>
          <w:szCs w:val="28"/>
        </w:rPr>
        <w:t>din prezentul Ghid (</w:t>
      </w:r>
      <w:r w:rsidRPr="00BD7012">
        <w:rPr>
          <w:rFonts w:ascii="Cambria" w:hAnsi="Cambria"/>
          <w:sz w:val="28"/>
          <w:szCs w:val="28"/>
        </w:rPr>
        <w:t>anexa nr. 1 la Legea nr. 11/2017</w:t>
      </w:r>
      <w:r w:rsidR="00A6751F" w:rsidRPr="00BD7012">
        <w:rPr>
          <w:rFonts w:ascii="Cambria" w:hAnsi="Cambria"/>
          <w:sz w:val="28"/>
          <w:szCs w:val="28"/>
        </w:rPr>
        <w:t>)</w:t>
      </w:r>
      <w:r w:rsidRPr="00BD7012">
        <w:rPr>
          <w:rFonts w:ascii="Cambria" w:hAnsi="Cambria"/>
          <w:sz w:val="28"/>
          <w:szCs w:val="28"/>
        </w:rPr>
        <w:t>, că acestea pot produce efecte semnificative asupra mediului,</w:t>
      </w:r>
      <w:r w:rsidRPr="00BD7012">
        <w:rPr>
          <w:rFonts w:ascii="Cambria" w:hAnsi="Cambria"/>
          <w:color w:val="222222"/>
          <w:sz w:val="28"/>
          <w:szCs w:val="28"/>
        </w:rPr>
        <w:t xml:space="preserve"> inclusiv asupra sănătății populației</w:t>
      </w:r>
      <w:r w:rsidRPr="00BD7012">
        <w:rPr>
          <w:rFonts w:ascii="Cambria" w:hAnsi="Cambria"/>
          <w:snapToGrid w:val="0"/>
          <w:sz w:val="28"/>
          <w:szCs w:val="28"/>
        </w:rPr>
        <w:t xml:space="preserve">. </w:t>
      </w:r>
      <w:r w:rsidR="003C6349" w:rsidRPr="00BD7012">
        <w:rPr>
          <w:rFonts w:ascii="Cambria" w:hAnsi="Cambria"/>
          <w:sz w:val="28"/>
          <w:szCs w:val="28"/>
        </w:rPr>
        <w:t xml:space="preserve">Un astfel de plan </w:t>
      </w:r>
      <w:r w:rsidR="002F212F" w:rsidRPr="00BD7012">
        <w:rPr>
          <w:rFonts w:ascii="Cambria" w:hAnsi="Cambria"/>
          <w:sz w:val="28"/>
          <w:szCs w:val="28"/>
        </w:rPr>
        <w:t>este</w:t>
      </w:r>
      <w:r w:rsidR="003C6349" w:rsidRPr="00BD7012">
        <w:rPr>
          <w:rFonts w:ascii="Cambria" w:hAnsi="Cambria"/>
          <w:sz w:val="28"/>
          <w:szCs w:val="28"/>
        </w:rPr>
        <w:t xml:space="preserve"> Planul Urbanistic General care </w:t>
      </w:r>
      <w:r w:rsidRPr="00BD7012">
        <w:rPr>
          <w:rFonts w:ascii="Cambria" w:hAnsi="Cambria"/>
          <w:sz w:val="28"/>
          <w:szCs w:val="28"/>
        </w:rPr>
        <w:t>stabilește</w:t>
      </w:r>
      <w:r w:rsidR="003C6349" w:rsidRPr="00BD7012">
        <w:rPr>
          <w:rFonts w:ascii="Cambria" w:hAnsi="Cambria"/>
          <w:sz w:val="28"/>
          <w:szCs w:val="28"/>
        </w:rPr>
        <w:t xml:space="preserve"> pentru o </w:t>
      </w:r>
      <w:r w:rsidR="00774B56" w:rsidRPr="00BD7012">
        <w:rPr>
          <w:rFonts w:ascii="Cambria" w:hAnsi="Cambria"/>
          <w:sz w:val="28"/>
          <w:szCs w:val="28"/>
        </w:rPr>
        <w:t>s</w:t>
      </w:r>
      <w:r w:rsidR="00774B56" w:rsidRPr="00BD7012">
        <w:rPr>
          <w:rFonts w:ascii="Cambria" w:hAnsi="Cambria"/>
          <w:i/>
          <w:sz w:val="28"/>
          <w:szCs w:val="28"/>
        </w:rPr>
        <w:t>uprafață mică la nivel local</w:t>
      </w:r>
      <w:r w:rsidR="003C6349" w:rsidRPr="00BD7012">
        <w:rPr>
          <w:rFonts w:ascii="Cambria" w:hAnsi="Cambria"/>
          <w:sz w:val="28"/>
          <w:szCs w:val="28"/>
        </w:rPr>
        <w:t xml:space="preserve">, detaliile de </w:t>
      </w:r>
      <w:r w:rsidRPr="00BD7012">
        <w:rPr>
          <w:rFonts w:ascii="Cambria" w:hAnsi="Cambria"/>
          <w:sz w:val="28"/>
          <w:szCs w:val="28"/>
        </w:rPr>
        <w:t>construcție</w:t>
      </w:r>
      <w:r w:rsidR="003C6349" w:rsidRPr="00BD7012">
        <w:rPr>
          <w:rFonts w:ascii="Cambria" w:hAnsi="Cambria"/>
          <w:sz w:val="28"/>
          <w:szCs w:val="28"/>
        </w:rPr>
        <w:t xml:space="preserve"> a clădirilor, determin</w:t>
      </w:r>
      <w:r w:rsidR="002F212F" w:rsidRPr="00BD7012">
        <w:rPr>
          <w:rFonts w:ascii="Cambria" w:hAnsi="Cambria"/>
          <w:sz w:val="28"/>
          <w:szCs w:val="28"/>
        </w:rPr>
        <w:t>î</w:t>
      </w:r>
      <w:r w:rsidR="003C6349" w:rsidRPr="00BD7012">
        <w:rPr>
          <w:rFonts w:ascii="Cambria" w:hAnsi="Cambria"/>
          <w:sz w:val="28"/>
          <w:szCs w:val="28"/>
        </w:rPr>
        <w:t xml:space="preserve">nd </w:t>
      </w:r>
      <w:r w:rsidRPr="00BD7012">
        <w:rPr>
          <w:rFonts w:ascii="Cambria" w:hAnsi="Cambria"/>
          <w:sz w:val="28"/>
          <w:szCs w:val="28"/>
        </w:rPr>
        <w:t>înălțimea</w:t>
      </w:r>
      <w:r w:rsidR="003C6349" w:rsidRPr="00BD7012">
        <w:rPr>
          <w:rFonts w:ascii="Cambria" w:hAnsi="Cambria"/>
          <w:sz w:val="28"/>
          <w:szCs w:val="28"/>
        </w:rPr>
        <w:t xml:space="preserve">, </w:t>
      </w:r>
      <w:r w:rsidRPr="00BD7012">
        <w:rPr>
          <w:rFonts w:ascii="Cambria" w:hAnsi="Cambria"/>
          <w:sz w:val="28"/>
          <w:szCs w:val="28"/>
        </w:rPr>
        <w:t>lățimea</w:t>
      </w:r>
      <w:r w:rsidR="003C6349" w:rsidRPr="00BD7012">
        <w:rPr>
          <w:rFonts w:ascii="Cambria" w:hAnsi="Cambria"/>
          <w:sz w:val="28"/>
          <w:szCs w:val="28"/>
        </w:rPr>
        <w:t xml:space="preserve"> sau </w:t>
      </w:r>
      <w:r w:rsidRPr="00BD7012">
        <w:rPr>
          <w:rFonts w:ascii="Cambria" w:hAnsi="Cambria"/>
          <w:sz w:val="28"/>
          <w:szCs w:val="28"/>
        </w:rPr>
        <w:t>înfățișarea</w:t>
      </w:r>
      <w:r w:rsidR="003C6349" w:rsidRPr="00BD7012">
        <w:rPr>
          <w:rFonts w:ascii="Cambria" w:hAnsi="Cambria"/>
          <w:sz w:val="28"/>
          <w:szCs w:val="28"/>
        </w:rPr>
        <w:t xml:space="preserve"> acestora.</w:t>
      </w:r>
      <w:r w:rsidR="00774B56" w:rsidRPr="00BD7012">
        <w:rPr>
          <w:rFonts w:ascii="Cambria" w:hAnsi="Cambria"/>
          <w:snapToGrid w:val="0"/>
          <w:sz w:val="28"/>
          <w:szCs w:val="28"/>
        </w:rPr>
        <w:t xml:space="preserve"> </w:t>
      </w:r>
    </w:p>
    <w:p w:rsidR="00464FE5" w:rsidRPr="00BD7012" w:rsidRDefault="00464FE5" w:rsidP="00464FE5">
      <w:pPr>
        <w:shd w:val="clear" w:color="auto" w:fill="FFFFFF"/>
        <w:tabs>
          <w:tab w:val="left" w:pos="0"/>
        </w:tabs>
        <w:jc w:val="both"/>
        <w:rPr>
          <w:rFonts w:ascii="Cambria" w:hAnsi="Cambria"/>
          <w:sz w:val="28"/>
          <w:szCs w:val="28"/>
        </w:rPr>
      </w:pPr>
      <w:r w:rsidRPr="00BD7012">
        <w:rPr>
          <w:rFonts w:ascii="Cambria" w:hAnsi="Cambria"/>
          <w:sz w:val="28"/>
          <w:szCs w:val="28"/>
        </w:rPr>
        <w:tab/>
        <w:t>2</w:t>
      </w:r>
      <w:r w:rsidR="00774B56" w:rsidRPr="00BD7012">
        <w:rPr>
          <w:rFonts w:ascii="Cambria" w:hAnsi="Cambria"/>
          <w:sz w:val="28"/>
          <w:szCs w:val="28"/>
        </w:rPr>
        <w:t>6</w:t>
      </w:r>
      <w:r w:rsidRPr="00BD7012">
        <w:rPr>
          <w:rFonts w:ascii="Cambria" w:hAnsi="Cambria"/>
          <w:sz w:val="28"/>
          <w:szCs w:val="28"/>
        </w:rPr>
        <w:t>.</w:t>
      </w:r>
      <w:r w:rsidRPr="00BD7012">
        <w:rPr>
          <w:rFonts w:ascii="Cambria" w:hAnsi="Cambria"/>
          <w:color w:val="222222"/>
          <w:sz w:val="28"/>
          <w:szCs w:val="28"/>
        </w:rPr>
        <w:t xml:space="preserve"> Planurile și programele altele decît cele menționate la pct. </w:t>
      </w:r>
      <w:r w:rsidR="00774B56" w:rsidRPr="00BD7012">
        <w:rPr>
          <w:rFonts w:ascii="Cambria" w:hAnsi="Cambria"/>
          <w:color w:val="222222"/>
          <w:sz w:val="28"/>
          <w:szCs w:val="28"/>
        </w:rPr>
        <w:t>22</w:t>
      </w:r>
      <w:r w:rsidRPr="00BD7012">
        <w:rPr>
          <w:rFonts w:ascii="Cambria" w:hAnsi="Cambria"/>
          <w:color w:val="222222"/>
          <w:sz w:val="28"/>
          <w:szCs w:val="28"/>
        </w:rPr>
        <w:t xml:space="preserve"> </w:t>
      </w:r>
      <w:r w:rsidR="002F212F" w:rsidRPr="00BD7012">
        <w:rPr>
          <w:rFonts w:ascii="Cambria" w:hAnsi="Cambria"/>
          <w:color w:val="222222"/>
          <w:sz w:val="28"/>
          <w:szCs w:val="28"/>
        </w:rPr>
        <w:t>s</w:t>
      </w:r>
      <w:r w:rsidRPr="00BD7012">
        <w:rPr>
          <w:rFonts w:ascii="Cambria" w:hAnsi="Cambria"/>
          <w:color w:val="222222"/>
          <w:sz w:val="28"/>
          <w:szCs w:val="28"/>
        </w:rPr>
        <w:t>unt supuse procedurii de evaluare strategică de mediu</w:t>
      </w:r>
      <w:r w:rsidR="00897563" w:rsidRPr="00BD7012">
        <w:rPr>
          <w:rFonts w:ascii="Cambria" w:hAnsi="Cambria"/>
          <w:color w:val="222222"/>
          <w:sz w:val="28"/>
          <w:szCs w:val="28"/>
        </w:rPr>
        <w:t>,</w:t>
      </w:r>
      <w:r w:rsidRPr="00BD7012">
        <w:rPr>
          <w:rFonts w:ascii="Cambria" w:hAnsi="Cambria"/>
          <w:color w:val="222222"/>
          <w:sz w:val="28"/>
          <w:szCs w:val="28"/>
        </w:rPr>
        <w:t xml:space="preserve"> doar în cazul cînd Ministerul </w:t>
      </w:r>
      <w:r w:rsidRPr="00BD7012">
        <w:rPr>
          <w:rFonts w:ascii="Cambria" w:hAnsi="Cambria"/>
          <w:sz w:val="28"/>
          <w:szCs w:val="28"/>
        </w:rPr>
        <w:t xml:space="preserve">Agriculturii, Dezvoltării Regionale şi Mediului la etapa evaluării prealabile în baza criteriilor </w:t>
      </w:r>
      <w:r w:rsidR="00774B56" w:rsidRPr="00BD7012">
        <w:rPr>
          <w:rFonts w:ascii="Cambria" w:hAnsi="Cambria"/>
          <w:sz w:val="28"/>
          <w:szCs w:val="28"/>
        </w:rPr>
        <w:t>de</w:t>
      </w:r>
      <w:r w:rsidR="00A6751F" w:rsidRPr="00BD7012">
        <w:rPr>
          <w:rFonts w:ascii="Cambria" w:hAnsi="Cambria"/>
          <w:sz w:val="28"/>
          <w:szCs w:val="28"/>
        </w:rPr>
        <w:t xml:space="preserve"> la</w:t>
      </w:r>
      <w:r w:rsidRPr="00BD7012">
        <w:rPr>
          <w:rFonts w:ascii="Cambria" w:hAnsi="Cambria"/>
          <w:sz w:val="28"/>
          <w:szCs w:val="28"/>
        </w:rPr>
        <w:t xml:space="preserve"> </w:t>
      </w:r>
      <w:r w:rsidR="00A6751F" w:rsidRPr="00BD7012">
        <w:rPr>
          <w:rFonts w:ascii="Cambria" w:hAnsi="Cambria"/>
          <w:sz w:val="28"/>
          <w:szCs w:val="28"/>
        </w:rPr>
        <w:t xml:space="preserve">pct. </w:t>
      </w:r>
      <w:r w:rsidR="006A7E5B" w:rsidRPr="00BD7012">
        <w:rPr>
          <w:rFonts w:ascii="Cambria" w:hAnsi="Cambria"/>
          <w:sz w:val="28"/>
          <w:szCs w:val="28"/>
        </w:rPr>
        <w:t>35</w:t>
      </w:r>
      <w:r w:rsidR="00A6751F" w:rsidRPr="00BD7012">
        <w:rPr>
          <w:rFonts w:ascii="Cambria" w:hAnsi="Cambria"/>
          <w:sz w:val="28"/>
          <w:szCs w:val="28"/>
        </w:rPr>
        <w:t xml:space="preserve"> din prezentul Ghid (anexa nr. 1 la Legea nr. 11/2017) </w:t>
      </w:r>
      <w:r w:rsidRPr="00BD7012">
        <w:rPr>
          <w:rFonts w:ascii="Cambria" w:hAnsi="Cambria"/>
          <w:sz w:val="28"/>
          <w:szCs w:val="28"/>
        </w:rPr>
        <w:t>determină că planul sau programul poate avea impact semnificativ asupra mediului și asupra sănătății</w:t>
      </w:r>
      <w:r w:rsidR="00897563" w:rsidRPr="00BD7012">
        <w:rPr>
          <w:rFonts w:ascii="Cambria" w:hAnsi="Cambria"/>
          <w:sz w:val="28"/>
          <w:szCs w:val="28"/>
        </w:rPr>
        <w:t xml:space="preserve"> populației</w:t>
      </w:r>
      <w:r w:rsidRPr="00BD7012">
        <w:rPr>
          <w:rFonts w:ascii="Cambria" w:hAnsi="Cambria"/>
          <w:sz w:val="28"/>
          <w:szCs w:val="28"/>
        </w:rPr>
        <w:t>.</w:t>
      </w:r>
    </w:p>
    <w:p w:rsidR="003C6349" w:rsidRPr="00BD7012" w:rsidRDefault="0047584B" w:rsidP="00ED400A">
      <w:pPr>
        <w:shd w:val="clear" w:color="auto" w:fill="FFFFFF"/>
        <w:tabs>
          <w:tab w:val="left" w:pos="0"/>
        </w:tabs>
        <w:jc w:val="both"/>
        <w:rPr>
          <w:rFonts w:ascii="Cambria" w:hAnsi="Cambria" w:cs="TimesNewRomanPSMT"/>
          <w:sz w:val="28"/>
          <w:szCs w:val="28"/>
        </w:rPr>
      </w:pPr>
      <w:r w:rsidRPr="00BD7012">
        <w:rPr>
          <w:rFonts w:ascii="Cambria" w:hAnsi="Cambria"/>
          <w:sz w:val="28"/>
          <w:szCs w:val="28"/>
        </w:rPr>
        <w:t xml:space="preserve">         </w:t>
      </w:r>
      <w:r w:rsidR="006E3ACF" w:rsidRPr="00BD7012">
        <w:rPr>
          <w:rFonts w:ascii="Cambria" w:hAnsi="Cambria"/>
          <w:sz w:val="28"/>
          <w:szCs w:val="28"/>
        </w:rPr>
        <w:tab/>
      </w:r>
      <w:r w:rsidR="005B18DB" w:rsidRPr="00BD7012">
        <w:rPr>
          <w:rFonts w:ascii="Cambria" w:hAnsi="Cambria"/>
          <w:sz w:val="28"/>
          <w:szCs w:val="28"/>
        </w:rPr>
        <w:t>2</w:t>
      </w:r>
      <w:r w:rsidR="00A65B51" w:rsidRPr="00BD7012">
        <w:rPr>
          <w:rFonts w:ascii="Cambria" w:hAnsi="Cambria"/>
          <w:sz w:val="28"/>
          <w:szCs w:val="28"/>
        </w:rPr>
        <w:t>7</w:t>
      </w:r>
      <w:r w:rsidR="00C071AF" w:rsidRPr="00BD7012">
        <w:rPr>
          <w:rFonts w:ascii="Cambria" w:hAnsi="Cambria"/>
          <w:sz w:val="28"/>
          <w:szCs w:val="28"/>
        </w:rPr>
        <w:t>.</w:t>
      </w:r>
      <w:r w:rsidR="009E457F" w:rsidRPr="00BD7012">
        <w:rPr>
          <w:rFonts w:ascii="Cambria" w:hAnsi="Cambria"/>
          <w:sz w:val="28"/>
          <w:szCs w:val="28"/>
        </w:rPr>
        <w:t xml:space="preserve"> Nu</w:t>
      </w:r>
      <w:r w:rsidR="003C6349" w:rsidRPr="00BD7012">
        <w:rPr>
          <w:rFonts w:ascii="Cambria" w:hAnsi="Cambria"/>
          <w:sz w:val="28"/>
          <w:szCs w:val="28"/>
        </w:rPr>
        <w:t xml:space="preserve"> sunt</w:t>
      </w:r>
      <w:r w:rsidR="009E457F" w:rsidRPr="00BD7012">
        <w:rPr>
          <w:rFonts w:ascii="Cambria" w:hAnsi="Cambria"/>
          <w:sz w:val="28"/>
          <w:szCs w:val="28"/>
        </w:rPr>
        <w:t xml:space="preserve"> supuse procedurii de evaluare strategică de mediu </w:t>
      </w:r>
      <w:r w:rsidR="003C6349" w:rsidRPr="00BD7012">
        <w:rPr>
          <w:rFonts w:ascii="Cambria" w:hAnsi="Cambria"/>
          <w:sz w:val="28"/>
          <w:szCs w:val="28"/>
        </w:rPr>
        <w:t>planurile şi programele scop</w:t>
      </w:r>
      <w:r w:rsidR="006E3ACF" w:rsidRPr="00BD7012">
        <w:rPr>
          <w:rFonts w:ascii="Cambria" w:hAnsi="Cambria"/>
          <w:sz w:val="28"/>
          <w:szCs w:val="28"/>
        </w:rPr>
        <w:t>ul cărora exclusiv</w:t>
      </w:r>
      <w:r w:rsidR="00A65B51" w:rsidRPr="00BD7012">
        <w:rPr>
          <w:rFonts w:ascii="Cambria" w:hAnsi="Cambria"/>
          <w:sz w:val="28"/>
          <w:szCs w:val="28"/>
        </w:rPr>
        <w:t xml:space="preserve"> </w:t>
      </w:r>
      <w:r w:rsidR="003C6349" w:rsidRPr="00BD7012">
        <w:rPr>
          <w:rFonts w:ascii="Cambria" w:hAnsi="Cambria"/>
          <w:sz w:val="28"/>
          <w:szCs w:val="28"/>
        </w:rPr>
        <w:t xml:space="preserve">este </w:t>
      </w:r>
      <w:r w:rsidR="006E3ACF" w:rsidRPr="00BD7012">
        <w:rPr>
          <w:rFonts w:ascii="Cambria" w:hAnsi="Cambria"/>
          <w:sz w:val="28"/>
          <w:szCs w:val="28"/>
        </w:rPr>
        <w:t>destinat</w:t>
      </w:r>
      <w:r w:rsidR="003C6349" w:rsidRPr="00BD7012">
        <w:rPr>
          <w:rFonts w:ascii="Cambria" w:hAnsi="Cambria"/>
          <w:sz w:val="28"/>
          <w:szCs w:val="28"/>
        </w:rPr>
        <w:t xml:space="preserve"> </w:t>
      </w:r>
      <w:r w:rsidR="00222A5A" w:rsidRPr="00BD7012">
        <w:rPr>
          <w:rFonts w:ascii="Cambria" w:hAnsi="Cambria"/>
          <w:sz w:val="28"/>
          <w:szCs w:val="28"/>
        </w:rPr>
        <w:t>necesităților</w:t>
      </w:r>
      <w:r w:rsidR="003C6349" w:rsidRPr="00BD7012">
        <w:rPr>
          <w:rFonts w:ascii="Cambria" w:hAnsi="Cambria"/>
          <w:sz w:val="28"/>
          <w:szCs w:val="28"/>
        </w:rPr>
        <w:t xml:space="preserve"> de apărare </w:t>
      </w:r>
      <w:r w:rsidR="00C071AF" w:rsidRPr="00BD7012">
        <w:rPr>
          <w:rFonts w:ascii="Cambria" w:hAnsi="Cambria"/>
          <w:sz w:val="28"/>
          <w:szCs w:val="28"/>
        </w:rPr>
        <w:t>națională</w:t>
      </w:r>
      <w:r w:rsidR="003C6349" w:rsidRPr="00BD7012">
        <w:rPr>
          <w:rFonts w:ascii="Cambria" w:hAnsi="Cambria"/>
          <w:sz w:val="28"/>
          <w:szCs w:val="28"/>
        </w:rPr>
        <w:t xml:space="preserve"> sau lichidarea </w:t>
      </w:r>
      <w:r w:rsidR="00C071AF" w:rsidRPr="00BD7012">
        <w:rPr>
          <w:rFonts w:ascii="Cambria" w:hAnsi="Cambria"/>
          <w:sz w:val="28"/>
          <w:szCs w:val="28"/>
        </w:rPr>
        <w:t>consecințelor</w:t>
      </w:r>
      <w:r w:rsidR="003C6349" w:rsidRPr="00BD7012">
        <w:rPr>
          <w:rFonts w:ascii="Cambria" w:hAnsi="Cambria"/>
          <w:sz w:val="28"/>
          <w:szCs w:val="28"/>
        </w:rPr>
        <w:t xml:space="preserve"> unor </w:t>
      </w:r>
      <w:r w:rsidR="00C071AF" w:rsidRPr="00BD7012">
        <w:rPr>
          <w:rFonts w:ascii="Cambria" w:hAnsi="Cambria"/>
          <w:sz w:val="28"/>
          <w:szCs w:val="28"/>
        </w:rPr>
        <w:t>situații</w:t>
      </w:r>
      <w:r w:rsidR="003C6349" w:rsidRPr="00BD7012">
        <w:rPr>
          <w:rFonts w:ascii="Cambria" w:hAnsi="Cambria"/>
          <w:sz w:val="28"/>
          <w:szCs w:val="28"/>
        </w:rPr>
        <w:t xml:space="preserve"> excepționale în domeniul civil. </w:t>
      </w:r>
      <w:r w:rsidR="00A23D45" w:rsidRPr="00BD7012">
        <w:rPr>
          <w:rFonts w:ascii="Cambria" w:hAnsi="Cambria" w:cs="TimesNewRomanPSMT"/>
          <w:sz w:val="28"/>
          <w:szCs w:val="28"/>
        </w:rPr>
        <w:t>Î</w:t>
      </w:r>
      <w:r w:rsidR="003C6349" w:rsidRPr="00BD7012">
        <w:rPr>
          <w:rFonts w:ascii="Cambria" w:hAnsi="Cambria" w:cs="TimesNewRomanPSMT"/>
          <w:sz w:val="28"/>
          <w:szCs w:val="28"/>
        </w:rPr>
        <w:t>n cazul în care un plan sau program</w:t>
      </w:r>
      <w:r w:rsidR="00A65B51" w:rsidRPr="00BD7012">
        <w:rPr>
          <w:rFonts w:ascii="Cambria" w:hAnsi="Cambria" w:cs="TimesNewRomanPSMT"/>
          <w:sz w:val="28"/>
          <w:szCs w:val="28"/>
        </w:rPr>
        <w:t>, pe lîngă obiect</w:t>
      </w:r>
      <w:r w:rsidR="0074182F" w:rsidRPr="00BD7012">
        <w:rPr>
          <w:rFonts w:ascii="Cambria" w:hAnsi="Cambria" w:cs="TimesNewRomanPSMT"/>
          <w:sz w:val="28"/>
          <w:szCs w:val="28"/>
        </w:rPr>
        <w:t>iv</w:t>
      </w:r>
      <w:r w:rsidR="00A65B51" w:rsidRPr="00BD7012">
        <w:rPr>
          <w:rFonts w:ascii="Cambria" w:hAnsi="Cambria" w:cs="TimesNewRomanPSMT"/>
          <w:sz w:val="28"/>
          <w:szCs w:val="28"/>
        </w:rPr>
        <w:t>ul de bază</w:t>
      </w:r>
      <w:r w:rsidR="003C6349" w:rsidRPr="00BD7012">
        <w:rPr>
          <w:rFonts w:ascii="Cambria" w:hAnsi="Cambria" w:cs="TimesNewRomanPSMT"/>
          <w:sz w:val="28"/>
          <w:szCs w:val="28"/>
        </w:rPr>
        <w:t xml:space="preserve"> </w:t>
      </w:r>
      <w:r w:rsidR="00A23D45" w:rsidRPr="00BD7012">
        <w:rPr>
          <w:rFonts w:ascii="Cambria" w:hAnsi="Cambria" w:cs="TimesNewRomanPSMT"/>
          <w:sz w:val="28"/>
          <w:szCs w:val="28"/>
        </w:rPr>
        <w:t>conține</w:t>
      </w:r>
      <w:r w:rsidR="003C6349" w:rsidRPr="00BD7012">
        <w:rPr>
          <w:rFonts w:ascii="Cambria" w:hAnsi="Cambria" w:cs="TimesNewRomanPSMT"/>
          <w:sz w:val="28"/>
          <w:szCs w:val="28"/>
        </w:rPr>
        <w:t xml:space="preserve"> şi </w:t>
      </w:r>
      <w:r w:rsidR="006E3ACF" w:rsidRPr="00BD7012">
        <w:rPr>
          <w:rFonts w:ascii="Cambria" w:hAnsi="Cambria" w:cs="TimesNewRomanPSMT"/>
          <w:sz w:val="28"/>
          <w:szCs w:val="28"/>
        </w:rPr>
        <w:t>obiective</w:t>
      </w:r>
      <w:r w:rsidR="003C6349" w:rsidRPr="00BD7012">
        <w:rPr>
          <w:rFonts w:ascii="Cambria" w:hAnsi="Cambria" w:cs="TimesNewRomanPSMT"/>
          <w:sz w:val="28"/>
          <w:szCs w:val="28"/>
        </w:rPr>
        <w:t xml:space="preserve"> din domeniul apărării </w:t>
      </w:r>
      <w:r w:rsidR="00C071AF" w:rsidRPr="00BD7012">
        <w:rPr>
          <w:rFonts w:ascii="Cambria" w:hAnsi="Cambria" w:cs="TimesNewRomanPSMT"/>
          <w:sz w:val="28"/>
          <w:szCs w:val="28"/>
        </w:rPr>
        <w:t>naționale</w:t>
      </w:r>
      <w:r w:rsidR="003C6349" w:rsidRPr="00BD7012">
        <w:rPr>
          <w:rFonts w:ascii="Cambria" w:hAnsi="Cambria" w:cs="TimesNewRomanPSMT"/>
          <w:sz w:val="28"/>
          <w:szCs w:val="28"/>
        </w:rPr>
        <w:t xml:space="preserve"> sau </w:t>
      </w:r>
      <w:r w:rsidR="00C071AF" w:rsidRPr="00BD7012">
        <w:rPr>
          <w:rFonts w:ascii="Cambria" w:hAnsi="Cambria" w:cs="TimesNewRomanPSMT"/>
          <w:sz w:val="28"/>
          <w:szCs w:val="28"/>
        </w:rPr>
        <w:t>protecției</w:t>
      </w:r>
      <w:r w:rsidR="003C6349" w:rsidRPr="00BD7012">
        <w:rPr>
          <w:rFonts w:ascii="Cambria" w:hAnsi="Cambria" w:cs="TimesNewRomanPSMT"/>
          <w:sz w:val="28"/>
          <w:szCs w:val="28"/>
        </w:rPr>
        <w:t xml:space="preserve"> civile nu se exclude, </w:t>
      </w:r>
      <w:r w:rsidR="003C6349" w:rsidRPr="00BD7012">
        <w:rPr>
          <w:rFonts w:ascii="Cambria" w:hAnsi="Cambria" w:cs="TimesNewRomanPS-ItalicMT"/>
          <w:i/>
          <w:iCs/>
          <w:sz w:val="28"/>
          <w:szCs w:val="28"/>
        </w:rPr>
        <w:t>a priori</w:t>
      </w:r>
      <w:r w:rsidR="003C6349" w:rsidRPr="00BD7012">
        <w:rPr>
          <w:rFonts w:ascii="Cambria" w:hAnsi="Cambria" w:cs="TimesNewRomanPSMT"/>
          <w:sz w:val="28"/>
          <w:szCs w:val="28"/>
        </w:rPr>
        <w:t>, de la evaluarea strategică de</w:t>
      </w:r>
      <w:r w:rsidR="0074182F" w:rsidRPr="00BD7012">
        <w:rPr>
          <w:rFonts w:ascii="Cambria" w:hAnsi="Cambria" w:cs="TimesNewRomanPSMT"/>
          <w:sz w:val="28"/>
          <w:szCs w:val="28"/>
        </w:rPr>
        <w:t xml:space="preserve"> </w:t>
      </w:r>
      <w:r w:rsidR="003C6349" w:rsidRPr="00BD7012">
        <w:rPr>
          <w:rFonts w:ascii="Cambria" w:hAnsi="Cambria" w:cs="TimesNewRomanPSMT"/>
          <w:sz w:val="28"/>
          <w:szCs w:val="28"/>
        </w:rPr>
        <w:t xml:space="preserve"> mediu. </w:t>
      </w:r>
    </w:p>
    <w:p w:rsidR="003C6349" w:rsidRPr="0074182F" w:rsidRDefault="00C071AF" w:rsidP="00ED400A">
      <w:pPr>
        <w:tabs>
          <w:tab w:val="left" w:pos="0"/>
        </w:tabs>
        <w:jc w:val="both"/>
        <w:rPr>
          <w:rFonts w:ascii="Cambria" w:hAnsi="Cambria" w:cs="TimesNewRomanPSMT"/>
          <w:sz w:val="28"/>
          <w:szCs w:val="28"/>
        </w:rPr>
      </w:pPr>
      <w:r w:rsidRPr="00BD7012">
        <w:rPr>
          <w:rFonts w:ascii="Cambria" w:hAnsi="Cambria" w:cs="TimesNewRomanPSMT"/>
          <w:color w:val="FF0000"/>
          <w:sz w:val="23"/>
          <w:szCs w:val="23"/>
        </w:rPr>
        <w:tab/>
      </w:r>
      <w:r w:rsidR="00811459" w:rsidRPr="00BD7012">
        <w:rPr>
          <w:rFonts w:ascii="Cambria" w:hAnsi="Cambria" w:cs="TimesNewRomanPSMT"/>
          <w:sz w:val="28"/>
          <w:szCs w:val="28"/>
        </w:rPr>
        <w:t>E</w:t>
      </w:r>
      <w:r w:rsidRPr="00BD7012">
        <w:rPr>
          <w:rFonts w:ascii="Cambria" w:hAnsi="Cambria" w:cs="TimesNewRomanPSMT"/>
          <w:sz w:val="28"/>
          <w:szCs w:val="28"/>
        </w:rPr>
        <w:t xml:space="preserve">xcepția </w:t>
      </w:r>
      <w:r w:rsidR="003C6349" w:rsidRPr="00BD7012">
        <w:rPr>
          <w:rFonts w:ascii="Cambria" w:hAnsi="Cambria" w:cs="TimesNewRomanPSMT"/>
          <w:sz w:val="28"/>
          <w:szCs w:val="28"/>
        </w:rPr>
        <w:t xml:space="preserve">se referă </w:t>
      </w:r>
      <w:r w:rsidRPr="00BD7012">
        <w:rPr>
          <w:rFonts w:ascii="Cambria" w:hAnsi="Cambria" w:cs="TimesNewRomanPSMT"/>
          <w:sz w:val="28"/>
          <w:szCs w:val="28"/>
        </w:rPr>
        <w:t xml:space="preserve">și la </w:t>
      </w:r>
      <w:r w:rsidR="003C6349" w:rsidRPr="00BD7012">
        <w:rPr>
          <w:rFonts w:ascii="Cambria" w:hAnsi="Cambria" w:cs="TimesNewRomanPSMT"/>
          <w:sz w:val="28"/>
          <w:szCs w:val="28"/>
        </w:rPr>
        <w:t>planurile sau programele bugetare</w:t>
      </w:r>
      <w:r w:rsidR="006E3ACF" w:rsidRPr="00BD7012">
        <w:rPr>
          <w:rFonts w:ascii="Cambria" w:hAnsi="Cambria" w:cs="TimesNewRomanPSMT"/>
          <w:sz w:val="28"/>
          <w:szCs w:val="28"/>
        </w:rPr>
        <w:t>,</w:t>
      </w:r>
      <w:r w:rsidR="003C6349" w:rsidRPr="00BD7012">
        <w:rPr>
          <w:rFonts w:ascii="Cambria" w:hAnsi="Cambria" w:cs="TimesNewRomanPSMT"/>
          <w:sz w:val="28"/>
          <w:szCs w:val="28"/>
        </w:rPr>
        <w:t xml:space="preserve"> care au ca obiect bugetele anuale ale </w:t>
      </w:r>
      <w:r w:rsidRPr="00BD7012">
        <w:rPr>
          <w:rFonts w:ascii="Cambria" w:hAnsi="Cambria" w:cs="TimesNewRomanPSMT"/>
          <w:sz w:val="28"/>
          <w:szCs w:val="28"/>
        </w:rPr>
        <w:t>autorităților</w:t>
      </w:r>
      <w:r w:rsidR="003C6349" w:rsidRPr="00BD7012">
        <w:rPr>
          <w:rFonts w:ascii="Cambria" w:hAnsi="Cambria" w:cs="TimesNewRomanPSMT"/>
          <w:sz w:val="28"/>
          <w:szCs w:val="28"/>
        </w:rPr>
        <w:t xml:space="preserve"> </w:t>
      </w:r>
      <w:r w:rsidRPr="00BD7012">
        <w:rPr>
          <w:rFonts w:ascii="Cambria" w:hAnsi="Cambria" w:cs="TimesNewRomanPSMT"/>
          <w:sz w:val="28"/>
          <w:szCs w:val="28"/>
        </w:rPr>
        <w:t>naționale</w:t>
      </w:r>
      <w:r w:rsidR="003C6349" w:rsidRPr="00BD7012">
        <w:rPr>
          <w:rFonts w:ascii="Cambria" w:hAnsi="Cambria" w:cs="TimesNewRomanPSMT"/>
          <w:sz w:val="28"/>
          <w:szCs w:val="28"/>
        </w:rPr>
        <w:t>, regionale sau locale, inclusiv cele de rectificare bugetară.</w:t>
      </w:r>
      <w:r w:rsidR="003C6349" w:rsidRPr="0074182F">
        <w:rPr>
          <w:rFonts w:ascii="Cambria" w:hAnsi="Cambria" w:cs="TimesNewRomanPSMT"/>
          <w:sz w:val="28"/>
          <w:szCs w:val="28"/>
        </w:rPr>
        <w:t xml:space="preserve"> </w:t>
      </w:r>
    </w:p>
    <w:p w:rsidR="00F8108D" w:rsidRDefault="00A6751F" w:rsidP="00A6751F">
      <w:pPr>
        <w:autoSpaceDE w:val="0"/>
        <w:autoSpaceDN w:val="0"/>
        <w:adjustRightInd w:val="0"/>
        <w:ind w:firstLine="708"/>
        <w:jc w:val="both"/>
        <w:rPr>
          <w:rFonts w:ascii="Cambria" w:hAnsi="Cambria"/>
          <w:color w:val="222222"/>
          <w:sz w:val="28"/>
          <w:szCs w:val="28"/>
        </w:rPr>
      </w:pPr>
      <w:r w:rsidRPr="0074182F">
        <w:rPr>
          <w:rFonts w:ascii="Cambria" w:hAnsi="Cambria"/>
          <w:color w:val="222222"/>
          <w:sz w:val="28"/>
          <w:szCs w:val="28"/>
        </w:rPr>
        <w:t>2</w:t>
      </w:r>
      <w:r w:rsidR="006E3ACF">
        <w:rPr>
          <w:rFonts w:ascii="Cambria" w:hAnsi="Cambria"/>
          <w:color w:val="222222"/>
          <w:sz w:val="28"/>
          <w:szCs w:val="28"/>
        </w:rPr>
        <w:t>8</w:t>
      </w:r>
      <w:r w:rsidRPr="0074182F">
        <w:rPr>
          <w:rFonts w:ascii="Cambria" w:hAnsi="Cambria"/>
          <w:color w:val="222222"/>
          <w:sz w:val="28"/>
          <w:szCs w:val="28"/>
        </w:rPr>
        <w:t xml:space="preserve">. </w:t>
      </w:r>
      <w:r w:rsidR="00464FE5" w:rsidRPr="0074182F">
        <w:rPr>
          <w:rFonts w:ascii="Cambria" w:hAnsi="Cambria"/>
          <w:color w:val="222222"/>
          <w:sz w:val="28"/>
          <w:szCs w:val="28"/>
        </w:rPr>
        <w:t xml:space="preserve">În cazul în care, planul sau programul este parte a unui sistem ierarhic de documente din același domeniu (ex. Programul național de gestionare a deșeurilor și Planul regional de gestionare a deșeurilor) inițiatorul </w:t>
      </w:r>
      <w:r w:rsidR="00E26FA1">
        <w:rPr>
          <w:rFonts w:ascii="Cambria" w:hAnsi="Cambria"/>
          <w:color w:val="222222"/>
          <w:sz w:val="28"/>
          <w:szCs w:val="28"/>
        </w:rPr>
        <w:t xml:space="preserve">efectuează </w:t>
      </w:r>
      <w:r w:rsidR="00464FE5" w:rsidRPr="0074182F">
        <w:rPr>
          <w:rFonts w:ascii="Cambria" w:hAnsi="Cambria"/>
          <w:color w:val="222222"/>
          <w:sz w:val="28"/>
          <w:szCs w:val="28"/>
        </w:rPr>
        <w:t>procedura de evalu</w:t>
      </w:r>
      <w:r w:rsidR="00E26FA1">
        <w:rPr>
          <w:rFonts w:ascii="Cambria" w:hAnsi="Cambria"/>
          <w:color w:val="222222"/>
          <w:sz w:val="28"/>
          <w:szCs w:val="28"/>
        </w:rPr>
        <w:t>are</w:t>
      </w:r>
      <w:r w:rsidR="00464FE5" w:rsidRPr="0074182F">
        <w:rPr>
          <w:rFonts w:ascii="Cambria" w:hAnsi="Cambria"/>
          <w:color w:val="222222"/>
          <w:sz w:val="28"/>
          <w:szCs w:val="28"/>
        </w:rPr>
        <w:t xml:space="preserve"> strategic</w:t>
      </w:r>
      <w:r w:rsidR="00E26FA1">
        <w:rPr>
          <w:rFonts w:ascii="Cambria" w:hAnsi="Cambria"/>
          <w:color w:val="222222"/>
          <w:sz w:val="28"/>
          <w:szCs w:val="28"/>
        </w:rPr>
        <w:t>ă</w:t>
      </w:r>
      <w:r w:rsidR="00464FE5" w:rsidRPr="0074182F">
        <w:rPr>
          <w:rFonts w:ascii="Cambria" w:hAnsi="Cambria"/>
          <w:color w:val="222222"/>
          <w:sz w:val="28"/>
          <w:szCs w:val="28"/>
        </w:rPr>
        <w:t xml:space="preserve"> de mediu la diferite niveluri</w:t>
      </w:r>
      <w:r w:rsidR="00F8108D">
        <w:rPr>
          <w:rFonts w:ascii="Cambria" w:hAnsi="Cambria"/>
          <w:color w:val="222222"/>
          <w:sz w:val="28"/>
          <w:szCs w:val="28"/>
        </w:rPr>
        <w:t xml:space="preserve">, iar </w:t>
      </w:r>
      <w:r w:rsidR="00F8108D" w:rsidRPr="0074182F">
        <w:rPr>
          <w:rFonts w:ascii="Cambria" w:hAnsi="Cambria"/>
          <w:sz w:val="28"/>
          <w:szCs w:val="28"/>
        </w:rPr>
        <w:t>informațiile de mediu conținute în</w:t>
      </w:r>
      <w:r w:rsidR="00F8108D">
        <w:rPr>
          <w:rFonts w:ascii="Cambria" w:hAnsi="Cambria"/>
          <w:sz w:val="28"/>
          <w:szCs w:val="28"/>
        </w:rPr>
        <w:t xml:space="preserve"> </w:t>
      </w:r>
      <w:r w:rsidR="00F8108D" w:rsidRPr="0074182F">
        <w:rPr>
          <w:rFonts w:ascii="Cambria" w:hAnsi="Cambria"/>
          <w:sz w:val="28"/>
          <w:szCs w:val="28"/>
        </w:rPr>
        <w:t>document</w:t>
      </w:r>
      <w:r w:rsidR="00F8108D">
        <w:rPr>
          <w:rFonts w:ascii="Cambria" w:hAnsi="Cambria"/>
          <w:sz w:val="28"/>
          <w:szCs w:val="28"/>
        </w:rPr>
        <w:t>ul</w:t>
      </w:r>
      <w:r w:rsidR="00F8108D" w:rsidRPr="0074182F">
        <w:rPr>
          <w:rFonts w:ascii="Cambria" w:hAnsi="Cambria"/>
          <w:sz w:val="28"/>
          <w:szCs w:val="28"/>
        </w:rPr>
        <w:t xml:space="preserve"> cu </w:t>
      </w:r>
      <w:r w:rsidR="00F8108D" w:rsidRPr="00BD7012">
        <w:rPr>
          <w:rFonts w:ascii="Cambria" w:hAnsi="Cambria"/>
          <w:sz w:val="28"/>
          <w:szCs w:val="28"/>
        </w:rPr>
        <w:t>umbrelă</w:t>
      </w:r>
      <w:r w:rsidR="00F8108D" w:rsidRPr="0074182F">
        <w:rPr>
          <w:rFonts w:ascii="Cambria" w:hAnsi="Cambria"/>
          <w:sz w:val="28"/>
          <w:szCs w:val="28"/>
        </w:rPr>
        <w:t xml:space="preserve"> </w:t>
      </w:r>
      <w:r w:rsidR="00F8108D">
        <w:rPr>
          <w:rFonts w:ascii="Cambria" w:hAnsi="Cambria"/>
          <w:sz w:val="28"/>
          <w:szCs w:val="28"/>
        </w:rPr>
        <w:t>se utilizează</w:t>
      </w:r>
      <w:r w:rsidR="00F8108D" w:rsidRPr="0074182F">
        <w:rPr>
          <w:rFonts w:ascii="Cambria" w:hAnsi="Cambria"/>
          <w:sz w:val="28"/>
          <w:szCs w:val="28"/>
        </w:rPr>
        <w:t xml:space="preserve"> </w:t>
      </w:r>
      <w:r w:rsidR="00F8108D">
        <w:rPr>
          <w:rFonts w:ascii="Cambria" w:hAnsi="Cambria"/>
          <w:sz w:val="28"/>
          <w:szCs w:val="28"/>
        </w:rPr>
        <w:t>la</w:t>
      </w:r>
      <w:r w:rsidR="00F8108D" w:rsidRPr="0074182F">
        <w:rPr>
          <w:rFonts w:ascii="Cambria" w:hAnsi="Cambria"/>
          <w:sz w:val="28"/>
          <w:szCs w:val="28"/>
        </w:rPr>
        <w:t xml:space="preserve"> elaborarea planurilor sau programelor subsecvente, evitîndu-se duplicarea eforturilor, consumul de timp şi a resurselor financiare.</w:t>
      </w:r>
    </w:p>
    <w:p w:rsidR="003C6349" w:rsidRPr="0074182F" w:rsidRDefault="00E93A09" w:rsidP="00ED400A">
      <w:pPr>
        <w:autoSpaceDE w:val="0"/>
        <w:autoSpaceDN w:val="0"/>
        <w:adjustRightInd w:val="0"/>
        <w:ind w:firstLine="708"/>
        <w:jc w:val="both"/>
        <w:rPr>
          <w:rFonts w:ascii="Cambria" w:hAnsi="Cambria"/>
          <w:sz w:val="28"/>
          <w:szCs w:val="28"/>
        </w:rPr>
      </w:pPr>
      <w:r>
        <w:rPr>
          <w:rFonts w:ascii="Cambria" w:hAnsi="Cambria"/>
          <w:color w:val="222222"/>
          <w:sz w:val="28"/>
          <w:szCs w:val="28"/>
        </w:rPr>
        <w:t xml:space="preserve">29. </w:t>
      </w:r>
      <w:r w:rsidR="00A6751F" w:rsidRPr="0074182F">
        <w:rPr>
          <w:rFonts w:ascii="Cambria" w:hAnsi="Cambria"/>
          <w:color w:val="222222"/>
          <w:sz w:val="28"/>
          <w:szCs w:val="28"/>
        </w:rPr>
        <w:t>P</w:t>
      </w:r>
      <w:r w:rsidR="00464FE5" w:rsidRPr="0074182F">
        <w:rPr>
          <w:rFonts w:ascii="Cambria" w:hAnsi="Cambria"/>
          <w:color w:val="222222"/>
          <w:sz w:val="28"/>
          <w:szCs w:val="28"/>
        </w:rPr>
        <w:t>entru a evita dublarea efectuării evaluării strategice de mediu asupra planului sau programului</w:t>
      </w:r>
      <w:r w:rsidR="00F8108D">
        <w:rPr>
          <w:rFonts w:ascii="Cambria" w:hAnsi="Cambria"/>
          <w:color w:val="222222"/>
          <w:sz w:val="28"/>
          <w:szCs w:val="28"/>
        </w:rPr>
        <w:t xml:space="preserve">, </w:t>
      </w:r>
      <w:r w:rsidR="00F8108D">
        <w:rPr>
          <w:rFonts w:ascii="Cambria" w:hAnsi="Cambria"/>
          <w:sz w:val="28"/>
          <w:szCs w:val="28"/>
        </w:rPr>
        <w:t>care prevede soluționarea unei</w:t>
      </w:r>
      <w:r w:rsidR="00F8108D" w:rsidRPr="0074182F">
        <w:rPr>
          <w:rFonts w:ascii="Cambria" w:hAnsi="Cambria"/>
          <w:sz w:val="28"/>
          <w:szCs w:val="28"/>
        </w:rPr>
        <w:t xml:space="preserve"> problem</w:t>
      </w:r>
      <w:r w:rsidR="00F8108D">
        <w:rPr>
          <w:rFonts w:ascii="Cambria" w:hAnsi="Cambria"/>
          <w:sz w:val="28"/>
          <w:szCs w:val="28"/>
        </w:rPr>
        <w:t>e dintr-un anumit domeniu</w:t>
      </w:r>
      <w:r w:rsidR="00F8108D" w:rsidRPr="0074182F">
        <w:rPr>
          <w:rFonts w:ascii="Cambria" w:hAnsi="Cambria"/>
          <w:sz w:val="28"/>
          <w:szCs w:val="28"/>
        </w:rPr>
        <w:t xml:space="preserve">, dar care au </w:t>
      </w:r>
      <w:r w:rsidR="00F8108D">
        <w:rPr>
          <w:rFonts w:ascii="Cambria" w:hAnsi="Cambria"/>
          <w:sz w:val="28"/>
          <w:szCs w:val="28"/>
        </w:rPr>
        <w:t>extindere</w:t>
      </w:r>
      <w:r w:rsidR="00F8108D" w:rsidRPr="0074182F">
        <w:rPr>
          <w:rFonts w:ascii="Cambria" w:hAnsi="Cambria"/>
          <w:sz w:val="28"/>
          <w:szCs w:val="28"/>
        </w:rPr>
        <w:t xml:space="preserve"> geografică diferită (națională, raionala și locală) </w:t>
      </w:r>
      <w:r w:rsidR="00464FE5" w:rsidRPr="0074182F">
        <w:rPr>
          <w:rFonts w:ascii="Cambria" w:hAnsi="Cambria"/>
          <w:color w:val="222222"/>
          <w:sz w:val="28"/>
          <w:szCs w:val="28"/>
        </w:rPr>
        <w:t>se v</w:t>
      </w:r>
      <w:r w:rsidR="0064523B">
        <w:rPr>
          <w:rFonts w:ascii="Cambria" w:hAnsi="Cambria"/>
          <w:color w:val="222222"/>
          <w:sz w:val="28"/>
          <w:szCs w:val="28"/>
        </w:rPr>
        <w:t>or</w:t>
      </w:r>
      <w:r w:rsidR="00464FE5" w:rsidRPr="0074182F">
        <w:rPr>
          <w:rFonts w:ascii="Cambria" w:hAnsi="Cambria"/>
          <w:color w:val="222222"/>
          <w:sz w:val="28"/>
          <w:szCs w:val="28"/>
        </w:rPr>
        <w:t xml:space="preserve"> </w:t>
      </w:r>
      <w:r w:rsidR="0064523B">
        <w:rPr>
          <w:rFonts w:ascii="Cambria" w:hAnsi="Cambria"/>
          <w:color w:val="222222"/>
          <w:sz w:val="28"/>
          <w:szCs w:val="28"/>
        </w:rPr>
        <w:t>lua în considerare</w:t>
      </w:r>
      <w:r w:rsidR="00464FE5" w:rsidRPr="0074182F">
        <w:rPr>
          <w:rFonts w:ascii="Cambria" w:hAnsi="Cambria"/>
          <w:color w:val="222222"/>
          <w:sz w:val="28"/>
          <w:szCs w:val="28"/>
        </w:rPr>
        <w:t xml:space="preserve"> </w:t>
      </w:r>
      <w:r w:rsidR="00F8108D">
        <w:rPr>
          <w:rFonts w:ascii="Cambria" w:hAnsi="Cambria"/>
          <w:color w:val="222222"/>
          <w:sz w:val="28"/>
          <w:szCs w:val="28"/>
        </w:rPr>
        <w:t xml:space="preserve">rezultatele </w:t>
      </w:r>
      <w:r w:rsidR="00F8108D" w:rsidRPr="0074182F">
        <w:rPr>
          <w:rFonts w:ascii="Cambria" w:hAnsi="Cambria"/>
          <w:color w:val="222222"/>
          <w:sz w:val="28"/>
          <w:szCs w:val="28"/>
        </w:rPr>
        <w:t>evalu</w:t>
      </w:r>
      <w:r w:rsidR="00F8108D">
        <w:rPr>
          <w:rFonts w:ascii="Cambria" w:hAnsi="Cambria"/>
          <w:color w:val="222222"/>
          <w:sz w:val="28"/>
          <w:szCs w:val="28"/>
        </w:rPr>
        <w:t>ării</w:t>
      </w:r>
      <w:r w:rsidR="00F8108D" w:rsidRPr="0074182F">
        <w:rPr>
          <w:rFonts w:ascii="Cambria" w:hAnsi="Cambria"/>
          <w:color w:val="222222"/>
          <w:sz w:val="28"/>
          <w:szCs w:val="28"/>
        </w:rPr>
        <w:t xml:space="preserve"> strategic</w:t>
      </w:r>
      <w:r w:rsidR="00F8108D">
        <w:rPr>
          <w:rFonts w:ascii="Cambria" w:hAnsi="Cambria"/>
          <w:color w:val="222222"/>
          <w:sz w:val="28"/>
          <w:szCs w:val="28"/>
        </w:rPr>
        <w:t>e</w:t>
      </w:r>
      <w:r w:rsidR="00F8108D" w:rsidRPr="0074182F">
        <w:rPr>
          <w:rFonts w:ascii="Cambria" w:hAnsi="Cambria"/>
          <w:color w:val="222222"/>
          <w:sz w:val="28"/>
          <w:szCs w:val="28"/>
        </w:rPr>
        <w:t xml:space="preserve"> de mediu</w:t>
      </w:r>
      <w:r w:rsidR="0064523B">
        <w:rPr>
          <w:rFonts w:ascii="Cambria" w:hAnsi="Cambria"/>
          <w:color w:val="222222"/>
          <w:sz w:val="28"/>
          <w:szCs w:val="28"/>
        </w:rPr>
        <w:t xml:space="preserve"> efectuată la nivel național </w:t>
      </w:r>
      <w:r w:rsidR="00464FE5" w:rsidRPr="0074182F">
        <w:rPr>
          <w:rFonts w:ascii="Cambria" w:hAnsi="Cambria"/>
          <w:color w:val="222222"/>
          <w:sz w:val="28"/>
          <w:szCs w:val="28"/>
        </w:rPr>
        <w:t>la evaluarea strategică de mediu a planurilor și programelor elaborate la nivel local</w:t>
      </w:r>
      <w:r w:rsidR="0064523B">
        <w:rPr>
          <w:rFonts w:ascii="Cambria" w:hAnsi="Cambria"/>
          <w:color w:val="222222"/>
          <w:sz w:val="28"/>
          <w:szCs w:val="28"/>
        </w:rPr>
        <w:t xml:space="preserve">, și invers. </w:t>
      </w:r>
      <w:r w:rsidR="00C80A9B" w:rsidRPr="0074182F">
        <w:rPr>
          <w:rFonts w:ascii="Cambria" w:hAnsi="Cambria"/>
          <w:sz w:val="28"/>
          <w:szCs w:val="28"/>
        </w:rPr>
        <w:t>E</w:t>
      </w:r>
      <w:r w:rsidR="003C6349" w:rsidRPr="0074182F">
        <w:rPr>
          <w:rFonts w:ascii="Cambria" w:hAnsi="Cambria"/>
          <w:sz w:val="28"/>
          <w:szCs w:val="28"/>
        </w:rPr>
        <w:t xml:space="preserve">valuarea strategică de mediu pentru planurile </w:t>
      </w:r>
      <w:r w:rsidR="0064523B">
        <w:rPr>
          <w:rFonts w:ascii="Cambria" w:hAnsi="Cambria"/>
          <w:sz w:val="28"/>
          <w:szCs w:val="28"/>
        </w:rPr>
        <w:t>sau</w:t>
      </w:r>
      <w:r w:rsidR="003C6349" w:rsidRPr="0074182F">
        <w:rPr>
          <w:rFonts w:ascii="Cambria" w:hAnsi="Cambria"/>
          <w:sz w:val="28"/>
          <w:szCs w:val="28"/>
        </w:rPr>
        <w:t xml:space="preserve"> programele elaborate la nivel local şi raional </w:t>
      </w:r>
      <w:r w:rsidR="00C80A9B" w:rsidRPr="0074182F">
        <w:rPr>
          <w:rFonts w:ascii="Cambria" w:hAnsi="Cambria"/>
          <w:sz w:val="28"/>
          <w:szCs w:val="28"/>
        </w:rPr>
        <w:lastRenderedPageBreak/>
        <w:t>trebuie să</w:t>
      </w:r>
      <w:r w:rsidR="003C6349" w:rsidRPr="0074182F">
        <w:rPr>
          <w:rFonts w:ascii="Cambria" w:hAnsi="Cambria"/>
          <w:sz w:val="28"/>
          <w:szCs w:val="28"/>
        </w:rPr>
        <w:t xml:space="preserve"> </w:t>
      </w:r>
      <w:r w:rsidR="003F21CF" w:rsidRPr="0074182F">
        <w:rPr>
          <w:rFonts w:ascii="Cambria" w:hAnsi="Cambria"/>
          <w:sz w:val="28"/>
          <w:szCs w:val="28"/>
        </w:rPr>
        <w:t>țină</w:t>
      </w:r>
      <w:r w:rsidR="003C6349" w:rsidRPr="0074182F">
        <w:rPr>
          <w:rFonts w:ascii="Cambria" w:hAnsi="Cambria"/>
          <w:sz w:val="28"/>
          <w:szCs w:val="28"/>
        </w:rPr>
        <w:t xml:space="preserve"> </w:t>
      </w:r>
      <w:r w:rsidR="00C80A9B" w:rsidRPr="0074182F">
        <w:rPr>
          <w:rFonts w:ascii="Cambria" w:hAnsi="Cambria"/>
          <w:sz w:val="28"/>
          <w:szCs w:val="28"/>
        </w:rPr>
        <w:t>cont</w:t>
      </w:r>
      <w:r w:rsidR="003C6349" w:rsidRPr="0074182F">
        <w:rPr>
          <w:rFonts w:ascii="Cambria" w:hAnsi="Cambria"/>
          <w:sz w:val="28"/>
          <w:szCs w:val="28"/>
        </w:rPr>
        <w:t xml:space="preserve"> de rezultatele evaluărilor la nivel superior, respectiv regional sau chiar </w:t>
      </w:r>
      <w:r w:rsidR="00F93AF8" w:rsidRPr="0074182F">
        <w:rPr>
          <w:rFonts w:ascii="Cambria" w:hAnsi="Cambria"/>
          <w:sz w:val="28"/>
          <w:szCs w:val="28"/>
        </w:rPr>
        <w:t>național</w:t>
      </w:r>
      <w:r w:rsidR="003C6349" w:rsidRPr="0074182F">
        <w:rPr>
          <w:rFonts w:ascii="Cambria" w:hAnsi="Cambria"/>
          <w:sz w:val="28"/>
          <w:szCs w:val="28"/>
        </w:rPr>
        <w:t>.</w:t>
      </w:r>
    </w:p>
    <w:p w:rsidR="00F07906" w:rsidRPr="0074182F" w:rsidRDefault="00F07906" w:rsidP="00ED400A">
      <w:pPr>
        <w:jc w:val="both"/>
        <w:rPr>
          <w:rFonts w:ascii="Cambria" w:hAnsi="Cambria"/>
          <w:b/>
          <w:sz w:val="28"/>
          <w:szCs w:val="28"/>
        </w:rPr>
      </w:pPr>
    </w:p>
    <w:p w:rsidR="00FA036F" w:rsidRPr="0074182F" w:rsidRDefault="00FA036F" w:rsidP="00ED400A">
      <w:pPr>
        <w:jc w:val="both"/>
        <w:rPr>
          <w:rFonts w:ascii="Cambria" w:hAnsi="Cambria"/>
          <w:b/>
          <w:sz w:val="28"/>
          <w:szCs w:val="28"/>
        </w:rPr>
      </w:pPr>
      <w:r w:rsidRPr="0074182F">
        <w:rPr>
          <w:rFonts w:ascii="Cambria" w:hAnsi="Cambria"/>
          <w:b/>
          <w:sz w:val="28"/>
          <w:szCs w:val="28"/>
        </w:rPr>
        <w:t xml:space="preserve">6. </w:t>
      </w:r>
      <w:r w:rsidR="00417830" w:rsidRPr="0074182F">
        <w:rPr>
          <w:rFonts w:ascii="Cambria" w:hAnsi="Cambria"/>
          <w:b/>
          <w:sz w:val="28"/>
          <w:szCs w:val="28"/>
        </w:rPr>
        <w:t xml:space="preserve">Determinarea necesității evaluării strategice de mediu </w:t>
      </w:r>
    </w:p>
    <w:p w:rsidR="003C6349" w:rsidRPr="0074182F" w:rsidRDefault="00FA036F" w:rsidP="00ED400A">
      <w:pPr>
        <w:jc w:val="both"/>
        <w:rPr>
          <w:rFonts w:ascii="Cambria" w:hAnsi="Cambria"/>
          <w:b/>
          <w:sz w:val="28"/>
          <w:szCs w:val="28"/>
        </w:rPr>
      </w:pPr>
      <w:r w:rsidRPr="0074182F">
        <w:rPr>
          <w:rFonts w:ascii="Cambria" w:hAnsi="Cambria"/>
          <w:b/>
          <w:sz w:val="28"/>
          <w:szCs w:val="28"/>
        </w:rPr>
        <w:t xml:space="preserve">                                  </w:t>
      </w:r>
      <w:r w:rsidR="00417830" w:rsidRPr="0074182F">
        <w:rPr>
          <w:rFonts w:ascii="Cambria" w:hAnsi="Cambria"/>
          <w:b/>
          <w:sz w:val="28"/>
          <w:szCs w:val="28"/>
        </w:rPr>
        <w:t>(evaluarea prealabilă)</w:t>
      </w:r>
    </w:p>
    <w:p w:rsidR="001C1427" w:rsidRPr="00BD7012" w:rsidRDefault="00FA036F" w:rsidP="001C1427">
      <w:pPr>
        <w:tabs>
          <w:tab w:val="left" w:pos="720"/>
        </w:tabs>
        <w:jc w:val="both"/>
        <w:rPr>
          <w:rFonts w:ascii="Cambria" w:hAnsi="Cambria"/>
          <w:sz w:val="28"/>
          <w:szCs w:val="28"/>
        </w:rPr>
      </w:pPr>
      <w:r w:rsidRPr="0074182F">
        <w:rPr>
          <w:rFonts w:ascii="Cambria" w:hAnsi="Cambria"/>
          <w:sz w:val="28"/>
          <w:szCs w:val="28"/>
        </w:rPr>
        <w:tab/>
      </w:r>
      <w:r w:rsidRPr="00BD7012">
        <w:rPr>
          <w:rFonts w:ascii="Cambria" w:hAnsi="Cambria"/>
          <w:sz w:val="28"/>
          <w:szCs w:val="28"/>
        </w:rPr>
        <w:t>3</w:t>
      </w:r>
      <w:r w:rsidR="00A967F4" w:rsidRPr="00BD7012">
        <w:rPr>
          <w:rFonts w:ascii="Cambria" w:hAnsi="Cambria"/>
          <w:sz w:val="28"/>
          <w:szCs w:val="28"/>
        </w:rPr>
        <w:t>0</w:t>
      </w:r>
      <w:r w:rsidRPr="00BD7012">
        <w:rPr>
          <w:rFonts w:ascii="Cambria" w:hAnsi="Cambria"/>
          <w:sz w:val="28"/>
          <w:szCs w:val="28"/>
        </w:rPr>
        <w:t xml:space="preserve">. </w:t>
      </w:r>
      <w:r w:rsidR="005B18DB" w:rsidRPr="00BD7012">
        <w:rPr>
          <w:rFonts w:ascii="Cambria" w:hAnsi="Cambria"/>
          <w:sz w:val="28"/>
          <w:szCs w:val="28"/>
        </w:rPr>
        <w:t>P</w:t>
      </w:r>
      <w:r w:rsidR="007731EC" w:rsidRPr="00BD7012">
        <w:rPr>
          <w:rFonts w:ascii="Cambria" w:hAnsi="Cambria"/>
          <w:sz w:val="28"/>
          <w:szCs w:val="28"/>
        </w:rPr>
        <w:t xml:space="preserve">entru proiectele planurilor și programelor specificate în </w:t>
      </w:r>
      <w:r w:rsidR="005B18DB" w:rsidRPr="00BD7012">
        <w:rPr>
          <w:rFonts w:ascii="Cambria" w:hAnsi="Cambria"/>
          <w:sz w:val="28"/>
          <w:szCs w:val="28"/>
        </w:rPr>
        <w:t xml:space="preserve">pct. </w:t>
      </w:r>
      <w:r w:rsidR="00E93A09" w:rsidRPr="00BD7012">
        <w:rPr>
          <w:rFonts w:ascii="Cambria" w:hAnsi="Cambria"/>
          <w:sz w:val="28"/>
          <w:szCs w:val="28"/>
        </w:rPr>
        <w:t>25</w:t>
      </w:r>
      <w:r w:rsidR="005B18DB" w:rsidRPr="00BD7012">
        <w:rPr>
          <w:rFonts w:ascii="Cambria" w:hAnsi="Cambria"/>
          <w:sz w:val="28"/>
          <w:szCs w:val="28"/>
        </w:rPr>
        <w:t xml:space="preserve"> și </w:t>
      </w:r>
      <w:r w:rsidR="00E93A09" w:rsidRPr="00BD7012">
        <w:rPr>
          <w:rFonts w:ascii="Cambria" w:hAnsi="Cambria"/>
          <w:sz w:val="28"/>
          <w:szCs w:val="28"/>
        </w:rPr>
        <w:t xml:space="preserve">pct. </w:t>
      </w:r>
      <w:r w:rsidR="005B18DB" w:rsidRPr="00BD7012">
        <w:rPr>
          <w:rFonts w:ascii="Cambria" w:hAnsi="Cambria"/>
          <w:sz w:val="28"/>
          <w:szCs w:val="28"/>
        </w:rPr>
        <w:t>2</w:t>
      </w:r>
      <w:r w:rsidR="00E93A09" w:rsidRPr="00BD7012">
        <w:rPr>
          <w:rFonts w:ascii="Cambria" w:hAnsi="Cambria"/>
          <w:sz w:val="28"/>
          <w:szCs w:val="28"/>
        </w:rPr>
        <w:t>6</w:t>
      </w:r>
      <w:r w:rsidR="005B18DB" w:rsidRPr="00BD7012">
        <w:rPr>
          <w:rFonts w:ascii="Cambria" w:hAnsi="Cambria"/>
          <w:sz w:val="28"/>
          <w:szCs w:val="28"/>
        </w:rPr>
        <w:t xml:space="preserve"> din prezentul Ghid (</w:t>
      </w:r>
      <w:r w:rsidR="007731EC" w:rsidRPr="00BD7012">
        <w:rPr>
          <w:rFonts w:ascii="Cambria" w:hAnsi="Cambria"/>
          <w:sz w:val="28"/>
          <w:szCs w:val="28"/>
        </w:rPr>
        <w:t xml:space="preserve">art. 3 alin. (2) și (3) </w:t>
      </w:r>
      <w:r w:rsidR="00B259A0" w:rsidRPr="00BD7012">
        <w:rPr>
          <w:rFonts w:ascii="Cambria" w:hAnsi="Cambria"/>
          <w:sz w:val="28"/>
          <w:szCs w:val="28"/>
        </w:rPr>
        <w:t>din Legea 11/2017</w:t>
      </w:r>
      <w:r w:rsidR="005B18DB" w:rsidRPr="00BD7012">
        <w:rPr>
          <w:rFonts w:ascii="Cambria" w:hAnsi="Cambria"/>
          <w:sz w:val="28"/>
          <w:szCs w:val="28"/>
        </w:rPr>
        <w:t>)</w:t>
      </w:r>
      <w:r w:rsidR="00B259A0" w:rsidRPr="00BD7012">
        <w:rPr>
          <w:rFonts w:ascii="Cambria" w:hAnsi="Cambria"/>
          <w:sz w:val="28"/>
          <w:szCs w:val="28"/>
        </w:rPr>
        <w:t xml:space="preserve"> </w:t>
      </w:r>
      <w:r w:rsidR="007731EC" w:rsidRPr="00BD7012">
        <w:rPr>
          <w:rFonts w:ascii="Cambria" w:hAnsi="Cambria"/>
          <w:sz w:val="28"/>
          <w:szCs w:val="28"/>
        </w:rPr>
        <w:t xml:space="preserve">se efectuează </w:t>
      </w:r>
      <w:r w:rsidR="007731EC" w:rsidRPr="00BD7012">
        <w:rPr>
          <w:rFonts w:ascii="Cambria" w:hAnsi="Cambria"/>
          <w:b/>
          <w:sz w:val="28"/>
          <w:szCs w:val="28"/>
        </w:rPr>
        <w:t>evaluarea prealabilă</w:t>
      </w:r>
      <w:r w:rsidR="007731EC" w:rsidRPr="00BD7012">
        <w:rPr>
          <w:rFonts w:ascii="Cambria" w:hAnsi="Cambria"/>
          <w:sz w:val="28"/>
          <w:szCs w:val="28"/>
        </w:rPr>
        <w:t xml:space="preserve"> </w:t>
      </w:r>
      <w:r w:rsidR="005B18DB" w:rsidRPr="00BD7012">
        <w:rPr>
          <w:rFonts w:ascii="Cambria" w:hAnsi="Cambria"/>
          <w:sz w:val="28"/>
          <w:szCs w:val="28"/>
        </w:rPr>
        <w:t xml:space="preserve">aplicîndu-se criteriile </w:t>
      </w:r>
      <w:r w:rsidR="00E93A09" w:rsidRPr="00BD7012">
        <w:rPr>
          <w:rFonts w:ascii="Cambria" w:hAnsi="Cambria"/>
          <w:sz w:val="28"/>
          <w:szCs w:val="28"/>
        </w:rPr>
        <w:t>de la</w:t>
      </w:r>
      <w:r w:rsidR="005B18DB" w:rsidRPr="00BD7012">
        <w:rPr>
          <w:rFonts w:ascii="Cambria" w:hAnsi="Cambria"/>
          <w:sz w:val="28"/>
          <w:szCs w:val="28"/>
        </w:rPr>
        <w:t xml:space="preserve"> pct. </w:t>
      </w:r>
      <w:r w:rsidR="006A7E5B" w:rsidRPr="00BD7012">
        <w:rPr>
          <w:rFonts w:ascii="Cambria" w:hAnsi="Cambria"/>
          <w:sz w:val="28"/>
          <w:szCs w:val="28"/>
        </w:rPr>
        <w:t>35</w:t>
      </w:r>
      <w:r w:rsidR="005B18DB" w:rsidRPr="00BD7012">
        <w:rPr>
          <w:rFonts w:ascii="Cambria" w:hAnsi="Cambria"/>
          <w:sz w:val="28"/>
          <w:szCs w:val="28"/>
        </w:rPr>
        <w:t xml:space="preserve"> (</w:t>
      </w:r>
      <w:r w:rsidR="00DE25C0" w:rsidRPr="00BD7012">
        <w:rPr>
          <w:rFonts w:ascii="Cambria" w:hAnsi="Cambria"/>
          <w:sz w:val="28"/>
          <w:szCs w:val="28"/>
        </w:rPr>
        <w:t>a</w:t>
      </w:r>
      <w:r w:rsidR="005B18DB" w:rsidRPr="00BD7012">
        <w:rPr>
          <w:rFonts w:ascii="Cambria" w:hAnsi="Cambria"/>
          <w:sz w:val="28"/>
          <w:szCs w:val="28"/>
        </w:rPr>
        <w:t xml:space="preserve">nexa nr. </w:t>
      </w:r>
      <w:r w:rsidR="00657FF6" w:rsidRPr="00BD7012">
        <w:rPr>
          <w:rFonts w:ascii="Cambria" w:hAnsi="Cambria"/>
          <w:color w:val="000000" w:themeColor="text1"/>
          <w:sz w:val="28"/>
          <w:szCs w:val="28"/>
        </w:rPr>
        <w:t>1</w:t>
      </w:r>
      <w:r w:rsidR="00657FF6" w:rsidRPr="00BD7012">
        <w:rPr>
          <w:rFonts w:ascii="Cambria" w:hAnsi="Cambria"/>
          <w:color w:val="FF0000"/>
          <w:sz w:val="28"/>
          <w:szCs w:val="28"/>
        </w:rPr>
        <w:t xml:space="preserve"> </w:t>
      </w:r>
      <w:r w:rsidR="005B18DB" w:rsidRPr="00BD7012">
        <w:rPr>
          <w:rFonts w:ascii="Cambria" w:hAnsi="Cambria"/>
          <w:sz w:val="28"/>
          <w:szCs w:val="28"/>
        </w:rPr>
        <w:t>la Legea 11/2017).</w:t>
      </w:r>
      <w:r w:rsidR="001C1427" w:rsidRPr="00BD7012">
        <w:rPr>
          <w:rFonts w:ascii="Cambria" w:hAnsi="Cambria"/>
          <w:sz w:val="28"/>
          <w:szCs w:val="28"/>
        </w:rPr>
        <w:t xml:space="preserve"> </w:t>
      </w:r>
      <w:r w:rsidR="00E50A61" w:rsidRPr="00BD7012">
        <w:rPr>
          <w:rFonts w:ascii="Cambria" w:hAnsi="Cambria"/>
          <w:sz w:val="28"/>
          <w:szCs w:val="28"/>
        </w:rPr>
        <w:t xml:space="preserve"> </w:t>
      </w:r>
      <w:r w:rsidR="001C1427" w:rsidRPr="00BD7012">
        <w:rPr>
          <w:rFonts w:ascii="Cambria" w:hAnsi="Cambria"/>
          <w:sz w:val="28"/>
          <w:szCs w:val="28"/>
        </w:rPr>
        <w:t>Respectiv</w:t>
      </w:r>
      <w:r w:rsidR="00A967F4" w:rsidRPr="00BD7012">
        <w:rPr>
          <w:rFonts w:ascii="Cambria" w:hAnsi="Cambria"/>
          <w:sz w:val="28"/>
          <w:szCs w:val="28"/>
        </w:rPr>
        <w:t>,</w:t>
      </w:r>
      <w:r w:rsidR="001C1427" w:rsidRPr="00BD7012">
        <w:rPr>
          <w:rFonts w:ascii="Cambria" w:hAnsi="Cambria"/>
          <w:sz w:val="28"/>
          <w:szCs w:val="28"/>
        </w:rPr>
        <w:t xml:space="preserve"> procedura de evaluare prealabilă clarific</w:t>
      </w:r>
      <w:r w:rsidR="00A967F4" w:rsidRPr="00BD7012">
        <w:rPr>
          <w:rFonts w:ascii="Cambria" w:hAnsi="Cambria"/>
          <w:sz w:val="28"/>
          <w:szCs w:val="28"/>
        </w:rPr>
        <w:t>ă</w:t>
      </w:r>
      <w:r w:rsidR="001C1427" w:rsidRPr="00BD7012">
        <w:rPr>
          <w:rFonts w:ascii="Cambria" w:hAnsi="Cambria"/>
          <w:sz w:val="28"/>
          <w:szCs w:val="28"/>
        </w:rPr>
        <w:t xml:space="preserve"> dacă elaborarea planului sau programului face obiectul Legii nr.11/2017. </w:t>
      </w:r>
    </w:p>
    <w:p w:rsidR="00540B03" w:rsidRPr="00BD7012" w:rsidRDefault="005B18DB" w:rsidP="00A967F4">
      <w:pPr>
        <w:pStyle w:val="a8"/>
        <w:tabs>
          <w:tab w:val="left" w:pos="0"/>
        </w:tabs>
        <w:autoSpaceDE w:val="0"/>
        <w:autoSpaceDN w:val="0"/>
        <w:adjustRightInd w:val="0"/>
        <w:spacing w:after="0"/>
        <w:jc w:val="both"/>
        <w:rPr>
          <w:rFonts w:ascii="Cambria" w:hAnsi="Cambria"/>
          <w:sz w:val="28"/>
          <w:szCs w:val="28"/>
        </w:rPr>
      </w:pPr>
      <w:r w:rsidRPr="00BD7012">
        <w:rPr>
          <w:rFonts w:ascii="Cambria" w:hAnsi="Cambria"/>
          <w:b/>
          <w:sz w:val="28"/>
          <w:szCs w:val="28"/>
        </w:rPr>
        <w:tab/>
      </w:r>
      <w:r w:rsidRPr="00BD7012">
        <w:rPr>
          <w:rFonts w:ascii="Cambria" w:hAnsi="Cambria"/>
          <w:sz w:val="28"/>
          <w:szCs w:val="28"/>
        </w:rPr>
        <w:t>3</w:t>
      </w:r>
      <w:r w:rsidR="00A967F4" w:rsidRPr="00BD7012">
        <w:rPr>
          <w:rFonts w:ascii="Cambria" w:hAnsi="Cambria"/>
          <w:sz w:val="28"/>
          <w:szCs w:val="28"/>
        </w:rPr>
        <w:t>1</w:t>
      </w:r>
      <w:r w:rsidRPr="00BD7012">
        <w:rPr>
          <w:rFonts w:ascii="Cambria" w:hAnsi="Cambria"/>
          <w:sz w:val="28"/>
          <w:szCs w:val="28"/>
        </w:rPr>
        <w:t xml:space="preserve">. </w:t>
      </w:r>
      <w:r w:rsidR="00540B03" w:rsidRPr="00BD7012">
        <w:rPr>
          <w:rFonts w:ascii="Cambria" w:hAnsi="Cambria"/>
          <w:sz w:val="28"/>
          <w:szCs w:val="28"/>
        </w:rPr>
        <w:t xml:space="preserve">Scopul determinării necesității de efectuare a evaluării strategice de mediu este de a identifica principalele probleme de mediu, care </w:t>
      </w:r>
      <w:r w:rsidR="00E50A61" w:rsidRPr="00BD7012">
        <w:rPr>
          <w:rFonts w:ascii="Cambria" w:hAnsi="Cambria"/>
          <w:sz w:val="28"/>
          <w:szCs w:val="28"/>
        </w:rPr>
        <w:t>poate</w:t>
      </w:r>
      <w:r w:rsidR="00540B03" w:rsidRPr="00BD7012">
        <w:rPr>
          <w:rFonts w:ascii="Cambria" w:hAnsi="Cambria"/>
          <w:sz w:val="28"/>
          <w:szCs w:val="28"/>
        </w:rPr>
        <w:t xml:space="preserve"> afecta </w:t>
      </w:r>
      <w:r w:rsidR="00E50A61" w:rsidRPr="00BD7012">
        <w:rPr>
          <w:rFonts w:ascii="Cambria" w:hAnsi="Cambria"/>
          <w:sz w:val="28"/>
          <w:szCs w:val="28"/>
        </w:rPr>
        <w:t xml:space="preserve">luarea </w:t>
      </w:r>
      <w:r w:rsidR="00540B03" w:rsidRPr="00BD7012">
        <w:rPr>
          <w:rFonts w:ascii="Cambria" w:hAnsi="Cambria"/>
          <w:sz w:val="28"/>
          <w:szCs w:val="28"/>
        </w:rPr>
        <w:t>decizie</w:t>
      </w:r>
      <w:r w:rsidR="00E50A61" w:rsidRPr="00BD7012">
        <w:rPr>
          <w:rFonts w:ascii="Cambria" w:hAnsi="Cambria"/>
          <w:sz w:val="28"/>
          <w:szCs w:val="28"/>
        </w:rPr>
        <w:t>i</w:t>
      </w:r>
      <w:r w:rsidR="00540B03" w:rsidRPr="00BD7012">
        <w:rPr>
          <w:rFonts w:ascii="Cambria" w:hAnsi="Cambria"/>
          <w:sz w:val="28"/>
          <w:szCs w:val="28"/>
        </w:rPr>
        <w:t xml:space="preserve"> şi defin</w:t>
      </w:r>
      <w:r w:rsidR="00E50A61" w:rsidRPr="00BD7012">
        <w:rPr>
          <w:rFonts w:ascii="Cambria" w:hAnsi="Cambria"/>
          <w:sz w:val="28"/>
          <w:szCs w:val="28"/>
        </w:rPr>
        <w:t xml:space="preserve">ește </w:t>
      </w:r>
      <w:r w:rsidR="00540B03" w:rsidRPr="00BD7012">
        <w:rPr>
          <w:rFonts w:ascii="Cambria" w:hAnsi="Cambria"/>
          <w:sz w:val="28"/>
          <w:szCs w:val="28"/>
        </w:rPr>
        <w:t xml:space="preserve">metodele de evaluare. </w:t>
      </w:r>
    </w:p>
    <w:p w:rsidR="007519E5" w:rsidRPr="00BD7012" w:rsidRDefault="00540B03" w:rsidP="00ED400A">
      <w:pPr>
        <w:tabs>
          <w:tab w:val="left" w:pos="720"/>
        </w:tabs>
        <w:jc w:val="both"/>
        <w:rPr>
          <w:color w:val="000000"/>
          <w:sz w:val="30"/>
          <w:szCs w:val="30"/>
          <w:lang w:eastAsia="ro-RO"/>
        </w:rPr>
      </w:pPr>
      <w:r w:rsidRPr="00BD7012">
        <w:rPr>
          <w:rFonts w:ascii="Cambria" w:hAnsi="Cambria"/>
          <w:sz w:val="28"/>
          <w:szCs w:val="28"/>
        </w:rPr>
        <w:tab/>
        <w:t>3</w:t>
      </w:r>
      <w:r w:rsidR="00E50A61" w:rsidRPr="00BD7012">
        <w:rPr>
          <w:rFonts w:ascii="Cambria" w:hAnsi="Cambria"/>
          <w:sz w:val="28"/>
          <w:szCs w:val="28"/>
        </w:rPr>
        <w:t>2</w:t>
      </w:r>
      <w:r w:rsidRPr="00BD7012">
        <w:rPr>
          <w:rFonts w:ascii="Cambria" w:hAnsi="Cambria"/>
          <w:sz w:val="28"/>
          <w:szCs w:val="28"/>
        </w:rPr>
        <w:t xml:space="preserve">. </w:t>
      </w:r>
      <w:r w:rsidR="005D224D" w:rsidRPr="00BD7012">
        <w:rPr>
          <w:rFonts w:ascii="Cambria" w:hAnsi="Cambria"/>
          <w:color w:val="000000" w:themeColor="text1"/>
          <w:sz w:val="28"/>
          <w:szCs w:val="28"/>
        </w:rPr>
        <w:t xml:space="preserve">Pentru </w:t>
      </w:r>
      <w:r w:rsidR="003C7B69" w:rsidRPr="00BD7012">
        <w:rPr>
          <w:rFonts w:ascii="Cambria" w:hAnsi="Cambria"/>
          <w:color w:val="000000" w:themeColor="text1"/>
          <w:sz w:val="28"/>
          <w:szCs w:val="28"/>
        </w:rPr>
        <w:t xml:space="preserve">efectuarea </w:t>
      </w:r>
      <w:r w:rsidR="005D224D" w:rsidRPr="00BD7012">
        <w:rPr>
          <w:rFonts w:ascii="Cambria" w:hAnsi="Cambria"/>
          <w:color w:val="000000" w:themeColor="text1"/>
          <w:sz w:val="28"/>
          <w:szCs w:val="28"/>
        </w:rPr>
        <w:t>evalu</w:t>
      </w:r>
      <w:r w:rsidR="003C7B69" w:rsidRPr="00BD7012">
        <w:rPr>
          <w:rFonts w:ascii="Cambria" w:hAnsi="Cambria"/>
          <w:color w:val="000000" w:themeColor="text1"/>
          <w:sz w:val="28"/>
          <w:szCs w:val="28"/>
        </w:rPr>
        <w:t>ării</w:t>
      </w:r>
      <w:r w:rsidR="005D224D" w:rsidRPr="00BD7012">
        <w:rPr>
          <w:rFonts w:ascii="Cambria" w:hAnsi="Cambria"/>
          <w:color w:val="000000" w:themeColor="text1"/>
          <w:sz w:val="28"/>
          <w:szCs w:val="28"/>
        </w:rPr>
        <w:t xml:space="preserve"> prealabil</w:t>
      </w:r>
      <w:r w:rsidR="003C7B69" w:rsidRPr="00BD7012">
        <w:rPr>
          <w:rFonts w:ascii="Cambria" w:hAnsi="Cambria"/>
          <w:color w:val="000000" w:themeColor="text1"/>
          <w:sz w:val="28"/>
          <w:szCs w:val="28"/>
        </w:rPr>
        <w:t>e</w:t>
      </w:r>
      <w:r w:rsidR="005D224D" w:rsidRPr="00BD7012">
        <w:rPr>
          <w:rFonts w:ascii="Cambria" w:hAnsi="Cambria"/>
          <w:color w:val="000000" w:themeColor="text1"/>
          <w:sz w:val="28"/>
          <w:szCs w:val="28"/>
        </w:rPr>
        <w:t xml:space="preserve"> </w:t>
      </w:r>
      <w:r w:rsidR="00071619" w:rsidRPr="00BD7012">
        <w:rPr>
          <w:rFonts w:ascii="Cambria" w:hAnsi="Cambria"/>
          <w:color w:val="000000" w:themeColor="text1"/>
          <w:sz w:val="28"/>
          <w:szCs w:val="28"/>
        </w:rPr>
        <w:t>autoritatea publică centrală sau locală (inițiatorul),</w:t>
      </w:r>
      <w:r w:rsidR="005D224D" w:rsidRPr="00BD7012">
        <w:rPr>
          <w:rFonts w:ascii="Cambria" w:hAnsi="Cambria"/>
          <w:color w:val="000000" w:themeColor="text1"/>
          <w:sz w:val="28"/>
          <w:szCs w:val="28"/>
        </w:rPr>
        <w:t xml:space="preserve"> </w:t>
      </w:r>
      <w:r w:rsidR="00071619" w:rsidRPr="00BD7012">
        <w:rPr>
          <w:rFonts w:ascii="Cambria" w:hAnsi="Cambria"/>
          <w:color w:val="000000" w:themeColor="text1"/>
          <w:sz w:val="28"/>
          <w:szCs w:val="28"/>
        </w:rPr>
        <w:t xml:space="preserve">la etapa formulării planului sau programului, </w:t>
      </w:r>
      <w:r w:rsidR="005D224D" w:rsidRPr="00BD7012">
        <w:rPr>
          <w:rFonts w:ascii="Cambria" w:hAnsi="Cambria"/>
          <w:color w:val="000000" w:themeColor="text1"/>
          <w:sz w:val="28"/>
          <w:szCs w:val="28"/>
        </w:rPr>
        <w:t xml:space="preserve">depune </w:t>
      </w:r>
      <w:r w:rsidR="003C7B69" w:rsidRPr="00BD7012">
        <w:rPr>
          <w:rFonts w:ascii="Cambria" w:hAnsi="Cambria"/>
          <w:color w:val="000000" w:themeColor="text1"/>
          <w:sz w:val="28"/>
          <w:szCs w:val="28"/>
        </w:rPr>
        <w:t xml:space="preserve">la </w:t>
      </w:r>
      <w:r w:rsidR="00DE25C0" w:rsidRPr="00BD7012">
        <w:rPr>
          <w:rFonts w:ascii="Cambria" w:hAnsi="Cambria"/>
          <w:color w:val="000000" w:themeColor="text1"/>
          <w:sz w:val="28"/>
          <w:szCs w:val="28"/>
        </w:rPr>
        <w:t>Ministerul Agriculturii, Dezvoltării Regionale şi Mediului</w:t>
      </w:r>
      <w:r w:rsidR="003C7B69" w:rsidRPr="00BD7012">
        <w:rPr>
          <w:rFonts w:ascii="Cambria" w:hAnsi="Cambria"/>
          <w:color w:val="000000" w:themeColor="text1"/>
          <w:sz w:val="28"/>
          <w:szCs w:val="28"/>
        </w:rPr>
        <w:t xml:space="preserve"> </w:t>
      </w:r>
      <w:r w:rsidR="005D224D" w:rsidRPr="00BD7012">
        <w:rPr>
          <w:rFonts w:ascii="Cambria" w:hAnsi="Cambria"/>
          <w:color w:val="000000" w:themeColor="text1"/>
          <w:sz w:val="28"/>
          <w:szCs w:val="28"/>
        </w:rPr>
        <w:t xml:space="preserve">o </w:t>
      </w:r>
      <w:r w:rsidR="00CD6919" w:rsidRPr="00BD7012">
        <w:rPr>
          <w:rFonts w:ascii="Cambria" w:hAnsi="Cambria"/>
          <w:color w:val="000000" w:themeColor="text1"/>
          <w:sz w:val="28"/>
          <w:szCs w:val="28"/>
        </w:rPr>
        <w:t>scrisoare</w:t>
      </w:r>
      <w:r w:rsidR="005D224D" w:rsidRPr="00BD7012">
        <w:rPr>
          <w:rFonts w:ascii="Cambria" w:hAnsi="Cambria"/>
          <w:color w:val="000000" w:themeColor="text1"/>
          <w:sz w:val="28"/>
          <w:szCs w:val="28"/>
        </w:rPr>
        <w:t xml:space="preserve"> oficială însoțită </w:t>
      </w:r>
      <w:r w:rsidR="003C7B69" w:rsidRPr="00BD7012">
        <w:rPr>
          <w:rFonts w:ascii="Cambria" w:hAnsi="Cambria"/>
          <w:color w:val="000000" w:themeColor="text1"/>
          <w:sz w:val="28"/>
          <w:szCs w:val="28"/>
        </w:rPr>
        <w:t>de</w:t>
      </w:r>
      <w:r w:rsidR="005D224D" w:rsidRPr="00BD7012">
        <w:rPr>
          <w:rFonts w:ascii="Cambria" w:hAnsi="Cambria"/>
          <w:color w:val="000000" w:themeColor="text1"/>
          <w:sz w:val="28"/>
          <w:szCs w:val="28"/>
        </w:rPr>
        <w:t xml:space="preserve"> </w:t>
      </w:r>
      <w:r w:rsidR="007519E5" w:rsidRPr="00BD7012">
        <w:rPr>
          <w:color w:val="000000"/>
          <w:sz w:val="30"/>
          <w:szCs w:val="30"/>
          <w:lang w:eastAsia="ro-RO"/>
        </w:rPr>
        <w:t>următoarele informații:</w:t>
      </w:r>
    </w:p>
    <w:p w:rsidR="007519E5" w:rsidRPr="0074182F" w:rsidRDefault="007519E5" w:rsidP="00ED400A">
      <w:pPr>
        <w:tabs>
          <w:tab w:val="left" w:pos="720"/>
        </w:tabs>
        <w:rPr>
          <w:rFonts w:ascii="Cambria" w:hAnsi="Cambria"/>
          <w:color w:val="000000" w:themeColor="text1"/>
          <w:sz w:val="28"/>
          <w:szCs w:val="28"/>
        </w:rPr>
      </w:pPr>
      <w:r w:rsidRPr="00BD7012">
        <w:rPr>
          <w:color w:val="000000"/>
          <w:sz w:val="30"/>
          <w:szCs w:val="30"/>
          <w:lang w:eastAsia="ro-RO"/>
        </w:rPr>
        <w:t xml:space="preserve">    </w:t>
      </w:r>
      <w:r w:rsidRPr="00BD7012">
        <w:rPr>
          <w:color w:val="000000"/>
          <w:sz w:val="30"/>
          <w:szCs w:val="30"/>
          <w:lang w:eastAsia="ro-RO"/>
        </w:rPr>
        <w:tab/>
        <w:t>a) informaţii despre iniţiator:</w:t>
      </w:r>
      <w:r w:rsidRPr="00BD7012">
        <w:rPr>
          <w:color w:val="000000"/>
          <w:sz w:val="30"/>
          <w:szCs w:val="30"/>
          <w:lang w:eastAsia="ro-RO"/>
        </w:rPr>
        <w:br/>
        <w:t xml:space="preserve">    </w:t>
      </w:r>
      <w:r w:rsidRPr="00BD7012">
        <w:rPr>
          <w:color w:val="000000"/>
          <w:sz w:val="30"/>
          <w:szCs w:val="30"/>
          <w:lang w:eastAsia="ro-RO"/>
        </w:rPr>
        <w:tab/>
        <w:t>– denumirea şi adresa instituţiei;</w:t>
      </w:r>
      <w:r w:rsidRPr="0074182F">
        <w:rPr>
          <w:color w:val="000000"/>
          <w:sz w:val="30"/>
          <w:szCs w:val="30"/>
          <w:lang w:eastAsia="ro-RO"/>
        </w:rPr>
        <w:br/>
        <w:t xml:space="preserve">    </w:t>
      </w:r>
      <w:r w:rsidRPr="0074182F">
        <w:rPr>
          <w:color w:val="000000"/>
          <w:sz w:val="30"/>
          <w:szCs w:val="30"/>
          <w:lang w:eastAsia="ro-RO"/>
        </w:rPr>
        <w:tab/>
        <w:t>– numele, prenumele, adresa şi datele de contact ale reprezentantului autorizat de iniţiator;</w:t>
      </w:r>
      <w:r w:rsidRPr="0074182F">
        <w:rPr>
          <w:color w:val="000000"/>
          <w:sz w:val="30"/>
          <w:szCs w:val="30"/>
          <w:lang w:eastAsia="ro-RO"/>
        </w:rPr>
        <w:br/>
        <w:t xml:space="preserve">    </w:t>
      </w:r>
      <w:r w:rsidRPr="0074182F">
        <w:rPr>
          <w:color w:val="000000"/>
          <w:sz w:val="30"/>
          <w:szCs w:val="30"/>
          <w:lang w:eastAsia="ro-RO"/>
        </w:rPr>
        <w:tab/>
        <w:t>b) informaţii privind planul sau programul:</w:t>
      </w:r>
      <w:r w:rsidRPr="0074182F">
        <w:rPr>
          <w:color w:val="000000"/>
          <w:sz w:val="30"/>
          <w:szCs w:val="30"/>
          <w:lang w:eastAsia="ro-RO"/>
        </w:rPr>
        <w:br/>
        <w:t xml:space="preserve">    </w:t>
      </w:r>
      <w:r w:rsidRPr="0074182F">
        <w:rPr>
          <w:color w:val="000000"/>
          <w:sz w:val="30"/>
          <w:szCs w:val="30"/>
          <w:lang w:eastAsia="ro-RO"/>
        </w:rPr>
        <w:tab/>
        <w:t>– denumirea planului sau programului;</w:t>
      </w:r>
      <w:r w:rsidRPr="0074182F">
        <w:rPr>
          <w:color w:val="000000"/>
          <w:sz w:val="30"/>
          <w:szCs w:val="30"/>
          <w:lang w:eastAsia="ro-RO"/>
        </w:rPr>
        <w:br/>
        <w:t xml:space="preserve">    </w:t>
      </w:r>
      <w:r w:rsidRPr="0074182F">
        <w:rPr>
          <w:color w:val="000000"/>
          <w:sz w:val="30"/>
          <w:szCs w:val="30"/>
          <w:lang w:eastAsia="ro-RO"/>
        </w:rPr>
        <w:tab/>
        <w:t>– fundamentarea necesităţii de elaborare a planului sau programului;</w:t>
      </w:r>
      <w:r w:rsidRPr="0074182F">
        <w:rPr>
          <w:color w:val="000000"/>
          <w:sz w:val="30"/>
          <w:szCs w:val="30"/>
          <w:lang w:eastAsia="ro-RO"/>
        </w:rPr>
        <w:br/>
        <w:t xml:space="preserve">    </w:t>
      </w:r>
      <w:r w:rsidRPr="0074182F">
        <w:rPr>
          <w:color w:val="000000"/>
          <w:sz w:val="30"/>
          <w:szCs w:val="30"/>
          <w:lang w:eastAsia="ro-RO"/>
        </w:rPr>
        <w:tab/>
        <w:t>– principalele aspecte de protecţie a mediului, incluse în proiectul planului sau programului;</w:t>
      </w:r>
      <w:r w:rsidRPr="0074182F">
        <w:rPr>
          <w:color w:val="000000"/>
          <w:sz w:val="30"/>
          <w:szCs w:val="30"/>
          <w:lang w:eastAsia="ro-RO"/>
        </w:rPr>
        <w:br/>
        <w:t xml:space="preserve">    </w:t>
      </w:r>
      <w:r w:rsidRPr="0074182F">
        <w:rPr>
          <w:color w:val="000000"/>
          <w:sz w:val="30"/>
          <w:szCs w:val="30"/>
          <w:lang w:eastAsia="ro-RO"/>
        </w:rPr>
        <w:tab/>
        <w:t>– principalele direcţii şi termenul de implementare;</w:t>
      </w:r>
      <w:r w:rsidRPr="0074182F">
        <w:rPr>
          <w:color w:val="000000"/>
          <w:sz w:val="30"/>
          <w:szCs w:val="30"/>
          <w:lang w:eastAsia="ro-RO"/>
        </w:rPr>
        <w:br/>
        <w:t xml:space="preserve">    </w:t>
      </w:r>
      <w:r w:rsidRPr="0074182F">
        <w:rPr>
          <w:color w:val="000000"/>
          <w:sz w:val="30"/>
          <w:szCs w:val="30"/>
          <w:lang w:eastAsia="ro-RO"/>
        </w:rPr>
        <w:tab/>
        <w:t>– existenţa unui cadru pentru proiectele şi activităţile enumerate în anexele nr. 1 şi 2 la Legea nr. 86/2014 privind evaluarea impactului asupra mediului şi pentru care este necesară autorizaţia;</w:t>
      </w:r>
      <w:r w:rsidRPr="0074182F">
        <w:rPr>
          <w:color w:val="000000"/>
          <w:sz w:val="30"/>
          <w:szCs w:val="30"/>
          <w:lang w:eastAsia="ro-RO"/>
        </w:rPr>
        <w:br/>
        <w:t xml:space="preserve">    </w:t>
      </w:r>
      <w:r w:rsidRPr="0074182F">
        <w:rPr>
          <w:color w:val="000000"/>
          <w:sz w:val="30"/>
          <w:szCs w:val="30"/>
          <w:lang w:eastAsia="ro-RO"/>
        </w:rPr>
        <w:tab/>
        <w:t>– impactul posibil semnificativ asupra mediului, inclusiv asupra sănătăţii populaţiei, ca urmare a implementării planului sau programului;</w:t>
      </w:r>
      <w:r w:rsidRPr="0074182F">
        <w:rPr>
          <w:color w:val="000000"/>
          <w:sz w:val="30"/>
          <w:szCs w:val="30"/>
          <w:lang w:eastAsia="ro-RO"/>
        </w:rPr>
        <w:br/>
        <w:t xml:space="preserve">     </w:t>
      </w:r>
      <w:r w:rsidRPr="0074182F">
        <w:rPr>
          <w:color w:val="000000"/>
          <w:sz w:val="30"/>
          <w:szCs w:val="30"/>
          <w:lang w:eastAsia="ro-RO"/>
        </w:rPr>
        <w:tab/>
        <w:t>– termenul de elaborare şi metoda de aprobare a planului sau programului;</w:t>
      </w:r>
      <w:r w:rsidRPr="0074182F">
        <w:rPr>
          <w:color w:val="000000"/>
          <w:sz w:val="30"/>
          <w:szCs w:val="30"/>
          <w:lang w:eastAsia="ro-RO"/>
        </w:rPr>
        <w:br/>
        <w:t xml:space="preserve">    </w:t>
      </w:r>
      <w:r w:rsidRPr="0074182F">
        <w:rPr>
          <w:color w:val="000000"/>
          <w:sz w:val="30"/>
          <w:szCs w:val="30"/>
          <w:lang w:eastAsia="ro-RO"/>
        </w:rPr>
        <w:tab/>
        <w:t>c) informaţii privind teritoriul afectat:</w:t>
      </w:r>
      <w:r w:rsidRPr="0074182F">
        <w:rPr>
          <w:color w:val="000000"/>
          <w:sz w:val="30"/>
          <w:szCs w:val="30"/>
          <w:lang w:eastAsia="ro-RO"/>
        </w:rPr>
        <w:br/>
        <w:t xml:space="preserve">    </w:t>
      </w:r>
      <w:r w:rsidRPr="0074182F">
        <w:rPr>
          <w:color w:val="000000"/>
          <w:sz w:val="30"/>
          <w:szCs w:val="30"/>
          <w:lang w:eastAsia="ro-RO"/>
        </w:rPr>
        <w:tab/>
        <w:t>– stabilirea teritoriului afectat;</w:t>
      </w:r>
      <w:r w:rsidRPr="0074182F">
        <w:rPr>
          <w:color w:val="000000"/>
          <w:sz w:val="30"/>
          <w:szCs w:val="30"/>
          <w:lang w:eastAsia="ro-RO"/>
        </w:rPr>
        <w:br/>
        <w:t xml:space="preserve">   </w:t>
      </w:r>
      <w:r w:rsidRPr="0074182F">
        <w:rPr>
          <w:color w:val="000000"/>
          <w:sz w:val="30"/>
          <w:szCs w:val="30"/>
          <w:lang w:eastAsia="ro-RO"/>
        </w:rPr>
        <w:tab/>
        <w:t>– principalele caracteristici şi probleme de mediu din teritoriul afectat.</w:t>
      </w:r>
    </w:p>
    <w:p w:rsidR="003433AD" w:rsidRPr="0074182F" w:rsidRDefault="00CD6919" w:rsidP="00ED400A">
      <w:pPr>
        <w:tabs>
          <w:tab w:val="left" w:pos="720"/>
        </w:tabs>
        <w:jc w:val="both"/>
        <w:rPr>
          <w:rFonts w:ascii="Cambria" w:hAnsi="Cambria"/>
          <w:color w:val="000000" w:themeColor="text1"/>
          <w:sz w:val="28"/>
          <w:szCs w:val="28"/>
        </w:rPr>
      </w:pPr>
      <w:r w:rsidRPr="0074182F">
        <w:rPr>
          <w:rFonts w:ascii="Cambria" w:hAnsi="Cambria"/>
          <w:color w:val="000000" w:themeColor="text1"/>
          <w:sz w:val="28"/>
          <w:szCs w:val="28"/>
        </w:rPr>
        <w:tab/>
        <w:t>3</w:t>
      </w:r>
      <w:r w:rsidR="00736F3B">
        <w:rPr>
          <w:rFonts w:ascii="Cambria" w:hAnsi="Cambria"/>
          <w:color w:val="000000" w:themeColor="text1"/>
          <w:sz w:val="28"/>
          <w:szCs w:val="28"/>
        </w:rPr>
        <w:t>3</w:t>
      </w:r>
      <w:r w:rsidRPr="0074182F">
        <w:rPr>
          <w:rFonts w:ascii="Cambria" w:hAnsi="Cambria"/>
          <w:color w:val="000000" w:themeColor="text1"/>
          <w:sz w:val="28"/>
          <w:szCs w:val="28"/>
        </w:rPr>
        <w:t>. Scrisoarea oficială și informația se depune pe suport de h</w:t>
      </w:r>
      <w:r w:rsidR="00736F3B">
        <w:rPr>
          <w:rFonts w:ascii="Cambria" w:hAnsi="Cambria"/>
          <w:color w:val="000000" w:themeColor="text1"/>
          <w:sz w:val="28"/>
          <w:szCs w:val="28"/>
        </w:rPr>
        <w:t>î</w:t>
      </w:r>
      <w:r w:rsidRPr="0074182F">
        <w:rPr>
          <w:rFonts w:ascii="Cambria" w:hAnsi="Cambria"/>
          <w:color w:val="000000" w:themeColor="text1"/>
          <w:sz w:val="28"/>
          <w:szCs w:val="28"/>
        </w:rPr>
        <w:t>rtie, iar la solicitare se va prezenta și versiunea electronică.</w:t>
      </w:r>
      <w:r w:rsidR="0047584B" w:rsidRPr="0074182F">
        <w:rPr>
          <w:rFonts w:ascii="Cambria" w:hAnsi="Cambria"/>
          <w:color w:val="000000" w:themeColor="text1"/>
          <w:sz w:val="28"/>
          <w:szCs w:val="28"/>
        </w:rPr>
        <w:t xml:space="preserve"> </w:t>
      </w:r>
      <w:r w:rsidR="0008106B" w:rsidRPr="0074182F">
        <w:rPr>
          <w:rFonts w:ascii="Cambria" w:hAnsi="Cambria"/>
          <w:sz w:val="28"/>
          <w:szCs w:val="28"/>
        </w:rPr>
        <w:t>I</w:t>
      </w:r>
      <w:r w:rsidR="0008106B" w:rsidRPr="0074182F">
        <w:rPr>
          <w:rFonts w:ascii="Cambria" w:hAnsi="Cambria"/>
          <w:color w:val="000000"/>
          <w:sz w:val="28"/>
          <w:szCs w:val="28"/>
        </w:rPr>
        <w:t xml:space="preserve">nformația </w:t>
      </w:r>
      <w:r w:rsidR="0008106B">
        <w:rPr>
          <w:rFonts w:ascii="Cambria" w:hAnsi="Cambria"/>
          <w:color w:val="000000"/>
          <w:sz w:val="28"/>
          <w:szCs w:val="28"/>
        </w:rPr>
        <w:t>anexată la scrisoare</w:t>
      </w:r>
      <w:r w:rsidR="0008106B" w:rsidRPr="0074182F">
        <w:rPr>
          <w:rFonts w:ascii="Cambria" w:hAnsi="Cambria"/>
          <w:color w:val="000000"/>
          <w:sz w:val="28"/>
          <w:szCs w:val="28"/>
        </w:rPr>
        <w:t xml:space="preserve"> va conține partea descriptivă, </w:t>
      </w:r>
      <w:r w:rsidR="0008106B">
        <w:rPr>
          <w:rFonts w:ascii="Cambria" w:hAnsi="Cambria"/>
          <w:color w:val="000000"/>
          <w:sz w:val="28"/>
          <w:szCs w:val="28"/>
        </w:rPr>
        <w:t>dar</w:t>
      </w:r>
      <w:r w:rsidR="0008106B" w:rsidRPr="0074182F">
        <w:rPr>
          <w:rFonts w:ascii="Cambria" w:hAnsi="Cambria"/>
          <w:color w:val="000000"/>
          <w:sz w:val="28"/>
          <w:szCs w:val="28"/>
        </w:rPr>
        <w:t xml:space="preserve"> și </w:t>
      </w:r>
      <w:r w:rsidR="00D92FA2">
        <w:rPr>
          <w:rFonts w:ascii="Cambria" w:hAnsi="Cambria"/>
          <w:color w:val="FF0000"/>
          <w:sz w:val="28"/>
          <w:szCs w:val="28"/>
        </w:rPr>
        <w:t>s</w:t>
      </w:r>
      <w:r w:rsidR="0008106B" w:rsidRPr="0074182F">
        <w:rPr>
          <w:rFonts w:ascii="Cambria" w:hAnsi="Cambria"/>
          <w:color w:val="000000"/>
          <w:sz w:val="28"/>
          <w:szCs w:val="28"/>
        </w:rPr>
        <w:t>cheme, tabele, hărți</w:t>
      </w:r>
      <w:r w:rsidR="0008106B">
        <w:rPr>
          <w:rFonts w:ascii="Cambria" w:hAnsi="Cambria"/>
          <w:color w:val="000000"/>
          <w:sz w:val="28"/>
          <w:szCs w:val="28"/>
        </w:rPr>
        <w:t>, ș.a</w:t>
      </w:r>
      <w:r w:rsidR="0008106B" w:rsidRPr="0074182F">
        <w:rPr>
          <w:rFonts w:ascii="Cambria" w:hAnsi="Cambria"/>
          <w:color w:val="000000"/>
          <w:sz w:val="28"/>
          <w:szCs w:val="28"/>
        </w:rPr>
        <w:t>.</w:t>
      </w:r>
    </w:p>
    <w:p w:rsidR="003433AD" w:rsidRPr="0008106B" w:rsidRDefault="003433AD" w:rsidP="003433AD">
      <w:pPr>
        <w:tabs>
          <w:tab w:val="left" w:pos="0"/>
        </w:tabs>
        <w:jc w:val="both"/>
        <w:rPr>
          <w:rFonts w:ascii="Cambria" w:hAnsi="Cambria"/>
          <w:i/>
          <w:color w:val="000000"/>
          <w:sz w:val="28"/>
          <w:szCs w:val="28"/>
        </w:rPr>
      </w:pPr>
      <w:r w:rsidRPr="0074182F">
        <w:rPr>
          <w:rFonts w:ascii="Cambria" w:hAnsi="Cambria"/>
          <w:color w:val="000000" w:themeColor="text1"/>
          <w:sz w:val="28"/>
          <w:szCs w:val="28"/>
        </w:rPr>
        <w:tab/>
        <w:t>3</w:t>
      </w:r>
      <w:r w:rsidR="00736F3B">
        <w:rPr>
          <w:rFonts w:ascii="Cambria" w:hAnsi="Cambria"/>
          <w:color w:val="000000" w:themeColor="text1"/>
          <w:sz w:val="28"/>
          <w:szCs w:val="28"/>
        </w:rPr>
        <w:t>4</w:t>
      </w:r>
      <w:r w:rsidRPr="0074182F">
        <w:rPr>
          <w:rFonts w:ascii="Cambria" w:hAnsi="Cambria"/>
          <w:color w:val="000000" w:themeColor="text1"/>
          <w:sz w:val="28"/>
          <w:szCs w:val="28"/>
        </w:rPr>
        <w:t xml:space="preserve">. </w:t>
      </w:r>
      <w:r w:rsidR="0047584B" w:rsidRPr="0074182F">
        <w:rPr>
          <w:rFonts w:ascii="Cambria" w:hAnsi="Cambria"/>
          <w:color w:val="000000" w:themeColor="text1"/>
          <w:sz w:val="28"/>
          <w:szCs w:val="28"/>
        </w:rPr>
        <w:t xml:space="preserve">Modelul </w:t>
      </w:r>
      <w:r w:rsidR="00F619B3" w:rsidRPr="0074182F">
        <w:rPr>
          <w:rFonts w:ascii="Cambria" w:hAnsi="Cambria"/>
          <w:color w:val="000000" w:themeColor="text1"/>
          <w:sz w:val="28"/>
          <w:szCs w:val="28"/>
        </w:rPr>
        <w:t>scrisori</w:t>
      </w:r>
      <w:r w:rsidR="0008106B">
        <w:rPr>
          <w:rFonts w:ascii="Cambria" w:hAnsi="Cambria"/>
          <w:color w:val="000000" w:themeColor="text1"/>
          <w:sz w:val="28"/>
          <w:szCs w:val="28"/>
        </w:rPr>
        <w:t>i</w:t>
      </w:r>
      <w:r w:rsidR="00F619B3" w:rsidRPr="0074182F">
        <w:rPr>
          <w:rFonts w:ascii="Cambria" w:hAnsi="Cambria"/>
          <w:color w:val="000000" w:themeColor="text1"/>
          <w:sz w:val="28"/>
          <w:szCs w:val="28"/>
        </w:rPr>
        <w:t xml:space="preserve"> de</w:t>
      </w:r>
      <w:r w:rsidR="0047584B" w:rsidRPr="0074182F">
        <w:rPr>
          <w:rFonts w:ascii="Cambria" w:hAnsi="Cambria"/>
          <w:color w:val="000000" w:themeColor="text1"/>
          <w:sz w:val="28"/>
          <w:szCs w:val="28"/>
        </w:rPr>
        <w:t xml:space="preserve"> </w:t>
      </w:r>
      <w:r w:rsidR="0047584B" w:rsidRPr="0008106B">
        <w:rPr>
          <w:rFonts w:ascii="Cambria" w:hAnsi="Cambria"/>
          <w:color w:val="000000" w:themeColor="text1"/>
          <w:sz w:val="28"/>
          <w:szCs w:val="28"/>
        </w:rPr>
        <w:t xml:space="preserve">solicitare </w:t>
      </w:r>
      <w:r w:rsidR="00F619B3" w:rsidRPr="0008106B">
        <w:rPr>
          <w:rFonts w:ascii="Cambria" w:hAnsi="Cambria"/>
          <w:color w:val="000000" w:themeColor="text1"/>
          <w:sz w:val="28"/>
          <w:szCs w:val="28"/>
        </w:rPr>
        <w:t xml:space="preserve">și </w:t>
      </w:r>
      <w:r w:rsidR="0008106B" w:rsidRPr="0008106B">
        <w:rPr>
          <w:rFonts w:ascii="Cambria" w:hAnsi="Cambria"/>
          <w:color w:val="000000"/>
          <w:sz w:val="28"/>
          <w:szCs w:val="28"/>
        </w:rPr>
        <w:t>conținutul informației privind determinarea necesității efectuării evaluării strategice de mediu (evaluarea prealabilă)</w:t>
      </w:r>
      <w:r w:rsidR="00F619B3" w:rsidRPr="0074182F">
        <w:rPr>
          <w:rFonts w:ascii="Cambria" w:hAnsi="Cambria"/>
          <w:color w:val="000000" w:themeColor="text1"/>
          <w:sz w:val="28"/>
          <w:szCs w:val="28"/>
        </w:rPr>
        <w:t xml:space="preserve"> </w:t>
      </w:r>
      <w:r w:rsidR="0047584B" w:rsidRPr="0074182F">
        <w:rPr>
          <w:rFonts w:ascii="Cambria" w:hAnsi="Cambria"/>
          <w:color w:val="000000" w:themeColor="text1"/>
          <w:sz w:val="28"/>
          <w:szCs w:val="28"/>
        </w:rPr>
        <w:t xml:space="preserve">este în </w:t>
      </w:r>
      <w:r w:rsidR="0008106B" w:rsidRPr="00BD7012">
        <w:rPr>
          <w:rFonts w:ascii="Cambria" w:hAnsi="Cambria"/>
          <w:color w:val="000000" w:themeColor="text1"/>
          <w:sz w:val="28"/>
          <w:szCs w:val="28"/>
        </w:rPr>
        <w:t>Anexa</w:t>
      </w:r>
      <w:r w:rsidR="0047584B" w:rsidRPr="00BD7012">
        <w:rPr>
          <w:rFonts w:ascii="Cambria" w:hAnsi="Cambria"/>
          <w:color w:val="000000" w:themeColor="text1"/>
          <w:sz w:val="28"/>
          <w:szCs w:val="28"/>
        </w:rPr>
        <w:t xml:space="preserve"> nr.</w:t>
      </w:r>
      <w:r w:rsidR="005D62A7" w:rsidRPr="00BD7012">
        <w:rPr>
          <w:rFonts w:ascii="Cambria" w:hAnsi="Cambria"/>
          <w:color w:val="000000" w:themeColor="text1"/>
          <w:sz w:val="28"/>
          <w:szCs w:val="28"/>
        </w:rPr>
        <w:t>3</w:t>
      </w:r>
      <w:r w:rsidR="0047584B" w:rsidRPr="00BD7012">
        <w:rPr>
          <w:rFonts w:ascii="Cambria" w:hAnsi="Cambria"/>
          <w:color w:val="000000" w:themeColor="text1"/>
          <w:sz w:val="28"/>
          <w:szCs w:val="28"/>
        </w:rPr>
        <w:t>.</w:t>
      </w:r>
      <w:r w:rsidRPr="0008106B">
        <w:rPr>
          <w:rFonts w:ascii="Cambria" w:hAnsi="Cambria"/>
          <w:color w:val="000000" w:themeColor="text1"/>
          <w:sz w:val="28"/>
          <w:szCs w:val="28"/>
        </w:rPr>
        <w:t xml:space="preserve"> </w:t>
      </w:r>
    </w:p>
    <w:p w:rsidR="003433AD" w:rsidRPr="00BD7012" w:rsidRDefault="00807931" w:rsidP="003433AD">
      <w:pPr>
        <w:shd w:val="clear" w:color="auto" w:fill="FFFFFF"/>
        <w:tabs>
          <w:tab w:val="left" w:pos="0"/>
        </w:tabs>
        <w:jc w:val="both"/>
        <w:rPr>
          <w:rFonts w:ascii="Cambria" w:hAnsi="Cambria"/>
          <w:color w:val="222222"/>
          <w:sz w:val="28"/>
          <w:szCs w:val="28"/>
        </w:rPr>
      </w:pPr>
      <w:r w:rsidRPr="0074182F">
        <w:rPr>
          <w:rFonts w:ascii="Cambria" w:hAnsi="Cambria"/>
          <w:sz w:val="28"/>
          <w:szCs w:val="28"/>
        </w:rPr>
        <w:lastRenderedPageBreak/>
        <w:tab/>
      </w:r>
      <w:r w:rsidR="003433AD" w:rsidRPr="00BD7012">
        <w:rPr>
          <w:rFonts w:ascii="Cambria" w:hAnsi="Cambria"/>
          <w:color w:val="000000" w:themeColor="text1"/>
          <w:sz w:val="28"/>
          <w:szCs w:val="28"/>
        </w:rPr>
        <w:t>3</w:t>
      </w:r>
      <w:r w:rsidR="00D34537" w:rsidRPr="00BD7012">
        <w:rPr>
          <w:rFonts w:ascii="Cambria" w:hAnsi="Cambria"/>
          <w:color w:val="000000" w:themeColor="text1"/>
          <w:sz w:val="28"/>
          <w:szCs w:val="28"/>
        </w:rPr>
        <w:t>5</w:t>
      </w:r>
      <w:r w:rsidR="003433AD" w:rsidRPr="00BD7012">
        <w:rPr>
          <w:rFonts w:ascii="Cambria" w:hAnsi="Cambria"/>
          <w:color w:val="000000" w:themeColor="text1"/>
          <w:sz w:val="28"/>
          <w:szCs w:val="28"/>
        </w:rPr>
        <w:t xml:space="preserve">. </w:t>
      </w:r>
      <w:r w:rsidR="00557AAA" w:rsidRPr="00BD7012">
        <w:rPr>
          <w:rFonts w:ascii="Cambria" w:hAnsi="Cambria"/>
          <w:color w:val="000000"/>
          <w:sz w:val="28"/>
          <w:szCs w:val="28"/>
          <w:lang w:eastAsia="ro-RO"/>
        </w:rPr>
        <w:t>Pentru evaluarea prealabilă a planurilor sau programelor cu scopul determinării probabilităţii unor efecte semnificative asupra mediului, inclusiv asupra sănătăţii populaţiei,</w:t>
      </w:r>
      <w:r w:rsidR="00557AAA" w:rsidRPr="00BD7012">
        <w:rPr>
          <w:rFonts w:ascii="Cambria" w:hAnsi="Cambria"/>
          <w:color w:val="000000" w:themeColor="text1"/>
          <w:sz w:val="28"/>
          <w:szCs w:val="28"/>
        </w:rPr>
        <w:t xml:space="preserve"> </w:t>
      </w:r>
      <w:r w:rsidR="003433AD" w:rsidRPr="00BD7012">
        <w:rPr>
          <w:rFonts w:ascii="Cambria" w:hAnsi="Cambria"/>
          <w:color w:val="000000" w:themeColor="text1"/>
          <w:sz w:val="28"/>
          <w:szCs w:val="28"/>
        </w:rPr>
        <w:t>Ministerul Agriculturii, Dezvoltării Regionale şi Mediului</w:t>
      </w:r>
      <w:r w:rsidR="003433AD" w:rsidRPr="00BD7012" w:rsidDel="00DE25C0">
        <w:rPr>
          <w:rFonts w:ascii="Cambria" w:hAnsi="Cambria"/>
          <w:color w:val="000000" w:themeColor="text1"/>
          <w:sz w:val="28"/>
          <w:szCs w:val="28"/>
        </w:rPr>
        <w:t xml:space="preserve"> </w:t>
      </w:r>
      <w:r w:rsidR="003433AD" w:rsidRPr="00BD7012">
        <w:rPr>
          <w:rFonts w:ascii="Cambria" w:hAnsi="Cambria"/>
          <w:color w:val="000000" w:themeColor="text1"/>
          <w:sz w:val="28"/>
          <w:szCs w:val="28"/>
        </w:rPr>
        <w:t xml:space="preserve">în termen de 10 zile lucrătoare examinează solicitarea și informația prezentată de către inițiator, </w:t>
      </w:r>
      <w:r w:rsidR="004841B4" w:rsidRPr="00BD7012">
        <w:rPr>
          <w:rFonts w:ascii="Cambria" w:hAnsi="Cambria"/>
          <w:color w:val="000000" w:themeColor="text1"/>
          <w:sz w:val="28"/>
          <w:szCs w:val="28"/>
        </w:rPr>
        <w:t>aplicînd</w:t>
      </w:r>
      <w:r w:rsidR="003433AD" w:rsidRPr="00BD7012">
        <w:rPr>
          <w:rFonts w:ascii="Cambria" w:hAnsi="Cambria"/>
          <w:color w:val="000000" w:themeColor="text1"/>
          <w:sz w:val="28"/>
          <w:szCs w:val="28"/>
        </w:rPr>
        <w:t xml:space="preserve"> </w:t>
      </w:r>
      <w:r w:rsidR="00557AAA" w:rsidRPr="00BD7012">
        <w:rPr>
          <w:rFonts w:ascii="Cambria" w:hAnsi="Cambria"/>
          <w:sz w:val="28"/>
          <w:szCs w:val="28"/>
        </w:rPr>
        <w:t>următoarel</w:t>
      </w:r>
      <w:r w:rsidR="004841B4" w:rsidRPr="00BD7012">
        <w:rPr>
          <w:rFonts w:ascii="Cambria" w:hAnsi="Cambria"/>
          <w:sz w:val="28"/>
          <w:szCs w:val="28"/>
        </w:rPr>
        <w:t>e</w:t>
      </w:r>
      <w:r w:rsidR="00557AAA" w:rsidRPr="00BD7012">
        <w:rPr>
          <w:rFonts w:ascii="Cambria" w:hAnsi="Cambria"/>
          <w:sz w:val="28"/>
          <w:szCs w:val="28"/>
        </w:rPr>
        <w:t xml:space="preserve"> criterii</w:t>
      </w:r>
      <w:r w:rsidR="003433AD" w:rsidRPr="00BD7012">
        <w:rPr>
          <w:rFonts w:ascii="Cambria" w:hAnsi="Cambria"/>
          <w:sz w:val="28"/>
          <w:szCs w:val="28"/>
        </w:rPr>
        <w:t xml:space="preserve"> (anexa nr. 1 la Legea nr. 11/2017): </w:t>
      </w:r>
      <w:r w:rsidR="003433AD" w:rsidRPr="00BD7012">
        <w:rPr>
          <w:rFonts w:ascii="Cambria" w:hAnsi="Cambria"/>
          <w:color w:val="222222"/>
          <w:sz w:val="28"/>
          <w:szCs w:val="28"/>
        </w:rPr>
        <w:t xml:space="preserve"> </w:t>
      </w:r>
    </w:p>
    <w:p w:rsidR="00557AAA" w:rsidRPr="004841B4" w:rsidRDefault="003433AD" w:rsidP="003433AD">
      <w:pPr>
        <w:jc w:val="both"/>
        <w:rPr>
          <w:rFonts w:ascii="Cambria" w:hAnsi="Cambria"/>
          <w:i/>
          <w:color w:val="000000"/>
          <w:sz w:val="28"/>
          <w:szCs w:val="28"/>
          <w:lang w:eastAsia="ro-RO"/>
        </w:rPr>
      </w:pPr>
      <w:r w:rsidRPr="004841B4">
        <w:rPr>
          <w:rFonts w:ascii="Cambria" w:hAnsi="Cambria"/>
          <w:color w:val="000000"/>
          <w:sz w:val="28"/>
          <w:szCs w:val="28"/>
          <w:lang w:eastAsia="ro-RO"/>
        </w:rPr>
        <w:t xml:space="preserve">       1. </w:t>
      </w:r>
      <w:r w:rsidRPr="004841B4">
        <w:rPr>
          <w:rFonts w:ascii="Cambria" w:hAnsi="Cambria"/>
          <w:i/>
          <w:color w:val="000000"/>
          <w:sz w:val="28"/>
          <w:szCs w:val="28"/>
          <w:lang w:eastAsia="ro-RO"/>
        </w:rPr>
        <w:t>Caracteristicile planurilor şi programelor, în special:</w:t>
      </w:r>
    </w:p>
    <w:p w:rsidR="004841B4" w:rsidRPr="006A7E5B" w:rsidRDefault="003433AD" w:rsidP="004841B4">
      <w:pPr>
        <w:jc w:val="both"/>
        <w:rPr>
          <w:rFonts w:ascii="Cambria" w:hAnsi="Cambria"/>
          <w:color w:val="000000"/>
          <w:sz w:val="28"/>
          <w:szCs w:val="28"/>
          <w:lang w:eastAsia="ro-RO"/>
        </w:rPr>
      </w:pPr>
      <w:r w:rsidRPr="004841B4">
        <w:rPr>
          <w:rFonts w:ascii="Cambria" w:hAnsi="Cambria"/>
          <w:color w:val="000000"/>
          <w:sz w:val="28"/>
          <w:szCs w:val="28"/>
          <w:lang w:eastAsia="ro-RO"/>
        </w:rPr>
        <w:t xml:space="preserve">    </w:t>
      </w:r>
      <w:r w:rsidRPr="004841B4">
        <w:rPr>
          <w:rFonts w:ascii="Cambria" w:hAnsi="Cambria"/>
          <w:color w:val="000000"/>
          <w:sz w:val="28"/>
          <w:szCs w:val="28"/>
          <w:lang w:eastAsia="ro-RO"/>
        </w:rPr>
        <w:tab/>
        <w:t>a) măsura în care  planul sau programul stabilește un cadru pentru proiecte sau alte activități în ceea ce privește amplasarea, tipul de activitate, dimensiunea, condițiile de funcțion</w:t>
      </w:r>
      <w:r w:rsidR="004841B4">
        <w:rPr>
          <w:rFonts w:ascii="Cambria" w:hAnsi="Cambria"/>
          <w:color w:val="000000"/>
          <w:sz w:val="28"/>
          <w:szCs w:val="28"/>
          <w:lang w:eastAsia="ro-RO"/>
        </w:rPr>
        <w:t xml:space="preserve">are sau de alocare a </w:t>
      </w:r>
      <w:r w:rsidR="004841B4" w:rsidRPr="006A7E5B">
        <w:rPr>
          <w:rFonts w:ascii="Cambria" w:hAnsi="Cambria"/>
          <w:color w:val="000000"/>
          <w:sz w:val="28"/>
          <w:szCs w:val="28"/>
          <w:lang w:eastAsia="ro-RO"/>
        </w:rPr>
        <w:t>resurselor (</w:t>
      </w:r>
      <w:r w:rsidR="004841B4" w:rsidRPr="006A7E5B">
        <w:rPr>
          <w:rFonts w:ascii="Cambria" w:hAnsi="Cambria"/>
          <w:sz w:val="28"/>
          <w:szCs w:val="28"/>
        </w:rPr>
        <w:t>planul sau programul corespund unuia din cele 12 domenii prevăzute de art.3 alin.1 din Legea 11/2017</w:t>
      </w:r>
      <w:r w:rsidR="006A7E5B" w:rsidRPr="006A7E5B">
        <w:rPr>
          <w:rFonts w:ascii="Cambria" w:hAnsi="Cambria"/>
          <w:sz w:val="28"/>
          <w:szCs w:val="28"/>
        </w:rPr>
        <w:t xml:space="preserve">; </w:t>
      </w:r>
      <w:r w:rsidR="004841B4" w:rsidRPr="006A7E5B">
        <w:rPr>
          <w:rFonts w:ascii="Cambria" w:hAnsi="Cambria"/>
          <w:sz w:val="28"/>
          <w:szCs w:val="28"/>
        </w:rPr>
        <w:t xml:space="preserve">realizarea planului sau programului este la nivel local; stabilesc realizarea proiectelor şi activităților enumerate în anexele nr.1 şi 2 din </w:t>
      </w:r>
      <w:hyperlink r:id="rId8" w:tgtFrame="_blank" w:history="1">
        <w:r w:rsidR="004841B4" w:rsidRPr="006A7E5B">
          <w:rPr>
            <w:rFonts w:ascii="Cambria" w:hAnsi="Cambria"/>
            <w:sz w:val="28"/>
            <w:szCs w:val="28"/>
          </w:rPr>
          <w:t>Legea nr.86/2014</w:t>
        </w:r>
      </w:hyperlink>
      <w:r w:rsidR="004841B4" w:rsidRPr="006A7E5B">
        <w:rPr>
          <w:rFonts w:ascii="Cambria" w:hAnsi="Cambria"/>
          <w:sz w:val="28"/>
          <w:szCs w:val="28"/>
        </w:rPr>
        <w:t xml:space="preserve"> </w:t>
      </w:r>
      <w:r w:rsidR="006A7E5B" w:rsidRPr="006A7E5B">
        <w:rPr>
          <w:rFonts w:ascii="Cambria" w:hAnsi="Cambria"/>
          <w:sz w:val="28"/>
          <w:szCs w:val="28"/>
        </w:rPr>
        <w:t>);</w:t>
      </w:r>
    </w:p>
    <w:p w:rsidR="004841B4" w:rsidRPr="006A7E5B" w:rsidRDefault="003433AD" w:rsidP="004841B4">
      <w:pPr>
        <w:tabs>
          <w:tab w:val="left" w:pos="0"/>
        </w:tabs>
        <w:autoSpaceDE w:val="0"/>
        <w:autoSpaceDN w:val="0"/>
        <w:adjustRightInd w:val="0"/>
        <w:jc w:val="both"/>
        <w:rPr>
          <w:rFonts w:ascii="Cambria" w:hAnsi="Cambria"/>
          <w:sz w:val="28"/>
          <w:szCs w:val="28"/>
        </w:rPr>
      </w:pPr>
      <w:r w:rsidRPr="006A7E5B">
        <w:rPr>
          <w:rFonts w:ascii="Cambria" w:hAnsi="Cambria"/>
          <w:color w:val="000000"/>
          <w:sz w:val="28"/>
          <w:szCs w:val="28"/>
          <w:lang w:eastAsia="ro-RO"/>
        </w:rPr>
        <w:t xml:space="preserve">    </w:t>
      </w:r>
      <w:r w:rsidRPr="006A7E5B">
        <w:rPr>
          <w:rFonts w:ascii="Cambria" w:hAnsi="Cambria"/>
          <w:color w:val="000000"/>
          <w:sz w:val="28"/>
          <w:szCs w:val="28"/>
          <w:lang w:eastAsia="ro-RO"/>
        </w:rPr>
        <w:tab/>
        <w:t xml:space="preserve">b) măsura în care planul sau programul </w:t>
      </w:r>
      <w:r w:rsidR="00FE52AE" w:rsidRPr="006A7E5B">
        <w:rPr>
          <w:rFonts w:ascii="Cambria" w:hAnsi="Cambria"/>
          <w:color w:val="000000"/>
          <w:sz w:val="28"/>
          <w:szCs w:val="28"/>
          <w:lang w:eastAsia="ro-RO"/>
        </w:rPr>
        <w:t>influențează</w:t>
      </w:r>
      <w:r w:rsidRPr="006A7E5B">
        <w:rPr>
          <w:rFonts w:ascii="Cambria" w:hAnsi="Cambria"/>
          <w:color w:val="000000"/>
          <w:sz w:val="28"/>
          <w:szCs w:val="28"/>
          <w:lang w:eastAsia="ro-RO"/>
        </w:rPr>
        <w:t xml:space="preserve"> alte planuri sau programe, inclusiv cele dintr-o ierarhie</w:t>
      </w:r>
      <w:r w:rsidR="004841B4" w:rsidRPr="006A7E5B">
        <w:rPr>
          <w:rFonts w:ascii="Cambria" w:hAnsi="Cambria"/>
          <w:sz w:val="28"/>
          <w:szCs w:val="28"/>
        </w:rPr>
        <w:t xml:space="preserve"> </w:t>
      </w:r>
      <w:r w:rsidR="006A7E5B" w:rsidRPr="006A7E5B">
        <w:rPr>
          <w:rFonts w:ascii="Cambria" w:hAnsi="Cambria"/>
          <w:sz w:val="28"/>
          <w:szCs w:val="28"/>
        </w:rPr>
        <w:t>(</w:t>
      </w:r>
      <w:r w:rsidR="004841B4" w:rsidRPr="006A7E5B">
        <w:rPr>
          <w:rFonts w:ascii="Cambria" w:hAnsi="Cambria"/>
          <w:sz w:val="28"/>
          <w:szCs w:val="28"/>
        </w:rPr>
        <w:t>planul sau programul stabilește utilizarea unor suprafețe mici</w:t>
      </w:r>
      <w:r w:rsidR="006A7E5B" w:rsidRPr="006A7E5B">
        <w:rPr>
          <w:rFonts w:ascii="Cambria" w:hAnsi="Cambria"/>
          <w:sz w:val="28"/>
          <w:szCs w:val="28"/>
        </w:rPr>
        <w:t xml:space="preserve"> sau</w:t>
      </w:r>
      <w:r w:rsidR="004841B4" w:rsidRPr="006A7E5B">
        <w:rPr>
          <w:rFonts w:ascii="Cambria" w:hAnsi="Cambria"/>
          <w:sz w:val="28"/>
          <w:szCs w:val="28"/>
        </w:rPr>
        <w:t xml:space="preserve"> prevăd modificări minore ale planurilor sau programelor prevăzute în art.3 alin.1 din Legea 11/2017</w:t>
      </w:r>
      <w:r w:rsidR="006A7E5B" w:rsidRPr="006A7E5B">
        <w:rPr>
          <w:rFonts w:ascii="Cambria" w:hAnsi="Cambria"/>
          <w:sz w:val="28"/>
          <w:szCs w:val="28"/>
        </w:rPr>
        <w:t>)</w:t>
      </w:r>
      <w:r w:rsidR="004841B4" w:rsidRPr="006A7E5B">
        <w:rPr>
          <w:rFonts w:ascii="Cambria" w:hAnsi="Cambria"/>
          <w:sz w:val="28"/>
          <w:szCs w:val="28"/>
        </w:rPr>
        <w:t>;</w:t>
      </w:r>
    </w:p>
    <w:p w:rsidR="003433AD" w:rsidRPr="004841B4" w:rsidRDefault="003433AD" w:rsidP="003433AD">
      <w:pPr>
        <w:jc w:val="both"/>
        <w:rPr>
          <w:rFonts w:ascii="Cambria" w:hAnsi="Cambria"/>
          <w:color w:val="000000"/>
          <w:sz w:val="28"/>
          <w:szCs w:val="28"/>
          <w:lang w:eastAsia="ro-RO"/>
        </w:rPr>
      </w:pPr>
      <w:r w:rsidRPr="004841B4">
        <w:rPr>
          <w:rFonts w:ascii="Cambria" w:hAnsi="Cambria"/>
          <w:color w:val="000000"/>
          <w:sz w:val="28"/>
          <w:szCs w:val="28"/>
          <w:lang w:eastAsia="ro-RO"/>
        </w:rPr>
        <w:t xml:space="preserve">    </w:t>
      </w:r>
      <w:r w:rsidRPr="004841B4">
        <w:rPr>
          <w:rFonts w:ascii="Cambria" w:hAnsi="Cambria"/>
          <w:color w:val="000000"/>
          <w:sz w:val="28"/>
          <w:szCs w:val="28"/>
          <w:lang w:eastAsia="ro-RO"/>
        </w:rPr>
        <w:tab/>
        <w:t>c) importanța planului sau programului în ceea ce privește integrarea considerentelor de mediu, inclusiv a celor de sănătate a populaţiei, ţinînd cont de promovarea unei dezvoltări durabile;</w:t>
      </w:r>
    </w:p>
    <w:p w:rsidR="003433AD" w:rsidRPr="004841B4" w:rsidRDefault="003433AD" w:rsidP="003433AD">
      <w:pPr>
        <w:jc w:val="both"/>
        <w:rPr>
          <w:rFonts w:ascii="Cambria" w:hAnsi="Cambria"/>
          <w:color w:val="000000"/>
          <w:sz w:val="28"/>
          <w:szCs w:val="28"/>
          <w:lang w:eastAsia="ro-RO"/>
        </w:rPr>
      </w:pPr>
      <w:r w:rsidRPr="004841B4">
        <w:rPr>
          <w:rFonts w:ascii="Cambria" w:hAnsi="Cambria"/>
          <w:color w:val="000000"/>
          <w:sz w:val="28"/>
          <w:szCs w:val="28"/>
          <w:lang w:eastAsia="ro-RO"/>
        </w:rPr>
        <w:t xml:space="preserve">    </w:t>
      </w:r>
      <w:r w:rsidRPr="004841B4">
        <w:rPr>
          <w:rFonts w:ascii="Cambria" w:hAnsi="Cambria"/>
          <w:color w:val="000000"/>
          <w:sz w:val="28"/>
          <w:szCs w:val="28"/>
          <w:lang w:eastAsia="ro-RO"/>
        </w:rPr>
        <w:tab/>
        <w:t>d) problemele de mediu, inclusiv de sănătate a populaţiei, relevante pentru plan sau program;</w:t>
      </w:r>
    </w:p>
    <w:p w:rsidR="003433AD" w:rsidRPr="009C4150" w:rsidRDefault="003433AD" w:rsidP="003433AD">
      <w:pPr>
        <w:jc w:val="both"/>
        <w:rPr>
          <w:rFonts w:ascii="Cambria" w:hAnsi="Cambria"/>
          <w:color w:val="000000"/>
          <w:sz w:val="28"/>
          <w:szCs w:val="28"/>
          <w:lang w:eastAsia="ro-RO"/>
        </w:rPr>
      </w:pPr>
      <w:r w:rsidRPr="004841B4">
        <w:rPr>
          <w:rFonts w:ascii="Cambria" w:hAnsi="Cambria"/>
          <w:color w:val="000000"/>
          <w:sz w:val="28"/>
          <w:szCs w:val="28"/>
          <w:lang w:eastAsia="ro-RO"/>
        </w:rPr>
        <w:t xml:space="preserve">    </w:t>
      </w:r>
      <w:r w:rsidRPr="004841B4">
        <w:rPr>
          <w:rFonts w:ascii="Cambria" w:hAnsi="Cambria"/>
          <w:color w:val="000000"/>
          <w:sz w:val="28"/>
          <w:szCs w:val="28"/>
          <w:lang w:eastAsia="ro-RO"/>
        </w:rPr>
        <w:tab/>
      </w:r>
      <w:r w:rsidRPr="009C4150">
        <w:rPr>
          <w:rFonts w:ascii="Cambria" w:hAnsi="Cambria"/>
          <w:color w:val="000000"/>
          <w:sz w:val="28"/>
          <w:szCs w:val="28"/>
          <w:lang w:eastAsia="ro-RO"/>
        </w:rPr>
        <w:t>e) relevanţa planului sau programului pentru punerea în aplicare a legislaţiei de mediu (de exemplu, planuri sau programe de gestionare a deşeurilor, de protecţie a apelor, de management al apelor).</w:t>
      </w:r>
    </w:p>
    <w:p w:rsidR="003433AD" w:rsidRPr="009C4150" w:rsidRDefault="003433AD" w:rsidP="003433AD">
      <w:pPr>
        <w:jc w:val="both"/>
        <w:rPr>
          <w:rFonts w:ascii="Cambria" w:hAnsi="Cambria"/>
          <w:color w:val="000000"/>
          <w:sz w:val="28"/>
          <w:szCs w:val="28"/>
          <w:lang w:eastAsia="ro-RO"/>
        </w:rPr>
      </w:pPr>
      <w:r w:rsidRPr="009C4150">
        <w:rPr>
          <w:rFonts w:ascii="Cambria" w:hAnsi="Cambria"/>
          <w:color w:val="000000"/>
          <w:sz w:val="28"/>
          <w:szCs w:val="28"/>
          <w:lang w:eastAsia="ro-RO"/>
        </w:rPr>
        <w:t>   </w:t>
      </w:r>
      <w:r w:rsidRPr="009C4150">
        <w:rPr>
          <w:rFonts w:ascii="Cambria" w:hAnsi="Cambria"/>
          <w:color w:val="000000"/>
          <w:sz w:val="28"/>
          <w:szCs w:val="28"/>
          <w:lang w:eastAsia="ro-RO"/>
        </w:rPr>
        <w:tab/>
        <w:t xml:space="preserve"> 2. </w:t>
      </w:r>
      <w:r w:rsidRPr="009C4150">
        <w:rPr>
          <w:rFonts w:ascii="Cambria" w:hAnsi="Cambria"/>
          <w:i/>
          <w:color w:val="000000"/>
          <w:sz w:val="28"/>
          <w:szCs w:val="28"/>
          <w:lang w:eastAsia="ro-RO"/>
        </w:rPr>
        <w:t>Caracteristicile efectelor şi ale suprafeţei care poate fi afectată, în special:</w:t>
      </w:r>
      <w:r w:rsidRPr="009C4150">
        <w:rPr>
          <w:rFonts w:ascii="Cambria" w:hAnsi="Cambria"/>
          <w:i/>
          <w:color w:val="000000"/>
          <w:sz w:val="28"/>
          <w:szCs w:val="28"/>
          <w:lang w:eastAsia="ro-RO"/>
        </w:rPr>
        <w:br/>
      </w:r>
      <w:r w:rsidRPr="009C4150">
        <w:rPr>
          <w:rFonts w:ascii="Cambria" w:hAnsi="Cambria"/>
          <w:color w:val="000000"/>
          <w:sz w:val="28"/>
          <w:szCs w:val="28"/>
          <w:lang w:eastAsia="ro-RO"/>
        </w:rPr>
        <w:t>   </w:t>
      </w:r>
      <w:r w:rsidRPr="009C4150">
        <w:rPr>
          <w:rFonts w:ascii="Cambria" w:hAnsi="Cambria"/>
          <w:color w:val="000000"/>
          <w:sz w:val="28"/>
          <w:szCs w:val="28"/>
          <w:lang w:eastAsia="ro-RO"/>
        </w:rPr>
        <w:tab/>
        <w:t xml:space="preserve"> a) probabilitatea, durata, frecvenţa şi reversibilitatea efectelor;</w:t>
      </w:r>
    </w:p>
    <w:p w:rsidR="003433AD" w:rsidRPr="009C4150" w:rsidRDefault="003433AD" w:rsidP="003433AD">
      <w:pPr>
        <w:jc w:val="both"/>
        <w:rPr>
          <w:rFonts w:ascii="Cambria" w:hAnsi="Cambria"/>
          <w:color w:val="000000"/>
          <w:sz w:val="28"/>
          <w:szCs w:val="28"/>
          <w:lang w:eastAsia="ro-RO"/>
        </w:rPr>
      </w:pPr>
      <w:r w:rsidRPr="009C4150">
        <w:rPr>
          <w:rFonts w:ascii="Cambria" w:hAnsi="Cambria"/>
          <w:color w:val="000000"/>
          <w:sz w:val="28"/>
          <w:szCs w:val="28"/>
          <w:lang w:eastAsia="ro-RO"/>
        </w:rPr>
        <w:t xml:space="preserve">   </w:t>
      </w:r>
      <w:r w:rsidRPr="009C4150">
        <w:rPr>
          <w:rFonts w:ascii="Cambria" w:hAnsi="Cambria"/>
          <w:color w:val="000000"/>
          <w:sz w:val="28"/>
          <w:szCs w:val="28"/>
          <w:lang w:eastAsia="ro-RO"/>
        </w:rPr>
        <w:tab/>
        <w:t xml:space="preserve"> b) natura cumulativă a efectelor;</w:t>
      </w:r>
    </w:p>
    <w:p w:rsidR="003433AD" w:rsidRPr="009C4150" w:rsidRDefault="003433AD" w:rsidP="003433AD">
      <w:pPr>
        <w:jc w:val="both"/>
        <w:rPr>
          <w:rFonts w:ascii="Cambria" w:hAnsi="Cambria"/>
          <w:color w:val="000000"/>
          <w:sz w:val="28"/>
          <w:szCs w:val="28"/>
          <w:lang w:eastAsia="ro-RO"/>
        </w:rPr>
      </w:pPr>
      <w:r w:rsidRPr="009C4150">
        <w:rPr>
          <w:rFonts w:ascii="Cambria" w:hAnsi="Cambria"/>
          <w:color w:val="000000"/>
          <w:sz w:val="28"/>
          <w:szCs w:val="28"/>
          <w:lang w:eastAsia="ro-RO"/>
        </w:rPr>
        <w:t>   </w:t>
      </w:r>
      <w:r w:rsidRPr="009C4150">
        <w:rPr>
          <w:rFonts w:ascii="Cambria" w:hAnsi="Cambria"/>
          <w:color w:val="000000"/>
          <w:sz w:val="28"/>
          <w:szCs w:val="28"/>
          <w:lang w:eastAsia="ro-RO"/>
        </w:rPr>
        <w:tab/>
        <w:t xml:space="preserve"> c) magnitudinea şi extinderea spaţială a efectelor (aria geografică şi numărul populaţiei care poate fi afectată);</w:t>
      </w:r>
    </w:p>
    <w:p w:rsidR="003433AD" w:rsidRPr="009C4150" w:rsidRDefault="003433AD" w:rsidP="003433AD">
      <w:pPr>
        <w:jc w:val="both"/>
        <w:rPr>
          <w:rFonts w:ascii="Cambria" w:hAnsi="Cambria"/>
          <w:color w:val="000000"/>
          <w:sz w:val="28"/>
          <w:szCs w:val="28"/>
          <w:lang w:eastAsia="ro-RO"/>
        </w:rPr>
      </w:pPr>
      <w:r w:rsidRPr="009C4150">
        <w:rPr>
          <w:rFonts w:ascii="Cambria" w:hAnsi="Cambria"/>
          <w:color w:val="000000"/>
          <w:sz w:val="28"/>
          <w:szCs w:val="28"/>
          <w:lang w:eastAsia="ro-RO"/>
        </w:rPr>
        <w:t xml:space="preserve">    </w:t>
      </w:r>
      <w:r w:rsidRPr="009C4150">
        <w:rPr>
          <w:rFonts w:ascii="Cambria" w:hAnsi="Cambria"/>
          <w:color w:val="000000"/>
          <w:sz w:val="28"/>
          <w:szCs w:val="28"/>
          <w:lang w:eastAsia="ro-RO"/>
        </w:rPr>
        <w:tab/>
        <w:t>d) riscurile pentru mediu, inclusiv pentru sănătatea populaţiei;</w:t>
      </w:r>
    </w:p>
    <w:p w:rsidR="003433AD" w:rsidRPr="009C4150" w:rsidRDefault="003433AD" w:rsidP="004841B4">
      <w:pPr>
        <w:ind w:firstLine="708"/>
        <w:jc w:val="both"/>
        <w:rPr>
          <w:rFonts w:ascii="Cambria" w:hAnsi="Cambria"/>
          <w:color w:val="000000"/>
          <w:sz w:val="28"/>
          <w:szCs w:val="28"/>
          <w:lang w:eastAsia="ro-RO"/>
        </w:rPr>
      </w:pPr>
      <w:r w:rsidRPr="009C4150">
        <w:rPr>
          <w:rFonts w:ascii="Cambria" w:hAnsi="Cambria"/>
          <w:color w:val="000000"/>
          <w:sz w:val="28"/>
          <w:szCs w:val="28"/>
          <w:lang w:eastAsia="ro-RO"/>
        </w:rPr>
        <w:t>e) caracterul transfrontalier al efectelor implementării planului sau programului;</w:t>
      </w:r>
      <w:r w:rsidRPr="009C4150">
        <w:rPr>
          <w:rFonts w:ascii="Cambria" w:hAnsi="Cambria"/>
          <w:color w:val="000000"/>
          <w:sz w:val="28"/>
          <w:szCs w:val="28"/>
          <w:lang w:eastAsia="ro-RO"/>
        </w:rPr>
        <w:br/>
        <w:t xml:space="preserve">    </w:t>
      </w:r>
      <w:r w:rsidRPr="009C4150">
        <w:rPr>
          <w:rFonts w:ascii="Cambria" w:hAnsi="Cambria"/>
          <w:color w:val="000000"/>
          <w:sz w:val="28"/>
          <w:szCs w:val="28"/>
          <w:lang w:eastAsia="ro-RO"/>
        </w:rPr>
        <w:tab/>
        <w:t xml:space="preserve">f) valoarea şi vulnerabilitatea zonei care poate fi afectată </w:t>
      </w:r>
      <w:r w:rsidR="004841B4" w:rsidRPr="009C4150">
        <w:rPr>
          <w:rFonts w:ascii="Cambria" w:hAnsi="Cambria"/>
          <w:color w:val="000000"/>
          <w:sz w:val="28"/>
          <w:szCs w:val="28"/>
          <w:lang w:eastAsia="ro-RO"/>
        </w:rPr>
        <w:t>din cauza:</w:t>
      </w:r>
      <w:r w:rsidR="004841B4" w:rsidRPr="009C4150">
        <w:rPr>
          <w:rFonts w:ascii="Cambria" w:hAnsi="Cambria"/>
          <w:color w:val="000000"/>
          <w:sz w:val="28"/>
          <w:szCs w:val="28"/>
          <w:lang w:eastAsia="ro-RO"/>
        </w:rPr>
        <w:br/>
        <w:t>   </w:t>
      </w:r>
      <w:r w:rsidR="004841B4" w:rsidRPr="009C4150">
        <w:rPr>
          <w:rFonts w:ascii="Cambria" w:hAnsi="Cambria"/>
          <w:color w:val="000000"/>
          <w:sz w:val="28"/>
          <w:szCs w:val="28"/>
          <w:lang w:eastAsia="ro-RO"/>
        </w:rPr>
        <w:tab/>
      </w:r>
      <w:r w:rsidRPr="009C4150">
        <w:rPr>
          <w:rFonts w:ascii="Cambria" w:hAnsi="Cambria"/>
          <w:color w:val="000000"/>
          <w:sz w:val="28"/>
          <w:szCs w:val="28"/>
          <w:lang w:eastAsia="ro-RO"/>
        </w:rPr>
        <w:t>– caracteristicilor naturale sau patrimoniului cultural special;</w:t>
      </w:r>
    </w:p>
    <w:p w:rsidR="003433AD" w:rsidRPr="009C4150" w:rsidRDefault="003433AD" w:rsidP="004841B4">
      <w:pPr>
        <w:ind w:left="708"/>
        <w:jc w:val="both"/>
        <w:rPr>
          <w:rFonts w:ascii="Cambria" w:hAnsi="Cambria"/>
          <w:color w:val="000000"/>
          <w:sz w:val="28"/>
          <w:szCs w:val="28"/>
          <w:lang w:eastAsia="ro-RO"/>
        </w:rPr>
      </w:pPr>
      <w:r w:rsidRPr="009C4150">
        <w:rPr>
          <w:rFonts w:ascii="Cambria" w:hAnsi="Cambria"/>
          <w:color w:val="000000"/>
          <w:sz w:val="28"/>
          <w:szCs w:val="28"/>
          <w:lang w:eastAsia="ro-RO"/>
        </w:rPr>
        <w:t xml:space="preserve">– </w:t>
      </w:r>
      <w:r w:rsidR="00B33166" w:rsidRPr="009C4150">
        <w:rPr>
          <w:rFonts w:ascii="Cambria" w:hAnsi="Cambria"/>
          <w:color w:val="000000"/>
          <w:sz w:val="28"/>
          <w:szCs w:val="28"/>
          <w:lang w:eastAsia="ro-RO"/>
        </w:rPr>
        <w:t>depășirii</w:t>
      </w:r>
      <w:r w:rsidRPr="009C4150">
        <w:rPr>
          <w:rFonts w:ascii="Cambria" w:hAnsi="Cambria"/>
          <w:color w:val="000000"/>
          <w:sz w:val="28"/>
          <w:szCs w:val="28"/>
          <w:lang w:eastAsia="ro-RO"/>
        </w:rPr>
        <w:t xml:space="preserve"> standardelor de calitate a mediului sau a valorilor-limită;</w:t>
      </w:r>
      <w:r w:rsidRPr="009C4150">
        <w:rPr>
          <w:rFonts w:ascii="Cambria" w:hAnsi="Cambria"/>
          <w:color w:val="000000"/>
          <w:sz w:val="28"/>
          <w:szCs w:val="28"/>
          <w:lang w:eastAsia="ro-RO"/>
        </w:rPr>
        <w:br/>
        <w:t>– exploatării intensive a solului;</w:t>
      </w:r>
    </w:p>
    <w:p w:rsidR="003433AD" w:rsidRPr="009C4150" w:rsidRDefault="003433AD">
      <w:pPr>
        <w:ind w:firstLine="708"/>
        <w:jc w:val="both"/>
        <w:rPr>
          <w:rFonts w:ascii="Cambria" w:hAnsi="Cambria"/>
          <w:color w:val="000000"/>
          <w:sz w:val="28"/>
          <w:szCs w:val="28"/>
          <w:lang w:eastAsia="ro-RO"/>
        </w:rPr>
      </w:pPr>
      <w:r w:rsidRPr="009C4150">
        <w:rPr>
          <w:rFonts w:ascii="Cambria" w:hAnsi="Cambria"/>
          <w:color w:val="000000"/>
          <w:sz w:val="28"/>
          <w:szCs w:val="28"/>
          <w:lang w:eastAsia="ro-RO"/>
        </w:rPr>
        <w:t xml:space="preserve"> g) efectele asupra zonelor sau peisajelor cu un statut de protecție recunoscut la nivel național, comunitar sau internațional.</w:t>
      </w:r>
    </w:p>
    <w:p w:rsidR="00FE52AE" w:rsidRPr="00BD7012" w:rsidRDefault="003433AD" w:rsidP="00971F90">
      <w:pPr>
        <w:tabs>
          <w:tab w:val="left" w:pos="0"/>
        </w:tabs>
        <w:jc w:val="both"/>
        <w:rPr>
          <w:rFonts w:ascii="Cambria" w:hAnsi="Cambria"/>
          <w:i/>
          <w:color w:val="000000"/>
          <w:sz w:val="28"/>
          <w:szCs w:val="28"/>
        </w:rPr>
      </w:pPr>
      <w:r w:rsidRPr="009C4150">
        <w:rPr>
          <w:rFonts w:ascii="Cambria" w:hAnsi="Cambria"/>
          <w:sz w:val="28"/>
          <w:szCs w:val="28"/>
        </w:rPr>
        <w:tab/>
      </w:r>
      <w:r w:rsidRPr="009C4150">
        <w:rPr>
          <w:rFonts w:ascii="Cambria" w:hAnsi="Cambria"/>
          <w:b/>
          <w:color w:val="000000"/>
          <w:sz w:val="28"/>
          <w:szCs w:val="28"/>
        </w:rPr>
        <w:t xml:space="preserve"> </w:t>
      </w:r>
      <w:r w:rsidR="004505A9" w:rsidRPr="009C4150">
        <w:rPr>
          <w:rFonts w:ascii="Cambria" w:hAnsi="Cambria"/>
          <w:color w:val="000000"/>
          <w:sz w:val="28"/>
          <w:szCs w:val="28"/>
        </w:rPr>
        <w:t>3</w:t>
      </w:r>
      <w:r w:rsidR="00971F90" w:rsidRPr="009C4150">
        <w:rPr>
          <w:rFonts w:ascii="Cambria" w:hAnsi="Cambria"/>
          <w:color w:val="000000"/>
          <w:sz w:val="28"/>
          <w:szCs w:val="28"/>
        </w:rPr>
        <w:t>6</w:t>
      </w:r>
      <w:r w:rsidR="004505A9" w:rsidRPr="009C4150">
        <w:rPr>
          <w:rFonts w:ascii="Cambria" w:hAnsi="Cambria"/>
          <w:color w:val="000000"/>
          <w:sz w:val="28"/>
          <w:szCs w:val="28"/>
        </w:rPr>
        <w:t xml:space="preserve">. </w:t>
      </w:r>
      <w:r w:rsidR="003C6349" w:rsidRPr="009C4150">
        <w:rPr>
          <w:rFonts w:ascii="Cambria" w:hAnsi="Cambria"/>
          <w:sz w:val="28"/>
          <w:szCs w:val="28"/>
        </w:rPr>
        <w:t xml:space="preserve">În aplicarea criteriilor </w:t>
      </w:r>
      <w:r w:rsidR="00B04C62" w:rsidRPr="009C4150">
        <w:rPr>
          <w:rFonts w:ascii="Cambria" w:hAnsi="Cambria"/>
          <w:sz w:val="28"/>
          <w:szCs w:val="28"/>
        </w:rPr>
        <w:t xml:space="preserve">menționate la </w:t>
      </w:r>
      <w:r w:rsidR="00B04C62" w:rsidRPr="00BD7012">
        <w:rPr>
          <w:rFonts w:ascii="Cambria" w:hAnsi="Cambria"/>
          <w:sz w:val="28"/>
          <w:szCs w:val="28"/>
        </w:rPr>
        <w:t>pct. 3</w:t>
      </w:r>
      <w:r w:rsidR="00971F90" w:rsidRPr="00BD7012">
        <w:rPr>
          <w:rFonts w:ascii="Cambria" w:hAnsi="Cambria"/>
          <w:sz w:val="28"/>
          <w:szCs w:val="28"/>
        </w:rPr>
        <w:t>5</w:t>
      </w:r>
      <w:r w:rsidR="003C6349" w:rsidRPr="00BD7012">
        <w:rPr>
          <w:rFonts w:ascii="Cambria" w:hAnsi="Cambria"/>
          <w:sz w:val="28"/>
          <w:szCs w:val="28"/>
        </w:rPr>
        <w:t>,</w:t>
      </w:r>
      <w:r w:rsidR="003C6349" w:rsidRPr="009C4150">
        <w:rPr>
          <w:rFonts w:ascii="Cambria" w:hAnsi="Cambria"/>
          <w:sz w:val="28"/>
          <w:szCs w:val="28"/>
        </w:rPr>
        <w:t xml:space="preserve"> autoritatea competentă </w:t>
      </w:r>
      <w:r w:rsidR="00FE52AE" w:rsidRPr="009C4150">
        <w:rPr>
          <w:rFonts w:ascii="Cambria" w:hAnsi="Cambria"/>
          <w:sz w:val="28"/>
          <w:szCs w:val="28"/>
        </w:rPr>
        <w:t xml:space="preserve">va utiliza un set de </w:t>
      </w:r>
      <w:r w:rsidR="003C6349" w:rsidRPr="009C4150">
        <w:rPr>
          <w:rFonts w:ascii="Cambria" w:hAnsi="Cambria"/>
          <w:sz w:val="28"/>
          <w:szCs w:val="28"/>
        </w:rPr>
        <w:t xml:space="preserve">întrebări </w:t>
      </w:r>
      <w:r w:rsidR="00E4731B" w:rsidRPr="009C4150">
        <w:rPr>
          <w:rFonts w:ascii="Cambria" w:hAnsi="Cambria"/>
          <w:sz w:val="28"/>
          <w:szCs w:val="28"/>
        </w:rPr>
        <w:t xml:space="preserve">pentru a determina necesitatea evaluării </w:t>
      </w:r>
      <w:r w:rsidR="00E4731B" w:rsidRPr="00BD7012">
        <w:rPr>
          <w:rFonts w:ascii="Cambria" w:hAnsi="Cambria"/>
          <w:sz w:val="28"/>
          <w:szCs w:val="28"/>
        </w:rPr>
        <w:lastRenderedPageBreak/>
        <w:t xml:space="preserve">strategice de mediu pentru </w:t>
      </w:r>
      <w:r w:rsidR="00B04C62" w:rsidRPr="00BD7012">
        <w:rPr>
          <w:rFonts w:ascii="Cambria" w:hAnsi="Cambria"/>
          <w:sz w:val="28"/>
          <w:szCs w:val="28"/>
        </w:rPr>
        <w:t xml:space="preserve">proiectul </w:t>
      </w:r>
      <w:r w:rsidR="00E4731B" w:rsidRPr="00BD7012">
        <w:rPr>
          <w:rFonts w:ascii="Cambria" w:hAnsi="Cambria"/>
          <w:sz w:val="28"/>
          <w:szCs w:val="28"/>
        </w:rPr>
        <w:t>planul</w:t>
      </w:r>
      <w:r w:rsidR="00B04C62" w:rsidRPr="00BD7012">
        <w:rPr>
          <w:rFonts w:ascii="Cambria" w:hAnsi="Cambria"/>
          <w:sz w:val="28"/>
          <w:szCs w:val="28"/>
        </w:rPr>
        <w:t>ui</w:t>
      </w:r>
      <w:r w:rsidR="00E4731B" w:rsidRPr="00BD7012">
        <w:rPr>
          <w:rFonts w:ascii="Cambria" w:hAnsi="Cambria"/>
          <w:sz w:val="28"/>
          <w:szCs w:val="28"/>
        </w:rPr>
        <w:t xml:space="preserve"> sau programul</w:t>
      </w:r>
      <w:r w:rsidR="00B04C62" w:rsidRPr="00BD7012">
        <w:rPr>
          <w:rFonts w:ascii="Cambria" w:hAnsi="Cambria"/>
          <w:sz w:val="28"/>
          <w:szCs w:val="28"/>
        </w:rPr>
        <w:t>ui</w:t>
      </w:r>
      <w:r w:rsidR="00E4731B" w:rsidRPr="00BD7012">
        <w:rPr>
          <w:rFonts w:ascii="Cambria" w:hAnsi="Cambria"/>
          <w:sz w:val="28"/>
          <w:szCs w:val="28"/>
        </w:rPr>
        <w:t xml:space="preserve"> examinat</w:t>
      </w:r>
      <w:r w:rsidR="003C6349" w:rsidRPr="00BD7012">
        <w:rPr>
          <w:rFonts w:ascii="Cambria" w:hAnsi="Cambria"/>
          <w:sz w:val="28"/>
          <w:szCs w:val="28"/>
        </w:rPr>
        <w:t xml:space="preserve">. Tipurile de întrebări sunt în </w:t>
      </w:r>
      <w:r w:rsidR="009C4150" w:rsidRPr="00BD7012">
        <w:rPr>
          <w:rFonts w:ascii="Cambria" w:hAnsi="Cambria"/>
          <w:sz w:val="28"/>
          <w:szCs w:val="28"/>
        </w:rPr>
        <w:t>Anexa</w:t>
      </w:r>
      <w:r w:rsidR="003C6349" w:rsidRPr="00BD7012">
        <w:rPr>
          <w:rFonts w:ascii="Cambria" w:hAnsi="Cambria"/>
          <w:sz w:val="28"/>
          <w:szCs w:val="28"/>
        </w:rPr>
        <w:t xml:space="preserve"> nr.4.</w:t>
      </w:r>
      <w:r w:rsidR="00FE52AE" w:rsidRPr="00BD7012">
        <w:rPr>
          <w:rFonts w:ascii="Cambria" w:hAnsi="Cambria"/>
          <w:i/>
          <w:color w:val="000000"/>
          <w:sz w:val="28"/>
          <w:szCs w:val="28"/>
        </w:rPr>
        <w:t xml:space="preserve"> </w:t>
      </w:r>
    </w:p>
    <w:p w:rsidR="0041325B" w:rsidRPr="00BD7012" w:rsidRDefault="009C4150" w:rsidP="00FC32EE">
      <w:pPr>
        <w:ind w:firstLine="708"/>
        <w:jc w:val="both"/>
        <w:rPr>
          <w:rFonts w:ascii="Cambria" w:hAnsi="Cambria"/>
          <w:sz w:val="28"/>
          <w:szCs w:val="28"/>
        </w:rPr>
      </w:pPr>
      <w:r w:rsidRPr="00BD7012">
        <w:rPr>
          <w:rFonts w:ascii="Cambria" w:hAnsi="Cambria" w:cs="Arial"/>
          <w:color w:val="000000"/>
          <w:sz w:val="28"/>
          <w:szCs w:val="28"/>
          <w:lang w:eastAsia="ro-RO"/>
        </w:rPr>
        <w:t xml:space="preserve">37. </w:t>
      </w:r>
      <w:r w:rsidR="00BE26A1" w:rsidRPr="00BD7012">
        <w:rPr>
          <w:rFonts w:ascii="Cambria" w:hAnsi="Cambria"/>
          <w:sz w:val="28"/>
          <w:szCs w:val="28"/>
        </w:rPr>
        <w:t>În procesul determin</w:t>
      </w:r>
      <w:r w:rsidR="009756CA" w:rsidRPr="00BD7012">
        <w:rPr>
          <w:rFonts w:ascii="Cambria" w:hAnsi="Cambria"/>
          <w:sz w:val="28"/>
          <w:szCs w:val="28"/>
        </w:rPr>
        <w:t>ă</w:t>
      </w:r>
      <w:r w:rsidR="00BE26A1" w:rsidRPr="00BD7012">
        <w:rPr>
          <w:rFonts w:ascii="Cambria" w:hAnsi="Cambria"/>
          <w:sz w:val="28"/>
          <w:szCs w:val="28"/>
        </w:rPr>
        <w:t>rii necesității efectu</w:t>
      </w:r>
      <w:r w:rsidR="009756CA" w:rsidRPr="00BD7012">
        <w:rPr>
          <w:rFonts w:ascii="Cambria" w:hAnsi="Cambria"/>
          <w:sz w:val="28"/>
          <w:szCs w:val="28"/>
        </w:rPr>
        <w:t>ă</w:t>
      </w:r>
      <w:r w:rsidR="00BE26A1" w:rsidRPr="00BD7012">
        <w:rPr>
          <w:rFonts w:ascii="Cambria" w:hAnsi="Cambria"/>
          <w:sz w:val="28"/>
          <w:szCs w:val="28"/>
        </w:rPr>
        <w:t xml:space="preserve">rii </w:t>
      </w:r>
      <w:r w:rsidR="009756CA" w:rsidRPr="00BD7012">
        <w:rPr>
          <w:rFonts w:ascii="Cambria" w:hAnsi="Cambria"/>
          <w:sz w:val="28"/>
          <w:szCs w:val="28"/>
        </w:rPr>
        <w:t>evaluării strategice de mediu, a</w:t>
      </w:r>
      <w:r w:rsidR="0041325B" w:rsidRPr="00BD7012">
        <w:rPr>
          <w:rFonts w:ascii="Cambria" w:hAnsi="Cambria"/>
          <w:sz w:val="28"/>
          <w:szCs w:val="28"/>
        </w:rPr>
        <w:t>utoritatea competentă consultă autoritatea de sănătate publică</w:t>
      </w:r>
      <w:r w:rsidR="004748FD" w:rsidRPr="00BD7012">
        <w:rPr>
          <w:rFonts w:ascii="Cambria" w:hAnsi="Cambria"/>
          <w:sz w:val="28"/>
          <w:szCs w:val="28"/>
        </w:rPr>
        <w:t xml:space="preserve">, </w:t>
      </w:r>
      <w:r w:rsidR="00BE26A1" w:rsidRPr="00BD7012">
        <w:rPr>
          <w:rFonts w:ascii="Cambria" w:hAnsi="Cambria"/>
          <w:sz w:val="28"/>
          <w:szCs w:val="28"/>
        </w:rPr>
        <w:t xml:space="preserve">alte autorități </w:t>
      </w:r>
      <w:r w:rsidR="0041325B" w:rsidRPr="00BD7012">
        <w:rPr>
          <w:rFonts w:ascii="Cambria" w:hAnsi="Cambria"/>
          <w:sz w:val="28"/>
          <w:szCs w:val="28"/>
        </w:rPr>
        <w:t>vizate în tema</w:t>
      </w:r>
      <w:r w:rsidR="00BE26A1" w:rsidRPr="00BD7012">
        <w:rPr>
          <w:rFonts w:ascii="Cambria" w:hAnsi="Cambria"/>
          <w:sz w:val="28"/>
          <w:szCs w:val="28"/>
        </w:rPr>
        <w:t>tica</w:t>
      </w:r>
      <w:r w:rsidR="0041325B" w:rsidRPr="00BD7012">
        <w:rPr>
          <w:rFonts w:ascii="Cambria" w:hAnsi="Cambria"/>
          <w:sz w:val="28"/>
          <w:szCs w:val="28"/>
        </w:rPr>
        <w:t xml:space="preserve"> abordată </w:t>
      </w:r>
      <w:r w:rsidR="00BE26A1" w:rsidRPr="00BD7012">
        <w:rPr>
          <w:rFonts w:ascii="Cambria" w:hAnsi="Cambria"/>
          <w:sz w:val="28"/>
          <w:szCs w:val="28"/>
        </w:rPr>
        <w:t>de</w:t>
      </w:r>
      <w:r w:rsidR="00BB280C" w:rsidRPr="00BD7012">
        <w:rPr>
          <w:rFonts w:ascii="Cambria" w:hAnsi="Cambria"/>
          <w:sz w:val="28"/>
          <w:szCs w:val="28"/>
        </w:rPr>
        <w:t xml:space="preserve"> proiectul </w:t>
      </w:r>
      <w:r w:rsidR="0041325B" w:rsidRPr="00BD7012">
        <w:rPr>
          <w:rFonts w:ascii="Cambria" w:hAnsi="Cambria"/>
          <w:sz w:val="28"/>
          <w:szCs w:val="28"/>
        </w:rPr>
        <w:t>plan</w:t>
      </w:r>
      <w:r w:rsidR="00BB280C" w:rsidRPr="00BD7012">
        <w:rPr>
          <w:rFonts w:ascii="Cambria" w:hAnsi="Cambria"/>
          <w:sz w:val="28"/>
          <w:szCs w:val="28"/>
        </w:rPr>
        <w:t>ului</w:t>
      </w:r>
      <w:r w:rsidR="0041325B" w:rsidRPr="00BD7012">
        <w:rPr>
          <w:rFonts w:ascii="Cambria" w:hAnsi="Cambria"/>
          <w:sz w:val="28"/>
          <w:szCs w:val="28"/>
        </w:rPr>
        <w:t xml:space="preserve"> sau program</w:t>
      </w:r>
      <w:r w:rsidR="00BB280C" w:rsidRPr="00BD7012">
        <w:rPr>
          <w:rFonts w:ascii="Cambria" w:hAnsi="Cambria"/>
          <w:sz w:val="28"/>
          <w:szCs w:val="28"/>
        </w:rPr>
        <w:t>ului</w:t>
      </w:r>
      <w:r w:rsidR="0041325B" w:rsidRPr="00BD7012">
        <w:rPr>
          <w:rFonts w:ascii="Cambria" w:hAnsi="Cambria"/>
          <w:sz w:val="28"/>
          <w:szCs w:val="28"/>
        </w:rPr>
        <w:t xml:space="preserve"> </w:t>
      </w:r>
      <w:r w:rsidR="00BB280C" w:rsidRPr="00BD7012">
        <w:rPr>
          <w:rFonts w:ascii="Cambria" w:hAnsi="Cambria"/>
          <w:sz w:val="28"/>
          <w:szCs w:val="28"/>
        </w:rPr>
        <w:t xml:space="preserve">pentru </w:t>
      </w:r>
      <w:r w:rsidR="0041325B" w:rsidRPr="00BD7012">
        <w:rPr>
          <w:rFonts w:ascii="Cambria" w:hAnsi="Cambria"/>
          <w:sz w:val="28"/>
          <w:szCs w:val="28"/>
        </w:rPr>
        <w:t xml:space="preserve">a </w:t>
      </w:r>
      <w:r w:rsidR="009756CA" w:rsidRPr="00BD7012">
        <w:rPr>
          <w:rFonts w:ascii="Cambria" w:hAnsi="Cambria"/>
          <w:sz w:val="28"/>
          <w:szCs w:val="28"/>
        </w:rPr>
        <w:t>verifica</w:t>
      </w:r>
      <w:r w:rsidR="0041325B" w:rsidRPr="00BD7012">
        <w:rPr>
          <w:rFonts w:ascii="Cambria" w:hAnsi="Cambria"/>
          <w:sz w:val="28"/>
          <w:szCs w:val="28"/>
        </w:rPr>
        <w:t xml:space="preserve"> dacă </w:t>
      </w:r>
      <w:r w:rsidR="00BB280C" w:rsidRPr="00BD7012">
        <w:rPr>
          <w:rFonts w:ascii="Cambria" w:hAnsi="Cambria"/>
          <w:sz w:val="28"/>
          <w:szCs w:val="28"/>
        </w:rPr>
        <w:t>informațiile</w:t>
      </w:r>
      <w:r w:rsidR="0041325B" w:rsidRPr="00BD7012">
        <w:rPr>
          <w:rFonts w:ascii="Cambria" w:hAnsi="Cambria"/>
          <w:sz w:val="28"/>
          <w:szCs w:val="28"/>
        </w:rPr>
        <w:t xml:space="preserve"> </w:t>
      </w:r>
      <w:r w:rsidR="00BB280C" w:rsidRPr="00BD7012">
        <w:rPr>
          <w:rFonts w:ascii="Cambria" w:hAnsi="Cambria"/>
          <w:sz w:val="28"/>
          <w:szCs w:val="28"/>
        </w:rPr>
        <w:t xml:space="preserve">prezentate de către inițiator </w:t>
      </w:r>
      <w:r w:rsidR="0041325B" w:rsidRPr="00BD7012">
        <w:rPr>
          <w:rFonts w:ascii="Cambria" w:hAnsi="Cambria"/>
          <w:sz w:val="28"/>
          <w:szCs w:val="28"/>
        </w:rPr>
        <w:t>sunt complete</w:t>
      </w:r>
      <w:r w:rsidR="009756CA" w:rsidRPr="00BD7012">
        <w:rPr>
          <w:rFonts w:ascii="Cambria" w:hAnsi="Cambria"/>
          <w:sz w:val="28"/>
          <w:szCs w:val="28"/>
        </w:rPr>
        <w:t xml:space="preserve"> și veridice</w:t>
      </w:r>
      <w:r w:rsidR="0041325B" w:rsidRPr="00BD7012">
        <w:rPr>
          <w:rFonts w:ascii="Cambria" w:hAnsi="Cambria"/>
          <w:sz w:val="28"/>
          <w:szCs w:val="28"/>
        </w:rPr>
        <w:t xml:space="preserve">. </w:t>
      </w:r>
    </w:p>
    <w:p w:rsidR="0041325B" w:rsidRPr="00BD7012" w:rsidRDefault="00BB280C" w:rsidP="00A04DE3">
      <w:pPr>
        <w:tabs>
          <w:tab w:val="left" w:pos="0"/>
        </w:tabs>
        <w:autoSpaceDE w:val="0"/>
        <w:autoSpaceDN w:val="0"/>
        <w:adjustRightInd w:val="0"/>
        <w:jc w:val="both"/>
        <w:rPr>
          <w:rFonts w:ascii="Cambria" w:hAnsi="Cambria"/>
          <w:sz w:val="28"/>
          <w:szCs w:val="28"/>
        </w:rPr>
      </w:pPr>
      <w:r w:rsidRPr="00BD7012">
        <w:rPr>
          <w:rFonts w:ascii="Cambria" w:hAnsi="Cambria"/>
          <w:sz w:val="28"/>
          <w:szCs w:val="28"/>
        </w:rPr>
        <w:tab/>
      </w:r>
      <w:r w:rsidR="001222E7" w:rsidRPr="00BD7012">
        <w:rPr>
          <w:rFonts w:ascii="Cambria" w:hAnsi="Cambria"/>
          <w:sz w:val="28"/>
          <w:szCs w:val="28"/>
        </w:rPr>
        <w:t>3</w:t>
      </w:r>
      <w:r w:rsidR="00FC32EE" w:rsidRPr="00BD7012">
        <w:rPr>
          <w:rFonts w:ascii="Cambria" w:hAnsi="Cambria"/>
          <w:sz w:val="28"/>
          <w:szCs w:val="28"/>
        </w:rPr>
        <w:t>8</w:t>
      </w:r>
      <w:r w:rsidR="00A04DE3" w:rsidRPr="00BD7012">
        <w:rPr>
          <w:rFonts w:ascii="Cambria" w:hAnsi="Cambria"/>
          <w:sz w:val="28"/>
          <w:szCs w:val="28"/>
        </w:rPr>
        <w:t>. Inițiatorul</w:t>
      </w:r>
      <w:r w:rsidRPr="00BD7012">
        <w:rPr>
          <w:rFonts w:ascii="Cambria" w:hAnsi="Cambria"/>
          <w:sz w:val="28"/>
          <w:szCs w:val="28"/>
        </w:rPr>
        <w:t xml:space="preserve"> </w:t>
      </w:r>
      <w:r w:rsidR="00275FC1" w:rsidRPr="00BD7012">
        <w:rPr>
          <w:rFonts w:ascii="Cambria" w:hAnsi="Cambria"/>
          <w:sz w:val="28"/>
          <w:szCs w:val="28"/>
        </w:rPr>
        <w:t xml:space="preserve">la etapa evaluării prealabile </w:t>
      </w:r>
      <w:r w:rsidRPr="00BD7012">
        <w:rPr>
          <w:rFonts w:ascii="Cambria" w:hAnsi="Cambria"/>
          <w:sz w:val="28"/>
          <w:szCs w:val="28"/>
        </w:rPr>
        <w:t>informea</w:t>
      </w:r>
      <w:r w:rsidR="00275FC1" w:rsidRPr="00BD7012">
        <w:rPr>
          <w:rFonts w:ascii="Cambria" w:hAnsi="Cambria"/>
          <w:sz w:val="28"/>
          <w:szCs w:val="28"/>
        </w:rPr>
        <w:t>ză</w:t>
      </w:r>
      <w:r w:rsidRPr="00BD7012">
        <w:rPr>
          <w:rFonts w:ascii="Cambria" w:hAnsi="Cambria"/>
          <w:sz w:val="28"/>
          <w:szCs w:val="28"/>
        </w:rPr>
        <w:t xml:space="preserve"> publicul identificat aplicînd </w:t>
      </w:r>
      <w:r w:rsidR="0041325B" w:rsidRPr="00BD7012">
        <w:rPr>
          <w:rFonts w:ascii="Cambria" w:hAnsi="Cambria"/>
          <w:sz w:val="28"/>
          <w:szCs w:val="28"/>
        </w:rPr>
        <w:t>preveder</w:t>
      </w:r>
      <w:r w:rsidRPr="00BD7012">
        <w:rPr>
          <w:rFonts w:ascii="Cambria" w:hAnsi="Cambria"/>
          <w:sz w:val="28"/>
          <w:szCs w:val="28"/>
        </w:rPr>
        <w:t>i</w:t>
      </w:r>
      <w:r w:rsidR="0041325B" w:rsidRPr="00BD7012">
        <w:rPr>
          <w:rFonts w:ascii="Cambria" w:hAnsi="Cambria"/>
          <w:sz w:val="28"/>
          <w:szCs w:val="28"/>
        </w:rPr>
        <w:t xml:space="preserve">le </w:t>
      </w:r>
      <w:r w:rsidR="00F84575" w:rsidRPr="00BD7012">
        <w:rPr>
          <w:rFonts w:ascii="Cambria" w:hAnsi="Cambria"/>
          <w:sz w:val="28"/>
          <w:szCs w:val="28"/>
        </w:rPr>
        <w:t>pct. 101 din prezentul Ghid (</w:t>
      </w:r>
      <w:r w:rsidR="00275FC1" w:rsidRPr="00BD7012">
        <w:rPr>
          <w:rFonts w:ascii="Cambria" w:hAnsi="Cambria"/>
          <w:sz w:val="28"/>
          <w:szCs w:val="28"/>
        </w:rPr>
        <w:t>a</w:t>
      </w:r>
      <w:r w:rsidR="0041325B" w:rsidRPr="00BD7012">
        <w:rPr>
          <w:rFonts w:ascii="Cambria" w:hAnsi="Cambria"/>
          <w:sz w:val="28"/>
          <w:szCs w:val="28"/>
        </w:rPr>
        <w:t>rt. 10 alin. (4)</w:t>
      </w:r>
      <w:r w:rsidRPr="00BD7012">
        <w:rPr>
          <w:rFonts w:ascii="Cambria" w:hAnsi="Cambria"/>
          <w:sz w:val="28"/>
          <w:szCs w:val="28"/>
        </w:rPr>
        <w:t xml:space="preserve"> din Legea 11/2017</w:t>
      </w:r>
      <w:r w:rsidR="0041325B" w:rsidRPr="00BD7012">
        <w:rPr>
          <w:rFonts w:ascii="Cambria" w:hAnsi="Cambria"/>
          <w:sz w:val="28"/>
          <w:szCs w:val="28"/>
        </w:rPr>
        <w:t>)</w:t>
      </w:r>
      <w:r w:rsidRPr="00BD7012">
        <w:rPr>
          <w:rFonts w:ascii="Cambria" w:hAnsi="Cambria"/>
          <w:sz w:val="28"/>
          <w:szCs w:val="28"/>
        </w:rPr>
        <w:t>.</w:t>
      </w:r>
      <w:r w:rsidR="00A04DE3" w:rsidRPr="00BD7012">
        <w:rPr>
          <w:rFonts w:ascii="Cambria" w:hAnsi="Cambria"/>
          <w:sz w:val="28"/>
          <w:szCs w:val="28"/>
        </w:rPr>
        <w:t xml:space="preserve"> Este necesar de </w:t>
      </w:r>
      <w:r w:rsidR="0041325B" w:rsidRPr="00BD7012">
        <w:rPr>
          <w:rFonts w:ascii="Cambria" w:hAnsi="Cambria"/>
          <w:sz w:val="28"/>
          <w:szCs w:val="28"/>
        </w:rPr>
        <w:t>implica</w:t>
      </w:r>
      <w:r w:rsidR="00A04DE3" w:rsidRPr="00BD7012">
        <w:rPr>
          <w:rFonts w:ascii="Cambria" w:hAnsi="Cambria"/>
          <w:sz w:val="28"/>
          <w:szCs w:val="28"/>
        </w:rPr>
        <w:t>t</w:t>
      </w:r>
      <w:r w:rsidR="0041325B" w:rsidRPr="00BD7012">
        <w:rPr>
          <w:rFonts w:ascii="Cambria" w:hAnsi="Cambria"/>
          <w:sz w:val="28"/>
          <w:szCs w:val="28"/>
        </w:rPr>
        <w:t xml:space="preserve"> publicul c</w:t>
      </w:r>
      <w:r w:rsidR="00A04DE3" w:rsidRPr="00BD7012">
        <w:rPr>
          <w:rFonts w:ascii="Cambria" w:hAnsi="Cambria"/>
          <w:sz w:val="28"/>
          <w:szCs w:val="28"/>
        </w:rPr>
        <w:t>î</w:t>
      </w:r>
      <w:r w:rsidR="0041325B" w:rsidRPr="00BD7012">
        <w:rPr>
          <w:rFonts w:ascii="Cambria" w:hAnsi="Cambria"/>
          <w:sz w:val="28"/>
          <w:szCs w:val="28"/>
        </w:rPr>
        <w:t>t mai devreme posibil în procedura evaluării strategice de mediu, precum şi acordarea timp</w:t>
      </w:r>
      <w:r w:rsidR="00A04DE3" w:rsidRPr="00BD7012">
        <w:rPr>
          <w:rFonts w:ascii="Cambria" w:hAnsi="Cambria"/>
          <w:sz w:val="28"/>
          <w:szCs w:val="28"/>
        </w:rPr>
        <w:t>ului</w:t>
      </w:r>
      <w:r w:rsidR="0041325B" w:rsidRPr="00BD7012">
        <w:rPr>
          <w:rFonts w:ascii="Cambria" w:hAnsi="Cambria"/>
          <w:sz w:val="28"/>
          <w:szCs w:val="28"/>
        </w:rPr>
        <w:t xml:space="preserve"> suficient</w:t>
      </w:r>
      <w:r w:rsidR="00A04DE3" w:rsidRPr="00BD7012">
        <w:rPr>
          <w:rFonts w:ascii="Cambria" w:hAnsi="Cambria"/>
          <w:sz w:val="28"/>
          <w:szCs w:val="28"/>
        </w:rPr>
        <w:t xml:space="preserve"> p</w:t>
      </w:r>
      <w:r w:rsidR="0041325B" w:rsidRPr="00BD7012">
        <w:rPr>
          <w:rFonts w:ascii="Cambria" w:hAnsi="Cambria"/>
          <w:sz w:val="28"/>
          <w:szCs w:val="28"/>
        </w:rPr>
        <w:t xml:space="preserve">entru a </w:t>
      </w:r>
      <w:r w:rsidR="00FC32EE" w:rsidRPr="00BD7012">
        <w:rPr>
          <w:rFonts w:ascii="Cambria" w:hAnsi="Cambria"/>
          <w:sz w:val="28"/>
          <w:szCs w:val="28"/>
        </w:rPr>
        <w:t>examina</w:t>
      </w:r>
      <w:r w:rsidR="0041325B" w:rsidRPr="00BD7012">
        <w:rPr>
          <w:rFonts w:ascii="Cambria" w:hAnsi="Cambria"/>
          <w:sz w:val="28"/>
          <w:szCs w:val="28"/>
        </w:rPr>
        <w:t xml:space="preserve"> </w:t>
      </w:r>
      <w:r w:rsidR="00A04DE3" w:rsidRPr="00BD7012">
        <w:rPr>
          <w:rFonts w:ascii="Cambria" w:hAnsi="Cambria"/>
          <w:sz w:val="28"/>
          <w:szCs w:val="28"/>
        </w:rPr>
        <w:t>informațiile</w:t>
      </w:r>
      <w:r w:rsidR="0041325B" w:rsidRPr="00BD7012">
        <w:rPr>
          <w:rFonts w:ascii="Cambria" w:hAnsi="Cambria"/>
          <w:sz w:val="28"/>
          <w:szCs w:val="28"/>
        </w:rPr>
        <w:t xml:space="preserve"> referitoare la </w:t>
      </w:r>
      <w:r w:rsidR="00A04DE3" w:rsidRPr="00BD7012">
        <w:rPr>
          <w:rFonts w:ascii="Cambria" w:hAnsi="Cambria"/>
          <w:sz w:val="28"/>
          <w:szCs w:val="28"/>
        </w:rPr>
        <w:t xml:space="preserve">proiectul </w:t>
      </w:r>
      <w:r w:rsidR="0041325B" w:rsidRPr="00BD7012">
        <w:rPr>
          <w:rFonts w:ascii="Cambria" w:hAnsi="Cambria"/>
          <w:sz w:val="28"/>
          <w:szCs w:val="28"/>
        </w:rPr>
        <w:t>plan</w:t>
      </w:r>
      <w:r w:rsidR="00A04DE3" w:rsidRPr="00BD7012">
        <w:rPr>
          <w:rFonts w:ascii="Cambria" w:hAnsi="Cambria"/>
          <w:sz w:val="28"/>
          <w:szCs w:val="28"/>
        </w:rPr>
        <w:t>ului</w:t>
      </w:r>
      <w:r w:rsidR="0041325B" w:rsidRPr="00BD7012">
        <w:rPr>
          <w:rFonts w:ascii="Cambria" w:hAnsi="Cambria"/>
          <w:sz w:val="28"/>
          <w:szCs w:val="28"/>
        </w:rPr>
        <w:t xml:space="preserve"> sau program</w:t>
      </w:r>
      <w:r w:rsidR="00A04DE3" w:rsidRPr="00BD7012">
        <w:rPr>
          <w:rFonts w:ascii="Cambria" w:hAnsi="Cambria"/>
          <w:sz w:val="28"/>
          <w:szCs w:val="28"/>
        </w:rPr>
        <w:t>ului</w:t>
      </w:r>
      <w:r w:rsidR="0041325B" w:rsidRPr="00BD7012">
        <w:rPr>
          <w:rFonts w:ascii="Cambria" w:hAnsi="Cambria"/>
          <w:sz w:val="28"/>
          <w:szCs w:val="28"/>
        </w:rPr>
        <w:t xml:space="preserve"> şi </w:t>
      </w:r>
      <w:r w:rsidR="00A04DE3" w:rsidRPr="00BD7012">
        <w:rPr>
          <w:rFonts w:ascii="Cambria" w:hAnsi="Cambria"/>
          <w:sz w:val="28"/>
          <w:szCs w:val="28"/>
        </w:rPr>
        <w:t xml:space="preserve">pentru </w:t>
      </w:r>
      <w:r w:rsidR="00FC32EE" w:rsidRPr="00BD7012">
        <w:rPr>
          <w:rFonts w:ascii="Cambria" w:hAnsi="Cambria"/>
          <w:sz w:val="28"/>
          <w:szCs w:val="28"/>
        </w:rPr>
        <w:t>formularea</w:t>
      </w:r>
      <w:r w:rsidR="0041325B" w:rsidRPr="00BD7012">
        <w:rPr>
          <w:rFonts w:ascii="Cambria" w:hAnsi="Cambria"/>
          <w:sz w:val="28"/>
          <w:szCs w:val="28"/>
        </w:rPr>
        <w:t xml:space="preserve"> opini</w:t>
      </w:r>
      <w:r w:rsidR="00A04DE3" w:rsidRPr="00BD7012">
        <w:rPr>
          <w:rFonts w:ascii="Cambria" w:hAnsi="Cambria"/>
          <w:sz w:val="28"/>
          <w:szCs w:val="28"/>
        </w:rPr>
        <w:t>ei</w:t>
      </w:r>
      <w:r w:rsidR="0041325B" w:rsidRPr="00BD7012">
        <w:rPr>
          <w:rFonts w:ascii="Cambria" w:hAnsi="Cambria"/>
          <w:sz w:val="28"/>
          <w:szCs w:val="28"/>
        </w:rPr>
        <w:t>.</w:t>
      </w:r>
    </w:p>
    <w:p w:rsidR="0041325B" w:rsidRPr="0074182F" w:rsidRDefault="003163F2" w:rsidP="003163F2">
      <w:pPr>
        <w:tabs>
          <w:tab w:val="left" w:pos="0"/>
        </w:tabs>
        <w:jc w:val="both"/>
        <w:rPr>
          <w:rFonts w:ascii="Cambria" w:hAnsi="Cambria"/>
          <w:sz w:val="28"/>
          <w:szCs w:val="28"/>
        </w:rPr>
      </w:pPr>
      <w:r w:rsidRPr="00BD7012">
        <w:rPr>
          <w:rFonts w:ascii="Cambria" w:hAnsi="Cambria"/>
          <w:sz w:val="28"/>
          <w:szCs w:val="28"/>
        </w:rPr>
        <w:tab/>
      </w:r>
      <w:r w:rsidR="00FC32EE" w:rsidRPr="00BD7012">
        <w:rPr>
          <w:rFonts w:ascii="Cambria" w:hAnsi="Cambria"/>
          <w:sz w:val="28"/>
          <w:szCs w:val="28"/>
        </w:rPr>
        <w:t>39</w:t>
      </w:r>
      <w:r w:rsidRPr="00BD7012">
        <w:rPr>
          <w:rFonts w:ascii="Cambria" w:hAnsi="Cambria"/>
          <w:sz w:val="28"/>
          <w:szCs w:val="28"/>
        </w:rPr>
        <w:t xml:space="preserve">. </w:t>
      </w:r>
      <w:r w:rsidR="00FC32EE" w:rsidRPr="00BD7012">
        <w:rPr>
          <w:rFonts w:ascii="Cambria" w:hAnsi="Cambria"/>
          <w:sz w:val="28"/>
          <w:szCs w:val="28"/>
        </w:rPr>
        <w:t>Rezultatele</w:t>
      </w:r>
      <w:r w:rsidR="0041325B" w:rsidRPr="00BD7012">
        <w:rPr>
          <w:rFonts w:ascii="Cambria" w:hAnsi="Cambria"/>
          <w:sz w:val="28"/>
          <w:szCs w:val="28"/>
        </w:rPr>
        <w:t xml:space="preserve"> consultărilor cu autoritatea din domeniul sănătăţii, c</w:t>
      </w:r>
      <w:r w:rsidR="008465F9" w:rsidRPr="00BD7012">
        <w:rPr>
          <w:rFonts w:ascii="Cambria" w:hAnsi="Cambria"/>
          <w:sz w:val="28"/>
          <w:szCs w:val="28"/>
        </w:rPr>
        <w:t>î</w:t>
      </w:r>
      <w:r w:rsidR="0041325B" w:rsidRPr="00BD7012">
        <w:rPr>
          <w:rFonts w:ascii="Cambria" w:hAnsi="Cambria"/>
          <w:sz w:val="28"/>
          <w:szCs w:val="28"/>
        </w:rPr>
        <w:t xml:space="preserve">t şi cu publicul interesat </w:t>
      </w:r>
      <w:r w:rsidR="00FC32EE" w:rsidRPr="00BD7012">
        <w:rPr>
          <w:rFonts w:ascii="Cambria" w:hAnsi="Cambria"/>
          <w:sz w:val="28"/>
          <w:szCs w:val="28"/>
        </w:rPr>
        <w:t>se</w:t>
      </w:r>
      <w:r w:rsidR="0041325B" w:rsidRPr="00BD7012">
        <w:rPr>
          <w:rFonts w:ascii="Cambria" w:hAnsi="Cambria"/>
          <w:sz w:val="28"/>
          <w:szCs w:val="28"/>
        </w:rPr>
        <w:t xml:space="preserve"> document</w:t>
      </w:r>
      <w:r w:rsidR="00FC32EE" w:rsidRPr="00BD7012">
        <w:rPr>
          <w:rFonts w:ascii="Cambria" w:hAnsi="Cambria"/>
          <w:sz w:val="28"/>
          <w:szCs w:val="28"/>
        </w:rPr>
        <w:t>ează</w:t>
      </w:r>
      <w:r w:rsidR="0041325B" w:rsidRPr="00BD7012">
        <w:rPr>
          <w:rFonts w:ascii="Cambria" w:hAnsi="Cambria"/>
          <w:sz w:val="28"/>
          <w:szCs w:val="28"/>
        </w:rPr>
        <w:t xml:space="preserve"> </w:t>
      </w:r>
      <w:r w:rsidR="008465F9" w:rsidRPr="00BD7012">
        <w:rPr>
          <w:rFonts w:ascii="Cambria" w:hAnsi="Cambria"/>
          <w:sz w:val="28"/>
          <w:szCs w:val="28"/>
        </w:rPr>
        <w:t>în</w:t>
      </w:r>
      <w:r w:rsidR="0041325B" w:rsidRPr="00BD7012">
        <w:rPr>
          <w:rFonts w:ascii="Cambria" w:hAnsi="Cambria"/>
          <w:sz w:val="28"/>
          <w:szCs w:val="28"/>
        </w:rPr>
        <w:t xml:space="preserve"> procese</w:t>
      </w:r>
      <w:r w:rsidR="008465F9" w:rsidRPr="00BD7012">
        <w:rPr>
          <w:rFonts w:ascii="Cambria" w:hAnsi="Cambria"/>
          <w:sz w:val="28"/>
          <w:szCs w:val="28"/>
        </w:rPr>
        <w:t>-</w:t>
      </w:r>
      <w:r w:rsidR="0041325B" w:rsidRPr="00BD7012">
        <w:rPr>
          <w:rFonts w:ascii="Cambria" w:hAnsi="Cambria"/>
          <w:sz w:val="28"/>
          <w:szCs w:val="28"/>
        </w:rPr>
        <w:t>verbale</w:t>
      </w:r>
      <w:r w:rsidR="008465F9" w:rsidRPr="00BD7012">
        <w:rPr>
          <w:rFonts w:ascii="Cambria" w:hAnsi="Cambria"/>
          <w:sz w:val="28"/>
          <w:szCs w:val="28"/>
        </w:rPr>
        <w:t xml:space="preserve">, inclusiv </w:t>
      </w:r>
      <w:r w:rsidR="0041325B" w:rsidRPr="00BD7012">
        <w:rPr>
          <w:rFonts w:ascii="Cambria" w:hAnsi="Cambria"/>
          <w:sz w:val="28"/>
          <w:szCs w:val="28"/>
        </w:rPr>
        <w:t xml:space="preserve">lista </w:t>
      </w:r>
      <w:r w:rsidR="008465F9" w:rsidRPr="00BD7012">
        <w:rPr>
          <w:rFonts w:ascii="Cambria" w:hAnsi="Cambria"/>
          <w:sz w:val="28"/>
          <w:szCs w:val="28"/>
        </w:rPr>
        <w:t>participanților</w:t>
      </w:r>
      <w:r w:rsidR="0041325B" w:rsidRPr="00BD7012">
        <w:rPr>
          <w:rFonts w:ascii="Cambria" w:hAnsi="Cambria"/>
          <w:sz w:val="28"/>
          <w:szCs w:val="28"/>
        </w:rPr>
        <w:t>.</w:t>
      </w:r>
      <w:r w:rsidR="0041325B" w:rsidRPr="0074182F">
        <w:rPr>
          <w:rFonts w:ascii="Cambria" w:hAnsi="Cambria"/>
          <w:sz w:val="28"/>
          <w:szCs w:val="28"/>
        </w:rPr>
        <w:t xml:space="preserve"> </w:t>
      </w:r>
    </w:p>
    <w:p w:rsidR="0041325B" w:rsidRPr="00BD7012" w:rsidRDefault="00EC0E4E" w:rsidP="00FC32EE">
      <w:pPr>
        <w:ind w:firstLine="708"/>
        <w:jc w:val="both"/>
        <w:rPr>
          <w:rFonts w:ascii="Cambria" w:hAnsi="Cambria"/>
          <w:sz w:val="28"/>
          <w:szCs w:val="28"/>
        </w:rPr>
      </w:pPr>
      <w:r w:rsidRPr="0074182F">
        <w:rPr>
          <w:rFonts w:ascii="Cambria" w:hAnsi="Cambria"/>
          <w:sz w:val="28"/>
          <w:szCs w:val="28"/>
        </w:rPr>
        <w:t>4</w:t>
      </w:r>
      <w:r w:rsidR="00FC32EE">
        <w:rPr>
          <w:rFonts w:ascii="Cambria" w:hAnsi="Cambria"/>
          <w:sz w:val="28"/>
          <w:szCs w:val="28"/>
        </w:rPr>
        <w:t>0</w:t>
      </w:r>
      <w:r w:rsidRPr="0074182F">
        <w:rPr>
          <w:rFonts w:ascii="Cambria" w:hAnsi="Cambria"/>
          <w:sz w:val="28"/>
          <w:szCs w:val="28"/>
        </w:rPr>
        <w:t>.</w:t>
      </w:r>
      <w:r w:rsidR="001A4CBA">
        <w:rPr>
          <w:rFonts w:ascii="Cambria" w:hAnsi="Cambria"/>
          <w:sz w:val="28"/>
          <w:szCs w:val="28"/>
        </w:rPr>
        <w:t xml:space="preserve"> </w:t>
      </w:r>
      <w:r w:rsidR="0041325B" w:rsidRPr="0074182F">
        <w:rPr>
          <w:rFonts w:ascii="Cambria" w:hAnsi="Cambria"/>
          <w:sz w:val="28"/>
          <w:szCs w:val="28"/>
        </w:rPr>
        <w:t xml:space="preserve">În urma </w:t>
      </w:r>
      <w:r w:rsidR="001A4CBA">
        <w:rPr>
          <w:rFonts w:ascii="Cambria" w:hAnsi="Cambria"/>
          <w:sz w:val="28"/>
          <w:szCs w:val="28"/>
        </w:rPr>
        <w:t xml:space="preserve">rezultatelor </w:t>
      </w:r>
      <w:r w:rsidR="0041325B" w:rsidRPr="0074182F">
        <w:rPr>
          <w:rFonts w:ascii="Cambria" w:hAnsi="Cambria"/>
          <w:sz w:val="28"/>
          <w:szCs w:val="28"/>
        </w:rPr>
        <w:t xml:space="preserve">examinării informației depuse de inițiator, </w:t>
      </w:r>
      <w:r w:rsidR="0017044A" w:rsidRPr="0074182F">
        <w:rPr>
          <w:rFonts w:ascii="Cambria" w:hAnsi="Cambria"/>
          <w:sz w:val="28"/>
          <w:szCs w:val="28"/>
        </w:rPr>
        <w:t xml:space="preserve">a </w:t>
      </w:r>
      <w:r w:rsidR="0041325B" w:rsidRPr="0074182F">
        <w:rPr>
          <w:rFonts w:ascii="Cambria" w:hAnsi="Cambria"/>
          <w:sz w:val="28"/>
          <w:szCs w:val="28"/>
        </w:rPr>
        <w:t xml:space="preserve">consultărilor cu autoritatea din domeniul sănătății și cu publicul, autoritatea competentă </w:t>
      </w:r>
      <w:r w:rsidR="00383E9C" w:rsidRPr="00BD7012">
        <w:rPr>
          <w:rFonts w:ascii="Cambria" w:hAnsi="Cambria"/>
          <w:sz w:val="28"/>
          <w:szCs w:val="28"/>
        </w:rPr>
        <w:t xml:space="preserve">emite </w:t>
      </w:r>
      <w:r w:rsidR="00383E9C" w:rsidRPr="00BD7012">
        <w:rPr>
          <w:rFonts w:ascii="Cambria" w:hAnsi="Cambria"/>
          <w:b/>
          <w:sz w:val="28"/>
          <w:szCs w:val="28"/>
        </w:rPr>
        <w:t xml:space="preserve">avizul </w:t>
      </w:r>
      <w:r w:rsidR="0070729A" w:rsidRPr="00BD7012">
        <w:rPr>
          <w:rFonts w:ascii="Cambria" w:hAnsi="Cambria"/>
          <w:b/>
          <w:sz w:val="28"/>
          <w:szCs w:val="28"/>
        </w:rPr>
        <w:t xml:space="preserve">de </w:t>
      </w:r>
      <w:r w:rsidR="00383E9C" w:rsidRPr="00BD7012">
        <w:rPr>
          <w:rFonts w:ascii="Cambria" w:hAnsi="Cambria"/>
          <w:b/>
          <w:sz w:val="28"/>
          <w:szCs w:val="28"/>
        </w:rPr>
        <w:t>evalu</w:t>
      </w:r>
      <w:r w:rsidR="0070729A" w:rsidRPr="00BD7012">
        <w:rPr>
          <w:rFonts w:ascii="Cambria" w:hAnsi="Cambria"/>
          <w:b/>
          <w:sz w:val="28"/>
          <w:szCs w:val="28"/>
        </w:rPr>
        <w:t xml:space="preserve">are </w:t>
      </w:r>
      <w:r w:rsidR="00383E9C" w:rsidRPr="00BD7012">
        <w:rPr>
          <w:rFonts w:ascii="Cambria" w:hAnsi="Cambria"/>
          <w:b/>
          <w:sz w:val="28"/>
          <w:szCs w:val="28"/>
        </w:rPr>
        <w:t>prealabil</w:t>
      </w:r>
      <w:r w:rsidR="00D41E77" w:rsidRPr="00BD7012">
        <w:rPr>
          <w:rFonts w:ascii="Cambria" w:hAnsi="Cambria"/>
          <w:b/>
          <w:sz w:val="28"/>
          <w:szCs w:val="28"/>
        </w:rPr>
        <w:t>ă</w:t>
      </w:r>
      <w:r w:rsidR="00383E9C" w:rsidRPr="00BD7012">
        <w:rPr>
          <w:rFonts w:ascii="Cambria" w:hAnsi="Cambria"/>
          <w:sz w:val="28"/>
          <w:szCs w:val="28"/>
        </w:rPr>
        <w:t>, care poate conține următoarele decizii</w:t>
      </w:r>
      <w:r w:rsidR="0041325B" w:rsidRPr="00BD7012">
        <w:rPr>
          <w:rFonts w:ascii="Cambria" w:hAnsi="Cambria"/>
          <w:sz w:val="28"/>
          <w:szCs w:val="28"/>
        </w:rPr>
        <w:t>:</w:t>
      </w:r>
    </w:p>
    <w:p w:rsidR="0017044A" w:rsidRPr="00BD7012" w:rsidRDefault="0017044A" w:rsidP="0017044A">
      <w:pPr>
        <w:tabs>
          <w:tab w:val="left" w:pos="0"/>
        </w:tabs>
        <w:autoSpaceDE w:val="0"/>
        <w:autoSpaceDN w:val="0"/>
        <w:adjustRightInd w:val="0"/>
        <w:jc w:val="both"/>
        <w:rPr>
          <w:rFonts w:ascii="Cambria" w:hAnsi="Cambria"/>
          <w:sz w:val="28"/>
          <w:szCs w:val="28"/>
        </w:rPr>
      </w:pPr>
      <w:r w:rsidRPr="00BD7012">
        <w:rPr>
          <w:rFonts w:ascii="Cambria" w:hAnsi="Cambria"/>
          <w:sz w:val="28"/>
          <w:szCs w:val="28"/>
        </w:rPr>
        <w:tab/>
        <w:t xml:space="preserve">a) proiectul </w:t>
      </w:r>
      <w:r w:rsidR="0041325B" w:rsidRPr="00BD7012">
        <w:rPr>
          <w:rFonts w:ascii="Cambria" w:hAnsi="Cambria"/>
          <w:sz w:val="28"/>
          <w:szCs w:val="28"/>
        </w:rPr>
        <w:t>planul</w:t>
      </w:r>
      <w:r w:rsidRPr="00BD7012">
        <w:rPr>
          <w:rFonts w:ascii="Cambria" w:hAnsi="Cambria"/>
          <w:sz w:val="28"/>
          <w:szCs w:val="28"/>
        </w:rPr>
        <w:t>ui</w:t>
      </w:r>
      <w:r w:rsidR="0041325B" w:rsidRPr="00BD7012">
        <w:rPr>
          <w:rFonts w:ascii="Cambria" w:hAnsi="Cambria"/>
          <w:sz w:val="28"/>
          <w:szCs w:val="28"/>
        </w:rPr>
        <w:t xml:space="preserve"> sau programul</w:t>
      </w:r>
      <w:r w:rsidRPr="00BD7012">
        <w:rPr>
          <w:rFonts w:ascii="Cambria" w:hAnsi="Cambria"/>
          <w:sz w:val="28"/>
          <w:szCs w:val="28"/>
        </w:rPr>
        <w:t>ui</w:t>
      </w:r>
      <w:r w:rsidR="0041325B" w:rsidRPr="00BD7012">
        <w:rPr>
          <w:rFonts w:ascii="Cambria" w:hAnsi="Cambria"/>
          <w:sz w:val="28"/>
          <w:szCs w:val="28"/>
        </w:rPr>
        <w:t xml:space="preserve"> </w:t>
      </w:r>
      <w:r w:rsidR="00F32139" w:rsidRPr="00BD7012">
        <w:rPr>
          <w:rFonts w:ascii="Cambria" w:hAnsi="Cambria"/>
          <w:sz w:val="28"/>
          <w:szCs w:val="28"/>
        </w:rPr>
        <w:t xml:space="preserve">se consideră că </w:t>
      </w:r>
      <w:r w:rsidR="000555BB" w:rsidRPr="00BD7012">
        <w:rPr>
          <w:rFonts w:ascii="Cambria" w:hAnsi="Cambria"/>
          <w:sz w:val="28"/>
          <w:szCs w:val="28"/>
        </w:rPr>
        <w:t xml:space="preserve">nu </w:t>
      </w:r>
      <w:r w:rsidR="00383E9C" w:rsidRPr="00BD7012">
        <w:rPr>
          <w:rFonts w:ascii="Cambria" w:hAnsi="Cambria"/>
          <w:sz w:val="28"/>
          <w:szCs w:val="28"/>
        </w:rPr>
        <w:t>va</w:t>
      </w:r>
      <w:r w:rsidR="0041325B" w:rsidRPr="00BD7012">
        <w:rPr>
          <w:rFonts w:ascii="Cambria" w:hAnsi="Cambria"/>
          <w:b/>
          <w:i/>
          <w:sz w:val="28"/>
          <w:szCs w:val="28"/>
        </w:rPr>
        <w:t xml:space="preserve"> avea efecte semnificative</w:t>
      </w:r>
      <w:r w:rsidR="0041325B" w:rsidRPr="00BD7012">
        <w:rPr>
          <w:rFonts w:ascii="Cambria" w:hAnsi="Cambria"/>
          <w:sz w:val="28"/>
          <w:szCs w:val="28"/>
        </w:rPr>
        <w:t xml:space="preserve"> asupra mediului și nu este necesară efectuarea evaluării strategice de mediu. </w:t>
      </w:r>
    </w:p>
    <w:p w:rsidR="00F32139" w:rsidRPr="00BD7012" w:rsidRDefault="0017044A" w:rsidP="00F32139">
      <w:pPr>
        <w:tabs>
          <w:tab w:val="left" w:pos="0"/>
        </w:tabs>
        <w:autoSpaceDE w:val="0"/>
        <w:autoSpaceDN w:val="0"/>
        <w:adjustRightInd w:val="0"/>
        <w:jc w:val="both"/>
        <w:rPr>
          <w:rFonts w:ascii="Cambria" w:hAnsi="Cambria"/>
          <w:sz w:val="28"/>
          <w:szCs w:val="28"/>
        </w:rPr>
      </w:pPr>
      <w:r w:rsidRPr="00BD7012">
        <w:rPr>
          <w:rFonts w:ascii="Cambria" w:hAnsi="Cambria"/>
          <w:sz w:val="28"/>
          <w:szCs w:val="28"/>
        </w:rPr>
        <w:tab/>
        <w:t xml:space="preserve">b) </w:t>
      </w:r>
      <w:r w:rsidR="0041325B" w:rsidRPr="00BD7012">
        <w:rPr>
          <w:rFonts w:ascii="Cambria" w:hAnsi="Cambria"/>
          <w:sz w:val="28"/>
          <w:szCs w:val="28"/>
        </w:rPr>
        <w:t xml:space="preserve">planul sau programul </w:t>
      </w:r>
      <w:r w:rsidR="0041325B" w:rsidRPr="00BD7012">
        <w:rPr>
          <w:rFonts w:ascii="Cambria" w:hAnsi="Cambria"/>
          <w:b/>
          <w:i/>
          <w:sz w:val="28"/>
          <w:szCs w:val="28"/>
        </w:rPr>
        <w:t>ar putea avea implicații asupra mediului</w:t>
      </w:r>
      <w:r w:rsidR="0041325B" w:rsidRPr="00BD7012">
        <w:rPr>
          <w:rFonts w:ascii="Cambria" w:hAnsi="Cambria"/>
          <w:sz w:val="28"/>
          <w:szCs w:val="28"/>
        </w:rPr>
        <w:t xml:space="preserve">, dar acestea nu sunt semnificative în ceea ce privește criteriile din anexa nr.1 la Legea </w:t>
      </w:r>
      <w:r w:rsidR="00F32139" w:rsidRPr="00BD7012">
        <w:rPr>
          <w:rFonts w:ascii="Cambria" w:hAnsi="Cambria"/>
          <w:sz w:val="28"/>
          <w:szCs w:val="28"/>
        </w:rPr>
        <w:t>11/2017</w:t>
      </w:r>
      <w:r w:rsidR="0041325B" w:rsidRPr="00BD7012">
        <w:rPr>
          <w:rFonts w:ascii="Cambria" w:hAnsi="Cambria"/>
          <w:sz w:val="28"/>
          <w:szCs w:val="28"/>
        </w:rPr>
        <w:t xml:space="preserve">, în special la </w:t>
      </w:r>
      <w:r w:rsidR="00EB53BD" w:rsidRPr="00BD7012">
        <w:rPr>
          <w:rFonts w:ascii="Cambria" w:hAnsi="Cambria"/>
          <w:sz w:val="28"/>
          <w:szCs w:val="28"/>
        </w:rPr>
        <w:t>partea ce ține de</w:t>
      </w:r>
      <w:r w:rsidR="00EB53BD" w:rsidRPr="00BD7012">
        <w:rPr>
          <w:rFonts w:ascii="Cambria" w:hAnsi="Cambria"/>
          <w:i/>
          <w:sz w:val="28"/>
          <w:szCs w:val="28"/>
        </w:rPr>
        <w:t xml:space="preserve"> caracteristicile efectelor și ale suprafeței care poate fi afectată.</w:t>
      </w:r>
      <w:r w:rsidR="0041325B" w:rsidRPr="00BD7012">
        <w:rPr>
          <w:rFonts w:ascii="Cambria" w:hAnsi="Cambria"/>
          <w:sz w:val="28"/>
          <w:szCs w:val="28"/>
        </w:rPr>
        <w:t xml:space="preserve"> În acest caz, planul sau programul va face obiectul unei inspecții de mediu pentru a determina necesitatea </w:t>
      </w:r>
      <w:r w:rsidR="00F32139" w:rsidRPr="00BD7012">
        <w:rPr>
          <w:rFonts w:ascii="Cambria" w:hAnsi="Cambria"/>
          <w:sz w:val="28"/>
          <w:szCs w:val="28"/>
        </w:rPr>
        <w:t>efectu</w:t>
      </w:r>
      <w:r w:rsidR="00EB53BD" w:rsidRPr="00BD7012">
        <w:rPr>
          <w:rFonts w:ascii="Cambria" w:hAnsi="Cambria"/>
          <w:sz w:val="28"/>
          <w:szCs w:val="28"/>
        </w:rPr>
        <w:t>ării</w:t>
      </w:r>
      <w:r w:rsidR="0041325B" w:rsidRPr="00BD7012">
        <w:rPr>
          <w:rFonts w:ascii="Cambria" w:hAnsi="Cambria"/>
          <w:sz w:val="28"/>
          <w:szCs w:val="28"/>
        </w:rPr>
        <w:t xml:space="preserve"> evalu</w:t>
      </w:r>
      <w:r w:rsidR="00EB53BD" w:rsidRPr="00BD7012">
        <w:rPr>
          <w:rFonts w:ascii="Cambria" w:hAnsi="Cambria"/>
          <w:sz w:val="28"/>
          <w:szCs w:val="28"/>
        </w:rPr>
        <w:t>ării</w:t>
      </w:r>
      <w:r w:rsidR="0041325B" w:rsidRPr="00BD7012">
        <w:rPr>
          <w:rFonts w:ascii="Cambria" w:hAnsi="Cambria"/>
          <w:sz w:val="28"/>
          <w:szCs w:val="28"/>
        </w:rPr>
        <w:t xml:space="preserve"> strategic</w:t>
      </w:r>
      <w:r w:rsidR="00EB53BD" w:rsidRPr="00BD7012">
        <w:rPr>
          <w:rFonts w:ascii="Cambria" w:hAnsi="Cambria"/>
          <w:sz w:val="28"/>
          <w:szCs w:val="28"/>
        </w:rPr>
        <w:t>e</w:t>
      </w:r>
      <w:r w:rsidR="0041325B" w:rsidRPr="00BD7012">
        <w:rPr>
          <w:rFonts w:ascii="Cambria" w:hAnsi="Cambria"/>
          <w:sz w:val="28"/>
          <w:szCs w:val="28"/>
        </w:rPr>
        <w:t xml:space="preserve"> de mediu în </w:t>
      </w:r>
      <w:r w:rsidR="00F32139" w:rsidRPr="00BD7012">
        <w:rPr>
          <w:rFonts w:ascii="Cambria" w:hAnsi="Cambria"/>
          <w:sz w:val="28"/>
          <w:szCs w:val="28"/>
        </w:rPr>
        <w:t>procesul</w:t>
      </w:r>
      <w:r w:rsidR="0041325B" w:rsidRPr="00BD7012">
        <w:rPr>
          <w:rFonts w:ascii="Cambria" w:hAnsi="Cambria"/>
          <w:sz w:val="28"/>
          <w:szCs w:val="28"/>
        </w:rPr>
        <w:t xml:space="preserve"> </w:t>
      </w:r>
      <w:r w:rsidR="00EB53BD" w:rsidRPr="00BD7012">
        <w:rPr>
          <w:rFonts w:ascii="Cambria" w:hAnsi="Cambria"/>
          <w:sz w:val="28"/>
          <w:szCs w:val="28"/>
        </w:rPr>
        <w:t xml:space="preserve">de </w:t>
      </w:r>
      <w:r w:rsidR="0041325B" w:rsidRPr="00BD7012">
        <w:rPr>
          <w:rFonts w:ascii="Cambria" w:hAnsi="Cambria"/>
          <w:sz w:val="28"/>
          <w:szCs w:val="28"/>
        </w:rPr>
        <w:t>revizuir</w:t>
      </w:r>
      <w:r w:rsidR="00EB53BD" w:rsidRPr="00BD7012">
        <w:rPr>
          <w:rFonts w:ascii="Cambria" w:hAnsi="Cambria"/>
          <w:sz w:val="28"/>
          <w:szCs w:val="28"/>
        </w:rPr>
        <w:t>e</w:t>
      </w:r>
      <w:r w:rsidR="0041325B" w:rsidRPr="00BD7012">
        <w:rPr>
          <w:rFonts w:ascii="Cambria" w:hAnsi="Cambria"/>
          <w:sz w:val="28"/>
          <w:szCs w:val="28"/>
        </w:rPr>
        <w:t>/modific</w:t>
      </w:r>
      <w:r w:rsidR="00EB53BD" w:rsidRPr="00BD7012">
        <w:rPr>
          <w:rFonts w:ascii="Cambria" w:hAnsi="Cambria"/>
          <w:sz w:val="28"/>
          <w:szCs w:val="28"/>
        </w:rPr>
        <w:t>are</w:t>
      </w:r>
      <w:r w:rsidR="00F32139" w:rsidRPr="00BD7012">
        <w:rPr>
          <w:rFonts w:ascii="Cambria" w:hAnsi="Cambria"/>
          <w:sz w:val="28"/>
          <w:szCs w:val="28"/>
        </w:rPr>
        <w:t xml:space="preserve"> planului sau programului</w:t>
      </w:r>
      <w:r w:rsidR="00EB53BD" w:rsidRPr="00BD7012">
        <w:rPr>
          <w:rFonts w:ascii="Cambria" w:hAnsi="Cambria"/>
          <w:sz w:val="28"/>
          <w:szCs w:val="28"/>
        </w:rPr>
        <w:t xml:space="preserve"> respectiv</w:t>
      </w:r>
      <w:r w:rsidR="00F32139" w:rsidRPr="00BD7012">
        <w:rPr>
          <w:rFonts w:ascii="Cambria" w:hAnsi="Cambria"/>
          <w:sz w:val="28"/>
          <w:szCs w:val="28"/>
        </w:rPr>
        <w:t xml:space="preserve">; </w:t>
      </w:r>
    </w:p>
    <w:p w:rsidR="0041325B" w:rsidRPr="00BD7012" w:rsidRDefault="00F32139" w:rsidP="00F32139">
      <w:pPr>
        <w:tabs>
          <w:tab w:val="left" w:pos="0"/>
        </w:tabs>
        <w:autoSpaceDE w:val="0"/>
        <w:autoSpaceDN w:val="0"/>
        <w:adjustRightInd w:val="0"/>
        <w:jc w:val="both"/>
        <w:rPr>
          <w:rFonts w:ascii="Cambria" w:hAnsi="Cambria"/>
          <w:sz w:val="22"/>
          <w:szCs w:val="22"/>
        </w:rPr>
      </w:pPr>
      <w:r w:rsidRPr="00BD7012">
        <w:rPr>
          <w:rFonts w:ascii="Cambria" w:hAnsi="Cambria"/>
          <w:sz w:val="28"/>
          <w:szCs w:val="28"/>
        </w:rPr>
        <w:tab/>
        <w:t>c) proiectul p</w:t>
      </w:r>
      <w:r w:rsidR="0041325B" w:rsidRPr="00BD7012">
        <w:rPr>
          <w:rFonts w:ascii="Cambria" w:hAnsi="Cambria"/>
          <w:sz w:val="28"/>
          <w:szCs w:val="28"/>
        </w:rPr>
        <w:t>lanul</w:t>
      </w:r>
      <w:r w:rsidRPr="00BD7012">
        <w:rPr>
          <w:rFonts w:ascii="Cambria" w:hAnsi="Cambria"/>
          <w:sz w:val="28"/>
          <w:szCs w:val="28"/>
        </w:rPr>
        <w:t>ui</w:t>
      </w:r>
      <w:r w:rsidR="0041325B" w:rsidRPr="00BD7012">
        <w:rPr>
          <w:rFonts w:ascii="Cambria" w:hAnsi="Cambria"/>
          <w:sz w:val="28"/>
          <w:szCs w:val="28"/>
        </w:rPr>
        <w:t xml:space="preserve"> sau programul</w:t>
      </w:r>
      <w:r w:rsidRPr="00BD7012">
        <w:rPr>
          <w:rFonts w:ascii="Cambria" w:hAnsi="Cambria"/>
          <w:sz w:val="28"/>
          <w:szCs w:val="28"/>
        </w:rPr>
        <w:t>ui</w:t>
      </w:r>
      <w:r w:rsidR="0041325B" w:rsidRPr="00BD7012">
        <w:rPr>
          <w:rFonts w:ascii="Cambria" w:hAnsi="Cambria"/>
          <w:sz w:val="28"/>
          <w:szCs w:val="28"/>
        </w:rPr>
        <w:t xml:space="preserve"> </w:t>
      </w:r>
      <w:r w:rsidRPr="00BD7012">
        <w:rPr>
          <w:rFonts w:ascii="Cambria" w:hAnsi="Cambria"/>
          <w:b/>
          <w:i/>
          <w:sz w:val="28"/>
          <w:szCs w:val="28"/>
        </w:rPr>
        <w:t>poate</w:t>
      </w:r>
      <w:r w:rsidR="0041325B" w:rsidRPr="00BD7012">
        <w:rPr>
          <w:rFonts w:ascii="Cambria" w:hAnsi="Cambria"/>
          <w:b/>
          <w:i/>
          <w:sz w:val="28"/>
          <w:szCs w:val="28"/>
        </w:rPr>
        <w:t xml:space="preserve"> avea </w:t>
      </w:r>
      <w:r w:rsidRPr="00BD7012">
        <w:rPr>
          <w:rFonts w:ascii="Cambria" w:hAnsi="Cambria"/>
          <w:b/>
          <w:i/>
          <w:sz w:val="28"/>
          <w:szCs w:val="28"/>
        </w:rPr>
        <w:t>impact</w:t>
      </w:r>
      <w:r w:rsidR="0041325B" w:rsidRPr="00BD7012">
        <w:rPr>
          <w:rFonts w:ascii="Cambria" w:hAnsi="Cambria"/>
          <w:b/>
          <w:i/>
          <w:sz w:val="28"/>
          <w:szCs w:val="28"/>
        </w:rPr>
        <w:t xml:space="preserve"> semnificativ</w:t>
      </w:r>
      <w:r w:rsidR="0041325B" w:rsidRPr="00BD7012">
        <w:rPr>
          <w:rFonts w:ascii="Cambria" w:hAnsi="Cambria"/>
          <w:sz w:val="28"/>
          <w:szCs w:val="28"/>
        </w:rPr>
        <w:t xml:space="preserve"> asupra mediului</w:t>
      </w:r>
      <w:r w:rsidRPr="00BD7012">
        <w:rPr>
          <w:rFonts w:ascii="Cambria" w:hAnsi="Cambria"/>
          <w:sz w:val="28"/>
          <w:szCs w:val="28"/>
        </w:rPr>
        <w:t>, iar</w:t>
      </w:r>
      <w:r w:rsidR="0041325B" w:rsidRPr="00BD7012">
        <w:rPr>
          <w:rFonts w:ascii="Cambria" w:hAnsi="Cambria"/>
          <w:sz w:val="28"/>
          <w:szCs w:val="28"/>
        </w:rPr>
        <w:t xml:space="preserve"> </w:t>
      </w:r>
      <w:r w:rsidRPr="00BD7012">
        <w:rPr>
          <w:rFonts w:ascii="Cambria" w:hAnsi="Cambria"/>
          <w:sz w:val="28"/>
          <w:szCs w:val="28"/>
        </w:rPr>
        <w:t>domeniul acestora impune necesitatea</w:t>
      </w:r>
      <w:r w:rsidR="0041325B" w:rsidRPr="00BD7012">
        <w:rPr>
          <w:rFonts w:ascii="Cambria" w:hAnsi="Cambria"/>
          <w:sz w:val="28"/>
          <w:szCs w:val="28"/>
        </w:rPr>
        <w:t xml:space="preserve"> </w:t>
      </w:r>
      <w:r w:rsidRPr="00BD7012">
        <w:rPr>
          <w:rFonts w:ascii="Cambria" w:hAnsi="Cambria"/>
          <w:sz w:val="28"/>
          <w:szCs w:val="28"/>
        </w:rPr>
        <w:t xml:space="preserve">de </w:t>
      </w:r>
      <w:r w:rsidR="00655F51" w:rsidRPr="00BD7012">
        <w:rPr>
          <w:rFonts w:ascii="Cambria" w:hAnsi="Cambria"/>
          <w:sz w:val="28"/>
          <w:szCs w:val="28"/>
        </w:rPr>
        <w:t>efectuare a</w:t>
      </w:r>
      <w:r w:rsidRPr="00BD7012">
        <w:rPr>
          <w:rFonts w:ascii="Cambria" w:hAnsi="Cambria"/>
          <w:sz w:val="28"/>
          <w:szCs w:val="28"/>
        </w:rPr>
        <w:t xml:space="preserve"> </w:t>
      </w:r>
      <w:r w:rsidR="0041325B" w:rsidRPr="00BD7012">
        <w:rPr>
          <w:rFonts w:ascii="Cambria" w:hAnsi="Cambria"/>
          <w:sz w:val="28"/>
          <w:szCs w:val="28"/>
        </w:rPr>
        <w:t>evalu</w:t>
      </w:r>
      <w:r w:rsidRPr="00BD7012">
        <w:rPr>
          <w:rFonts w:ascii="Cambria" w:hAnsi="Cambria"/>
          <w:sz w:val="28"/>
          <w:szCs w:val="28"/>
        </w:rPr>
        <w:t>ări</w:t>
      </w:r>
      <w:r w:rsidR="0041325B" w:rsidRPr="00BD7012">
        <w:rPr>
          <w:rFonts w:ascii="Cambria" w:hAnsi="Cambria"/>
          <w:sz w:val="28"/>
          <w:szCs w:val="28"/>
        </w:rPr>
        <w:t xml:space="preserve"> strategic</w:t>
      </w:r>
      <w:r w:rsidR="0070729A" w:rsidRPr="00BD7012">
        <w:rPr>
          <w:rFonts w:ascii="Cambria" w:hAnsi="Cambria"/>
          <w:sz w:val="28"/>
          <w:szCs w:val="28"/>
        </w:rPr>
        <w:t>e</w:t>
      </w:r>
      <w:r w:rsidR="0041325B" w:rsidRPr="00BD7012">
        <w:rPr>
          <w:rFonts w:ascii="Cambria" w:hAnsi="Cambria"/>
          <w:sz w:val="28"/>
          <w:szCs w:val="28"/>
        </w:rPr>
        <w:t xml:space="preserve"> </w:t>
      </w:r>
      <w:r w:rsidR="0070729A" w:rsidRPr="00BD7012">
        <w:rPr>
          <w:rFonts w:ascii="Cambria" w:hAnsi="Cambria"/>
          <w:sz w:val="28"/>
          <w:szCs w:val="28"/>
        </w:rPr>
        <w:t>de mediu conform Capitolului 7 din prezentul Ghid</w:t>
      </w:r>
      <w:r w:rsidR="0041325B" w:rsidRPr="00BD7012">
        <w:rPr>
          <w:rFonts w:ascii="Cambria" w:hAnsi="Cambria"/>
          <w:sz w:val="28"/>
          <w:szCs w:val="28"/>
        </w:rPr>
        <w:t>.</w:t>
      </w:r>
    </w:p>
    <w:p w:rsidR="00C803D2" w:rsidRPr="00C803D2" w:rsidRDefault="00F32139" w:rsidP="00BD7012">
      <w:pPr>
        <w:tabs>
          <w:tab w:val="left" w:pos="0"/>
        </w:tabs>
        <w:autoSpaceDE w:val="0"/>
        <w:autoSpaceDN w:val="0"/>
        <w:adjustRightInd w:val="0"/>
        <w:jc w:val="both"/>
        <w:rPr>
          <w:rFonts w:ascii="Cambria" w:hAnsi="Cambria"/>
          <w:color w:val="FF0000"/>
          <w:sz w:val="28"/>
          <w:szCs w:val="28"/>
        </w:rPr>
      </w:pPr>
      <w:r w:rsidRPr="00BD7012">
        <w:rPr>
          <w:rFonts w:ascii="Cambria" w:hAnsi="Cambria"/>
          <w:sz w:val="28"/>
          <w:szCs w:val="28"/>
        </w:rPr>
        <w:tab/>
        <w:t>4</w:t>
      </w:r>
      <w:r w:rsidR="0070729A" w:rsidRPr="00BD7012">
        <w:rPr>
          <w:rFonts w:ascii="Cambria" w:hAnsi="Cambria"/>
          <w:sz w:val="28"/>
          <w:szCs w:val="28"/>
        </w:rPr>
        <w:t>1</w:t>
      </w:r>
      <w:r w:rsidRPr="00BD7012">
        <w:rPr>
          <w:rFonts w:ascii="Cambria" w:hAnsi="Cambria"/>
          <w:sz w:val="28"/>
          <w:szCs w:val="28"/>
        </w:rPr>
        <w:t xml:space="preserve">. </w:t>
      </w:r>
      <w:r w:rsidR="00D41E77" w:rsidRPr="00BD7012">
        <w:rPr>
          <w:rFonts w:ascii="Cambria" w:hAnsi="Cambria"/>
          <w:sz w:val="28"/>
          <w:szCs w:val="28"/>
        </w:rPr>
        <w:t>Autoritatea competentă transmite inițiatorului a</w:t>
      </w:r>
      <w:r w:rsidR="0041325B" w:rsidRPr="00BD7012">
        <w:rPr>
          <w:rFonts w:ascii="Cambria" w:hAnsi="Cambria"/>
          <w:b/>
          <w:i/>
          <w:sz w:val="28"/>
          <w:szCs w:val="28"/>
        </w:rPr>
        <w:t>vizul de evaluare preal</w:t>
      </w:r>
      <w:r w:rsidRPr="00BD7012">
        <w:rPr>
          <w:rFonts w:ascii="Cambria" w:hAnsi="Cambria"/>
          <w:b/>
          <w:i/>
          <w:sz w:val="28"/>
          <w:szCs w:val="28"/>
        </w:rPr>
        <w:t>a</w:t>
      </w:r>
      <w:r w:rsidR="0041325B" w:rsidRPr="00BD7012">
        <w:rPr>
          <w:rFonts w:ascii="Cambria" w:hAnsi="Cambria"/>
          <w:b/>
          <w:i/>
          <w:sz w:val="28"/>
          <w:szCs w:val="28"/>
        </w:rPr>
        <w:t>bilă</w:t>
      </w:r>
      <w:r w:rsidR="00D41E77" w:rsidRPr="00BD7012">
        <w:rPr>
          <w:rFonts w:ascii="Cambria" w:hAnsi="Cambria"/>
          <w:b/>
          <w:i/>
          <w:sz w:val="28"/>
          <w:szCs w:val="28"/>
        </w:rPr>
        <w:t xml:space="preserve"> </w:t>
      </w:r>
      <w:r w:rsidR="002C79C7" w:rsidRPr="00BD7012">
        <w:rPr>
          <w:rFonts w:ascii="Cambria" w:hAnsi="Cambria"/>
          <w:b/>
          <w:i/>
          <w:sz w:val="28"/>
          <w:szCs w:val="28"/>
        </w:rPr>
        <w:t xml:space="preserve">(conform modelului din Anexa nr. 5) </w:t>
      </w:r>
      <w:r w:rsidR="00D41E77" w:rsidRPr="00BD7012">
        <w:rPr>
          <w:rFonts w:ascii="Cambria" w:hAnsi="Cambria"/>
          <w:sz w:val="28"/>
          <w:szCs w:val="28"/>
        </w:rPr>
        <w:t>în original și îl</w:t>
      </w:r>
      <w:r w:rsidR="00C458E6" w:rsidRPr="00BD7012">
        <w:rPr>
          <w:rFonts w:ascii="Cambria" w:hAnsi="Cambria"/>
          <w:b/>
          <w:i/>
          <w:sz w:val="28"/>
          <w:szCs w:val="28"/>
        </w:rPr>
        <w:t xml:space="preserve"> </w:t>
      </w:r>
      <w:r w:rsidR="0041325B" w:rsidRPr="00BD7012">
        <w:rPr>
          <w:rFonts w:ascii="Cambria" w:hAnsi="Cambria"/>
          <w:sz w:val="28"/>
          <w:szCs w:val="28"/>
        </w:rPr>
        <w:t>plas</w:t>
      </w:r>
      <w:r w:rsidR="00C458E6" w:rsidRPr="00BD7012">
        <w:rPr>
          <w:rFonts w:ascii="Cambria" w:hAnsi="Cambria"/>
          <w:sz w:val="28"/>
          <w:szCs w:val="28"/>
        </w:rPr>
        <w:t>ează</w:t>
      </w:r>
      <w:r w:rsidR="0041325B" w:rsidRPr="00BD7012">
        <w:rPr>
          <w:rFonts w:ascii="Cambria" w:hAnsi="Cambria"/>
          <w:sz w:val="28"/>
          <w:szCs w:val="28"/>
        </w:rPr>
        <w:t xml:space="preserve"> pe pagina web </w:t>
      </w:r>
      <w:r w:rsidR="00D41E77" w:rsidRPr="00BD7012">
        <w:rPr>
          <w:rFonts w:ascii="Cambria" w:hAnsi="Cambria"/>
          <w:sz w:val="28"/>
          <w:szCs w:val="28"/>
        </w:rPr>
        <w:t>în d</w:t>
      </w:r>
      <w:r w:rsidR="00A15A12" w:rsidRPr="00BD7012">
        <w:rPr>
          <w:rFonts w:ascii="Cambria" w:hAnsi="Cambria"/>
          <w:sz w:val="28"/>
          <w:szCs w:val="28"/>
        </w:rPr>
        <w:t>e</w:t>
      </w:r>
      <w:r w:rsidR="00D41E77" w:rsidRPr="00BD7012">
        <w:rPr>
          <w:rFonts w:ascii="Cambria" w:hAnsi="Cambria"/>
          <w:sz w:val="28"/>
          <w:szCs w:val="28"/>
        </w:rPr>
        <w:t>curs</w:t>
      </w:r>
      <w:r w:rsidR="0041325B" w:rsidRPr="00BD7012">
        <w:rPr>
          <w:rFonts w:ascii="Cambria" w:hAnsi="Cambria"/>
          <w:sz w:val="28"/>
          <w:szCs w:val="28"/>
        </w:rPr>
        <w:t xml:space="preserve"> de 5 zile lucrătoare de la data emiterii. </w:t>
      </w:r>
      <w:r w:rsidR="00D41E77" w:rsidRPr="00BD7012">
        <w:rPr>
          <w:rFonts w:ascii="Cambria" w:hAnsi="Cambria"/>
          <w:sz w:val="28"/>
          <w:szCs w:val="28"/>
        </w:rPr>
        <w:t xml:space="preserve">Un </w:t>
      </w:r>
      <w:r w:rsidR="0041325B" w:rsidRPr="00BD7012">
        <w:rPr>
          <w:rFonts w:ascii="Cambria" w:hAnsi="Cambria"/>
          <w:sz w:val="28"/>
          <w:szCs w:val="28"/>
        </w:rPr>
        <w:t xml:space="preserve">exemplar </w:t>
      </w:r>
      <w:r w:rsidR="00D41E77" w:rsidRPr="00BD7012">
        <w:rPr>
          <w:rFonts w:ascii="Cambria" w:hAnsi="Cambria"/>
          <w:sz w:val="28"/>
          <w:szCs w:val="28"/>
        </w:rPr>
        <w:t xml:space="preserve">de aviz </w:t>
      </w:r>
      <w:r w:rsidR="0041325B" w:rsidRPr="00BD7012">
        <w:rPr>
          <w:rFonts w:ascii="Cambria" w:hAnsi="Cambria"/>
          <w:sz w:val="28"/>
          <w:szCs w:val="28"/>
        </w:rPr>
        <w:t>se păstrează la autoritatea competentă. La solicitare</w:t>
      </w:r>
      <w:r w:rsidR="00C458E6" w:rsidRPr="00BD7012">
        <w:rPr>
          <w:rFonts w:ascii="Cambria" w:hAnsi="Cambria"/>
          <w:sz w:val="28"/>
          <w:szCs w:val="28"/>
        </w:rPr>
        <w:t>,</w:t>
      </w:r>
      <w:r w:rsidR="0041325B" w:rsidRPr="00BD7012">
        <w:rPr>
          <w:rFonts w:ascii="Cambria" w:hAnsi="Cambria"/>
          <w:sz w:val="28"/>
          <w:szCs w:val="28"/>
        </w:rPr>
        <w:t xml:space="preserve"> versiunea electronică </w:t>
      </w:r>
      <w:r w:rsidR="002C79C7" w:rsidRPr="00BD7012">
        <w:rPr>
          <w:rFonts w:ascii="Cambria" w:hAnsi="Cambria"/>
          <w:sz w:val="28"/>
          <w:szCs w:val="28"/>
        </w:rPr>
        <w:t>se</w:t>
      </w:r>
      <w:r w:rsidR="0041325B" w:rsidRPr="00BD7012">
        <w:rPr>
          <w:rFonts w:ascii="Cambria" w:hAnsi="Cambria"/>
          <w:sz w:val="28"/>
          <w:szCs w:val="28"/>
        </w:rPr>
        <w:t xml:space="preserve"> expedia</w:t>
      </w:r>
      <w:r w:rsidR="002C79C7" w:rsidRPr="00BD7012">
        <w:rPr>
          <w:rFonts w:ascii="Cambria" w:hAnsi="Cambria"/>
          <w:sz w:val="28"/>
          <w:szCs w:val="28"/>
        </w:rPr>
        <w:t>z</w:t>
      </w:r>
      <w:r w:rsidR="0041325B" w:rsidRPr="00BD7012">
        <w:rPr>
          <w:rFonts w:ascii="Cambria" w:hAnsi="Cambria"/>
          <w:sz w:val="28"/>
          <w:szCs w:val="28"/>
        </w:rPr>
        <w:t>ă inițiatorului</w:t>
      </w:r>
      <w:r w:rsidR="00C458E6" w:rsidRPr="00BD7012">
        <w:rPr>
          <w:rFonts w:ascii="Cambria" w:hAnsi="Cambria"/>
          <w:sz w:val="28"/>
          <w:szCs w:val="28"/>
        </w:rPr>
        <w:t>.</w:t>
      </w:r>
      <w:r w:rsidR="00BD7012">
        <w:rPr>
          <w:rFonts w:ascii="Cambria" w:hAnsi="Cambria"/>
          <w:sz w:val="28"/>
          <w:szCs w:val="28"/>
        </w:rPr>
        <w:t xml:space="preserve"> </w:t>
      </w:r>
      <w:r w:rsidR="00C968E4" w:rsidRPr="0074182F">
        <w:rPr>
          <w:rFonts w:ascii="Cambria" w:hAnsi="Cambria"/>
          <w:sz w:val="28"/>
          <w:szCs w:val="28"/>
        </w:rPr>
        <w:tab/>
      </w:r>
    </w:p>
    <w:p w:rsidR="00C803D2" w:rsidRPr="000555BB" w:rsidRDefault="00153572" w:rsidP="00D4142D">
      <w:pPr>
        <w:autoSpaceDE w:val="0"/>
        <w:autoSpaceDN w:val="0"/>
        <w:adjustRightInd w:val="0"/>
        <w:ind w:firstLine="708"/>
        <w:jc w:val="both"/>
        <w:rPr>
          <w:rFonts w:ascii="Cambria" w:hAnsi="Cambria"/>
          <w:sz w:val="28"/>
          <w:szCs w:val="28"/>
        </w:rPr>
      </w:pPr>
      <w:r w:rsidRPr="00153572">
        <w:rPr>
          <w:rFonts w:ascii="Cambria" w:hAnsi="Cambria"/>
          <w:sz w:val="28"/>
          <w:szCs w:val="28"/>
        </w:rPr>
        <w:t>42.</w:t>
      </w:r>
      <w:r w:rsidR="00C803D2" w:rsidRPr="000555BB">
        <w:rPr>
          <w:rFonts w:ascii="Cambria" w:eastAsiaTheme="minorHAnsi" w:hAnsi="Cambria" w:cs="TimesNewRomanPSMT"/>
          <w:sz w:val="28"/>
          <w:szCs w:val="28"/>
        </w:rPr>
        <w:t xml:space="preserve">Planurile </w:t>
      </w:r>
      <w:r w:rsidR="00C803D2" w:rsidRPr="000555BB">
        <w:rPr>
          <w:rFonts w:ascii="Cambria" w:eastAsiaTheme="minorHAnsi" w:hAnsi="Cambria"/>
          <w:sz w:val="28"/>
          <w:szCs w:val="28"/>
        </w:rPr>
        <w:t>ș</w:t>
      </w:r>
      <w:r w:rsidR="00C803D2" w:rsidRPr="000555BB">
        <w:rPr>
          <w:rFonts w:ascii="Cambria" w:eastAsiaTheme="minorHAnsi" w:hAnsi="Cambria" w:cs="TimesNewRomanPSMT"/>
          <w:sz w:val="28"/>
          <w:szCs w:val="28"/>
        </w:rPr>
        <w:t>i programele pentru care nu este</w:t>
      </w:r>
      <w:r w:rsidR="00C803D2" w:rsidRPr="000555BB">
        <w:rPr>
          <w:rFonts w:ascii="Cambria" w:eastAsiaTheme="minorHAnsi" w:hAnsi="Cambria" w:cs="TimesNewRomanPSMT-Identity-H"/>
          <w:sz w:val="28"/>
          <w:szCs w:val="28"/>
        </w:rPr>
        <w:t xml:space="preserve"> </w:t>
      </w:r>
      <w:r w:rsidR="00C803D2" w:rsidRPr="000555BB">
        <w:rPr>
          <w:rFonts w:ascii="Cambria" w:eastAsiaTheme="minorHAnsi" w:hAnsi="Cambria" w:cs="TimesNewRomanPSMT"/>
          <w:sz w:val="28"/>
          <w:szCs w:val="28"/>
        </w:rPr>
        <w:t>necesară evaluarea strategică de mediu, ca urmare a etapei de evaluare prealabilă, pot fi supuse aprobării de c</w:t>
      </w:r>
      <w:r w:rsidR="00C803D2" w:rsidRPr="000555BB">
        <w:rPr>
          <w:rFonts w:ascii="Cambria" w:eastAsiaTheme="minorHAnsi" w:hAnsi="Cambria"/>
          <w:sz w:val="28"/>
          <w:szCs w:val="28"/>
        </w:rPr>
        <w:t>ă</w:t>
      </w:r>
      <w:r w:rsidR="00C803D2" w:rsidRPr="000555BB">
        <w:rPr>
          <w:rFonts w:ascii="Cambria" w:eastAsiaTheme="minorHAnsi" w:hAnsi="Cambria" w:cs="TimesNewRomanPSMT"/>
          <w:sz w:val="28"/>
          <w:szCs w:val="28"/>
        </w:rPr>
        <w:t>tre inițiatorul planului</w:t>
      </w:r>
      <w:r w:rsidR="000555BB" w:rsidRPr="000555BB">
        <w:rPr>
          <w:rFonts w:ascii="Cambria" w:eastAsiaTheme="minorHAnsi" w:hAnsi="Cambria" w:cs="TimesNewRomanPSMT"/>
          <w:sz w:val="28"/>
          <w:szCs w:val="28"/>
        </w:rPr>
        <w:t xml:space="preserve"> sau </w:t>
      </w:r>
      <w:r w:rsidR="00C803D2" w:rsidRPr="000555BB">
        <w:rPr>
          <w:rFonts w:ascii="Cambria" w:eastAsiaTheme="minorHAnsi" w:hAnsi="Cambria" w:cs="TimesNewRomanPSMT"/>
          <w:sz w:val="28"/>
          <w:szCs w:val="28"/>
        </w:rPr>
        <w:t>programului, f</w:t>
      </w:r>
      <w:r w:rsidR="000555BB" w:rsidRPr="000555BB">
        <w:rPr>
          <w:rFonts w:ascii="Cambria" w:eastAsiaTheme="minorHAnsi" w:hAnsi="Cambria"/>
          <w:sz w:val="28"/>
          <w:szCs w:val="28"/>
        </w:rPr>
        <w:t>ă</w:t>
      </w:r>
      <w:r w:rsidR="00C803D2" w:rsidRPr="000555BB">
        <w:rPr>
          <w:rFonts w:ascii="Cambria" w:eastAsiaTheme="minorHAnsi" w:hAnsi="Cambria" w:cs="TimesNewRomanPSMT"/>
          <w:sz w:val="28"/>
          <w:szCs w:val="28"/>
        </w:rPr>
        <w:t>r</w:t>
      </w:r>
      <w:r w:rsidR="000555BB" w:rsidRPr="000555BB">
        <w:rPr>
          <w:rFonts w:ascii="Cambria" w:eastAsiaTheme="minorHAnsi" w:hAnsi="Cambria"/>
          <w:sz w:val="28"/>
          <w:szCs w:val="28"/>
        </w:rPr>
        <w:t>ă</w:t>
      </w:r>
      <w:r w:rsidR="00C803D2" w:rsidRPr="000555BB">
        <w:rPr>
          <w:rFonts w:ascii="Cambria" w:eastAsiaTheme="minorHAnsi" w:hAnsi="Cambria" w:cs="TimesNewRomanPSMT-Identity-H"/>
          <w:sz w:val="28"/>
          <w:szCs w:val="28"/>
        </w:rPr>
        <w:t xml:space="preserve"> </w:t>
      </w:r>
      <w:r w:rsidR="00C803D2" w:rsidRPr="000555BB">
        <w:rPr>
          <w:rFonts w:ascii="Cambria" w:eastAsiaTheme="minorHAnsi" w:hAnsi="Cambria" w:cs="TimesNewRomanPSMT"/>
          <w:sz w:val="28"/>
          <w:szCs w:val="28"/>
        </w:rPr>
        <w:t>a mai fi obligatoriu avizul de mediu.</w:t>
      </w:r>
      <w:r w:rsidR="00D4142D">
        <w:rPr>
          <w:rFonts w:ascii="Cambria" w:eastAsiaTheme="minorHAnsi" w:hAnsi="Cambria" w:cs="TimesNewRomanPSMT"/>
          <w:sz w:val="28"/>
          <w:szCs w:val="28"/>
        </w:rPr>
        <w:t xml:space="preserve"> </w:t>
      </w:r>
      <w:r w:rsidR="007A18F7" w:rsidRPr="0074182F">
        <w:rPr>
          <w:rFonts w:ascii="Cambria" w:hAnsi="Cambria"/>
          <w:sz w:val="28"/>
          <w:szCs w:val="28"/>
        </w:rPr>
        <w:tab/>
      </w:r>
      <w:r w:rsidR="000555BB">
        <w:rPr>
          <w:rFonts w:ascii="Cambria" w:eastAsiaTheme="minorHAnsi" w:hAnsi="Cambria" w:cs="TimesNewRomanPSMT"/>
          <w:sz w:val="28"/>
          <w:szCs w:val="28"/>
        </w:rPr>
        <w:t>Î</w:t>
      </w:r>
      <w:r w:rsidR="00C803D2" w:rsidRPr="000555BB">
        <w:rPr>
          <w:rFonts w:ascii="Cambria" w:eastAsiaTheme="minorHAnsi" w:hAnsi="Cambria" w:cs="TimesNewRomanPSMT"/>
          <w:sz w:val="28"/>
          <w:szCs w:val="28"/>
        </w:rPr>
        <w:t>n aceste cazuri, autoritatea competent</w:t>
      </w:r>
      <w:r w:rsidR="000555BB">
        <w:rPr>
          <w:rFonts w:ascii="Cambria" w:eastAsiaTheme="minorHAnsi" w:hAnsi="Cambria" w:cs="Cambria"/>
          <w:sz w:val="28"/>
          <w:szCs w:val="28"/>
        </w:rPr>
        <w:t>ă</w:t>
      </w:r>
      <w:r w:rsidR="00C803D2" w:rsidRPr="000555BB">
        <w:rPr>
          <w:rFonts w:ascii="Cambria" w:eastAsiaTheme="minorHAnsi" w:hAnsi="Cambria" w:cs="TimesNewRomanPSMT-Identity-H"/>
          <w:sz w:val="28"/>
          <w:szCs w:val="28"/>
        </w:rPr>
        <w:t xml:space="preserve"> </w:t>
      </w:r>
      <w:r w:rsidR="00C803D2" w:rsidRPr="000555BB">
        <w:rPr>
          <w:rFonts w:ascii="Cambria" w:eastAsiaTheme="minorHAnsi" w:hAnsi="Cambria" w:cs="TimesNewRomanPSMT"/>
          <w:sz w:val="28"/>
          <w:szCs w:val="28"/>
        </w:rPr>
        <w:t>in</w:t>
      </w:r>
      <w:r w:rsidR="000555BB">
        <w:rPr>
          <w:rFonts w:ascii="Cambria" w:eastAsiaTheme="minorHAnsi" w:hAnsi="Cambria" w:cs="Cambria"/>
          <w:sz w:val="28"/>
          <w:szCs w:val="28"/>
        </w:rPr>
        <w:t>ș</w:t>
      </w:r>
      <w:r w:rsidR="00C803D2" w:rsidRPr="000555BB">
        <w:rPr>
          <w:rFonts w:ascii="Cambria" w:eastAsiaTheme="minorHAnsi" w:hAnsi="Cambria" w:cs="TimesNewRomanPSMT"/>
          <w:sz w:val="28"/>
          <w:szCs w:val="28"/>
        </w:rPr>
        <w:t>tiin</w:t>
      </w:r>
      <w:r w:rsidR="000555BB">
        <w:rPr>
          <w:rFonts w:ascii="Cambria" w:eastAsiaTheme="minorHAnsi" w:hAnsi="Cambria" w:cs="Cambria"/>
          <w:sz w:val="28"/>
          <w:szCs w:val="28"/>
        </w:rPr>
        <w:t>ț</w:t>
      </w:r>
      <w:r w:rsidR="00C803D2" w:rsidRPr="000555BB">
        <w:rPr>
          <w:rFonts w:ascii="Cambria" w:eastAsiaTheme="minorHAnsi" w:hAnsi="Cambria" w:cs="TimesNewRomanPSMT"/>
          <w:sz w:val="28"/>
          <w:szCs w:val="28"/>
        </w:rPr>
        <w:t>eaz</w:t>
      </w:r>
      <w:r w:rsidR="000555BB">
        <w:rPr>
          <w:rFonts w:ascii="Cambria" w:eastAsiaTheme="minorHAnsi" w:hAnsi="Cambria" w:cs="Cambria"/>
          <w:sz w:val="28"/>
          <w:szCs w:val="28"/>
        </w:rPr>
        <w:t>ă</w:t>
      </w:r>
      <w:r w:rsidR="00C803D2" w:rsidRPr="000555BB">
        <w:rPr>
          <w:rFonts w:ascii="Cambria" w:eastAsiaTheme="minorHAnsi" w:hAnsi="Cambria" w:cs="TimesNewRomanPSMT-Identity-H"/>
          <w:sz w:val="28"/>
          <w:szCs w:val="28"/>
        </w:rPr>
        <w:t xml:space="preserve"> </w:t>
      </w:r>
      <w:r w:rsidR="00C803D2" w:rsidRPr="000555BB">
        <w:rPr>
          <w:rFonts w:ascii="Cambria" w:eastAsiaTheme="minorHAnsi" w:hAnsi="Cambria" w:cs="TimesNewRomanPSMT"/>
          <w:sz w:val="28"/>
          <w:szCs w:val="28"/>
        </w:rPr>
        <w:t xml:space="preserve">titularul </w:t>
      </w:r>
      <w:r w:rsidR="000555BB">
        <w:rPr>
          <w:rFonts w:ascii="Cambria" w:eastAsiaTheme="minorHAnsi" w:hAnsi="Cambria" w:cs="TimesNewRomanPSMT"/>
          <w:sz w:val="28"/>
          <w:szCs w:val="28"/>
        </w:rPr>
        <w:t>î</w:t>
      </w:r>
      <w:r w:rsidR="00C803D2" w:rsidRPr="000555BB">
        <w:rPr>
          <w:rFonts w:ascii="Cambria" w:eastAsiaTheme="minorHAnsi" w:hAnsi="Cambria" w:cs="TimesNewRomanPSMT"/>
          <w:sz w:val="28"/>
          <w:szCs w:val="28"/>
        </w:rPr>
        <w:t>n scris despre faptul c</w:t>
      </w:r>
      <w:r w:rsidR="000555BB">
        <w:rPr>
          <w:rFonts w:ascii="Cambria" w:eastAsiaTheme="minorHAnsi" w:hAnsi="Cambria" w:cs="Cambria"/>
          <w:sz w:val="28"/>
          <w:szCs w:val="28"/>
        </w:rPr>
        <w:t>ă</w:t>
      </w:r>
      <w:r w:rsidR="00C803D2" w:rsidRPr="000555BB">
        <w:rPr>
          <w:rFonts w:ascii="Cambria" w:eastAsiaTheme="minorHAnsi" w:hAnsi="Cambria" w:cs="TimesNewRomanPSMT-Identity-H"/>
          <w:sz w:val="28"/>
          <w:szCs w:val="28"/>
        </w:rPr>
        <w:t xml:space="preserve"> </w:t>
      </w:r>
      <w:r w:rsidR="00C803D2" w:rsidRPr="000555BB">
        <w:rPr>
          <w:rFonts w:ascii="Cambria" w:eastAsiaTheme="minorHAnsi" w:hAnsi="Cambria" w:cs="TimesNewRomanPSMT"/>
          <w:sz w:val="28"/>
          <w:szCs w:val="28"/>
        </w:rPr>
        <w:t>nu se emite aviz</w:t>
      </w:r>
      <w:r w:rsidR="000555BB">
        <w:rPr>
          <w:rFonts w:ascii="Cambria" w:eastAsiaTheme="minorHAnsi" w:hAnsi="Cambria" w:cs="TimesNewRomanPSMT"/>
          <w:sz w:val="28"/>
          <w:szCs w:val="28"/>
        </w:rPr>
        <w:t>ul</w:t>
      </w:r>
      <w:r w:rsidR="00C803D2" w:rsidRPr="000555BB">
        <w:rPr>
          <w:rFonts w:ascii="Cambria" w:eastAsiaTheme="minorHAnsi" w:hAnsi="Cambria" w:cs="TimesNewRomanPSMT"/>
          <w:sz w:val="28"/>
          <w:szCs w:val="28"/>
        </w:rPr>
        <w:t xml:space="preserve"> de mediu pentru planul</w:t>
      </w:r>
      <w:r w:rsidR="000555BB">
        <w:rPr>
          <w:rFonts w:ascii="Cambria" w:eastAsiaTheme="minorHAnsi" w:hAnsi="Cambria" w:cs="TimesNewRomanPSMT"/>
          <w:sz w:val="28"/>
          <w:szCs w:val="28"/>
        </w:rPr>
        <w:t xml:space="preserve"> sau </w:t>
      </w:r>
      <w:r w:rsidR="00C803D2" w:rsidRPr="000555BB">
        <w:rPr>
          <w:rFonts w:ascii="Cambria" w:eastAsiaTheme="minorHAnsi" w:hAnsi="Cambria" w:cs="TimesNewRomanPSMT"/>
          <w:sz w:val="28"/>
          <w:szCs w:val="28"/>
        </w:rPr>
        <w:t xml:space="preserve">programul respectiv </w:t>
      </w:r>
      <w:r w:rsidR="000555BB">
        <w:rPr>
          <w:rFonts w:ascii="Cambria" w:eastAsiaTheme="minorHAnsi" w:hAnsi="Cambria" w:cs="Cambria"/>
          <w:sz w:val="28"/>
          <w:szCs w:val="28"/>
        </w:rPr>
        <w:t>și</w:t>
      </w:r>
      <w:r w:rsidR="00C803D2" w:rsidRPr="000555BB">
        <w:rPr>
          <w:rFonts w:ascii="Cambria" w:eastAsiaTheme="minorHAnsi" w:hAnsi="Cambria" w:cs="TimesNewRomanPSMT"/>
          <w:sz w:val="28"/>
          <w:szCs w:val="28"/>
        </w:rPr>
        <w:t xml:space="preserve"> c</w:t>
      </w:r>
      <w:r w:rsidR="000555BB">
        <w:rPr>
          <w:rFonts w:ascii="Cambria" w:eastAsiaTheme="minorHAnsi" w:hAnsi="Cambria" w:cs="Cambria"/>
          <w:sz w:val="28"/>
          <w:szCs w:val="28"/>
        </w:rPr>
        <w:t>ă</w:t>
      </w:r>
      <w:r w:rsidR="00C803D2" w:rsidRPr="000555BB">
        <w:rPr>
          <w:rFonts w:ascii="Cambria" w:eastAsiaTheme="minorHAnsi" w:hAnsi="Cambria" w:cs="TimesNewRomanPSMT-Identity-H"/>
          <w:sz w:val="28"/>
          <w:szCs w:val="28"/>
        </w:rPr>
        <w:t xml:space="preserve"> </w:t>
      </w:r>
      <w:r w:rsidR="00C803D2" w:rsidRPr="000555BB">
        <w:rPr>
          <w:rFonts w:ascii="Cambria" w:eastAsiaTheme="minorHAnsi" w:hAnsi="Cambria" w:cs="TimesNewRomanPSMT"/>
          <w:sz w:val="28"/>
          <w:szCs w:val="28"/>
        </w:rPr>
        <w:t xml:space="preserve">acesta poate </w:t>
      </w:r>
      <w:r w:rsidR="000555BB">
        <w:rPr>
          <w:rFonts w:ascii="Cambria" w:eastAsiaTheme="minorHAnsi" w:hAnsi="Cambria" w:cs="TimesNewRomanPSMT"/>
          <w:sz w:val="28"/>
          <w:szCs w:val="28"/>
        </w:rPr>
        <w:t>î</w:t>
      </w:r>
      <w:r w:rsidR="00C803D2" w:rsidRPr="000555BB">
        <w:rPr>
          <w:rFonts w:ascii="Cambria" w:eastAsiaTheme="minorHAnsi" w:hAnsi="Cambria" w:cs="TimesNewRomanPSMT"/>
          <w:sz w:val="28"/>
          <w:szCs w:val="28"/>
        </w:rPr>
        <w:t xml:space="preserve">nainta planul spre </w:t>
      </w:r>
      <w:r w:rsidR="00C803D2" w:rsidRPr="000555BB">
        <w:rPr>
          <w:rFonts w:ascii="Cambria" w:eastAsiaTheme="minorHAnsi" w:hAnsi="Cambria" w:cs="TimesNewRomanPSMT"/>
          <w:sz w:val="28"/>
          <w:szCs w:val="28"/>
        </w:rPr>
        <w:lastRenderedPageBreak/>
        <w:t xml:space="preserve">aprobare, conform procedurii stabilite de </w:t>
      </w:r>
      <w:r w:rsidR="00C803D2" w:rsidRPr="00BD7012">
        <w:rPr>
          <w:rFonts w:ascii="Cambria" w:eastAsiaTheme="minorHAnsi" w:hAnsi="Cambria" w:cs="TimesNewRomanPSMT"/>
          <w:color w:val="000000" w:themeColor="text1"/>
          <w:sz w:val="28"/>
          <w:szCs w:val="28"/>
        </w:rPr>
        <w:t>legisla</w:t>
      </w:r>
      <w:r w:rsidR="00BD7012">
        <w:rPr>
          <w:rFonts w:ascii="Cambria" w:eastAsiaTheme="minorHAnsi" w:hAnsi="Cambria" w:cs="TimesNewRomanPSMT"/>
          <w:color w:val="000000" w:themeColor="text1"/>
          <w:sz w:val="28"/>
          <w:szCs w:val="28"/>
        </w:rPr>
        <w:t>ț</w:t>
      </w:r>
      <w:r w:rsidR="00C803D2" w:rsidRPr="00BD7012">
        <w:rPr>
          <w:rFonts w:ascii="Cambria" w:eastAsiaTheme="minorHAnsi" w:hAnsi="Cambria" w:cs="TimesNewRomanPSMT"/>
          <w:color w:val="000000" w:themeColor="text1"/>
          <w:sz w:val="28"/>
          <w:szCs w:val="28"/>
        </w:rPr>
        <w:t>ia</w:t>
      </w:r>
      <w:r w:rsidR="00C803D2" w:rsidRPr="000555BB">
        <w:rPr>
          <w:rFonts w:ascii="Cambria" w:eastAsiaTheme="minorHAnsi" w:hAnsi="Cambria" w:cs="TimesNewRomanPSMT"/>
          <w:sz w:val="28"/>
          <w:szCs w:val="28"/>
        </w:rPr>
        <w:t xml:space="preserve"> </w:t>
      </w:r>
      <w:r w:rsidR="000555BB">
        <w:rPr>
          <w:rFonts w:ascii="Cambria" w:eastAsiaTheme="minorHAnsi" w:hAnsi="Cambria" w:cs="TimesNewRomanPSMT"/>
          <w:sz w:val="28"/>
          <w:szCs w:val="28"/>
        </w:rPr>
        <w:t>î</w:t>
      </w:r>
      <w:r w:rsidR="00C803D2" w:rsidRPr="000555BB">
        <w:rPr>
          <w:rFonts w:ascii="Cambria" w:eastAsiaTheme="minorHAnsi" w:hAnsi="Cambria" w:cs="TimesNewRomanPSMT"/>
          <w:sz w:val="28"/>
          <w:szCs w:val="28"/>
        </w:rPr>
        <w:t>n vigoare pentru</w:t>
      </w:r>
      <w:r w:rsidR="000555BB">
        <w:rPr>
          <w:rFonts w:ascii="Cambria" w:eastAsiaTheme="minorHAnsi" w:hAnsi="Cambria" w:cs="TimesNewRomanPSMT"/>
          <w:sz w:val="28"/>
          <w:szCs w:val="28"/>
        </w:rPr>
        <w:t xml:space="preserve"> </w:t>
      </w:r>
      <w:r w:rsidR="00C803D2" w:rsidRPr="000555BB">
        <w:rPr>
          <w:rFonts w:ascii="Cambria" w:eastAsiaTheme="minorHAnsi" w:hAnsi="Cambria" w:cs="TimesNewRomanPSMT"/>
          <w:sz w:val="28"/>
          <w:szCs w:val="28"/>
        </w:rPr>
        <w:t>aprobarea/adoptarea acestuia.</w:t>
      </w:r>
    </w:p>
    <w:p w:rsidR="00C968E4" w:rsidRPr="0074182F" w:rsidRDefault="000555BB" w:rsidP="007A18F7">
      <w:pPr>
        <w:tabs>
          <w:tab w:val="left" w:pos="0"/>
        </w:tabs>
        <w:autoSpaceDE w:val="0"/>
        <w:autoSpaceDN w:val="0"/>
        <w:adjustRightInd w:val="0"/>
        <w:jc w:val="both"/>
        <w:rPr>
          <w:rFonts w:ascii="Cambria" w:hAnsi="Cambria"/>
          <w:sz w:val="28"/>
          <w:szCs w:val="28"/>
        </w:rPr>
      </w:pPr>
      <w:r>
        <w:rPr>
          <w:rFonts w:ascii="Cambria" w:hAnsi="Cambria"/>
          <w:sz w:val="28"/>
          <w:szCs w:val="28"/>
        </w:rPr>
        <w:tab/>
      </w:r>
      <w:r w:rsidR="00153572">
        <w:rPr>
          <w:rFonts w:ascii="Cambria" w:hAnsi="Cambria"/>
          <w:sz w:val="28"/>
          <w:szCs w:val="28"/>
        </w:rPr>
        <w:t>43.</w:t>
      </w:r>
      <w:r w:rsidR="007A18F7" w:rsidRPr="0074182F">
        <w:rPr>
          <w:rFonts w:ascii="Cambria" w:hAnsi="Cambria"/>
          <w:sz w:val="28"/>
          <w:szCs w:val="28"/>
        </w:rPr>
        <w:t xml:space="preserve"> </w:t>
      </w:r>
      <w:r w:rsidR="00C968E4" w:rsidRPr="0074182F">
        <w:rPr>
          <w:rFonts w:ascii="Cambria" w:hAnsi="Cambria"/>
          <w:sz w:val="28"/>
          <w:szCs w:val="28"/>
        </w:rPr>
        <w:t xml:space="preserve">Avizul </w:t>
      </w:r>
      <w:r w:rsidR="007A18F7" w:rsidRPr="0074182F">
        <w:rPr>
          <w:rFonts w:ascii="Cambria" w:hAnsi="Cambria"/>
          <w:sz w:val="28"/>
          <w:szCs w:val="28"/>
        </w:rPr>
        <w:t xml:space="preserve">de evaluare prealabilă </w:t>
      </w:r>
      <w:r w:rsidR="00C968E4" w:rsidRPr="0074182F">
        <w:rPr>
          <w:rFonts w:ascii="Cambria" w:hAnsi="Cambria"/>
          <w:sz w:val="28"/>
          <w:szCs w:val="28"/>
        </w:rPr>
        <w:t xml:space="preserve">trebuie să fie plasat pe pagina web a </w:t>
      </w:r>
      <w:r w:rsidR="007A18F7" w:rsidRPr="00BD7012">
        <w:rPr>
          <w:rFonts w:ascii="Cambria" w:hAnsi="Cambria"/>
          <w:sz w:val="28"/>
          <w:szCs w:val="28"/>
        </w:rPr>
        <w:t>i</w:t>
      </w:r>
      <w:r w:rsidR="00C968E4" w:rsidRPr="00BD7012">
        <w:rPr>
          <w:rFonts w:ascii="Cambria" w:hAnsi="Cambria"/>
          <w:sz w:val="28"/>
          <w:szCs w:val="28"/>
        </w:rPr>
        <w:t>nițiatorului timp de 5 zile lucrătoare</w:t>
      </w:r>
      <w:r w:rsidR="00C968E4" w:rsidRPr="0074182F">
        <w:rPr>
          <w:rFonts w:ascii="Cambria" w:hAnsi="Cambria"/>
          <w:sz w:val="28"/>
          <w:szCs w:val="28"/>
        </w:rPr>
        <w:t xml:space="preserve"> de la data recepționării </w:t>
      </w:r>
      <w:r w:rsidR="007A18F7" w:rsidRPr="0074182F">
        <w:rPr>
          <w:rFonts w:ascii="Cambria" w:hAnsi="Cambria"/>
          <w:sz w:val="28"/>
          <w:szCs w:val="28"/>
        </w:rPr>
        <w:t>acestuia</w:t>
      </w:r>
      <w:r w:rsidR="00C968E4" w:rsidRPr="0074182F">
        <w:rPr>
          <w:rFonts w:ascii="Cambria" w:hAnsi="Cambria"/>
          <w:sz w:val="28"/>
          <w:szCs w:val="28"/>
        </w:rPr>
        <w:t xml:space="preserve">. </w:t>
      </w:r>
    </w:p>
    <w:p w:rsidR="007A18F7" w:rsidRPr="0074182F" w:rsidRDefault="007A18F7" w:rsidP="007A18F7">
      <w:pPr>
        <w:tabs>
          <w:tab w:val="left" w:pos="0"/>
        </w:tabs>
        <w:autoSpaceDE w:val="0"/>
        <w:autoSpaceDN w:val="0"/>
        <w:adjustRightInd w:val="0"/>
        <w:jc w:val="both"/>
        <w:rPr>
          <w:rFonts w:ascii="Cambria" w:hAnsi="Cambria"/>
          <w:sz w:val="28"/>
          <w:szCs w:val="28"/>
        </w:rPr>
      </w:pPr>
      <w:r w:rsidRPr="0074182F">
        <w:rPr>
          <w:rFonts w:ascii="Cambria" w:hAnsi="Cambria"/>
          <w:sz w:val="22"/>
          <w:szCs w:val="22"/>
        </w:rPr>
        <w:tab/>
      </w:r>
      <w:r w:rsidR="00153572">
        <w:rPr>
          <w:rFonts w:ascii="Cambria" w:hAnsi="Cambria"/>
          <w:sz w:val="28"/>
          <w:szCs w:val="28"/>
        </w:rPr>
        <w:t>44.</w:t>
      </w:r>
      <w:r w:rsidR="009C3C0C" w:rsidRPr="0074182F">
        <w:rPr>
          <w:rFonts w:ascii="Cambria" w:hAnsi="Cambria"/>
          <w:sz w:val="28"/>
          <w:szCs w:val="28"/>
        </w:rPr>
        <w:t xml:space="preserve"> </w:t>
      </w:r>
      <w:r w:rsidR="000555BB">
        <w:rPr>
          <w:rFonts w:ascii="Cambria" w:hAnsi="Cambria"/>
          <w:sz w:val="28"/>
          <w:szCs w:val="28"/>
        </w:rPr>
        <w:t xml:space="preserve">Odată emis </w:t>
      </w:r>
      <w:r w:rsidR="000555BB" w:rsidRPr="0074182F">
        <w:rPr>
          <w:rFonts w:ascii="Cambria" w:hAnsi="Cambria"/>
          <w:b/>
          <w:i/>
          <w:sz w:val="28"/>
          <w:szCs w:val="28"/>
        </w:rPr>
        <w:t>avizul de evaluare prealabilă</w:t>
      </w:r>
      <w:r w:rsidR="009B09CC">
        <w:rPr>
          <w:rFonts w:ascii="Cambria" w:hAnsi="Cambria"/>
          <w:b/>
          <w:i/>
          <w:sz w:val="28"/>
          <w:szCs w:val="28"/>
        </w:rPr>
        <w:t xml:space="preserve">, </w:t>
      </w:r>
      <w:r w:rsidR="00E03D5F" w:rsidRPr="00E03D5F">
        <w:rPr>
          <w:rFonts w:ascii="Cambria" w:hAnsi="Cambria"/>
          <w:sz w:val="28"/>
          <w:szCs w:val="28"/>
        </w:rPr>
        <w:t>cu decizia</w:t>
      </w:r>
      <w:r w:rsidR="00E03D5F">
        <w:rPr>
          <w:rFonts w:ascii="Cambria" w:hAnsi="Cambria"/>
          <w:sz w:val="28"/>
          <w:szCs w:val="28"/>
        </w:rPr>
        <w:t xml:space="preserve"> că planul sau programul poate avea impact semnificativ asupra mediului,</w:t>
      </w:r>
      <w:r w:rsidR="00E03D5F">
        <w:rPr>
          <w:rFonts w:ascii="Cambria" w:hAnsi="Cambria"/>
          <w:b/>
          <w:i/>
          <w:sz w:val="28"/>
          <w:szCs w:val="28"/>
        </w:rPr>
        <w:t xml:space="preserve"> </w:t>
      </w:r>
      <w:r w:rsidR="009B09CC" w:rsidRPr="009B1AB1">
        <w:rPr>
          <w:rFonts w:ascii="Cambria" w:hAnsi="Cambria"/>
          <w:sz w:val="28"/>
          <w:szCs w:val="28"/>
        </w:rPr>
        <w:t>inițiatorul este</w:t>
      </w:r>
      <w:r w:rsidR="009B09CC">
        <w:rPr>
          <w:rFonts w:ascii="Cambria" w:hAnsi="Cambria"/>
          <w:b/>
          <w:i/>
          <w:sz w:val="28"/>
          <w:szCs w:val="28"/>
        </w:rPr>
        <w:t xml:space="preserve"> </w:t>
      </w:r>
      <w:r w:rsidR="000555BB" w:rsidRPr="0074182F">
        <w:rPr>
          <w:rFonts w:ascii="Cambria" w:hAnsi="Cambria"/>
          <w:sz w:val="28"/>
          <w:szCs w:val="28"/>
        </w:rPr>
        <w:t xml:space="preserve"> </w:t>
      </w:r>
      <w:r w:rsidR="009B09CC">
        <w:rPr>
          <w:rFonts w:ascii="Cambria" w:hAnsi="Cambria"/>
          <w:sz w:val="28"/>
          <w:szCs w:val="28"/>
        </w:rPr>
        <w:t>r</w:t>
      </w:r>
      <w:r w:rsidRPr="0074182F">
        <w:rPr>
          <w:rFonts w:ascii="Cambria" w:hAnsi="Cambria"/>
          <w:sz w:val="28"/>
          <w:szCs w:val="28"/>
        </w:rPr>
        <w:t>esponsabil de efectua</w:t>
      </w:r>
      <w:r w:rsidR="009B09CC">
        <w:rPr>
          <w:rFonts w:ascii="Cambria" w:hAnsi="Cambria"/>
          <w:sz w:val="28"/>
          <w:szCs w:val="28"/>
        </w:rPr>
        <w:t>rea</w:t>
      </w:r>
      <w:r w:rsidRPr="0074182F">
        <w:rPr>
          <w:rFonts w:ascii="Cambria" w:hAnsi="Cambria"/>
          <w:sz w:val="28"/>
          <w:szCs w:val="28"/>
        </w:rPr>
        <w:t xml:space="preserve"> evalu</w:t>
      </w:r>
      <w:r w:rsidR="009B09CC">
        <w:rPr>
          <w:rFonts w:ascii="Cambria" w:hAnsi="Cambria"/>
          <w:sz w:val="28"/>
          <w:szCs w:val="28"/>
        </w:rPr>
        <w:t>ării</w:t>
      </w:r>
      <w:r w:rsidRPr="0074182F">
        <w:rPr>
          <w:rFonts w:ascii="Cambria" w:hAnsi="Cambria"/>
          <w:sz w:val="28"/>
          <w:szCs w:val="28"/>
        </w:rPr>
        <w:t xml:space="preserve"> strategic</w:t>
      </w:r>
      <w:r w:rsidR="009B09CC">
        <w:rPr>
          <w:rFonts w:ascii="Cambria" w:hAnsi="Cambria"/>
          <w:sz w:val="28"/>
          <w:szCs w:val="28"/>
        </w:rPr>
        <w:t>e</w:t>
      </w:r>
      <w:r w:rsidRPr="0074182F">
        <w:rPr>
          <w:rFonts w:ascii="Cambria" w:hAnsi="Cambria"/>
          <w:sz w:val="28"/>
          <w:szCs w:val="28"/>
        </w:rPr>
        <w:t xml:space="preserve"> de mediu </w:t>
      </w:r>
      <w:r w:rsidR="009B09CC">
        <w:rPr>
          <w:rFonts w:ascii="Cambria" w:hAnsi="Cambria"/>
          <w:sz w:val="28"/>
          <w:szCs w:val="28"/>
        </w:rPr>
        <w:t xml:space="preserve">potrivit </w:t>
      </w:r>
      <w:r w:rsidRPr="0074182F">
        <w:rPr>
          <w:rFonts w:ascii="Cambria" w:hAnsi="Cambria"/>
          <w:sz w:val="28"/>
          <w:szCs w:val="28"/>
        </w:rPr>
        <w:t>etapel</w:t>
      </w:r>
      <w:r w:rsidR="009B09CC">
        <w:rPr>
          <w:rFonts w:ascii="Cambria" w:hAnsi="Cambria"/>
          <w:sz w:val="28"/>
          <w:szCs w:val="28"/>
        </w:rPr>
        <w:t>or din Capitolul 7 al prezentului Ghid (</w:t>
      </w:r>
      <w:r w:rsidRPr="0074182F">
        <w:rPr>
          <w:rFonts w:ascii="Cambria" w:hAnsi="Cambria"/>
          <w:sz w:val="28"/>
          <w:szCs w:val="28"/>
        </w:rPr>
        <w:t>Art.6 d</w:t>
      </w:r>
      <w:r w:rsidR="009C3C0C" w:rsidRPr="0074182F">
        <w:rPr>
          <w:rFonts w:ascii="Cambria" w:hAnsi="Cambria"/>
          <w:sz w:val="28"/>
          <w:szCs w:val="28"/>
        </w:rPr>
        <w:t>in</w:t>
      </w:r>
      <w:r w:rsidRPr="0074182F">
        <w:rPr>
          <w:rFonts w:ascii="Cambria" w:hAnsi="Cambria"/>
          <w:sz w:val="28"/>
          <w:szCs w:val="28"/>
        </w:rPr>
        <w:t xml:space="preserve"> Legea 11/2017</w:t>
      </w:r>
      <w:r w:rsidR="009B09CC">
        <w:rPr>
          <w:rFonts w:ascii="Cambria" w:hAnsi="Cambria"/>
          <w:sz w:val="28"/>
          <w:szCs w:val="28"/>
        </w:rPr>
        <w:t>)</w:t>
      </w:r>
      <w:r w:rsidRPr="0074182F">
        <w:rPr>
          <w:rFonts w:ascii="Cambria" w:hAnsi="Cambria"/>
          <w:sz w:val="28"/>
          <w:szCs w:val="28"/>
        </w:rPr>
        <w:t>.</w:t>
      </w:r>
    </w:p>
    <w:p w:rsidR="003C6349" w:rsidRPr="0074182F" w:rsidRDefault="003C6349" w:rsidP="003C6349">
      <w:pPr>
        <w:tabs>
          <w:tab w:val="left" w:pos="0"/>
        </w:tabs>
        <w:autoSpaceDE w:val="0"/>
        <w:autoSpaceDN w:val="0"/>
        <w:adjustRightInd w:val="0"/>
        <w:jc w:val="both"/>
        <w:rPr>
          <w:rFonts w:ascii="Cambria" w:hAnsi="Cambria"/>
          <w:sz w:val="22"/>
          <w:szCs w:val="22"/>
        </w:rPr>
      </w:pPr>
    </w:p>
    <w:p w:rsidR="00417830" w:rsidRPr="0074182F" w:rsidRDefault="00256E11" w:rsidP="00256E11">
      <w:pPr>
        <w:rPr>
          <w:rFonts w:ascii="Cambria" w:hAnsi="Cambria"/>
          <w:sz w:val="32"/>
          <w:szCs w:val="32"/>
        </w:rPr>
      </w:pPr>
      <w:r w:rsidRPr="0074182F">
        <w:rPr>
          <w:rFonts w:ascii="Cambria" w:hAnsi="Cambria"/>
          <w:b/>
          <w:sz w:val="32"/>
          <w:szCs w:val="32"/>
        </w:rPr>
        <w:t xml:space="preserve">7. </w:t>
      </w:r>
      <w:r w:rsidR="00417830" w:rsidRPr="0074182F">
        <w:rPr>
          <w:rFonts w:ascii="Cambria" w:hAnsi="Cambria"/>
          <w:b/>
          <w:sz w:val="32"/>
          <w:szCs w:val="32"/>
        </w:rPr>
        <w:t>Etapele evaluării strategice de mediu</w:t>
      </w:r>
      <w:r w:rsidR="00417830" w:rsidRPr="0074182F" w:rsidDel="001B5F6E">
        <w:rPr>
          <w:rFonts w:ascii="Cambria" w:hAnsi="Cambria"/>
          <w:sz w:val="32"/>
          <w:szCs w:val="32"/>
        </w:rPr>
        <w:t xml:space="preserve"> </w:t>
      </w:r>
    </w:p>
    <w:p w:rsidR="00417830" w:rsidRPr="0074182F" w:rsidRDefault="00417830" w:rsidP="00417830">
      <w:pPr>
        <w:tabs>
          <w:tab w:val="left" w:pos="0"/>
        </w:tabs>
        <w:jc w:val="both"/>
        <w:rPr>
          <w:rFonts w:ascii="Cambria" w:hAnsi="Cambria"/>
          <w:sz w:val="28"/>
          <w:szCs w:val="28"/>
        </w:rPr>
      </w:pPr>
      <w:r w:rsidRPr="0074182F">
        <w:rPr>
          <w:rFonts w:ascii="Cambria" w:hAnsi="Cambria"/>
        </w:rPr>
        <w:tab/>
      </w:r>
      <w:r w:rsidR="00153572">
        <w:rPr>
          <w:rFonts w:ascii="Cambria" w:hAnsi="Cambria"/>
          <w:sz w:val="28"/>
          <w:szCs w:val="28"/>
        </w:rPr>
        <w:t>45.</w:t>
      </w:r>
      <w:r w:rsidRPr="0074182F">
        <w:rPr>
          <w:rFonts w:ascii="Cambria" w:hAnsi="Cambria"/>
          <w:sz w:val="28"/>
          <w:szCs w:val="28"/>
        </w:rPr>
        <w:t xml:space="preserve"> Procedura de evaluare strategică de mediu </w:t>
      </w:r>
      <w:r w:rsidR="00256E11" w:rsidRPr="0074182F">
        <w:rPr>
          <w:rFonts w:ascii="Cambria" w:hAnsi="Cambria"/>
          <w:sz w:val="28"/>
          <w:szCs w:val="28"/>
        </w:rPr>
        <w:t>se desfășoară conform</w:t>
      </w:r>
      <w:r w:rsidRPr="0074182F">
        <w:rPr>
          <w:rFonts w:ascii="Cambria" w:hAnsi="Cambria"/>
          <w:sz w:val="28"/>
          <w:szCs w:val="28"/>
        </w:rPr>
        <w:t xml:space="preserve"> </w:t>
      </w:r>
      <w:r w:rsidR="00256E11" w:rsidRPr="0074182F">
        <w:rPr>
          <w:rFonts w:ascii="Cambria" w:hAnsi="Cambria"/>
          <w:sz w:val="28"/>
          <w:szCs w:val="28"/>
        </w:rPr>
        <w:t>următoarelor</w:t>
      </w:r>
      <w:r w:rsidRPr="0074182F">
        <w:rPr>
          <w:rFonts w:ascii="Cambria" w:hAnsi="Cambria"/>
          <w:sz w:val="28"/>
          <w:szCs w:val="28"/>
        </w:rPr>
        <w:t xml:space="preserve"> etape:</w:t>
      </w:r>
    </w:p>
    <w:p w:rsidR="00417830" w:rsidRPr="0074182F" w:rsidRDefault="00417830" w:rsidP="00417830">
      <w:pPr>
        <w:tabs>
          <w:tab w:val="left" w:pos="0"/>
        </w:tabs>
        <w:jc w:val="both"/>
        <w:rPr>
          <w:rFonts w:ascii="Cambria" w:hAnsi="Cambria"/>
          <w:sz w:val="28"/>
          <w:szCs w:val="28"/>
        </w:rPr>
      </w:pPr>
      <w:r w:rsidRPr="0074182F">
        <w:rPr>
          <w:rFonts w:ascii="Cambria" w:hAnsi="Cambria"/>
          <w:sz w:val="28"/>
          <w:szCs w:val="28"/>
        </w:rPr>
        <w:tab/>
        <w:t xml:space="preserve">- etapa 1 - determinarea domeniului de aplicare </w:t>
      </w:r>
      <w:r w:rsidR="00256E11" w:rsidRPr="0074182F">
        <w:rPr>
          <w:rFonts w:ascii="Cambria" w:hAnsi="Cambria"/>
          <w:sz w:val="28"/>
          <w:szCs w:val="28"/>
        </w:rPr>
        <w:t xml:space="preserve">a raportului privind evaluarea strategică </w:t>
      </w:r>
      <w:r w:rsidRPr="0074182F">
        <w:rPr>
          <w:rFonts w:ascii="Cambria" w:hAnsi="Cambria"/>
          <w:sz w:val="28"/>
          <w:szCs w:val="28"/>
        </w:rPr>
        <w:t>(Art.7 al Legii nr. 11/2017);</w:t>
      </w:r>
    </w:p>
    <w:p w:rsidR="00417830" w:rsidRPr="0074182F" w:rsidRDefault="00417830" w:rsidP="00417830">
      <w:pPr>
        <w:tabs>
          <w:tab w:val="left" w:pos="0"/>
        </w:tabs>
        <w:jc w:val="both"/>
        <w:rPr>
          <w:rFonts w:ascii="Cambria" w:hAnsi="Cambria"/>
          <w:sz w:val="28"/>
          <w:szCs w:val="28"/>
        </w:rPr>
      </w:pPr>
      <w:r w:rsidRPr="0074182F">
        <w:rPr>
          <w:rFonts w:ascii="Cambria" w:hAnsi="Cambria"/>
          <w:sz w:val="28"/>
          <w:szCs w:val="28"/>
        </w:rPr>
        <w:tab/>
        <w:t xml:space="preserve">- etapa </w:t>
      </w:r>
      <w:r w:rsidR="00256E11" w:rsidRPr="0074182F">
        <w:rPr>
          <w:rFonts w:ascii="Cambria" w:hAnsi="Cambria"/>
          <w:sz w:val="28"/>
          <w:szCs w:val="28"/>
        </w:rPr>
        <w:t>2</w:t>
      </w:r>
      <w:r w:rsidRPr="0074182F">
        <w:rPr>
          <w:rFonts w:ascii="Cambria" w:hAnsi="Cambria"/>
          <w:sz w:val="28"/>
          <w:szCs w:val="28"/>
        </w:rPr>
        <w:t xml:space="preserve"> - elaborarea Raportului privind evaluarea strategică de mediu (Art. 8 al Legii nr. 11/2017);</w:t>
      </w:r>
    </w:p>
    <w:p w:rsidR="00417830" w:rsidRPr="0074182F" w:rsidRDefault="00417830" w:rsidP="00417830">
      <w:pPr>
        <w:tabs>
          <w:tab w:val="left" w:pos="0"/>
        </w:tabs>
        <w:jc w:val="both"/>
        <w:rPr>
          <w:rFonts w:ascii="Cambria" w:hAnsi="Cambria"/>
          <w:sz w:val="28"/>
          <w:szCs w:val="28"/>
        </w:rPr>
      </w:pPr>
      <w:r w:rsidRPr="0074182F">
        <w:rPr>
          <w:rFonts w:ascii="Cambria" w:hAnsi="Cambria"/>
          <w:sz w:val="28"/>
          <w:szCs w:val="28"/>
        </w:rPr>
        <w:tab/>
        <w:t xml:space="preserve">- etapa </w:t>
      </w:r>
      <w:r w:rsidR="00256E11" w:rsidRPr="0074182F">
        <w:rPr>
          <w:rFonts w:ascii="Cambria" w:hAnsi="Cambria"/>
          <w:sz w:val="28"/>
          <w:szCs w:val="28"/>
        </w:rPr>
        <w:t>3</w:t>
      </w:r>
      <w:r w:rsidRPr="0074182F">
        <w:rPr>
          <w:rFonts w:ascii="Cambria" w:hAnsi="Cambria"/>
          <w:sz w:val="28"/>
          <w:szCs w:val="28"/>
        </w:rPr>
        <w:t xml:space="preserve"> - activități de consultare</w:t>
      </w:r>
      <w:r w:rsidR="00256E11" w:rsidRPr="0074182F">
        <w:rPr>
          <w:rFonts w:ascii="Cambria" w:hAnsi="Cambria"/>
          <w:sz w:val="28"/>
          <w:szCs w:val="28"/>
        </w:rPr>
        <w:t xml:space="preserve"> a raportului privind evaluarea strategică de mediu cu autoritățile publice și publicul interesat</w:t>
      </w:r>
      <w:r w:rsidRPr="0074182F">
        <w:rPr>
          <w:rFonts w:ascii="Cambria" w:hAnsi="Cambria"/>
          <w:sz w:val="28"/>
          <w:szCs w:val="28"/>
        </w:rPr>
        <w:t>, revizuire</w:t>
      </w:r>
      <w:r w:rsidR="00F768B7" w:rsidRPr="0074182F">
        <w:rPr>
          <w:rFonts w:ascii="Cambria" w:hAnsi="Cambria"/>
          <w:sz w:val="28"/>
          <w:szCs w:val="28"/>
        </w:rPr>
        <w:t xml:space="preserve">a raportului </w:t>
      </w:r>
      <w:r w:rsidRPr="0074182F">
        <w:rPr>
          <w:rFonts w:ascii="Cambria" w:hAnsi="Cambria"/>
          <w:sz w:val="28"/>
          <w:szCs w:val="28"/>
        </w:rPr>
        <w:t>și post-adoptare (Art. 9-12, 14-15 al Legii nr. 11/2017);</w:t>
      </w:r>
    </w:p>
    <w:p w:rsidR="00417830" w:rsidRPr="0074182F" w:rsidRDefault="00417830" w:rsidP="00417830">
      <w:pPr>
        <w:tabs>
          <w:tab w:val="left" w:pos="0"/>
        </w:tabs>
        <w:jc w:val="both"/>
        <w:rPr>
          <w:rFonts w:ascii="Cambria" w:hAnsi="Cambria"/>
          <w:sz w:val="28"/>
          <w:szCs w:val="28"/>
        </w:rPr>
      </w:pPr>
      <w:r w:rsidRPr="0074182F">
        <w:rPr>
          <w:rFonts w:ascii="Cambria" w:hAnsi="Cambria"/>
          <w:sz w:val="28"/>
          <w:szCs w:val="28"/>
        </w:rPr>
        <w:tab/>
        <w:t xml:space="preserve">- etapa </w:t>
      </w:r>
      <w:r w:rsidR="00F768B7" w:rsidRPr="0074182F">
        <w:rPr>
          <w:rFonts w:ascii="Cambria" w:hAnsi="Cambria"/>
          <w:sz w:val="28"/>
          <w:szCs w:val="28"/>
        </w:rPr>
        <w:t>4</w:t>
      </w:r>
      <w:r w:rsidRPr="0074182F">
        <w:rPr>
          <w:rFonts w:ascii="Cambria" w:hAnsi="Cambria"/>
          <w:sz w:val="28"/>
          <w:szCs w:val="28"/>
        </w:rPr>
        <w:t xml:space="preserve"> – </w:t>
      </w:r>
      <w:r w:rsidR="00F768B7" w:rsidRPr="0074182F">
        <w:rPr>
          <w:rFonts w:ascii="Cambria" w:hAnsi="Cambria"/>
          <w:sz w:val="28"/>
          <w:szCs w:val="28"/>
        </w:rPr>
        <w:t>e</w:t>
      </w:r>
      <w:r w:rsidRPr="0074182F">
        <w:rPr>
          <w:rFonts w:ascii="Cambria" w:hAnsi="Cambria"/>
          <w:sz w:val="28"/>
          <w:szCs w:val="28"/>
        </w:rPr>
        <w:t>miterea avizului de mediu (Art.9 al Legii nr. 11/2017);</w:t>
      </w:r>
    </w:p>
    <w:p w:rsidR="003C6349" w:rsidRPr="0074182F" w:rsidRDefault="00F768B7" w:rsidP="00F768B7">
      <w:pPr>
        <w:pStyle w:val="2"/>
        <w:numPr>
          <w:ilvl w:val="0"/>
          <w:numId w:val="0"/>
        </w:numPr>
        <w:tabs>
          <w:tab w:val="left" w:pos="0"/>
        </w:tabs>
        <w:ind w:left="756" w:hanging="576"/>
        <w:jc w:val="both"/>
        <w:rPr>
          <w:rFonts w:ascii="Cambria" w:hAnsi="Cambria"/>
          <w:sz w:val="28"/>
          <w:szCs w:val="28"/>
        </w:rPr>
      </w:pPr>
      <w:bookmarkStart w:id="20" w:name="_Toc509127730"/>
      <w:bookmarkStart w:id="21" w:name="_Toc509765349"/>
      <w:r w:rsidRPr="0074182F">
        <w:rPr>
          <w:rFonts w:ascii="Cambria" w:hAnsi="Cambria"/>
          <w:sz w:val="28"/>
          <w:szCs w:val="28"/>
        </w:rPr>
        <w:t>7.1</w:t>
      </w:r>
      <w:r w:rsidR="00961A44" w:rsidRPr="0074182F">
        <w:rPr>
          <w:rFonts w:ascii="Cambria" w:hAnsi="Cambria"/>
          <w:sz w:val="28"/>
          <w:szCs w:val="28"/>
        </w:rPr>
        <w:t xml:space="preserve">. </w:t>
      </w:r>
      <w:proofErr w:type="spellStart"/>
      <w:r w:rsidR="00961A44" w:rsidRPr="0074182F">
        <w:rPr>
          <w:rFonts w:ascii="Cambria" w:hAnsi="Cambria"/>
          <w:sz w:val="28"/>
          <w:szCs w:val="28"/>
        </w:rPr>
        <w:t>D</w:t>
      </w:r>
      <w:r w:rsidR="003C6349" w:rsidRPr="0074182F">
        <w:rPr>
          <w:rFonts w:ascii="Cambria" w:hAnsi="Cambria"/>
          <w:sz w:val="28"/>
          <w:szCs w:val="28"/>
        </w:rPr>
        <w:t>etermin</w:t>
      </w:r>
      <w:r w:rsidR="00961A44" w:rsidRPr="0074182F">
        <w:rPr>
          <w:rFonts w:ascii="Cambria" w:hAnsi="Cambria"/>
          <w:sz w:val="28"/>
          <w:szCs w:val="28"/>
        </w:rPr>
        <w:t>area</w:t>
      </w:r>
      <w:proofErr w:type="spellEnd"/>
      <w:r w:rsidR="003C6349" w:rsidRPr="0074182F">
        <w:rPr>
          <w:rFonts w:ascii="Cambria" w:hAnsi="Cambria"/>
          <w:sz w:val="28"/>
          <w:szCs w:val="28"/>
        </w:rPr>
        <w:t xml:space="preserve"> </w:t>
      </w:r>
      <w:proofErr w:type="spellStart"/>
      <w:r w:rsidR="003C6349" w:rsidRPr="0074182F">
        <w:rPr>
          <w:rFonts w:ascii="Cambria" w:hAnsi="Cambria"/>
          <w:sz w:val="28"/>
          <w:szCs w:val="28"/>
        </w:rPr>
        <w:t>domeniului</w:t>
      </w:r>
      <w:proofErr w:type="spellEnd"/>
      <w:r w:rsidR="003C6349" w:rsidRPr="0074182F">
        <w:rPr>
          <w:rFonts w:ascii="Cambria" w:hAnsi="Cambria"/>
          <w:sz w:val="28"/>
          <w:szCs w:val="28"/>
        </w:rPr>
        <w:t xml:space="preserve"> de </w:t>
      </w:r>
      <w:proofErr w:type="spellStart"/>
      <w:r w:rsidR="003C6349" w:rsidRPr="0074182F">
        <w:rPr>
          <w:rFonts w:ascii="Cambria" w:hAnsi="Cambria"/>
          <w:sz w:val="28"/>
          <w:szCs w:val="28"/>
        </w:rPr>
        <w:t>aplicare</w:t>
      </w:r>
      <w:bookmarkEnd w:id="20"/>
      <w:bookmarkEnd w:id="21"/>
      <w:proofErr w:type="spellEnd"/>
      <w:r w:rsidR="003C6349" w:rsidRPr="0074182F">
        <w:rPr>
          <w:rFonts w:ascii="Cambria" w:hAnsi="Cambria"/>
          <w:sz w:val="28"/>
          <w:szCs w:val="28"/>
        </w:rPr>
        <w:t xml:space="preserve"> </w:t>
      </w:r>
      <w:r w:rsidRPr="0074182F">
        <w:rPr>
          <w:rFonts w:ascii="Cambria" w:hAnsi="Cambria"/>
          <w:sz w:val="28"/>
          <w:szCs w:val="28"/>
        </w:rPr>
        <w:t xml:space="preserve">a </w:t>
      </w:r>
      <w:proofErr w:type="spellStart"/>
      <w:r w:rsidRPr="0074182F">
        <w:rPr>
          <w:rFonts w:ascii="Cambria" w:hAnsi="Cambria"/>
          <w:sz w:val="28"/>
          <w:szCs w:val="28"/>
        </w:rPr>
        <w:t>raportului</w:t>
      </w:r>
      <w:proofErr w:type="spellEnd"/>
      <w:r w:rsidRPr="0074182F">
        <w:rPr>
          <w:rFonts w:ascii="Cambria" w:hAnsi="Cambria"/>
          <w:sz w:val="28"/>
          <w:szCs w:val="28"/>
        </w:rPr>
        <w:t xml:space="preserve"> </w:t>
      </w:r>
      <w:proofErr w:type="spellStart"/>
      <w:r w:rsidRPr="0074182F">
        <w:rPr>
          <w:rFonts w:ascii="Cambria" w:hAnsi="Cambria"/>
          <w:sz w:val="28"/>
          <w:szCs w:val="28"/>
        </w:rPr>
        <w:t>privind</w:t>
      </w:r>
      <w:proofErr w:type="spellEnd"/>
      <w:r w:rsidR="00961A44" w:rsidRPr="0074182F">
        <w:rPr>
          <w:rFonts w:ascii="Cambria" w:hAnsi="Cambria"/>
          <w:sz w:val="28"/>
          <w:szCs w:val="28"/>
        </w:rPr>
        <w:t xml:space="preserve"> </w:t>
      </w:r>
      <w:proofErr w:type="spellStart"/>
      <w:r w:rsidRPr="0074182F">
        <w:rPr>
          <w:rFonts w:ascii="Cambria" w:hAnsi="Cambria"/>
          <w:sz w:val="28"/>
          <w:szCs w:val="28"/>
        </w:rPr>
        <w:t>evaluarea</w:t>
      </w:r>
      <w:proofErr w:type="spellEnd"/>
      <w:r w:rsidRPr="0074182F">
        <w:rPr>
          <w:rFonts w:ascii="Cambria" w:hAnsi="Cambria"/>
          <w:sz w:val="28"/>
          <w:szCs w:val="28"/>
        </w:rPr>
        <w:t xml:space="preserve"> </w:t>
      </w:r>
      <w:proofErr w:type="spellStart"/>
      <w:r w:rsidRPr="0074182F">
        <w:rPr>
          <w:rFonts w:ascii="Cambria" w:hAnsi="Cambria"/>
          <w:sz w:val="28"/>
          <w:szCs w:val="28"/>
        </w:rPr>
        <w:t>strategică</w:t>
      </w:r>
      <w:proofErr w:type="spellEnd"/>
      <w:r w:rsidRPr="0074182F">
        <w:rPr>
          <w:rFonts w:ascii="Cambria" w:hAnsi="Cambria"/>
          <w:sz w:val="28"/>
          <w:szCs w:val="28"/>
        </w:rPr>
        <w:t xml:space="preserve"> de </w:t>
      </w:r>
      <w:proofErr w:type="spellStart"/>
      <w:r w:rsidRPr="0074182F">
        <w:rPr>
          <w:rFonts w:ascii="Cambria" w:hAnsi="Cambria"/>
          <w:sz w:val="28"/>
          <w:szCs w:val="28"/>
        </w:rPr>
        <w:t>mediu</w:t>
      </w:r>
      <w:proofErr w:type="spellEnd"/>
    </w:p>
    <w:p w:rsidR="003C6349" w:rsidRPr="0074182F" w:rsidRDefault="00F768B7" w:rsidP="00172F4A">
      <w:pPr>
        <w:tabs>
          <w:tab w:val="left" w:pos="0"/>
        </w:tabs>
        <w:autoSpaceDE w:val="0"/>
        <w:autoSpaceDN w:val="0"/>
        <w:adjustRightInd w:val="0"/>
        <w:jc w:val="both"/>
        <w:rPr>
          <w:rFonts w:ascii="Cambria" w:hAnsi="Cambria"/>
          <w:sz w:val="28"/>
          <w:szCs w:val="28"/>
        </w:rPr>
      </w:pPr>
      <w:r w:rsidRPr="0074182F">
        <w:rPr>
          <w:rFonts w:ascii="Cambria" w:hAnsi="Cambria"/>
          <w:sz w:val="28"/>
          <w:szCs w:val="28"/>
        </w:rPr>
        <w:tab/>
      </w:r>
      <w:r w:rsidR="00153572">
        <w:rPr>
          <w:rFonts w:ascii="Cambria" w:hAnsi="Cambria"/>
          <w:sz w:val="28"/>
          <w:szCs w:val="28"/>
        </w:rPr>
        <w:t>46.</w:t>
      </w:r>
      <w:r w:rsidRPr="00BD7012">
        <w:rPr>
          <w:rFonts w:ascii="Cambria" w:hAnsi="Cambria"/>
          <w:sz w:val="28"/>
          <w:szCs w:val="28"/>
        </w:rPr>
        <w:t xml:space="preserve"> </w:t>
      </w:r>
      <w:r w:rsidR="006125AA" w:rsidRPr="00BD7012">
        <w:rPr>
          <w:rFonts w:ascii="Cambria" w:hAnsi="Cambria"/>
          <w:sz w:val="28"/>
          <w:szCs w:val="28"/>
        </w:rPr>
        <w:t>La e</w:t>
      </w:r>
      <w:r w:rsidR="00961A44" w:rsidRPr="00BD7012">
        <w:rPr>
          <w:rFonts w:ascii="Cambria" w:hAnsi="Cambria"/>
          <w:sz w:val="28"/>
          <w:szCs w:val="28"/>
        </w:rPr>
        <w:t>tapa de d</w:t>
      </w:r>
      <w:r w:rsidR="005D4064" w:rsidRPr="00BD7012">
        <w:rPr>
          <w:rFonts w:ascii="Cambria" w:hAnsi="Cambria"/>
          <w:sz w:val="28"/>
          <w:szCs w:val="28"/>
        </w:rPr>
        <w:t>e</w:t>
      </w:r>
      <w:r w:rsidR="006125AA" w:rsidRPr="00BD7012">
        <w:rPr>
          <w:rFonts w:ascii="Cambria" w:hAnsi="Cambria"/>
          <w:sz w:val="28"/>
          <w:szCs w:val="28"/>
        </w:rPr>
        <w:t>terminare</w:t>
      </w:r>
      <w:r w:rsidR="00961A44" w:rsidRPr="00BD7012">
        <w:rPr>
          <w:rFonts w:ascii="Cambria" w:hAnsi="Cambria"/>
          <w:sz w:val="28"/>
          <w:szCs w:val="28"/>
        </w:rPr>
        <w:t xml:space="preserve"> </w:t>
      </w:r>
      <w:r w:rsidR="005D4064" w:rsidRPr="00BD7012">
        <w:rPr>
          <w:rFonts w:ascii="Cambria" w:hAnsi="Cambria"/>
          <w:sz w:val="28"/>
          <w:szCs w:val="28"/>
        </w:rPr>
        <w:t>a domeniului de aplicare a raportului privind evaluarea strategică de mediu</w:t>
      </w:r>
      <w:r w:rsidR="00961A44" w:rsidRPr="00BD7012">
        <w:rPr>
          <w:rFonts w:ascii="Cambria" w:hAnsi="Cambria"/>
          <w:sz w:val="28"/>
          <w:szCs w:val="28"/>
        </w:rPr>
        <w:t xml:space="preserve"> </w:t>
      </w:r>
      <w:r w:rsidR="00D96C37" w:rsidRPr="00BD7012">
        <w:rPr>
          <w:rFonts w:ascii="Cambria" w:hAnsi="Cambria"/>
          <w:sz w:val="28"/>
          <w:szCs w:val="28"/>
        </w:rPr>
        <w:t>inițiatorul stabilește gradul de detaliere a informației care va fi inclusă în raportul privind evaluarea strategică de mediu. În cadrul acestei e</w:t>
      </w:r>
      <w:r w:rsidR="00D96C37">
        <w:rPr>
          <w:rFonts w:ascii="Cambria" w:hAnsi="Cambria"/>
          <w:sz w:val="28"/>
          <w:szCs w:val="28"/>
        </w:rPr>
        <w:t xml:space="preserve">tape sunt </w:t>
      </w:r>
      <w:r w:rsidR="00D96C37" w:rsidRPr="0074182F">
        <w:rPr>
          <w:rFonts w:ascii="Cambria" w:hAnsi="Cambria"/>
          <w:sz w:val="28"/>
          <w:szCs w:val="28"/>
        </w:rPr>
        <w:t>identific</w:t>
      </w:r>
      <w:r w:rsidR="00D96C37">
        <w:rPr>
          <w:rFonts w:ascii="Cambria" w:hAnsi="Cambria"/>
          <w:sz w:val="28"/>
          <w:szCs w:val="28"/>
        </w:rPr>
        <w:t>ate</w:t>
      </w:r>
      <w:r w:rsidR="00D96C37" w:rsidRPr="0074182F">
        <w:rPr>
          <w:rFonts w:ascii="Cambria" w:hAnsi="Cambria"/>
          <w:sz w:val="28"/>
          <w:szCs w:val="28"/>
        </w:rPr>
        <w:t xml:space="preserve"> problemel</w:t>
      </w:r>
      <w:r w:rsidR="00D96C37">
        <w:rPr>
          <w:rFonts w:ascii="Cambria" w:hAnsi="Cambria"/>
          <w:sz w:val="28"/>
          <w:szCs w:val="28"/>
        </w:rPr>
        <w:t>e</w:t>
      </w:r>
      <w:r w:rsidR="00D96C37" w:rsidRPr="0074182F">
        <w:rPr>
          <w:rFonts w:ascii="Cambria" w:hAnsi="Cambria"/>
          <w:sz w:val="28"/>
          <w:szCs w:val="28"/>
        </w:rPr>
        <w:t xml:space="preserve"> de mediu și de sănătate, care vor fi luate în considerație </w:t>
      </w:r>
      <w:r w:rsidR="00D96C37">
        <w:rPr>
          <w:rFonts w:ascii="Cambria" w:hAnsi="Cambria"/>
          <w:sz w:val="28"/>
          <w:szCs w:val="28"/>
        </w:rPr>
        <w:t xml:space="preserve">la </w:t>
      </w:r>
      <w:r w:rsidR="00D96C37" w:rsidRPr="0074182F">
        <w:rPr>
          <w:rFonts w:ascii="Cambria" w:hAnsi="Cambria"/>
          <w:sz w:val="28"/>
          <w:szCs w:val="28"/>
        </w:rPr>
        <w:t>procedur</w:t>
      </w:r>
      <w:r w:rsidR="00D96C37">
        <w:rPr>
          <w:rFonts w:ascii="Cambria" w:hAnsi="Cambria"/>
          <w:sz w:val="28"/>
          <w:szCs w:val="28"/>
        </w:rPr>
        <w:t>a</w:t>
      </w:r>
      <w:r w:rsidR="00D96C37" w:rsidRPr="0074182F">
        <w:rPr>
          <w:rFonts w:ascii="Cambria" w:hAnsi="Cambria"/>
          <w:sz w:val="28"/>
          <w:szCs w:val="28"/>
        </w:rPr>
        <w:t xml:space="preserve"> de evaluare strategică de mediu</w:t>
      </w:r>
      <w:r w:rsidR="00D96C37">
        <w:rPr>
          <w:rFonts w:ascii="Cambria" w:hAnsi="Cambria"/>
          <w:sz w:val="28"/>
          <w:szCs w:val="28"/>
        </w:rPr>
        <w:t>.</w:t>
      </w:r>
      <w:r w:rsidR="003C6349" w:rsidRPr="0074182F">
        <w:rPr>
          <w:rFonts w:ascii="Cambria" w:hAnsi="Cambria"/>
          <w:sz w:val="28"/>
          <w:szCs w:val="28"/>
        </w:rPr>
        <w:t xml:space="preserve"> </w:t>
      </w:r>
    </w:p>
    <w:p w:rsidR="00D2060F" w:rsidRDefault="00153572" w:rsidP="005D4064">
      <w:pPr>
        <w:ind w:firstLine="708"/>
        <w:jc w:val="both"/>
        <w:rPr>
          <w:rFonts w:ascii="Cambria" w:hAnsi="Cambria"/>
          <w:sz w:val="28"/>
          <w:szCs w:val="28"/>
        </w:rPr>
      </w:pPr>
      <w:r>
        <w:rPr>
          <w:rFonts w:ascii="Cambria" w:hAnsi="Cambria"/>
          <w:sz w:val="28"/>
          <w:szCs w:val="28"/>
        </w:rPr>
        <w:t>47.</w:t>
      </w:r>
      <w:r w:rsidR="000D4394" w:rsidRPr="0074182F">
        <w:rPr>
          <w:rFonts w:ascii="Cambria" w:hAnsi="Cambria"/>
          <w:sz w:val="28"/>
          <w:szCs w:val="28"/>
        </w:rPr>
        <w:t xml:space="preserve"> </w:t>
      </w:r>
      <w:r w:rsidR="00D2060F" w:rsidRPr="005E7122">
        <w:rPr>
          <w:rFonts w:ascii="Cambria" w:hAnsi="Cambria"/>
          <w:sz w:val="28"/>
          <w:szCs w:val="28"/>
        </w:rPr>
        <w:t>Pentru asigurarea informării și implicării active a publicului, dar și a autorităților competente în procedur</w:t>
      </w:r>
      <w:r w:rsidR="00D2060F">
        <w:rPr>
          <w:rFonts w:ascii="Cambria" w:hAnsi="Cambria"/>
          <w:sz w:val="28"/>
          <w:szCs w:val="28"/>
        </w:rPr>
        <w:t>a</w:t>
      </w:r>
      <w:r w:rsidR="00D2060F" w:rsidRPr="005E7122">
        <w:rPr>
          <w:rFonts w:ascii="Cambria" w:hAnsi="Cambria"/>
          <w:sz w:val="28"/>
          <w:szCs w:val="28"/>
        </w:rPr>
        <w:t xml:space="preserve"> de evaluare strategică de mediu, </w:t>
      </w:r>
      <w:r w:rsidR="00D2060F" w:rsidRPr="00BD7012">
        <w:rPr>
          <w:rFonts w:ascii="Cambria" w:hAnsi="Cambria"/>
          <w:sz w:val="28"/>
          <w:szCs w:val="28"/>
        </w:rPr>
        <w:t>inițiatorul la etapa de definire a domeniului de aplicare a raportului privind evaluarea strategică de mediu identifică categoriile de părți interesate</w:t>
      </w:r>
      <w:r w:rsidR="00D2060F">
        <w:rPr>
          <w:rFonts w:ascii="Cambria" w:hAnsi="Cambria"/>
          <w:sz w:val="28"/>
          <w:szCs w:val="28"/>
        </w:rPr>
        <w:t xml:space="preserve"> şi </w:t>
      </w:r>
      <w:r w:rsidR="00D2060F" w:rsidRPr="0074182F">
        <w:rPr>
          <w:rFonts w:ascii="Cambria" w:hAnsi="Cambria"/>
          <w:sz w:val="28"/>
          <w:szCs w:val="28"/>
        </w:rPr>
        <w:t>organizează consultări cu autoritatea competentă și cu autoritatea din domeniul ocrotirii sănătății</w:t>
      </w:r>
      <w:r w:rsidR="00D2060F">
        <w:rPr>
          <w:rFonts w:ascii="Cambria" w:hAnsi="Cambria"/>
          <w:sz w:val="28"/>
          <w:szCs w:val="28"/>
        </w:rPr>
        <w:t xml:space="preserve"> pentru a identifica</w:t>
      </w:r>
      <w:r w:rsidR="00D2060F" w:rsidRPr="0074182F">
        <w:rPr>
          <w:rFonts w:ascii="Cambria" w:hAnsi="Cambria"/>
          <w:sz w:val="28"/>
          <w:szCs w:val="28"/>
        </w:rPr>
        <w:t xml:space="preserve"> informațiile </w:t>
      </w:r>
      <w:r w:rsidR="00D2060F">
        <w:rPr>
          <w:rFonts w:ascii="Cambria" w:hAnsi="Cambria"/>
          <w:sz w:val="28"/>
          <w:szCs w:val="28"/>
        </w:rPr>
        <w:t xml:space="preserve">şi </w:t>
      </w:r>
      <w:r w:rsidR="00D2060F" w:rsidRPr="0074182F">
        <w:rPr>
          <w:rFonts w:ascii="Cambria" w:hAnsi="Cambria"/>
          <w:sz w:val="28"/>
          <w:szCs w:val="28"/>
        </w:rPr>
        <w:t xml:space="preserve">datele </w:t>
      </w:r>
      <w:r w:rsidR="00D2060F">
        <w:rPr>
          <w:rFonts w:ascii="Cambria" w:hAnsi="Cambria"/>
          <w:sz w:val="28"/>
          <w:szCs w:val="28"/>
        </w:rPr>
        <w:t>care</w:t>
      </w:r>
      <w:r w:rsidR="00D2060F" w:rsidRPr="0074182F">
        <w:rPr>
          <w:rFonts w:ascii="Cambria" w:hAnsi="Cambria"/>
          <w:sz w:val="28"/>
          <w:szCs w:val="28"/>
        </w:rPr>
        <w:t xml:space="preserve"> trebuie să fie </w:t>
      </w:r>
      <w:r w:rsidR="00D2060F">
        <w:rPr>
          <w:rFonts w:ascii="Cambria" w:hAnsi="Cambria"/>
          <w:sz w:val="28"/>
          <w:szCs w:val="28"/>
        </w:rPr>
        <w:t>incluse</w:t>
      </w:r>
      <w:r w:rsidR="00D2060F" w:rsidRPr="0074182F">
        <w:rPr>
          <w:rFonts w:ascii="Cambria" w:hAnsi="Cambria"/>
          <w:sz w:val="28"/>
          <w:szCs w:val="28"/>
        </w:rPr>
        <w:t xml:space="preserve"> în raportul privind evaluarea strategică de mediu</w:t>
      </w:r>
      <w:r w:rsidR="00F84575">
        <w:rPr>
          <w:rFonts w:ascii="Cambria" w:hAnsi="Cambria"/>
          <w:sz w:val="28"/>
          <w:szCs w:val="28"/>
        </w:rPr>
        <w:t xml:space="preserve"> conform </w:t>
      </w:r>
      <w:r w:rsidR="00CE52B4" w:rsidRPr="00CE52B4">
        <w:rPr>
          <w:rFonts w:ascii="Cambria" w:hAnsi="Cambria"/>
          <w:sz w:val="28"/>
          <w:szCs w:val="28"/>
        </w:rPr>
        <w:t xml:space="preserve">pct. </w:t>
      </w:r>
      <w:r w:rsidR="00CE52B4">
        <w:rPr>
          <w:rFonts w:ascii="Cambria" w:hAnsi="Cambria"/>
          <w:sz w:val="28"/>
          <w:szCs w:val="28"/>
        </w:rPr>
        <w:t>97</w:t>
      </w:r>
      <w:r w:rsidR="00F84575">
        <w:rPr>
          <w:rFonts w:ascii="Cambria" w:hAnsi="Cambria"/>
          <w:sz w:val="28"/>
          <w:szCs w:val="28"/>
        </w:rPr>
        <w:t xml:space="preserve"> din prezentul Ghid</w:t>
      </w:r>
      <w:r w:rsidR="00D2060F">
        <w:rPr>
          <w:rFonts w:ascii="Cambria" w:hAnsi="Cambria"/>
          <w:sz w:val="28"/>
          <w:szCs w:val="28"/>
        </w:rPr>
        <w:t>.</w:t>
      </w:r>
    </w:p>
    <w:p w:rsidR="00D2060F" w:rsidRDefault="00153572" w:rsidP="005D4064">
      <w:pPr>
        <w:ind w:firstLine="708"/>
        <w:jc w:val="both"/>
        <w:rPr>
          <w:rFonts w:ascii="Cambria" w:hAnsi="Cambria"/>
          <w:sz w:val="28"/>
          <w:szCs w:val="28"/>
        </w:rPr>
      </w:pPr>
      <w:r>
        <w:rPr>
          <w:rFonts w:ascii="Cambria" w:hAnsi="Cambria"/>
          <w:sz w:val="28"/>
          <w:szCs w:val="28"/>
        </w:rPr>
        <w:t>48.</w:t>
      </w:r>
      <w:r w:rsidR="00D2060F" w:rsidRPr="0074182F">
        <w:rPr>
          <w:rFonts w:ascii="Cambria" w:hAnsi="Cambria"/>
          <w:sz w:val="28"/>
          <w:szCs w:val="28"/>
        </w:rPr>
        <w:t xml:space="preserve"> Rezultatele consultări</w:t>
      </w:r>
      <w:r w:rsidR="00D2060F">
        <w:rPr>
          <w:rFonts w:ascii="Cambria" w:hAnsi="Cambria"/>
          <w:sz w:val="28"/>
          <w:szCs w:val="28"/>
        </w:rPr>
        <w:t>lor</w:t>
      </w:r>
      <w:r w:rsidR="00D2060F" w:rsidRPr="0074182F">
        <w:rPr>
          <w:rFonts w:ascii="Cambria" w:hAnsi="Cambria"/>
          <w:sz w:val="28"/>
          <w:szCs w:val="28"/>
        </w:rPr>
        <w:t xml:space="preserve"> se </w:t>
      </w:r>
      <w:r w:rsidR="00D2060F">
        <w:rPr>
          <w:rFonts w:ascii="Cambria" w:hAnsi="Cambria"/>
          <w:sz w:val="28"/>
          <w:szCs w:val="28"/>
        </w:rPr>
        <w:t>consemnează</w:t>
      </w:r>
      <w:r w:rsidR="00D2060F" w:rsidRPr="0074182F">
        <w:rPr>
          <w:rFonts w:ascii="Cambria" w:hAnsi="Cambria"/>
          <w:sz w:val="28"/>
          <w:szCs w:val="28"/>
        </w:rPr>
        <w:t xml:space="preserve"> de către inițiator într-un proces-verbal care conține</w:t>
      </w:r>
      <w:r w:rsidR="00D2060F">
        <w:rPr>
          <w:rFonts w:ascii="Cambria" w:hAnsi="Cambria"/>
          <w:sz w:val="28"/>
          <w:szCs w:val="28"/>
        </w:rPr>
        <w:t xml:space="preserve"> </w:t>
      </w:r>
      <w:r w:rsidR="00D2060F" w:rsidRPr="0074182F">
        <w:rPr>
          <w:rFonts w:ascii="Cambria" w:hAnsi="Cambria"/>
          <w:b/>
          <w:i/>
          <w:sz w:val="28"/>
          <w:szCs w:val="28"/>
        </w:rPr>
        <w:t>lista cu informații agreate</w:t>
      </w:r>
      <w:r w:rsidR="00D2060F" w:rsidRPr="0074182F">
        <w:rPr>
          <w:rFonts w:ascii="Cambria" w:hAnsi="Cambria"/>
          <w:sz w:val="28"/>
          <w:szCs w:val="28"/>
        </w:rPr>
        <w:t xml:space="preserve"> </w:t>
      </w:r>
      <w:r w:rsidR="00D2060F" w:rsidRPr="0074182F">
        <w:rPr>
          <w:rFonts w:ascii="Cambria" w:hAnsi="Cambria"/>
          <w:b/>
          <w:i/>
          <w:sz w:val="28"/>
          <w:szCs w:val="28"/>
        </w:rPr>
        <w:t>reciproc</w:t>
      </w:r>
      <w:r w:rsidR="00D2060F" w:rsidRPr="0074182F">
        <w:rPr>
          <w:rFonts w:ascii="Cambria" w:hAnsi="Cambria"/>
          <w:sz w:val="28"/>
          <w:szCs w:val="28"/>
        </w:rPr>
        <w:t xml:space="preserve"> necesare întocmirii raportului privind evaluarea strategică de mediu</w:t>
      </w:r>
      <w:r w:rsidR="00D2060F">
        <w:rPr>
          <w:rFonts w:ascii="Cambria" w:hAnsi="Cambria"/>
          <w:sz w:val="28"/>
          <w:szCs w:val="28"/>
        </w:rPr>
        <w:t xml:space="preserve"> şi </w:t>
      </w:r>
      <w:r w:rsidR="00D2060F" w:rsidRPr="0074182F">
        <w:rPr>
          <w:rFonts w:ascii="Cambria" w:hAnsi="Cambria"/>
          <w:sz w:val="28"/>
          <w:szCs w:val="28"/>
        </w:rPr>
        <w:t xml:space="preserve">este parte integrantă a </w:t>
      </w:r>
      <w:r w:rsidR="00D2060F">
        <w:rPr>
          <w:rFonts w:ascii="Cambria" w:hAnsi="Cambria"/>
          <w:sz w:val="28"/>
          <w:szCs w:val="28"/>
        </w:rPr>
        <w:t>acestuia</w:t>
      </w:r>
      <w:r w:rsidR="00D2060F" w:rsidRPr="0074182F">
        <w:rPr>
          <w:rFonts w:ascii="Cambria" w:hAnsi="Cambria"/>
          <w:sz w:val="28"/>
          <w:szCs w:val="28"/>
        </w:rPr>
        <w:t>.</w:t>
      </w:r>
    </w:p>
    <w:p w:rsidR="00BF2CA8" w:rsidRPr="00BD7012" w:rsidRDefault="00D2060F" w:rsidP="00D2060F">
      <w:pPr>
        <w:tabs>
          <w:tab w:val="left" w:pos="0"/>
        </w:tabs>
        <w:autoSpaceDE w:val="0"/>
        <w:autoSpaceDN w:val="0"/>
        <w:adjustRightInd w:val="0"/>
        <w:jc w:val="both"/>
        <w:rPr>
          <w:rFonts w:ascii="Cambria" w:hAnsi="Cambria"/>
          <w:sz w:val="28"/>
          <w:szCs w:val="28"/>
        </w:rPr>
      </w:pPr>
      <w:r>
        <w:rPr>
          <w:rFonts w:ascii="Cambria" w:hAnsi="Cambria"/>
          <w:sz w:val="28"/>
          <w:szCs w:val="28"/>
        </w:rPr>
        <w:tab/>
      </w:r>
      <w:r w:rsidR="00153572">
        <w:rPr>
          <w:rFonts w:ascii="Cambria" w:hAnsi="Cambria"/>
          <w:sz w:val="28"/>
          <w:szCs w:val="28"/>
        </w:rPr>
        <w:t>49.</w:t>
      </w:r>
      <w:r w:rsidR="0036423A">
        <w:rPr>
          <w:rFonts w:ascii="Cambria" w:hAnsi="Cambria"/>
          <w:sz w:val="28"/>
          <w:szCs w:val="28"/>
        </w:rPr>
        <w:t xml:space="preserve"> </w:t>
      </w:r>
      <w:r w:rsidR="00BD7012" w:rsidRPr="00BD7012">
        <w:rPr>
          <w:rFonts w:ascii="Cambria" w:hAnsi="Cambria"/>
          <w:b/>
          <w:i/>
          <w:sz w:val="28"/>
          <w:szCs w:val="28"/>
        </w:rPr>
        <w:t>Li</w:t>
      </w:r>
      <w:r w:rsidR="00BF2CA8" w:rsidRPr="00BD7012">
        <w:rPr>
          <w:rFonts w:ascii="Cambria" w:hAnsi="Cambria"/>
          <w:b/>
          <w:i/>
          <w:sz w:val="28"/>
          <w:szCs w:val="28"/>
        </w:rPr>
        <w:t>sta cu informații agreate</w:t>
      </w:r>
      <w:r w:rsidR="00BF2CA8" w:rsidRPr="00BD7012">
        <w:rPr>
          <w:rFonts w:ascii="Cambria" w:hAnsi="Cambria"/>
          <w:sz w:val="28"/>
          <w:szCs w:val="28"/>
        </w:rPr>
        <w:t xml:space="preserve"> </w:t>
      </w:r>
      <w:r w:rsidR="00BF2CA8" w:rsidRPr="00BD7012">
        <w:rPr>
          <w:rFonts w:ascii="Cambria" w:hAnsi="Cambria"/>
          <w:b/>
          <w:i/>
          <w:sz w:val="28"/>
          <w:szCs w:val="28"/>
        </w:rPr>
        <w:t>reciproc</w:t>
      </w:r>
      <w:r w:rsidR="00BE4FA1" w:rsidRPr="00BD7012">
        <w:rPr>
          <w:rFonts w:ascii="Cambria" w:hAnsi="Cambria"/>
          <w:b/>
          <w:i/>
          <w:sz w:val="28"/>
          <w:szCs w:val="28"/>
        </w:rPr>
        <w:t>,</w:t>
      </w:r>
      <w:r w:rsidR="00BF2CA8" w:rsidRPr="00BD7012">
        <w:rPr>
          <w:rFonts w:ascii="Cambria" w:hAnsi="Cambria"/>
          <w:sz w:val="28"/>
          <w:szCs w:val="28"/>
        </w:rPr>
        <w:t xml:space="preserve"> structurată conform </w:t>
      </w:r>
      <w:r w:rsidR="00BF2CA8" w:rsidRPr="00BD7012">
        <w:rPr>
          <w:rFonts w:ascii="Cambria" w:hAnsi="Cambria"/>
          <w:b/>
          <w:sz w:val="28"/>
          <w:szCs w:val="28"/>
        </w:rPr>
        <w:t>Anexei nr. 6</w:t>
      </w:r>
      <w:r w:rsidR="00BF2CA8" w:rsidRPr="00BD7012">
        <w:rPr>
          <w:rFonts w:ascii="Cambria" w:hAnsi="Cambria"/>
          <w:sz w:val="28"/>
          <w:szCs w:val="28"/>
        </w:rPr>
        <w:t xml:space="preserve"> Conținutul-cadru a informației pentru raportul privind evaluarea strategică de mediu, definitivată în urma consultărilor este transmisă de către </w:t>
      </w:r>
      <w:r w:rsidR="00BF2CA8" w:rsidRPr="00BD7012">
        <w:rPr>
          <w:rFonts w:ascii="Cambria" w:hAnsi="Cambria"/>
          <w:sz w:val="28"/>
          <w:szCs w:val="28"/>
        </w:rPr>
        <w:lastRenderedPageBreak/>
        <w:t xml:space="preserve">inițiator pe suport de hîrtie în adresa </w:t>
      </w:r>
      <w:r w:rsidR="00BF2CA8" w:rsidRPr="00BD7012">
        <w:rPr>
          <w:rFonts w:ascii="Cambria" w:hAnsi="Cambria"/>
          <w:color w:val="000000" w:themeColor="text1"/>
          <w:sz w:val="28"/>
          <w:szCs w:val="28"/>
        </w:rPr>
        <w:t>Ministerului Agriculturii, Dezvoltării Regionale şi Mediului</w:t>
      </w:r>
      <w:r w:rsidR="00BF2CA8" w:rsidRPr="00BD7012">
        <w:rPr>
          <w:rFonts w:ascii="Cambria" w:hAnsi="Cambria"/>
          <w:sz w:val="28"/>
          <w:szCs w:val="28"/>
        </w:rPr>
        <w:t xml:space="preserve"> pentru consultare. </w:t>
      </w:r>
      <w:r w:rsidR="00A547FE" w:rsidRPr="00BD7012">
        <w:rPr>
          <w:rFonts w:ascii="Cambria" w:hAnsi="Cambria"/>
          <w:sz w:val="28"/>
          <w:szCs w:val="28"/>
        </w:rPr>
        <w:t>Această structură va fi adaptată în funcţie de domeniul din care face parte proiectul planului sau programului (amenajarea teritoriului, urbanism, agricultură, piscicultură, turism, energie, etc.).</w:t>
      </w:r>
      <w:r w:rsidR="00BD3526" w:rsidRPr="00BD7012">
        <w:rPr>
          <w:rFonts w:ascii="Cambria" w:hAnsi="Cambria"/>
          <w:sz w:val="28"/>
          <w:szCs w:val="28"/>
        </w:rPr>
        <w:t xml:space="preserve"> </w:t>
      </w:r>
      <w:r w:rsidR="00BF2CA8" w:rsidRPr="00BD7012">
        <w:rPr>
          <w:rFonts w:ascii="Cambria" w:hAnsi="Cambria"/>
          <w:sz w:val="28"/>
          <w:szCs w:val="28"/>
        </w:rPr>
        <w:t xml:space="preserve">Autoritatea competentă poate solicita informații suplimentare de la inițiator în procesul determinării domeniului de aplicare a raportului. </w:t>
      </w:r>
    </w:p>
    <w:p w:rsidR="004E4DF9" w:rsidRPr="0074182F" w:rsidRDefault="00BF2CA8" w:rsidP="00835D99">
      <w:pPr>
        <w:tabs>
          <w:tab w:val="left" w:pos="0"/>
        </w:tabs>
        <w:autoSpaceDE w:val="0"/>
        <w:autoSpaceDN w:val="0"/>
        <w:adjustRightInd w:val="0"/>
        <w:jc w:val="both"/>
        <w:rPr>
          <w:rFonts w:ascii="Cambria" w:hAnsi="Cambria"/>
          <w:sz w:val="28"/>
          <w:szCs w:val="28"/>
        </w:rPr>
      </w:pPr>
      <w:r w:rsidRPr="00BD7012">
        <w:rPr>
          <w:rFonts w:ascii="Cambria" w:hAnsi="Cambria"/>
          <w:sz w:val="28"/>
          <w:szCs w:val="28"/>
        </w:rPr>
        <w:tab/>
      </w:r>
      <w:r w:rsidR="0042337A" w:rsidRPr="00BD7012">
        <w:rPr>
          <w:rFonts w:ascii="Cambria" w:hAnsi="Cambria"/>
          <w:sz w:val="28"/>
          <w:szCs w:val="28"/>
        </w:rPr>
        <w:t xml:space="preserve"> </w:t>
      </w:r>
      <w:r w:rsidR="00153572">
        <w:rPr>
          <w:rFonts w:ascii="Cambria" w:hAnsi="Cambria"/>
          <w:sz w:val="28"/>
          <w:szCs w:val="28"/>
        </w:rPr>
        <w:t>50.</w:t>
      </w:r>
      <w:r w:rsidR="004E4DF9" w:rsidRPr="00BD7012">
        <w:rPr>
          <w:rFonts w:ascii="Cambria" w:hAnsi="Cambria"/>
          <w:sz w:val="28"/>
          <w:szCs w:val="28"/>
        </w:rPr>
        <w:t xml:space="preserve"> Inițiatorul publică </w:t>
      </w:r>
      <w:r w:rsidR="004E4DF9" w:rsidRPr="00BD7012">
        <w:rPr>
          <w:rFonts w:ascii="Cambria" w:hAnsi="Cambria"/>
          <w:b/>
          <w:i/>
          <w:sz w:val="28"/>
          <w:szCs w:val="28"/>
        </w:rPr>
        <w:t>lista cu informații agreate reciproc privind determinarea domeniului</w:t>
      </w:r>
      <w:r w:rsidR="004E4DF9" w:rsidRPr="0074182F">
        <w:rPr>
          <w:rFonts w:ascii="Cambria" w:hAnsi="Cambria"/>
          <w:b/>
          <w:i/>
          <w:sz w:val="28"/>
          <w:szCs w:val="28"/>
        </w:rPr>
        <w:t xml:space="preserve"> de aplicare a raportului privind evaluarea strategică de mediu</w:t>
      </w:r>
      <w:r w:rsidR="004E4DF9" w:rsidRPr="0074182F">
        <w:rPr>
          <w:rFonts w:ascii="Cambria" w:hAnsi="Cambria"/>
          <w:sz w:val="28"/>
          <w:szCs w:val="28"/>
        </w:rPr>
        <w:t xml:space="preserve"> pe pagina web oficială. În cazul în care inițiatorul planului sau programului nu are pagina proprie de internet, plasarea informației în format electronic se poate face pe pagina de internet a autorității competente implicată în procedură de evaluare strategică de mediu. Pentru a asigura o informare cît mai largă a publicului despre proiectul planului sau programului respectiv, este recomandat ca atît informația cît şi versiunea proiectului planului sau programului să fie pusă la dispoziția publicului şi </w:t>
      </w:r>
      <w:r w:rsidR="00BD7012">
        <w:rPr>
          <w:rFonts w:ascii="Cambria" w:hAnsi="Cambria"/>
          <w:sz w:val="28"/>
          <w:szCs w:val="28"/>
        </w:rPr>
        <w:t>pe suport de</w:t>
      </w:r>
      <w:r w:rsidR="004E4DF9" w:rsidRPr="0074182F">
        <w:rPr>
          <w:rFonts w:ascii="Cambria" w:hAnsi="Cambria"/>
          <w:sz w:val="28"/>
          <w:szCs w:val="28"/>
        </w:rPr>
        <w:t xml:space="preserve"> hîrtie la sediul inițiatorului.</w:t>
      </w:r>
    </w:p>
    <w:p w:rsidR="00835D99" w:rsidRPr="00BD7012" w:rsidRDefault="004E4DF9" w:rsidP="00835D99">
      <w:pPr>
        <w:tabs>
          <w:tab w:val="left" w:pos="0"/>
        </w:tabs>
        <w:autoSpaceDE w:val="0"/>
        <w:autoSpaceDN w:val="0"/>
        <w:adjustRightInd w:val="0"/>
        <w:jc w:val="both"/>
        <w:rPr>
          <w:rFonts w:ascii="Cambria" w:hAnsi="Cambria"/>
          <w:sz w:val="28"/>
          <w:szCs w:val="28"/>
        </w:rPr>
      </w:pPr>
      <w:r w:rsidRPr="0074182F">
        <w:rPr>
          <w:rFonts w:ascii="Cambria" w:hAnsi="Cambria"/>
          <w:sz w:val="28"/>
          <w:szCs w:val="28"/>
        </w:rPr>
        <w:tab/>
      </w:r>
      <w:r w:rsidR="00153572">
        <w:rPr>
          <w:rFonts w:ascii="Cambria" w:hAnsi="Cambria"/>
          <w:sz w:val="28"/>
          <w:szCs w:val="28"/>
        </w:rPr>
        <w:t>51.</w:t>
      </w:r>
      <w:r w:rsidRPr="0074182F">
        <w:rPr>
          <w:rFonts w:ascii="Cambria" w:hAnsi="Cambria"/>
          <w:sz w:val="28"/>
          <w:szCs w:val="28"/>
        </w:rPr>
        <w:t xml:space="preserve"> </w:t>
      </w:r>
      <w:r w:rsidR="00835D99" w:rsidRPr="0074182F">
        <w:rPr>
          <w:rFonts w:ascii="Cambria" w:hAnsi="Cambria"/>
          <w:sz w:val="28"/>
          <w:szCs w:val="28"/>
        </w:rPr>
        <w:t xml:space="preserve">Publicul </w:t>
      </w:r>
      <w:r w:rsidRPr="0074182F">
        <w:rPr>
          <w:rFonts w:ascii="Cambria" w:hAnsi="Cambria"/>
          <w:sz w:val="28"/>
          <w:szCs w:val="28"/>
        </w:rPr>
        <w:t>transmite</w:t>
      </w:r>
      <w:r w:rsidR="00835D99" w:rsidRPr="0074182F">
        <w:rPr>
          <w:rFonts w:ascii="Cambria" w:hAnsi="Cambria"/>
          <w:sz w:val="28"/>
          <w:szCs w:val="28"/>
        </w:rPr>
        <w:t xml:space="preserve"> în scris comentarii şi propuneri la </w:t>
      </w:r>
      <w:r w:rsidR="00835D99" w:rsidRPr="0074182F">
        <w:rPr>
          <w:rFonts w:ascii="Cambria" w:hAnsi="Cambria"/>
          <w:b/>
          <w:i/>
          <w:sz w:val="28"/>
          <w:szCs w:val="28"/>
        </w:rPr>
        <w:t>lista cu informații agreate reciproc privind determinarea domeniului de aplicare a raportului</w:t>
      </w:r>
      <w:r w:rsidR="007E1BED" w:rsidRPr="0074182F">
        <w:rPr>
          <w:rFonts w:ascii="Cambria" w:hAnsi="Cambria"/>
          <w:b/>
          <w:i/>
          <w:sz w:val="28"/>
          <w:szCs w:val="28"/>
        </w:rPr>
        <w:t xml:space="preserve"> privind evaluarea strategică de mediu</w:t>
      </w:r>
      <w:r w:rsidR="00835D99" w:rsidRPr="0074182F">
        <w:rPr>
          <w:rFonts w:ascii="Cambria" w:hAnsi="Cambria"/>
          <w:sz w:val="28"/>
          <w:szCs w:val="28"/>
        </w:rPr>
        <w:t xml:space="preserve">, la adresa </w:t>
      </w:r>
      <w:r w:rsidR="007E1BED" w:rsidRPr="0074182F">
        <w:rPr>
          <w:rFonts w:ascii="Cambria" w:hAnsi="Cambria"/>
          <w:sz w:val="28"/>
          <w:szCs w:val="28"/>
        </w:rPr>
        <w:t>inițiatorului</w:t>
      </w:r>
      <w:r w:rsidR="00835D99" w:rsidRPr="0074182F">
        <w:rPr>
          <w:rFonts w:ascii="Cambria" w:hAnsi="Cambria"/>
          <w:sz w:val="28"/>
          <w:szCs w:val="28"/>
        </w:rPr>
        <w:t xml:space="preserve"> și la adresa </w:t>
      </w:r>
      <w:r w:rsidR="007E1BED" w:rsidRPr="0074182F">
        <w:rPr>
          <w:rFonts w:ascii="Cambria" w:hAnsi="Cambria"/>
          <w:sz w:val="28"/>
          <w:szCs w:val="28"/>
        </w:rPr>
        <w:t>autorității</w:t>
      </w:r>
      <w:r w:rsidR="00835D99" w:rsidRPr="0074182F">
        <w:rPr>
          <w:rFonts w:ascii="Cambria" w:hAnsi="Cambria"/>
          <w:sz w:val="28"/>
          <w:szCs w:val="28"/>
        </w:rPr>
        <w:t xml:space="preserve"> competente, în termen de </w:t>
      </w:r>
      <w:r w:rsidR="007E1BED" w:rsidRPr="0074182F">
        <w:rPr>
          <w:rFonts w:ascii="Cambria" w:hAnsi="Cambria"/>
          <w:sz w:val="28"/>
          <w:szCs w:val="28"/>
        </w:rPr>
        <w:t xml:space="preserve">cel mult </w:t>
      </w:r>
      <w:r w:rsidR="00835D99" w:rsidRPr="00BD7012">
        <w:rPr>
          <w:rFonts w:ascii="Cambria" w:hAnsi="Cambria"/>
          <w:sz w:val="28"/>
          <w:szCs w:val="28"/>
        </w:rPr>
        <w:t>10 zile calendaristice</w:t>
      </w:r>
      <w:r w:rsidR="007E1BED" w:rsidRPr="00BD7012">
        <w:rPr>
          <w:rFonts w:ascii="Cambria" w:hAnsi="Cambria"/>
          <w:sz w:val="28"/>
          <w:szCs w:val="28"/>
        </w:rPr>
        <w:t xml:space="preserve"> de la data la care a fost informat</w:t>
      </w:r>
      <w:r w:rsidR="00835D99" w:rsidRPr="00BD7012">
        <w:rPr>
          <w:rFonts w:ascii="Cambria" w:hAnsi="Cambria"/>
          <w:sz w:val="28"/>
          <w:szCs w:val="28"/>
        </w:rPr>
        <w:t xml:space="preserve">.  </w:t>
      </w:r>
    </w:p>
    <w:p w:rsidR="00F42462" w:rsidRPr="00BD7012" w:rsidRDefault="00F42462" w:rsidP="00F42462">
      <w:pPr>
        <w:tabs>
          <w:tab w:val="left" w:pos="0"/>
        </w:tabs>
        <w:autoSpaceDE w:val="0"/>
        <w:autoSpaceDN w:val="0"/>
        <w:adjustRightInd w:val="0"/>
        <w:jc w:val="both"/>
        <w:rPr>
          <w:rFonts w:ascii="Cambria" w:hAnsi="Cambria"/>
          <w:sz w:val="28"/>
          <w:szCs w:val="28"/>
        </w:rPr>
      </w:pPr>
      <w:r w:rsidRPr="00BD7012">
        <w:rPr>
          <w:rFonts w:ascii="Cambria" w:hAnsi="Cambria"/>
          <w:sz w:val="28"/>
          <w:szCs w:val="28"/>
        </w:rPr>
        <w:tab/>
      </w:r>
      <w:r w:rsidR="00153572">
        <w:rPr>
          <w:rFonts w:ascii="Cambria" w:hAnsi="Cambria"/>
          <w:sz w:val="28"/>
          <w:szCs w:val="28"/>
        </w:rPr>
        <w:t>52.</w:t>
      </w:r>
      <w:r w:rsidRPr="00BD7012">
        <w:rPr>
          <w:rFonts w:ascii="Cambria" w:hAnsi="Cambria"/>
          <w:sz w:val="28"/>
          <w:szCs w:val="28"/>
        </w:rPr>
        <w:t xml:space="preserve"> Răspunsul oficial al autorității competente referitor la rezultatele etapei de determinare a domeniului de aplicare a raportului privind evaluarea strategică de mediu se transmite inițiatorului în termen </w:t>
      </w:r>
      <w:r w:rsidR="00541E99" w:rsidRPr="00BD7012">
        <w:rPr>
          <w:rFonts w:ascii="Cambria" w:hAnsi="Cambria"/>
          <w:sz w:val="28"/>
          <w:szCs w:val="28"/>
        </w:rPr>
        <w:t>de 5 zile lucrătoare</w:t>
      </w:r>
      <w:r w:rsidRPr="00BD7012">
        <w:rPr>
          <w:rFonts w:ascii="Cambria" w:hAnsi="Cambria"/>
          <w:sz w:val="28"/>
          <w:szCs w:val="28"/>
        </w:rPr>
        <w:t xml:space="preserve"> de la primirea solicitării. </w:t>
      </w:r>
    </w:p>
    <w:p w:rsidR="00F42462" w:rsidRPr="00BD7012" w:rsidRDefault="00F42462" w:rsidP="00F42462">
      <w:pPr>
        <w:tabs>
          <w:tab w:val="left" w:pos="0"/>
        </w:tabs>
        <w:autoSpaceDE w:val="0"/>
        <w:autoSpaceDN w:val="0"/>
        <w:adjustRightInd w:val="0"/>
        <w:jc w:val="both"/>
        <w:rPr>
          <w:rFonts w:ascii="Cambria" w:hAnsi="Cambria"/>
          <w:color w:val="000000" w:themeColor="text1"/>
          <w:sz w:val="28"/>
          <w:szCs w:val="28"/>
        </w:rPr>
      </w:pPr>
      <w:r w:rsidRPr="00BD7012">
        <w:rPr>
          <w:rFonts w:ascii="Cambria" w:hAnsi="Cambria"/>
          <w:sz w:val="28"/>
          <w:szCs w:val="28"/>
        </w:rPr>
        <w:tab/>
      </w:r>
      <w:r w:rsidR="00153572">
        <w:rPr>
          <w:rFonts w:ascii="Cambria" w:hAnsi="Cambria"/>
          <w:sz w:val="28"/>
          <w:szCs w:val="28"/>
        </w:rPr>
        <w:t>53.</w:t>
      </w:r>
      <w:r w:rsidR="00130B17" w:rsidRPr="00BD7012">
        <w:rPr>
          <w:rFonts w:ascii="Cambria" w:hAnsi="Cambria"/>
          <w:color w:val="000000" w:themeColor="text1"/>
          <w:sz w:val="28"/>
          <w:szCs w:val="28"/>
        </w:rPr>
        <w:t xml:space="preserve"> </w:t>
      </w:r>
      <w:r w:rsidRPr="00BD7012">
        <w:rPr>
          <w:rFonts w:ascii="Cambria" w:hAnsi="Cambria"/>
          <w:color w:val="000000" w:themeColor="text1"/>
          <w:sz w:val="28"/>
          <w:szCs w:val="28"/>
        </w:rPr>
        <w:t xml:space="preserve">Informațiile agreate </w:t>
      </w:r>
      <w:r w:rsidR="00BD7012">
        <w:rPr>
          <w:rFonts w:ascii="Cambria" w:hAnsi="Cambria"/>
          <w:color w:val="000000" w:themeColor="text1"/>
          <w:sz w:val="28"/>
          <w:szCs w:val="28"/>
        </w:rPr>
        <w:t xml:space="preserve">reciproc </w:t>
      </w:r>
      <w:r w:rsidRPr="00BD7012">
        <w:rPr>
          <w:rFonts w:ascii="Cambria" w:hAnsi="Cambria"/>
          <w:color w:val="000000" w:themeColor="text1"/>
          <w:sz w:val="28"/>
          <w:szCs w:val="28"/>
        </w:rPr>
        <w:t xml:space="preserve">de către autorități şi opinia publicului trebuie să fie </w:t>
      </w:r>
      <w:r w:rsidR="00993901" w:rsidRPr="00BD7012">
        <w:rPr>
          <w:rFonts w:ascii="Cambria" w:hAnsi="Cambria"/>
          <w:color w:val="000000" w:themeColor="text1"/>
          <w:sz w:val="28"/>
          <w:szCs w:val="28"/>
        </w:rPr>
        <w:t>î</w:t>
      </w:r>
      <w:r w:rsidRPr="00BD7012">
        <w:rPr>
          <w:rFonts w:ascii="Cambria" w:hAnsi="Cambria"/>
          <w:color w:val="000000" w:themeColor="text1"/>
          <w:sz w:val="28"/>
          <w:szCs w:val="28"/>
        </w:rPr>
        <w:t xml:space="preserve">nscrise în caietul de sarcini pentru elaborarea </w:t>
      </w:r>
      <w:r w:rsidR="00993901" w:rsidRPr="00BD7012">
        <w:rPr>
          <w:rFonts w:ascii="Cambria" w:hAnsi="Cambria"/>
          <w:color w:val="000000" w:themeColor="text1"/>
          <w:sz w:val="28"/>
          <w:szCs w:val="28"/>
        </w:rPr>
        <w:t>r</w:t>
      </w:r>
      <w:r w:rsidRPr="00BD7012">
        <w:rPr>
          <w:rFonts w:ascii="Cambria" w:hAnsi="Cambria"/>
          <w:color w:val="000000" w:themeColor="text1"/>
          <w:sz w:val="28"/>
          <w:szCs w:val="28"/>
        </w:rPr>
        <w:t>aportului de evaluare strategică de mediu</w:t>
      </w:r>
      <w:r w:rsidR="00D32E86" w:rsidRPr="00BD7012">
        <w:rPr>
          <w:rFonts w:ascii="Cambria" w:hAnsi="Cambria"/>
          <w:color w:val="000000" w:themeColor="text1"/>
          <w:sz w:val="28"/>
          <w:szCs w:val="28"/>
        </w:rPr>
        <w:t xml:space="preserve"> </w:t>
      </w:r>
      <w:r w:rsidR="0063584D" w:rsidRPr="00BD7012">
        <w:rPr>
          <w:rFonts w:ascii="Cambria" w:hAnsi="Cambria"/>
          <w:color w:val="000000" w:themeColor="text1"/>
          <w:sz w:val="28"/>
          <w:szCs w:val="28"/>
        </w:rPr>
        <w:t>(Anexa nr. 2)</w:t>
      </w:r>
      <w:r w:rsidRPr="00BD7012">
        <w:rPr>
          <w:rFonts w:ascii="Cambria" w:hAnsi="Cambria"/>
          <w:color w:val="000000" w:themeColor="text1"/>
          <w:sz w:val="28"/>
          <w:szCs w:val="28"/>
        </w:rPr>
        <w:t>. În cazul în care, caietul de sarcini a fost elaborat la etap</w:t>
      </w:r>
      <w:r w:rsidR="00993901" w:rsidRPr="00BD7012">
        <w:rPr>
          <w:rFonts w:ascii="Cambria" w:hAnsi="Cambria"/>
          <w:color w:val="000000" w:themeColor="text1"/>
          <w:sz w:val="28"/>
          <w:szCs w:val="28"/>
        </w:rPr>
        <w:t xml:space="preserve">a evaluării prealabile </w:t>
      </w:r>
      <w:r w:rsidR="00BD7012">
        <w:rPr>
          <w:rFonts w:ascii="Cambria" w:hAnsi="Cambria"/>
          <w:color w:val="000000" w:themeColor="text1"/>
          <w:sz w:val="28"/>
          <w:szCs w:val="28"/>
        </w:rPr>
        <w:t>(conform a</w:t>
      </w:r>
      <w:r w:rsidRPr="00BD7012">
        <w:rPr>
          <w:rFonts w:ascii="Cambria" w:hAnsi="Cambria"/>
          <w:color w:val="000000" w:themeColor="text1"/>
          <w:sz w:val="28"/>
          <w:szCs w:val="28"/>
        </w:rPr>
        <w:t xml:space="preserve">rt.6 al Legii 11/2017), </w:t>
      </w:r>
      <w:r w:rsidR="00993901" w:rsidRPr="00BD7012">
        <w:rPr>
          <w:rFonts w:ascii="Cambria" w:hAnsi="Cambria"/>
          <w:color w:val="000000" w:themeColor="text1"/>
          <w:sz w:val="28"/>
          <w:szCs w:val="28"/>
        </w:rPr>
        <w:t>inițiatorul</w:t>
      </w:r>
      <w:r w:rsidRPr="00BD7012">
        <w:rPr>
          <w:rFonts w:ascii="Cambria" w:hAnsi="Cambria"/>
          <w:color w:val="000000" w:themeColor="text1"/>
          <w:sz w:val="28"/>
          <w:szCs w:val="28"/>
        </w:rPr>
        <w:t xml:space="preserve"> </w:t>
      </w:r>
      <w:r w:rsidR="00993901" w:rsidRPr="00BD7012">
        <w:rPr>
          <w:rFonts w:ascii="Cambria" w:hAnsi="Cambria"/>
          <w:color w:val="000000" w:themeColor="text1"/>
          <w:sz w:val="28"/>
          <w:szCs w:val="28"/>
        </w:rPr>
        <w:t>îl va</w:t>
      </w:r>
      <w:r w:rsidRPr="00BD7012">
        <w:rPr>
          <w:rFonts w:ascii="Cambria" w:hAnsi="Cambria"/>
          <w:color w:val="000000" w:themeColor="text1"/>
          <w:sz w:val="28"/>
          <w:szCs w:val="28"/>
        </w:rPr>
        <w:t xml:space="preserve"> ajust</w:t>
      </w:r>
      <w:r w:rsidR="00993901" w:rsidRPr="00BD7012">
        <w:rPr>
          <w:rFonts w:ascii="Cambria" w:hAnsi="Cambria"/>
          <w:color w:val="000000" w:themeColor="text1"/>
          <w:sz w:val="28"/>
          <w:szCs w:val="28"/>
        </w:rPr>
        <w:t>a</w:t>
      </w:r>
      <w:r w:rsidRPr="00BD7012">
        <w:rPr>
          <w:rFonts w:ascii="Cambria" w:hAnsi="Cambria"/>
          <w:color w:val="000000" w:themeColor="text1"/>
          <w:sz w:val="28"/>
          <w:szCs w:val="28"/>
        </w:rPr>
        <w:t xml:space="preserve"> conform recomandărilor/propunerilor din scrisoarea </w:t>
      </w:r>
      <w:r w:rsidR="00993901" w:rsidRPr="00BD7012">
        <w:rPr>
          <w:rFonts w:ascii="Cambria" w:hAnsi="Cambria"/>
          <w:color w:val="000000" w:themeColor="text1"/>
          <w:sz w:val="28"/>
          <w:szCs w:val="28"/>
        </w:rPr>
        <w:t>autorității</w:t>
      </w:r>
      <w:r w:rsidRPr="00BD7012">
        <w:rPr>
          <w:rFonts w:ascii="Cambria" w:hAnsi="Cambria"/>
          <w:color w:val="000000" w:themeColor="text1"/>
          <w:sz w:val="28"/>
          <w:szCs w:val="28"/>
        </w:rPr>
        <w:t xml:space="preserve"> competente emisă la etapa de determinare a domeniului de aplicare a </w:t>
      </w:r>
      <w:r w:rsidR="00993901" w:rsidRPr="00BD7012">
        <w:rPr>
          <w:rFonts w:ascii="Cambria" w:hAnsi="Cambria"/>
          <w:color w:val="000000" w:themeColor="text1"/>
          <w:sz w:val="28"/>
          <w:szCs w:val="28"/>
        </w:rPr>
        <w:t>r</w:t>
      </w:r>
      <w:r w:rsidRPr="00BD7012">
        <w:rPr>
          <w:rFonts w:ascii="Cambria" w:hAnsi="Cambria"/>
          <w:color w:val="000000" w:themeColor="text1"/>
          <w:sz w:val="28"/>
          <w:szCs w:val="28"/>
        </w:rPr>
        <w:t>aportului privind evaluarea strategică de mediu.</w:t>
      </w:r>
    </w:p>
    <w:p w:rsidR="003C6349" w:rsidRPr="0074182F" w:rsidRDefault="003C6349" w:rsidP="003C6349">
      <w:pPr>
        <w:tabs>
          <w:tab w:val="left" w:pos="0"/>
        </w:tabs>
        <w:jc w:val="both"/>
        <w:rPr>
          <w:rFonts w:ascii="Cambria" w:hAnsi="Cambria"/>
          <w:b/>
          <w:sz w:val="22"/>
          <w:szCs w:val="22"/>
        </w:rPr>
      </w:pPr>
    </w:p>
    <w:p w:rsidR="003C6349" w:rsidRPr="006329F2" w:rsidRDefault="0008733F" w:rsidP="00B418E7">
      <w:pPr>
        <w:pStyle w:val="2"/>
        <w:numPr>
          <w:ilvl w:val="0"/>
          <w:numId w:val="0"/>
        </w:numPr>
        <w:tabs>
          <w:tab w:val="left" w:pos="0"/>
        </w:tabs>
        <w:jc w:val="both"/>
        <w:rPr>
          <w:rFonts w:ascii="Cambria" w:hAnsi="Cambria"/>
          <w:sz w:val="28"/>
          <w:szCs w:val="28"/>
        </w:rPr>
      </w:pPr>
      <w:bookmarkStart w:id="22" w:name="_Toc509127732"/>
      <w:bookmarkStart w:id="23" w:name="_Toc509765351"/>
      <w:r w:rsidRPr="006329F2">
        <w:rPr>
          <w:rFonts w:ascii="Cambria" w:hAnsi="Cambria"/>
          <w:sz w:val="28"/>
          <w:szCs w:val="28"/>
        </w:rPr>
        <w:t>7.</w:t>
      </w:r>
      <w:r w:rsidR="00064171" w:rsidRPr="006329F2">
        <w:rPr>
          <w:rFonts w:ascii="Cambria" w:hAnsi="Cambria"/>
          <w:color w:val="000000"/>
          <w:sz w:val="28"/>
          <w:szCs w:val="28"/>
        </w:rPr>
        <w:t>2</w:t>
      </w:r>
      <w:r w:rsidRPr="006329F2">
        <w:rPr>
          <w:rFonts w:ascii="Cambria" w:hAnsi="Cambria"/>
          <w:sz w:val="28"/>
          <w:szCs w:val="28"/>
        </w:rPr>
        <w:t xml:space="preserve">. </w:t>
      </w:r>
      <w:proofErr w:type="spellStart"/>
      <w:r w:rsidR="003C6349" w:rsidRPr="006329F2">
        <w:rPr>
          <w:rFonts w:ascii="Cambria" w:hAnsi="Cambria"/>
          <w:sz w:val="28"/>
          <w:szCs w:val="28"/>
        </w:rPr>
        <w:t>Elaborarea</w:t>
      </w:r>
      <w:proofErr w:type="spellEnd"/>
      <w:r w:rsidR="003C6349" w:rsidRPr="006329F2">
        <w:rPr>
          <w:rFonts w:ascii="Cambria" w:hAnsi="Cambria"/>
          <w:sz w:val="28"/>
          <w:szCs w:val="28"/>
        </w:rPr>
        <w:t xml:space="preserve"> </w:t>
      </w:r>
      <w:proofErr w:type="spellStart"/>
      <w:r w:rsidR="00D84CE7" w:rsidRPr="006329F2">
        <w:rPr>
          <w:rFonts w:ascii="Cambria" w:hAnsi="Cambria"/>
          <w:sz w:val="28"/>
          <w:szCs w:val="28"/>
        </w:rPr>
        <w:t>r</w:t>
      </w:r>
      <w:r w:rsidR="003C6349" w:rsidRPr="006329F2">
        <w:rPr>
          <w:rFonts w:ascii="Cambria" w:hAnsi="Cambria"/>
          <w:sz w:val="28"/>
          <w:szCs w:val="28"/>
        </w:rPr>
        <w:t>aportului</w:t>
      </w:r>
      <w:proofErr w:type="spellEnd"/>
      <w:r w:rsidR="003C6349" w:rsidRPr="006329F2">
        <w:rPr>
          <w:rFonts w:ascii="Cambria" w:hAnsi="Cambria"/>
          <w:sz w:val="28"/>
          <w:szCs w:val="28"/>
        </w:rPr>
        <w:t xml:space="preserve"> </w:t>
      </w:r>
      <w:proofErr w:type="spellStart"/>
      <w:r w:rsidR="003C6349" w:rsidRPr="006329F2">
        <w:rPr>
          <w:rFonts w:ascii="Cambria" w:hAnsi="Cambria"/>
          <w:sz w:val="28"/>
          <w:szCs w:val="28"/>
        </w:rPr>
        <w:t>privind</w:t>
      </w:r>
      <w:proofErr w:type="spellEnd"/>
      <w:r w:rsidR="003C6349" w:rsidRPr="006329F2">
        <w:rPr>
          <w:rFonts w:ascii="Cambria" w:hAnsi="Cambria"/>
          <w:sz w:val="28"/>
          <w:szCs w:val="28"/>
        </w:rPr>
        <w:t xml:space="preserve"> </w:t>
      </w:r>
      <w:proofErr w:type="spellStart"/>
      <w:r w:rsidR="003C6349" w:rsidRPr="006329F2">
        <w:rPr>
          <w:rFonts w:ascii="Cambria" w:hAnsi="Cambria"/>
          <w:sz w:val="28"/>
          <w:szCs w:val="28"/>
        </w:rPr>
        <w:t>evaluarea</w:t>
      </w:r>
      <w:proofErr w:type="spellEnd"/>
      <w:r w:rsidR="003C6349" w:rsidRPr="006329F2">
        <w:rPr>
          <w:rFonts w:ascii="Cambria" w:hAnsi="Cambria"/>
          <w:sz w:val="28"/>
          <w:szCs w:val="28"/>
        </w:rPr>
        <w:t xml:space="preserve"> </w:t>
      </w:r>
      <w:proofErr w:type="spellStart"/>
      <w:r w:rsidR="003C6349" w:rsidRPr="006329F2">
        <w:rPr>
          <w:rFonts w:ascii="Cambria" w:hAnsi="Cambria"/>
          <w:sz w:val="28"/>
          <w:szCs w:val="28"/>
        </w:rPr>
        <w:t>strategică</w:t>
      </w:r>
      <w:proofErr w:type="spellEnd"/>
      <w:r w:rsidR="003C6349" w:rsidRPr="006329F2">
        <w:rPr>
          <w:rFonts w:ascii="Cambria" w:hAnsi="Cambria"/>
          <w:sz w:val="28"/>
          <w:szCs w:val="28"/>
        </w:rPr>
        <w:t xml:space="preserve"> de </w:t>
      </w:r>
      <w:proofErr w:type="spellStart"/>
      <w:r w:rsidR="003C6349" w:rsidRPr="006329F2">
        <w:rPr>
          <w:rFonts w:ascii="Cambria" w:hAnsi="Cambria"/>
          <w:sz w:val="28"/>
          <w:szCs w:val="28"/>
        </w:rPr>
        <w:t>mediu</w:t>
      </w:r>
      <w:bookmarkEnd w:id="22"/>
      <w:bookmarkEnd w:id="23"/>
      <w:proofErr w:type="spellEnd"/>
    </w:p>
    <w:p w:rsidR="009D4555" w:rsidRDefault="00130B17" w:rsidP="00311911">
      <w:pPr>
        <w:tabs>
          <w:tab w:val="left" w:pos="0"/>
        </w:tabs>
        <w:autoSpaceDE w:val="0"/>
        <w:autoSpaceDN w:val="0"/>
        <w:adjustRightInd w:val="0"/>
        <w:jc w:val="both"/>
        <w:rPr>
          <w:rFonts w:ascii="Cambria" w:hAnsi="Cambria"/>
          <w:sz w:val="28"/>
          <w:szCs w:val="28"/>
        </w:rPr>
      </w:pPr>
      <w:r>
        <w:rPr>
          <w:rFonts w:ascii="Cambria" w:hAnsi="Cambria"/>
          <w:sz w:val="28"/>
          <w:szCs w:val="28"/>
        </w:rPr>
        <w:tab/>
      </w:r>
      <w:r w:rsidR="00153572">
        <w:rPr>
          <w:rFonts w:ascii="Cambria" w:hAnsi="Cambria"/>
          <w:sz w:val="28"/>
          <w:szCs w:val="28"/>
        </w:rPr>
        <w:t>54.</w:t>
      </w:r>
      <w:r w:rsidR="00311911" w:rsidRPr="0074182F">
        <w:rPr>
          <w:rFonts w:ascii="Cambria" w:hAnsi="Cambria"/>
          <w:sz w:val="28"/>
          <w:szCs w:val="28"/>
        </w:rPr>
        <w:t xml:space="preserve"> </w:t>
      </w:r>
      <w:r w:rsidR="005E42AC" w:rsidRPr="0074182F">
        <w:rPr>
          <w:rFonts w:ascii="Cambria" w:hAnsi="Cambria"/>
          <w:sz w:val="28"/>
          <w:szCs w:val="28"/>
        </w:rPr>
        <w:t>Etapa de elaborare a raportului privind evaluarea strategică de mediu începe după finalizarea etapei de determinare a domeniului de aplicare raportul privind evaluarea strategică de mediu şi autoritatea competentă emite răspunsul oficial în acest sens.</w:t>
      </w:r>
      <w:r w:rsidR="00CC04BD">
        <w:rPr>
          <w:rFonts w:ascii="Cambria" w:hAnsi="Cambria"/>
          <w:sz w:val="28"/>
          <w:szCs w:val="28"/>
        </w:rPr>
        <w:t xml:space="preserve"> </w:t>
      </w:r>
    </w:p>
    <w:p w:rsidR="005E42AC" w:rsidRPr="00BD7012" w:rsidRDefault="009D4555" w:rsidP="00311911">
      <w:pPr>
        <w:tabs>
          <w:tab w:val="left" w:pos="0"/>
        </w:tabs>
        <w:autoSpaceDE w:val="0"/>
        <w:autoSpaceDN w:val="0"/>
        <w:adjustRightInd w:val="0"/>
        <w:jc w:val="both"/>
        <w:rPr>
          <w:rFonts w:ascii="Cambria" w:hAnsi="Cambria"/>
          <w:sz w:val="28"/>
          <w:szCs w:val="28"/>
        </w:rPr>
      </w:pPr>
      <w:r>
        <w:rPr>
          <w:rFonts w:ascii="Cambria" w:hAnsi="Cambria"/>
          <w:sz w:val="28"/>
          <w:szCs w:val="28"/>
        </w:rPr>
        <w:tab/>
      </w:r>
      <w:r w:rsidR="00153572">
        <w:rPr>
          <w:rFonts w:ascii="Cambria" w:hAnsi="Cambria"/>
          <w:sz w:val="28"/>
          <w:szCs w:val="28"/>
        </w:rPr>
        <w:t>55.</w:t>
      </w:r>
      <w:r w:rsidR="00BE4FA1">
        <w:rPr>
          <w:rFonts w:ascii="Cambria" w:hAnsi="Cambria"/>
          <w:sz w:val="28"/>
          <w:szCs w:val="28"/>
        </w:rPr>
        <w:t xml:space="preserve"> </w:t>
      </w:r>
      <w:r w:rsidR="00BE4FA1" w:rsidRPr="00BD7012">
        <w:rPr>
          <w:rFonts w:ascii="Cambria" w:hAnsi="Cambria"/>
          <w:color w:val="000000"/>
          <w:sz w:val="28"/>
          <w:szCs w:val="28"/>
          <w:lang w:eastAsia="ro-RO"/>
        </w:rPr>
        <w:t xml:space="preserve">Conţinutul-cadru al raportului privind evaluarea strategică de mediu, fără a ţine cont de specificul planului sau programului, este prevăzut în anexa nr. 6. </w:t>
      </w:r>
      <w:r w:rsidR="00CC04BD" w:rsidRPr="00BD7012">
        <w:rPr>
          <w:rFonts w:ascii="Cambria" w:hAnsi="Cambria"/>
          <w:sz w:val="28"/>
          <w:szCs w:val="28"/>
        </w:rPr>
        <w:t>Raportul privind evaluarea strategică de mediu trebuie să includă concluziile etapei de determinare a domeniului de aplicare a raportului privind evaluarea strategică de mediu (pct. 50-57).</w:t>
      </w:r>
    </w:p>
    <w:p w:rsidR="00D851B8" w:rsidRDefault="005E42AC" w:rsidP="00311911">
      <w:pPr>
        <w:tabs>
          <w:tab w:val="left" w:pos="0"/>
        </w:tabs>
        <w:autoSpaceDE w:val="0"/>
        <w:autoSpaceDN w:val="0"/>
        <w:adjustRightInd w:val="0"/>
        <w:jc w:val="both"/>
        <w:rPr>
          <w:rFonts w:ascii="Cambria" w:hAnsi="Cambria"/>
          <w:sz w:val="28"/>
          <w:szCs w:val="28"/>
        </w:rPr>
      </w:pPr>
      <w:r w:rsidRPr="00BD7012">
        <w:rPr>
          <w:rFonts w:ascii="Cambria" w:hAnsi="Cambria"/>
          <w:sz w:val="28"/>
          <w:szCs w:val="28"/>
        </w:rPr>
        <w:lastRenderedPageBreak/>
        <w:tab/>
      </w:r>
      <w:r w:rsidR="00153572">
        <w:rPr>
          <w:rFonts w:ascii="Cambria" w:hAnsi="Cambria"/>
          <w:sz w:val="28"/>
          <w:szCs w:val="28"/>
        </w:rPr>
        <w:t>56.</w:t>
      </w:r>
      <w:r w:rsidRPr="00BD7012">
        <w:rPr>
          <w:rFonts w:ascii="Cambria" w:hAnsi="Cambria"/>
          <w:sz w:val="28"/>
          <w:szCs w:val="28"/>
        </w:rPr>
        <w:t xml:space="preserve"> </w:t>
      </w:r>
      <w:r w:rsidR="00311911" w:rsidRPr="00BD7012">
        <w:rPr>
          <w:rFonts w:ascii="Cambria" w:hAnsi="Cambria"/>
          <w:sz w:val="28"/>
          <w:szCs w:val="28"/>
        </w:rPr>
        <w:t>R</w:t>
      </w:r>
      <w:r w:rsidR="003C6349" w:rsidRPr="00BD7012">
        <w:rPr>
          <w:rFonts w:ascii="Cambria" w:hAnsi="Cambria"/>
          <w:sz w:val="28"/>
          <w:szCs w:val="28"/>
        </w:rPr>
        <w:t xml:space="preserve">aportul privind evaluarea strategică de mediu </w:t>
      </w:r>
      <w:r w:rsidR="009E54AF" w:rsidRPr="00BD7012">
        <w:rPr>
          <w:rFonts w:ascii="Cambria" w:hAnsi="Cambria"/>
          <w:sz w:val="28"/>
          <w:szCs w:val="28"/>
        </w:rPr>
        <w:t>este un instrument important pentru integrarea aspectelor de mediu în plan sau program, identifică,</w:t>
      </w:r>
      <w:r w:rsidR="009E54AF" w:rsidRPr="0074182F">
        <w:rPr>
          <w:rFonts w:ascii="Cambria" w:hAnsi="Cambria"/>
          <w:sz w:val="28"/>
          <w:szCs w:val="28"/>
        </w:rPr>
        <w:t xml:space="preserve"> descrie şi evaluează potențialele efect</w:t>
      </w:r>
      <w:r w:rsidR="00D56066">
        <w:rPr>
          <w:rFonts w:ascii="Cambria" w:hAnsi="Cambria"/>
          <w:sz w:val="28"/>
          <w:szCs w:val="28"/>
        </w:rPr>
        <w:t xml:space="preserve">e semnificative asupra mediului, </w:t>
      </w:r>
      <w:r w:rsidR="00D56066" w:rsidRPr="00BD7012">
        <w:rPr>
          <w:rFonts w:ascii="Cambria" w:hAnsi="Cambria"/>
          <w:color w:val="000000" w:themeColor="text1"/>
          <w:sz w:val="28"/>
          <w:szCs w:val="28"/>
        </w:rPr>
        <w:t>inclusiv asupra sănătății populației</w:t>
      </w:r>
      <w:r w:rsidR="00D56066">
        <w:rPr>
          <w:rFonts w:ascii="Cambria" w:hAnsi="Cambria"/>
          <w:sz w:val="28"/>
          <w:szCs w:val="28"/>
        </w:rPr>
        <w:t xml:space="preserve"> </w:t>
      </w:r>
      <w:r w:rsidR="009E54AF">
        <w:rPr>
          <w:rFonts w:ascii="Cambria" w:hAnsi="Cambria"/>
          <w:sz w:val="28"/>
          <w:szCs w:val="28"/>
        </w:rPr>
        <w:t>care</w:t>
      </w:r>
      <w:r w:rsidR="009E54AF" w:rsidRPr="0074182F">
        <w:rPr>
          <w:rFonts w:ascii="Cambria" w:hAnsi="Cambria"/>
          <w:sz w:val="28"/>
          <w:szCs w:val="28"/>
        </w:rPr>
        <w:t xml:space="preserve"> pot </w:t>
      </w:r>
      <w:r w:rsidR="009E54AF">
        <w:rPr>
          <w:rFonts w:ascii="Cambria" w:hAnsi="Cambria"/>
          <w:sz w:val="28"/>
          <w:szCs w:val="28"/>
        </w:rPr>
        <w:t>apărea</w:t>
      </w:r>
      <w:r w:rsidR="009E54AF" w:rsidRPr="0074182F">
        <w:rPr>
          <w:rFonts w:ascii="Cambria" w:hAnsi="Cambria"/>
          <w:sz w:val="28"/>
          <w:szCs w:val="28"/>
        </w:rPr>
        <w:t xml:space="preserve"> în timpul implementării </w:t>
      </w:r>
      <w:r w:rsidR="009E54AF">
        <w:rPr>
          <w:rFonts w:ascii="Cambria" w:hAnsi="Cambria"/>
          <w:sz w:val="28"/>
          <w:szCs w:val="28"/>
        </w:rPr>
        <w:t>documentelor</w:t>
      </w:r>
      <w:r w:rsidR="005301BB">
        <w:rPr>
          <w:rFonts w:ascii="Cambria" w:hAnsi="Cambria"/>
          <w:sz w:val="28"/>
          <w:szCs w:val="28"/>
        </w:rPr>
        <w:t>,</w:t>
      </w:r>
      <w:r w:rsidR="005301BB" w:rsidRPr="005301BB">
        <w:rPr>
          <w:color w:val="000000"/>
          <w:sz w:val="32"/>
          <w:szCs w:val="32"/>
          <w:lang w:eastAsia="ro-RO"/>
        </w:rPr>
        <w:t xml:space="preserve"> </w:t>
      </w:r>
      <w:r w:rsidR="005301BB" w:rsidRPr="005301BB">
        <w:rPr>
          <w:rFonts w:ascii="Cambria" w:hAnsi="Cambria"/>
          <w:color w:val="000000"/>
          <w:sz w:val="28"/>
          <w:szCs w:val="28"/>
          <w:lang w:eastAsia="ro-RO"/>
        </w:rPr>
        <w:t>precum şi alternativele rezonabile, ţinînd cont de obiectivele şi suprafaţa geografică acoperită de plan sau program</w:t>
      </w:r>
      <w:r w:rsidR="009E54AF" w:rsidRPr="005301BB">
        <w:rPr>
          <w:rFonts w:ascii="Cambria" w:hAnsi="Cambria"/>
          <w:sz w:val="28"/>
          <w:szCs w:val="28"/>
        </w:rPr>
        <w:t>.</w:t>
      </w:r>
      <w:r w:rsidR="00BE26B6" w:rsidRPr="005301BB">
        <w:rPr>
          <w:rFonts w:ascii="Cambria" w:hAnsi="Cambria"/>
          <w:sz w:val="28"/>
          <w:szCs w:val="28"/>
        </w:rPr>
        <w:t xml:space="preserve"> </w:t>
      </w:r>
      <w:r w:rsidR="00D84CE7" w:rsidRPr="005301BB">
        <w:rPr>
          <w:rFonts w:ascii="Cambria" w:hAnsi="Cambria"/>
          <w:sz w:val="28"/>
          <w:szCs w:val="28"/>
        </w:rPr>
        <w:t xml:space="preserve"> </w:t>
      </w:r>
    </w:p>
    <w:p w:rsidR="005E42AC" w:rsidRPr="00BD7012" w:rsidRDefault="00D851B8" w:rsidP="00311911">
      <w:pPr>
        <w:tabs>
          <w:tab w:val="left" w:pos="0"/>
        </w:tabs>
        <w:autoSpaceDE w:val="0"/>
        <w:autoSpaceDN w:val="0"/>
        <w:adjustRightInd w:val="0"/>
        <w:jc w:val="both"/>
        <w:rPr>
          <w:rFonts w:ascii="Cambria" w:hAnsi="Cambria"/>
          <w:sz w:val="28"/>
          <w:szCs w:val="28"/>
        </w:rPr>
      </w:pPr>
      <w:r>
        <w:rPr>
          <w:rFonts w:ascii="Cambria" w:hAnsi="Cambria"/>
          <w:sz w:val="28"/>
          <w:szCs w:val="28"/>
        </w:rPr>
        <w:tab/>
      </w:r>
      <w:r w:rsidR="00153572">
        <w:rPr>
          <w:rFonts w:ascii="Cambria" w:hAnsi="Cambria"/>
          <w:sz w:val="28"/>
          <w:szCs w:val="28"/>
        </w:rPr>
        <w:t>57.</w:t>
      </w:r>
      <w:r>
        <w:rPr>
          <w:rFonts w:ascii="Cambria" w:hAnsi="Cambria"/>
          <w:sz w:val="28"/>
          <w:szCs w:val="28"/>
        </w:rPr>
        <w:t xml:space="preserve"> </w:t>
      </w:r>
      <w:r w:rsidRPr="0074182F">
        <w:rPr>
          <w:rFonts w:ascii="Cambria" w:hAnsi="Cambria"/>
          <w:snapToGrid w:val="0"/>
          <w:color w:val="000000"/>
          <w:sz w:val="28"/>
          <w:szCs w:val="28"/>
        </w:rPr>
        <w:t xml:space="preserve">În procesul de elaborare a raportului privind evaluarea strategică de mediu se </w:t>
      </w:r>
      <w:r w:rsidRPr="0074182F">
        <w:rPr>
          <w:rFonts w:ascii="Cambria" w:hAnsi="Cambria"/>
          <w:b/>
          <w:i/>
          <w:sz w:val="28"/>
          <w:szCs w:val="28"/>
        </w:rPr>
        <w:t xml:space="preserve">identifică efectele planurilor sau programelor asupra mediului, </w:t>
      </w:r>
      <w:r w:rsidRPr="0074182F">
        <w:rPr>
          <w:rFonts w:ascii="Cambria" w:hAnsi="Cambria"/>
          <w:sz w:val="28"/>
          <w:szCs w:val="28"/>
        </w:rPr>
        <w:t>care presupune</w:t>
      </w:r>
      <w:r w:rsidRPr="0074182F">
        <w:rPr>
          <w:rFonts w:ascii="Cambria" w:hAnsi="Cambria"/>
          <w:b/>
          <w:i/>
          <w:sz w:val="28"/>
          <w:szCs w:val="28"/>
        </w:rPr>
        <w:t xml:space="preserve"> </w:t>
      </w:r>
      <w:r w:rsidRPr="0074182F">
        <w:rPr>
          <w:rFonts w:ascii="Cambria" w:hAnsi="Cambria"/>
          <w:sz w:val="28"/>
          <w:szCs w:val="28"/>
        </w:rPr>
        <w:t>eva</w:t>
      </w:r>
      <w:r w:rsidRPr="0074182F">
        <w:rPr>
          <w:rFonts w:ascii="Cambria" w:hAnsi="Cambria"/>
          <w:snapToGrid w:val="0"/>
          <w:color w:val="000000"/>
          <w:sz w:val="28"/>
          <w:szCs w:val="28"/>
        </w:rPr>
        <w:t xml:space="preserve">luarea efectelor principalelor </w:t>
      </w:r>
      <w:r w:rsidRPr="00BD7012">
        <w:rPr>
          <w:rFonts w:ascii="Cambria" w:hAnsi="Cambria"/>
          <w:snapToGrid w:val="0"/>
          <w:color w:val="000000"/>
          <w:sz w:val="28"/>
          <w:szCs w:val="28"/>
        </w:rPr>
        <w:t>alternative identificate.</w:t>
      </w:r>
    </w:p>
    <w:p w:rsidR="003C6349" w:rsidRDefault="00D84CE7" w:rsidP="00BE04DE">
      <w:pPr>
        <w:tabs>
          <w:tab w:val="left" w:pos="0"/>
        </w:tabs>
        <w:autoSpaceDE w:val="0"/>
        <w:autoSpaceDN w:val="0"/>
        <w:adjustRightInd w:val="0"/>
        <w:jc w:val="both"/>
        <w:rPr>
          <w:rFonts w:ascii="Cambria" w:hAnsi="Cambria"/>
          <w:sz w:val="28"/>
          <w:szCs w:val="28"/>
        </w:rPr>
      </w:pPr>
      <w:r w:rsidRPr="00BD7012">
        <w:rPr>
          <w:rFonts w:ascii="Cambria" w:hAnsi="Cambria"/>
          <w:sz w:val="28"/>
          <w:szCs w:val="28"/>
        </w:rPr>
        <w:tab/>
      </w:r>
      <w:r w:rsidR="00153572">
        <w:rPr>
          <w:rFonts w:ascii="Cambria" w:hAnsi="Cambria"/>
          <w:sz w:val="28"/>
          <w:szCs w:val="28"/>
        </w:rPr>
        <w:t>58.</w:t>
      </w:r>
      <w:r w:rsidR="00141499" w:rsidRPr="00BD7012">
        <w:rPr>
          <w:rFonts w:ascii="Cambria" w:hAnsi="Cambria"/>
          <w:sz w:val="28"/>
          <w:szCs w:val="28"/>
        </w:rPr>
        <w:t xml:space="preserve"> </w:t>
      </w:r>
      <w:r w:rsidR="00D851B8" w:rsidRPr="00BD7012">
        <w:rPr>
          <w:rFonts w:ascii="Cambria" w:hAnsi="Cambria"/>
          <w:sz w:val="28"/>
          <w:szCs w:val="28"/>
        </w:rPr>
        <w:t>I</w:t>
      </w:r>
      <w:r w:rsidR="009A1866" w:rsidRPr="00BD7012">
        <w:rPr>
          <w:rFonts w:ascii="Cambria" w:hAnsi="Cambria"/>
          <w:sz w:val="28"/>
          <w:szCs w:val="28"/>
        </w:rPr>
        <w:t>niţiatorul</w:t>
      </w:r>
      <w:r w:rsidR="00141499" w:rsidRPr="00BD7012">
        <w:rPr>
          <w:rFonts w:ascii="Cambria" w:hAnsi="Cambria"/>
          <w:sz w:val="28"/>
          <w:szCs w:val="28"/>
        </w:rPr>
        <w:t xml:space="preserve"> </w:t>
      </w:r>
      <w:r w:rsidR="00A02B29" w:rsidRPr="00BD7012">
        <w:rPr>
          <w:rFonts w:ascii="Cambria" w:hAnsi="Cambria"/>
          <w:sz w:val="28"/>
          <w:szCs w:val="28"/>
        </w:rPr>
        <w:t>examinează</w:t>
      </w:r>
      <w:r w:rsidR="00141499" w:rsidRPr="00BD7012">
        <w:rPr>
          <w:rFonts w:ascii="Cambria" w:hAnsi="Cambria"/>
          <w:sz w:val="28"/>
          <w:szCs w:val="28"/>
        </w:rPr>
        <w:t xml:space="preserve"> </w:t>
      </w:r>
      <w:r w:rsidR="00792117" w:rsidRPr="00BD7012">
        <w:rPr>
          <w:rFonts w:ascii="Cambria" w:hAnsi="Cambria"/>
          <w:sz w:val="28"/>
          <w:szCs w:val="28"/>
        </w:rPr>
        <w:t>alternativa „0” a</w:t>
      </w:r>
      <w:r w:rsidR="00792117">
        <w:rPr>
          <w:rFonts w:ascii="Cambria" w:hAnsi="Cambria"/>
          <w:sz w:val="28"/>
          <w:szCs w:val="28"/>
        </w:rPr>
        <w:t xml:space="preserve"> </w:t>
      </w:r>
      <w:r w:rsidR="00A02B29">
        <w:rPr>
          <w:rFonts w:ascii="Cambria" w:hAnsi="Cambria"/>
          <w:sz w:val="28"/>
          <w:szCs w:val="28"/>
        </w:rPr>
        <w:t>st</w:t>
      </w:r>
      <w:r w:rsidR="00792117">
        <w:rPr>
          <w:rFonts w:ascii="Cambria" w:hAnsi="Cambria"/>
          <w:sz w:val="28"/>
          <w:szCs w:val="28"/>
        </w:rPr>
        <w:t>ării</w:t>
      </w:r>
      <w:r w:rsidR="00141499" w:rsidRPr="0074182F">
        <w:rPr>
          <w:rFonts w:ascii="Cambria" w:hAnsi="Cambria"/>
          <w:sz w:val="28"/>
          <w:szCs w:val="28"/>
        </w:rPr>
        <w:t xml:space="preserve"> mediului şi a sănătăţii populaţiei</w:t>
      </w:r>
      <w:r w:rsidR="00792117">
        <w:rPr>
          <w:rFonts w:ascii="Cambria" w:hAnsi="Cambria"/>
          <w:sz w:val="28"/>
          <w:szCs w:val="28"/>
        </w:rPr>
        <w:t xml:space="preserve"> care </w:t>
      </w:r>
      <w:r w:rsidR="00141499" w:rsidRPr="0074182F">
        <w:rPr>
          <w:rFonts w:ascii="Cambria" w:hAnsi="Cambria"/>
          <w:sz w:val="28"/>
          <w:szCs w:val="28"/>
        </w:rPr>
        <w:t>reprezintă punctul de plecare pentru orice discuţie privind stabilirea conţinutului planului sau programului şi elaborarea raportului privind evaluarea strategică de  mediu.</w:t>
      </w:r>
      <w:r w:rsidR="002B25BF">
        <w:rPr>
          <w:rFonts w:ascii="Cambria" w:hAnsi="Cambria"/>
          <w:sz w:val="28"/>
          <w:szCs w:val="28"/>
        </w:rPr>
        <w:t xml:space="preserve"> </w:t>
      </w:r>
      <w:r w:rsidR="00A02B29" w:rsidRPr="0074182F">
        <w:rPr>
          <w:rFonts w:ascii="Cambria" w:hAnsi="Cambria"/>
          <w:sz w:val="28"/>
          <w:szCs w:val="28"/>
        </w:rPr>
        <w:t>Pentru determina</w:t>
      </w:r>
      <w:r w:rsidR="002B25BF">
        <w:rPr>
          <w:rFonts w:ascii="Cambria" w:hAnsi="Cambria"/>
          <w:sz w:val="28"/>
          <w:szCs w:val="28"/>
        </w:rPr>
        <w:t>rea</w:t>
      </w:r>
      <w:r w:rsidR="00A02B29" w:rsidRPr="0074182F">
        <w:rPr>
          <w:rFonts w:ascii="Cambria" w:hAnsi="Cambria"/>
          <w:sz w:val="28"/>
          <w:szCs w:val="28"/>
        </w:rPr>
        <w:t xml:space="preserve"> </w:t>
      </w:r>
      <w:r w:rsidR="002B25BF">
        <w:rPr>
          <w:rFonts w:ascii="Cambria" w:hAnsi="Cambria"/>
          <w:sz w:val="28"/>
          <w:szCs w:val="28"/>
        </w:rPr>
        <w:t>celei</w:t>
      </w:r>
      <w:r w:rsidR="00A02B29" w:rsidRPr="0074182F">
        <w:rPr>
          <w:rFonts w:ascii="Cambria" w:hAnsi="Cambria"/>
          <w:sz w:val="28"/>
          <w:szCs w:val="28"/>
        </w:rPr>
        <w:t xml:space="preserve"> mai bun</w:t>
      </w:r>
      <w:r w:rsidR="002B25BF">
        <w:rPr>
          <w:rFonts w:ascii="Cambria" w:hAnsi="Cambria"/>
          <w:sz w:val="28"/>
          <w:szCs w:val="28"/>
        </w:rPr>
        <w:t>e</w:t>
      </w:r>
      <w:r w:rsidR="00A02B29" w:rsidRPr="0074182F">
        <w:rPr>
          <w:rFonts w:ascii="Cambria" w:hAnsi="Cambria"/>
          <w:sz w:val="28"/>
          <w:szCs w:val="28"/>
        </w:rPr>
        <w:t xml:space="preserve"> </w:t>
      </w:r>
      <w:r w:rsidR="002B25BF">
        <w:rPr>
          <w:rFonts w:ascii="Cambria" w:hAnsi="Cambria"/>
          <w:sz w:val="28"/>
          <w:szCs w:val="28"/>
        </w:rPr>
        <w:t>opţiuni din punct de vedre a protecţiei mediului</w:t>
      </w:r>
      <w:r w:rsidR="00A02B29" w:rsidRPr="0074182F">
        <w:rPr>
          <w:rFonts w:ascii="Cambria" w:hAnsi="Cambria"/>
          <w:sz w:val="28"/>
          <w:szCs w:val="28"/>
        </w:rPr>
        <w:t xml:space="preserve"> de realizare a obiectivelor propuse în proiectul planului sau programului</w:t>
      </w:r>
      <w:r w:rsidR="0077338E">
        <w:rPr>
          <w:rFonts w:ascii="Cambria" w:hAnsi="Cambria"/>
          <w:sz w:val="28"/>
          <w:szCs w:val="28"/>
        </w:rPr>
        <w:t>,</w:t>
      </w:r>
      <w:r w:rsidR="00A02B29" w:rsidRPr="0074182F">
        <w:rPr>
          <w:rFonts w:ascii="Cambria" w:hAnsi="Cambria"/>
          <w:sz w:val="28"/>
          <w:szCs w:val="28"/>
        </w:rPr>
        <w:t xml:space="preserve"> inițiatorul identific</w:t>
      </w:r>
      <w:r w:rsidR="00F576A5">
        <w:rPr>
          <w:rFonts w:ascii="Cambria" w:hAnsi="Cambria"/>
          <w:sz w:val="28"/>
          <w:szCs w:val="28"/>
        </w:rPr>
        <w:t>ă</w:t>
      </w:r>
      <w:r w:rsidR="00A02B29" w:rsidRPr="0074182F">
        <w:rPr>
          <w:rFonts w:ascii="Cambria" w:hAnsi="Cambria"/>
          <w:sz w:val="28"/>
          <w:szCs w:val="28"/>
        </w:rPr>
        <w:t xml:space="preserve"> și </w:t>
      </w:r>
      <w:r w:rsidR="002B25BF">
        <w:rPr>
          <w:rFonts w:ascii="Cambria" w:hAnsi="Cambria"/>
          <w:sz w:val="28"/>
          <w:szCs w:val="28"/>
        </w:rPr>
        <w:t>examine</w:t>
      </w:r>
      <w:r w:rsidR="009A1866">
        <w:rPr>
          <w:rFonts w:ascii="Cambria" w:hAnsi="Cambria"/>
          <w:sz w:val="28"/>
          <w:szCs w:val="28"/>
        </w:rPr>
        <w:t>ază</w:t>
      </w:r>
      <w:r w:rsidR="00A02B29" w:rsidRPr="0074182F">
        <w:rPr>
          <w:rFonts w:ascii="Cambria" w:hAnsi="Cambria"/>
          <w:sz w:val="28"/>
          <w:szCs w:val="28"/>
        </w:rPr>
        <w:t xml:space="preserve"> mai multe alternative. </w:t>
      </w:r>
    </w:p>
    <w:p w:rsidR="00A94AB7" w:rsidRPr="0074182F" w:rsidRDefault="00A94AB7" w:rsidP="00BE04DE">
      <w:pPr>
        <w:tabs>
          <w:tab w:val="left" w:pos="0"/>
        </w:tabs>
        <w:autoSpaceDE w:val="0"/>
        <w:autoSpaceDN w:val="0"/>
        <w:adjustRightInd w:val="0"/>
        <w:jc w:val="both"/>
        <w:rPr>
          <w:rFonts w:ascii="Cambria" w:hAnsi="Cambria"/>
          <w:sz w:val="28"/>
          <w:szCs w:val="28"/>
        </w:rPr>
      </w:pPr>
      <w:r>
        <w:rPr>
          <w:rFonts w:ascii="Cambria" w:hAnsi="Cambria"/>
          <w:sz w:val="28"/>
          <w:szCs w:val="28"/>
        </w:rPr>
        <w:tab/>
      </w:r>
      <w:r w:rsidR="00D56066" w:rsidRPr="00BD7012">
        <w:rPr>
          <w:rFonts w:ascii="Cambria" w:hAnsi="Cambria"/>
          <w:color w:val="000000" w:themeColor="text1"/>
          <w:sz w:val="28"/>
          <w:szCs w:val="28"/>
        </w:rPr>
        <w:t>La</w:t>
      </w:r>
      <w:r w:rsidRPr="0074182F">
        <w:rPr>
          <w:rFonts w:ascii="Cambria" w:hAnsi="Cambria"/>
          <w:sz w:val="28"/>
          <w:szCs w:val="28"/>
        </w:rPr>
        <w:t xml:space="preserve"> selectarea alternativei </w:t>
      </w:r>
      <w:r>
        <w:rPr>
          <w:rFonts w:ascii="Cambria" w:hAnsi="Cambria"/>
          <w:sz w:val="28"/>
          <w:szCs w:val="28"/>
        </w:rPr>
        <w:t>optime</w:t>
      </w:r>
      <w:r w:rsidRPr="0074182F">
        <w:rPr>
          <w:rFonts w:ascii="Cambria" w:hAnsi="Cambria"/>
          <w:sz w:val="28"/>
          <w:szCs w:val="28"/>
        </w:rPr>
        <w:t xml:space="preserve"> se va ține cont de obiectivele planului sau programului, aria geografica</w:t>
      </w:r>
      <w:r>
        <w:rPr>
          <w:rFonts w:ascii="Cambria" w:hAnsi="Cambria"/>
          <w:sz w:val="28"/>
          <w:szCs w:val="28"/>
        </w:rPr>
        <w:t>,</w:t>
      </w:r>
      <w:r w:rsidRPr="0074182F">
        <w:rPr>
          <w:rFonts w:ascii="Cambria" w:hAnsi="Cambria"/>
          <w:sz w:val="28"/>
          <w:szCs w:val="28"/>
        </w:rPr>
        <w:t xml:space="preserve"> caracterul „real” al alternativelor identificate.</w:t>
      </w:r>
      <w:r>
        <w:rPr>
          <w:rFonts w:ascii="Cambria" w:hAnsi="Cambria"/>
          <w:sz w:val="28"/>
          <w:szCs w:val="28"/>
        </w:rPr>
        <w:t xml:space="preserve"> </w:t>
      </w:r>
      <w:r w:rsidRPr="0074182F">
        <w:rPr>
          <w:rFonts w:ascii="Cambria" w:hAnsi="Cambria"/>
          <w:sz w:val="28"/>
          <w:szCs w:val="28"/>
        </w:rPr>
        <w:t>Raportul privind evaluarea strategică de mediu trebuie să documenteze orice incertitudine sau lipsă de informație pentru a asigura o prognoză calitativă şi cantitativă.</w:t>
      </w:r>
    </w:p>
    <w:p w:rsidR="003C6349" w:rsidRPr="0074182F" w:rsidRDefault="00005DC1" w:rsidP="00C86BEF">
      <w:pPr>
        <w:pStyle w:val="31"/>
        <w:tabs>
          <w:tab w:val="left" w:pos="0"/>
        </w:tabs>
        <w:spacing w:after="0"/>
        <w:jc w:val="both"/>
        <w:rPr>
          <w:rFonts w:ascii="Cambria" w:hAnsi="Cambria"/>
          <w:sz w:val="28"/>
          <w:szCs w:val="28"/>
        </w:rPr>
      </w:pPr>
      <w:r w:rsidRPr="0074182F">
        <w:rPr>
          <w:rFonts w:ascii="Cambria" w:hAnsi="Cambria"/>
          <w:sz w:val="28"/>
          <w:szCs w:val="28"/>
        </w:rPr>
        <w:tab/>
      </w:r>
      <w:r w:rsidR="00153572">
        <w:rPr>
          <w:rFonts w:ascii="Cambria" w:hAnsi="Cambria"/>
          <w:sz w:val="28"/>
          <w:szCs w:val="28"/>
        </w:rPr>
        <w:t>59.</w:t>
      </w:r>
      <w:r w:rsidR="00CE6780" w:rsidRPr="0074182F">
        <w:rPr>
          <w:rFonts w:ascii="Cambria" w:hAnsi="Cambria"/>
          <w:sz w:val="28"/>
          <w:szCs w:val="28"/>
        </w:rPr>
        <w:t xml:space="preserve"> </w:t>
      </w:r>
      <w:r w:rsidR="003C6349" w:rsidRPr="0074182F">
        <w:rPr>
          <w:rFonts w:ascii="Cambria" w:hAnsi="Cambria"/>
          <w:sz w:val="28"/>
          <w:szCs w:val="28"/>
        </w:rPr>
        <w:t xml:space="preserve">Pentru identificarea efectelor </w:t>
      </w:r>
      <w:r w:rsidR="00CE6780" w:rsidRPr="0074182F">
        <w:rPr>
          <w:rFonts w:ascii="Cambria" w:hAnsi="Cambria"/>
          <w:sz w:val="28"/>
          <w:szCs w:val="28"/>
        </w:rPr>
        <w:t xml:space="preserve">asupra </w:t>
      </w:r>
      <w:r w:rsidR="003C6349" w:rsidRPr="0074182F">
        <w:rPr>
          <w:rFonts w:ascii="Cambria" w:hAnsi="Cambria"/>
          <w:sz w:val="28"/>
          <w:szCs w:val="28"/>
        </w:rPr>
        <w:t>mediu</w:t>
      </w:r>
      <w:r w:rsidR="00CE6780" w:rsidRPr="0074182F">
        <w:rPr>
          <w:rFonts w:ascii="Cambria" w:hAnsi="Cambria"/>
          <w:sz w:val="28"/>
          <w:szCs w:val="28"/>
        </w:rPr>
        <w:t>lui</w:t>
      </w:r>
      <w:r w:rsidR="003C6349" w:rsidRPr="0074182F">
        <w:rPr>
          <w:rFonts w:ascii="Cambria" w:hAnsi="Cambria"/>
          <w:sz w:val="28"/>
          <w:szCs w:val="28"/>
        </w:rPr>
        <w:t xml:space="preserve"> se utilizează următoarele </w:t>
      </w:r>
      <w:r w:rsidR="003C6349" w:rsidRPr="00BD7012">
        <w:rPr>
          <w:rFonts w:ascii="Cambria" w:hAnsi="Cambria"/>
          <w:sz w:val="28"/>
          <w:szCs w:val="28"/>
        </w:rPr>
        <w:t>metode</w:t>
      </w:r>
      <w:r w:rsidR="00C86BEF">
        <w:rPr>
          <w:rFonts w:ascii="Cambria" w:hAnsi="Cambria"/>
          <w:sz w:val="28"/>
          <w:szCs w:val="28"/>
        </w:rPr>
        <w:t xml:space="preserve"> </w:t>
      </w:r>
      <w:r w:rsidR="003C6349" w:rsidRPr="0074182F">
        <w:rPr>
          <w:rFonts w:ascii="Cambria" w:hAnsi="Cambria"/>
          <w:sz w:val="28"/>
          <w:szCs w:val="28"/>
        </w:rPr>
        <w:t xml:space="preserve">bazate pe indicatori </w:t>
      </w:r>
      <w:r w:rsidR="00CE6780" w:rsidRPr="0074182F">
        <w:rPr>
          <w:rFonts w:ascii="Cambria" w:hAnsi="Cambria"/>
          <w:sz w:val="28"/>
          <w:szCs w:val="28"/>
        </w:rPr>
        <w:t xml:space="preserve">care </w:t>
      </w:r>
      <w:r w:rsidR="003C6349" w:rsidRPr="0074182F">
        <w:rPr>
          <w:rFonts w:ascii="Cambria" w:hAnsi="Cambria"/>
          <w:sz w:val="28"/>
          <w:szCs w:val="28"/>
        </w:rPr>
        <w:t xml:space="preserve">pot </w:t>
      </w:r>
      <w:r w:rsidR="00157985">
        <w:rPr>
          <w:rFonts w:ascii="Cambria" w:hAnsi="Cambria"/>
          <w:sz w:val="28"/>
          <w:szCs w:val="28"/>
        </w:rPr>
        <w:t>evidenţia</w:t>
      </w:r>
      <w:r w:rsidR="003C6349" w:rsidRPr="0074182F">
        <w:rPr>
          <w:rFonts w:ascii="Cambria" w:hAnsi="Cambria"/>
          <w:sz w:val="28"/>
          <w:szCs w:val="28"/>
        </w:rPr>
        <w:t xml:space="preserve"> </w:t>
      </w:r>
      <w:r w:rsidR="00CE6780" w:rsidRPr="0074182F">
        <w:rPr>
          <w:rFonts w:ascii="Cambria" w:hAnsi="Cambria"/>
          <w:sz w:val="28"/>
          <w:szCs w:val="28"/>
        </w:rPr>
        <w:t>evoluția</w:t>
      </w:r>
      <w:r w:rsidR="003C6349" w:rsidRPr="0074182F">
        <w:rPr>
          <w:rFonts w:ascii="Cambria" w:hAnsi="Cambria"/>
          <w:sz w:val="28"/>
          <w:szCs w:val="28"/>
        </w:rPr>
        <w:t xml:space="preserve"> unui impact</w:t>
      </w:r>
      <w:r w:rsidR="00CE6780" w:rsidRPr="0074182F">
        <w:rPr>
          <w:rFonts w:ascii="Cambria" w:hAnsi="Cambria"/>
          <w:sz w:val="28"/>
          <w:szCs w:val="28"/>
        </w:rPr>
        <w:t xml:space="preserve"> (</w:t>
      </w:r>
      <w:r w:rsidR="003C6349" w:rsidRPr="0074182F">
        <w:rPr>
          <w:rFonts w:ascii="Cambria" w:hAnsi="Cambria"/>
          <w:sz w:val="28"/>
          <w:szCs w:val="28"/>
        </w:rPr>
        <w:t xml:space="preserve">ex. accentuarea diminuării habitatului, reducerea volumelor de </w:t>
      </w:r>
      <w:r w:rsidR="00CE6780" w:rsidRPr="0074182F">
        <w:rPr>
          <w:rFonts w:ascii="Cambria" w:hAnsi="Cambria"/>
          <w:sz w:val="28"/>
          <w:szCs w:val="28"/>
        </w:rPr>
        <w:t>deșeurilor</w:t>
      </w:r>
      <w:r w:rsidR="003C6349" w:rsidRPr="0074182F">
        <w:rPr>
          <w:rFonts w:ascii="Cambria" w:hAnsi="Cambria"/>
          <w:sz w:val="28"/>
          <w:szCs w:val="28"/>
        </w:rPr>
        <w:t xml:space="preserve"> nocive</w:t>
      </w:r>
      <w:r w:rsidR="00157985">
        <w:rPr>
          <w:rFonts w:ascii="Cambria" w:hAnsi="Cambria"/>
          <w:sz w:val="28"/>
          <w:szCs w:val="28"/>
        </w:rPr>
        <w:t xml:space="preserve"> ş.a.)</w:t>
      </w:r>
      <w:r w:rsidR="00C86BEF">
        <w:rPr>
          <w:rFonts w:ascii="Cambria" w:hAnsi="Cambria"/>
          <w:sz w:val="28"/>
          <w:szCs w:val="28"/>
        </w:rPr>
        <w:t xml:space="preserve"> şi </w:t>
      </w:r>
      <w:r w:rsidR="003C6349" w:rsidRPr="0074182F">
        <w:rPr>
          <w:rFonts w:ascii="Cambria" w:hAnsi="Cambria"/>
          <w:sz w:val="28"/>
          <w:szCs w:val="28"/>
        </w:rPr>
        <w:t xml:space="preserve">bazate pe evaluarea şi dezvoltarea </w:t>
      </w:r>
      <w:r w:rsidR="00CE6780" w:rsidRPr="0074182F">
        <w:rPr>
          <w:rFonts w:ascii="Cambria" w:hAnsi="Cambria"/>
          <w:sz w:val="28"/>
          <w:szCs w:val="28"/>
        </w:rPr>
        <w:t xml:space="preserve">unor </w:t>
      </w:r>
      <w:r w:rsidR="003C6349" w:rsidRPr="0074182F">
        <w:rPr>
          <w:rFonts w:ascii="Cambria" w:hAnsi="Cambria"/>
          <w:sz w:val="28"/>
          <w:szCs w:val="28"/>
        </w:rPr>
        <w:t xml:space="preserve">scenarii </w:t>
      </w:r>
      <w:r w:rsidR="00CE6780" w:rsidRPr="0074182F">
        <w:rPr>
          <w:rFonts w:ascii="Cambria" w:hAnsi="Cambria"/>
          <w:sz w:val="28"/>
          <w:szCs w:val="28"/>
        </w:rPr>
        <w:t>potențiale</w:t>
      </w:r>
      <w:r w:rsidR="00157985">
        <w:rPr>
          <w:rFonts w:ascii="Cambria" w:hAnsi="Cambria"/>
          <w:sz w:val="28"/>
          <w:szCs w:val="28"/>
        </w:rPr>
        <w:t xml:space="preserve"> (</w:t>
      </w:r>
      <w:r w:rsidR="003C6349" w:rsidRPr="0074182F">
        <w:rPr>
          <w:rFonts w:ascii="Cambria" w:hAnsi="Cambria"/>
          <w:sz w:val="28"/>
          <w:szCs w:val="28"/>
        </w:rPr>
        <w:t xml:space="preserve">planurile sau programele </w:t>
      </w:r>
      <w:r w:rsidR="00157985">
        <w:rPr>
          <w:rFonts w:ascii="Cambria" w:hAnsi="Cambria"/>
          <w:sz w:val="28"/>
          <w:szCs w:val="28"/>
        </w:rPr>
        <w:t>care prevăd</w:t>
      </w:r>
      <w:r w:rsidR="003C6349" w:rsidRPr="0074182F">
        <w:rPr>
          <w:rFonts w:ascii="Cambria" w:hAnsi="Cambria"/>
          <w:sz w:val="28"/>
          <w:szCs w:val="28"/>
        </w:rPr>
        <w:t xml:space="preserve"> anumite </w:t>
      </w:r>
      <w:r w:rsidR="00CE6780" w:rsidRPr="0074182F">
        <w:rPr>
          <w:rFonts w:ascii="Cambria" w:hAnsi="Cambria"/>
          <w:sz w:val="28"/>
          <w:szCs w:val="28"/>
        </w:rPr>
        <w:t>proiecte</w:t>
      </w:r>
      <w:r w:rsidR="00C86BEF">
        <w:rPr>
          <w:rFonts w:ascii="Cambria" w:hAnsi="Cambria"/>
          <w:sz w:val="28"/>
          <w:szCs w:val="28"/>
        </w:rPr>
        <w:t xml:space="preserve"> economice</w:t>
      </w:r>
      <w:r w:rsidR="003C6349" w:rsidRPr="0074182F">
        <w:rPr>
          <w:rFonts w:ascii="Cambria" w:hAnsi="Cambria"/>
          <w:sz w:val="28"/>
          <w:szCs w:val="28"/>
        </w:rPr>
        <w:t>, impact</w:t>
      </w:r>
      <w:r w:rsidR="00CE6780" w:rsidRPr="0074182F">
        <w:rPr>
          <w:rFonts w:ascii="Cambria" w:hAnsi="Cambria"/>
          <w:sz w:val="28"/>
          <w:szCs w:val="28"/>
        </w:rPr>
        <w:t xml:space="preserve">ul asupra </w:t>
      </w:r>
      <w:r w:rsidR="003C6349" w:rsidRPr="0074182F">
        <w:rPr>
          <w:rFonts w:ascii="Cambria" w:hAnsi="Cambria"/>
          <w:sz w:val="28"/>
          <w:szCs w:val="28"/>
        </w:rPr>
        <w:t xml:space="preserve"> mediu</w:t>
      </w:r>
      <w:r w:rsidR="00CE6780" w:rsidRPr="0074182F">
        <w:rPr>
          <w:rFonts w:ascii="Cambria" w:hAnsi="Cambria"/>
          <w:sz w:val="28"/>
          <w:szCs w:val="28"/>
        </w:rPr>
        <w:t>lui</w:t>
      </w:r>
      <w:r w:rsidR="003C6349" w:rsidRPr="0074182F">
        <w:rPr>
          <w:rFonts w:ascii="Cambria" w:hAnsi="Cambria"/>
          <w:sz w:val="28"/>
          <w:szCs w:val="28"/>
        </w:rPr>
        <w:t xml:space="preserve"> </w:t>
      </w:r>
      <w:r w:rsidR="00CE6780" w:rsidRPr="0074182F">
        <w:rPr>
          <w:rFonts w:ascii="Cambria" w:hAnsi="Cambria"/>
          <w:sz w:val="28"/>
          <w:szCs w:val="28"/>
        </w:rPr>
        <w:t xml:space="preserve">este </w:t>
      </w:r>
      <w:r w:rsidR="003C6349" w:rsidRPr="0074182F">
        <w:rPr>
          <w:rFonts w:ascii="Cambria" w:hAnsi="Cambria"/>
          <w:sz w:val="28"/>
          <w:szCs w:val="28"/>
        </w:rPr>
        <w:t xml:space="preserve">mai </w:t>
      </w:r>
      <w:r w:rsidR="00CE6780" w:rsidRPr="0074182F">
        <w:rPr>
          <w:rFonts w:ascii="Cambria" w:hAnsi="Cambria"/>
          <w:sz w:val="28"/>
          <w:szCs w:val="28"/>
        </w:rPr>
        <w:t>ușor</w:t>
      </w:r>
      <w:r w:rsidR="003C6349" w:rsidRPr="0074182F">
        <w:rPr>
          <w:rFonts w:ascii="Cambria" w:hAnsi="Cambria"/>
          <w:sz w:val="28"/>
          <w:szCs w:val="28"/>
        </w:rPr>
        <w:t xml:space="preserve"> de identificat şi </w:t>
      </w:r>
      <w:r w:rsidR="00C86BEF">
        <w:rPr>
          <w:rFonts w:ascii="Cambria" w:hAnsi="Cambria"/>
          <w:sz w:val="28"/>
          <w:szCs w:val="28"/>
        </w:rPr>
        <w:t>stabilit)</w:t>
      </w:r>
      <w:r w:rsidR="003C6349" w:rsidRPr="0074182F">
        <w:rPr>
          <w:rFonts w:ascii="Cambria" w:hAnsi="Cambria"/>
          <w:sz w:val="28"/>
          <w:szCs w:val="28"/>
        </w:rPr>
        <w:t>.</w:t>
      </w:r>
    </w:p>
    <w:p w:rsidR="003C6349" w:rsidRPr="0074182F" w:rsidRDefault="00827011" w:rsidP="00827011">
      <w:pPr>
        <w:tabs>
          <w:tab w:val="left" w:pos="0"/>
        </w:tabs>
        <w:jc w:val="both"/>
        <w:rPr>
          <w:rFonts w:ascii="Cambria" w:hAnsi="Cambria"/>
          <w:sz w:val="28"/>
          <w:szCs w:val="28"/>
        </w:rPr>
      </w:pPr>
      <w:r w:rsidRPr="0074182F">
        <w:rPr>
          <w:rFonts w:ascii="Cambria" w:hAnsi="Cambria"/>
          <w:sz w:val="28"/>
          <w:szCs w:val="28"/>
        </w:rPr>
        <w:tab/>
      </w:r>
      <w:r w:rsidR="00153572">
        <w:rPr>
          <w:rFonts w:ascii="Cambria" w:hAnsi="Cambria"/>
          <w:sz w:val="28"/>
          <w:szCs w:val="28"/>
        </w:rPr>
        <w:t>60.</w:t>
      </w:r>
      <w:r w:rsidR="00A94AB7">
        <w:rPr>
          <w:rFonts w:ascii="Cambria" w:hAnsi="Cambria"/>
          <w:sz w:val="28"/>
          <w:szCs w:val="28"/>
        </w:rPr>
        <w:t xml:space="preserve"> Procesul de i</w:t>
      </w:r>
      <w:r w:rsidR="003C6349" w:rsidRPr="0074182F">
        <w:rPr>
          <w:rFonts w:ascii="Cambria" w:hAnsi="Cambria"/>
          <w:sz w:val="28"/>
          <w:szCs w:val="28"/>
        </w:rPr>
        <w:t>dentificare</w:t>
      </w:r>
      <w:r w:rsidR="00A94AB7">
        <w:rPr>
          <w:rFonts w:ascii="Cambria" w:hAnsi="Cambria"/>
          <w:sz w:val="28"/>
          <w:szCs w:val="28"/>
        </w:rPr>
        <w:t xml:space="preserve"> </w:t>
      </w:r>
      <w:r w:rsidR="003C6349" w:rsidRPr="0074182F">
        <w:rPr>
          <w:rFonts w:ascii="Cambria" w:hAnsi="Cambria"/>
          <w:sz w:val="28"/>
          <w:szCs w:val="28"/>
        </w:rPr>
        <w:t xml:space="preserve">a </w:t>
      </w:r>
      <w:r w:rsidRPr="0074182F">
        <w:rPr>
          <w:rFonts w:ascii="Cambria" w:hAnsi="Cambria"/>
          <w:sz w:val="28"/>
          <w:szCs w:val="28"/>
        </w:rPr>
        <w:t>potențialului</w:t>
      </w:r>
      <w:r w:rsidR="003C6349" w:rsidRPr="0074182F">
        <w:rPr>
          <w:rFonts w:ascii="Cambria" w:hAnsi="Cambria"/>
          <w:sz w:val="28"/>
          <w:szCs w:val="28"/>
        </w:rPr>
        <w:t xml:space="preserve"> impact asupra mediului include:</w:t>
      </w:r>
    </w:p>
    <w:p w:rsidR="003C6349" w:rsidRPr="00A94AB7" w:rsidRDefault="00A94AB7" w:rsidP="00A94AB7">
      <w:pPr>
        <w:tabs>
          <w:tab w:val="left" w:pos="0"/>
        </w:tabs>
        <w:jc w:val="both"/>
        <w:rPr>
          <w:rFonts w:ascii="Cambria" w:hAnsi="Cambria"/>
          <w:snapToGrid w:val="0"/>
          <w:color w:val="000000"/>
          <w:sz w:val="28"/>
          <w:szCs w:val="28"/>
        </w:rPr>
      </w:pPr>
      <w:r>
        <w:rPr>
          <w:rFonts w:ascii="Cambria" w:hAnsi="Cambria"/>
          <w:snapToGrid w:val="0"/>
          <w:color w:val="000000"/>
          <w:sz w:val="28"/>
          <w:szCs w:val="28"/>
        </w:rPr>
        <w:tab/>
        <w:t xml:space="preserve">- </w:t>
      </w:r>
      <w:r w:rsidR="003C6349" w:rsidRPr="00A94AB7">
        <w:rPr>
          <w:rFonts w:ascii="Cambria" w:hAnsi="Cambria"/>
          <w:snapToGrid w:val="0"/>
          <w:color w:val="000000"/>
          <w:sz w:val="28"/>
          <w:szCs w:val="28"/>
        </w:rPr>
        <w:t>identificarea schimbărilor stării iniţiale a mediului</w:t>
      </w:r>
      <w:r>
        <w:rPr>
          <w:rFonts w:ascii="Cambria" w:hAnsi="Cambria"/>
          <w:snapToGrid w:val="0"/>
          <w:color w:val="000000"/>
          <w:sz w:val="28"/>
          <w:szCs w:val="28"/>
        </w:rPr>
        <w:t xml:space="preserve"> </w:t>
      </w:r>
      <w:r w:rsidR="003C6349" w:rsidRPr="00A94AB7">
        <w:rPr>
          <w:rFonts w:ascii="Cambria" w:hAnsi="Cambria"/>
          <w:snapToGrid w:val="0"/>
          <w:color w:val="000000"/>
          <w:sz w:val="28"/>
          <w:szCs w:val="28"/>
        </w:rPr>
        <w:t xml:space="preserve">în </w:t>
      </w:r>
      <w:r>
        <w:rPr>
          <w:rFonts w:ascii="Cambria" w:hAnsi="Cambria"/>
          <w:snapToGrid w:val="0"/>
          <w:color w:val="000000"/>
          <w:sz w:val="28"/>
          <w:szCs w:val="28"/>
        </w:rPr>
        <w:t xml:space="preserve">urma </w:t>
      </w:r>
      <w:r w:rsidR="003C6349" w:rsidRPr="00A94AB7">
        <w:rPr>
          <w:rFonts w:ascii="Cambria" w:hAnsi="Cambria"/>
          <w:snapToGrid w:val="0"/>
          <w:color w:val="000000"/>
          <w:sz w:val="28"/>
          <w:szCs w:val="28"/>
        </w:rPr>
        <w:t xml:space="preserve"> </w:t>
      </w:r>
      <w:r w:rsidR="00827011" w:rsidRPr="00A94AB7">
        <w:rPr>
          <w:rFonts w:ascii="Cambria" w:hAnsi="Cambria"/>
          <w:snapToGrid w:val="0"/>
          <w:color w:val="000000"/>
          <w:sz w:val="28"/>
          <w:szCs w:val="28"/>
        </w:rPr>
        <w:t>implement</w:t>
      </w:r>
      <w:r>
        <w:rPr>
          <w:rFonts w:ascii="Cambria" w:hAnsi="Cambria"/>
          <w:snapToGrid w:val="0"/>
          <w:color w:val="000000"/>
          <w:sz w:val="28"/>
          <w:szCs w:val="28"/>
        </w:rPr>
        <w:t xml:space="preserve">ării </w:t>
      </w:r>
      <w:r w:rsidR="00827011" w:rsidRPr="00A94AB7">
        <w:rPr>
          <w:rFonts w:ascii="Cambria" w:hAnsi="Cambria"/>
          <w:snapToGrid w:val="0"/>
          <w:color w:val="000000"/>
          <w:sz w:val="28"/>
          <w:szCs w:val="28"/>
        </w:rPr>
        <w:t>planului sau programului</w:t>
      </w:r>
      <w:r>
        <w:rPr>
          <w:rFonts w:ascii="Cambria" w:hAnsi="Cambria"/>
          <w:snapToGrid w:val="0"/>
          <w:color w:val="000000"/>
          <w:sz w:val="28"/>
          <w:szCs w:val="28"/>
        </w:rPr>
        <w:t>, care</w:t>
      </w:r>
      <w:r w:rsidR="003C6349" w:rsidRPr="00A94AB7">
        <w:rPr>
          <w:rFonts w:ascii="Cambria" w:hAnsi="Cambria"/>
          <w:snapToGrid w:val="0"/>
          <w:color w:val="000000"/>
          <w:sz w:val="28"/>
          <w:szCs w:val="28"/>
        </w:rPr>
        <w:t xml:space="preserve"> </w:t>
      </w:r>
      <w:r w:rsidR="00827011" w:rsidRPr="00A94AB7">
        <w:rPr>
          <w:rFonts w:ascii="Cambria" w:hAnsi="Cambria"/>
          <w:snapToGrid w:val="0"/>
          <w:color w:val="000000"/>
          <w:sz w:val="28"/>
          <w:szCs w:val="28"/>
        </w:rPr>
        <w:t>presupune compararea efectelor alternativelor identificate</w:t>
      </w:r>
      <w:r w:rsidR="003C6349" w:rsidRPr="00A94AB7">
        <w:rPr>
          <w:rFonts w:ascii="Cambria" w:hAnsi="Cambria"/>
          <w:snapToGrid w:val="0"/>
          <w:color w:val="000000"/>
          <w:sz w:val="28"/>
          <w:szCs w:val="28"/>
        </w:rPr>
        <w:t xml:space="preserve">, cu </w:t>
      </w:r>
      <w:r w:rsidR="003C6349" w:rsidRPr="00A94AB7">
        <w:rPr>
          <w:rFonts w:ascii="Cambria" w:hAnsi="Cambria"/>
          <w:snapToGrid w:val="0"/>
          <w:sz w:val="28"/>
          <w:szCs w:val="28"/>
        </w:rPr>
        <w:t xml:space="preserve">alternativa </w:t>
      </w:r>
      <w:r>
        <w:rPr>
          <w:rFonts w:ascii="Cambria" w:hAnsi="Cambria"/>
          <w:snapToGrid w:val="0"/>
          <w:sz w:val="28"/>
          <w:szCs w:val="28"/>
        </w:rPr>
        <w:t xml:space="preserve">zero </w:t>
      </w:r>
      <w:r w:rsidR="003C6349" w:rsidRPr="00A94AB7">
        <w:rPr>
          <w:rFonts w:ascii="Cambria" w:hAnsi="Cambria"/>
          <w:snapToGrid w:val="0"/>
          <w:sz w:val="28"/>
          <w:szCs w:val="28"/>
        </w:rPr>
        <w:t>“</w:t>
      </w:r>
      <w:r w:rsidR="003C6349" w:rsidRPr="00A94AB7">
        <w:rPr>
          <w:rFonts w:ascii="Cambria" w:hAnsi="Cambria"/>
          <w:i/>
          <w:snapToGrid w:val="0"/>
          <w:sz w:val="28"/>
          <w:szCs w:val="28"/>
        </w:rPr>
        <w:t>a nu face nimic”</w:t>
      </w:r>
      <w:r w:rsidR="00827011" w:rsidRPr="00A94AB7">
        <w:rPr>
          <w:rFonts w:ascii="Cambria" w:hAnsi="Cambria"/>
          <w:snapToGrid w:val="0"/>
          <w:color w:val="000000"/>
          <w:sz w:val="28"/>
          <w:szCs w:val="28"/>
        </w:rPr>
        <w:t>;</w:t>
      </w:r>
      <w:r w:rsidR="003C6349" w:rsidRPr="00A94AB7">
        <w:rPr>
          <w:rFonts w:ascii="Cambria" w:hAnsi="Cambria"/>
          <w:snapToGrid w:val="0"/>
          <w:color w:val="000000"/>
          <w:sz w:val="28"/>
          <w:szCs w:val="28"/>
        </w:rPr>
        <w:t xml:space="preserve"> </w:t>
      </w:r>
    </w:p>
    <w:p w:rsidR="003C6349" w:rsidRPr="00A94AB7" w:rsidRDefault="00A94AB7" w:rsidP="00A94AB7">
      <w:pPr>
        <w:tabs>
          <w:tab w:val="left" w:pos="0"/>
        </w:tabs>
        <w:jc w:val="both"/>
        <w:rPr>
          <w:rFonts w:ascii="Cambria" w:hAnsi="Cambria"/>
          <w:snapToGrid w:val="0"/>
          <w:color w:val="000000"/>
          <w:sz w:val="28"/>
          <w:szCs w:val="28"/>
        </w:rPr>
      </w:pPr>
      <w:r>
        <w:rPr>
          <w:rFonts w:ascii="Cambria" w:hAnsi="Cambria"/>
          <w:snapToGrid w:val="0"/>
          <w:color w:val="000000"/>
          <w:sz w:val="28"/>
          <w:szCs w:val="28"/>
        </w:rPr>
        <w:tab/>
        <w:t xml:space="preserve">- </w:t>
      </w:r>
      <w:r w:rsidR="003C6349" w:rsidRPr="00A94AB7">
        <w:rPr>
          <w:rFonts w:ascii="Cambria" w:hAnsi="Cambria"/>
          <w:snapToGrid w:val="0"/>
          <w:color w:val="000000"/>
          <w:sz w:val="28"/>
          <w:szCs w:val="28"/>
        </w:rPr>
        <w:t xml:space="preserve">descrierea acestor schimbări în </w:t>
      </w:r>
      <w:r w:rsidR="00827011" w:rsidRPr="00A94AB7">
        <w:rPr>
          <w:rFonts w:ascii="Cambria" w:hAnsi="Cambria"/>
          <w:snapToGrid w:val="0"/>
          <w:color w:val="000000"/>
          <w:sz w:val="28"/>
          <w:szCs w:val="28"/>
        </w:rPr>
        <w:t>timp</w:t>
      </w:r>
      <w:r w:rsidR="003C6349" w:rsidRPr="00A94AB7">
        <w:rPr>
          <w:rFonts w:ascii="Cambria" w:hAnsi="Cambria"/>
          <w:snapToGrid w:val="0"/>
          <w:color w:val="000000"/>
          <w:sz w:val="28"/>
          <w:szCs w:val="28"/>
        </w:rPr>
        <w:t xml:space="preserve">, scara lor geografica, perioada în care vor </w:t>
      </w:r>
      <w:r w:rsidR="00827011" w:rsidRPr="00A94AB7">
        <w:rPr>
          <w:rFonts w:ascii="Cambria" w:hAnsi="Cambria"/>
          <w:snapToGrid w:val="0"/>
          <w:color w:val="000000"/>
          <w:sz w:val="28"/>
          <w:szCs w:val="28"/>
        </w:rPr>
        <w:t>avea loc</w:t>
      </w:r>
      <w:r w:rsidR="003C6349" w:rsidRPr="00A94AB7">
        <w:rPr>
          <w:rFonts w:ascii="Cambria" w:hAnsi="Cambria"/>
          <w:snapToGrid w:val="0"/>
          <w:color w:val="000000"/>
          <w:sz w:val="28"/>
          <w:szCs w:val="28"/>
        </w:rPr>
        <w:t xml:space="preserve">, </w:t>
      </w:r>
      <w:r w:rsidR="00827011" w:rsidRPr="00A94AB7">
        <w:rPr>
          <w:rFonts w:ascii="Cambria" w:hAnsi="Cambria"/>
          <w:snapToGrid w:val="0"/>
          <w:color w:val="000000"/>
          <w:sz w:val="28"/>
          <w:szCs w:val="28"/>
        </w:rPr>
        <w:t>indiferent</w:t>
      </w:r>
      <w:r w:rsidR="003C6349" w:rsidRPr="00A94AB7">
        <w:rPr>
          <w:rFonts w:ascii="Cambria" w:hAnsi="Cambria"/>
          <w:snapToGrid w:val="0"/>
          <w:color w:val="000000"/>
          <w:sz w:val="28"/>
          <w:szCs w:val="28"/>
        </w:rPr>
        <w:t xml:space="preserve"> daca efectele sunt permanente sau tempora</w:t>
      </w:r>
      <w:r w:rsidR="00827011" w:rsidRPr="00A94AB7">
        <w:rPr>
          <w:rFonts w:ascii="Cambria" w:hAnsi="Cambria"/>
          <w:snapToGrid w:val="0"/>
          <w:color w:val="000000"/>
          <w:sz w:val="28"/>
          <w:szCs w:val="28"/>
        </w:rPr>
        <w:t>r</w:t>
      </w:r>
      <w:r w:rsidR="003C6349" w:rsidRPr="00A94AB7">
        <w:rPr>
          <w:rFonts w:ascii="Cambria" w:hAnsi="Cambria"/>
          <w:snapToGrid w:val="0"/>
          <w:color w:val="000000"/>
          <w:sz w:val="28"/>
          <w:szCs w:val="28"/>
        </w:rPr>
        <w:t xml:space="preserve">e, pozitive sau negative, probabile sau puţin probabile, frecvente sau rare, indiferent dacă ele sunt secundare, cumulative şi/sau </w:t>
      </w:r>
      <w:r w:rsidR="00827011" w:rsidRPr="00A94AB7">
        <w:rPr>
          <w:rFonts w:ascii="Cambria" w:hAnsi="Cambria"/>
          <w:snapToGrid w:val="0"/>
          <w:color w:val="000000"/>
          <w:sz w:val="28"/>
          <w:szCs w:val="28"/>
        </w:rPr>
        <w:t>sinergice</w:t>
      </w:r>
      <w:r w:rsidR="003C6349" w:rsidRPr="00A94AB7">
        <w:rPr>
          <w:rFonts w:ascii="Cambria" w:hAnsi="Cambria"/>
          <w:snapToGrid w:val="0"/>
          <w:color w:val="000000"/>
          <w:sz w:val="28"/>
          <w:szCs w:val="28"/>
        </w:rPr>
        <w:t>.</w:t>
      </w:r>
    </w:p>
    <w:p w:rsidR="005E0F70" w:rsidRDefault="00827011" w:rsidP="005E0F70">
      <w:pPr>
        <w:pStyle w:val="31"/>
        <w:tabs>
          <w:tab w:val="left" w:pos="0"/>
        </w:tabs>
        <w:spacing w:after="0"/>
        <w:jc w:val="both"/>
        <w:rPr>
          <w:rFonts w:ascii="Cambria" w:hAnsi="Cambria"/>
          <w:sz w:val="28"/>
          <w:szCs w:val="28"/>
        </w:rPr>
      </w:pPr>
      <w:r w:rsidRPr="0074182F">
        <w:rPr>
          <w:rFonts w:ascii="Cambria" w:hAnsi="Cambria"/>
          <w:sz w:val="28"/>
          <w:szCs w:val="28"/>
        </w:rPr>
        <w:tab/>
      </w:r>
      <w:r w:rsidR="00153572">
        <w:rPr>
          <w:rFonts w:ascii="Cambria" w:hAnsi="Cambria"/>
          <w:sz w:val="28"/>
          <w:szCs w:val="28"/>
        </w:rPr>
        <w:t>61.</w:t>
      </w:r>
      <w:r w:rsidR="001F36F4" w:rsidRPr="0074182F">
        <w:rPr>
          <w:rFonts w:ascii="Cambria" w:hAnsi="Cambria"/>
          <w:sz w:val="28"/>
          <w:szCs w:val="28"/>
        </w:rPr>
        <w:t xml:space="preserve"> </w:t>
      </w:r>
      <w:r w:rsidR="006357A9" w:rsidRPr="0074182F">
        <w:rPr>
          <w:rFonts w:ascii="Cambria" w:hAnsi="Cambria"/>
          <w:sz w:val="28"/>
          <w:szCs w:val="28"/>
        </w:rPr>
        <w:t xml:space="preserve">Raportul privind evaluarea strategică de mediu pentru </w:t>
      </w:r>
      <w:r w:rsidR="00BE2059" w:rsidRPr="0074182F">
        <w:rPr>
          <w:rFonts w:ascii="Cambria" w:hAnsi="Cambria"/>
          <w:sz w:val="28"/>
          <w:szCs w:val="28"/>
        </w:rPr>
        <w:t xml:space="preserve">un plan sau program de nivel </w:t>
      </w:r>
      <w:r w:rsidR="006357A9" w:rsidRPr="0074182F">
        <w:rPr>
          <w:rFonts w:ascii="Cambria" w:hAnsi="Cambria"/>
          <w:sz w:val="28"/>
          <w:szCs w:val="28"/>
        </w:rPr>
        <w:t>național</w:t>
      </w:r>
      <w:r w:rsidR="00BE2059" w:rsidRPr="0074182F">
        <w:rPr>
          <w:rFonts w:ascii="Cambria" w:hAnsi="Cambria"/>
          <w:sz w:val="28"/>
          <w:szCs w:val="28"/>
        </w:rPr>
        <w:t xml:space="preserve">, poate să nu </w:t>
      </w:r>
      <w:r w:rsidR="006357A9" w:rsidRPr="0074182F">
        <w:rPr>
          <w:rFonts w:ascii="Cambria" w:hAnsi="Cambria"/>
          <w:sz w:val="28"/>
          <w:szCs w:val="28"/>
        </w:rPr>
        <w:t>conțină</w:t>
      </w:r>
      <w:r w:rsidR="00BE2059" w:rsidRPr="0074182F">
        <w:rPr>
          <w:rFonts w:ascii="Cambria" w:hAnsi="Cambria"/>
          <w:sz w:val="28"/>
          <w:szCs w:val="28"/>
        </w:rPr>
        <w:t xml:space="preserve"> </w:t>
      </w:r>
      <w:r w:rsidR="006357A9" w:rsidRPr="0074182F">
        <w:rPr>
          <w:rFonts w:ascii="Cambria" w:hAnsi="Cambria"/>
          <w:sz w:val="28"/>
          <w:szCs w:val="28"/>
        </w:rPr>
        <w:t>informații</w:t>
      </w:r>
      <w:r w:rsidR="00BE2059" w:rsidRPr="0074182F">
        <w:rPr>
          <w:rFonts w:ascii="Cambria" w:hAnsi="Cambria"/>
          <w:sz w:val="28"/>
          <w:szCs w:val="28"/>
        </w:rPr>
        <w:t xml:space="preserve"> sau analize foarte detaliate, însă un grad mai mare de detaliere este necesar pentru raportul privind evaluarea strategică de mediu al unui plan sau program de la un nivel </w:t>
      </w:r>
      <w:r w:rsidR="00BE2059" w:rsidRPr="00BD7012">
        <w:rPr>
          <w:rFonts w:ascii="Cambria" w:hAnsi="Cambria"/>
          <w:sz w:val="28"/>
          <w:szCs w:val="28"/>
        </w:rPr>
        <w:t>ierarhic</w:t>
      </w:r>
      <w:r w:rsidR="00BE2059" w:rsidRPr="00BD7012">
        <w:rPr>
          <w:rFonts w:ascii="Cambria" w:hAnsi="Cambria"/>
          <w:b/>
          <w:sz w:val="28"/>
          <w:szCs w:val="28"/>
        </w:rPr>
        <w:t xml:space="preserve"> </w:t>
      </w:r>
      <w:r w:rsidR="00BE2059" w:rsidRPr="00BD7012">
        <w:rPr>
          <w:rFonts w:ascii="Cambria" w:hAnsi="Cambria"/>
          <w:sz w:val="28"/>
          <w:szCs w:val="28"/>
        </w:rPr>
        <w:t>i</w:t>
      </w:r>
      <w:r w:rsidR="00BE2059" w:rsidRPr="0074182F">
        <w:rPr>
          <w:rFonts w:ascii="Cambria" w:hAnsi="Cambria"/>
          <w:sz w:val="28"/>
          <w:szCs w:val="28"/>
        </w:rPr>
        <w:t xml:space="preserve">nferior, care </w:t>
      </w:r>
      <w:r w:rsidR="006357A9" w:rsidRPr="0074182F">
        <w:rPr>
          <w:rFonts w:ascii="Cambria" w:hAnsi="Cambria"/>
          <w:sz w:val="28"/>
          <w:szCs w:val="28"/>
        </w:rPr>
        <w:t>conține</w:t>
      </w:r>
      <w:r w:rsidR="00BE2059" w:rsidRPr="0074182F">
        <w:rPr>
          <w:rFonts w:ascii="Cambria" w:hAnsi="Cambria"/>
          <w:sz w:val="28"/>
          <w:szCs w:val="28"/>
        </w:rPr>
        <w:t xml:space="preserve"> mai multe detalii. </w:t>
      </w:r>
    </w:p>
    <w:p w:rsidR="00BE2059" w:rsidRPr="0074182F" w:rsidRDefault="005E0F70" w:rsidP="005E0F70">
      <w:pPr>
        <w:pStyle w:val="31"/>
        <w:tabs>
          <w:tab w:val="left" w:pos="0"/>
        </w:tabs>
        <w:spacing w:after="0"/>
        <w:jc w:val="both"/>
        <w:rPr>
          <w:rFonts w:ascii="Cambria" w:hAnsi="Cambria"/>
          <w:sz w:val="28"/>
          <w:szCs w:val="28"/>
        </w:rPr>
      </w:pPr>
      <w:r>
        <w:rPr>
          <w:rFonts w:ascii="Cambria" w:hAnsi="Cambria"/>
          <w:sz w:val="28"/>
          <w:szCs w:val="28"/>
        </w:rPr>
        <w:tab/>
      </w:r>
      <w:r w:rsidR="00153572">
        <w:rPr>
          <w:rFonts w:ascii="Cambria" w:hAnsi="Cambria"/>
          <w:sz w:val="28"/>
          <w:szCs w:val="28"/>
        </w:rPr>
        <w:t>62.</w:t>
      </w:r>
      <w:r>
        <w:rPr>
          <w:rFonts w:ascii="Cambria" w:hAnsi="Cambria"/>
          <w:sz w:val="28"/>
          <w:szCs w:val="28"/>
        </w:rPr>
        <w:t xml:space="preserve"> </w:t>
      </w:r>
      <w:r w:rsidR="006A7E93" w:rsidRPr="00BD7012">
        <w:rPr>
          <w:rFonts w:ascii="Cambria" w:hAnsi="Cambria"/>
          <w:sz w:val="28"/>
          <w:szCs w:val="28"/>
        </w:rPr>
        <w:t xml:space="preserve">Pentru evitarea dublării evaluării strategice de mediu, în cazul planurilor şi programelor care fac parte dintr-o ierarhie, </w:t>
      </w:r>
      <w:r w:rsidRPr="00BD7012">
        <w:rPr>
          <w:rFonts w:ascii="Cambria" w:hAnsi="Cambria"/>
          <w:sz w:val="28"/>
          <w:szCs w:val="28"/>
        </w:rPr>
        <w:t xml:space="preserve">informațiile de mediu (analize, date) conținute într-un raport privind evaluarea strategică </w:t>
      </w:r>
      <w:r w:rsidRPr="00BD7012">
        <w:rPr>
          <w:rFonts w:ascii="Cambria" w:hAnsi="Cambria"/>
          <w:sz w:val="28"/>
          <w:szCs w:val="28"/>
        </w:rPr>
        <w:lastRenderedPageBreak/>
        <w:t>mediu pentru un plan sau program la nivel regional, pot fi folosite în elaborarea unui raport privind evaluarea strategică de mediu pentru un plan la nivel local. De asemenea, i</w:t>
      </w:r>
      <w:r w:rsidR="002014B9" w:rsidRPr="00BD7012">
        <w:rPr>
          <w:rFonts w:ascii="Cambria" w:hAnsi="Cambria"/>
          <w:sz w:val="28"/>
          <w:szCs w:val="28"/>
        </w:rPr>
        <w:t>nformațiile</w:t>
      </w:r>
      <w:r w:rsidR="00BE2059" w:rsidRPr="00BD7012">
        <w:rPr>
          <w:rFonts w:ascii="Cambria" w:hAnsi="Cambria"/>
          <w:sz w:val="28"/>
          <w:szCs w:val="28"/>
        </w:rPr>
        <w:t xml:space="preserve"> </w:t>
      </w:r>
      <w:r w:rsidR="002014B9" w:rsidRPr="00BD7012">
        <w:rPr>
          <w:rFonts w:ascii="Cambria" w:hAnsi="Cambria"/>
          <w:sz w:val="28"/>
          <w:szCs w:val="28"/>
        </w:rPr>
        <w:t>obținute</w:t>
      </w:r>
      <w:r w:rsidR="00BE2059" w:rsidRPr="00BD7012">
        <w:rPr>
          <w:rFonts w:ascii="Cambria" w:hAnsi="Cambria"/>
          <w:sz w:val="28"/>
          <w:szCs w:val="28"/>
        </w:rPr>
        <w:t xml:space="preserve"> în </w:t>
      </w:r>
      <w:r w:rsidR="002014B9" w:rsidRPr="00BD7012">
        <w:rPr>
          <w:rFonts w:ascii="Cambria" w:hAnsi="Cambria"/>
          <w:sz w:val="28"/>
          <w:szCs w:val="28"/>
        </w:rPr>
        <w:t>urma evaluării strategice</w:t>
      </w:r>
      <w:r w:rsidR="00BE2059" w:rsidRPr="00BD7012">
        <w:rPr>
          <w:rFonts w:ascii="Cambria" w:hAnsi="Cambria"/>
          <w:sz w:val="28"/>
          <w:szCs w:val="28"/>
        </w:rPr>
        <w:t xml:space="preserve"> de mediu pentru un plan sau program dintr-un sector (ex. calitatea apei) pot fi </w:t>
      </w:r>
      <w:r w:rsidR="00C5309D" w:rsidRPr="00BD7012">
        <w:rPr>
          <w:rFonts w:ascii="Cambria" w:hAnsi="Cambria"/>
          <w:sz w:val="28"/>
          <w:szCs w:val="28"/>
        </w:rPr>
        <w:t>utilizate</w:t>
      </w:r>
      <w:r w:rsidR="00BE2059" w:rsidRPr="00BD7012">
        <w:rPr>
          <w:rFonts w:ascii="Cambria" w:hAnsi="Cambria"/>
          <w:sz w:val="28"/>
          <w:szCs w:val="28"/>
        </w:rPr>
        <w:t xml:space="preserve"> în evaluarea strategică de mediu pentru un plan sau program din alt sector (</w:t>
      </w:r>
      <w:r w:rsidR="00C5309D" w:rsidRPr="00BD7012">
        <w:rPr>
          <w:rFonts w:ascii="Cambria" w:hAnsi="Cambria"/>
          <w:sz w:val="28"/>
          <w:szCs w:val="28"/>
        </w:rPr>
        <w:t xml:space="preserve">ex. </w:t>
      </w:r>
      <w:r w:rsidR="00BE2059" w:rsidRPr="00BD7012">
        <w:rPr>
          <w:rFonts w:ascii="Cambria" w:hAnsi="Cambria"/>
          <w:sz w:val="28"/>
          <w:szCs w:val="28"/>
        </w:rPr>
        <w:t xml:space="preserve">managementul </w:t>
      </w:r>
      <w:r w:rsidR="00C5309D" w:rsidRPr="00BD7012">
        <w:rPr>
          <w:rFonts w:ascii="Cambria" w:hAnsi="Cambria"/>
          <w:sz w:val="28"/>
          <w:szCs w:val="28"/>
        </w:rPr>
        <w:t>deșeurilor</w:t>
      </w:r>
      <w:r w:rsidR="00BE2059" w:rsidRPr="00BD7012">
        <w:rPr>
          <w:rFonts w:ascii="Cambria" w:hAnsi="Cambria"/>
          <w:sz w:val="28"/>
          <w:szCs w:val="28"/>
        </w:rPr>
        <w:t>, amenajarea teritoriului).</w:t>
      </w:r>
    </w:p>
    <w:p w:rsidR="00C5309D" w:rsidRDefault="00C5309D" w:rsidP="007A664A">
      <w:pPr>
        <w:pStyle w:val="31"/>
        <w:tabs>
          <w:tab w:val="left" w:pos="0"/>
        </w:tabs>
        <w:spacing w:after="0"/>
        <w:jc w:val="both"/>
        <w:rPr>
          <w:rFonts w:ascii="Cambria" w:hAnsi="Cambria"/>
          <w:sz w:val="28"/>
          <w:szCs w:val="28"/>
        </w:rPr>
      </w:pPr>
      <w:r w:rsidRPr="0074182F">
        <w:rPr>
          <w:rFonts w:ascii="Cambria" w:hAnsi="Cambria"/>
          <w:sz w:val="22"/>
          <w:szCs w:val="22"/>
        </w:rPr>
        <w:tab/>
      </w:r>
      <w:r w:rsidR="00153572" w:rsidRPr="00153572">
        <w:rPr>
          <w:rFonts w:ascii="Cambria" w:hAnsi="Cambria"/>
          <w:sz w:val="28"/>
          <w:szCs w:val="28"/>
        </w:rPr>
        <w:t>63.</w:t>
      </w:r>
      <w:r w:rsidRPr="0074182F">
        <w:rPr>
          <w:rFonts w:ascii="Cambria" w:hAnsi="Cambria"/>
          <w:sz w:val="28"/>
          <w:szCs w:val="28"/>
        </w:rPr>
        <w:t xml:space="preserve"> În procesul elaborării raportului privind evaluarea strategică de mediu este important procesul de colectare şi de prelucrare a informațiilor</w:t>
      </w:r>
      <w:r w:rsidRPr="0074182F">
        <w:rPr>
          <w:rFonts w:ascii="Cambria" w:hAnsi="Cambria"/>
          <w:color w:val="FF0000"/>
          <w:sz w:val="28"/>
          <w:szCs w:val="28"/>
        </w:rPr>
        <w:t xml:space="preserve">. </w:t>
      </w:r>
      <w:r w:rsidRPr="0074182F">
        <w:rPr>
          <w:rFonts w:ascii="Cambria" w:hAnsi="Cambria"/>
          <w:sz w:val="28"/>
          <w:szCs w:val="28"/>
        </w:rPr>
        <w:t>Dacă informația se preia din alte documente de evaluare de mediu, se va face referință la aceste documente, indicîndu-se şi adresa de internet.</w:t>
      </w:r>
    </w:p>
    <w:p w:rsidR="006047E2" w:rsidRPr="0074182F" w:rsidRDefault="00CD1373" w:rsidP="00C5309D">
      <w:pPr>
        <w:tabs>
          <w:tab w:val="left" w:pos="284"/>
        </w:tabs>
        <w:autoSpaceDE w:val="0"/>
        <w:autoSpaceDN w:val="0"/>
        <w:adjustRightInd w:val="0"/>
        <w:jc w:val="both"/>
        <w:rPr>
          <w:rFonts w:ascii="Cambria" w:hAnsi="Cambria"/>
          <w:b/>
          <w:sz w:val="28"/>
          <w:szCs w:val="28"/>
          <w:shd w:val="clear" w:color="auto" w:fill="C5E0B3"/>
        </w:rPr>
      </w:pPr>
      <w:r>
        <w:rPr>
          <w:rFonts w:ascii="Cambria" w:hAnsi="Cambria"/>
          <w:sz w:val="28"/>
          <w:szCs w:val="28"/>
        </w:rPr>
        <w:tab/>
      </w:r>
      <w:r>
        <w:rPr>
          <w:rFonts w:ascii="Cambria" w:hAnsi="Cambria"/>
          <w:sz w:val="28"/>
          <w:szCs w:val="28"/>
        </w:rPr>
        <w:tab/>
      </w:r>
      <w:r w:rsidR="00153572">
        <w:rPr>
          <w:rFonts w:ascii="Cambria" w:hAnsi="Cambria"/>
          <w:sz w:val="28"/>
          <w:szCs w:val="28"/>
        </w:rPr>
        <w:t>64.</w:t>
      </w:r>
      <w:r>
        <w:rPr>
          <w:rFonts w:ascii="Cambria" w:hAnsi="Cambria"/>
          <w:sz w:val="28"/>
          <w:szCs w:val="28"/>
        </w:rPr>
        <w:t xml:space="preserve"> </w:t>
      </w:r>
      <w:r w:rsidR="006047E2" w:rsidRPr="00BD7012">
        <w:rPr>
          <w:rFonts w:ascii="Cambria" w:hAnsi="Cambria"/>
          <w:sz w:val="28"/>
          <w:szCs w:val="28"/>
        </w:rPr>
        <w:t>Procesul de elaborare a raportului privind evaluarea strategică de mediu include consultări</w:t>
      </w:r>
      <w:r w:rsidR="009D1725" w:rsidRPr="00BD7012">
        <w:rPr>
          <w:rFonts w:ascii="Cambria" w:hAnsi="Cambria"/>
          <w:sz w:val="28"/>
          <w:szCs w:val="28"/>
        </w:rPr>
        <w:t>le</w:t>
      </w:r>
      <w:r w:rsidR="006047E2" w:rsidRPr="00BD7012">
        <w:rPr>
          <w:rFonts w:ascii="Cambria" w:hAnsi="Cambria"/>
          <w:sz w:val="28"/>
          <w:szCs w:val="28"/>
        </w:rPr>
        <w:t xml:space="preserve"> cu autoritățile publice implicate, cu societatea civilă, şi dacă este necesar informarea</w:t>
      </w:r>
      <w:r w:rsidR="006047E2" w:rsidRPr="0074182F">
        <w:rPr>
          <w:rFonts w:ascii="Cambria" w:hAnsi="Cambria"/>
          <w:sz w:val="28"/>
          <w:szCs w:val="28"/>
        </w:rPr>
        <w:t xml:space="preserve"> şi consultarea transfrontalieră.</w:t>
      </w:r>
    </w:p>
    <w:p w:rsidR="00C5309D" w:rsidRPr="0074182F" w:rsidRDefault="00C5309D" w:rsidP="00130228">
      <w:pPr>
        <w:tabs>
          <w:tab w:val="left" w:pos="0"/>
        </w:tabs>
        <w:autoSpaceDE w:val="0"/>
        <w:autoSpaceDN w:val="0"/>
        <w:adjustRightInd w:val="0"/>
        <w:jc w:val="both"/>
        <w:rPr>
          <w:rFonts w:ascii="Cambria" w:hAnsi="Cambria"/>
          <w:sz w:val="28"/>
          <w:szCs w:val="28"/>
        </w:rPr>
      </w:pPr>
      <w:r w:rsidRPr="0074182F">
        <w:rPr>
          <w:rFonts w:ascii="Cambria" w:hAnsi="Cambria"/>
          <w:sz w:val="28"/>
          <w:szCs w:val="28"/>
        </w:rPr>
        <w:tab/>
      </w:r>
      <w:r w:rsidR="00153572">
        <w:rPr>
          <w:rFonts w:ascii="Cambria" w:hAnsi="Cambria"/>
          <w:sz w:val="28"/>
          <w:szCs w:val="28"/>
        </w:rPr>
        <w:t>65.</w:t>
      </w:r>
      <w:r w:rsidRPr="0074182F">
        <w:rPr>
          <w:rFonts w:ascii="Cambria" w:hAnsi="Cambria"/>
          <w:sz w:val="28"/>
          <w:szCs w:val="28"/>
        </w:rPr>
        <w:t xml:space="preserve"> </w:t>
      </w:r>
      <w:r w:rsidR="00114A0C" w:rsidRPr="0074182F">
        <w:rPr>
          <w:rFonts w:ascii="Cambria" w:hAnsi="Cambria"/>
          <w:bCs/>
          <w:sz w:val="28"/>
          <w:szCs w:val="28"/>
        </w:rPr>
        <w:t xml:space="preserve">Lista autorităților </w:t>
      </w:r>
      <w:r w:rsidR="00114A0C">
        <w:rPr>
          <w:rFonts w:ascii="Cambria" w:hAnsi="Cambria"/>
          <w:bCs/>
          <w:sz w:val="28"/>
          <w:szCs w:val="28"/>
        </w:rPr>
        <w:t xml:space="preserve">publice </w:t>
      </w:r>
      <w:r w:rsidR="00003C8B" w:rsidRPr="0074182F">
        <w:rPr>
          <w:rFonts w:ascii="Cambria" w:hAnsi="Cambria"/>
          <w:bCs/>
          <w:sz w:val="28"/>
          <w:szCs w:val="28"/>
        </w:rPr>
        <w:t>identificate de inițiator</w:t>
      </w:r>
      <w:r w:rsidR="00D56066">
        <w:rPr>
          <w:rFonts w:ascii="Cambria" w:hAnsi="Cambria"/>
          <w:bCs/>
          <w:color w:val="FF0000"/>
          <w:sz w:val="28"/>
          <w:szCs w:val="28"/>
        </w:rPr>
        <w:t>,</w:t>
      </w:r>
      <w:r w:rsidR="00003C8B" w:rsidRPr="0074182F">
        <w:rPr>
          <w:rFonts w:ascii="Cambria" w:hAnsi="Cambria"/>
          <w:sz w:val="28"/>
          <w:szCs w:val="28"/>
        </w:rPr>
        <w:t xml:space="preserve"> care trebuie să fie implicate în procesul de elaborare a raportului privind evaluarea strategică de mediu</w:t>
      </w:r>
      <w:r w:rsidR="00114A0C" w:rsidRPr="0074182F">
        <w:rPr>
          <w:rFonts w:ascii="Cambria" w:hAnsi="Cambria"/>
          <w:bCs/>
          <w:sz w:val="28"/>
          <w:szCs w:val="28"/>
        </w:rPr>
        <w:t xml:space="preserve">, denumirea acestora şi datele de contact </w:t>
      </w:r>
      <w:r w:rsidRPr="0074182F">
        <w:rPr>
          <w:rFonts w:ascii="Cambria" w:hAnsi="Cambria"/>
          <w:sz w:val="28"/>
          <w:szCs w:val="28"/>
        </w:rPr>
        <w:t xml:space="preserve">include următoarele autorități: </w:t>
      </w:r>
    </w:p>
    <w:p w:rsidR="00C5309D" w:rsidRPr="0074182F" w:rsidRDefault="00C5309D" w:rsidP="00C5309D">
      <w:pPr>
        <w:tabs>
          <w:tab w:val="left" w:pos="0"/>
        </w:tabs>
        <w:autoSpaceDE w:val="0"/>
        <w:autoSpaceDN w:val="0"/>
        <w:adjustRightInd w:val="0"/>
        <w:jc w:val="both"/>
        <w:rPr>
          <w:rFonts w:ascii="Cambria" w:hAnsi="Cambria"/>
          <w:bCs/>
          <w:sz w:val="28"/>
          <w:szCs w:val="28"/>
        </w:rPr>
      </w:pPr>
      <w:r w:rsidRPr="0074182F">
        <w:rPr>
          <w:rFonts w:ascii="Cambria" w:hAnsi="Cambria"/>
          <w:bCs/>
          <w:sz w:val="28"/>
          <w:szCs w:val="28"/>
        </w:rPr>
        <w:tab/>
        <w:t>a) autoritățile competente în domeniul protecției mediului și resurselor naturale, care au sarcina:</w:t>
      </w:r>
    </w:p>
    <w:p w:rsidR="00C5309D" w:rsidRPr="0074182F" w:rsidRDefault="00DC6E64" w:rsidP="00DC6E64">
      <w:pPr>
        <w:tabs>
          <w:tab w:val="left" w:pos="0"/>
        </w:tabs>
        <w:autoSpaceDE w:val="0"/>
        <w:autoSpaceDN w:val="0"/>
        <w:adjustRightInd w:val="0"/>
        <w:jc w:val="both"/>
        <w:rPr>
          <w:rFonts w:ascii="Cambria" w:hAnsi="Cambria"/>
          <w:bCs/>
          <w:sz w:val="28"/>
          <w:szCs w:val="28"/>
        </w:rPr>
      </w:pPr>
      <w:r>
        <w:rPr>
          <w:rFonts w:ascii="Cambria" w:hAnsi="Cambria"/>
          <w:bCs/>
          <w:sz w:val="28"/>
          <w:szCs w:val="28"/>
        </w:rPr>
        <w:tab/>
        <w:t xml:space="preserve">- </w:t>
      </w:r>
      <w:r w:rsidR="00C5309D" w:rsidRPr="0074182F">
        <w:rPr>
          <w:rFonts w:ascii="Cambria" w:hAnsi="Cambria"/>
          <w:bCs/>
          <w:sz w:val="28"/>
          <w:szCs w:val="28"/>
        </w:rPr>
        <w:t>de a supraveghea includerea obiectivelor de mediu în raportul privind evaluarea strategică de mediu;</w:t>
      </w:r>
    </w:p>
    <w:p w:rsidR="00C5309D" w:rsidRPr="0074182F" w:rsidRDefault="00DC6E64" w:rsidP="00DC6E64">
      <w:pPr>
        <w:tabs>
          <w:tab w:val="left" w:pos="0"/>
        </w:tabs>
        <w:autoSpaceDE w:val="0"/>
        <w:autoSpaceDN w:val="0"/>
        <w:adjustRightInd w:val="0"/>
        <w:jc w:val="both"/>
        <w:rPr>
          <w:rFonts w:ascii="Cambria" w:hAnsi="Cambria"/>
          <w:bCs/>
          <w:sz w:val="28"/>
          <w:szCs w:val="28"/>
        </w:rPr>
      </w:pPr>
      <w:r>
        <w:rPr>
          <w:rFonts w:ascii="Cambria" w:hAnsi="Cambria"/>
          <w:bCs/>
          <w:sz w:val="28"/>
          <w:szCs w:val="28"/>
        </w:rPr>
        <w:tab/>
        <w:t xml:space="preserve">- </w:t>
      </w:r>
      <w:r w:rsidR="00C5309D" w:rsidRPr="0074182F">
        <w:rPr>
          <w:rFonts w:ascii="Cambria" w:hAnsi="Cambria"/>
          <w:bCs/>
          <w:sz w:val="28"/>
          <w:szCs w:val="28"/>
        </w:rPr>
        <w:t>de a furniza informațiile de mediu deținute;</w:t>
      </w:r>
    </w:p>
    <w:p w:rsidR="00C5309D" w:rsidRPr="0074182F" w:rsidRDefault="00DC6E64" w:rsidP="00DC6E64">
      <w:pPr>
        <w:tabs>
          <w:tab w:val="left" w:pos="0"/>
        </w:tabs>
        <w:autoSpaceDE w:val="0"/>
        <w:autoSpaceDN w:val="0"/>
        <w:adjustRightInd w:val="0"/>
        <w:jc w:val="both"/>
        <w:rPr>
          <w:rFonts w:ascii="Cambria" w:hAnsi="Cambria"/>
          <w:bCs/>
          <w:sz w:val="28"/>
          <w:szCs w:val="28"/>
        </w:rPr>
      </w:pPr>
      <w:r>
        <w:rPr>
          <w:rFonts w:ascii="Cambria" w:hAnsi="Cambria"/>
          <w:bCs/>
          <w:sz w:val="28"/>
          <w:szCs w:val="28"/>
        </w:rPr>
        <w:tab/>
        <w:t xml:space="preserve">- </w:t>
      </w:r>
      <w:r w:rsidR="00C5309D" w:rsidRPr="0074182F">
        <w:rPr>
          <w:rFonts w:ascii="Cambria" w:hAnsi="Cambria"/>
          <w:bCs/>
          <w:sz w:val="28"/>
          <w:szCs w:val="28"/>
        </w:rPr>
        <w:t xml:space="preserve">de a </w:t>
      </w:r>
      <w:r w:rsidR="00A65C70" w:rsidRPr="0074182F">
        <w:rPr>
          <w:rFonts w:ascii="Cambria" w:hAnsi="Cambria"/>
          <w:bCs/>
          <w:sz w:val="28"/>
          <w:szCs w:val="28"/>
        </w:rPr>
        <w:t>identifica</w:t>
      </w:r>
      <w:r w:rsidR="00C5309D" w:rsidRPr="0074182F">
        <w:rPr>
          <w:rFonts w:ascii="Cambria" w:hAnsi="Cambria"/>
          <w:bCs/>
          <w:sz w:val="28"/>
          <w:szCs w:val="28"/>
        </w:rPr>
        <w:t xml:space="preserve"> aspecte sensibile ce trebuie luate în considerare la elaborarea planului sau programului şi a alternativelor acestuia, precum şi a celor care trebuie evaluate în raportul privind evaluarea strategică de mediu;</w:t>
      </w:r>
    </w:p>
    <w:p w:rsidR="00C5309D" w:rsidRPr="0074182F" w:rsidRDefault="00DC6E64" w:rsidP="00A65C70">
      <w:pPr>
        <w:tabs>
          <w:tab w:val="left" w:pos="0"/>
        </w:tabs>
        <w:autoSpaceDE w:val="0"/>
        <w:autoSpaceDN w:val="0"/>
        <w:adjustRightInd w:val="0"/>
        <w:jc w:val="both"/>
        <w:rPr>
          <w:rFonts w:ascii="Cambria" w:hAnsi="Cambria"/>
          <w:bCs/>
          <w:sz w:val="28"/>
          <w:szCs w:val="28"/>
        </w:rPr>
      </w:pPr>
      <w:r>
        <w:rPr>
          <w:rFonts w:ascii="Cambria" w:hAnsi="Cambria"/>
          <w:bCs/>
          <w:sz w:val="28"/>
          <w:szCs w:val="28"/>
        </w:rPr>
        <w:tab/>
      </w:r>
      <w:r w:rsidR="00A65C70" w:rsidRPr="0074182F">
        <w:rPr>
          <w:rFonts w:ascii="Cambria" w:hAnsi="Cambria"/>
          <w:bCs/>
          <w:sz w:val="28"/>
          <w:szCs w:val="28"/>
        </w:rPr>
        <w:t>b) autoritățile</w:t>
      </w:r>
      <w:r w:rsidR="00C5309D" w:rsidRPr="0074182F">
        <w:rPr>
          <w:rFonts w:ascii="Cambria" w:hAnsi="Cambria"/>
          <w:bCs/>
          <w:sz w:val="28"/>
          <w:szCs w:val="28"/>
        </w:rPr>
        <w:t xml:space="preserve"> de sănătate, care au sarcina:</w:t>
      </w:r>
    </w:p>
    <w:p w:rsidR="00C5309D" w:rsidRPr="0074182F" w:rsidRDefault="00DC6E64" w:rsidP="00DC6E64">
      <w:pPr>
        <w:tabs>
          <w:tab w:val="left" w:pos="0"/>
        </w:tabs>
        <w:autoSpaceDE w:val="0"/>
        <w:autoSpaceDN w:val="0"/>
        <w:adjustRightInd w:val="0"/>
        <w:jc w:val="both"/>
        <w:rPr>
          <w:rFonts w:ascii="Cambria" w:hAnsi="Cambria"/>
          <w:bCs/>
          <w:sz w:val="28"/>
          <w:szCs w:val="28"/>
        </w:rPr>
      </w:pPr>
      <w:r>
        <w:rPr>
          <w:rFonts w:ascii="Cambria" w:hAnsi="Cambria"/>
          <w:bCs/>
          <w:sz w:val="28"/>
          <w:szCs w:val="28"/>
        </w:rPr>
        <w:tab/>
        <w:t xml:space="preserve">- </w:t>
      </w:r>
      <w:r w:rsidR="00C5309D" w:rsidRPr="0074182F">
        <w:rPr>
          <w:rFonts w:ascii="Cambria" w:hAnsi="Cambria"/>
          <w:bCs/>
          <w:sz w:val="28"/>
          <w:szCs w:val="28"/>
        </w:rPr>
        <w:t xml:space="preserve">de a urmări integrarea aspectelor privind sănătatea </w:t>
      </w:r>
      <w:r w:rsidR="00A65C70" w:rsidRPr="0074182F">
        <w:rPr>
          <w:rFonts w:ascii="Cambria" w:hAnsi="Cambria"/>
          <w:bCs/>
          <w:sz w:val="28"/>
          <w:szCs w:val="28"/>
        </w:rPr>
        <w:t>populației</w:t>
      </w:r>
      <w:r w:rsidR="00C5309D" w:rsidRPr="0074182F">
        <w:rPr>
          <w:rFonts w:ascii="Cambria" w:hAnsi="Cambria"/>
          <w:bCs/>
          <w:sz w:val="28"/>
          <w:szCs w:val="28"/>
        </w:rPr>
        <w:t xml:space="preserve"> în dezvoltarea planului sau programului, astfel înc</w:t>
      </w:r>
      <w:r w:rsidR="00A65C70" w:rsidRPr="0074182F">
        <w:rPr>
          <w:rFonts w:ascii="Cambria" w:hAnsi="Cambria"/>
          <w:bCs/>
          <w:sz w:val="28"/>
          <w:szCs w:val="28"/>
        </w:rPr>
        <w:t>î</w:t>
      </w:r>
      <w:r w:rsidR="00C5309D" w:rsidRPr="0074182F">
        <w:rPr>
          <w:rFonts w:ascii="Cambria" w:hAnsi="Cambria"/>
          <w:bCs/>
          <w:sz w:val="28"/>
          <w:szCs w:val="28"/>
        </w:rPr>
        <w:t xml:space="preserve">t să se reducă </w:t>
      </w:r>
      <w:r w:rsidR="00A65C70" w:rsidRPr="0074182F">
        <w:rPr>
          <w:rFonts w:ascii="Cambria" w:hAnsi="Cambria"/>
          <w:bCs/>
          <w:sz w:val="28"/>
          <w:szCs w:val="28"/>
        </w:rPr>
        <w:t>potențialul</w:t>
      </w:r>
      <w:r w:rsidR="00C5309D" w:rsidRPr="0074182F">
        <w:rPr>
          <w:rFonts w:ascii="Cambria" w:hAnsi="Cambria"/>
          <w:bCs/>
          <w:sz w:val="28"/>
          <w:szCs w:val="28"/>
        </w:rPr>
        <w:t xml:space="preserve"> impact asupra </w:t>
      </w:r>
      <w:r w:rsidR="00A65C70" w:rsidRPr="0074182F">
        <w:rPr>
          <w:rFonts w:ascii="Cambria" w:hAnsi="Cambria"/>
          <w:bCs/>
          <w:sz w:val="28"/>
          <w:szCs w:val="28"/>
        </w:rPr>
        <w:t>sănătății</w:t>
      </w:r>
      <w:r w:rsidR="00C5309D" w:rsidRPr="0074182F">
        <w:rPr>
          <w:rFonts w:ascii="Cambria" w:hAnsi="Cambria"/>
          <w:bCs/>
          <w:sz w:val="28"/>
          <w:szCs w:val="28"/>
        </w:rPr>
        <w:t xml:space="preserve"> populației;</w:t>
      </w:r>
    </w:p>
    <w:p w:rsidR="00C5309D" w:rsidRPr="0074182F" w:rsidRDefault="00DC6E64" w:rsidP="00DC6E64">
      <w:pPr>
        <w:tabs>
          <w:tab w:val="left" w:pos="0"/>
        </w:tabs>
        <w:autoSpaceDE w:val="0"/>
        <w:autoSpaceDN w:val="0"/>
        <w:adjustRightInd w:val="0"/>
        <w:jc w:val="both"/>
        <w:rPr>
          <w:rFonts w:ascii="Cambria" w:hAnsi="Cambria"/>
          <w:bCs/>
          <w:sz w:val="28"/>
          <w:szCs w:val="28"/>
        </w:rPr>
      </w:pPr>
      <w:r>
        <w:rPr>
          <w:rFonts w:ascii="Cambria" w:hAnsi="Cambria"/>
          <w:bCs/>
          <w:sz w:val="28"/>
          <w:szCs w:val="28"/>
        </w:rPr>
        <w:tab/>
        <w:t xml:space="preserve">- </w:t>
      </w:r>
      <w:r w:rsidR="00C5309D" w:rsidRPr="0074182F">
        <w:rPr>
          <w:rFonts w:ascii="Cambria" w:hAnsi="Cambria"/>
          <w:bCs/>
          <w:sz w:val="28"/>
          <w:szCs w:val="28"/>
        </w:rPr>
        <w:t xml:space="preserve">de a furniza date </w:t>
      </w:r>
      <w:r w:rsidR="00A65C70" w:rsidRPr="0074182F">
        <w:rPr>
          <w:rFonts w:ascii="Cambria" w:hAnsi="Cambria"/>
          <w:bCs/>
          <w:sz w:val="28"/>
          <w:szCs w:val="28"/>
        </w:rPr>
        <w:t>și</w:t>
      </w:r>
      <w:r w:rsidR="00C5309D" w:rsidRPr="0074182F">
        <w:rPr>
          <w:rFonts w:ascii="Cambria" w:hAnsi="Cambria"/>
          <w:bCs/>
          <w:sz w:val="28"/>
          <w:szCs w:val="28"/>
        </w:rPr>
        <w:t xml:space="preserve"> </w:t>
      </w:r>
      <w:r w:rsidR="00A65C70" w:rsidRPr="0074182F">
        <w:rPr>
          <w:rFonts w:ascii="Cambria" w:hAnsi="Cambria"/>
          <w:bCs/>
          <w:sz w:val="28"/>
          <w:szCs w:val="28"/>
        </w:rPr>
        <w:t>informații</w:t>
      </w:r>
      <w:r w:rsidR="00C5309D" w:rsidRPr="0074182F">
        <w:rPr>
          <w:rFonts w:ascii="Cambria" w:hAnsi="Cambria"/>
          <w:bCs/>
          <w:sz w:val="28"/>
          <w:szCs w:val="28"/>
        </w:rPr>
        <w:t xml:space="preserve"> privind starea </w:t>
      </w:r>
      <w:r w:rsidR="00A65C70" w:rsidRPr="0074182F">
        <w:rPr>
          <w:rFonts w:ascii="Cambria" w:hAnsi="Cambria"/>
          <w:bCs/>
          <w:sz w:val="28"/>
          <w:szCs w:val="28"/>
        </w:rPr>
        <w:t>sănătății</w:t>
      </w:r>
      <w:r w:rsidR="00C5309D" w:rsidRPr="0074182F">
        <w:rPr>
          <w:rFonts w:ascii="Cambria" w:hAnsi="Cambria"/>
          <w:bCs/>
          <w:sz w:val="28"/>
          <w:szCs w:val="28"/>
        </w:rPr>
        <w:t xml:space="preserve"> </w:t>
      </w:r>
      <w:r w:rsidR="00A65C70" w:rsidRPr="0074182F">
        <w:rPr>
          <w:rFonts w:ascii="Cambria" w:hAnsi="Cambria"/>
          <w:bCs/>
          <w:sz w:val="28"/>
          <w:szCs w:val="28"/>
        </w:rPr>
        <w:t>populației</w:t>
      </w:r>
      <w:r w:rsidR="00C5309D" w:rsidRPr="0074182F">
        <w:rPr>
          <w:rFonts w:ascii="Cambria" w:hAnsi="Cambria"/>
          <w:bCs/>
          <w:sz w:val="28"/>
          <w:szCs w:val="28"/>
        </w:rPr>
        <w:t>, relevante pentru definitivarea planului sau programului discutat</w:t>
      </w:r>
      <w:r w:rsidR="00A65C70" w:rsidRPr="0074182F">
        <w:rPr>
          <w:rFonts w:ascii="Cambria" w:hAnsi="Cambria"/>
          <w:bCs/>
          <w:sz w:val="28"/>
          <w:szCs w:val="28"/>
        </w:rPr>
        <w:t>;</w:t>
      </w:r>
    </w:p>
    <w:p w:rsidR="00C5309D" w:rsidRPr="0074182F" w:rsidRDefault="00DC6E64" w:rsidP="00DC6E64">
      <w:pPr>
        <w:tabs>
          <w:tab w:val="left" w:pos="0"/>
        </w:tabs>
        <w:autoSpaceDE w:val="0"/>
        <w:autoSpaceDN w:val="0"/>
        <w:adjustRightInd w:val="0"/>
        <w:jc w:val="both"/>
        <w:rPr>
          <w:rFonts w:ascii="Cambria" w:hAnsi="Cambria"/>
          <w:bCs/>
          <w:sz w:val="28"/>
          <w:szCs w:val="28"/>
        </w:rPr>
      </w:pPr>
      <w:r>
        <w:rPr>
          <w:rFonts w:ascii="Cambria" w:hAnsi="Cambria"/>
          <w:bCs/>
          <w:sz w:val="28"/>
          <w:szCs w:val="28"/>
        </w:rPr>
        <w:tab/>
        <w:t xml:space="preserve">- </w:t>
      </w:r>
      <w:r w:rsidR="00C5309D" w:rsidRPr="0074182F">
        <w:rPr>
          <w:rFonts w:ascii="Cambria" w:hAnsi="Cambria"/>
          <w:bCs/>
          <w:sz w:val="28"/>
          <w:szCs w:val="28"/>
        </w:rPr>
        <w:t xml:space="preserve">de a avea o </w:t>
      </w:r>
      <w:r w:rsidR="00A65C70" w:rsidRPr="0074182F">
        <w:rPr>
          <w:rFonts w:ascii="Cambria" w:hAnsi="Cambria"/>
          <w:bCs/>
          <w:sz w:val="28"/>
          <w:szCs w:val="28"/>
        </w:rPr>
        <w:t>contribuție</w:t>
      </w:r>
      <w:r w:rsidR="00C5309D" w:rsidRPr="0074182F">
        <w:rPr>
          <w:rFonts w:ascii="Cambria" w:hAnsi="Cambria"/>
          <w:bCs/>
          <w:sz w:val="28"/>
          <w:szCs w:val="28"/>
        </w:rPr>
        <w:t xml:space="preserve"> </w:t>
      </w:r>
      <w:r w:rsidR="00A65C70" w:rsidRPr="0074182F">
        <w:rPr>
          <w:rFonts w:ascii="Cambria" w:hAnsi="Cambria"/>
          <w:bCs/>
          <w:sz w:val="28"/>
          <w:szCs w:val="28"/>
        </w:rPr>
        <w:t>substanțială</w:t>
      </w:r>
      <w:r w:rsidR="00C5309D" w:rsidRPr="0074182F">
        <w:rPr>
          <w:rFonts w:ascii="Cambria" w:hAnsi="Cambria"/>
          <w:bCs/>
          <w:sz w:val="28"/>
          <w:szCs w:val="28"/>
        </w:rPr>
        <w:t xml:space="preserve"> la derularea acestei etape, din perspectiva </w:t>
      </w:r>
      <w:r w:rsidR="00A65C70" w:rsidRPr="0074182F">
        <w:rPr>
          <w:rFonts w:ascii="Cambria" w:hAnsi="Cambria"/>
          <w:bCs/>
          <w:sz w:val="28"/>
          <w:szCs w:val="28"/>
        </w:rPr>
        <w:t>priorităților</w:t>
      </w:r>
      <w:r w:rsidR="00C5309D" w:rsidRPr="0074182F">
        <w:rPr>
          <w:rFonts w:ascii="Cambria" w:hAnsi="Cambria"/>
          <w:bCs/>
          <w:sz w:val="28"/>
          <w:szCs w:val="28"/>
        </w:rPr>
        <w:t xml:space="preserve"> privind </w:t>
      </w:r>
      <w:r w:rsidR="00A65C70" w:rsidRPr="0074182F">
        <w:rPr>
          <w:rFonts w:ascii="Cambria" w:hAnsi="Cambria"/>
          <w:bCs/>
          <w:sz w:val="28"/>
          <w:szCs w:val="28"/>
        </w:rPr>
        <w:t>sănătatea</w:t>
      </w:r>
      <w:r w:rsidR="00C5309D" w:rsidRPr="0074182F">
        <w:rPr>
          <w:rFonts w:ascii="Cambria" w:hAnsi="Cambria"/>
          <w:bCs/>
          <w:sz w:val="28"/>
          <w:szCs w:val="28"/>
        </w:rPr>
        <w:t xml:space="preserve"> </w:t>
      </w:r>
      <w:r w:rsidR="00A65C70" w:rsidRPr="0074182F">
        <w:rPr>
          <w:rFonts w:ascii="Cambria" w:hAnsi="Cambria"/>
          <w:bCs/>
          <w:sz w:val="28"/>
          <w:szCs w:val="28"/>
        </w:rPr>
        <w:t>populației</w:t>
      </w:r>
      <w:r w:rsidR="00C5309D" w:rsidRPr="0074182F">
        <w:rPr>
          <w:rFonts w:ascii="Cambria" w:hAnsi="Cambria"/>
          <w:bCs/>
          <w:sz w:val="28"/>
          <w:szCs w:val="28"/>
        </w:rPr>
        <w:t>;</w:t>
      </w:r>
    </w:p>
    <w:p w:rsidR="00C5309D" w:rsidRPr="0074182F" w:rsidRDefault="00DC6E64" w:rsidP="00A65C70">
      <w:pPr>
        <w:tabs>
          <w:tab w:val="left" w:pos="0"/>
        </w:tabs>
        <w:autoSpaceDE w:val="0"/>
        <w:autoSpaceDN w:val="0"/>
        <w:adjustRightInd w:val="0"/>
        <w:jc w:val="both"/>
        <w:rPr>
          <w:rFonts w:ascii="Cambria" w:hAnsi="Cambria"/>
          <w:bCs/>
          <w:sz w:val="28"/>
          <w:szCs w:val="28"/>
        </w:rPr>
      </w:pPr>
      <w:r>
        <w:rPr>
          <w:rFonts w:ascii="Cambria" w:hAnsi="Cambria"/>
          <w:bCs/>
          <w:sz w:val="28"/>
          <w:szCs w:val="28"/>
        </w:rPr>
        <w:tab/>
      </w:r>
      <w:r w:rsidR="00A65C70" w:rsidRPr="0074182F">
        <w:rPr>
          <w:rFonts w:ascii="Cambria" w:hAnsi="Cambria"/>
          <w:bCs/>
          <w:sz w:val="28"/>
          <w:szCs w:val="28"/>
        </w:rPr>
        <w:t xml:space="preserve">c) </w:t>
      </w:r>
      <w:r w:rsidR="00C5309D" w:rsidRPr="0074182F">
        <w:rPr>
          <w:rFonts w:ascii="Cambria" w:hAnsi="Cambria"/>
          <w:bCs/>
          <w:sz w:val="28"/>
          <w:szCs w:val="28"/>
        </w:rPr>
        <w:t xml:space="preserve">alte </w:t>
      </w:r>
      <w:r w:rsidR="00A65C70" w:rsidRPr="0074182F">
        <w:rPr>
          <w:rFonts w:ascii="Cambria" w:hAnsi="Cambria"/>
          <w:bCs/>
          <w:sz w:val="28"/>
          <w:szCs w:val="28"/>
        </w:rPr>
        <w:t>autorități</w:t>
      </w:r>
      <w:r w:rsidR="00C5309D" w:rsidRPr="0074182F">
        <w:rPr>
          <w:rFonts w:ascii="Cambria" w:hAnsi="Cambria"/>
          <w:bCs/>
          <w:sz w:val="28"/>
          <w:szCs w:val="28"/>
        </w:rPr>
        <w:t xml:space="preserve"> interesate de efectele implementării planului sau programului, cum sunt, de exemplu: din domeniul transportului, al afacerilor interne, industriei</w:t>
      </w:r>
      <w:r w:rsidR="00A65C70" w:rsidRPr="0074182F">
        <w:rPr>
          <w:rFonts w:ascii="Cambria" w:hAnsi="Cambria"/>
          <w:bCs/>
          <w:sz w:val="28"/>
          <w:szCs w:val="28"/>
        </w:rPr>
        <w:t>,</w:t>
      </w:r>
      <w:r w:rsidR="00C5309D" w:rsidRPr="0074182F">
        <w:rPr>
          <w:rFonts w:ascii="Cambria" w:hAnsi="Cambria"/>
          <w:bCs/>
          <w:sz w:val="28"/>
          <w:szCs w:val="28"/>
        </w:rPr>
        <w:t xml:space="preserve"> energiei, etc. </w:t>
      </w:r>
    </w:p>
    <w:p w:rsidR="00C5309D" w:rsidRPr="0074182F" w:rsidRDefault="00A65C70" w:rsidP="00A65C70">
      <w:pPr>
        <w:tabs>
          <w:tab w:val="left" w:pos="0"/>
        </w:tabs>
        <w:autoSpaceDE w:val="0"/>
        <w:autoSpaceDN w:val="0"/>
        <w:adjustRightInd w:val="0"/>
        <w:jc w:val="both"/>
        <w:rPr>
          <w:rFonts w:ascii="Cambria" w:hAnsi="Cambria"/>
          <w:bCs/>
          <w:sz w:val="28"/>
          <w:szCs w:val="28"/>
        </w:rPr>
      </w:pPr>
      <w:r w:rsidRPr="0074182F">
        <w:rPr>
          <w:rFonts w:ascii="Cambria" w:hAnsi="Cambria"/>
          <w:bCs/>
          <w:sz w:val="28"/>
          <w:szCs w:val="28"/>
        </w:rPr>
        <w:tab/>
      </w:r>
      <w:r w:rsidR="00153572">
        <w:rPr>
          <w:rFonts w:ascii="Cambria" w:hAnsi="Cambria"/>
          <w:bCs/>
          <w:sz w:val="28"/>
          <w:szCs w:val="28"/>
        </w:rPr>
        <w:t>66.</w:t>
      </w:r>
      <w:r w:rsidR="00292C38">
        <w:rPr>
          <w:rFonts w:ascii="Cambria" w:hAnsi="Cambria"/>
          <w:bCs/>
          <w:sz w:val="28"/>
          <w:szCs w:val="28"/>
        </w:rPr>
        <w:t xml:space="preserve"> </w:t>
      </w:r>
      <w:r w:rsidRPr="0074182F">
        <w:rPr>
          <w:rFonts w:ascii="Cambria" w:hAnsi="Cambria"/>
          <w:bCs/>
          <w:sz w:val="28"/>
          <w:szCs w:val="28"/>
        </w:rPr>
        <w:t>Inițiatorul</w:t>
      </w:r>
      <w:r w:rsidR="00C5309D" w:rsidRPr="0074182F">
        <w:rPr>
          <w:rFonts w:ascii="Cambria" w:hAnsi="Cambria"/>
          <w:bCs/>
          <w:sz w:val="28"/>
          <w:szCs w:val="28"/>
        </w:rPr>
        <w:t xml:space="preserve"> planului sau programului este responsabil de </w:t>
      </w:r>
      <w:r w:rsidRPr="0074182F">
        <w:rPr>
          <w:rFonts w:ascii="Cambria" w:hAnsi="Cambria"/>
          <w:bCs/>
          <w:sz w:val="28"/>
          <w:szCs w:val="28"/>
        </w:rPr>
        <w:t>menținerea</w:t>
      </w:r>
      <w:r w:rsidR="00C5309D" w:rsidRPr="0074182F">
        <w:rPr>
          <w:rFonts w:ascii="Cambria" w:hAnsi="Cambria"/>
          <w:bCs/>
          <w:sz w:val="28"/>
          <w:szCs w:val="28"/>
        </w:rPr>
        <w:t xml:space="preserve"> comunicării cu </w:t>
      </w:r>
      <w:r w:rsidRPr="0074182F">
        <w:rPr>
          <w:rFonts w:ascii="Cambria" w:hAnsi="Cambria"/>
          <w:bCs/>
          <w:sz w:val="28"/>
          <w:szCs w:val="28"/>
        </w:rPr>
        <w:t>autoritățile</w:t>
      </w:r>
      <w:r w:rsidR="00C5309D" w:rsidRPr="0074182F">
        <w:rPr>
          <w:rFonts w:ascii="Cambria" w:hAnsi="Cambria"/>
          <w:bCs/>
          <w:sz w:val="28"/>
          <w:szCs w:val="28"/>
        </w:rPr>
        <w:t xml:space="preserve"> identificate,  </w:t>
      </w:r>
      <w:r w:rsidRPr="0074182F">
        <w:rPr>
          <w:rFonts w:ascii="Cambria" w:hAnsi="Cambria"/>
          <w:bCs/>
          <w:sz w:val="28"/>
          <w:szCs w:val="28"/>
        </w:rPr>
        <w:t>stabilește</w:t>
      </w:r>
      <w:r w:rsidR="00C5309D" w:rsidRPr="0074182F">
        <w:rPr>
          <w:rFonts w:ascii="Cambria" w:hAnsi="Cambria"/>
          <w:bCs/>
          <w:sz w:val="28"/>
          <w:szCs w:val="28"/>
        </w:rPr>
        <w:t xml:space="preserve"> data şi locul primei </w:t>
      </w:r>
      <w:r w:rsidRPr="0074182F">
        <w:rPr>
          <w:rFonts w:ascii="Cambria" w:hAnsi="Cambria"/>
          <w:bCs/>
          <w:sz w:val="28"/>
          <w:szCs w:val="28"/>
        </w:rPr>
        <w:t>ședințe de lucru</w:t>
      </w:r>
      <w:r w:rsidR="00C5309D" w:rsidRPr="0074182F">
        <w:rPr>
          <w:rFonts w:ascii="Cambria" w:hAnsi="Cambria"/>
          <w:bCs/>
          <w:sz w:val="28"/>
          <w:szCs w:val="28"/>
        </w:rPr>
        <w:t xml:space="preserve"> (dat</w:t>
      </w:r>
      <w:r w:rsidRPr="0074182F">
        <w:rPr>
          <w:rFonts w:ascii="Cambria" w:hAnsi="Cambria"/>
          <w:bCs/>
          <w:sz w:val="28"/>
          <w:szCs w:val="28"/>
        </w:rPr>
        <w:t>a</w:t>
      </w:r>
      <w:r w:rsidR="00C5309D" w:rsidRPr="0074182F">
        <w:rPr>
          <w:rFonts w:ascii="Cambria" w:hAnsi="Cambria"/>
          <w:bCs/>
          <w:sz w:val="28"/>
          <w:szCs w:val="28"/>
        </w:rPr>
        <w:t xml:space="preserve"> </w:t>
      </w:r>
      <w:r w:rsidRPr="0074182F">
        <w:rPr>
          <w:rFonts w:ascii="Cambria" w:hAnsi="Cambria"/>
          <w:bCs/>
          <w:sz w:val="28"/>
          <w:szCs w:val="28"/>
        </w:rPr>
        <w:t>ședințelor</w:t>
      </w:r>
      <w:r w:rsidR="00C5309D" w:rsidRPr="0074182F">
        <w:rPr>
          <w:rFonts w:ascii="Cambria" w:hAnsi="Cambria"/>
          <w:bCs/>
          <w:sz w:val="28"/>
          <w:szCs w:val="28"/>
        </w:rPr>
        <w:t xml:space="preserve"> ulterioare se stabilesc de comun acord), prezintă versiunile planului sau programului şi </w:t>
      </w:r>
      <w:r w:rsidRPr="0074182F">
        <w:rPr>
          <w:rFonts w:ascii="Cambria" w:hAnsi="Cambria"/>
          <w:bCs/>
          <w:sz w:val="28"/>
          <w:szCs w:val="28"/>
        </w:rPr>
        <w:t>urmărește</w:t>
      </w:r>
      <w:r w:rsidR="00C5309D" w:rsidRPr="0074182F">
        <w:rPr>
          <w:rFonts w:ascii="Cambria" w:hAnsi="Cambria"/>
          <w:bCs/>
          <w:sz w:val="28"/>
          <w:szCs w:val="28"/>
        </w:rPr>
        <w:t xml:space="preserve"> definitivarea acest</w:t>
      </w:r>
      <w:r w:rsidRPr="0074182F">
        <w:rPr>
          <w:rFonts w:ascii="Cambria" w:hAnsi="Cambria"/>
          <w:bCs/>
          <w:sz w:val="28"/>
          <w:szCs w:val="28"/>
        </w:rPr>
        <w:t>u</w:t>
      </w:r>
      <w:r w:rsidR="00C5309D" w:rsidRPr="0074182F">
        <w:rPr>
          <w:rFonts w:ascii="Cambria" w:hAnsi="Cambria"/>
          <w:bCs/>
          <w:sz w:val="28"/>
          <w:szCs w:val="28"/>
        </w:rPr>
        <w:t>ia pe parcursul tuturor reuniunilor, ţin</w:t>
      </w:r>
      <w:r w:rsidRPr="0074182F">
        <w:rPr>
          <w:rFonts w:ascii="Cambria" w:hAnsi="Cambria"/>
          <w:bCs/>
          <w:sz w:val="28"/>
          <w:szCs w:val="28"/>
        </w:rPr>
        <w:t>î</w:t>
      </w:r>
      <w:r w:rsidR="00C5309D" w:rsidRPr="0074182F">
        <w:rPr>
          <w:rFonts w:ascii="Cambria" w:hAnsi="Cambria"/>
          <w:bCs/>
          <w:sz w:val="28"/>
          <w:szCs w:val="28"/>
        </w:rPr>
        <w:t xml:space="preserve">nd cont de </w:t>
      </w:r>
      <w:r w:rsidRPr="0074182F">
        <w:rPr>
          <w:rFonts w:ascii="Cambria" w:hAnsi="Cambria"/>
          <w:bCs/>
          <w:sz w:val="28"/>
          <w:szCs w:val="28"/>
        </w:rPr>
        <w:t>informațiile și</w:t>
      </w:r>
      <w:r w:rsidR="00292C38">
        <w:rPr>
          <w:rFonts w:ascii="Cambria" w:hAnsi="Cambria"/>
          <w:bCs/>
          <w:sz w:val="28"/>
          <w:szCs w:val="28"/>
        </w:rPr>
        <w:t xml:space="preserve"> </w:t>
      </w:r>
      <w:r w:rsidR="00C5309D" w:rsidRPr="0074182F">
        <w:rPr>
          <w:rFonts w:ascii="Cambria" w:hAnsi="Cambria"/>
          <w:bCs/>
          <w:sz w:val="28"/>
          <w:szCs w:val="28"/>
        </w:rPr>
        <w:t xml:space="preserve">comentariile/opiniile primite de la </w:t>
      </w:r>
      <w:r w:rsidRPr="0074182F">
        <w:rPr>
          <w:rFonts w:ascii="Cambria" w:hAnsi="Cambria"/>
          <w:bCs/>
          <w:sz w:val="28"/>
          <w:szCs w:val="28"/>
        </w:rPr>
        <w:t>autorități</w:t>
      </w:r>
      <w:r w:rsidR="00C5309D" w:rsidRPr="0074182F">
        <w:rPr>
          <w:rFonts w:ascii="Cambria" w:hAnsi="Cambria"/>
          <w:bCs/>
          <w:sz w:val="28"/>
          <w:szCs w:val="28"/>
        </w:rPr>
        <w:t xml:space="preserve">, </w:t>
      </w:r>
      <w:r w:rsidRPr="0074182F">
        <w:rPr>
          <w:rFonts w:ascii="Cambria" w:hAnsi="Cambria"/>
          <w:bCs/>
          <w:sz w:val="28"/>
          <w:szCs w:val="28"/>
        </w:rPr>
        <w:t>experți</w:t>
      </w:r>
      <w:r w:rsidR="00C5309D" w:rsidRPr="0074182F">
        <w:rPr>
          <w:rFonts w:ascii="Cambria" w:hAnsi="Cambria"/>
          <w:bCs/>
          <w:sz w:val="28"/>
          <w:szCs w:val="28"/>
        </w:rPr>
        <w:t xml:space="preserve">, persoane </w:t>
      </w:r>
      <w:r w:rsidRPr="0074182F">
        <w:rPr>
          <w:rFonts w:ascii="Cambria" w:hAnsi="Cambria"/>
          <w:bCs/>
          <w:sz w:val="28"/>
          <w:szCs w:val="28"/>
        </w:rPr>
        <w:t>interesate</w:t>
      </w:r>
      <w:r w:rsidR="00292C38">
        <w:rPr>
          <w:rFonts w:ascii="Cambria" w:hAnsi="Cambria"/>
          <w:bCs/>
          <w:sz w:val="28"/>
          <w:szCs w:val="28"/>
        </w:rPr>
        <w:t>.</w:t>
      </w:r>
    </w:p>
    <w:p w:rsidR="00786851" w:rsidRPr="0074182F" w:rsidRDefault="00153572" w:rsidP="00786851">
      <w:pPr>
        <w:tabs>
          <w:tab w:val="left" w:pos="0"/>
        </w:tabs>
        <w:autoSpaceDE w:val="0"/>
        <w:autoSpaceDN w:val="0"/>
        <w:adjustRightInd w:val="0"/>
        <w:jc w:val="both"/>
        <w:rPr>
          <w:rFonts w:ascii="Cambria" w:hAnsi="Cambria"/>
          <w:bCs/>
          <w:sz w:val="28"/>
          <w:szCs w:val="28"/>
        </w:rPr>
      </w:pPr>
      <w:r>
        <w:rPr>
          <w:rFonts w:ascii="Cambria" w:hAnsi="Cambria"/>
          <w:bCs/>
          <w:sz w:val="28"/>
          <w:szCs w:val="28"/>
        </w:rPr>
        <w:lastRenderedPageBreak/>
        <w:tab/>
        <w:t>67</w:t>
      </w:r>
      <w:r w:rsidR="0079027E">
        <w:rPr>
          <w:rFonts w:ascii="Cambria" w:hAnsi="Cambria"/>
          <w:bCs/>
          <w:sz w:val="28"/>
          <w:szCs w:val="28"/>
        </w:rPr>
        <w:t xml:space="preserve">. </w:t>
      </w:r>
      <w:r w:rsidR="00786851" w:rsidRPr="0074182F">
        <w:rPr>
          <w:rFonts w:ascii="Cambria" w:hAnsi="Cambria"/>
          <w:bCs/>
          <w:sz w:val="28"/>
          <w:szCs w:val="28"/>
        </w:rPr>
        <w:t xml:space="preserve">După elaborarea raportului privind evaluarea strategică de mediu, inițiatorul </w:t>
      </w:r>
      <w:r w:rsidR="00292C38">
        <w:rPr>
          <w:rFonts w:ascii="Cambria" w:hAnsi="Cambria"/>
          <w:bCs/>
          <w:sz w:val="28"/>
          <w:szCs w:val="28"/>
        </w:rPr>
        <w:t>pune</w:t>
      </w:r>
      <w:r w:rsidR="00786851" w:rsidRPr="0074182F">
        <w:rPr>
          <w:rFonts w:ascii="Cambria" w:hAnsi="Cambria"/>
          <w:bCs/>
          <w:sz w:val="28"/>
          <w:szCs w:val="28"/>
        </w:rPr>
        <w:t xml:space="preserve"> la dispoziția </w:t>
      </w:r>
      <w:r w:rsidR="00786851" w:rsidRPr="00BD7012">
        <w:rPr>
          <w:rFonts w:ascii="Cambria" w:hAnsi="Cambria"/>
          <w:bCs/>
          <w:sz w:val="28"/>
          <w:szCs w:val="28"/>
        </w:rPr>
        <w:t>publicului</w:t>
      </w:r>
      <w:r w:rsidR="00786851" w:rsidRPr="0074182F">
        <w:rPr>
          <w:rFonts w:ascii="Cambria" w:hAnsi="Cambria"/>
          <w:bCs/>
          <w:sz w:val="28"/>
          <w:szCs w:val="28"/>
        </w:rPr>
        <w:t xml:space="preserve"> atît proiectul de plan sau program, cît şi raportul privind evaluarea strategică de mediu. </w:t>
      </w:r>
    </w:p>
    <w:p w:rsidR="00786851" w:rsidRPr="0074182F" w:rsidRDefault="00786851" w:rsidP="00786851">
      <w:pPr>
        <w:tabs>
          <w:tab w:val="left" w:pos="0"/>
        </w:tabs>
        <w:autoSpaceDE w:val="0"/>
        <w:autoSpaceDN w:val="0"/>
        <w:adjustRightInd w:val="0"/>
        <w:jc w:val="both"/>
        <w:rPr>
          <w:rFonts w:ascii="Cambria" w:hAnsi="Cambria"/>
          <w:bCs/>
          <w:sz w:val="28"/>
          <w:szCs w:val="28"/>
        </w:rPr>
      </w:pPr>
      <w:r w:rsidRPr="0074182F">
        <w:rPr>
          <w:rFonts w:ascii="Cambria" w:hAnsi="Cambria"/>
          <w:bCs/>
          <w:sz w:val="28"/>
          <w:szCs w:val="28"/>
        </w:rPr>
        <w:tab/>
      </w:r>
      <w:r w:rsidR="00153572">
        <w:rPr>
          <w:rFonts w:ascii="Cambria" w:hAnsi="Cambria"/>
          <w:bCs/>
          <w:sz w:val="28"/>
          <w:szCs w:val="28"/>
        </w:rPr>
        <w:t>68.</w:t>
      </w:r>
      <w:r w:rsidRPr="0074182F">
        <w:rPr>
          <w:rFonts w:ascii="Cambria" w:hAnsi="Cambria"/>
          <w:bCs/>
          <w:sz w:val="28"/>
          <w:szCs w:val="28"/>
        </w:rPr>
        <w:t xml:space="preserve"> Inițiatorul este obligat să analizeze comentariile publicului (inclusiv din punct de vedere al efectelor asupra mediului), iar în cazul în care acestea sunt justificate, să modifice planul sau programul, şi să includă în raportul privind evaluarea strategică de mediu modul de identificare, descriere şi evaluare a efectelor asupra mediului determinate de modificarea planului sau programului reieșind din propunerile parvenite de la publicul interesat.</w:t>
      </w:r>
    </w:p>
    <w:p w:rsidR="003C6349" w:rsidRPr="006329F2" w:rsidRDefault="00786851" w:rsidP="00DC7E10">
      <w:pPr>
        <w:pStyle w:val="2"/>
        <w:numPr>
          <w:ilvl w:val="0"/>
          <w:numId w:val="0"/>
        </w:numPr>
        <w:jc w:val="both"/>
        <w:rPr>
          <w:rFonts w:ascii="Cambria" w:hAnsi="Cambria"/>
          <w:sz w:val="28"/>
          <w:szCs w:val="28"/>
        </w:rPr>
      </w:pPr>
      <w:bookmarkStart w:id="24" w:name="_Toc509765353"/>
      <w:r w:rsidRPr="006329F2">
        <w:rPr>
          <w:rFonts w:ascii="Cambria" w:hAnsi="Cambria"/>
          <w:sz w:val="28"/>
          <w:szCs w:val="28"/>
        </w:rPr>
        <w:t xml:space="preserve">7.3. </w:t>
      </w:r>
      <w:proofErr w:type="spellStart"/>
      <w:r w:rsidR="003C6349" w:rsidRPr="006329F2">
        <w:rPr>
          <w:rFonts w:ascii="Cambria" w:hAnsi="Cambria"/>
          <w:sz w:val="28"/>
          <w:szCs w:val="28"/>
        </w:rPr>
        <w:t>Consultarea</w:t>
      </w:r>
      <w:proofErr w:type="spellEnd"/>
      <w:r w:rsidR="003C6349" w:rsidRPr="006329F2">
        <w:rPr>
          <w:rFonts w:ascii="Cambria" w:hAnsi="Cambria"/>
          <w:sz w:val="28"/>
          <w:szCs w:val="28"/>
        </w:rPr>
        <w:t xml:space="preserve"> </w:t>
      </w:r>
      <w:proofErr w:type="spellStart"/>
      <w:r w:rsidR="003C6349" w:rsidRPr="006329F2">
        <w:rPr>
          <w:rFonts w:ascii="Cambria" w:hAnsi="Cambria"/>
          <w:sz w:val="28"/>
          <w:szCs w:val="28"/>
        </w:rPr>
        <w:t>raportului</w:t>
      </w:r>
      <w:proofErr w:type="spellEnd"/>
      <w:r w:rsidR="003C6349" w:rsidRPr="006329F2">
        <w:rPr>
          <w:rFonts w:ascii="Cambria" w:hAnsi="Cambria"/>
          <w:sz w:val="28"/>
          <w:szCs w:val="28"/>
        </w:rPr>
        <w:t xml:space="preserve"> </w:t>
      </w:r>
      <w:proofErr w:type="spellStart"/>
      <w:r w:rsidR="003C6349" w:rsidRPr="006329F2">
        <w:rPr>
          <w:rFonts w:ascii="Cambria" w:hAnsi="Cambria"/>
          <w:sz w:val="28"/>
          <w:szCs w:val="28"/>
        </w:rPr>
        <w:t>privind</w:t>
      </w:r>
      <w:proofErr w:type="spellEnd"/>
      <w:r w:rsidR="003C6349" w:rsidRPr="006329F2">
        <w:rPr>
          <w:rFonts w:ascii="Cambria" w:hAnsi="Cambria"/>
          <w:sz w:val="28"/>
          <w:szCs w:val="28"/>
        </w:rPr>
        <w:t xml:space="preserve"> </w:t>
      </w:r>
      <w:proofErr w:type="spellStart"/>
      <w:r w:rsidR="003C6349" w:rsidRPr="006329F2">
        <w:rPr>
          <w:rFonts w:ascii="Cambria" w:hAnsi="Cambria"/>
          <w:sz w:val="28"/>
          <w:szCs w:val="28"/>
        </w:rPr>
        <w:t>evaluarea</w:t>
      </w:r>
      <w:proofErr w:type="spellEnd"/>
      <w:r w:rsidR="003C6349" w:rsidRPr="006329F2">
        <w:rPr>
          <w:rFonts w:ascii="Cambria" w:hAnsi="Cambria"/>
          <w:sz w:val="28"/>
          <w:szCs w:val="28"/>
        </w:rPr>
        <w:t xml:space="preserve"> </w:t>
      </w:r>
      <w:proofErr w:type="spellStart"/>
      <w:r w:rsidR="003C6349" w:rsidRPr="006329F2">
        <w:rPr>
          <w:rFonts w:ascii="Cambria" w:hAnsi="Cambria"/>
          <w:sz w:val="28"/>
          <w:szCs w:val="28"/>
        </w:rPr>
        <w:t>strategică</w:t>
      </w:r>
      <w:proofErr w:type="spellEnd"/>
      <w:r w:rsidR="003C6349" w:rsidRPr="006329F2">
        <w:rPr>
          <w:rFonts w:ascii="Cambria" w:hAnsi="Cambria"/>
          <w:sz w:val="28"/>
          <w:szCs w:val="28"/>
        </w:rPr>
        <w:t xml:space="preserve"> de </w:t>
      </w:r>
      <w:proofErr w:type="spellStart"/>
      <w:r w:rsidR="003C6349" w:rsidRPr="006329F2">
        <w:rPr>
          <w:rFonts w:ascii="Cambria" w:hAnsi="Cambria"/>
          <w:sz w:val="28"/>
          <w:szCs w:val="28"/>
        </w:rPr>
        <w:t>mediu</w:t>
      </w:r>
      <w:proofErr w:type="spellEnd"/>
      <w:r w:rsidR="003C6349" w:rsidRPr="006329F2">
        <w:rPr>
          <w:rFonts w:ascii="Cambria" w:hAnsi="Cambria"/>
          <w:sz w:val="28"/>
          <w:szCs w:val="28"/>
        </w:rPr>
        <w:t xml:space="preserve"> cu </w:t>
      </w:r>
      <w:proofErr w:type="spellStart"/>
      <w:r w:rsidRPr="006329F2">
        <w:rPr>
          <w:rFonts w:ascii="Cambria" w:hAnsi="Cambria"/>
          <w:sz w:val="28"/>
          <w:szCs w:val="28"/>
        </w:rPr>
        <w:t>autoritățile</w:t>
      </w:r>
      <w:proofErr w:type="spellEnd"/>
      <w:r w:rsidR="003C6349" w:rsidRPr="006329F2">
        <w:rPr>
          <w:rFonts w:ascii="Cambria" w:hAnsi="Cambria"/>
          <w:sz w:val="28"/>
          <w:szCs w:val="28"/>
        </w:rPr>
        <w:t xml:space="preserve"> </w:t>
      </w:r>
      <w:proofErr w:type="spellStart"/>
      <w:r w:rsidR="003C6349" w:rsidRPr="006329F2">
        <w:rPr>
          <w:rFonts w:ascii="Cambria" w:hAnsi="Cambria"/>
          <w:sz w:val="28"/>
          <w:szCs w:val="28"/>
        </w:rPr>
        <w:t>publice</w:t>
      </w:r>
      <w:proofErr w:type="spellEnd"/>
      <w:r w:rsidR="003C6349" w:rsidRPr="006329F2">
        <w:rPr>
          <w:rFonts w:ascii="Cambria" w:hAnsi="Cambria"/>
          <w:sz w:val="28"/>
          <w:szCs w:val="28"/>
        </w:rPr>
        <w:t xml:space="preserve">, cu </w:t>
      </w:r>
      <w:proofErr w:type="spellStart"/>
      <w:r w:rsidR="003C6349" w:rsidRPr="006329F2">
        <w:rPr>
          <w:rFonts w:ascii="Cambria" w:hAnsi="Cambria"/>
          <w:sz w:val="28"/>
          <w:szCs w:val="28"/>
        </w:rPr>
        <w:t>publicul</w:t>
      </w:r>
      <w:proofErr w:type="spellEnd"/>
      <w:r w:rsidR="003C6349" w:rsidRPr="006329F2">
        <w:rPr>
          <w:rFonts w:ascii="Cambria" w:hAnsi="Cambria"/>
          <w:sz w:val="28"/>
          <w:szCs w:val="28"/>
        </w:rPr>
        <w:t xml:space="preserve"> </w:t>
      </w:r>
      <w:proofErr w:type="spellStart"/>
      <w:r w:rsidR="003C6349" w:rsidRPr="006329F2">
        <w:rPr>
          <w:rFonts w:ascii="Cambria" w:hAnsi="Cambria"/>
          <w:sz w:val="28"/>
          <w:szCs w:val="28"/>
        </w:rPr>
        <w:t>interesat</w:t>
      </w:r>
      <w:proofErr w:type="spellEnd"/>
      <w:r w:rsidR="003C6349" w:rsidRPr="006329F2">
        <w:rPr>
          <w:rFonts w:ascii="Cambria" w:hAnsi="Cambria"/>
          <w:sz w:val="28"/>
          <w:szCs w:val="28"/>
        </w:rPr>
        <w:t xml:space="preserve"> </w:t>
      </w:r>
      <w:bookmarkEnd w:id="24"/>
    </w:p>
    <w:p w:rsidR="00DC7E10" w:rsidRPr="00153572" w:rsidRDefault="00DC7E10" w:rsidP="00DC7E10">
      <w:pPr>
        <w:tabs>
          <w:tab w:val="left" w:pos="0"/>
        </w:tabs>
        <w:autoSpaceDE w:val="0"/>
        <w:autoSpaceDN w:val="0"/>
        <w:adjustRightInd w:val="0"/>
        <w:jc w:val="both"/>
        <w:rPr>
          <w:rFonts w:ascii="Cambria" w:hAnsi="Cambria"/>
          <w:color w:val="000000"/>
          <w:sz w:val="28"/>
          <w:szCs w:val="28"/>
          <w:lang w:eastAsia="ro-RO"/>
        </w:rPr>
      </w:pPr>
      <w:r w:rsidRPr="0074182F">
        <w:rPr>
          <w:rFonts w:ascii="Cambria" w:hAnsi="Cambria"/>
          <w:bCs/>
          <w:sz w:val="28"/>
          <w:szCs w:val="28"/>
        </w:rPr>
        <w:tab/>
      </w:r>
      <w:r w:rsidR="00153572">
        <w:rPr>
          <w:rFonts w:ascii="Cambria" w:hAnsi="Cambria"/>
          <w:bCs/>
          <w:sz w:val="28"/>
          <w:szCs w:val="28"/>
        </w:rPr>
        <w:t>69.</w:t>
      </w:r>
      <w:r w:rsidRPr="0074182F">
        <w:rPr>
          <w:rFonts w:ascii="Cambria" w:hAnsi="Cambria"/>
          <w:bCs/>
          <w:sz w:val="28"/>
          <w:szCs w:val="28"/>
        </w:rPr>
        <w:t xml:space="preserve"> </w:t>
      </w:r>
      <w:r w:rsidRPr="00153572">
        <w:rPr>
          <w:rFonts w:ascii="Cambria" w:hAnsi="Cambria"/>
          <w:color w:val="000000"/>
          <w:sz w:val="28"/>
          <w:szCs w:val="28"/>
          <w:lang w:eastAsia="ro-RO"/>
        </w:rPr>
        <w:t>Inițiatorul prezintă proiectul planului sau programului şi raportul privind evaluarea strategică de mediu pentru examinare la următoarele instituții:</w:t>
      </w:r>
    </w:p>
    <w:p w:rsidR="00DC7E10" w:rsidRPr="00153572" w:rsidRDefault="00DC7E10" w:rsidP="00DC7E10">
      <w:pPr>
        <w:tabs>
          <w:tab w:val="left" w:pos="0"/>
        </w:tabs>
        <w:autoSpaceDE w:val="0"/>
        <w:autoSpaceDN w:val="0"/>
        <w:adjustRightInd w:val="0"/>
        <w:jc w:val="both"/>
        <w:rPr>
          <w:rFonts w:ascii="Cambria" w:hAnsi="Cambria"/>
          <w:color w:val="000000"/>
          <w:sz w:val="28"/>
          <w:szCs w:val="28"/>
          <w:lang w:eastAsia="ro-RO"/>
        </w:rPr>
      </w:pPr>
      <w:r w:rsidRPr="00153572">
        <w:rPr>
          <w:rFonts w:ascii="Cambria" w:hAnsi="Cambria"/>
          <w:color w:val="000000"/>
          <w:sz w:val="28"/>
          <w:szCs w:val="28"/>
          <w:lang w:eastAsia="ro-RO"/>
        </w:rPr>
        <w:tab/>
        <w:t>a) autoritatea competentă (Ministerul Agriculturii, Dezvoltării Regionale și Mediului) şi autoritatea administrației publice centrale în domeniul ocrotirii sănătății (Ministerul Sănătății, Muncii și Protecției Sociale), dacă planul sau programul este aprobat de Guvern sau de Parlament;</w:t>
      </w:r>
    </w:p>
    <w:p w:rsidR="00DC7E10" w:rsidRPr="0074182F" w:rsidRDefault="00DC7E10" w:rsidP="00DC7E10">
      <w:pPr>
        <w:tabs>
          <w:tab w:val="left" w:pos="0"/>
        </w:tabs>
        <w:autoSpaceDE w:val="0"/>
        <w:autoSpaceDN w:val="0"/>
        <w:adjustRightInd w:val="0"/>
        <w:jc w:val="both"/>
        <w:rPr>
          <w:rFonts w:ascii="Cambria" w:hAnsi="Cambria"/>
          <w:color w:val="000000"/>
          <w:sz w:val="28"/>
          <w:szCs w:val="28"/>
          <w:lang w:eastAsia="ro-RO"/>
        </w:rPr>
      </w:pPr>
      <w:r w:rsidRPr="00153572">
        <w:rPr>
          <w:rFonts w:ascii="Cambria" w:hAnsi="Cambria"/>
          <w:color w:val="000000"/>
          <w:sz w:val="28"/>
          <w:szCs w:val="28"/>
          <w:lang w:eastAsia="ro-RO"/>
        </w:rPr>
        <w:tab/>
        <w:t>b) autoritatea competentă (Ministerul Agriculturii, Dezvoltării Regionale și Mediului) şi subdiviziunea teritorială a autorității administrației publice centrale din domeniul ocrotirii sănătății, dacă planul sau programul este aprobat de către administrația publică locală;</w:t>
      </w:r>
    </w:p>
    <w:p w:rsidR="000F44E9" w:rsidRPr="0074182F" w:rsidRDefault="00DC7E10" w:rsidP="00DC7E10">
      <w:pPr>
        <w:tabs>
          <w:tab w:val="left" w:pos="0"/>
        </w:tabs>
        <w:autoSpaceDE w:val="0"/>
        <w:autoSpaceDN w:val="0"/>
        <w:adjustRightInd w:val="0"/>
        <w:jc w:val="both"/>
        <w:rPr>
          <w:rFonts w:ascii="Cambria" w:hAnsi="Cambria"/>
          <w:bCs/>
          <w:sz w:val="28"/>
          <w:szCs w:val="28"/>
        </w:rPr>
      </w:pPr>
      <w:r w:rsidRPr="0074182F">
        <w:rPr>
          <w:rFonts w:ascii="Cambria" w:hAnsi="Cambria"/>
          <w:color w:val="000000"/>
          <w:sz w:val="28"/>
          <w:szCs w:val="28"/>
          <w:lang w:eastAsia="ro-RO"/>
        </w:rPr>
        <w:tab/>
      </w:r>
      <w:r w:rsidR="00153572">
        <w:rPr>
          <w:rFonts w:ascii="Cambria" w:hAnsi="Cambria"/>
          <w:color w:val="000000"/>
          <w:sz w:val="28"/>
          <w:szCs w:val="28"/>
          <w:lang w:eastAsia="ro-RO"/>
        </w:rPr>
        <w:t>70.</w:t>
      </w:r>
      <w:r w:rsidR="000F44E9" w:rsidRPr="0074182F">
        <w:rPr>
          <w:rFonts w:ascii="Cambria" w:hAnsi="Cambria"/>
          <w:color w:val="000000"/>
          <w:sz w:val="28"/>
          <w:szCs w:val="28"/>
          <w:lang w:eastAsia="ro-RO"/>
        </w:rPr>
        <w:t xml:space="preserve"> Inițiatorul va asigura prezentarea setului de documente pentru examinare către instituțiile menționate la </w:t>
      </w:r>
      <w:r w:rsidR="000F44E9" w:rsidRPr="00CE52B4">
        <w:rPr>
          <w:rFonts w:ascii="Cambria" w:hAnsi="Cambria"/>
          <w:color w:val="000000"/>
          <w:sz w:val="28"/>
          <w:szCs w:val="28"/>
          <w:lang w:eastAsia="ro-RO"/>
        </w:rPr>
        <w:t>pct.</w:t>
      </w:r>
      <w:r w:rsidR="00CE52B4" w:rsidRPr="00CE52B4">
        <w:rPr>
          <w:color w:val="000000"/>
          <w:sz w:val="28"/>
          <w:szCs w:val="28"/>
          <w:lang w:eastAsia="ro-RO"/>
        </w:rPr>
        <w:t>69</w:t>
      </w:r>
      <w:r w:rsidR="000F44E9" w:rsidRPr="0074182F">
        <w:rPr>
          <w:color w:val="000000"/>
          <w:sz w:val="28"/>
          <w:szCs w:val="28"/>
          <w:lang w:eastAsia="ro-RO"/>
        </w:rPr>
        <w:t xml:space="preserve"> </w:t>
      </w:r>
      <w:r w:rsidR="000F44E9" w:rsidRPr="0074182F">
        <w:rPr>
          <w:rFonts w:ascii="Cambria" w:hAnsi="Cambria"/>
          <w:bCs/>
          <w:sz w:val="28"/>
          <w:szCs w:val="28"/>
        </w:rPr>
        <w:t>în conformitate cu prevederile</w:t>
      </w:r>
      <w:r w:rsidR="00786851" w:rsidRPr="0074182F">
        <w:rPr>
          <w:rFonts w:ascii="Cambria" w:hAnsi="Cambria"/>
          <w:bCs/>
          <w:sz w:val="28"/>
          <w:szCs w:val="28"/>
        </w:rPr>
        <w:t xml:space="preserve"> art.24 alin</w:t>
      </w:r>
      <w:r w:rsidR="000F44E9" w:rsidRPr="0074182F">
        <w:rPr>
          <w:rFonts w:ascii="Cambria" w:hAnsi="Cambria"/>
          <w:bCs/>
          <w:sz w:val="28"/>
          <w:szCs w:val="28"/>
        </w:rPr>
        <w:t>.</w:t>
      </w:r>
      <w:r w:rsidR="00786851" w:rsidRPr="0074182F">
        <w:rPr>
          <w:rFonts w:ascii="Cambria" w:hAnsi="Cambria"/>
          <w:bCs/>
          <w:sz w:val="28"/>
          <w:szCs w:val="28"/>
        </w:rPr>
        <w:t xml:space="preserve"> 2) al </w:t>
      </w:r>
      <w:r w:rsidRPr="0074182F">
        <w:rPr>
          <w:rFonts w:ascii="Cambria" w:hAnsi="Cambria"/>
          <w:bCs/>
          <w:sz w:val="28"/>
          <w:szCs w:val="28"/>
        </w:rPr>
        <w:t>L</w:t>
      </w:r>
      <w:r w:rsidR="00786851" w:rsidRPr="0074182F">
        <w:rPr>
          <w:rFonts w:ascii="Cambria" w:hAnsi="Cambria"/>
          <w:bCs/>
          <w:sz w:val="28"/>
          <w:szCs w:val="28"/>
        </w:rPr>
        <w:t xml:space="preserve">egii 100/2017 cu privire la actele normative </w:t>
      </w:r>
      <w:r w:rsidR="00786851" w:rsidRPr="0074182F">
        <w:rPr>
          <w:rFonts w:ascii="Cambria" w:hAnsi="Cambria"/>
          <w:bCs/>
          <w:i/>
          <w:sz w:val="28"/>
          <w:szCs w:val="28"/>
        </w:rPr>
        <w:t>„La fundamentarea, elaborarea, avizarea, consultarea şi aprobarea documentelor de politici se aplică regulile şi cerinţele înaintate faţă de actele normative</w:t>
      </w:r>
      <w:r w:rsidR="00786851" w:rsidRPr="0074182F">
        <w:rPr>
          <w:rFonts w:ascii="Cambria" w:hAnsi="Cambria"/>
          <w:bCs/>
          <w:sz w:val="28"/>
          <w:szCs w:val="28"/>
        </w:rPr>
        <w:t>”</w:t>
      </w:r>
      <w:r w:rsidRPr="0074182F">
        <w:rPr>
          <w:rFonts w:ascii="Cambria" w:hAnsi="Cambria"/>
          <w:bCs/>
          <w:sz w:val="28"/>
          <w:szCs w:val="28"/>
        </w:rPr>
        <w:t>,</w:t>
      </w:r>
      <w:r w:rsidR="00786851" w:rsidRPr="0074182F">
        <w:rPr>
          <w:rFonts w:ascii="Cambria" w:hAnsi="Cambria"/>
          <w:bCs/>
          <w:sz w:val="28"/>
          <w:szCs w:val="28"/>
        </w:rPr>
        <w:t xml:space="preserve"> </w:t>
      </w:r>
      <w:r w:rsidRPr="0074182F">
        <w:rPr>
          <w:rFonts w:ascii="Cambria" w:hAnsi="Cambria"/>
          <w:bCs/>
          <w:sz w:val="28"/>
          <w:szCs w:val="28"/>
        </w:rPr>
        <w:t>r</w:t>
      </w:r>
      <w:r w:rsidR="00786851" w:rsidRPr="0074182F">
        <w:rPr>
          <w:rFonts w:ascii="Cambria" w:hAnsi="Cambria"/>
          <w:bCs/>
          <w:sz w:val="28"/>
          <w:szCs w:val="28"/>
        </w:rPr>
        <w:t xml:space="preserve">espectiv, iniţiatorul prezintă spre examinare </w:t>
      </w:r>
      <w:r w:rsidR="000F44E9" w:rsidRPr="0074182F">
        <w:rPr>
          <w:rFonts w:ascii="Cambria" w:hAnsi="Cambria"/>
          <w:bCs/>
          <w:sz w:val="28"/>
          <w:szCs w:val="28"/>
        </w:rPr>
        <w:t>atît</w:t>
      </w:r>
      <w:r w:rsidR="00786851" w:rsidRPr="0074182F">
        <w:rPr>
          <w:rFonts w:ascii="Cambria" w:hAnsi="Cambria"/>
          <w:bCs/>
          <w:sz w:val="28"/>
          <w:szCs w:val="28"/>
        </w:rPr>
        <w:t xml:space="preserve"> proiectul planului sau programului </w:t>
      </w:r>
      <w:r w:rsidR="000F44E9" w:rsidRPr="0074182F">
        <w:rPr>
          <w:rFonts w:ascii="Cambria" w:hAnsi="Cambria"/>
          <w:bCs/>
          <w:sz w:val="28"/>
          <w:szCs w:val="28"/>
        </w:rPr>
        <w:t xml:space="preserve">cît și </w:t>
      </w:r>
      <w:r w:rsidR="00786851" w:rsidRPr="0074182F">
        <w:rPr>
          <w:rFonts w:ascii="Cambria" w:hAnsi="Cambria"/>
          <w:bCs/>
          <w:sz w:val="28"/>
          <w:szCs w:val="28"/>
        </w:rPr>
        <w:t xml:space="preserve">proiectul raportului privind evaluarea strategică de mediu, </w:t>
      </w:r>
      <w:r w:rsidR="000F44E9" w:rsidRPr="0074182F">
        <w:rPr>
          <w:rFonts w:ascii="Cambria" w:hAnsi="Cambria"/>
          <w:bCs/>
          <w:sz w:val="28"/>
          <w:szCs w:val="28"/>
        </w:rPr>
        <w:t>adițional</w:t>
      </w:r>
      <w:r w:rsidR="00786851" w:rsidRPr="0074182F">
        <w:rPr>
          <w:rFonts w:ascii="Cambria" w:hAnsi="Cambria"/>
          <w:bCs/>
          <w:sz w:val="28"/>
          <w:szCs w:val="28"/>
        </w:rPr>
        <w:t xml:space="preserve"> se prezintă şi nota informativă. </w:t>
      </w:r>
    </w:p>
    <w:p w:rsidR="00786851" w:rsidRPr="0074182F" w:rsidRDefault="000F44E9" w:rsidP="00DC7E10">
      <w:pPr>
        <w:tabs>
          <w:tab w:val="left" w:pos="0"/>
        </w:tabs>
        <w:autoSpaceDE w:val="0"/>
        <w:autoSpaceDN w:val="0"/>
        <w:adjustRightInd w:val="0"/>
        <w:jc w:val="both"/>
        <w:rPr>
          <w:rFonts w:ascii="Cambria" w:hAnsi="Cambria"/>
          <w:bCs/>
          <w:sz w:val="28"/>
          <w:szCs w:val="28"/>
        </w:rPr>
      </w:pPr>
      <w:r w:rsidRPr="0074182F">
        <w:rPr>
          <w:rFonts w:ascii="Cambria" w:hAnsi="Cambria"/>
          <w:bCs/>
          <w:sz w:val="28"/>
          <w:szCs w:val="28"/>
        </w:rPr>
        <w:tab/>
      </w:r>
      <w:r w:rsidR="00153572">
        <w:rPr>
          <w:rFonts w:ascii="Cambria" w:hAnsi="Cambria"/>
          <w:bCs/>
          <w:sz w:val="28"/>
          <w:szCs w:val="28"/>
        </w:rPr>
        <w:t>71.</w:t>
      </w:r>
      <w:r w:rsidR="0079027E">
        <w:rPr>
          <w:rFonts w:ascii="Cambria" w:hAnsi="Cambria"/>
          <w:bCs/>
          <w:sz w:val="28"/>
          <w:szCs w:val="28"/>
        </w:rPr>
        <w:t xml:space="preserve"> </w:t>
      </w:r>
      <w:r w:rsidRPr="0074182F">
        <w:rPr>
          <w:rFonts w:ascii="Cambria" w:hAnsi="Cambria"/>
          <w:bCs/>
          <w:sz w:val="28"/>
          <w:szCs w:val="28"/>
        </w:rPr>
        <w:t>De asemenea</w:t>
      </w:r>
      <w:r w:rsidR="00306805" w:rsidRPr="0074182F">
        <w:rPr>
          <w:rFonts w:ascii="Cambria" w:hAnsi="Cambria"/>
          <w:bCs/>
          <w:sz w:val="28"/>
          <w:szCs w:val="28"/>
        </w:rPr>
        <w:t>,</w:t>
      </w:r>
      <w:r w:rsidRPr="0074182F">
        <w:rPr>
          <w:rFonts w:ascii="Cambria" w:hAnsi="Cambria"/>
          <w:bCs/>
          <w:sz w:val="28"/>
          <w:szCs w:val="28"/>
        </w:rPr>
        <w:t xml:space="preserve"> inițiatorul</w:t>
      </w:r>
      <w:r w:rsidR="00786851" w:rsidRPr="0074182F">
        <w:rPr>
          <w:rFonts w:ascii="Cambria" w:hAnsi="Cambria"/>
          <w:bCs/>
          <w:sz w:val="28"/>
          <w:szCs w:val="28"/>
        </w:rPr>
        <w:t xml:space="preserve"> prezintă </w:t>
      </w:r>
      <w:r w:rsidRPr="0074182F">
        <w:rPr>
          <w:rFonts w:ascii="Cambria" w:hAnsi="Cambria"/>
          <w:bCs/>
          <w:sz w:val="28"/>
          <w:szCs w:val="28"/>
        </w:rPr>
        <w:t>setul de documente</w:t>
      </w:r>
      <w:r w:rsidR="00786851" w:rsidRPr="0074182F">
        <w:rPr>
          <w:rFonts w:ascii="Cambria" w:hAnsi="Cambria"/>
          <w:bCs/>
          <w:sz w:val="28"/>
          <w:szCs w:val="28"/>
        </w:rPr>
        <w:t xml:space="preserve"> spre consultare </w:t>
      </w:r>
      <w:r w:rsidRPr="0074182F">
        <w:rPr>
          <w:rFonts w:ascii="Cambria" w:hAnsi="Cambria"/>
          <w:bCs/>
          <w:sz w:val="28"/>
          <w:szCs w:val="28"/>
        </w:rPr>
        <w:t xml:space="preserve">și </w:t>
      </w:r>
      <w:r w:rsidRPr="0074182F">
        <w:rPr>
          <w:color w:val="000000"/>
          <w:sz w:val="28"/>
          <w:szCs w:val="28"/>
          <w:lang w:eastAsia="ro-RO"/>
        </w:rPr>
        <w:t xml:space="preserve">altor autorități interesate </w:t>
      </w:r>
      <w:r w:rsidR="00306805" w:rsidRPr="0074182F">
        <w:rPr>
          <w:color w:val="000000"/>
          <w:sz w:val="28"/>
          <w:szCs w:val="28"/>
          <w:lang w:eastAsia="ro-RO"/>
        </w:rPr>
        <w:t xml:space="preserve">identificate </w:t>
      </w:r>
      <w:r w:rsidRPr="0074182F">
        <w:rPr>
          <w:color w:val="000000"/>
          <w:sz w:val="28"/>
          <w:szCs w:val="28"/>
          <w:lang w:eastAsia="ro-RO"/>
        </w:rPr>
        <w:t xml:space="preserve">conform </w:t>
      </w:r>
      <w:r w:rsidR="004175C9" w:rsidRPr="00CE52B4">
        <w:rPr>
          <w:rFonts w:ascii="Cambria" w:hAnsi="Cambria"/>
          <w:bCs/>
          <w:sz w:val="28"/>
          <w:szCs w:val="28"/>
        </w:rPr>
        <w:t xml:space="preserve">pct. </w:t>
      </w:r>
      <w:r w:rsidR="00CE52B4" w:rsidRPr="00CE52B4">
        <w:rPr>
          <w:rFonts w:ascii="Cambria" w:hAnsi="Cambria"/>
          <w:bCs/>
          <w:sz w:val="28"/>
          <w:szCs w:val="28"/>
        </w:rPr>
        <w:t>64-65</w:t>
      </w:r>
      <w:r w:rsidR="004175C9">
        <w:rPr>
          <w:rFonts w:ascii="Cambria" w:hAnsi="Cambria"/>
          <w:bCs/>
          <w:sz w:val="28"/>
          <w:szCs w:val="28"/>
        </w:rPr>
        <w:t xml:space="preserve"> din prezentul Ghid (</w:t>
      </w:r>
      <w:r w:rsidRPr="0074182F">
        <w:rPr>
          <w:color w:val="000000"/>
          <w:sz w:val="28"/>
          <w:szCs w:val="28"/>
          <w:lang w:eastAsia="ro-RO"/>
        </w:rPr>
        <w:t>art. 8 alin. (4) din Legea 11/</w:t>
      </w:r>
      <w:r w:rsidRPr="00153572">
        <w:rPr>
          <w:color w:val="000000"/>
          <w:sz w:val="28"/>
          <w:szCs w:val="28"/>
          <w:lang w:eastAsia="ro-RO"/>
        </w:rPr>
        <w:t>2017</w:t>
      </w:r>
      <w:r w:rsidR="00786851" w:rsidRPr="00153572">
        <w:rPr>
          <w:rFonts w:ascii="Cambria" w:hAnsi="Cambria"/>
          <w:bCs/>
          <w:sz w:val="28"/>
          <w:szCs w:val="28"/>
        </w:rPr>
        <w:t>)</w:t>
      </w:r>
      <w:r w:rsidR="004175C9" w:rsidRPr="00153572">
        <w:rPr>
          <w:rFonts w:ascii="Cambria" w:hAnsi="Cambria"/>
          <w:bCs/>
          <w:sz w:val="28"/>
          <w:szCs w:val="28"/>
        </w:rPr>
        <w:t>.</w:t>
      </w:r>
    </w:p>
    <w:p w:rsidR="00786851" w:rsidRPr="0074182F" w:rsidRDefault="00511EF4" w:rsidP="00DC7E10">
      <w:pPr>
        <w:tabs>
          <w:tab w:val="left" w:pos="0"/>
        </w:tabs>
        <w:autoSpaceDE w:val="0"/>
        <w:autoSpaceDN w:val="0"/>
        <w:adjustRightInd w:val="0"/>
        <w:jc w:val="both"/>
        <w:rPr>
          <w:rFonts w:ascii="Cambria" w:hAnsi="Cambria"/>
          <w:bCs/>
          <w:sz w:val="28"/>
          <w:szCs w:val="28"/>
        </w:rPr>
      </w:pPr>
      <w:r w:rsidRPr="0074182F">
        <w:rPr>
          <w:rFonts w:ascii="Cambria" w:hAnsi="Cambria"/>
          <w:bCs/>
          <w:sz w:val="28"/>
          <w:szCs w:val="28"/>
        </w:rPr>
        <w:tab/>
      </w:r>
      <w:r w:rsidR="00153572">
        <w:rPr>
          <w:rFonts w:ascii="Cambria" w:hAnsi="Cambria"/>
          <w:bCs/>
          <w:sz w:val="28"/>
          <w:szCs w:val="28"/>
        </w:rPr>
        <w:t>72.</w:t>
      </w:r>
      <w:r w:rsidRPr="0074182F">
        <w:rPr>
          <w:rFonts w:ascii="Cambria" w:hAnsi="Cambria"/>
          <w:bCs/>
          <w:sz w:val="28"/>
          <w:szCs w:val="28"/>
        </w:rPr>
        <w:t xml:space="preserve"> </w:t>
      </w:r>
      <w:r w:rsidR="00541D3B" w:rsidRPr="0074182F">
        <w:rPr>
          <w:rFonts w:ascii="Cambria" w:hAnsi="Cambria"/>
          <w:bCs/>
          <w:sz w:val="28"/>
          <w:szCs w:val="28"/>
        </w:rPr>
        <w:t>Inițiatorul</w:t>
      </w:r>
      <w:r w:rsidR="00786851" w:rsidRPr="0074182F">
        <w:rPr>
          <w:rFonts w:ascii="Cambria" w:hAnsi="Cambria"/>
          <w:bCs/>
          <w:sz w:val="28"/>
          <w:szCs w:val="28"/>
        </w:rPr>
        <w:t xml:space="preserve"> decide </w:t>
      </w:r>
      <w:r w:rsidR="00C70DAB">
        <w:rPr>
          <w:rFonts w:ascii="Cambria" w:hAnsi="Cambria"/>
          <w:bCs/>
          <w:sz w:val="28"/>
          <w:szCs w:val="28"/>
        </w:rPr>
        <w:t xml:space="preserve">asupra </w:t>
      </w:r>
      <w:r w:rsidR="00786851" w:rsidRPr="0074182F">
        <w:rPr>
          <w:rFonts w:ascii="Cambria" w:hAnsi="Cambria"/>
          <w:bCs/>
          <w:sz w:val="28"/>
          <w:szCs w:val="28"/>
        </w:rPr>
        <w:t>modul</w:t>
      </w:r>
      <w:r w:rsidR="00C70DAB">
        <w:rPr>
          <w:rFonts w:ascii="Cambria" w:hAnsi="Cambria"/>
          <w:bCs/>
          <w:sz w:val="28"/>
          <w:szCs w:val="28"/>
        </w:rPr>
        <w:t>ui</w:t>
      </w:r>
      <w:r w:rsidR="00786851" w:rsidRPr="0074182F">
        <w:rPr>
          <w:rFonts w:ascii="Cambria" w:hAnsi="Cambria"/>
          <w:bCs/>
          <w:sz w:val="28"/>
          <w:szCs w:val="28"/>
        </w:rPr>
        <w:t xml:space="preserve"> </w:t>
      </w:r>
      <w:r w:rsidRPr="0074182F">
        <w:rPr>
          <w:rFonts w:ascii="Cambria" w:hAnsi="Cambria"/>
          <w:bCs/>
          <w:sz w:val="28"/>
          <w:szCs w:val="28"/>
        </w:rPr>
        <w:t>de</w:t>
      </w:r>
      <w:r w:rsidR="00786851" w:rsidRPr="0074182F">
        <w:rPr>
          <w:rFonts w:ascii="Cambria" w:hAnsi="Cambria"/>
          <w:bCs/>
          <w:sz w:val="28"/>
          <w:szCs w:val="28"/>
        </w:rPr>
        <w:t xml:space="preserve"> </w:t>
      </w:r>
      <w:r w:rsidRPr="0074182F">
        <w:rPr>
          <w:rFonts w:ascii="Cambria" w:hAnsi="Cambria"/>
          <w:bCs/>
          <w:sz w:val="28"/>
          <w:szCs w:val="28"/>
        </w:rPr>
        <w:t>organizare</w:t>
      </w:r>
      <w:r w:rsidR="00786851" w:rsidRPr="0074182F">
        <w:rPr>
          <w:rFonts w:ascii="Cambria" w:hAnsi="Cambria"/>
          <w:bCs/>
          <w:sz w:val="28"/>
          <w:szCs w:val="28"/>
        </w:rPr>
        <w:t xml:space="preserve"> </w:t>
      </w:r>
      <w:r w:rsidRPr="0074182F">
        <w:rPr>
          <w:rFonts w:ascii="Cambria" w:hAnsi="Cambria"/>
          <w:bCs/>
          <w:sz w:val="28"/>
          <w:szCs w:val="28"/>
        </w:rPr>
        <w:t xml:space="preserve">a </w:t>
      </w:r>
      <w:r w:rsidR="00786851" w:rsidRPr="0074182F">
        <w:rPr>
          <w:rFonts w:ascii="Cambria" w:hAnsi="Cambria"/>
          <w:bCs/>
          <w:sz w:val="28"/>
          <w:szCs w:val="28"/>
        </w:rPr>
        <w:t>consultăril</w:t>
      </w:r>
      <w:r w:rsidRPr="0074182F">
        <w:rPr>
          <w:rFonts w:ascii="Cambria" w:hAnsi="Cambria"/>
          <w:bCs/>
          <w:sz w:val="28"/>
          <w:szCs w:val="28"/>
        </w:rPr>
        <w:t>or</w:t>
      </w:r>
      <w:r w:rsidR="00786851" w:rsidRPr="0074182F">
        <w:rPr>
          <w:rFonts w:ascii="Cambria" w:hAnsi="Cambria"/>
          <w:bCs/>
          <w:sz w:val="28"/>
          <w:szCs w:val="28"/>
        </w:rPr>
        <w:t xml:space="preserve">, însă </w:t>
      </w:r>
      <w:r w:rsidRPr="0074182F">
        <w:rPr>
          <w:rFonts w:ascii="Cambria" w:hAnsi="Cambria"/>
          <w:bCs/>
          <w:sz w:val="28"/>
          <w:szCs w:val="28"/>
        </w:rPr>
        <w:t>condiția</w:t>
      </w:r>
      <w:r w:rsidR="00786851" w:rsidRPr="0074182F">
        <w:rPr>
          <w:rFonts w:ascii="Cambria" w:hAnsi="Cambria"/>
          <w:bCs/>
          <w:sz w:val="28"/>
          <w:szCs w:val="28"/>
        </w:rPr>
        <w:t xml:space="preserve"> obligatorie este ca </w:t>
      </w:r>
      <w:r w:rsidRPr="0074182F">
        <w:rPr>
          <w:rFonts w:ascii="Cambria" w:hAnsi="Cambria"/>
          <w:bCs/>
          <w:sz w:val="28"/>
          <w:szCs w:val="28"/>
        </w:rPr>
        <w:t>autoritățile</w:t>
      </w:r>
      <w:r w:rsidR="00786851" w:rsidRPr="0074182F">
        <w:rPr>
          <w:rFonts w:ascii="Cambria" w:hAnsi="Cambria"/>
          <w:bCs/>
          <w:sz w:val="28"/>
          <w:szCs w:val="28"/>
        </w:rPr>
        <w:t xml:space="preserve"> </w:t>
      </w:r>
      <w:r w:rsidRPr="0074182F">
        <w:rPr>
          <w:rFonts w:ascii="Cambria" w:hAnsi="Cambria"/>
          <w:bCs/>
          <w:sz w:val="28"/>
          <w:szCs w:val="28"/>
        </w:rPr>
        <w:t>menționate</w:t>
      </w:r>
      <w:r w:rsidR="00786851" w:rsidRPr="0074182F">
        <w:rPr>
          <w:rFonts w:ascii="Cambria" w:hAnsi="Cambria"/>
          <w:bCs/>
          <w:sz w:val="28"/>
          <w:szCs w:val="28"/>
        </w:rPr>
        <w:t xml:space="preserve"> în </w:t>
      </w:r>
      <w:r w:rsidR="00CE52B4">
        <w:rPr>
          <w:rFonts w:ascii="Cambria" w:hAnsi="Cambria"/>
          <w:bCs/>
          <w:sz w:val="28"/>
          <w:szCs w:val="28"/>
        </w:rPr>
        <w:t>pct.</w:t>
      </w:r>
      <w:r w:rsidR="00CE52B4" w:rsidRPr="00CE52B4">
        <w:rPr>
          <w:rFonts w:ascii="Cambria" w:hAnsi="Cambria"/>
          <w:bCs/>
          <w:sz w:val="28"/>
          <w:szCs w:val="28"/>
        </w:rPr>
        <w:t>69</w:t>
      </w:r>
      <w:r w:rsidR="00786851" w:rsidRPr="0074182F">
        <w:rPr>
          <w:rFonts w:ascii="Cambria" w:hAnsi="Cambria"/>
          <w:bCs/>
          <w:sz w:val="28"/>
          <w:szCs w:val="28"/>
        </w:rPr>
        <w:t xml:space="preserve"> să primească proiectele de documente în format electronic şi să </w:t>
      </w:r>
      <w:r w:rsidRPr="0074182F">
        <w:rPr>
          <w:rFonts w:ascii="Cambria" w:hAnsi="Cambria"/>
          <w:bCs/>
          <w:sz w:val="28"/>
          <w:szCs w:val="28"/>
        </w:rPr>
        <w:t>dispună de t</w:t>
      </w:r>
      <w:r w:rsidR="00786851" w:rsidRPr="0074182F">
        <w:rPr>
          <w:rFonts w:ascii="Cambria" w:hAnsi="Cambria"/>
          <w:bCs/>
          <w:sz w:val="28"/>
          <w:szCs w:val="28"/>
        </w:rPr>
        <w:t xml:space="preserve">imp </w:t>
      </w:r>
      <w:r w:rsidRPr="0074182F">
        <w:rPr>
          <w:rFonts w:ascii="Cambria" w:hAnsi="Cambria"/>
          <w:bCs/>
          <w:sz w:val="28"/>
          <w:szCs w:val="28"/>
        </w:rPr>
        <w:t xml:space="preserve">suficient </w:t>
      </w:r>
      <w:r w:rsidR="00786851" w:rsidRPr="0074182F">
        <w:rPr>
          <w:rFonts w:ascii="Cambria" w:hAnsi="Cambria"/>
          <w:bCs/>
          <w:sz w:val="28"/>
          <w:szCs w:val="28"/>
        </w:rPr>
        <w:t xml:space="preserve">pentru </w:t>
      </w:r>
      <w:r w:rsidRPr="0074182F">
        <w:rPr>
          <w:rFonts w:ascii="Cambria" w:hAnsi="Cambria"/>
          <w:bCs/>
          <w:sz w:val="28"/>
          <w:szCs w:val="28"/>
        </w:rPr>
        <w:t xml:space="preserve">examinare și elaborarea </w:t>
      </w:r>
      <w:r w:rsidR="00786851" w:rsidRPr="0074182F">
        <w:rPr>
          <w:rFonts w:ascii="Cambria" w:hAnsi="Cambria"/>
          <w:bCs/>
          <w:sz w:val="28"/>
          <w:szCs w:val="28"/>
        </w:rPr>
        <w:t>opini</w:t>
      </w:r>
      <w:r w:rsidRPr="0074182F">
        <w:rPr>
          <w:rFonts w:ascii="Cambria" w:hAnsi="Cambria"/>
          <w:bCs/>
          <w:sz w:val="28"/>
          <w:szCs w:val="28"/>
        </w:rPr>
        <w:t>ilor</w:t>
      </w:r>
      <w:r w:rsidR="00786851" w:rsidRPr="0074182F">
        <w:rPr>
          <w:rFonts w:ascii="Cambria" w:hAnsi="Cambria"/>
          <w:bCs/>
          <w:sz w:val="28"/>
          <w:szCs w:val="28"/>
        </w:rPr>
        <w:t xml:space="preserve"> şi comentarii</w:t>
      </w:r>
      <w:r w:rsidRPr="0074182F">
        <w:rPr>
          <w:rFonts w:ascii="Cambria" w:hAnsi="Cambria"/>
          <w:bCs/>
          <w:sz w:val="28"/>
          <w:szCs w:val="28"/>
        </w:rPr>
        <w:t>lor</w:t>
      </w:r>
      <w:r w:rsidR="00786851" w:rsidRPr="0074182F">
        <w:rPr>
          <w:rFonts w:ascii="Cambria" w:hAnsi="Cambria"/>
          <w:bCs/>
          <w:sz w:val="28"/>
          <w:szCs w:val="28"/>
        </w:rPr>
        <w:t xml:space="preserve">. </w:t>
      </w:r>
      <w:r w:rsidRPr="0074182F">
        <w:rPr>
          <w:rFonts w:ascii="Cambria" w:hAnsi="Cambria"/>
          <w:bCs/>
          <w:sz w:val="28"/>
          <w:szCs w:val="28"/>
        </w:rPr>
        <w:t>Pot fi o</w:t>
      </w:r>
      <w:r w:rsidR="00786851" w:rsidRPr="0074182F">
        <w:rPr>
          <w:rFonts w:ascii="Cambria" w:hAnsi="Cambria"/>
          <w:bCs/>
          <w:sz w:val="28"/>
          <w:szCs w:val="28"/>
        </w:rPr>
        <w:t>rganiza</w:t>
      </w:r>
      <w:r w:rsidRPr="0074182F">
        <w:rPr>
          <w:rFonts w:ascii="Cambria" w:hAnsi="Cambria"/>
          <w:bCs/>
          <w:sz w:val="28"/>
          <w:szCs w:val="28"/>
        </w:rPr>
        <w:t>te</w:t>
      </w:r>
      <w:r w:rsidR="00786851" w:rsidRPr="0074182F">
        <w:rPr>
          <w:rFonts w:ascii="Cambria" w:hAnsi="Cambria"/>
          <w:bCs/>
          <w:sz w:val="28"/>
          <w:szCs w:val="28"/>
        </w:rPr>
        <w:t xml:space="preserve"> evenimente de consultare</w:t>
      </w:r>
      <w:r w:rsidRPr="0074182F">
        <w:rPr>
          <w:rFonts w:ascii="Cambria" w:hAnsi="Cambria"/>
          <w:bCs/>
          <w:sz w:val="28"/>
          <w:szCs w:val="28"/>
        </w:rPr>
        <w:t xml:space="preserve"> (ședințe de lucru, discuții, ș.a). </w:t>
      </w:r>
    </w:p>
    <w:p w:rsidR="000F44E9" w:rsidRPr="0074182F" w:rsidRDefault="00153572" w:rsidP="00541D3B">
      <w:pPr>
        <w:ind w:firstLine="708"/>
        <w:jc w:val="both"/>
        <w:rPr>
          <w:rFonts w:ascii="Cambria" w:hAnsi="Cambria"/>
          <w:bCs/>
          <w:sz w:val="28"/>
          <w:szCs w:val="28"/>
        </w:rPr>
      </w:pPr>
      <w:r>
        <w:rPr>
          <w:rFonts w:ascii="Cambria" w:hAnsi="Cambria"/>
          <w:bCs/>
          <w:sz w:val="28"/>
          <w:szCs w:val="28"/>
        </w:rPr>
        <w:t>73.</w:t>
      </w:r>
      <w:r w:rsidR="00541D3B" w:rsidRPr="0074182F">
        <w:rPr>
          <w:rFonts w:ascii="Cambria" w:hAnsi="Cambria"/>
          <w:bCs/>
          <w:sz w:val="28"/>
          <w:szCs w:val="28"/>
        </w:rPr>
        <w:t xml:space="preserve"> </w:t>
      </w:r>
      <w:r w:rsidR="000F44E9" w:rsidRPr="0074182F">
        <w:rPr>
          <w:rFonts w:ascii="Cambria" w:hAnsi="Cambria"/>
          <w:bCs/>
          <w:sz w:val="28"/>
          <w:szCs w:val="28"/>
        </w:rPr>
        <w:t xml:space="preserve">Informarea </w:t>
      </w:r>
      <w:r w:rsidR="00541D3B" w:rsidRPr="0074182F">
        <w:rPr>
          <w:rFonts w:ascii="Cambria" w:hAnsi="Cambria"/>
          <w:bCs/>
          <w:sz w:val="28"/>
          <w:szCs w:val="28"/>
        </w:rPr>
        <w:t>reprezentanților</w:t>
      </w:r>
      <w:r w:rsidR="000F44E9" w:rsidRPr="0074182F">
        <w:rPr>
          <w:rFonts w:ascii="Cambria" w:hAnsi="Cambria"/>
          <w:bCs/>
          <w:sz w:val="28"/>
          <w:szCs w:val="28"/>
        </w:rPr>
        <w:t xml:space="preserve"> sectorului asociativ</w:t>
      </w:r>
      <w:r w:rsidR="00541D3B" w:rsidRPr="0074182F">
        <w:rPr>
          <w:rFonts w:ascii="Cambria" w:hAnsi="Cambria"/>
          <w:bCs/>
          <w:sz w:val="28"/>
          <w:szCs w:val="28"/>
        </w:rPr>
        <w:t>, ONG-urilor</w:t>
      </w:r>
      <w:r w:rsidR="000F44E9" w:rsidRPr="0074182F">
        <w:rPr>
          <w:rFonts w:ascii="Cambria" w:hAnsi="Cambria"/>
          <w:bCs/>
          <w:sz w:val="28"/>
          <w:szCs w:val="28"/>
        </w:rPr>
        <w:t xml:space="preserve"> </w:t>
      </w:r>
      <w:r w:rsidR="00541D3B" w:rsidRPr="0074182F">
        <w:rPr>
          <w:rFonts w:ascii="Cambria" w:hAnsi="Cambria"/>
          <w:bCs/>
          <w:sz w:val="28"/>
          <w:szCs w:val="28"/>
        </w:rPr>
        <w:t xml:space="preserve">se </w:t>
      </w:r>
      <w:r w:rsidR="000F44E9" w:rsidRPr="0074182F">
        <w:rPr>
          <w:rFonts w:ascii="Cambria" w:hAnsi="Cambria"/>
          <w:bCs/>
          <w:sz w:val="28"/>
          <w:szCs w:val="28"/>
        </w:rPr>
        <w:t xml:space="preserve">face </w:t>
      </w:r>
      <w:r w:rsidR="00541D3B" w:rsidRPr="0074182F">
        <w:rPr>
          <w:rFonts w:ascii="Cambria" w:hAnsi="Cambria"/>
          <w:bCs/>
          <w:sz w:val="28"/>
          <w:szCs w:val="28"/>
        </w:rPr>
        <w:t xml:space="preserve">de către </w:t>
      </w:r>
      <w:r w:rsidR="000F44E9" w:rsidRPr="0074182F">
        <w:rPr>
          <w:rFonts w:ascii="Cambria" w:hAnsi="Cambria"/>
          <w:bCs/>
          <w:sz w:val="28"/>
          <w:szCs w:val="28"/>
        </w:rPr>
        <w:t>autoritatea competentă</w:t>
      </w:r>
      <w:r w:rsidR="00DF1C11">
        <w:rPr>
          <w:rFonts w:ascii="Cambria" w:hAnsi="Cambria"/>
          <w:bCs/>
          <w:sz w:val="28"/>
          <w:szCs w:val="28"/>
        </w:rPr>
        <w:t xml:space="preserve"> </w:t>
      </w:r>
      <w:r w:rsidR="00DF1C11" w:rsidRPr="00CE52B4">
        <w:rPr>
          <w:rFonts w:ascii="Cambria" w:hAnsi="Cambria"/>
          <w:bCs/>
          <w:color w:val="000000" w:themeColor="text1"/>
          <w:sz w:val="28"/>
          <w:szCs w:val="28"/>
        </w:rPr>
        <w:t>în domeniul protecției mediului</w:t>
      </w:r>
      <w:r w:rsidR="000F44E9" w:rsidRPr="0074182F">
        <w:rPr>
          <w:rFonts w:ascii="Cambria" w:hAnsi="Cambria"/>
          <w:bCs/>
          <w:sz w:val="28"/>
          <w:szCs w:val="28"/>
        </w:rPr>
        <w:t xml:space="preserve">, după ce plasează </w:t>
      </w:r>
      <w:r w:rsidR="00541D3B" w:rsidRPr="0074182F">
        <w:rPr>
          <w:rFonts w:ascii="Cambria" w:hAnsi="Cambria"/>
          <w:bCs/>
          <w:sz w:val="28"/>
          <w:szCs w:val="28"/>
        </w:rPr>
        <w:t>informația</w:t>
      </w:r>
      <w:r w:rsidR="000F44E9" w:rsidRPr="0074182F">
        <w:rPr>
          <w:rFonts w:ascii="Cambria" w:hAnsi="Cambria"/>
          <w:bCs/>
          <w:sz w:val="28"/>
          <w:szCs w:val="28"/>
        </w:rPr>
        <w:t xml:space="preserve"> pe pagina </w:t>
      </w:r>
      <w:r w:rsidR="00541D3B" w:rsidRPr="0074182F">
        <w:rPr>
          <w:rFonts w:ascii="Cambria" w:hAnsi="Cambria"/>
          <w:bCs/>
          <w:sz w:val="28"/>
          <w:szCs w:val="28"/>
        </w:rPr>
        <w:t>web</w:t>
      </w:r>
      <w:r w:rsidR="000F44E9" w:rsidRPr="0074182F">
        <w:rPr>
          <w:rFonts w:ascii="Cambria" w:hAnsi="Cambria"/>
          <w:bCs/>
          <w:sz w:val="28"/>
          <w:szCs w:val="28"/>
        </w:rPr>
        <w:t xml:space="preserve">. Autoritatea competentă deţine lista cu date de contact a </w:t>
      </w:r>
      <w:r w:rsidR="00541D3B" w:rsidRPr="0074182F">
        <w:rPr>
          <w:rFonts w:ascii="Cambria" w:hAnsi="Cambria"/>
          <w:bCs/>
          <w:sz w:val="28"/>
          <w:szCs w:val="28"/>
        </w:rPr>
        <w:t>asociațiilor</w:t>
      </w:r>
      <w:r w:rsidR="000F44E9" w:rsidRPr="0074182F">
        <w:rPr>
          <w:rFonts w:ascii="Cambria" w:hAnsi="Cambria"/>
          <w:bCs/>
          <w:sz w:val="28"/>
          <w:szCs w:val="28"/>
        </w:rPr>
        <w:t xml:space="preserve"> </w:t>
      </w:r>
      <w:r w:rsidR="00541D3B" w:rsidRPr="0074182F">
        <w:rPr>
          <w:rFonts w:ascii="Cambria" w:hAnsi="Cambria"/>
          <w:bCs/>
          <w:sz w:val="28"/>
          <w:szCs w:val="28"/>
        </w:rPr>
        <w:t>obștești</w:t>
      </w:r>
      <w:r w:rsidR="000F44E9" w:rsidRPr="0074182F">
        <w:rPr>
          <w:rFonts w:ascii="Cambria" w:hAnsi="Cambria"/>
          <w:bCs/>
          <w:sz w:val="28"/>
          <w:szCs w:val="28"/>
        </w:rPr>
        <w:t xml:space="preserve"> de mediu şi îi informează </w:t>
      </w:r>
      <w:r w:rsidR="00541D3B" w:rsidRPr="0074182F">
        <w:rPr>
          <w:rFonts w:ascii="Cambria" w:hAnsi="Cambria"/>
          <w:bCs/>
          <w:sz w:val="28"/>
          <w:szCs w:val="28"/>
        </w:rPr>
        <w:t>prin poșta</w:t>
      </w:r>
      <w:r w:rsidR="000F44E9" w:rsidRPr="0074182F">
        <w:rPr>
          <w:rFonts w:ascii="Cambria" w:hAnsi="Cambria"/>
          <w:bCs/>
          <w:sz w:val="28"/>
          <w:szCs w:val="28"/>
        </w:rPr>
        <w:t xml:space="preserve"> </w:t>
      </w:r>
      <w:r w:rsidR="000F44E9" w:rsidRPr="0074182F">
        <w:rPr>
          <w:rFonts w:ascii="Cambria" w:hAnsi="Cambria"/>
          <w:bCs/>
          <w:sz w:val="28"/>
          <w:szCs w:val="28"/>
        </w:rPr>
        <w:lastRenderedPageBreak/>
        <w:t xml:space="preserve">electronică despre plasarea actelor </w:t>
      </w:r>
      <w:r w:rsidR="00541D3B" w:rsidRPr="0074182F">
        <w:rPr>
          <w:rFonts w:ascii="Cambria" w:hAnsi="Cambria"/>
          <w:bCs/>
          <w:sz w:val="28"/>
          <w:szCs w:val="28"/>
        </w:rPr>
        <w:t>pentru</w:t>
      </w:r>
      <w:r w:rsidR="000F44E9" w:rsidRPr="0074182F">
        <w:rPr>
          <w:rFonts w:ascii="Cambria" w:hAnsi="Cambria"/>
          <w:bCs/>
          <w:sz w:val="28"/>
          <w:szCs w:val="28"/>
        </w:rPr>
        <w:t xml:space="preserve"> consultare, termenul de consultare şi datele de contact</w:t>
      </w:r>
      <w:r w:rsidR="00541D3B" w:rsidRPr="0074182F">
        <w:rPr>
          <w:rFonts w:ascii="Cambria" w:hAnsi="Cambria"/>
          <w:bCs/>
          <w:sz w:val="28"/>
          <w:szCs w:val="28"/>
        </w:rPr>
        <w:t xml:space="preserve"> </w:t>
      </w:r>
      <w:r w:rsidR="000F44E9" w:rsidRPr="0074182F">
        <w:rPr>
          <w:rFonts w:ascii="Cambria" w:hAnsi="Cambria"/>
          <w:bCs/>
          <w:sz w:val="28"/>
          <w:szCs w:val="28"/>
        </w:rPr>
        <w:t xml:space="preserve">a </w:t>
      </w:r>
      <w:r w:rsidR="00541D3B" w:rsidRPr="0074182F">
        <w:rPr>
          <w:rFonts w:ascii="Cambria" w:hAnsi="Cambria"/>
          <w:bCs/>
          <w:sz w:val="28"/>
          <w:szCs w:val="28"/>
        </w:rPr>
        <w:t>inițiatorului</w:t>
      </w:r>
      <w:r w:rsidR="000F44E9" w:rsidRPr="0074182F">
        <w:rPr>
          <w:rFonts w:ascii="Cambria" w:hAnsi="Cambria"/>
          <w:bCs/>
          <w:sz w:val="28"/>
          <w:szCs w:val="28"/>
        </w:rPr>
        <w:t>, sau dup</w:t>
      </w:r>
      <w:r w:rsidR="00541D3B" w:rsidRPr="0074182F">
        <w:rPr>
          <w:rFonts w:ascii="Cambria" w:hAnsi="Cambria"/>
          <w:bCs/>
          <w:sz w:val="28"/>
          <w:szCs w:val="28"/>
        </w:rPr>
        <w:t>ă</w:t>
      </w:r>
      <w:r w:rsidR="000F44E9" w:rsidRPr="0074182F">
        <w:rPr>
          <w:rFonts w:ascii="Cambria" w:hAnsi="Cambria"/>
          <w:bCs/>
          <w:sz w:val="28"/>
          <w:szCs w:val="28"/>
        </w:rPr>
        <w:t xml:space="preserve"> caz a elaboratorului.</w:t>
      </w:r>
    </w:p>
    <w:p w:rsidR="000F44E9" w:rsidRPr="0074182F" w:rsidRDefault="00541D3B" w:rsidP="00511EF4">
      <w:pPr>
        <w:ind w:firstLine="567"/>
        <w:jc w:val="both"/>
        <w:rPr>
          <w:rFonts w:ascii="Cambria" w:hAnsi="Cambria"/>
          <w:sz w:val="28"/>
          <w:szCs w:val="28"/>
        </w:rPr>
      </w:pPr>
      <w:r w:rsidRPr="0074182F">
        <w:rPr>
          <w:rFonts w:ascii="Cambria" w:hAnsi="Cambria"/>
          <w:bCs/>
          <w:sz w:val="28"/>
          <w:szCs w:val="28"/>
        </w:rPr>
        <w:t>Asociațiile</w:t>
      </w:r>
      <w:r w:rsidR="000F44E9" w:rsidRPr="0074182F">
        <w:rPr>
          <w:rFonts w:ascii="Cambria" w:hAnsi="Cambria"/>
          <w:bCs/>
          <w:sz w:val="28"/>
          <w:szCs w:val="28"/>
        </w:rPr>
        <w:t xml:space="preserve"> </w:t>
      </w:r>
      <w:r w:rsidRPr="0074182F">
        <w:rPr>
          <w:rFonts w:ascii="Cambria" w:hAnsi="Cambria"/>
          <w:bCs/>
          <w:sz w:val="28"/>
          <w:szCs w:val="28"/>
        </w:rPr>
        <w:t>obștești</w:t>
      </w:r>
      <w:r w:rsidR="000F44E9" w:rsidRPr="0074182F">
        <w:rPr>
          <w:rFonts w:ascii="Cambria" w:hAnsi="Cambria"/>
          <w:bCs/>
          <w:sz w:val="28"/>
          <w:szCs w:val="28"/>
        </w:rPr>
        <w:t xml:space="preserve"> de mediu implicate în procesul de consultare a proiectului de plan sau program şi a raportului privind evaluarea strategică de mediu, pot întocmi doar un singur aviz, incluz</w:t>
      </w:r>
      <w:r w:rsidRPr="0074182F">
        <w:rPr>
          <w:rFonts w:ascii="Cambria" w:hAnsi="Cambria"/>
          <w:bCs/>
          <w:sz w:val="28"/>
          <w:szCs w:val="28"/>
        </w:rPr>
        <w:t>î</w:t>
      </w:r>
      <w:r w:rsidR="000F44E9" w:rsidRPr="0074182F">
        <w:rPr>
          <w:rFonts w:ascii="Cambria" w:hAnsi="Cambria"/>
          <w:bCs/>
          <w:sz w:val="28"/>
          <w:szCs w:val="28"/>
        </w:rPr>
        <w:t>nd comentariile pentru ambele documente.</w:t>
      </w:r>
    </w:p>
    <w:p w:rsidR="009F7944" w:rsidRPr="0074182F" w:rsidRDefault="00153572" w:rsidP="00E42513">
      <w:pPr>
        <w:ind w:firstLine="708"/>
        <w:jc w:val="both"/>
        <w:rPr>
          <w:color w:val="000000"/>
          <w:sz w:val="28"/>
          <w:szCs w:val="28"/>
          <w:lang w:eastAsia="ro-RO"/>
        </w:rPr>
      </w:pPr>
      <w:r>
        <w:rPr>
          <w:rFonts w:ascii="Cambria" w:hAnsi="Cambria"/>
          <w:bCs/>
          <w:sz w:val="28"/>
          <w:szCs w:val="28"/>
        </w:rPr>
        <w:t>74.</w:t>
      </w:r>
      <w:r w:rsidR="00E42513" w:rsidRPr="00CE52B4">
        <w:rPr>
          <w:rFonts w:ascii="Cambria" w:hAnsi="Cambria"/>
          <w:bCs/>
          <w:sz w:val="28"/>
          <w:szCs w:val="28"/>
        </w:rPr>
        <w:t xml:space="preserve"> </w:t>
      </w:r>
      <w:r w:rsidR="009F7944" w:rsidRPr="00CE52B4">
        <w:rPr>
          <w:color w:val="000000"/>
          <w:sz w:val="28"/>
          <w:szCs w:val="28"/>
          <w:lang w:eastAsia="ro-RO"/>
        </w:rPr>
        <w:t xml:space="preserve">În termen de </w:t>
      </w:r>
      <w:r w:rsidR="009F7944" w:rsidRPr="00CE52B4">
        <w:rPr>
          <w:b/>
          <w:color w:val="000000"/>
          <w:sz w:val="28"/>
          <w:szCs w:val="28"/>
          <w:lang w:eastAsia="ro-RO"/>
        </w:rPr>
        <w:t>30 de zile lucrătoare</w:t>
      </w:r>
      <w:r w:rsidR="009F7944" w:rsidRPr="00CE52B4">
        <w:rPr>
          <w:color w:val="000000"/>
          <w:sz w:val="28"/>
          <w:szCs w:val="28"/>
          <w:lang w:eastAsia="ro-RO"/>
        </w:rPr>
        <w:t xml:space="preserve"> de la data recepţionării proiectului planului sau programului şi a raportului privind evaluarea strategică de mediu, a</w:t>
      </w:r>
      <w:r w:rsidR="00A15C2B" w:rsidRPr="00CE52B4">
        <w:rPr>
          <w:color w:val="000000"/>
          <w:sz w:val="28"/>
          <w:szCs w:val="28"/>
          <w:lang w:eastAsia="ro-RO"/>
        </w:rPr>
        <w:t xml:space="preserve">utoritatea din domeniul ocrotirii sănătăţii și alte autorităţi interesate vor prezinta iniţiatorului obiecţiile şi propunerile lor pe marginea </w:t>
      </w:r>
      <w:r w:rsidR="00DF1C11" w:rsidRPr="00CE52B4">
        <w:rPr>
          <w:color w:val="000000" w:themeColor="text1"/>
          <w:sz w:val="28"/>
          <w:szCs w:val="28"/>
          <w:lang w:eastAsia="ro-RO"/>
        </w:rPr>
        <w:t>ac</w:t>
      </w:r>
      <w:r w:rsidR="009F7944" w:rsidRPr="00CE52B4">
        <w:rPr>
          <w:color w:val="000000" w:themeColor="text1"/>
          <w:sz w:val="28"/>
          <w:szCs w:val="28"/>
          <w:lang w:eastAsia="ro-RO"/>
        </w:rPr>
        <w:t>estor</w:t>
      </w:r>
      <w:r w:rsidR="009F7944" w:rsidRPr="00CE52B4">
        <w:rPr>
          <w:color w:val="000000"/>
          <w:sz w:val="28"/>
          <w:szCs w:val="28"/>
          <w:lang w:eastAsia="ro-RO"/>
        </w:rPr>
        <w:t xml:space="preserve"> documente. O copie a  </w:t>
      </w:r>
      <w:r w:rsidR="00A15C2B" w:rsidRPr="00CE52B4">
        <w:rPr>
          <w:color w:val="000000"/>
          <w:sz w:val="28"/>
          <w:szCs w:val="28"/>
          <w:lang w:eastAsia="ro-RO"/>
        </w:rPr>
        <w:t xml:space="preserve">acestor obiecții și propuneri </w:t>
      </w:r>
      <w:r w:rsidR="00DF1C11" w:rsidRPr="00CE52B4">
        <w:rPr>
          <w:color w:val="000000"/>
          <w:sz w:val="28"/>
          <w:szCs w:val="28"/>
          <w:lang w:eastAsia="ro-RO"/>
        </w:rPr>
        <w:t>se transmit</w:t>
      </w:r>
      <w:r w:rsidR="009F7944" w:rsidRPr="00CE52B4">
        <w:rPr>
          <w:color w:val="000000"/>
          <w:sz w:val="28"/>
          <w:szCs w:val="28"/>
          <w:lang w:eastAsia="ro-RO"/>
        </w:rPr>
        <w:t xml:space="preserve"> şi </w:t>
      </w:r>
      <w:r w:rsidR="00A15C2B" w:rsidRPr="00CE52B4">
        <w:rPr>
          <w:color w:val="000000"/>
          <w:sz w:val="28"/>
          <w:szCs w:val="28"/>
          <w:lang w:eastAsia="ro-RO"/>
        </w:rPr>
        <w:t>autorităţii competente</w:t>
      </w:r>
      <w:r w:rsidR="00DF1C11" w:rsidRPr="00CE52B4">
        <w:rPr>
          <w:color w:val="000000"/>
          <w:sz w:val="28"/>
          <w:szCs w:val="28"/>
          <w:lang w:eastAsia="ro-RO"/>
        </w:rPr>
        <w:t xml:space="preserve"> </w:t>
      </w:r>
      <w:r w:rsidR="00DF1C11" w:rsidRPr="00CE52B4">
        <w:rPr>
          <w:color w:val="000000" w:themeColor="text1"/>
          <w:sz w:val="28"/>
          <w:szCs w:val="28"/>
          <w:lang w:eastAsia="ro-RO"/>
        </w:rPr>
        <w:t>din domeniul protecției medilui</w:t>
      </w:r>
      <w:r w:rsidR="009F7944" w:rsidRPr="00CE52B4">
        <w:rPr>
          <w:color w:val="000000"/>
          <w:sz w:val="28"/>
          <w:szCs w:val="28"/>
          <w:lang w:eastAsia="ro-RO"/>
        </w:rPr>
        <w:t xml:space="preserve"> (Ministerul Agriculturii, Dezvoltării Regionale și Mediului)</w:t>
      </w:r>
      <w:r w:rsidR="00A15C2B" w:rsidRPr="00CE52B4">
        <w:rPr>
          <w:color w:val="000000"/>
          <w:sz w:val="28"/>
          <w:szCs w:val="28"/>
          <w:lang w:eastAsia="ro-RO"/>
        </w:rPr>
        <w:t>.</w:t>
      </w:r>
    </w:p>
    <w:p w:rsidR="000E4A75" w:rsidRPr="0074182F" w:rsidRDefault="00153572" w:rsidP="00C70DAB">
      <w:pPr>
        <w:ind w:firstLine="567"/>
        <w:jc w:val="both"/>
        <w:rPr>
          <w:rFonts w:ascii="Cambria" w:hAnsi="Cambria"/>
          <w:bCs/>
          <w:sz w:val="28"/>
          <w:szCs w:val="28"/>
        </w:rPr>
      </w:pPr>
      <w:r>
        <w:rPr>
          <w:rFonts w:ascii="Cambria" w:hAnsi="Cambria"/>
          <w:bCs/>
          <w:sz w:val="28"/>
          <w:szCs w:val="28"/>
        </w:rPr>
        <w:t>75.</w:t>
      </w:r>
      <w:r w:rsidR="000E4A75" w:rsidRPr="0074182F">
        <w:rPr>
          <w:rFonts w:ascii="Cambria" w:hAnsi="Cambria"/>
          <w:bCs/>
          <w:sz w:val="28"/>
          <w:szCs w:val="28"/>
        </w:rPr>
        <w:t xml:space="preserve"> Iniţiatorul examinează obiecţiile</w:t>
      </w:r>
      <w:r w:rsidR="00F808AA" w:rsidRPr="0074182F">
        <w:rPr>
          <w:rFonts w:ascii="Cambria" w:hAnsi="Cambria"/>
          <w:bCs/>
          <w:sz w:val="28"/>
          <w:szCs w:val="28"/>
        </w:rPr>
        <w:t>,</w:t>
      </w:r>
      <w:r w:rsidR="000E4A75" w:rsidRPr="0074182F">
        <w:rPr>
          <w:rFonts w:ascii="Cambria" w:hAnsi="Cambria"/>
          <w:bCs/>
          <w:sz w:val="28"/>
          <w:szCs w:val="28"/>
        </w:rPr>
        <w:t xml:space="preserve"> propunerile </w:t>
      </w:r>
      <w:r w:rsidR="00F808AA" w:rsidRPr="0074182F">
        <w:rPr>
          <w:rFonts w:ascii="Cambria" w:hAnsi="Cambria"/>
          <w:bCs/>
          <w:sz w:val="28"/>
          <w:szCs w:val="28"/>
        </w:rPr>
        <w:t xml:space="preserve">şi recomandările recepţionate </w:t>
      </w:r>
      <w:r w:rsidR="000E4A75" w:rsidRPr="0074182F">
        <w:rPr>
          <w:rFonts w:ascii="Cambria" w:hAnsi="Cambria"/>
          <w:bCs/>
          <w:sz w:val="28"/>
          <w:szCs w:val="28"/>
        </w:rPr>
        <w:t xml:space="preserve">în cadrul </w:t>
      </w:r>
      <w:r w:rsidR="00787343" w:rsidRPr="0074182F">
        <w:rPr>
          <w:rFonts w:ascii="Cambria" w:hAnsi="Cambria"/>
          <w:bCs/>
          <w:sz w:val="28"/>
          <w:szCs w:val="28"/>
        </w:rPr>
        <w:t>consultărilor</w:t>
      </w:r>
      <w:r w:rsidR="008327E8" w:rsidRPr="0074182F">
        <w:rPr>
          <w:rFonts w:ascii="Cambria" w:hAnsi="Cambria"/>
          <w:bCs/>
          <w:sz w:val="28"/>
          <w:szCs w:val="28"/>
        </w:rPr>
        <w:t xml:space="preserve"> </w:t>
      </w:r>
      <w:r w:rsidR="000E4A75" w:rsidRPr="0074182F">
        <w:rPr>
          <w:rFonts w:ascii="Cambria" w:hAnsi="Cambria"/>
          <w:bCs/>
          <w:sz w:val="28"/>
          <w:szCs w:val="28"/>
        </w:rPr>
        <w:t>şi decide asupra acceptării sau respingerii motivate a acestora.</w:t>
      </w:r>
      <w:r w:rsidR="008C0D76" w:rsidRPr="0074182F">
        <w:rPr>
          <w:rFonts w:ascii="Cambria" w:hAnsi="Cambria"/>
          <w:bCs/>
          <w:sz w:val="28"/>
          <w:szCs w:val="28"/>
        </w:rPr>
        <w:t xml:space="preserve"> </w:t>
      </w:r>
      <w:r w:rsidR="000E4A75" w:rsidRPr="0074182F">
        <w:rPr>
          <w:rFonts w:ascii="Cambria" w:hAnsi="Cambria"/>
          <w:bCs/>
          <w:sz w:val="28"/>
          <w:szCs w:val="28"/>
        </w:rPr>
        <w:t xml:space="preserve">Propunerile şi recomandările acceptate sunt luate în considerare </w:t>
      </w:r>
      <w:r w:rsidR="008C0D76" w:rsidRPr="0074182F">
        <w:rPr>
          <w:rFonts w:ascii="Cambria" w:hAnsi="Cambria"/>
          <w:bCs/>
          <w:sz w:val="28"/>
          <w:szCs w:val="28"/>
        </w:rPr>
        <w:t xml:space="preserve">la </w:t>
      </w:r>
      <w:r w:rsidR="000E4A75" w:rsidRPr="0074182F">
        <w:rPr>
          <w:rFonts w:ascii="Cambria" w:hAnsi="Cambria"/>
          <w:bCs/>
          <w:sz w:val="28"/>
          <w:szCs w:val="28"/>
        </w:rPr>
        <w:t xml:space="preserve">definitivarea </w:t>
      </w:r>
      <w:r w:rsidR="008C0D76" w:rsidRPr="0074182F">
        <w:rPr>
          <w:rFonts w:ascii="Cambria" w:hAnsi="Cambria"/>
          <w:bCs/>
          <w:sz w:val="28"/>
          <w:szCs w:val="28"/>
        </w:rPr>
        <w:t xml:space="preserve">versiunii finale a </w:t>
      </w:r>
      <w:r w:rsidR="000E4A75" w:rsidRPr="0074182F">
        <w:rPr>
          <w:rFonts w:ascii="Cambria" w:hAnsi="Cambria"/>
          <w:bCs/>
          <w:sz w:val="28"/>
          <w:szCs w:val="28"/>
        </w:rPr>
        <w:t>proiectului planului sau programului şi a proiectului de raport privind evaluarea strategică de mediu.</w:t>
      </w:r>
    </w:p>
    <w:p w:rsidR="00994D8F" w:rsidRPr="00CE52B4" w:rsidRDefault="00153572" w:rsidP="00994D8F">
      <w:pPr>
        <w:pStyle w:val="af3"/>
        <w:spacing w:before="0" w:beforeAutospacing="0" w:after="0" w:afterAutospacing="0"/>
        <w:ind w:firstLine="708"/>
        <w:jc w:val="both"/>
        <w:rPr>
          <w:rFonts w:ascii="Cambria" w:hAnsi="Cambria"/>
          <w:bCs/>
          <w:sz w:val="28"/>
          <w:szCs w:val="28"/>
        </w:rPr>
      </w:pPr>
      <w:r>
        <w:rPr>
          <w:rFonts w:ascii="Cambria" w:hAnsi="Cambria"/>
          <w:bCs/>
          <w:sz w:val="28"/>
          <w:szCs w:val="28"/>
          <w:lang w:eastAsia="en-US"/>
        </w:rPr>
        <w:t>76.</w:t>
      </w:r>
      <w:r w:rsidR="0079027E">
        <w:rPr>
          <w:rFonts w:ascii="Cambria" w:hAnsi="Cambria"/>
          <w:bCs/>
          <w:sz w:val="28"/>
          <w:szCs w:val="28"/>
          <w:lang w:eastAsia="en-US"/>
        </w:rPr>
        <w:t xml:space="preserve"> </w:t>
      </w:r>
      <w:proofErr w:type="spellStart"/>
      <w:r w:rsidR="002712C6" w:rsidRPr="00CE52B4">
        <w:rPr>
          <w:rFonts w:ascii="Cambria" w:hAnsi="Cambria"/>
          <w:bCs/>
          <w:sz w:val="28"/>
          <w:szCs w:val="28"/>
          <w:lang w:eastAsia="en-US"/>
        </w:rPr>
        <w:t>Iniţiatorul</w:t>
      </w:r>
      <w:proofErr w:type="spellEnd"/>
      <w:r w:rsidR="002712C6" w:rsidRPr="00CE52B4">
        <w:rPr>
          <w:rFonts w:ascii="Cambria" w:hAnsi="Cambria"/>
          <w:bCs/>
          <w:sz w:val="28"/>
          <w:szCs w:val="28"/>
          <w:lang w:eastAsia="en-US"/>
        </w:rPr>
        <w:t xml:space="preserve"> </w:t>
      </w:r>
      <w:proofErr w:type="spellStart"/>
      <w:r w:rsidR="002712C6" w:rsidRPr="00CE52B4">
        <w:rPr>
          <w:rFonts w:ascii="Cambria" w:hAnsi="Cambria"/>
          <w:bCs/>
          <w:sz w:val="28"/>
          <w:szCs w:val="28"/>
          <w:lang w:eastAsia="en-US"/>
        </w:rPr>
        <w:t>prezintă</w:t>
      </w:r>
      <w:proofErr w:type="spellEnd"/>
      <w:r w:rsidR="002712C6" w:rsidRPr="00CE52B4">
        <w:rPr>
          <w:rFonts w:ascii="Cambria" w:hAnsi="Cambria"/>
          <w:bCs/>
          <w:sz w:val="28"/>
          <w:szCs w:val="28"/>
          <w:lang w:eastAsia="en-US"/>
        </w:rPr>
        <w:t xml:space="preserve"> </w:t>
      </w:r>
      <w:proofErr w:type="spellStart"/>
      <w:r w:rsidR="00937C41" w:rsidRPr="00CE52B4">
        <w:rPr>
          <w:rFonts w:ascii="Cambria" w:hAnsi="Cambria"/>
          <w:bCs/>
          <w:sz w:val="28"/>
          <w:szCs w:val="28"/>
          <w:lang w:eastAsia="en-US"/>
        </w:rPr>
        <w:t>v</w:t>
      </w:r>
      <w:r w:rsidR="002712C6" w:rsidRPr="00CE52B4">
        <w:rPr>
          <w:rFonts w:ascii="Cambria" w:hAnsi="Cambria"/>
          <w:bCs/>
          <w:sz w:val="28"/>
          <w:szCs w:val="28"/>
          <w:lang w:eastAsia="en-US"/>
        </w:rPr>
        <w:t>arianta</w:t>
      </w:r>
      <w:proofErr w:type="spellEnd"/>
      <w:r w:rsidR="002712C6" w:rsidRPr="00CE52B4">
        <w:rPr>
          <w:rFonts w:ascii="Cambria" w:hAnsi="Cambria"/>
          <w:bCs/>
          <w:sz w:val="28"/>
          <w:szCs w:val="28"/>
          <w:lang w:eastAsia="en-US"/>
        </w:rPr>
        <w:t xml:space="preserve"> </w:t>
      </w:r>
      <w:proofErr w:type="spellStart"/>
      <w:r w:rsidR="000E4A75" w:rsidRPr="00CE52B4">
        <w:rPr>
          <w:rFonts w:ascii="Cambria" w:hAnsi="Cambria"/>
          <w:bCs/>
          <w:sz w:val="28"/>
          <w:szCs w:val="28"/>
          <w:lang w:eastAsia="en-US"/>
        </w:rPr>
        <w:t>definitiva</w:t>
      </w:r>
      <w:r w:rsidR="002712C6" w:rsidRPr="00CE52B4">
        <w:rPr>
          <w:rFonts w:ascii="Cambria" w:hAnsi="Cambria"/>
          <w:bCs/>
          <w:sz w:val="28"/>
          <w:szCs w:val="28"/>
          <w:lang w:eastAsia="en-US"/>
        </w:rPr>
        <w:t>tă</w:t>
      </w:r>
      <w:proofErr w:type="spellEnd"/>
      <w:r w:rsidR="002712C6" w:rsidRPr="00CE52B4">
        <w:rPr>
          <w:rFonts w:ascii="Cambria" w:hAnsi="Cambria"/>
          <w:bCs/>
          <w:sz w:val="28"/>
          <w:szCs w:val="28"/>
          <w:lang w:eastAsia="en-US"/>
        </w:rPr>
        <w:t xml:space="preserve"> a</w:t>
      </w:r>
      <w:r w:rsidR="000E4A75" w:rsidRPr="00CE52B4">
        <w:rPr>
          <w:rFonts w:ascii="Cambria" w:hAnsi="Cambria"/>
          <w:bCs/>
          <w:sz w:val="28"/>
          <w:szCs w:val="28"/>
          <w:lang w:eastAsia="en-US"/>
        </w:rPr>
        <w:t xml:space="preserve"> </w:t>
      </w:r>
      <w:proofErr w:type="spellStart"/>
      <w:r w:rsidR="0033616C" w:rsidRPr="00CE52B4">
        <w:rPr>
          <w:rFonts w:ascii="Cambria" w:hAnsi="Cambria"/>
          <w:bCs/>
          <w:sz w:val="28"/>
          <w:szCs w:val="28"/>
          <w:lang w:eastAsia="en-US"/>
        </w:rPr>
        <w:t>r</w:t>
      </w:r>
      <w:r w:rsidR="000E4A75" w:rsidRPr="00CE52B4">
        <w:rPr>
          <w:rFonts w:ascii="Cambria" w:hAnsi="Cambria"/>
          <w:bCs/>
          <w:sz w:val="28"/>
          <w:szCs w:val="28"/>
          <w:lang w:eastAsia="en-US"/>
        </w:rPr>
        <w:t>aportului</w:t>
      </w:r>
      <w:proofErr w:type="spellEnd"/>
      <w:r w:rsidR="000E4A75" w:rsidRPr="00CE52B4">
        <w:rPr>
          <w:rFonts w:ascii="Cambria" w:hAnsi="Cambria"/>
          <w:bCs/>
          <w:sz w:val="28"/>
          <w:szCs w:val="28"/>
          <w:lang w:eastAsia="en-US"/>
        </w:rPr>
        <w:t xml:space="preserve"> </w:t>
      </w:r>
      <w:proofErr w:type="spellStart"/>
      <w:r w:rsidR="000E4A75" w:rsidRPr="00CE52B4">
        <w:rPr>
          <w:rFonts w:ascii="Cambria" w:hAnsi="Cambria"/>
          <w:bCs/>
          <w:sz w:val="28"/>
          <w:szCs w:val="28"/>
          <w:lang w:eastAsia="en-US"/>
        </w:rPr>
        <w:t>privind</w:t>
      </w:r>
      <w:proofErr w:type="spellEnd"/>
      <w:r w:rsidR="000E4A75" w:rsidRPr="00CE52B4">
        <w:rPr>
          <w:rFonts w:ascii="Cambria" w:hAnsi="Cambria"/>
          <w:bCs/>
          <w:sz w:val="28"/>
          <w:szCs w:val="28"/>
          <w:lang w:eastAsia="en-US"/>
        </w:rPr>
        <w:t xml:space="preserve"> </w:t>
      </w:r>
      <w:proofErr w:type="spellStart"/>
      <w:r w:rsidR="000E4A75" w:rsidRPr="00CE52B4">
        <w:rPr>
          <w:rFonts w:ascii="Cambria" w:hAnsi="Cambria"/>
          <w:bCs/>
          <w:sz w:val="28"/>
          <w:szCs w:val="28"/>
          <w:lang w:eastAsia="en-US"/>
        </w:rPr>
        <w:t>evaluarea</w:t>
      </w:r>
      <w:proofErr w:type="spellEnd"/>
      <w:r w:rsidR="000E4A75" w:rsidRPr="00CE52B4">
        <w:rPr>
          <w:rFonts w:ascii="Cambria" w:hAnsi="Cambria"/>
          <w:bCs/>
          <w:sz w:val="28"/>
          <w:szCs w:val="28"/>
          <w:lang w:eastAsia="en-US"/>
        </w:rPr>
        <w:t xml:space="preserve"> </w:t>
      </w:r>
      <w:proofErr w:type="spellStart"/>
      <w:r w:rsidR="000E4A75" w:rsidRPr="00CE52B4">
        <w:rPr>
          <w:rFonts w:ascii="Cambria" w:hAnsi="Cambria"/>
          <w:bCs/>
          <w:sz w:val="28"/>
          <w:szCs w:val="28"/>
          <w:lang w:eastAsia="en-US"/>
        </w:rPr>
        <w:t>strategică</w:t>
      </w:r>
      <w:proofErr w:type="spellEnd"/>
      <w:r w:rsidR="000E4A75" w:rsidRPr="00CE52B4">
        <w:rPr>
          <w:rFonts w:ascii="Cambria" w:hAnsi="Cambria"/>
          <w:bCs/>
          <w:sz w:val="28"/>
          <w:szCs w:val="28"/>
          <w:lang w:eastAsia="en-US"/>
        </w:rPr>
        <w:t xml:space="preserve"> de </w:t>
      </w:r>
      <w:proofErr w:type="spellStart"/>
      <w:r w:rsidR="000E4A75" w:rsidRPr="00CE52B4">
        <w:rPr>
          <w:rFonts w:ascii="Cambria" w:hAnsi="Cambria"/>
          <w:bCs/>
          <w:sz w:val="28"/>
          <w:szCs w:val="28"/>
          <w:lang w:eastAsia="en-US"/>
        </w:rPr>
        <w:t>mediu</w:t>
      </w:r>
      <w:proofErr w:type="spellEnd"/>
      <w:r w:rsidR="002712C6" w:rsidRPr="00CE52B4">
        <w:rPr>
          <w:rFonts w:ascii="Cambria" w:hAnsi="Cambria"/>
          <w:bCs/>
          <w:sz w:val="28"/>
          <w:szCs w:val="28"/>
          <w:lang w:eastAsia="en-US"/>
        </w:rPr>
        <w:t xml:space="preserve"> </w:t>
      </w:r>
      <w:proofErr w:type="spellStart"/>
      <w:r w:rsidR="000E4A75" w:rsidRPr="00CE52B4">
        <w:rPr>
          <w:rFonts w:ascii="Cambria" w:hAnsi="Cambria"/>
          <w:bCs/>
          <w:sz w:val="28"/>
          <w:szCs w:val="28"/>
          <w:lang w:eastAsia="en-US"/>
        </w:rPr>
        <w:t>către</w:t>
      </w:r>
      <w:proofErr w:type="spellEnd"/>
      <w:r w:rsidR="000E4A75" w:rsidRPr="00CE52B4">
        <w:rPr>
          <w:rFonts w:ascii="Cambria" w:hAnsi="Cambria"/>
          <w:bCs/>
          <w:sz w:val="28"/>
          <w:szCs w:val="28"/>
          <w:lang w:eastAsia="en-US"/>
        </w:rPr>
        <w:t xml:space="preserve"> </w:t>
      </w:r>
      <w:proofErr w:type="spellStart"/>
      <w:r w:rsidR="000E4A75" w:rsidRPr="00CE52B4">
        <w:rPr>
          <w:rFonts w:ascii="Cambria" w:hAnsi="Cambria"/>
          <w:bCs/>
          <w:sz w:val="28"/>
          <w:szCs w:val="28"/>
          <w:lang w:eastAsia="en-US"/>
        </w:rPr>
        <w:t>autoritatea</w:t>
      </w:r>
      <w:proofErr w:type="spellEnd"/>
      <w:r w:rsidR="000E4A75" w:rsidRPr="00CE52B4">
        <w:rPr>
          <w:rFonts w:ascii="Cambria" w:hAnsi="Cambria"/>
          <w:bCs/>
          <w:sz w:val="28"/>
          <w:szCs w:val="28"/>
          <w:lang w:eastAsia="en-US"/>
        </w:rPr>
        <w:t xml:space="preserve"> </w:t>
      </w:r>
      <w:proofErr w:type="spellStart"/>
      <w:r w:rsidR="000E4A75" w:rsidRPr="00CE52B4">
        <w:rPr>
          <w:rFonts w:ascii="Cambria" w:hAnsi="Cambria"/>
          <w:bCs/>
          <w:sz w:val="28"/>
          <w:szCs w:val="28"/>
          <w:lang w:eastAsia="en-US"/>
        </w:rPr>
        <w:t>competentă</w:t>
      </w:r>
      <w:proofErr w:type="spellEnd"/>
      <w:r w:rsidR="000E4A75" w:rsidRPr="00CE52B4">
        <w:rPr>
          <w:rFonts w:ascii="Cambria" w:hAnsi="Cambria"/>
          <w:bCs/>
          <w:sz w:val="28"/>
          <w:szCs w:val="28"/>
          <w:lang w:eastAsia="en-US"/>
        </w:rPr>
        <w:t xml:space="preserve"> </w:t>
      </w:r>
      <w:proofErr w:type="spellStart"/>
      <w:r w:rsidR="000E4A75" w:rsidRPr="00CE52B4">
        <w:rPr>
          <w:rFonts w:ascii="Cambria" w:hAnsi="Cambria"/>
          <w:bCs/>
          <w:sz w:val="28"/>
          <w:szCs w:val="28"/>
          <w:lang w:eastAsia="en-US"/>
        </w:rPr>
        <w:t>pentru</w:t>
      </w:r>
      <w:proofErr w:type="spellEnd"/>
      <w:r w:rsidR="000E4A75" w:rsidRPr="00CE52B4">
        <w:rPr>
          <w:rFonts w:ascii="Cambria" w:hAnsi="Cambria"/>
          <w:bCs/>
          <w:sz w:val="28"/>
          <w:szCs w:val="28"/>
          <w:lang w:eastAsia="en-US"/>
        </w:rPr>
        <w:t xml:space="preserve"> </w:t>
      </w:r>
      <w:proofErr w:type="spellStart"/>
      <w:r w:rsidR="000E4A75" w:rsidRPr="00CE52B4">
        <w:rPr>
          <w:rFonts w:ascii="Cambria" w:hAnsi="Cambria"/>
          <w:b/>
          <w:bCs/>
          <w:i/>
          <w:sz w:val="28"/>
          <w:szCs w:val="28"/>
          <w:lang w:eastAsia="en-US"/>
        </w:rPr>
        <w:t>analiz</w:t>
      </w:r>
      <w:r w:rsidR="00FA57FF" w:rsidRPr="00CE52B4">
        <w:rPr>
          <w:rFonts w:ascii="Cambria" w:hAnsi="Cambria"/>
          <w:b/>
          <w:bCs/>
          <w:i/>
          <w:sz w:val="28"/>
          <w:szCs w:val="28"/>
          <w:lang w:eastAsia="en-US"/>
        </w:rPr>
        <w:t>a</w:t>
      </w:r>
      <w:proofErr w:type="spellEnd"/>
      <w:r w:rsidR="000E4A75" w:rsidRPr="00CE52B4">
        <w:rPr>
          <w:rFonts w:ascii="Cambria" w:hAnsi="Cambria"/>
          <w:b/>
          <w:bCs/>
          <w:i/>
          <w:sz w:val="28"/>
          <w:szCs w:val="28"/>
          <w:lang w:eastAsia="en-US"/>
        </w:rPr>
        <w:t xml:space="preserve"> </w:t>
      </w:r>
      <w:proofErr w:type="spellStart"/>
      <w:r w:rsidR="000E4A75" w:rsidRPr="00CE52B4">
        <w:rPr>
          <w:rFonts w:ascii="Cambria" w:hAnsi="Cambria"/>
          <w:b/>
          <w:bCs/>
          <w:i/>
          <w:sz w:val="28"/>
          <w:szCs w:val="28"/>
          <w:lang w:eastAsia="en-US"/>
        </w:rPr>
        <w:t>calităţii</w:t>
      </w:r>
      <w:proofErr w:type="spellEnd"/>
      <w:r w:rsidR="000E4A75" w:rsidRPr="00CE52B4">
        <w:rPr>
          <w:rFonts w:ascii="Cambria" w:hAnsi="Cambria"/>
          <w:b/>
          <w:bCs/>
          <w:i/>
          <w:sz w:val="28"/>
          <w:szCs w:val="28"/>
          <w:lang w:eastAsia="en-US"/>
        </w:rPr>
        <w:t xml:space="preserve"> </w:t>
      </w:r>
      <w:proofErr w:type="spellStart"/>
      <w:r w:rsidR="000E4A75" w:rsidRPr="00CE52B4">
        <w:rPr>
          <w:rFonts w:ascii="Cambria" w:hAnsi="Cambria"/>
          <w:b/>
          <w:bCs/>
          <w:i/>
          <w:sz w:val="28"/>
          <w:szCs w:val="28"/>
          <w:lang w:eastAsia="en-US"/>
        </w:rPr>
        <w:t>raportului</w:t>
      </w:r>
      <w:proofErr w:type="spellEnd"/>
      <w:r w:rsidR="00BB1D9C" w:rsidRPr="00CE52B4">
        <w:rPr>
          <w:rFonts w:ascii="Cambria" w:hAnsi="Cambria"/>
          <w:b/>
          <w:bCs/>
          <w:i/>
          <w:sz w:val="28"/>
          <w:szCs w:val="28"/>
          <w:lang w:eastAsia="en-US"/>
        </w:rPr>
        <w:t xml:space="preserve">, </w:t>
      </w:r>
      <w:r w:rsidR="008F14B4" w:rsidRPr="00CE52B4">
        <w:rPr>
          <w:rFonts w:ascii="Cambria" w:hAnsi="Cambria"/>
          <w:bCs/>
          <w:sz w:val="28"/>
          <w:szCs w:val="28"/>
          <w:lang w:eastAsia="en-US"/>
        </w:rPr>
        <w:t xml:space="preserve">care se </w:t>
      </w:r>
      <w:proofErr w:type="spellStart"/>
      <w:r w:rsidR="008F14B4" w:rsidRPr="00CE52B4">
        <w:rPr>
          <w:rFonts w:ascii="Cambria" w:hAnsi="Cambria"/>
          <w:bCs/>
          <w:sz w:val="28"/>
          <w:szCs w:val="28"/>
          <w:lang w:eastAsia="en-US"/>
        </w:rPr>
        <w:t>efectu</w:t>
      </w:r>
      <w:r w:rsidR="00BB1D9C" w:rsidRPr="00CE52B4">
        <w:rPr>
          <w:rFonts w:ascii="Cambria" w:hAnsi="Cambria"/>
          <w:bCs/>
          <w:sz w:val="28"/>
          <w:szCs w:val="28"/>
          <w:lang w:eastAsia="en-US"/>
        </w:rPr>
        <w:t>ează</w:t>
      </w:r>
      <w:proofErr w:type="spellEnd"/>
      <w:r w:rsidR="00BB1D9C" w:rsidRPr="00CE52B4">
        <w:rPr>
          <w:rFonts w:ascii="Cambria" w:hAnsi="Cambria"/>
          <w:bCs/>
          <w:sz w:val="28"/>
          <w:szCs w:val="28"/>
          <w:lang w:eastAsia="en-US"/>
        </w:rPr>
        <w:t xml:space="preserve"> </w:t>
      </w:r>
      <w:proofErr w:type="spellStart"/>
      <w:r w:rsidR="00BB1D9C" w:rsidRPr="00CE52B4">
        <w:rPr>
          <w:rFonts w:ascii="Cambria" w:hAnsi="Cambria"/>
          <w:bCs/>
          <w:sz w:val="28"/>
          <w:szCs w:val="28"/>
          <w:lang w:eastAsia="en-US"/>
        </w:rPr>
        <w:t>în</w:t>
      </w:r>
      <w:proofErr w:type="spellEnd"/>
      <w:r w:rsidR="00BB1D9C" w:rsidRPr="00CE52B4">
        <w:rPr>
          <w:rFonts w:ascii="Cambria" w:hAnsi="Cambria"/>
          <w:bCs/>
          <w:sz w:val="28"/>
          <w:szCs w:val="28"/>
          <w:lang w:eastAsia="en-US"/>
        </w:rPr>
        <w:t xml:space="preserve"> </w:t>
      </w:r>
      <w:proofErr w:type="spellStart"/>
      <w:r w:rsidR="00BB1D9C" w:rsidRPr="00CE52B4">
        <w:rPr>
          <w:rFonts w:ascii="Cambria" w:hAnsi="Cambria"/>
          <w:bCs/>
          <w:sz w:val="28"/>
          <w:szCs w:val="28"/>
          <w:lang w:eastAsia="en-US"/>
        </w:rPr>
        <w:t>scopul</w:t>
      </w:r>
      <w:proofErr w:type="spellEnd"/>
      <w:r w:rsidR="00BB1D9C" w:rsidRPr="00CE52B4">
        <w:rPr>
          <w:rFonts w:ascii="Cambria" w:hAnsi="Cambria"/>
          <w:bCs/>
          <w:sz w:val="28"/>
          <w:szCs w:val="28"/>
          <w:lang w:eastAsia="en-US"/>
        </w:rPr>
        <w:t xml:space="preserve"> </w:t>
      </w:r>
      <w:proofErr w:type="spellStart"/>
      <w:r w:rsidR="00BB1D9C" w:rsidRPr="00CE52B4">
        <w:rPr>
          <w:rFonts w:ascii="Cambria" w:hAnsi="Cambria"/>
          <w:bCs/>
          <w:sz w:val="28"/>
          <w:szCs w:val="28"/>
          <w:lang w:eastAsia="en-US"/>
        </w:rPr>
        <w:t>asigurării</w:t>
      </w:r>
      <w:proofErr w:type="spellEnd"/>
      <w:r w:rsidR="00BB1D9C" w:rsidRPr="00CE52B4">
        <w:rPr>
          <w:rFonts w:ascii="Cambria" w:hAnsi="Cambria"/>
          <w:bCs/>
          <w:sz w:val="28"/>
          <w:szCs w:val="28"/>
          <w:lang w:eastAsia="en-US"/>
        </w:rPr>
        <w:t xml:space="preserve"> </w:t>
      </w:r>
      <w:proofErr w:type="spellStart"/>
      <w:r w:rsidR="00BB1D9C" w:rsidRPr="00CE52B4">
        <w:rPr>
          <w:rFonts w:ascii="Cambria" w:hAnsi="Cambria"/>
          <w:bCs/>
          <w:sz w:val="28"/>
          <w:szCs w:val="28"/>
          <w:lang w:eastAsia="en-US"/>
        </w:rPr>
        <w:t>elaborării</w:t>
      </w:r>
      <w:proofErr w:type="spellEnd"/>
      <w:r w:rsidR="00BB1D9C" w:rsidRPr="00CE52B4">
        <w:rPr>
          <w:rFonts w:ascii="Cambria" w:hAnsi="Cambria"/>
          <w:bCs/>
          <w:sz w:val="28"/>
          <w:szCs w:val="28"/>
          <w:lang w:eastAsia="en-US"/>
        </w:rPr>
        <w:t xml:space="preserve"> </w:t>
      </w:r>
      <w:proofErr w:type="spellStart"/>
      <w:r w:rsidR="00BB1D9C" w:rsidRPr="00CE52B4">
        <w:rPr>
          <w:rFonts w:ascii="Cambria" w:hAnsi="Cambria"/>
          <w:bCs/>
          <w:sz w:val="28"/>
          <w:szCs w:val="28"/>
          <w:lang w:eastAsia="en-US"/>
        </w:rPr>
        <w:t>unui</w:t>
      </w:r>
      <w:proofErr w:type="spellEnd"/>
      <w:r w:rsidR="00BB1D9C" w:rsidRPr="00CE52B4">
        <w:rPr>
          <w:rFonts w:ascii="Cambria" w:hAnsi="Cambria"/>
          <w:bCs/>
          <w:sz w:val="28"/>
          <w:szCs w:val="28"/>
          <w:lang w:eastAsia="en-US"/>
        </w:rPr>
        <w:t xml:space="preserve"> </w:t>
      </w:r>
      <w:proofErr w:type="spellStart"/>
      <w:r w:rsidR="00BB1D9C" w:rsidRPr="00CE52B4">
        <w:rPr>
          <w:rFonts w:ascii="Cambria" w:hAnsi="Cambria"/>
          <w:bCs/>
          <w:sz w:val="28"/>
          <w:szCs w:val="28"/>
          <w:lang w:eastAsia="en-US"/>
        </w:rPr>
        <w:t>raport</w:t>
      </w:r>
      <w:proofErr w:type="spellEnd"/>
      <w:r w:rsidR="00BB1D9C" w:rsidRPr="00CE52B4">
        <w:rPr>
          <w:rFonts w:ascii="Cambria" w:hAnsi="Cambria"/>
          <w:bCs/>
          <w:sz w:val="28"/>
          <w:szCs w:val="28"/>
          <w:lang w:eastAsia="en-US"/>
        </w:rPr>
        <w:t xml:space="preserve"> </w:t>
      </w:r>
      <w:proofErr w:type="spellStart"/>
      <w:r w:rsidR="001D5668" w:rsidRPr="00CE52B4">
        <w:rPr>
          <w:rFonts w:ascii="Cambria" w:hAnsi="Cambria"/>
          <w:bCs/>
          <w:sz w:val="28"/>
          <w:szCs w:val="28"/>
        </w:rPr>
        <w:t>complet</w:t>
      </w:r>
      <w:proofErr w:type="spellEnd"/>
      <w:r w:rsidR="001D5668" w:rsidRPr="00CE52B4">
        <w:rPr>
          <w:rFonts w:ascii="Cambria" w:hAnsi="Cambria"/>
          <w:bCs/>
          <w:sz w:val="28"/>
          <w:szCs w:val="28"/>
        </w:rPr>
        <w:t xml:space="preserve">, cu </w:t>
      </w:r>
      <w:proofErr w:type="spellStart"/>
      <w:r w:rsidR="001D5668" w:rsidRPr="00CE52B4">
        <w:rPr>
          <w:rFonts w:ascii="Cambria" w:hAnsi="Cambria"/>
          <w:bCs/>
          <w:sz w:val="28"/>
          <w:szCs w:val="28"/>
        </w:rPr>
        <w:t>informaţie</w:t>
      </w:r>
      <w:proofErr w:type="spellEnd"/>
      <w:r w:rsidR="001D5668" w:rsidRPr="00CE52B4">
        <w:rPr>
          <w:rFonts w:ascii="Cambria" w:hAnsi="Cambria"/>
          <w:bCs/>
          <w:sz w:val="28"/>
          <w:szCs w:val="28"/>
        </w:rPr>
        <w:t xml:space="preserve"> </w:t>
      </w:r>
      <w:proofErr w:type="spellStart"/>
      <w:r w:rsidR="00BB1D9C" w:rsidRPr="00CE52B4">
        <w:rPr>
          <w:rFonts w:ascii="Cambria" w:hAnsi="Cambria"/>
          <w:bCs/>
          <w:sz w:val="28"/>
          <w:szCs w:val="28"/>
        </w:rPr>
        <w:t>veridică</w:t>
      </w:r>
      <w:proofErr w:type="spellEnd"/>
      <w:r w:rsidR="00994D8F" w:rsidRPr="00CE52B4">
        <w:rPr>
          <w:rFonts w:ascii="Cambria" w:hAnsi="Cambria"/>
          <w:bCs/>
          <w:sz w:val="28"/>
          <w:szCs w:val="28"/>
        </w:rPr>
        <w:t>,</w:t>
      </w:r>
      <w:r w:rsidR="001D5668" w:rsidRPr="00CE52B4">
        <w:rPr>
          <w:rFonts w:ascii="Cambria" w:hAnsi="Cambria"/>
          <w:bCs/>
          <w:sz w:val="28"/>
          <w:szCs w:val="28"/>
        </w:rPr>
        <w:t xml:space="preserve"> </w:t>
      </w:r>
      <w:proofErr w:type="spellStart"/>
      <w:r w:rsidR="00994D8F" w:rsidRPr="00CE52B4">
        <w:rPr>
          <w:rFonts w:ascii="Cambria" w:hAnsi="Cambria"/>
          <w:bCs/>
          <w:sz w:val="28"/>
          <w:szCs w:val="28"/>
        </w:rPr>
        <w:t>în</w:t>
      </w:r>
      <w:proofErr w:type="spellEnd"/>
      <w:r w:rsidR="00994D8F" w:rsidRPr="00CE52B4">
        <w:rPr>
          <w:rFonts w:ascii="Cambria" w:hAnsi="Cambria"/>
          <w:bCs/>
          <w:sz w:val="28"/>
          <w:szCs w:val="28"/>
        </w:rPr>
        <w:t xml:space="preserve"> </w:t>
      </w:r>
      <w:proofErr w:type="spellStart"/>
      <w:r w:rsidR="00994D8F" w:rsidRPr="00CE52B4">
        <w:rPr>
          <w:rFonts w:ascii="Cambria" w:hAnsi="Cambria"/>
          <w:bCs/>
          <w:sz w:val="28"/>
          <w:szCs w:val="28"/>
        </w:rPr>
        <w:t>conformitate</w:t>
      </w:r>
      <w:proofErr w:type="spellEnd"/>
      <w:r w:rsidR="00994D8F" w:rsidRPr="00CE52B4">
        <w:rPr>
          <w:rFonts w:ascii="Cambria" w:hAnsi="Cambria"/>
          <w:bCs/>
          <w:sz w:val="28"/>
          <w:szCs w:val="28"/>
        </w:rPr>
        <w:t xml:space="preserve"> cu </w:t>
      </w:r>
      <w:proofErr w:type="spellStart"/>
      <w:r w:rsidR="00994D8F" w:rsidRPr="00CE52B4">
        <w:rPr>
          <w:rFonts w:ascii="Cambria" w:hAnsi="Cambria"/>
          <w:bCs/>
          <w:sz w:val="28"/>
          <w:szCs w:val="28"/>
        </w:rPr>
        <w:t>cerinţele</w:t>
      </w:r>
      <w:proofErr w:type="spellEnd"/>
      <w:r w:rsidR="00994D8F" w:rsidRPr="00CE52B4">
        <w:rPr>
          <w:rFonts w:ascii="Cambria" w:hAnsi="Cambria"/>
          <w:bCs/>
          <w:sz w:val="28"/>
          <w:szCs w:val="28"/>
        </w:rPr>
        <w:t xml:space="preserve"> </w:t>
      </w:r>
      <w:proofErr w:type="spellStart"/>
      <w:r w:rsidR="00994D8F" w:rsidRPr="00CE52B4">
        <w:rPr>
          <w:rFonts w:ascii="Cambria" w:hAnsi="Cambria"/>
          <w:bCs/>
          <w:sz w:val="28"/>
          <w:szCs w:val="28"/>
        </w:rPr>
        <w:t>conţinutului-cadru</w:t>
      </w:r>
      <w:proofErr w:type="spellEnd"/>
      <w:r w:rsidR="00994D8F" w:rsidRPr="00CE52B4">
        <w:rPr>
          <w:rFonts w:ascii="Cambria" w:hAnsi="Cambria"/>
          <w:bCs/>
          <w:sz w:val="28"/>
          <w:szCs w:val="28"/>
        </w:rPr>
        <w:t xml:space="preserve"> </w:t>
      </w:r>
      <w:proofErr w:type="spellStart"/>
      <w:r w:rsidR="00994D8F" w:rsidRPr="00CE52B4">
        <w:rPr>
          <w:rFonts w:ascii="Cambria" w:hAnsi="Cambria"/>
          <w:bCs/>
          <w:sz w:val="28"/>
          <w:szCs w:val="28"/>
        </w:rPr>
        <w:t>şi</w:t>
      </w:r>
      <w:proofErr w:type="spellEnd"/>
      <w:r w:rsidR="00994D8F" w:rsidRPr="00CE52B4">
        <w:rPr>
          <w:rFonts w:ascii="Cambria" w:hAnsi="Cambria"/>
          <w:bCs/>
          <w:sz w:val="28"/>
          <w:szCs w:val="28"/>
        </w:rPr>
        <w:t xml:space="preserve"> cu </w:t>
      </w:r>
      <w:proofErr w:type="spellStart"/>
      <w:r w:rsidR="00994D8F" w:rsidRPr="00CE52B4">
        <w:rPr>
          <w:rFonts w:ascii="Cambria" w:hAnsi="Cambria"/>
          <w:bCs/>
          <w:sz w:val="28"/>
          <w:szCs w:val="28"/>
        </w:rPr>
        <w:t>respectraea</w:t>
      </w:r>
      <w:proofErr w:type="spellEnd"/>
      <w:r w:rsidR="00994D8F" w:rsidRPr="00CE52B4">
        <w:rPr>
          <w:rFonts w:ascii="Cambria" w:hAnsi="Cambria"/>
          <w:bCs/>
          <w:sz w:val="28"/>
          <w:szCs w:val="28"/>
        </w:rPr>
        <w:t xml:space="preserve">  </w:t>
      </w:r>
      <w:proofErr w:type="spellStart"/>
      <w:r w:rsidR="00994D8F" w:rsidRPr="00CE52B4">
        <w:rPr>
          <w:rFonts w:ascii="Cambria" w:hAnsi="Cambria"/>
          <w:bCs/>
          <w:sz w:val="28"/>
          <w:szCs w:val="28"/>
        </w:rPr>
        <w:t>procedurii</w:t>
      </w:r>
      <w:proofErr w:type="spellEnd"/>
      <w:r w:rsidR="00994D8F" w:rsidRPr="00CE52B4">
        <w:rPr>
          <w:rFonts w:ascii="Cambria" w:hAnsi="Cambria"/>
          <w:bCs/>
          <w:sz w:val="28"/>
          <w:szCs w:val="28"/>
        </w:rPr>
        <w:t xml:space="preserve"> </w:t>
      </w:r>
      <w:proofErr w:type="spellStart"/>
      <w:r w:rsidR="00994D8F" w:rsidRPr="00CE52B4">
        <w:rPr>
          <w:rFonts w:ascii="Cambria" w:hAnsi="Cambria"/>
          <w:bCs/>
          <w:sz w:val="28"/>
          <w:szCs w:val="28"/>
        </w:rPr>
        <w:t>prevăzută</w:t>
      </w:r>
      <w:proofErr w:type="spellEnd"/>
      <w:r w:rsidR="00994D8F" w:rsidRPr="00CE52B4">
        <w:rPr>
          <w:rFonts w:ascii="Cambria" w:hAnsi="Cambria"/>
          <w:bCs/>
          <w:sz w:val="28"/>
          <w:szCs w:val="28"/>
        </w:rPr>
        <w:t xml:space="preserve"> de</w:t>
      </w:r>
      <w:r w:rsidR="00BB1D9C" w:rsidRPr="00CE52B4">
        <w:rPr>
          <w:rFonts w:ascii="Cambria" w:hAnsi="Cambria"/>
          <w:bCs/>
          <w:sz w:val="28"/>
          <w:szCs w:val="28"/>
        </w:rPr>
        <w:t xml:space="preserve"> </w:t>
      </w:r>
      <w:proofErr w:type="spellStart"/>
      <w:r w:rsidR="001D5668" w:rsidRPr="00CE52B4">
        <w:rPr>
          <w:rFonts w:ascii="Cambria" w:hAnsi="Cambria"/>
          <w:bCs/>
          <w:sz w:val="28"/>
          <w:szCs w:val="28"/>
        </w:rPr>
        <w:t>Leg</w:t>
      </w:r>
      <w:r w:rsidR="00BB1D9C" w:rsidRPr="00CE52B4">
        <w:rPr>
          <w:rFonts w:ascii="Cambria" w:hAnsi="Cambria"/>
          <w:bCs/>
          <w:sz w:val="28"/>
          <w:szCs w:val="28"/>
        </w:rPr>
        <w:t>ea</w:t>
      </w:r>
      <w:proofErr w:type="spellEnd"/>
      <w:r w:rsidR="001D5668" w:rsidRPr="00CE52B4">
        <w:rPr>
          <w:rFonts w:ascii="Cambria" w:hAnsi="Cambria"/>
          <w:bCs/>
          <w:sz w:val="28"/>
          <w:szCs w:val="28"/>
        </w:rPr>
        <w:t xml:space="preserve"> 11/2017</w:t>
      </w:r>
      <w:r w:rsidR="00BB1D9C" w:rsidRPr="00CE52B4">
        <w:rPr>
          <w:rFonts w:ascii="Cambria" w:hAnsi="Cambria"/>
          <w:bCs/>
          <w:sz w:val="28"/>
          <w:szCs w:val="28"/>
        </w:rPr>
        <w:t>.</w:t>
      </w:r>
      <w:r w:rsidR="001D5668" w:rsidRPr="00CE52B4">
        <w:rPr>
          <w:rFonts w:ascii="Cambria" w:hAnsi="Cambria"/>
          <w:bCs/>
          <w:sz w:val="28"/>
          <w:szCs w:val="28"/>
        </w:rPr>
        <w:t xml:space="preserve"> </w:t>
      </w:r>
    </w:p>
    <w:p w:rsidR="00D47913" w:rsidRPr="00CE52B4" w:rsidRDefault="00153572" w:rsidP="00C70DAB">
      <w:pPr>
        <w:ind w:firstLine="708"/>
        <w:jc w:val="both"/>
        <w:rPr>
          <w:rFonts w:ascii="Cambria" w:hAnsi="Cambria"/>
          <w:color w:val="000000"/>
          <w:sz w:val="28"/>
          <w:szCs w:val="28"/>
          <w:lang w:eastAsia="ro-RO"/>
        </w:rPr>
      </w:pPr>
      <w:r w:rsidRPr="00CE52B4">
        <w:rPr>
          <w:rFonts w:ascii="Cambria" w:hAnsi="Cambria"/>
          <w:bCs/>
          <w:sz w:val="28"/>
          <w:szCs w:val="28"/>
        </w:rPr>
        <w:t>77.</w:t>
      </w:r>
      <w:r w:rsidR="00126E66" w:rsidRPr="00CE52B4">
        <w:rPr>
          <w:rFonts w:ascii="Cambria" w:hAnsi="Cambria"/>
          <w:bCs/>
          <w:sz w:val="28"/>
          <w:szCs w:val="28"/>
        </w:rPr>
        <w:t xml:space="preserve"> </w:t>
      </w:r>
      <w:r w:rsidR="00F42B9F" w:rsidRPr="00CE52B4">
        <w:rPr>
          <w:rFonts w:ascii="Cambria" w:hAnsi="Cambria"/>
          <w:bCs/>
          <w:sz w:val="28"/>
          <w:szCs w:val="28"/>
        </w:rPr>
        <w:t>A</w:t>
      </w:r>
      <w:r w:rsidR="00F42B9F" w:rsidRPr="00CE52B4">
        <w:rPr>
          <w:rFonts w:ascii="Cambria" w:hAnsi="Cambria"/>
          <w:color w:val="000000"/>
          <w:sz w:val="28"/>
          <w:szCs w:val="28"/>
          <w:lang w:eastAsia="ro-RO"/>
        </w:rPr>
        <w:t xml:space="preserve">utoritatea competentă </w:t>
      </w:r>
      <w:r w:rsidR="00F42B9F" w:rsidRPr="00CE52B4">
        <w:rPr>
          <w:color w:val="000000"/>
          <w:sz w:val="28"/>
          <w:szCs w:val="28"/>
          <w:lang w:eastAsia="ro-RO"/>
        </w:rPr>
        <w:t>(Ministerul Agriculturii, Dezvoltării Regionale și Mediului) l</w:t>
      </w:r>
      <w:r w:rsidR="00D47913" w:rsidRPr="00CE52B4">
        <w:rPr>
          <w:rFonts w:ascii="Cambria" w:hAnsi="Cambria"/>
          <w:bCs/>
          <w:sz w:val="28"/>
          <w:szCs w:val="28"/>
        </w:rPr>
        <w:t xml:space="preserve">a efectuarea analizei calităţii </w:t>
      </w:r>
      <w:r w:rsidR="00D47913" w:rsidRPr="00CE52B4">
        <w:rPr>
          <w:rFonts w:ascii="Cambria" w:hAnsi="Cambria"/>
          <w:color w:val="000000"/>
          <w:sz w:val="28"/>
          <w:szCs w:val="28"/>
          <w:lang w:eastAsia="ro-RO"/>
        </w:rPr>
        <w:t>raportului privind evaluarea strategică de mediu, va lua în considerare următoarele aspecte:</w:t>
      </w:r>
    </w:p>
    <w:p w:rsidR="00D47913" w:rsidRPr="0074182F" w:rsidRDefault="00D47913" w:rsidP="00D47913">
      <w:pPr>
        <w:pStyle w:val="af3"/>
        <w:spacing w:before="0" w:beforeAutospacing="0" w:after="0" w:afterAutospacing="0"/>
        <w:ind w:firstLine="708"/>
        <w:jc w:val="both"/>
        <w:rPr>
          <w:rFonts w:ascii="Cambria" w:hAnsi="Cambria"/>
          <w:color w:val="000000"/>
          <w:sz w:val="28"/>
          <w:szCs w:val="28"/>
          <w:lang w:eastAsia="ro-RO"/>
        </w:rPr>
      </w:pPr>
      <w:r w:rsidRPr="00CE52B4">
        <w:rPr>
          <w:rFonts w:ascii="Cambria" w:hAnsi="Cambria"/>
          <w:color w:val="000000"/>
          <w:sz w:val="28"/>
          <w:szCs w:val="28"/>
          <w:lang w:eastAsia="ro-RO"/>
        </w:rPr>
        <w:t xml:space="preserve">a) </w:t>
      </w:r>
      <w:proofErr w:type="spellStart"/>
      <w:r w:rsidRPr="00CE52B4">
        <w:rPr>
          <w:rFonts w:ascii="Cambria" w:hAnsi="Cambria"/>
          <w:color w:val="000000"/>
          <w:sz w:val="28"/>
          <w:szCs w:val="28"/>
          <w:lang w:eastAsia="ro-RO"/>
        </w:rPr>
        <w:t>respectarea</w:t>
      </w:r>
      <w:proofErr w:type="spellEnd"/>
      <w:r w:rsidRPr="00CE52B4">
        <w:rPr>
          <w:rFonts w:ascii="Cambria" w:hAnsi="Cambria"/>
          <w:color w:val="000000"/>
          <w:sz w:val="28"/>
          <w:szCs w:val="28"/>
          <w:lang w:eastAsia="ro-RO"/>
        </w:rPr>
        <w:t xml:space="preserve"> </w:t>
      </w:r>
      <w:proofErr w:type="spellStart"/>
      <w:r w:rsidRPr="00CE52B4">
        <w:rPr>
          <w:rFonts w:ascii="Cambria" w:hAnsi="Cambria"/>
          <w:color w:val="000000"/>
          <w:sz w:val="28"/>
          <w:szCs w:val="28"/>
          <w:lang w:eastAsia="ro-RO"/>
        </w:rPr>
        <w:t>conţinutului-cadru</w:t>
      </w:r>
      <w:proofErr w:type="spellEnd"/>
      <w:r w:rsidRPr="00CE52B4">
        <w:rPr>
          <w:rFonts w:ascii="Cambria" w:hAnsi="Cambria"/>
          <w:color w:val="000000"/>
          <w:sz w:val="28"/>
          <w:szCs w:val="28"/>
          <w:lang w:eastAsia="ro-RO"/>
        </w:rPr>
        <w:t xml:space="preserve"> al </w:t>
      </w:r>
      <w:proofErr w:type="spellStart"/>
      <w:r w:rsidRPr="00CE52B4">
        <w:rPr>
          <w:rFonts w:ascii="Cambria" w:hAnsi="Cambria"/>
          <w:color w:val="000000"/>
          <w:sz w:val="28"/>
          <w:szCs w:val="28"/>
          <w:lang w:eastAsia="ro-RO"/>
        </w:rPr>
        <w:t>raportului</w:t>
      </w:r>
      <w:proofErr w:type="spellEnd"/>
      <w:r w:rsidRPr="00CE52B4">
        <w:rPr>
          <w:rFonts w:ascii="Cambria" w:hAnsi="Cambria"/>
          <w:color w:val="000000"/>
          <w:sz w:val="28"/>
          <w:szCs w:val="28"/>
          <w:lang w:eastAsia="ro-RO"/>
        </w:rPr>
        <w:t xml:space="preserve"> </w:t>
      </w:r>
      <w:proofErr w:type="spellStart"/>
      <w:r w:rsidRPr="00CE52B4">
        <w:rPr>
          <w:rFonts w:ascii="Cambria" w:hAnsi="Cambria"/>
          <w:color w:val="000000"/>
          <w:sz w:val="28"/>
          <w:szCs w:val="28"/>
          <w:lang w:eastAsia="ro-RO"/>
        </w:rPr>
        <w:t>privind</w:t>
      </w:r>
      <w:proofErr w:type="spellEnd"/>
      <w:r w:rsidRPr="00CE52B4">
        <w:rPr>
          <w:rFonts w:ascii="Cambria" w:hAnsi="Cambria"/>
          <w:color w:val="000000"/>
          <w:sz w:val="28"/>
          <w:szCs w:val="28"/>
          <w:lang w:eastAsia="ro-RO"/>
        </w:rPr>
        <w:t xml:space="preserve"> </w:t>
      </w:r>
      <w:proofErr w:type="spellStart"/>
      <w:r w:rsidRPr="00CE52B4">
        <w:rPr>
          <w:rFonts w:ascii="Cambria" w:hAnsi="Cambria"/>
          <w:color w:val="000000"/>
          <w:sz w:val="28"/>
          <w:szCs w:val="28"/>
          <w:lang w:eastAsia="ro-RO"/>
        </w:rPr>
        <w:t>evaluarea</w:t>
      </w:r>
      <w:proofErr w:type="spellEnd"/>
      <w:r w:rsidRPr="00CE52B4">
        <w:rPr>
          <w:rFonts w:ascii="Cambria" w:hAnsi="Cambria"/>
          <w:color w:val="000000"/>
          <w:sz w:val="28"/>
          <w:szCs w:val="28"/>
          <w:lang w:eastAsia="ro-RO"/>
        </w:rPr>
        <w:t xml:space="preserve"> </w:t>
      </w:r>
      <w:proofErr w:type="spellStart"/>
      <w:r w:rsidRPr="00CE52B4">
        <w:rPr>
          <w:rFonts w:ascii="Cambria" w:hAnsi="Cambria"/>
          <w:color w:val="000000"/>
          <w:sz w:val="28"/>
          <w:szCs w:val="28"/>
          <w:lang w:eastAsia="ro-RO"/>
        </w:rPr>
        <w:t>strategică</w:t>
      </w:r>
      <w:proofErr w:type="spellEnd"/>
      <w:r w:rsidRPr="00CE52B4">
        <w:rPr>
          <w:rFonts w:ascii="Cambria" w:hAnsi="Cambria"/>
          <w:color w:val="000000"/>
          <w:sz w:val="28"/>
          <w:szCs w:val="28"/>
          <w:lang w:eastAsia="ro-RO"/>
        </w:rPr>
        <w:t xml:space="preserve"> de </w:t>
      </w:r>
      <w:proofErr w:type="spellStart"/>
      <w:r w:rsidRPr="00CE52B4">
        <w:rPr>
          <w:rFonts w:ascii="Cambria" w:hAnsi="Cambria"/>
          <w:color w:val="000000"/>
          <w:sz w:val="28"/>
          <w:szCs w:val="28"/>
          <w:lang w:eastAsia="ro-RO"/>
        </w:rPr>
        <w:t>mediu</w:t>
      </w:r>
      <w:proofErr w:type="spellEnd"/>
      <w:r w:rsidRPr="00CE52B4">
        <w:rPr>
          <w:rFonts w:ascii="Cambria" w:hAnsi="Cambria"/>
          <w:color w:val="000000"/>
          <w:sz w:val="28"/>
          <w:szCs w:val="28"/>
          <w:lang w:eastAsia="ro-RO"/>
        </w:rPr>
        <w:t xml:space="preserve">, </w:t>
      </w:r>
      <w:proofErr w:type="spellStart"/>
      <w:r w:rsidRPr="00CE52B4">
        <w:rPr>
          <w:rFonts w:ascii="Cambria" w:hAnsi="Cambria"/>
          <w:color w:val="000000"/>
          <w:sz w:val="28"/>
          <w:szCs w:val="28"/>
          <w:lang w:eastAsia="ro-RO"/>
        </w:rPr>
        <w:t>prevăzut</w:t>
      </w:r>
      <w:proofErr w:type="spellEnd"/>
      <w:r w:rsidRPr="00CE52B4">
        <w:rPr>
          <w:rFonts w:ascii="Cambria" w:hAnsi="Cambria"/>
          <w:color w:val="000000"/>
          <w:sz w:val="28"/>
          <w:szCs w:val="28"/>
          <w:lang w:eastAsia="ro-RO"/>
        </w:rPr>
        <w:t xml:space="preserve"> </w:t>
      </w:r>
      <w:proofErr w:type="spellStart"/>
      <w:r w:rsidRPr="00CE52B4">
        <w:rPr>
          <w:rFonts w:ascii="Cambria" w:hAnsi="Cambria"/>
          <w:color w:val="000000"/>
          <w:sz w:val="28"/>
          <w:szCs w:val="28"/>
          <w:lang w:eastAsia="ro-RO"/>
        </w:rPr>
        <w:t>în</w:t>
      </w:r>
      <w:proofErr w:type="spellEnd"/>
      <w:r w:rsidRPr="00CE52B4">
        <w:rPr>
          <w:rFonts w:ascii="Cambria" w:hAnsi="Cambria"/>
          <w:color w:val="000000"/>
          <w:sz w:val="28"/>
          <w:szCs w:val="28"/>
          <w:lang w:eastAsia="ro-RO"/>
        </w:rPr>
        <w:t xml:space="preserve"> </w:t>
      </w:r>
      <w:proofErr w:type="spellStart"/>
      <w:r w:rsidRPr="00CE52B4">
        <w:rPr>
          <w:rFonts w:ascii="Cambria" w:hAnsi="Cambria"/>
          <w:color w:val="000000"/>
          <w:sz w:val="28"/>
          <w:szCs w:val="28"/>
          <w:lang w:eastAsia="ro-RO"/>
        </w:rPr>
        <w:t>anexa</w:t>
      </w:r>
      <w:proofErr w:type="spellEnd"/>
      <w:r w:rsidRPr="00CE52B4">
        <w:rPr>
          <w:rFonts w:ascii="Cambria" w:hAnsi="Cambria"/>
          <w:color w:val="000000"/>
          <w:sz w:val="28"/>
          <w:szCs w:val="28"/>
          <w:lang w:eastAsia="ro-RO"/>
        </w:rPr>
        <w:t xml:space="preserve"> nr. 2, </w:t>
      </w:r>
      <w:proofErr w:type="spellStart"/>
      <w:r w:rsidRPr="00CE52B4">
        <w:rPr>
          <w:rFonts w:ascii="Cambria" w:hAnsi="Cambria"/>
          <w:color w:val="000000"/>
          <w:sz w:val="28"/>
          <w:szCs w:val="28"/>
          <w:lang w:eastAsia="ro-RO"/>
        </w:rPr>
        <w:t>luînd</w:t>
      </w:r>
      <w:proofErr w:type="spellEnd"/>
      <w:r w:rsidRPr="00CE52B4">
        <w:rPr>
          <w:rFonts w:ascii="Cambria" w:hAnsi="Cambria"/>
          <w:color w:val="000000"/>
          <w:sz w:val="28"/>
          <w:szCs w:val="28"/>
          <w:lang w:eastAsia="ro-RO"/>
        </w:rPr>
        <w:t xml:space="preserve"> </w:t>
      </w:r>
      <w:proofErr w:type="spellStart"/>
      <w:r w:rsidRPr="00CE52B4">
        <w:rPr>
          <w:rFonts w:ascii="Cambria" w:hAnsi="Cambria"/>
          <w:color w:val="000000"/>
          <w:sz w:val="28"/>
          <w:szCs w:val="28"/>
          <w:lang w:eastAsia="ro-RO"/>
        </w:rPr>
        <w:t>în</w:t>
      </w:r>
      <w:proofErr w:type="spellEnd"/>
      <w:r w:rsidRPr="00CE52B4">
        <w:rPr>
          <w:rFonts w:ascii="Cambria" w:hAnsi="Cambria"/>
          <w:color w:val="000000"/>
          <w:sz w:val="28"/>
          <w:szCs w:val="28"/>
          <w:lang w:eastAsia="ro-RO"/>
        </w:rPr>
        <w:t xml:space="preserve"> </w:t>
      </w:r>
      <w:proofErr w:type="spellStart"/>
      <w:r w:rsidRPr="00CE52B4">
        <w:rPr>
          <w:rFonts w:ascii="Cambria" w:hAnsi="Cambria"/>
          <w:color w:val="000000"/>
          <w:sz w:val="28"/>
          <w:szCs w:val="28"/>
          <w:lang w:eastAsia="ro-RO"/>
        </w:rPr>
        <w:t>considerare</w:t>
      </w:r>
      <w:proofErr w:type="spellEnd"/>
      <w:r w:rsidRPr="00CE52B4">
        <w:rPr>
          <w:rFonts w:ascii="Cambria" w:hAnsi="Cambria"/>
          <w:color w:val="000000"/>
          <w:sz w:val="28"/>
          <w:szCs w:val="28"/>
          <w:lang w:eastAsia="ro-RO"/>
        </w:rPr>
        <w:t xml:space="preserve"> </w:t>
      </w:r>
      <w:proofErr w:type="spellStart"/>
      <w:r w:rsidRPr="00CE52B4">
        <w:rPr>
          <w:rFonts w:ascii="Cambria" w:hAnsi="Cambria"/>
          <w:color w:val="000000"/>
          <w:sz w:val="28"/>
          <w:szCs w:val="28"/>
          <w:lang w:eastAsia="ro-RO"/>
        </w:rPr>
        <w:t>domeniile</w:t>
      </w:r>
      <w:proofErr w:type="spellEnd"/>
      <w:r w:rsidRPr="00CE52B4">
        <w:rPr>
          <w:rFonts w:ascii="Cambria" w:hAnsi="Cambria"/>
          <w:color w:val="000000"/>
          <w:sz w:val="28"/>
          <w:szCs w:val="28"/>
          <w:lang w:eastAsia="ro-RO"/>
        </w:rPr>
        <w:t xml:space="preserve"> de </w:t>
      </w:r>
      <w:proofErr w:type="spellStart"/>
      <w:r w:rsidRPr="00CE52B4">
        <w:rPr>
          <w:rFonts w:ascii="Cambria" w:hAnsi="Cambria"/>
          <w:color w:val="000000"/>
          <w:sz w:val="28"/>
          <w:szCs w:val="28"/>
          <w:lang w:eastAsia="ro-RO"/>
        </w:rPr>
        <w:t>aplicare</w:t>
      </w:r>
      <w:proofErr w:type="spellEnd"/>
      <w:r w:rsidRPr="00CE52B4">
        <w:rPr>
          <w:rFonts w:ascii="Cambria" w:hAnsi="Cambria"/>
          <w:color w:val="000000"/>
          <w:sz w:val="28"/>
          <w:szCs w:val="28"/>
          <w:lang w:eastAsia="ro-RO"/>
        </w:rPr>
        <w:t xml:space="preserve"> a </w:t>
      </w:r>
      <w:proofErr w:type="spellStart"/>
      <w:r w:rsidRPr="00CE52B4">
        <w:rPr>
          <w:rFonts w:ascii="Cambria" w:hAnsi="Cambria"/>
          <w:color w:val="000000"/>
          <w:sz w:val="28"/>
          <w:szCs w:val="28"/>
          <w:lang w:eastAsia="ro-RO"/>
        </w:rPr>
        <w:t>acestuia</w:t>
      </w:r>
      <w:proofErr w:type="spellEnd"/>
      <w:r w:rsidRPr="00CE52B4">
        <w:rPr>
          <w:rFonts w:ascii="Cambria" w:hAnsi="Cambria"/>
          <w:color w:val="000000"/>
          <w:sz w:val="28"/>
          <w:szCs w:val="28"/>
          <w:lang w:eastAsia="ro-RO"/>
        </w:rPr>
        <w:t>;</w:t>
      </w:r>
    </w:p>
    <w:p w:rsidR="00D47913" w:rsidRPr="0074182F" w:rsidRDefault="00D47913" w:rsidP="00D47913">
      <w:pPr>
        <w:pStyle w:val="af3"/>
        <w:spacing w:before="0" w:beforeAutospacing="0" w:after="0" w:afterAutospacing="0"/>
        <w:ind w:firstLine="708"/>
        <w:jc w:val="both"/>
        <w:rPr>
          <w:rFonts w:ascii="Cambria" w:hAnsi="Cambria"/>
          <w:color w:val="000000"/>
          <w:sz w:val="28"/>
          <w:szCs w:val="28"/>
          <w:lang w:eastAsia="ro-RO"/>
        </w:rPr>
      </w:pPr>
      <w:r w:rsidRPr="0074182F">
        <w:rPr>
          <w:rFonts w:ascii="Cambria" w:hAnsi="Cambria"/>
          <w:color w:val="000000"/>
          <w:sz w:val="28"/>
          <w:szCs w:val="28"/>
          <w:lang w:eastAsia="ro-RO"/>
        </w:rPr>
        <w:t xml:space="preserve">b) </w:t>
      </w:r>
      <w:proofErr w:type="spellStart"/>
      <w:r w:rsidRPr="0074182F">
        <w:rPr>
          <w:rFonts w:ascii="Cambria" w:hAnsi="Cambria"/>
          <w:color w:val="000000"/>
          <w:sz w:val="28"/>
          <w:szCs w:val="28"/>
          <w:lang w:eastAsia="ro-RO"/>
        </w:rPr>
        <w:t>prezentarea</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dificultăţilor</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tehnice</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procedurale</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şi</w:t>
      </w:r>
      <w:proofErr w:type="spellEnd"/>
      <w:r w:rsidRPr="0074182F">
        <w:rPr>
          <w:rFonts w:ascii="Cambria" w:hAnsi="Cambria"/>
          <w:color w:val="000000"/>
          <w:sz w:val="28"/>
          <w:szCs w:val="28"/>
          <w:lang w:eastAsia="ro-RO"/>
        </w:rPr>
        <w:t xml:space="preserve"> de </w:t>
      </w:r>
      <w:proofErr w:type="spellStart"/>
      <w:r w:rsidRPr="0074182F">
        <w:rPr>
          <w:rFonts w:ascii="Cambria" w:hAnsi="Cambria"/>
          <w:color w:val="000000"/>
          <w:sz w:val="28"/>
          <w:szCs w:val="28"/>
          <w:lang w:eastAsia="ro-RO"/>
        </w:rPr>
        <w:t>altă</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natură</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şi</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explicarea</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oricăror</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incertitudini</w:t>
      </w:r>
      <w:proofErr w:type="spellEnd"/>
      <w:r w:rsidRPr="0074182F">
        <w:rPr>
          <w:rFonts w:ascii="Cambria" w:hAnsi="Cambria"/>
          <w:color w:val="000000"/>
          <w:sz w:val="28"/>
          <w:szCs w:val="28"/>
          <w:lang w:eastAsia="ro-RO"/>
        </w:rPr>
        <w:t>;</w:t>
      </w:r>
    </w:p>
    <w:p w:rsidR="00FB5A3D" w:rsidRPr="0074182F" w:rsidRDefault="00D47913" w:rsidP="00D47913">
      <w:pPr>
        <w:pStyle w:val="af3"/>
        <w:spacing w:before="0" w:beforeAutospacing="0" w:after="0" w:afterAutospacing="0"/>
        <w:ind w:firstLine="708"/>
        <w:jc w:val="both"/>
        <w:rPr>
          <w:rFonts w:ascii="Cambria" w:hAnsi="Cambria"/>
          <w:color w:val="000000"/>
          <w:sz w:val="28"/>
          <w:szCs w:val="28"/>
          <w:lang w:eastAsia="ro-RO"/>
        </w:rPr>
      </w:pPr>
      <w:r w:rsidRPr="0074182F">
        <w:rPr>
          <w:rFonts w:ascii="Cambria" w:hAnsi="Cambria"/>
          <w:color w:val="000000"/>
          <w:sz w:val="28"/>
          <w:szCs w:val="28"/>
          <w:lang w:eastAsia="ro-RO"/>
        </w:rPr>
        <w:t xml:space="preserve">c) </w:t>
      </w:r>
      <w:proofErr w:type="spellStart"/>
      <w:r w:rsidRPr="0074182F">
        <w:rPr>
          <w:rFonts w:ascii="Cambria" w:hAnsi="Cambria"/>
          <w:color w:val="000000"/>
          <w:sz w:val="28"/>
          <w:szCs w:val="28"/>
          <w:lang w:eastAsia="ro-RO"/>
        </w:rPr>
        <w:t>prezentarea</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alternativelor</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studiate</w:t>
      </w:r>
      <w:proofErr w:type="spellEnd"/>
      <w:r w:rsidRPr="0074182F">
        <w:rPr>
          <w:rFonts w:ascii="Cambria" w:hAnsi="Cambria"/>
          <w:color w:val="000000"/>
          <w:sz w:val="28"/>
          <w:szCs w:val="28"/>
          <w:lang w:eastAsia="ro-RO"/>
        </w:rPr>
        <w:t xml:space="preserve">, a </w:t>
      </w:r>
      <w:proofErr w:type="spellStart"/>
      <w:r w:rsidRPr="0074182F">
        <w:rPr>
          <w:rFonts w:ascii="Cambria" w:hAnsi="Cambria"/>
          <w:color w:val="000000"/>
          <w:sz w:val="28"/>
          <w:szCs w:val="28"/>
          <w:lang w:eastAsia="ro-RO"/>
        </w:rPr>
        <w:t>motivelor</w:t>
      </w:r>
      <w:proofErr w:type="spellEnd"/>
      <w:r w:rsidRPr="0074182F">
        <w:rPr>
          <w:rFonts w:ascii="Cambria" w:hAnsi="Cambria"/>
          <w:color w:val="000000"/>
          <w:sz w:val="28"/>
          <w:szCs w:val="28"/>
          <w:lang w:eastAsia="ro-RO"/>
        </w:rPr>
        <w:t xml:space="preserve"> care au stat la </w:t>
      </w:r>
      <w:proofErr w:type="spellStart"/>
      <w:r w:rsidRPr="0074182F">
        <w:rPr>
          <w:rFonts w:ascii="Cambria" w:hAnsi="Cambria"/>
          <w:color w:val="000000"/>
          <w:sz w:val="28"/>
          <w:szCs w:val="28"/>
          <w:lang w:eastAsia="ro-RO"/>
        </w:rPr>
        <w:t>baza</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alegerii</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uneia</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dintre</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ele</w:t>
      </w:r>
      <w:proofErr w:type="spellEnd"/>
      <w:r w:rsidRPr="0074182F">
        <w:rPr>
          <w:rFonts w:ascii="Cambria" w:hAnsi="Cambria"/>
          <w:color w:val="000000"/>
          <w:sz w:val="28"/>
          <w:szCs w:val="28"/>
          <w:lang w:eastAsia="ro-RO"/>
        </w:rPr>
        <w:t xml:space="preserve">, a </w:t>
      </w:r>
      <w:proofErr w:type="spellStart"/>
      <w:r w:rsidRPr="0074182F">
        <w:rPr>
          <w:rFonts w:ascii="Cambria" w:hAnsi="Cambria"/>
          <w:color w:val="000000"/>
          <w:sz w:val="28"/>
          <w:szCs w:val="28"/>
          <w:lang w:eastAsia="ro-RO"/>
        </w:rPr>
        <w:t>modului</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în</w:t>
      </w:r>
      <w:proofErr w:type="spellEnd"/>
      <w:r w:rsidRPr="0074182F">
        <w:rPr>
          <w:rFonts w:ascii="Cambria" w:hAnsi="Cambria"/>
          <w:color w:val="000000"/>
          <w:sz w:val="28"/>
          <w:szCs w:val="28"/>
          <w:lang w:eastAsia="ro-RO"/>
        </w:rPr>
        <w:t xml:space="preserve"> care </w:t>
      </w:r>
      <w:proofErr w:type="spellStart"/>
      <w:r w:rsidRPr="0074182F">
        <w:rPr>
          <w:rFonts w:ascii="Cambria" w:hAnsi="Cambria"/>
          <w:color w:val="000000"/>
          <w:sz w:val="28"/>
          <w:szCs w:val="28"/>
          <w:lang w:eastAsia="ro-RO"/>
        </w:rPr>
        <w:t>consideraţiile</w:t>
      </w:r>
      <w:proofErr w:type="spellEnd"/>
      <w:r w:rsidRPr="0074182F">
        <w:rPr>
          <w:rFonts w:ascii="Cambria" w:hAnsi="Cambria"/>
          <w:color w:val="000000"/>
          <w:sz w:val="28"/>
          <w:szCs w:val="28"/>
          <w:lang w:eastAsia="ro-RO"/>
        </w:rPr>
        <w:t xml:space="preserve"> de </w:t>
      </w:r>
      <w:proofErr w:type="spellStart"/>
      <w:r w:rsidRPr="0074182F">
        <w:rPr>
          <w:rFonts w:ascii="Cambria" w:hAnsi="Cambria"/>
          <w:color w:val="000000"/>
          <w:sz w:val="28"/>
          <w:szCs w:val="28"/>
          <w:lang w:eastAsia="ro-RO"/>
        </w:rPr>
        <w:t>mediu</w:t>
      </w:r>
      <w:proofErr w:type="spellEnd"/>
      <w:r w:rsidRPr="0074182F">
        <w:rPr>
          <w:rFonts w:ascii="Cambria" w:hAnsi="Cambria"/>
          <w:color w:val="000000"/>
          <w:sz w:val="28"/>
          <w:szCs w:val="28"/>
          <w:lang w:eastAsia="ro-RO"/>
        </w:rPr>
        <w:t xml:space="preserve"> au </w:t>
      </w:r>
      <w:proofErr w:type="spellStart"/>
      <w:r w:rsidRPr="0074182F">
        <w:rPr>
          <w:rFonts w:ascii="Cambria" w:hAnsi="Cambria"/>
          <w:color w:val="000000"/>
          <w:sz w:val="28"/>
          <w:szCs w:val="28"/>
          <w:lang w:eastAsia="ro-RO"/>
        </w:rPr>
        <w:t>fost</w:t>
      </w:r>
      <w:proofErr w:type="spellEnd"/>
      <w:r w:rsidRPr="0074182F">
        <w:rPr>
          <w:rFonts w:ascii="Cambria" w:hAnsi="Cambria"/>
          <w:color w:val="000000"/>
          <w:sz w:val="28"/>
          <w:szCs w:val="28"/>
          <w:lang w:eastAsia="ro-RO"/>
        </w:rPr>
        <w:t xml:space="preserve"> integrate </w:t>
      </w:r>
      <w:proofErr w:type="spellStart"/>
      <w:r w:rsidRPr="0074182F">
        <w:rPr>
          <w:rFonts w:ascii="Cambria" w:hAnsi="Cambria"/>
          <w:color w:val="000000"/>
          <w:sz w:val="28"/>
          <w:szCs w:val="28"/>
          <w:lang w:eastAsia="ro-RO"/>
        </w:rPr>
        <w:t>în</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proiectul</w:t>
      </w:r>
      <w:proofErr w:type="spellEnd"/>
      <w:r w:rsidRPr="0074182F">
        <w:rPr>
          <w:rFonts w:ascii="Cambria" w:hAnsi="Cambria"/>
          <w:color w:val="000000"/>
          <w:sz w:val="28"/>
          <w:szCs w:val="28"/>
          <w:lang w:eastAsia="ro-RO"/>
        </w:rPr>
        <w:t xml:space="preserve"> de plan </w:t>
      </w:r>
      <w:proofErr w:type="spellStart"/>
      <w:r w:rsidRPr="0074182F">
        <w:rPr>
          <w:rFonts w:ascii="Cambria" w:hAnsi="Cambria"/>
          <w:color w:val="000000"/>
          <w:sz w:val="28"/>
          <w:szCs w:val="28"/>
          <w:lang w:eastAsia="ro-RO"/>
        </w:rPr>
        <w:t>sau</w:t>
      </w:r>
      <w:proofErr w:type="spellEnd"/>
      <w:r w:rsidRPr="0074182F">
        <w:rPr>
          <w:rFonts w:ascii="Cambria" w:hAnsi="Cambria"/>
          <w:color w:val="000000"/>
          <w:sz w:val="28"/>
          <w:szCs w:val="28"/>
          <w:lang w:eastAsia="ro-RO"/>
        </w:rPr>
        <w:t xml:space="preserve"> program, </w:t>
      </w:r>
      <w:proofErr w:type="spellStart"/>
      <w:r w:rsidRPr="0074182F">
        <w:rPr>
          <w:rFonts w:ascii="Cambria" w:hAnsi="Cambria"/>
          <w:color w:val="000000"/>
          <w:sz w:val="28"/>
          <w:szCs w:val="28"/>
          <w:lang w:eastAsia="ro-RO"/>
        </w:rPr>
        <w:t>precum</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şi</w:t>
      </w:r>
      <w:proofErr w:type="spellEnd"/>
      <w:r w:rsidRPr="0074182F">
        <w:rPr>
          <w:rFonts w:ascii="Cambria" w:hAnsi="Cambria"/>
          <w:color w:val="000000"/>
          <w:sz w:val="28"/>
          <w:szCs w:val="28"/>
          <w:lang w:eastAsia="ro-RO"/>
        </w:rPr>
        <w:t xml:space="preserve"> a </w:t>
      </w:r>
      <w:proofErr w:type="spellStart"/>
      <w:r w:rsidRPr="0074182F">
        <w:rPr>
          <w:rFonts w:ascii="Cambria" w:hAnsi="Cambria"/>
          <w:color w:val="000000"/>
          <w:sz w:val="28"/>
          <w:szCs w:val="28"/>
          <w:lang w:eastAsia="ro-RO"/>
        </w:rPr>
        <w:t>procesului</w:t>
      </w:r>
      <w:proofErr w:type="spellEnd"/>
      <w:r w:rsidRPr="0074182F">
        <w:rPr>
          <w:rFonts w:ascii="Cambria" w:hAnsi="Cambria"/>
          <w:color w:val="000000"/>
          <w:sz w:val="28"/>
          <w:szCs w:val="28"/>
          <w:lang w:eastAsia="ro-RO"/>
        </w:rPr>
        <w:t xml:space="preserve"> de </w:t>
      </w:r>
      <w:proofErr w:type="spellStart"/>
      <w:r w:rsidRPr="0074182F">
        <w:rPr>
          <w:rFonts w:ascii="Cambria" w:hAnsi="Cambria"/>
          <w:color w:val="000000"/>
          <w:sz w:val="28"/>
          <w:szCs w:val="28"/>
          <w:lang w:eastAsia="ro-RO"/>
        </w:rPr>
        <w:t>definitivare</w:t>
      </w:r>
      <w:proofErr w:type="spellEnd"/>
      <w:r w:rsidRPr="0074182F">
        <w:rPr>
          <w:rFonts w:ascii="Cambria" w:hAnsi="Cambria"/>
          <w:color w:val="000000"/>
          <w:sz w:val="28"/>
          <w:szCs w:val="28"/>
          <w:lang w:eastAsia="ro-RO"/>
        </w:rPr>
        <w:t xml:space="preserve"> a </w:t>
      </w:r>
      <w:proofErr w:type="spellStart"/>
      <w:r w:rsidRPr="0074182F">
        <w:rPr>
          <w:rFonts w:ascii="Cambria" w:hAnsi="Cambria"/>
          <w:color w:val="000000"/>
          <w:sz w:val="28"/>
          <w:szCs w:val="28"/>
          <w:lang w:eastAsia="ro-RO"/>
        </w:rPr>
        <w:t>proiectului</w:t>
      </w:r>
      <w:proofErr w:type="spellEnd"/>
      <w:r w:rsidRPr="0074182F">
        <w:rPr>
          <w:rFonts w:ascii="Cambria" w:hAnsi="Cambria"/>
          <w:color w:val="000000"/>
          <w:sz w:val="28"/>
          <w:szCs w:val="28"/>
          <w:lang w:eastAsia="ro-RO"/>
        </w:rPr>
        <w:t xml:space="preserve"> ca </w:t>
      </w:r>
      <w:proofErr w:type="spellStart"/>
      <w:r w:rsidRPr="0074182F">
        <w:rPr>
          <w:rFonts w:ascii="Cambria" w:hAnsi="Cambria"/>
          <w:color w:val="000000"/>
          <w:sz w:val="28"/>
          <w:szCs w:val="28"/>
          <w:lang w:eastAsia="ro-RO"/>
        </w:rPr>
        <w:t>urmare</w:t>
      </w:r>
      <w:proofErr w:type="spellEnd"/>
      <w:r w:rsidRPr="0074182F">
        <w:rPr>
          <w:rFonts w:ascii="Cambria" w:hAnsi="Cambria"/>
          <w:color w:val="000000"/>
          <w:sz w:val="28"/>
          <w:szCs w:val="28"/>
          <w:lang w:eastAsia="ro-RO"/>
        </w:rPr>
        <w:t xml:space="preserve"> a </w:t>
      </w:r>
      <w:proofErr w:type="spellStart"/>
      <w:r w:rsidRPr="0074182F">
        <w:rPr>
          <w:rFonts w:ascii="Cambria" w:hAnsi="Cambria"/>
          <w:color w:val="000000"/>
          <w:sz w:val="28"/>
          <w:szCs w:val="28"/>
          <w:lang w:eastAsia="ro-RO"/>
        </w:rPr>
        <w:t>informaţiilor</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obținute</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pe</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parcursul</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evaluării</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strategice</w:t>
      </w:r>
      <w:proofErr w:type="spellEnd"/>
      <w:r w:rsidRPr="0074182F">
        <w:rPr>
          <w:rFonts w:ascii="Cambria" w:hAnsi="Cambria"/>
          <w:color w:val="000000"/>
          <w:sz w:val="28"/>
          <w:szCs w:val="28"/>
          <w:lang w:eastAsia="ro-RO"/>
        </w:rPr>
        <w:t xml:space="preserve"> de </w:t>
      </w:r>
      <w:proofErr w:type="spellStart"/>
      <w:r w:rsidRPr="0074182F">
        <w:rPr>
          <w:rFonts w:ascii="Cambria" w:hAnsi="Cambria"/>
          <w:color w:val="000000"/>
          <w:sz w:val="28"/>
          <w:szCs w:val="28"/>
          <w:lang w:eastAsia="ro-RO"/>
        </w:rPr>
        <w:t>mediu</w:t>
      </w:r>
      <w:proofErr w:type="spellEnd"/>
      <w:r w:rsidRPr="0074182F">
        <w:rPr>
          <w:rFonts w:ascii="Cambria" w:hAnsi="Cambria"/>
          <w:color w:val="000000"/>
          <w:sz w:val="28"/>
          <w:szCs w:val="28"/>
          <w:lang w:eastAsia="ro-RO"/>
        </w:rPr>
        <w:t>;</w:t>
      </w:r>
    </w:p>
    <w:p w:rsidR="00FB5A3D" w:rsidRPr="0074182F" w:rsidRDefault="00D47913" w:rsidP="00D47913">
      <w:pPr>
        <w:pStyle w:val="af3"/>
        <w:spacing w:before="0" w:beforeAutospacing="0" w:after="0" w:afterAutospacing="0"/>
        <w:ind w:firstLine="708"/>
        <w:jc w:val="both"/>
        <w:rPr>
          <w:rFonts w:ascii="Cambria" w:hAnsi="Cambria"/>
          <w:color w:val="000000"/>
          <w:sz w:val="28"/>
          <w:szCs w:val="28"/>
          <w:lang w:eastAsia="ro-RO"/>
        </w:rPr>
      </w:pPr>
      <w:r w:rsidRPr="0074182F">
        <w:rPr>
          <w:rFonts w:ascii="Cambria" w:hAnsi="Cambria"/>
          <w:color w:val="000000"/>
          <w:sz w:val="28"/>
          <w:szCs w:val="28"/>
          <w:lang w:eastAsia="ro-RO"/>
        </w:rPr>
        <w:t xml:space="preserve">d) </w:t>
      </w:r>
      <w:proofErr w:type="spellStart"/>
      <w:r w:rsidRPr="0074182F">
        <w:rPr>
          <w:rFonts w:ascii="Cambria" w:hAnsi="Cambria"/>
          <w:color w:val="000000"/>
          <w:sz w:val="28"/>
          <w:szCs w:val="28"/>
          <w:lang w:eastAsia="ro-RO"/>
        </w:rPr>
        <w:t>justificarea</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detaliată</w:t>
      </w:r>
      <w:proofErr w:type="spellEnd"/>
      <w:r w:rsidRPr="0074182F">
        <w:rPr>
          <w:rFonts w:ascii="Cambria" w:hAnsi="Cambria"/>
          <w:color w:val="000000"/>
          <w:sz w:val="28"/>
          <w:szCs w:val="28"/>
          <w:lang w:eastAsia="ro-RO"/>
        </w:rPr>
        <w:t xml:space="preserve"> a </w:t>
      </w:r>
      <w:proofErr w:type="spellStart"/>
      <w:r w:rsidRPr="0074182F">
        <w:rPr>
          <w:rFonts w:ascii="Cambria" w:hAnsi="Cambria"/>
          <w:color w:val="000000"/>
          <w:sz w:val="28"/>
          <w:szCs w:val="28"/>
          <w:lang w:eastAsia="ro-RO"/>
        </w:rPr>
        <w:t>motivelor</w:t>
      </w:r>
      <w:proofErr w:type="spellEnd"/>
      <w:r w:rsidRPr="0074182F">
        <w:rPr>
          <w:rFonts w:ascii="Cambria" w:hAnsi="Cambria"/>
          <w:color w:val="000000"/>
          <w:sz w:val="28"/>
          <w:szCs w:val="28"/>
          <w:lang w:eastAsia="ro-RO"/>
        </w:rPr>
        <w:t xml:space="preserve"> care au stat la </w:t>
      </w:r>
      <w:proofErr w:type="spellStart"/>
      <w:r w:rsidRPr="0074182F">
        <w:rPr>
          <w:rFonts w:ascii="Cambria" w:hAnsi="Cambria"/>
          <w:color w:val="000000"/>
          <w:sz w:val="28"/>
          <w:szCs w:val="28"/>
          <w:lang w:eastAsia="ro-RO"/>
        </w:rPr>
        <w:t>baza</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eliminării</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anumitor</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aspecte</w:t>
      </w:r>
      <w:proofErr w:type="spellEnd"/>
      <w:r w:rsidRPr="0074182F">
        <w:rPr>
          <w:rFonts w:ascii="Cambria" w:hAnsi="Cambria"/>
          <w:color w:val="000000"/>
          <w:sz w:val="28"/>
          <w:szCs w:val="28"/>
          <w:lang w:eastAsia="ro-RO"/>
        </w:rPr>
        <w:t>;</w:t>
      </w:r>
      <w:r w:rsidRPr="0074182F">
        <w:rPr>
          <w:rFonts w:ascii="Cambria" w:hAnsi="Cambria"/>
          <w:color w:val="000000"/>
          <w:sz w:val="28"/>
          <w:szCs w:val="28"/>
          <w:lang w:eastAsia="ro-RO"/>
        </w:rPr>
        <w:br/>
        <w:t xml:space="preserve">    </w:t>
      </w:r>
      <w:r w:rsidR="00FB5A3D" w:rsidRPr="0074182F">
        <w:rPr>
          <w:rFonts w:ascii="Cambria" w:hAnsi="Cambria"/>
          <w:color w:val="000000"/>
          <w:sz w:val="28"/>
          <w:szCs w:val="28"/>
          <w:lang w:eastAsia="ro-RO"/>
        </w:rPr>
        <w:tab/>
      </w:r>
      <w:r w:rsidRPr="0074182F">
        <w:rPr>
          <w:rFonts w:ascii="Cambria" w:hAnsi="Cambria"/>
          <w:color w:val="000000"/>
          <w:sz w:val="28"/>
          <w:szCs w:val="28"/>
          <w:lang w:eastAsia="ro-RO"/>
        </w:rPr>
        <w:t xml:space="preserve">e) </w:t>
      </w:r>
      <w:proofErr w:type="spellStart"/>
      <w:r w:rsidRPr="0074182F">
        <w:rPr>
          <w:rFonts w:ascii="Cambria" w:hAnsi="Cambria"/>
          <w:color w:val="000000"/>
          <w:sz w:val="28"/>
          <w:szCs w:val="28"/>
          <w:lang w:eastAsia="ro-RO"/>
        </w:rPr>
        <w:t>luarea</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în</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considerare</w:t>
      </w:r>
      <w:proofErr w:type="spellEnd"/>
      <w:r w:rsidRPr="0074182F">
        <w:rPr>
          <w:rFonts w:ascii="Cambria" w:hAnsi="Cambria"/>
          <w:color w:val="000000"/>
          <w:sz w:val="28"/>
          <w:szCs w:val="28"/>
          <w:lang w:eastAsia="ro-RO"/>
        </w:rPr>
        <w:t xml:space="preserve"> a </w:t>
      </w:r>
      <w:proofErr w:type="spellStart"/>
      <w:r w:rsidRPr="0074182F">
        <w:rPr>
          <w:rFonts w:ascii="Cambria" w:hAnsi="Cambria"/>
          <w:color w:val="000000"/>
          <w:sz w:val="28"/>
          <w:szCs w:val="28"/>
          <w:lang w:eastAsia="ro-RO"/>
        </w:rPr>
        <w:t>aspectelor</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semnalate</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în</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procesul</w:t>
      </w:r>
      <w:proofErr w:type="spellEnd"/>
      <w:r w:rsidRPr="0074182F">
        <w:rPr>
          <w:rFonts w:ascii="Cambria" w:hAnsi="Cambria"/>
          <w:color w:val="000000"/>
          <w:sz w:val="28"/>
          <w:szCs w:val="28"/>
          <w:lang w:eastAsia="ro-RO"/>
        </w:rPr>
        <w:t xml:space="preserve"> de </w:t>
      </w:r>
      <w:proofErr w:type="spellStart"/>
      <w:r w:rsidRPr="0074182F">
        <w:rPr>
          <w:rFonts w:ascii="Cambria" w:hAnsi="Cambria"/>
          <w:color w:val="000000"/>
          <w:sz w:val="28"/>
          <w:szCs w:val="28"/>
          <w:lang w:eastAsia="ro-RO"/>
        </w:rPr>
        <w:t>consultare</w:t>
      </w:r>
      <w:proofErr w:type="spellEnd"/>
      <w:r w:rsidRPr="0074182F">
        <w:rPr>
          <w:rFonts w:ascii="Cambria" w:hAnsi="Cambria"/>
          <w:color w:val="000000"/>
          <w:sz w:val="28"/>
          <w:szCs w:val="28"/>
          <w:lang w:eastAsia="ro-RO"/>
        </w:rPr>
        <w:t xml:space="preserve"> cu </w:t>
      </w:r>
      <w:proofErr w:type="spellStart"/>
      <w:r w:rsidRPr="0074182F">
        <w:rPr>
          <w:rFonts w:ascii="Cambria" w:hAnsi="Cambria"/>
          <w:color w:val="000000"/>
          <w:sz w:val="28"/>
          <w:szCs w:val="28"/>
          <w:lang w:eastAsia="ro-RO"/>
        </w:rPr>
        <w:t>alte</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autorităţi</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interesate</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şi</w:t>
      </w:r>
      <w:proofErr w:type="spellEnd"/>
      <w:r w:rsidRPr="0074182F">
        <w:rPr>
          <w:rFonts w:ascii="Cambria" w:hAnsi="Cambria"/>
          <w:color w:val="000000"/>
          <w:sz w:val="28"/>
          <w:szCs w:val="28"/>
          <w:lang w:eastAsia="ro-RO"/>
        </w:rPr>
        <w:t xml:space="preserve"> cu </w:t>
      </w:r>
      <w:proofErr w:type="spellStart"/>
      <w:r w:rsidRPr="0074182F">
        <w:rPr>
          <w:rFonts w:ascii="Cambria" w:hAnsi="Cambria"/>
          <w:color w:val="000000"/>
          <w:sz w:val="28"/>
          <w:szCs w:val="28"/>
          <w:lang w:eastAsia="ro-RO"/>
        </w:rPr>
        <w:t>publicul</w:t>
      </w:r>
      <w:proofErr w:type="spellEnd"/>
      <w:r w:rsidRPr="0074182F">
        <w:rPr>
          <w:rFonts w:ascii="Cambria" w:hAnsi="Cambria"/>
          <w:color w:val="000000"/>
          <w:sz w:val="28"/>
          <w:szCs w:val="28"/>
          <w:lang w:eastAsia="ro-RO"/>
        </w:rPr>
        <w:t>;</w:t>
      </w:r>
    </w:p>
    <w:p w:rsidR="00D47913" w:rsidRPr="0074182F" w:rsidRDefault="00D47913" w:rsidP="00D47913">
      <w:pPr>
        <w:pStyle w:val="af3"/>
        <w:spacing w:before="0" w:beforeAutospacing="0" w:after="0" w:afterAutospacing="0"/>
        <w:ind w:firstLine="708"/>
        <w:jc w:val="both"/>
        <w:rPr>
          <w:rFonts w:ascii="Cambria" w:hAnsi="Cambria"/>
          <w:bCs/>
          <w:sz w:val="28"/>
          <w:szCs w:val="28"/>
        </w:rPr>
      </w:pPr>
      <w:r w:rsidRPr="0074182F">
        <w:rPr>
          <w:rFonts w:ascii="Cambria" w:hAnsi="Cambria"/>
          <w:color w:val="000000"/>
          <w:sz w:val="28"/>
          <w:szCs w:val="28"/>
          <w:lang w:eastAsia="ro-RO"/>
        </w:rPr>
        <w:t xml:space="preserve">f) </w:t>
      </w:r>
      <w:proofErr w:type="spellStart"/>
      <w:r w:rsidRPr="0074182F">
        <w:rPr>
          <w:rFonts w:ascii="Cambria" w:hAnsi="Cambria"/>
          <w:color w:val="000000"/>
          <w:sz w:val="28"/>
          <w:szCs w:val="28"/>
          <w:lang w:eastAsia="ro-RO"/>
        </w:rPr>
        <w:t>prezentarea</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informaţiilor</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grafice</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hărţi</w:t>
      </w:r>
      <w:proofErr w:type="spellEnd"/>
      <w:r w:rsidRPr="0074182F">
        <w:rPr>
          <w:rFonts w:ascii="Cambria" w:hAnsi="Cambria"/>
          <w:color w:val="000000"/>
          <w:sz w:val="28"/>
          <w:szCs w:val="28"/>
          <w:lang w:eastAsia="ro-RO"/>
        </w:rPr>
        <w:t xml:space="preserve">, scheme, </w:t>
      </w:r>
      <w:proofErr w:type="spellStart"/>
      <w:r w:rsidRPr="0074182F">
        <w:rPr>
          <w:rFonts w:ascii="Cambria" w:hAnsi="Cambria"/>
          <w:color w:val="000000"/>
          <w:sz w:val="28"/>
          <w:szCs w:val="28"/>
          <w:lang w:eastAsia="ro-RO"/>
        </w:rPr>
        <w:t>schiţe</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diagrame</w:t>
      </w:r>
      <w:proofErr w:type="spellEnd"/>
      <w:r w:rsidRPr="0074182F">
        <w:rPr>
          <w:rFonts w:ascii="Cambria" w:hAnsi="Cambria"/>
          <w:color w:val="000000"/>
          <w:sz w:val="28"/>
          <w:szCs w:val="28"/>
          <w:lang w:eastAsia="ro-RO"/>
        </w:rPr>
        <w:t>;</w:t>
      </w:r>
      <w:r w:rsidRPr="0074182F">
        <w:rPr>
          <w:rFonts w:ascii="Cambria" w:hAnsi="Cambria"/>
          <w:color w:val="000000"/>
          <w:sz w:val="28"/>
          <w:szCs w:val="28"/>
          <w:lang w:eastAsia="ro-RO"/>
        </w:rPr>
        <w:br/>
        <w:t xml:space="preserve">    </w:t>
      </w:r>
      <w:r w:rsidR="00FB5A3D" w:rsidRPr="0074182F">
        <w:rPr>
          <w:rFonts w:ascii="Cambria" w:hAnsi="Cambria"/>
          <w:color w:val="000000"/>
          <w:sz w:val="28"/>
          <w:szCs w:val="28"/>
          <w:lang w:eastAsia="ro-RO"/>
        </w:rPr>
        <w:tab/>
      </w:r>
      <w:r w:rsidRPr="0074182F">
        <w:rPr>
          <w:rFonts w:ascii="Cambria" w:hAnsi="Cambria"/>
          <w:color w:val="000000"/>
          <w:sz w:val="28"/>
          <w:szCs w:val="28"/>
          <w:lang w:eastAsia="ro-RO"/>
        </w:rPr>
        <w:t xml:space="preserve">g) </w:t>
      </w:r>
      <w:proofErr w:type="spellStart"/>
      <w:r w:rsidRPr="0074182F">
        <w:rPr>
          <w:rFonts w:ascii="Cambria" w:hAnsi="Cambria"/>
          <w:color w:val="000000"/>
          <w:sz w:val="28"/>
          <w:szCs w:val="28"/>
          <w:lang w:eastAsia="ro-RO"/>
        </w:rPr>
        <w:t>existenţa</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unui</w:t>
      </w:r>
      <w:proofErr w:type="spellEnd"/>
      <w:r w:rsidRPr="0074182F">
        <w:rPr>
          <w:rFonts w:ascii="Cambria" w:hAnsi="Cambria"/>
          <w:color w:val="000000"/>
          <w:sz w:val="28"/>
          <w:szCs w:val="28"/>
          <w:lang w:eastAsia="ro-RO"/>
        </w:rPr>
        <w:t xml:space="preserve"> program </w:t>
      </w:r>
      <w:proofErr w:type="spellStart"/>
      <w:r w:rsidRPr="0074182F">
        <w:rPr>
          <w:rFonts w:ascii="Cambria" w:hAnsi="Cambria"/>
          <w:color w:val="000000"/>
          <w:sz w:val="28"/>
          <w:szCs w:val="28"/>
          <w:lang w:eastAsia="ro-RO"/>
        </w:rPr>
        <w:t>adecvat</w:t>
      </w:r>
      <w:proofErr w:type="spellEnd"/>
      <w:r w:rsidRPr="0074182F">
        <w:rPr>
          <w:rFonts w:ascii="Cambria" w:hAnsi="Cambria"/>
          <w:color w:val="000000"/>
          <w:sz w:val="28"/>
          <w:szCs w:val="28"/>
          <w:lang w:eastAsia="ro-RO"/>
        </w:rPr>
        <w:t xml:space="preserve"> de </w:t>
      </w:r>
      <w:proofErr w:type="spellStart"/>
      <w:r w:rsidRPr="0074182F">
        <w:rPr>
          <w:rFonts w:ascii="Cambria" w:hAnsi="Cambria"/>
          <w:color w:val="000000"/>
          <w:sz w:val="28"/>
          <w:szCs w:val="28"/>
          <w:lang w:eastAsia="ro-RO"/>
        </w:rPr>
        <w:t>monitorizare</w:t>
      </w:r>
      <w:proofErr w:type="spellEnd"/>
      <w:r w:rsidRPr="0074182F">
        <w:rPr>
          <w:rFonts w:ascii="Cambria" w:hAnsi="Cambria"/>
          <w:color w:val="000000"/>
          <w:sz w:val="28"/>
          <w:szCs w:val="28"/>
          <w:lang w:eastAsia="ro-RO"/>
        </w:rPr>
        <w:t xml:space="preserve"> a </w:t>
      </w:r>
      <w:proofErr w:type="spellStart"/>
      <w:r w:rsidRPr="0074182F">
        <w:rPr>
          <w:rFonts w:ascii="Cambria" w:hAnsi="Cambria"/>
          <w:color w:val="000000"/>
          <w:sz w:val="28"/>
          <w:szCs w:val="28"/>
          <w:lang w:eastAsia="ro-RO"/>
        </w:rPr>
        <w:t>efectelor</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planului</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sau</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programului</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asupra</w:t>
      </w:r>
      <w:proofErr w:type="spellEnd"/>
      <w:r w:rsidRPr="0074182F">
        <w:rPr>
          <w:rFonts w:ascii="Cambria" w:hAnsi="Cambria"/>
          <w:color w:val="000000"/>
          <w:sz w:val="28"/>
          <w:szCs w:val="28"/>
          <w:lang w:eastAsia="ro-RO"/>
        </w:rPr>
        <w:t xml:space="preserve"> </w:t>
      </w:r>
      <w:proofErr w:type="spellStart"/>
      <w:r w:rsidRPr="0074182F">
        <w:rPr>
          <w:rFonts w:ascii="Cambria" w:hAnsi="Cambria"/>
          <w:color w:val="000000"/>
          <w:sz w:val="28"/>
          <w:szCs w:val="28"/>
          <w:lang w:eastAsia="ro-RO"/>
        </w:rPr>
        <w:t>mediului</w:t>
      </w:r>
      <w:proofErr w:type="spellEnd"/>
      <w:r w:rsidRPr="0074182F">
        <w:rPr>
          <w:rFonts w:ascii="Cambria" w:hAnsi="Cambria"/>
          <w:color w:val="000000"/>
          <w:sz w:val="28"/>
          <w:szCs w:val="28"/>
          <w:lang w:eastAsia="ro-RO"/>
        </w:rPr>
        <w:t>.</w:t>
      </w:r>
    </w:p>
    <w:p w:rsidR="006504C3" w:rsidRPr="0074182F" w:rsidRDefault="00153572" w:rsidP="006504C3">
      <w:pPr>
        <w:autoSpaceDE w:val="0"/>
        <w:autoSpaceDN w:val="0"/>
        <w:adjustRightInd w:val="0"/>
        <w:ind w:firstLine="708"/>
        <w:jc w:val="both"/>
        <w:rPr>
          <w:rFonts w:ascii="Cambria" w:hAnsi="Cambria"/>
          <w:bCs/>
          <w:sz w:val="28"/>
          <w:szCs w:val="28"/>
        </w:rPr>
      </w:pPr>
      <w:r>
        <w:rPr>
          <w:rFonts w:ascii="Cambria" w:hAnsi="Cambria"/>
          <w:bCs/>
          <w:sz w:val="28"/>
          <w:szCs w:val="28"/>
        </w:rPr>
        <w:t>78.</w:t>
      </w:r>
      <w:r w:rsidR="00970DF6" w:rsidRPr="0074182F">
        <w:rPr>
          <w:rFonts w:ascii="Cambria" w:hAnsi="Cambria"/>
          <w:bCs/>
          <w:sz w:val="28"/>
          <w:szCs w:val="28"/>
        </w:rPr>
        <w:t xml:space="preserve"> </w:t>
      </w:r>
      <w:r w:rsidR="001268CC" w:rsidRPr="0074182F">
        <w:rPr>
          <w:rFonts w:ascii="Cambria" w:hAnsi="Cambria"/>
          <w:bCs/>
          <w:sz w:val="28"/>
          <w:szCs w:val="28"/>
        </w:rPr>
        <w:t xml:space="preserve">Iniţiatorul </w:t>
      </w:r>
      <w:r w:rsidR="00610234" w:rsidRPr="0074182F">
        <w:rPr>
          <w:rFonts w:ascii="Cambria" w:hAnsi="Cambria"/>
          <w:bCs/>
          <w:sz w:val="28"/>
          <w:szCs w:val="28"/>
        </w:rPr>
        <w:t xml:space="preserve">va ajusta proiectul planului sau programului şi raportul privind evaluarea strategică de mediu confom </w:t>
      </w:r>
      <w:r w:rsidR="006504C3" w:rsidRPr="0074182F">
        <w:rPr>
          <w:rFonts w:ascii="Cambria" w:hAnsi="Cambria"/>
          <w:bCs/>
          <w:sz w:val="28"/>
          <w:szCs w:val="28"/>
        </w:rPr>
        <w:t>comentarii</w:t>
      </w:r>
      <w:r w:rsidR="00970DF6" w:rsidRPr="0074182F">
        <w:rPr>
          <w:rFonts w:ascii="Cambria" w:hAnsi="Cambria"/>
          <w:bCs/>
          <w:sz w:val="28"/>
          <w:szCs w:val="28"/>
        </w:rPr>
        <w:t>lor</w:t>
      </w:r>
      <w:r w:rsidR="006504C3" w:rsidRPr="0074182F">
        <w:rPr>
          <w:rFonts w:ascii="Cambria" w:hAnsi="Cambria"/>
          <w:bCs/>
          <w:sz w:val="28"/>
          <w:szCs w:val="28"/>
        </w:rPr>
        <w:t xml:space="preserve"> şi </w:t>
      </w:r>
      <w:r w:rsidR="006504C3" w:rsidRPr="0074182F">
        <w:rPr>
          <w:rFonts w:ascii="Cambria" w:hAnsi="Cambria"/>
          <w:bCs/>
          <w:sz w:val="28"/>
          <w:szCs w:val="28"/>
        </w:rPr>
        <w:lastRenderedPageBreak/>
        <w:t xml:space="preserve">recomandărilor primite </w:t>
      </w:r>
      <w:r w:rsidR="00970DF6" w:rsidRPr="0074182F">
        <w:rPr>
          <w:rFonts w:ascii="Cambria" w:hAnsi="Cambria"/>
          <w:bCs/>
          <w:sz w:val="28"/>
          <w:szCs w:val="28"/>
        </w:rPr>
        <w:t>de la</w:t>
      </w:r>
      <w:r w:rsidR="006504C3" w:rsidRPr="0074182F">
        <w:rPr>
          <w:rFonts w:ascii="Cambria" w:hAnsi="Cambria"/>
          <w:bCs/>
          <w:sz w:val="28"/>
          <w:szCs w:val="28"/>
        </w:rPr>
        <w:t xml:space="preserve"> autorit</w:t>
      </w:r>
      <w:r w:rsidR="00970DF6" w:rsidRPr="0074182F">
        <w:rPr>
          <w:rFonts w:ascii="Cambria" w:hAnsi="Cambria"/>
          <w:bCs/>
          <w:sz w:val="28"/>
          <w:szCs w:val="28"/>
        </w:rPr>
        <w:t>atea</w:t>
      </w:r>
      <w:r w:rsidR="006504C3" w:rsidRPr="0074182F">
        <w:rPr>
          <w:rFonts w:ascii="Cambria" w:hAnsi="Cambria"/>
          <w:bCs/>
          <w:sz w:val="28"/>
          <w:szCs w:val="28"/>
        </w:rPr>
        <w:t xml:space="preserve"> competent</w:t>
      </w:r>
      <w:r w:rsidR="00C70DAB">
        <w:rPr>
          <w:rFonts w:ascii="Cambria" w:hAnsi="Cambria"/>
          <w:bCs/>
          <w:sz w:val="28"/>
          <w:szCs w:val="28"/>
        </w:rPr>
        <w:t>ă</w:t>
      </w:r>
      <w:r w:rsidR="006504C3" w:rsidRPr="0074182F">
        <w:rPr>
          <w:rFonts w:ascii="Cambria" w:hAnsi="Cambria"/>
          <w:bCs/>
          <w:sz w:val="28"/>
          <w:szCs w:val="28"/>
        </w:rPr>
        <w:t xml:space="preserve"> </w:t>
      </w:r>
      <w:r w:rsidR="00C70DAB">
        <w:rPr>
          <w:rFonts w:ascii="Cambria" w:hAnsi="Cambria"/>
          <w:bCs/>
          <w:sz w:val="28"/>
          <w:szCs w:val="28"/>
        </w:rPr>
        <w:t>privind</w:t>
      </w:r>
      <w:r w:rsidR="006504C3" w:rsidRPr="0074182F">
        <w:rPr>
          <w:rFonts w:ascii="Cambria" w:hAnsi="Cambria"/>
          <w:bCs/>
          <w:sz w:val="28"/>
          <w:szCs w:val="28"/>
        </w:rPr>
        <w:t xml:space="preserve"> evalu</w:t>
      </w:r>
      <w:r w:rsidR="00C70DAB">
        <w:rPr>
          <w:rFonts w:ascii="Cambria" w:hAnsi="Cambria"/>
          <w:bCs/>
          <w:sz w:val="28"/>
          <w:szCs w:val="28"/>
        </w:rPr>
        <w:t>area</w:t>
      </w:r>
      <w:r w:rsidR="006504C3" w:rsidRPr="0074182F">
        <w:rPr>
          <w:rFonts w:ascii="Cambria" w:hAnsi="Cambria"/>
          <w:bCs/>
          <w:sz w:val="28"/>
          <w:szCs w:val="28"/>
        </w:rPr>
        <w:t xml:space="preserve"> calităţii raportului privind evaluarea strategică de mediu.</w:t>
      </w:r>
    </w:p>
    <w:p w:rsidR="00CE36D1" w:rsidRPr="006329F2" w:rsidRDefault="00CE36D1" w:rsidP="00CE36D1">
      <w:pPr>
        <w:autoSpaceDE w:val="0"/>
        <w:autoSpaceDN w:val="0"/>
        <w:adjustRightInd w:val="0"/>
        <w:jc w:val="both"/>
        <w:rPr>
          <w:rFonts w:ascii="Cambria" w:hAnsi="Cambria"/>
          <w:bCs/>
          <w:sz w:val="28"/>
          <w:szCs w:val="28"/>
          <w:highlight w:val="cyan"/>
        </w:rPr>
      </w:pPr>
    </w:p>
    <w:p w:rsidR="00CE36D1" w:rsidRPr="006329F2" w:rsidRDefault="00CE36D1" w:rsidP="00CE36D1">
      <w:pPr>
        <w:autoSpaceDE w:val="0"/>
        <w:autoSpaceDN w:val="0"/>
        <w:adjustRightInd w:val="0"/>
        <w:jc w:val="both"/>
        <w:rPr>
          <w:rFonts w:ascii="Cambria" w:hAnsi="Cambria"/>
          <w:b/>
          <w:bCs/>
          <w:sz w:val="28"/>
          <w:szCs w:val="28"/>
          <w:highlight w:val="cyan"/>
        </w:rPr>
      </w:pPr>
      <w:r w:rsidRPr="006329F2">
        <w:rPr>
          <w:rFonts w:ascii="Cambria" w:hAnsi="Cambria"/>
          <w:b/>
          <w:bCs/>
          <w:sz w:val="28"/>
          <w:szCs w:val="28"/>
        </w:rPr>
        <w:t xml:space="preserve">7.4. </w:t>
      </w:r>
      <w:r w:rsidRPr="006329F2">
        <w:rPr>
          <w:rFonts w:ascii="Cambria" w:hAnsi="Cambria"/>
          <w:b/>
          <w:sz w:val="28"/>
          <w:szCs w:val="28"/>
        </w:rPr>
        <w:t>Emiterea avizului de mediu</w:t>
      </w:r>
    </w:p>
    <w:p w:rsidR="00781E05" w:rsidRPr="0079356C" w:rsidRDefault="00153572" w:rsidP="007D630C">
      <w:pPr>
        <w:autoSpaceDE w:val="0"/>
        <w:autoSpaceDN w:val="0"/>
        <w:adjustRightInd w:val="0"/>
        <w:ind w:firstLine="708"/>
        <w:jc w:val="both"/>
        <w:rPr>
          <w:rFonts w:ascii="Cambria" w:hAnsi="Cambria"/>
          <w:color w:val="000000"/>
          <w:sz w:val="28"/>
          <w:szCs w:val="28"/>
          <w:lang w:eastAsia="ro-RO"/>
        </w:rPr>
      </w:pPr>
      <w:r w:rsidRPr="0079356C">
        <w:rPr>
          <w:rFonts w:ascii="Cambria" w:hAnsi="Cambria"/>
          <w:bCs/>
          <w:sz w:val="28"/>
          <w:szCs w:val="28"/>
        </w:rPr>
        <w:t>79.</w:t>
      </w:r>
      <w:r w:rsidR="007D630C" w:rsidRPr="0079356C">
        <w:rPr>
          <w:rFonts w:ascii="Cambria" w:hAnsi="Cambria"/>
          <w:bCs/>
          <w:sz w:val="28"/>
          <w:szCs w:val="28"/>
        </w:rPr>
        <w:t xml:space="preserve"> </w:t>
      </w:r>
      <w:r w:rsidR="00C70DAB" w:rsidRPr="0079356C">
        <w:rPr>
          <w:rFonts w:ascii="Cambria" w:hAnsi="Cambria"/>
          <w:bCs/>
          <w:sz w:val="28"/>
          <w:szCs w:val="28"/>
        </w:rPr>
        <w:t>A</w:t>
      </w:r>
      <w:r w:rsidR="00C70DAB" w:rsidRPr="0079356C">
        <w:rPr>
          <w:rFonts w:ascii="Cambria" w:hAnsi="Cambria"/>
          <w:color w:val="000000"/>
          <w:sz w:val="28"/>
          <w:szCs w:val="28"/>
          <w:lang w:eastAsia="ro-RO"/>
        </w:rPr>
        <w:t xml:space="preserve">utoritatea competentă </w:t>
      </w:r>
      <w:r w:rsidR="00C70DAB" w:rsidRPr="0079356C">
        <w:rPr>
          <w:rFonts w:ascii="Cambria" w:hAnsi="Cambria"/>
          <w:bCs/>
          <w:sz w:val="28"/>
          <w:szCs w:val="28"/>
        </w:rPr>
        <w:t>(Ministerul Agriculturii, Dezvoltării Regionale şi Mediului) î</w:t>
      </w:r>
      <w:r w:rsidR="00872F42" w:rsidRPr="0079356C">
        <w:rPr>
          <w:rFonts w:ascii="Cambria" w:hAnsi="Cambria"/>
          <w:bCs/>
          <w:sz w:val="28"/>
          <w:szCs w:val="28"/>
        </w:rPr>
        <w:t xml:space="preserve">n termen de </w:t>
      </w:r>
      <w:r w:rsidR="00872F42" w:rsidRPr="0079356C">
        <w:rPr>
          <w:rFonts w:ascii="Cambria" w:hAnsi="Cambria"/>
          <w:b/>
          <w:bCs/>
          <w:i/>
          <w:sz w:val="28"/>
          <w:szCs w:val="28"/>
        </w:rPr>
        <w:t>45 de zile lucrătoare</w:t>
      </w:r>
      <w:r w:rsidR="00872F42" w:rsidRPr="0079356C">
        <w:rPr>
          <w:rFonts w:ascii="Cambria" w:hAnsi="Cambria"/>
          <w:color w:val="000000"/>
          <w:sz w:val="28"/>
          <w:szCs w:val="28"/>
          <w:lang w:eastAsia="ro-RO"/>
        </w:rPr>
        <w:t xml:space="preserve"> de la recepţionarea </w:t>
      </w:r>
      <w:r w:rsidR="002540FF" w:rsidRPr="0079356C">
        <w:rPr>
          <w:rFonts w:ascii="Cambria" w:hAnsi="Cambria"/>
          <w:color w:val="000000"/>
          <w:sz w:val="28"/>
          <w:szCs w:val="28"/>
          <w:lang w:eastAsia="ro-RO"/>
        </w:rPr>
        <w:t>proiectului planului sau programului şi a raportului privind evaluarea strategică de mediu definitiva</w:t>
      </w:r>
      <w:r w:rsidR="00FC6294" w:rsidRPr="0079356C">
        <w:rPr>
          <w:rFonts w:ascii="Cambria" w:hAnsi="Cambria"/>
          <w:color w:val="000000"/>
          <w:sz w:val="28"/>
          <w:szCs w:val="28"/>
          <w:lang w:eastAsia="ro-RO"/>
        </w:rPr>
        <w:t>t</w:t>
      </w:r>
      <w:r w:rsidR="002540FF" w:rsidRPr="0079356C">
        <w:rPr>
          <w:rFonts w:ascii="Cambria" w:hAnsi="Cambria"/>
          <w:color w:val="000000"/>
          <w:sz w:val="28"/>
          <w:szCs w:val="28"/>
          <w:lang w:eastAsia="ro-RO"/>
        </w:rPr>
        <w:t>e</w:t>
      </w:r>
      <w:r w:rsidR="00AB5F71" w:rsidRPr="0079356C">
        <w:rPr>
          <w:rFonts w:ascii="Cambria" w:hAnsi="Cambria"/>
          <w:color w:val="000000"/>
          <w:sz w:val="28"/>
          <w:szCs w:val="28"/>
          <w:lang w:eastAsia="ro-RO"/>
        </w:rPr>
        <w:t xml:space="preserve"> în funcţie de calitatea raportului privind evaluarea strategică de mediu, de cerinţele de protecţie a mediului conținute în proiectul planului sau programului, de opinia altor autorităţi interesate şi a publicului</w:t>
      </w:r>
      <w:r w:rsidR="00BA387E" w:rsidRPr="0079356C">
        <w:rPr>
          <w:rFonts w:ascii="Cambria" w:hAnsi="Cambria"/>
          <w:bCs/>
          <w:sz w:val="28"/>
          <w:szCs w:val="28"/>
        </w:rPr>
        <w:t xml:space="preserve">, </w:t>
      </w:r>
      <w:r w:rsidR="00504648" w:rsidRPr="0079356C">
        <w:rPr>
          <w:rFonts w:ascii="Cambria" w:hAnsi="Cambria"/>
          <w:color w:val="000000"/>
          <w:sz w:val="28"/>
          <w:szCs w:val="28"/>
          <w:lang w:eastAsia="ro-RO"/>
        </w:rPr>
        <w:t xml:space="preserve">ia una din următoarele </w:t>
      </w:r>
      <w:r w:rsidR="00504648" w:rsidRPr="0079356C">
        <w:rPr>
          <w:rFonts w:ascii="Cambria" w:hAnsi="Cambria"/>
          <w:b/>
          <w:i/>
          <w:color w:val="000000"/>
          <w:sz w:val="28"/>
          <w:szCs w:val="28"/>
          <w:lang w:eastAsia="ro-RO"/>
        </w:rPr>
        <w:t>decizii</w:t>
      </w:r>
      <w:r w:rsidR="00504648" w:rsidRPr="0079356C">
        <w:rPr>
          <w:rFonts w:ascii="Cambria" w:hAnsi="Cambria"/>
          <w:color w:val="000000"/>
          <w:sz w:val="28"/>
          <w:szCs w:val="28"/>
          <w:lang w:eastAsia="ro-RO"/>
        </w:rPr>
        <w:t>:</w:t>
      </w:r>
    </w:p>
    <w:p w:rsidR="00781E05" w:rsidRPr="0079356C" w:rsidRDefault="00504648" w:rsidP="00504648">
      <w:pPr>
        <w:autoSpaceDE w:val="0"/>
        <w:autoSpaceDN w:val="0"/>
        <w:adjustRightInd w:val="0"/>
        <w:ind w:firstLine="567"/>
        <w:jc w:val="both"/>
        <w:rPr>
          <w:rFonts w:ascii="Cambria" w:hAnsi="Cambria"/>
          <w:color w:val="000000"/>
          <w:sz w:val="28"/>
          <w:szCs w:val="28"/>
          <w:lang w:eastAsia="ro-RO"/>
        </w:rPr>
      </w:pPr>
      <w:r w:rsidRPr="0079356C">
        <w:rPr>
          <w:rFonts w:ascii="Cambria" w:hAnsi="Cambria"/>
          <w:color w:val="000000"/>
          <w:sz w:val="28"/>
          <w:szCs w:val="28"/>
          <w:lang w:eastAsia="ro-RO"/>
        </w:rPr>
        <w:t xml:space="preserve">а) </w:t>
      </w:r>
      <w:r w:rsidRPr="0079356C">
        <w:rPr>
          <w:rFonts w:ascii="Cambria" w:hAnsi="Cambria"/>
          <w:b/>
          <w:color w:val="000000"/>
          <w:sz w:val="28"/>
          <w:szCs w:val="28"/>
          <w:lang w:eastAsia="ro-RO"/>
        </w:rPr>
        <w:t>emite avizul</w:t>
      </w:r>
      <w:r w:rsidRPr="0079356C">
        <w:rPr>
          <w:rFonts w:ascii="Cambria" w:hAnsi="Cambria"/>
          <w:color w:val="000000"/>
          <w:sz w:val="28"/>
          <w:szCs w:val="28"/>
          <w:lang w:eastAsia="ro-RO"/>
        </w:rPr>
        <w:t xml:space="preserve"> de mediu, în cazul în care raportul privind evaluarea strategică de mediu corespunde cerinţelor din anexa nr. 2 şi aspectele legate de mediu sînt integrate în plan sau program şi nu au un impact negativ asupra mediului, inclusiv asupra sănătăţii populaţiei;</w:t>
      </w:r>
    </w:p>
    <w:p w:rsidR="00781E05" w:rsidRPr="0079356C" w:rsidRDefault="00504648" w:rsidP="00781E05">
      <w:pPr>
        <w:autoSpaceDE w:val="0"/>
        <w:autoSpaceDN w:val="0"/>
        <w:adjustRightInd w:val="0"/>
        <w:ind w:firstLine="708"/>
        <w:jc w:val="both"/>
        <w:rPr>
          <w:rFonts w:ascii="Cambria" w:hAnsi="Cambria"/>
          <w:bCs/>
          <w:sz w:val="28"/>
          <w:szCs w:val="28"/>
        </w:rPr>
      </w:pPr>
      <w:r w:rsidRPr="0079356C">
        <w:rPr>
          <w:rFonts w:ascii="Cambria" w:hAnsi="Cambria"/>
          <w:color w:val="000000"/>
          <w:sz w:val="28"/>
          <w:szCs w:val="28"/>
          <w:lang w:eastAsia="ro-RO"/>
        </w:rPr>
        <w:t xml:space="preserve">b) </w:t>
      </w:r>
      <w:r w:rsidRPr="0079356C">
        <w:rPr>
          <w:rFonts w:ascii="Cambria" w:hAnsi="Cambria"/>
          <w:b/>
          <w:color w:val="000000"/>
          <w:sz w:val="28"/>
          <w:szCs w:val="28"/>
          <w:lang w:eastAsia="ro-RO"/>
        </w:rPr>
        <w:t>restituie</w:t>
      </w:r>
      <w:r w:rsidRPr="0079356C">
        <w:rPr>
          <w:rFonts w:ascii="Cambria" w:hAnsi="Cambria"/>
          <w:color w:val="000000"/>
          <w:sz w:val="28"/>
          <w:szCs w:val="28"/>
          <w:lang w:eastAsia="ro-RO"/>
        </w:rPr>
        <w:t xml:space="preserve"> iniţiatorului raportul privind evaluarea strategică de mediu și proiectul planului sau programului pentru a fi definitivate, indicînd măsurile ce urmează a fi luate</w:t>
      </w:r>
      <w:r w:rsidR="00781E05" w:rsidRPr="0079356C">
        <w:rPr>
          <w:rFonts w:ascii="Cambria" w:hAnsi="Cambria"/>
          <w:color w:val="000000"/>
          <w:sz w:val="28"/>
          <w:szCs w:val="28"/>
          <w:lang w:eastAsia="ro-RO"/>
        </w:rPr>
        <w:t xml:space="preserve">. </w:t>
      </w:r>
      <w:r w:rsidR="00781E05" w:rsidRPr="0079356C">
        <w:rPr>
          <w:rFonts w:ascii="Cambria" w:hAnsi="Cambria"/>
          <w:bCs/>
          <w:sz w:val="28"/>
          <w:szCs w:val="28"/>
        </w:rPr>
        <w:t>În cazul cînd autoritatea competentă determină că raportul privind evaluarea strategică de mediu nu este incomplet sau cuprinde informaţie eronate, recomand</w:t>
      </w:r>
      <w:r w:rsidR="00A078AF" w:rsidRPr="0079356C">
        <w:rPr>
          <w:rFonts w:ascii="Cambria" w:hAnsi="Cambria"/>
          <w:bCs/>
          <w:sz w:val="28"/>
          <w:szCs w:val="28"/>
        </w:rPr>
        <w:t>ă</w:t>
      </w:r>
      <w:r w:rsidR="00781E05" w:rsidRPr="0079356C">
        <w:rPr>
          <w:rFonts w:ascii="Cambria" w:hAnsi="Cambria"/>
          <w:bCs/>
          <w:sz w:val="28"/>
          <w:szCs w:val="28"/>
        </w:rPr>
        <w:t xml:space="preserve"> iniţiatorului ce acţiuni trebuie întreprinse pentru a înlătura deficienţele. Acest lucru poate presupune modificarea sau detalierea raportului privind evaluarea strategică de mediu, respectiv şi, a proiectului de plan sau program</w:t>
      </w:r>
      <w:r w:rsidR="00A078AF" w:rsidRPr="0079356C">
        <w:rPr>
          <w:rFonts w:ascii="Cambria" w:hAnsi="Cambria"/>
          <w:bCs/>
          <w:sz w:val="28"/>
          <w:szCs w:val="28"/>
        </w:rPr>
        <w:t>.</w:t>
      </w:r>
    </w:p>
    <w:p w:rsidR="00A078AF" w:rsidRPr="0079356C" w:rsidRDefault="00504648" w:rsidP="00A078AF">
      <w:pPr>
        <w:ind w:left="567"/>
        <w:jc w:val="both"/>
        <w:rPr>
          <w:rFonts w:ascii="Cambria" w:hAnsi="Cambria"/>
          <w:color w:val="000000"/>
          <w:sz w:val="28"/>
          <w:szCs w:val="28"/>
          <w:lang w:eastAsia="ro-RO"/>
        </w:rPr>
      </w:pPr>
      <w:r w:rsidRPr="0079356C">
        <w:rPr>
          <w:rFonts w:ascii="Cambria" w:hAnsi="Cambria"/>
          <w:color w:val="000000"/>
          <w:sz w:val="28"/>
          <w:szCs w:val="28"/>
          <w:lang w:eastAsia="ro-RO"/>
        </w:rPr>
        <w:t xml:space="preserve">с) </w:t>
      </w:r>
      <w:r w:rsidRPr="0079356C">
        <w:rPr>
          <w:rFonts w:ascii="Cambria" w:hAnsi="Cambria"/>
          <w:b/>
          <w:color w:val="000000"/>
          <w:sz w:val="28"/>
          <w:szCs w:val="28"/>
          <w:lang w:eastAsia="ro-RO"/>
        </w:rPr>
        <w:t>refuză</w:t>
      </w:r>
      <w:r w:rsidRPr="0079356C">
        <w:rPr>
          <w:rFonts w:ascii="Cambria" w:hAnsi="Cambria"/>
          <w:color w:val="000000"/>
          <w:sz w:val="28"/>
          <w:szCs w:val="28"/>
          <w:lang w:eastAsia="ro-RO"/>
        </w:rPr>
        <w:t xml:space="preserve"> eliberarea avizului de mediu, prezentînd motivele justificative.</w:t>
      </w:r>
    </w:p>
    <w:p w:rsidR="008B7233" w:rsidRPr="0074182F" w:rsidRDefault="00153572" w:rsidP="007D630C">
      <w:pPr>
        <w:autoSpaceDE w:val="0"/>
        <w:autoSpaceDN w:val="0"/>
        <w:adjustRightInd w:val="0"/>
        <w:ind w:firstLine="567"/>
        <w:jc w:val="both"/>
        <w:rPr>
          <w:rFonts w:ascii="Cambria" w:hAnsi="Cambria"/>
          <w:color w:val="000000"/>
          <w:sz w:val="28"/>
          <w:szCs w:val="28"/>
          <w:lang w:eastAsia="ro-RO"/>
        </w:rPr>
      </w:pPr>
      <w:r w:rsidRPr="0079356C">
        <w:rPr>
          <w:rFonts w:ascii="Cambria" w:hAnsi="Cambria"/>
          <w:bCs/>
          <w:sz w:val="28"/>
          <w:szCs w:val="28"/>
        </w:rPr>
        <w:t>80.</w:t>
      </w:r>
      <w:r w:rsidR="00872F42" w:rsidRPr="0079356C">
        <w:rPr>
          <w:rFonts w:ascii="Cambria" w:hAnsi="Cambria"/>
          <w:bCs/>
          <w:sz w:val="28"/>
          <w:szCs w:val="28"/>
        </w:rPr>
        <w:t xml:space="preserve"> </w:t>
      </w:r>
      <w:r w:rsidR="008B7233" w:rsidRPr="0079356C">
        <w:rPr>
          <w:rFonts w:ascii="Cambria" w:hAnsi="Cambria"/>
          <w:color w:val="000000"/>
          <w:sz w:val="28"/>
          <w:szCs w:val="28"/>
          <w:lang w:eastAsia="ro-RO"/>
        </w:rPr>
        <w:t>În cazul în care</w:t>
      </w:r>
      <w:r w:rsidR="008B7233" w:rsidRPr="0074182F">
        <w:rPr>
          <w:rFonts w:ascii="Cambria" w:hAnsi="Cambria"/>
          <w:color w:val="000000"/>
          <w:sz w:val="28"/>
          <w:szCs w:val="28"/>
          <w:lang w:eastAsia="ro-RO"/>
        </w:rPr>
        <w:t xml:space="preserve"> raportul privind evaluarea strategică de mediu şi proiectul planului sau programului au fost restituite spre definitivare conform pct. (b) din </w:t>
      </w:r>
      <w:r w:rsidR="008B7233" w:rsidRPr="0079356C">
        <w:rPr>
          <w:rFonts w:ascii="Cambria" w:hAnsi="Cambria"/>
          <w:color w:val="000000"/>
          <w:sz w:val="28"/>
          <w:szCs w:val="28"/>
          <w:lang w:eastAsia="ro-RO"/>
        </w:rPr>
        <w:t xml:space="preserve">pct. </w:t>
      </w:r>
      <w:r w:rsidR="0079356C">
        <w:rPr>
          <w:rFonts w:ascii="Cambria" w:hAnsi="Cambria"/>
          <w:color w:val="000000"/>
          <w:sz w:val="28"/>
          <w:szCs w:val="28"/>
          <w:lang w:eastAsia="ro-RO"/>
        </w:rPr>
        <w:t>79</w:t>
      </w:r>
      <w:r w:rsidR="008B7233" w:rsidRPr="0074182F">
        <w:rPr>
          <w:rFonts w:ascii="Cambria" w:hAnsi="Cambria"/>
          <w:color w:val="000000"/>
          <w:sz w:val="28"/>
          <w:szCs w:val="28"/>
          <w:lang w:eastAsia="ro-RO"/>
        </w:rPr>
        <w:t>, termenul de examinare repetată şi de emitere a avizului de mediu este de 20 de zile lucrătoare de la data recepţionării documentelor definitivate de către autoritatea competentă.</w:t>
      </w:r>
    </w:p>
    <w:p w:rsidR="00076762" w:rsidRPr="006329F2" w:rsidRDefault="00153572" w:rsidP="00076762">
      <w:pPr>
        <w:autoSpaceDE w:val="0"/>
        <w:autoSpaceDN w:val="0"/>
        <w:adjustRightInd w:val="0"/>
        <w:ind w:firstLine="708"/>
        <w:jc w:val="both"/>
        <w:rPr>
          <w:rFonts w:ascii="Cambria" w:hAnsi="Cambria"/>
          <w:bCs/>
          <w:sz w:val="28"/>
          <w:szCs w:val="28"/>
        </w:rPr>
      </w:pPr>
      <w:r w:rsidRPr="006329F2">
        <w:rPr>
          <w:rFonts w:ascii="Cambria" w:hAnsi="Cambria"/>
          <w:bCs/>
          <w:sz w:val="28"/>
          <w:szCs w:val="28"/>
        </w:rPr>
        <w:t>81.</w:t>
      </w:r>
      <w:r w:rsidR="008B7233" w:rsidRPr="006329F2">
        <w:rPr>
          <w:rFonts w:ascii="Cambria" w:hAnsi="Cambria"/>
          <w:bCs/>
          <w:sz w:val="28"/>
          <w:szCs w:val="28"/>
        </w:rPr>
        <w:t xml:space="preserve"> </w:t>
      </w:r>
      <w:r w:rsidR="00076762" w:rsidRPr="006329F2">
        <w:rPr>
          <w:rFonts w:ascii="Cambria" w:hAnsi="Cambria"/>
          <w:b/>
          <w:bCs/>
          <w:sz w:val="28"/>
          <w:szCs w:val="28"/>
        </w:rPr>
        <w:t>Avizul de mediu este emis</w:t>
      </w:r>
      <w:r w:rsidR="00076762" w:rsidRPr="006329F2">
        <w:rPr>
          <w:rFonts w:ascii="Cambria" w:hAnsi="Cambria"/>
          <w:bCs/>
          <w:sz w:val="28"/>
          <w:szCs w:val="28"/>
        </w:rPr>
        <w:t xml:space="preserve"> de Ministerul Agriculturii, Dezvoltării Regionale şi Mediului, semnat de </w:t>
      </w:r>
      <w:r w:rsidR="008B7233" w:rsidRPr="006329F2">
        <w:rPr>
          <w:rFonts w:ascii="Cambria" w:hAnsi="Cambria"/>
          <w:bCs/>
          <w:sz w:val="28"/>
          <w:szCs w:val="28"/>
        </w:rPr>
        <w:t>m</w:t>
      </w:r>
      <w:r w:rsidR="00076762" w:rsidRPr="006329F2">
        <w:rPr>
          <w:rFonts w:ascii="Cambria" w:hAnsi="Cambria"/>
          <w:bCs/>
          <w:sz w:val="28"/>
          <w:szCs w:val="28"/>
        </w:rPr>
        <w:t xml:space="preserve">inistru şi contrasemnat de </w:t>
      </w:r>
      <w:r w:rsidR="008B7233" w:rsidRPr="006329F2">
        <w:rPr>
          <w:rFonts w:ascii="Cambria" w:hAnsi="Cambria"/>
          <w:bCs/>
          <w:sz w:val="28"/>
          <w:szCs w:val="28"/>
        </w:rPr>
        <w:t>s</w:t>
      </w:r>
      <w:r w:rsidR="00076762" w:rsidRPr="006329F2">
        <w:rPr>
          <w:rFonts w:ascii="Cambria" w:hAnsi="Cambria"/>
          <w:bCs/>
          <w:sz w:val="28"/>
          <w:szCs w:val="28"/>
        </w:rPr>
        <w:t xml:space="preserve">ecretarul de stat responsabil de domeniul protecţia mediului şi resursele naturale. </w:t>
      </w:r>
      <w:r w:rsidR="00FE17B5" w:rsidRPr="006329F2">
        <w:rPr>
          <w:rFonts w:ascii="Cambria" w:hAnsi="Cambria"/>
          <w:bCs/>
          <w:sz w:val="28"/>
          <w:szCs w:val="28"/>
        </w:rPr>
        <w:t>Autoritatea competentă transmite iniţiatorului, în scris, decizia de emitere a avizului de mediu.</w:t>
      </w:r>
    </w:p>
    <w:p w:rsidR="008108E4" w:rsidRPr="0074182F" w:rsidRDefault="00153572" w:rsidP="00A93498">
      <w:pPr>
        <w:ind w:firstLine="708"/>
        <w:jc w:val="both"/>
        <w:rPr>
          <w:rFonts w:ascii="Cambria" w:hAnsi="Cambria" w:cs="TimesNewRomanPSMT"/>
          <w:sz w:val="22"/>
          <w:szCs w:val="22"/>
        </w:rPr>
      </w:pPr>
      <w:r w:rsidRPr="006329F2">
        <w:rPr>
          <w:rFonts w:ascii="Cambria" w:hAnsi="Cambria"/>
          <w:bCs/>
          <w:sz w:val="28"/>
          <w:szCs w:val="28"/>
        </w:rPr>
        <w:t>82.</w:t>
      </w:r>
      <w:r w:rsidR="00076762" w:rsidRPr="006329F2">
        <w:rPr>
          <w:rFonts w:ascii="Cambria" w:hAnsi="Cambria"/>
          <w:bCs/>
          <w:sz w:val="28"/>
          <w:szCs w:val="28"/>
        </w:rPr>
        <w:t xml:space="preserve"> </w:t>
      </w:r>
      <w:r w:rsidR="00C03737" w:rsidRPr="006329F2">
        <w:rPr>
          <w:rFonts w:ascii="Cambria" w:hAnsi="Cambria"/>
          <w:bCs/>
          <w:sz w:val="28"/>
          <w:szCs w:val="28"/>
        </w:rPr>
        <w:t xml:space="preserve">În </w:t>
      </w:r>
      <w:r w:rsidR="00C03737" w:rsidRPr="006329F2">
        <w:rPr>
          <w:rFonts w:ascii="Cambria" w:hAnsi="Cambria"/>
          <w:b/>
          <w:bCs/>
          <w:sz w:val="28"/>
          <w:szCs w:val="28"/>
        </w:rPr>
        <w:t>anexa nr. 7</w:t>
      </w:r>
      <w:r w:rsidR="00C03737" w:rsidRPr="006329F2">
        <w:rPr>
          <w:rFonts w:ascii="Cambria" w:hAnsi="Cambria"/>
          <w:bCs/>
          <w:sz w:val="28"/>
          <w:szCs w:val="28"/>
        </w:rPr>
        <w:t xml:space="preserve"> este modelul avizului de mediu emis de autoritatea</w:t>
      </w:r>
      <w:r w:rsidR="00C03737" w:rsidRPr="0079356C">
        <w:rPr>
          <w:rFonts w:ascii="Cambria" w:hAnsi="Cambria"/>
          <w:bCs/>
          <w:sz w:val="28"/>
          <w:szCs w:val="28"/>
        </w:rPr>
        <w:t xml:space="preserve"> comp</w:t>
      </w:r>
      <w:r w:rsidR="00D276A8" w:rsidRPr="0079356C">
        <w:rPr>
          <w:rFonts w:ascii="Cambria" w:hAnsi="Cambria"/>
          <w:bCs/>
          <w:sz w:val="28"/>
          <w:szCs w:val="28"/>
        </w:rPr>
        <w:t>eten</w:t>
      </w:r>
      <w:r w:rsidR="00C03737" w:rsidRPr="0079356C">
        <w:rPr>
          <w:rFonts w:ascii="Cambria" w:hAnsi="Cambria"/>
          <w:bCs/>
          <w:sz w:val="28"/>
          <w:szCs w:val="28"/>
        </w:rPr>
        <w:t xml:space="preserve">tă conform situaţiilor menţionate la </w:t>
      </w:r>
      <w:r w:rsidR="0079356C" w:rsidRPr="0079356C">
        <w:rPr>
          <w:rFonts w:ascii="Cambria" w:hAnsi="Cambria"/>
          <w:bCs/>
          <w:sz w:val="28"/>
          <w:szCs w:val="28"/>
        </w:rPr>
        <w:t>pct. 79</w:t>
      </w:r>
      <w:r w:rsidR="00C03737" w:rsidRPr="0079356C">
        <w:rPr>
          <w:rFonts w:ascii="Cambria" w:hAnsi="Cambria"/>
          <w:bCs/>
          <w:sz w:val="28"/>
          <w:szCs w:val="28"/>
        </w:rPr>
        <w:t xml:space="preserve"> din prezentul Ghid.</w:t>
      </w:r>
    </w:p>
    <w:p w:rsidR="008B7233" w:rsidRPr="0074182F" w:rsidRDefault="00153572" w:rsidP="00C03737">
      <w:pPr>
        <w:autoSpaceDE w:val="0"/>
        <w:autoSpaceDN w:val="0"/>
        <w:adjustRightInd w:val="0"/>
        <w:ind w:firstLine="708"/>
        <w:jc w:val="both"/>
        <w:rPr>
          <w:rFonts w:ascii="Cambria" w:hAnsi="Cambria"/>
          <w:bCs/>
          <w:sz w:val="28"/>
          <w:szCs w:val="28"/>
        </w:rPr>
      </w:pPr>
      <w:r>
        <w:rPr>
          <w:rFonts w:ascii="Cambria" w:hAnsi="Cambria"/>
          <w:bCs/>
          <w:sz w:val="28"/>
          <w:szCs w:val="28"/>
        </w:rPr>
        <w:t>83.</w:t>
      </w:r>
      <w:r w:rsidR="0079027E">
        <w:rPr>
          <w:rFonts w:ascii="Cambria" w:hAnsi="Cambria"/>
          <w:bCs/>
          <w:sz w:val="28"/>
          <w:szCs w:val="28"/>
        </w:rPr>
        <w:t xml:space="preserve"> </w:t>
      </w:r>
      <w:r w:rsidR="008B7233" w:rsidRPr="0074182F">
        <w:rPr>
          <w:rFonts w:ascii="Cambria" w:hAnsi="Cambria"/>
          <w:bCs/>
          <w:sz w:val="28"/>
          <w:szCs w:val="28"/>
        </w:rPr>
        <w:t xml:space="preserve">Pentru </w:t>
      </w:r>
      <w:r w:rsidR="00BE1D10" w:rsidRPr="0074182F">
        <w:rPr>
          <w:rFonts w:ascii="Cambria" w:hAnsi="Cambria"/>
          <w:bCs/>
          <w:sz w:val="28"/>
          <w:szCs w:val="28"/>
        </w:rPr>
        <w:t xml:space="preserve">asigurarea </w:t>
      </w:r>
      <w:r w:rsidR="008B7233" w:rsidRPr="0074182F">
        <w:rPr>
          <w:rFonts w:ascii="Cambria" w:hAnsi="Cambria"/>
          <w:bCs/>
          <w:sz w:val="28"/>
          <w:szCs w:val="28"/>
        </w:rPr>
        <w:t>inform</w:t>
      </w:r>
      <w:r w:rsidR="00BE1D10" w:rsidRPr="0074182F">
        <w:rPr>
          <w:rFonts w:ascii="Cambria" w:hAnsi="Cambria"/>
          <w:bCs/>
          <w:sz w:val="28"/>
          <w:szCs w:val="28"/>
        </w:rPr>
        <w:t>ării</w:t>
      </w:r>
      <w:r w:rsidR="008B7233" w:rsidRPr="0074182F">
        <w:rPr>
          <w:rFonts w:ascii="Cambria" w:hAnsi="Cambria"/>
          <w:bCs/>
          <w:sz w:val="28"/>
          <w:szCs w:val="28"/>
        </w:rPr>
        <w:t xml:space="preserve"> publicului </w:t>
      </w:r>
      <w:r w:rsidR="00FB522C" w:rsidRPr="0074182F">
        <w:rPr>
          <w:rFonts w:ascii="Cambria" w:hAnsi="Cambria"/>
          <w:bCs/>
          <w:sz w:val="28"/>
          <w:szCs w:val="28"/>
        </w:rPr>
        <w:t xml:space="preserve">despre decizia luată, </w:t>
      </w:r>
      <w:r w:rsidR="008B7233" w:rsidRPr="0074182F">
        <w:rPr>
          <w:rFonts w:ascii="Cambria" w:hAnsi="Cambria"/>
          <w:bCs/>
          <w:sz w:val="28"/>
          <w:szCs w:val="28"/>
        </w:rPr>
        <w:t xml:space="preserve">autoritatea competentă </w:t>
      </w:r>
      <w:r w:rsidR="00BE1D10" w:rsidRPr="0074182F">
        <w:rPr>
          <w:rFonts w:ascii="Cambria" w:hAnsi="Cambria"/>
          <w:bCs/>
          <w:sz w:val="28"/>
          <w:szCs w:val="28"/>
        </w:rPr>
        <w:t>plasează avizul de mediu pe</w:t>
      </w:r>
      <w:r w:rsidR="008B7233" w:rsidRPr="0074182F">
        <w:rPr>
          <w:rFonts w:ascii="Cambria" w:hAnsi="Cambria"/>
          <w:bCs/>
          <w:sz w:val="28"/>
          <w:szCs w:val="28"/>
        </w:rPr>
        <w:t xml:space="preserve"> pagină </w:t>
      </w:r>
      <w:r w:rsidR="00BE1D10" w:rsidRPr="0074182F">
        <w:rPr>
          <w:rFonts w:ascii="Cambria" w:hAnsi="Cambria"/>
          <w:bCs/>
          <w:sz w:val="28"/>
          <w:szCs w:val="28"/>
        </w:rPr>
        <w:t>web oficială</w:t>
      </w:r>
      <w:r w:rsidR="008B7233" w:rsidRPr="0074182F">
        <w:rPr>
          <w:rFonts w:ascii="Cambria" w:hAnsi="Cambria"/>
          <w:bCs/>
          <w:sz w:val="28"/>
          <w:szCs w:val="28"/>
        </w:rPr>
        <w:t xml:space="preserve">. </w:t>
      </w:r>
      <w:r w:rsidR="002B7B28" w:rsidRPr="0074182F">
        <w:rPr>
          <w:rFonts w:ascii="Cambria" w:hAnsi="Cambria"/>
          <w:bCs/>
          <w:sz w:val="28"/>
          <w:szCs w:val="28"/>
        </w:rPr>
        <w:t>D</w:t>
      </w:r>
      <w:r w:rsidR="008B7233" w:rsidRPr="0074182F">
        <w:rPr>
          <w:rFonts w:ascii="Cambria" w:hAnsi="Cambria"/>
          <w:bCs/>
          <w:sz w:val="28"/>
          <w:szCs w:val="28"/>
        </w:rPr>
        <w:t xml:space="preserve">e asemenea, pentru a asigura o transparenţă deplină, este necesar ca publicului să-i fie pusă la dispoziţie </w:t>
      </w:r>
      <w:r w:rsidR="00F140FD" w:rsidRPr="0074182F">
        <w:rPr>
          <w:rFonts w:ascii="Cambria" w:hAnsi="Cambria"/>
          <w:bCs/>
          <w:sz w:val="28"/>
          <w:szCs w:val="28"/>
        </w:rPr>
        <w:t>varianta</w:t>
      </w:r>
      <w:r w:rsidR="008B7233" w:rsidRPr="0074182F">
        <w:rPr>
          <w:rFonts w:ascii="Cambria" w:hAnsi="Cambria"/>
          <w:bCs/>
          <w:sz w:val="28"/>
          <w:szCs w:val="28"/>
        </w:rPr>
        <w:t xml:space="preserve"> avizată a planului sau programului. </w:t>
      </w:r>
    </w:p>
    <w:p w:rsidR="008B7233" w:rsidRPr="0074182F" w:rsidRDefault="00153572" w:rsidP="002B7B28">
      <w:pPr>
        <w:autoSpaceDE w:val="0"/>
        <w:autoSpaceDN w:val="0"/>
        <w:adjustRightInd w:val="0"/>
        <w:ind w:firstLine="708"/>
        <w:jc w:val="both"/>
        <w:rPr>
          <w:rFonts w:ascii="Cambria" w:hAnsi="Cambria"/>
          <w:bCs/>
          <w:sz w:val="28"/>
          <w:szCs w:val="28"/>
        </w:rPr>
      </w:pPr>
      <w:r>
        <w:rPr>
          <w:rFonts w:ascii="Cambria" w:hAnsi="Cambria"/>
          <w:bCs/>
          <w:sz w:val="28"/>
          <w:szCs w:val="28"/>
        </w:rPr>
        <w:t>84.</w:t>
      </w:r>
      <w:r w:rsidR="0079027E">
        <w:rPr>
          <w:rFonts w:ascii="Cambria" w:hAnsi="Cambria"/>
          <w:bCs/>
          <w:sz w:val="28"/>
          <w:szCs w:val="28"/>
        </w:rPr>
        <w:t xml:space="preserve"> </w:t>
      </w:r>
      <w:r w:rsidR="00733C51" w:rsidRPr="0074182F">
        <w:rPr>
          <w:rFonts w:ascii="Cambria" w:hAnsi="Cambria"/>
          <w:bCs/>
          <w:sz w:val="28"/>
          <w:szCs w:val="28"/>
        </w:rPr>
        <w:t>A</w:t>
      </w:r>
      <w:r w:rsidR="008B7233" w:rsidRPr="0074182F">
        <w:rPr>
          <w:rFonts w:ascii="Cambria" w:hAnsi="Cambria"/>
          <w:bCs/>
          <w:sz w:val="28"/>
          <w:szCs w:val="28"/>
        </w:rPr>
        <w:t>vizul de mediu este un act administrativ</w:t>
      </w:r>
      <w:r w:rsidR="00733C51" w:rsidRPr="0074182F">
        <w:rPr>
          <w:rFonts w:ascii="Cambria" w:hAnsi="Cambria"/>
          <w:bCs/>
          <w:sz w:val="28"/>
          <w:szCs w:val="28"/>
        </w:rPr>
        <w:t xml:space="preserve"> astfel</w:t>
      </w:r>
      <w:r w:rsidR="008B7233" w:rsidRPr="0074182F">
        <w:rPr>
          <w:rFonts w:ascii="Cambria" w:hAnsi="Cambria"/>
          <w:bCs/>
          <w:sz w:val="28"/>
          <w:szCs w:val="28"/>
        </w:rPr>
        <w:t xml:space="preserve"> aceasta poate face obiectul unei acţiuni în justiţie în baza Legii contenciosului administrativ nr.793/2000. </w:t>
      </w:r>
    </w:p>
    <w:p w:rsidR="00F140FD" w:rsidRPr="0074182F" w:rsidRDefault="00153572" w:rsidP="00F140FD">
      <w:pPr>
        <w:pStyle w:val="af6"/>
        <w:ind w:firstLine="708"/>
        <w:jc w:val="both"/>
        <w:rPr>
          <w:rFonts w:ascii="Cambria" w:hAnsi="Cambria"/>
          <w:bCs/>
          <w:sz w:val="28"/>
          <w:szCs w:val="28"/>
        </w:rPr>
      </w:pPr>
      <w:r>
        <w:rPr>
          <w:rFonts w:ascii="Cambria" w:hAnsi="Cambria"/>
          <w:bCs/>
          <w:sz w:val="28"/>
          <w:szCs w:val="28"/>
        </w:rPr>
        <w:lastRenderedPageBreak/>
        <w:t>85.</w:t>
      </w:r>
      <w:r w:rsidR="00F140FD" w:rsidRPr="0074182F">
        <w:rPr>
          <w:rFonts w:ascii="Cambria" w:hAnsi="Cambria"/>
          <w:bCs/>
          <w:sz w:val="28"/>
          <w:szCs w:val="28"/>
        </w:rPr>
        <w:t xml:space="preserve"> </w:t>
      </w:r>
      <w:proofErr w:type="spellStart"/>
      <w:r w:rsidR="00F140FD" w:rsidRPr="0074182F">
        <w:rPr>
          <w:rFonts w:ascii="Cambria" w:hAnsi="Cambria"/>
          <w:bCs/>
          <w:sz w:val="28"/>
          <w:szCs w:val="28"/>
        </w:rPr>
        <w:t>Avizul</w:t>
      </w:r>
      <w:proofErr w:type="spellEnd"/>
      <w:r w:rsidR="00F140FD" w:rsidRPr="0074182F">
        <w:rPr>
          <w:rFonts w:ascii="Cambria" w:hAnsi="Cambria"/>
          <w:bCs/>
          <w:sz w:val="28"/>
          <w:szCs w:val="28"/>
        </w:rPr>
        <w:t xml:space="preserve"> de </w:t>
      </w:r>
      <w:proofErr w:type="spellStart"/>
      <w:r w:rsidR="00F140FD" w:rsidRPr="0074182F">
        <w:rPr>
          <w:rFonts w:ascii="Cambria" w:hAnsi="Cambria"/>
          <w:bCs/>
          <w:sz w:val="28"/>
          <w:szCs w:val="28"/>
        </w:rPr>
        <w:t>mediu</w:t>
      </w:r>
      <w:proofErr w:type="spellEnd"/>
      <w:r w:rsidR="00F140FD" w:rsidRPr="0074182F">
        <w:rPr>
          <w:rFonts w:ascii="Cambria" w:hAnsi="Cambria"/>
          <w:bCs/>
          <w:sz w:val="28"/>
          <w:szCs w:val="28"/>
        </w:rPr>
        <w:t xml:space="preserve"> se </w:t>
      </w:r>
      <w:proofErr w:type="spellStart"/>
      <w:r w:rsidR="00F140FD" w:rsidRPr="0074182F">
        <w:rPr>
          <w:rFonts w:ascii="Cambria" w:hAnsi="Cambria"/>
          <w:bCs/>
          <w:sz w:val="28"/>
          <w:szCs w:val="28"/>
        </w:rPr>
        <w:t>înregistrează</w:t>
      </w:r>
      <w:proofErr w:type="spellEnd"/>
      <w:r w:rsidR="00F140FD" w:rsidRPr="0074182F">
        <w:rPr>
          <w:rFonts w:ascii="Cambria" w:hAnsi="Cambria"/>
          <w:bCs/>
          <w:sz w:val="28"/>
          <w:szCs w:val="28"/>
        </w:rPr>
        <w:t xml:space="preserve"> </w:t>
      </w:r>
      <w:proofErr w:type="spellStart"/>
      <w:r w:rsidR="00F140FD" w:rsidRPr="0074182F">
        <w:rPr>
          <w:rFonts w:ascii="Cambria" w:hAnsi="Cambria"/>
          <w:bCs/>
          <w:sz w:val="28"/>
          <w:szCs w:val="28"/>
        </w:rPr>
        <w:t>în</w:t>
      </w:r>
      <w:proofErr w:type="spellEnd"/>
      <w:r w:rsidR="00F140FD" w:rsidRPr="0074182F">
        <w:rPr>
          <w:rFonts w:ascii="Cambria" w:hAnsi="Cambria"/>
          <w:bCs/>
          <w:sz w:val="28"/>
          <w:szCs w:val="28"/>
        </w:rPr>
        <w:t xml:space="preserve"> </w:t>
      </w:r>
      <w:proofErr w:type="spellStart"/>
      <w:r w:rsidR="00F140FD" w:rsidRPr="0074182F">
        <w:rPr>
          <w:rFonts w:ascii="Cambria" w:hAnsi="Cambria"/>
          <w:b/>
          <w:bCs/>
          <w:i/>
          <w:sz w:val="28"/>
          <w:szCs w:val="28"/>
        </w:rPr>
        <w:t>Registrul</w:t>
      </w:r>
      <w:proofErr w:type="spellEnd"/>
      <w:r w:rsidR="00F140FD" w:rsidRPr="0074182F">
        <w:rPr>
          <w:rFonts w:ascii="Cambria" w:hAnsi="Cambria"/>
          <w:b/>
          <w:bCs/>
          <w:i/>
          <w:sz w:val="28"/>
          <w:szCs w:val="28"/>
        </w:rPr>
        <w:t xml:space="preserve"> de </w:t>
      </w:r>
      <w:proofErr w:type="spellStart"/>
      <w:r w:rsidR="00F140FD" w:rsidRPr="0074182F">
        <w:rPr>
          <w:rFonts w:ascii="Cambria" w:hAnsi="Cambria"/>
          <w:b/>
          <w:bCs/>
          <w:i/>
          <w:sz w:val="28"/>
          <w:szCs w:val="28"/>
        </w:rPr>
        <w:t>evidenţă</w:t>
      </w:r>
      <w:proofErr w:type="spellEnd"/>
      <w:r w:rsidR="00F140FD" w:rsidRPr="0074182F">
        <w:rPr>
          <w:rFonts w:ascii="Cambria" w:hAnsi="Cambria"/>
          <w:b/>
          <w:bCs/>
          <w:i/>
          <w:sz w:val="28"/>
          <w:szCs w:val="28"/>
        </w:rPr>
        <w:t xml:space="preserve"> </w:t>
      </w:r>
      <w:proofErr w:type="gramStart"/>
      <w:r w:rsidR="00F140FD" w:rsidRPr="0074182F">
        <w:rPr>
          <w:rFonts w:ascii="Cambria" w:hAnsi="Cambria"/>
          <w:b/>
          <w:bCs/>
          <w:i/>
          <w:sz w:val="28"/>
          <w:szCs w:val="28"/>
        </w:rPr>
        <w:t>a</w:t>
      </w:r>
      <w:proofErr w:type="gramEnd"/>
      <w:r w:rsidR="00F140FD" w:rsidRPr="0074182F">
        <w:rPr>
          <w:rFonts w:ascii="Cambria" w:hAnsi="Cambria"/>
          <w:b/>
          <w:bCs/>
          <w:i/>
          <w:sz w:val="28"/>
          <w:szCs w:val="28"/>
        </w:rPr>
        <w:t xml:space="preserve"> </w:t>
      </w:r>
      <w:proofErr w:type="spellStart"/>
      <w:r w:rsidR="00F140FD" w:rsidRPr="0074182F">
        <w:rPr>
          <w:rFonts w:ascii="Cambria" w:hAnsi="Cambria"/>
          <w:b/>
          <w:bCs/>
          <w:i/>
          <w:sz w:val="28"/>
          <w:szCs w:val="28"/>
        </w:rPr>
        <w:t>informaţiei</w:t>
      </w:r>
      <w:proofErr w:type="spellEnd"/>
      <w:r w:rsidR="00F140FD" w:rsidRPr="0074182F">
        <w:rPr>
          <w:rFonts w:ascii="Cambria" w:hAnsi="Cambria"/>
          <w:b/>
          <w:bCs/>
          <w:i/>
          <w:sz w:val="28"/>
          <w:szCs w:val="28"/>
        </w:rPr>
        <w:t xml:space="preserve"> </w:t>
      </w:r>
      <w:proofErr w:type="spellStart"/>
      <w:r w:rsidR="00F140FD" w:rsidRPr="0074182F">
        <w:rPr>
          <w:rFonts w:ascii="Cambria" w:hAnsi="Cambria"/>
          <w:b/>
          <w:bCs/>
          <w:i/>
          <w:sz w:val="28"/>
          <w:szCs w:val="28"/>
        </w:rPr>
        <w:t>privind</w:t>
      </w:r>
      <w:proofErr w:type="spellEnd"/>
      <w:r w:rsidR="00F140FD" w:rsidRPr="0074182F">
        <w:rPr>
          <w:rFonts w:ascii="Cambria" w:hAnsi="Cambria"/>
          <w:b/>
          <w:bCs/>
          <w:i/>
          <w:sz w:val="28"/>
          <w:szCs w:val="28"/>
        </w:rPr>
        <w:t xml:space="preserve"> </w:t>
      </w:r>
      <w:proofErr w:type="spellStart"/>
      <w:r w:rsidR="00F140FD" w:rsidRPr="0074182F">
        <w:rPr>
          <w:rFonts w:ascii="Cambria" w:hAnsi="Cambria"/>
          <w:b/>
          <w:bCs/>
          <w:i/>
          <w:sz w:val="28"/>
          <w:szCs w:val="28"/>
        </w:rPr>
        <w:t>evaluarea</w:t>
      </w:r>
      <w:proofErr w:type="spellEnd"/>
      <w:r w:rsidR="00F140FD" w:rsidRPr="0074182F">
        <w:rPr>
          <w:rFonts w:ascii="Cambria" w:hAnsi="Cambria"/>
          <w:b/>
          <w:bCs/>
          <w:i/>
          <w:sz w:val="28"/>
          <w:szCs w:val="28"/>
        </w:rPr>
        <w:t xml:space="preserve"> </w:t>
      </w:r>
      <w:proofErr w:type="spellStart"/>
      <w:r w:rsidR="00F140FD" w:rsidRPr="0074182F">
        <w:rPr>
          <w:rFonts w:ascii="Cambria" w:hAnsi="Cambria"/>
          <w:b/>
          <w:bCs/>
          <w:i/>
          <w:sz w:val="28"/>
          <w:szCs w:val="28"/>
        </w:rPr>
        <w:t>strategică</w:t>
      </w:r>
      <w:proofErr w:type="spellEnd"/>
      <w:r w:rsidR="00F140FD" w:rsidRPr="0074182F">
        <w:rPr>
          <w:rFonts w:ascii="Cambria" w:hAnsi="Cambria"/>
          <w:b/>
          <w:bCs/>
          <w:i/>
          <w:sz w:val="28"/>
          <w:szCs w:val="28"/>
        </w:rPr>
        <w:t xml:space="preserve"> de </w:t>
      </w:r>
      <w:proofErr w:type="spellStart"/>
      <w:r w:rsidR="00F140FD" w:rsidRPr="0074182F">
        <w:rPr>
          <w:rFonts w:ascii="Cambria" w:hAnsi="Cambria"/>
          <w:b/>
          <w:bCs/>
          <w:i/>
          <w:sz w:val="28"/>
          <w:szCs w:val="28"/>
        </w:rPr>
        <w:t>mediu</w:t>
      </w:r>
      <w:proofErr w:type="spellEnd"/>
      <w:r w:rsidR="00F140FD" w:rsidRPr="0074182F">
        <w:rPr>
          <w:rFonts w:ascii="Cambria" w:hAnsi="Cambria"/>
          <w:bCs/>
          <w:sz w:val="28"/>
          <w:szCs w:val="28"/>
        </w:rPr>
        <w:t xml:space="preserve">, care </w:t>
      </w:r>
      <w:proofErr w:type="spellStart"/>
      <w:r w:rsidR="00F140FD" w:rsidRPr="0074182F">
        <w:rPr>
          <w:rFonts w:ascii="Cambria" w:hAnsi="Cambria"/>
          <w:bCs/>
          <w:sz w:val="28"/>
          <w:szCs w:val="28"/>
        </w:rPr>
        <w:t>este</w:t>
      </w:r>
      <w:proofErr w:type="spellEnd"/>
      <w:r w:rsidR="00F140FD" w:rsidRPr="0074182F">
        <w:rPr>
          <w:rFonts w:ascii="Cambria" w:hAnsi="Cambria"/>
          <w:bCs/>
          <w:sz w:val="28"/>
          <w:szCs w:val="28"/>
        </w:rPr>
        <w:t xml:space="preserve"> </w:t>
      </w:r>
      <w:proofErr w:type="spellStart"/>
      <w:r w:rsidR="00F140FD" w:rsidRPr="0074182F">
        <w:rPr>
          <w:rFonts w:ascii="Cambria" w:hAnsi="Cambria"/>
          <w:bCs/>
          <w:sz w:val="28"/>
          <w:szCs w:val="28"/>
        </w:rPr>
        <w:t>creat</w:t>
      </w:r>
      <w:proofErr w:type="spellEnd"/>
      <w:r w:rsidR="00F140FD" w:rsidRPr="0074182F">
        <w:rPr>
          <w:rFonts w:ascii="Cambria" w:hAnsi="Cambria"/>
          <w:bCs/>
          <w:sz w:val="28"/>
          <w:szCs w:val="28"/>
        </w:rPr>
        <w:t xml:space="preserve">, </w:t>
      </w:r>
      <w:proofErr w:type="spellStart"/>
      <w:r w:rsidR="00F140FD" w:rsidRPr="0074182F">
        <w:rPr>
          <w:rFonts w:ascii="Cambria" w:hAnsi="Cambria"/>
          <w:bCs/>
          <w:sz w:val="28"/>
          <w:szCs w:val="28"/>
        </w:rPr>
        <w:t>dezvoltat</w:t>
      </w:r>
      <w:proofErr w:type="spellEnd"/>
      <w:r w:rsidR="00F140FD" w:rsidRPr="0074182F">
        <w:rPr>
          <w:rFonts w:ascii="Cambria" w:hAnsi="Cambria"/>
          <w:bCs/>
          <w:sz w:val="28"/>
          <w:szCs w:val="28"/>
        </w:rPr>
        <w:t xml:space="preserve"> </w:t>
      </w:r>
      <w:proofErr w:type="spellStart"/>
      <w:r w:rsidR="00F140FD" w:rsidRPr="0074182F">
        <w:rPr>
          <w:rFonts w:ascii="Cambria" w:hAnsi="Cambria"/>
          <w:bCs/>
          <w:sz w:val="28"/>
          <w:szCs w:val="28"/>
        </w:rPr>
        <w:t>şi</w:t>
      </w:r>
      <w:proofErr w:type="spellEnd"/>
      <w:r w:rsidR="00F140FD" w:rsidRPr="0074182F">
        <w:rPr>
          <w:rFonts w:ascii="Cambria" w:hAnsi="Cambria"/>
          <w:bCs/>
          <w:sz w:val="28"/>
          <w:szCs w:val="28"/>
        </w:rPr>
        <w:t xml:space="preserve"> </w:t>
      </w:r>
      <w:proofErr w:type="spellStart"/>
      <w:r w:rsidR="00F140FD" w:rsidRPr="0074182F">
        <w:rPr>
          <w:rFonts w:ascii="Cambria" w:hAnsi="Cambria"/>
          <w:bCs/>
          <w:sz w:val="28"/>
          <w:szCs w:val="28"/>
        </w:rPr>
        <w:t>ţinut</w:t>
      </w:r>
      <w:proofErr w:type="spellEnd"/>
      <w:r w:rsidR="00F140FD" w:rsidRPr="0074182F">
        <w:rPr>
          <w:rFonts w:ascii="Cambria" w:hAnsi="Cambria"/>
          <w:bCs/>
          <w:sz w:val="28"/>
          <w:szCs w:val="28"/>
        </w:rPr>
        <w:t xml:space="preserve"> de </w:t>
      </w:r>
      <w:proofErr w:type="spellStart"/>
      <w:r w:rsidR="00F140FD" w:rsidRPr="0074182F">
        <w:rPr>
          <w:rFonts w:ascii="Cambria" w:hAnsi="Cambria"/>
          <w:bCs/>
          <w:sz w:val="28"/>
          <w:szCs w:val="28"/>
        </w:rPr>
        <w:t>Ministerul</w:t>
      </w:r>
      <w:proofErr w:type="spellEnd"/>
      <w:r w:rsidR="00F140FD" w:rsidRPr="0074182F">
        <w:rPr>
          <w:rFonts w:ascii="Cambria" w:hAnsi="Cambria"/>
          <w:bCs/>
          <w:sz w:val="28"/>
          <w:szCs w:val="28"/>
        </w:rPr>
        <w:t xml:space="preserve"> </w:t>
      </w:r>
      <w:proofErr w:type="spellStart"/>
      <w:r w:rsidR="00F140FD" w:rsidRPr="0074182F">
        <w:rPr>
          <w:rFonts w:ascii="Cambria" w:hAnsi="Cambria"/>
          <w:bCs/>
          <w:sz w:val="28"/>
          <w:szCs w:val="28"/>
        </w:rPr>
        <w:t>Agriculturii</w:t>
      </w:r>
      <w:proofErr w:type="spellEnd"/>
      <w:r w:rsidR="00F140FD" w:rsidRPr="0074182F">
        <w:rPr>
          <w:rFonts w:ascii="Cambria" w:hAnsi="Cambria"/>
          <w:bCs/>
          <w:sz w:val="28"/>
          <w:szCs w:val="28"/>
        </w:rPr>
        <w:t xml:space="preserve">, </w:t>
      </w:r>
      <w:proofErr w:type="spellStart"/>
      <w:r w:rsidR="00F140FD" w:rsidRPr="0074182F">
        <w:rPr>
          <w:rFonts w:ascii="Cambria" w:hAnsi="Cambria"/>
          <w:bCs/>
          <w:sz w:val="28"/>
          <w:szCs w:val="28"/>
        </w:rPr>
        <w:t>Dezvoltării</w:t>
      </w:r>
      <w:proofErr w:type="spellEnd"/>
      <w:r w:rsidR="00F140FD" w:rsidRPr="0074182F">
        <w:rPr>
          <w:rFonts w:ascii="Cambria" w:hAnsi="Cambria"/>
          <w:bCs/>
          <w:sz w:val="28"/>
          <w:szCs w:val="28"/>
        </w:rPr>
        <w:t xml:space="preserve"> </w:t>
      </w:r>
      <w:proofErr w:type="spellStart"/>
      <w:r w:rsidR="00F140FD" w:rsidRPr="0074182F">
        <w:rPr>
          <w:rFonts w:ascii="Cambria" w:hAnsi="Cambria"/>
          <w:bCs/>
          <w:sz w:val="28"/>
          <w:szCs w:val="28"/>
        </w:rPr>
        <w:t>Regionale</w:t>
      </w:r>
      <w:proofErr w:type="spellEnd"/>
      <w:r w:rsidR="00F140FD" w:rsidRPr="0074182F">
        <w:rPr>
          <w:rFonts w:ascii="Cambria" w:hAnsi="Cambria"/>
          <w:bCs/>
          <w:sz w:val="28"/>
          <w:szCs w:val="28"/>
        </w:rPr>
        <w:t xml:space="preserve"> </w:t>
      </w:r>
      <w:proofErr w:type="spellStart"/>
      <w:r w:rsidR="00F140FD" w:rsidRPr="0074182F">
        <w:rPr>
          <w:rFonts w:ascii="Cambria" w:hAnsi="Cambria"/>
          <w:bCs/>
          <w:sz w:val="28"/>
          <w:szCs w:val="28"/>
        </w:rPr>
        <w:t>și</w:t>
      </w:r>
      <w:proofErr w:type="spellEnd"/>
      <w:r w:rsidR="00F140FD" w:rsidRPr="0074182F">
        <w:rPr>
          <w:rFonts w:ascii="Cambria" w:hAnsi="Cambria"/>
          <w:bCs/>
          <w:sz w:val="28"/>
          <w:szCs w:val="28"/>
        </w:rPr>
        <w:t xml:space="preserve"> </w:t>
      </w:r>
      <w:proofErr w:type="spellStart"/>
      <w:r w:rsidR="00F140FD" w:rsidRPr="0074182F">
        <w:rPr>
          <w:rFonts w:ascii="Cambria" w:hAnsi="Cambria"/>
          <w:bCs/>
          <w:sz w:val="28"/>
          <w:szCs w:val="28"/>
        </w:rPr>
        <w:t>Mediului</w:t>
      </w:r>
      <w:proofErr w:type="spellEnd"/>
      <w:r w:rsidR="00F140FD" w:rsidRPr="0074182F">
        <w:rPr>
          <w:rFonts w:ascii="Cambria" w:hAnsi="Cambria"/>
          <w:bCs/>
          <w:sz w:val="28"/>
          <w:szCs w:val="28"/>
        </w:rPr>
        <w:t xml:space="preserve">. </w:t>
      </w:r>
    </w:p>
    <w:p w:rsidR="001F1004" w:rsidRPr="0074182F" w:rsidRDefault="00153572" w:rsidP="003A4D60">
      <w:pPr>
        <w:pStyle w:val="a8"/>
        <w:widowControl w:val="0"/>
        <w:kinsoku w:val="0"/>
        <w:overflowPunct w:val="0"/>
        <w:autoSpaceDE w:val="0"/>
        <w:autoSpaceDN w:val="0"/>
        <w:adjustRightInd w:val="0"/>
        <w:spacing w:after="0"/>
        <w:ind w:firstLine="708"/>
        <w:jc w:val="both"/>
        <w:rPr>
          <w:rFonts w:ascii="Cambria" w:hAnsi="Cambria"/>
          <w:bCs/>
          <w:sz w:val="28"/>
          <w:szCs w:val="28"/>
        </w:rPr>
      </w:pPr>
      <w:r>
        <w:rPr>
          <w:rFonts w:ascii="Cambria" w:hAnsi="Cambria"/>
          <w:bCs/>
          <w:sz w:val="28"/>
          <w:szCs w:val="28"/>
        </w:rPr>
        <w:t>86.</w:t>
      </w:r>
      <w:r w:rsidR="009F1871">
        <w:rPr>
          <w:rFonts w:ascii="Cambria" w:hAnsi="Cambria"/>
          <w:bCs/>
          <w:sz w:val="28"/>
          <w:szCs w:val="28"/>
        </w:rPr>
        <w:t xml:space="preserve"> </w:t>
      </w:r>
      <w:r w:rsidR="00F140FD" w:rsidRPr="0074182F">
        <w:rPr>
          <w:rFonts w:ascii="Cambria" w:hAnsi="Cambria"/>
          <w:bCs/>
          <w:sz w:val="28"/>
          <w:szCs w:val="28"/>
        </w:rPr>
        <w:t>Registrul</w:t>
      </w:r>
      <w:r w:rsidR="001F1004" w:rsidRPr="0074182F">
        <w:rPr>
          <w:rFonts w:ascii="Cambria" w:hAnsi="Cambria"/>
          <w:bCs/>
          <w:sz w:val="28"/>
          <w:szCs w:val="28"/>
        </w:rPr>
        <w:t xml:space="preserve"> </w:t>
      </w:r>
      <w:r w:rsidR="00F140FD" w:rsidRPr="0074182F">
        <w:rPr>
          <w:rFonts w:ascii="Cambria" w:hAnsi="Cambria"/>
          <w:bCs/>
          <w:sz w:val="28"/>
          <w:szCs w:val="28"/>
        </w:rPr>
        <w:t xml:space="preserve">se ține în format electronic, în limba </w:t>
      </w:r>
      <w:r w:rsidR="001F1004" w:rsidRPr="0074182F">
        <w:rPr>
          <w:rFonts w:ascii="Cambria" w:hAnsi="Cambria"/>
          <w:bCs/>
          <w:sz w:val="28"/>
          <w:szCs w:val="28"/>
        </w:rPr>
        <w:t>română</w:t>
      </w:r>
      <w:r w:rsidR="00F140FD" w:rsidRPr="0074182F">
        <w:rPr>
          <w:rFonts w:ascii="Cambria" w:hAnsi="Cambria"/>
          <w:bCs/>
          <w:sz w:val="28"/>
          <w:szCs w:val="28"/>
        </w:rPr>
        <w:t xml:space="preserve"> și este plasat pe pagina web a Ministerului. </w:t>
      </w:r>
      <w:r w:rsidR="001F1004" w:rsidRPr="0074182F">
        <w:rPr>
          <w:rFonts w:ascii="Cambria" w:hAnsi="Cambria"/>
          <w:bCs/>
          <w:sz w:val="28"/>
          <w:szCs w:val="28"/>
        </w:rPr>
        <w:t>Acesta</w:t>
      </w:r>
      <w:r w:rsidR="00F140FD" w:rsidRPr="0074182F">
        <w:rPr>
          <w:rFonts w:ascii="Cambria" w:hAnsi="Cambria"/>
          <w:bCs/>
          <w:sz w:val="28"/>
          <w:szCs w:val="28"/>
        </w:rPr>
        <w:t xml:space="preserve"> include şi </w:t>
      </w:r>
      <w:r w:rsidR="001F1004" w:rsidRPr="0074182F">
        <w:rPr>
          <w:rFonts w:ascii="Cambria" w:hAnsi="Cambria"/>
          <w:bCs/>
          <w:sz w:val="28"/>
          <w:szCs w:val="28"/>
        </w:rPr>
        <w:t>link-urile</w:t>
      </w:r>
      <w:r w:rsidR="00F140FD" w:rsidRPr="0074182F">
        <w:rPr>
          <w:rFonts w:ascii="Cambria" w:hAnsi="Cambria"/>
          <w:bCs/>
          <w:sz w:val="28"/>
          <w:szCs w:val="28"/>
        </w:rPr>
        <w:t xml:space="preserve"> documentelor aprobate de autoritatea competentă pentru fiecare etapă de evaluare strategică de mediu.</w:t>
      </w:r>
      <w:r w:rsidR="001F1004" w:rsidRPr="0074182F">
        <w:rPr>
          <w:rFonts w:ascii="Cambria" w:hAnsi="Cambria"/>
          <w:bCs/>
          <w:sz w:val="28"/>
          <w:szCs w:val="28"/>
        </w:rPr>
        <w:t xml:space="preserve"> Componentele Registrului este în redat în </w:t>
      </w:r>
      <w:r w:rsidR="00C03737" w:rsidRPr="0079356C">
        <w:rPr>
          <w:rFonts w:ascii="Cambria" w:hAnsi="Cambria"/>
          <w:bCs/>
          <w:sz w:val="28"/>
          <w:szCs w:val="28"/>
        </w:rPr>
        <w:t xml:space="preserve">Anexei </w:t>
      </w:r>
      <w:r w:rsidR="001F1004" w:rsidRPr="0079356C">
        <w:rPr>
          <w:rFonts w:ascii="Cambria" w:hAnsi="Cambria"/>
          <w:bCs/>
          <w:sz w:val="28"/>
          <w:szCs w:val="28"/>
        </w:rPr>
        <w:t>nr.</w:t>
      </w:r>
      <w:r w:rsidR="00C03737" w:rsidRPr="0079356C">
        <w:rPr>
          <w:rFonts w:ascii="Cambria" w:hAnsi="Cambria"/>
          <w:bCs/>
          <w:sz w:val="28"/>
          <w:szCs w:val="28"/>
        </w:rPr>
        <w:t>8</w:t>
      </w:r>
      <w:r w:rsidR="001F1004" w:rsidRPr="0079356C">
        <w:rPr>
          <w:rFonts w:ascii="Cambria" w:hAnsi="Cambria"/>
          <w:bCs/>
          <w:sz w:val="28"/>
          <w:szCs w:val="28"/>
        </w:rPr>
        <w:t>.</w:t>
      </w:r>
    </w:p>
    <w:p w:rsidR="00F140FD" w:rsidRPr="0074182F" w:rsidRDefault="00153572" w:rsidP="003A4D60">
      <w:pPr>
        <w:pStyle w:val="a8"/>
        <w:widowControl w:val="0"/>
        <w:kinsoku w:val="0"/>
        <w:overflowPunct w:val="0"/>
        <w:autoSpaceDE w:val="0"/>
        <w:autoSpaceDN w:val="0"/>
        <w:adjustRightInd w:val="0"/>
        <w:spacing w:after="0"/>
        <w:ind w:firstLine="708"/>
        <w:jc w:val="both"/>
        <w:rPr>
          <w:rFonts w:ascii="Cambria" w:hAnsi="Cambria"/>
          <w:bCs/>
          <w:sz w:val="28"/>
          <w:szCs w:val="28"/>
        </w:rPr>
      </w:pPr>
      <w:r>
        <w:rPr>
          <w:rFonts w:ascii="Cambria" w:hAnsi="Cambria"/>
          <w:bCs/>
          <w:sz w:val="28"/>
          <w:szCs w:val="28"/>
        </w:rPr>
        <w:t>87.</w:t>
      </w:r>
      <w:r w:rsidR="0079027E">
        <w:rPr>
          <w:rFonts w:ascii="Cambria" w:hAnsi="Cambria"/>
          <w:bCs/>
          <w:sz w:val="28"/>
          <w:szCs w:val="28"/>
        </w:rPr>
        <w:t xml:space="preserve"> </w:t>
      </w:r>
      <w:r w:rsidR="00F140FD" w:rsidRPr="0074182F">
        <w:rPr>
          <w:rFonts w:ascii="Cambria" w:hAnsi="Cambria"/>
          <w:bCs/>
          <w:sz w:val="28"/>
          <w:szCs w:val="28"/>
        </w:rPr>
        <w:t>Înscrierile în Registru se fac în termen de p</w:t>
      </w:r>
      <w:r w:rsidR="003A4D60" w:rsidRPr="0074182F">
        <w:rPr>
          <w:rFonts w:ascii="Cambria" w:hAnsi="Cambria"/>
          <w:bCs/>
          <w:sz w:val="28"/>
          <w:szCs w:val="28"/>
        </w:rPr>
        <w:t>î</w:t>
      </w:r>
      <w:r w:rsidR="00F140FD" w:rsidRPr="0074182F">
        <w:rPr>
          <w:rFonts w:ascii="Cambria" w:hAnsi="Cambria"/>
          <w:bCs/>
          <w:sz w:val="28"/>
          <w:szCs w:val="28"/>
        </w:rPr>
        <w:t xml:space="preserve">nă la 3 (trei) zile </w:t>
      </w:r>
      <w:r w:rsidR="003A4D60" w:rsidRPr="0074182F">
        <w:rPr>
          <w:rFonts w:ascii="Cambria" w:hAnsi="Cambria"/>
          <w:bCs/>
          <w:sz w:val="28"/>
          <w:szCs w:val="28"/>
        </w:rPr>
        <w:t>lucrătare</w:t>
      </w:r>
      <w:r w:rsidR="00F140FD" w:rsidRPr="0074182F">
        <w:rPr>
          <w:rFonts w:ascii="Cambria" w:hAnsi="Cambria"/>
          <w:bCs/>
          <w:sz w:val="28"/>
          <w:szCs w:val="28"/>
        </w:rPr>
        <w:t xml:space="preserve"> din data finisării fiecării etape de evaluare strategică de mediu. </w:t>
      </w:r>
    </w:p>
    <w:p w:rsidR="00F140FD" w:rsidRPr="0074182F" w:rsidRDefault="00F140FD" w:rsidP="003A4D60">
      <w:pPr>
        <w:pStyle w:val="a8"/>
        <w:widowControl w:val="0"/>
        <w:kinsoku w:val="0"/>
        <w:overflowPunct w:val="0"/>
        <w:autoSpaceDE w:val="0"/>
        <w:autoSpaceDN w:val="0"/>
        <w:adjustRightInd w:val="0"/>
        <w:ind w:firstLine="708"/>
        <w:jc w:val="both"/>
        <w:rPr>
          <w:rFonts w:ascii="Cambria" w:hAnsi="Cambria"/>
          <w:bCs/>
          <w:sz w:val="28"/>
          <w:szCs w:val="28"/>
        </w:rPr>
      </w:pPr>
      <w:r w:rsidRPr="0074182F">
        <w:rPr>
          <w:rFonts w:ascii="Cambria" w:hAnsi="Cambria"/>
          <w:bCs/>
          <w:sz w:val="28"/>
          <w:szCs w:val="28"/>
        </w:rPr>
        <w:t xml:space="preserve">Ținerea Registrului este asigurată de </w:t>
      </w:r>
      <w:r w:rsidR="004E2AD4" w:rsidRPr="0074182F">
        <w:rPr>
          <w:rFonts w:ascii="Cambria" w:hAnsi="Cambria"/>
          <w:bCs/>
          <w:sz w:val="28"/>
          <w:szCs w:val="28"/>
        </w:rPr>
        <w:t>către persoana responsabilă conform fișei postului de evaluarea strategică de mediu</w:t>
      </w:r>
      <w:r w:rsidRPr="0074182F">
        <w:rPr>
          <w:rFonts w:ascii="Cambria" w:hAnsi="Cambria"/>
          <w:bCs/>
          <w:sz w:val="28"/>
          <w:szCs w:val="28"/>
        </w:rPr>
        <w:t xml:space="preserve"> din Direcți</w:t>
      </w:r>
      <w:r w:rsidR="004E2AD4" w:rsidRPr="0074182F">
        <w:rPr>
          <w:rFonts w:ascii="Cambria" w:hAnsi="Cambria"/>
          <w:bCs/>
          <w:sz w:val="28"/>
          <w:szCs w:val="28"/>
        </w:rPr>
        <w:t>a</w:t>
      </w:r>
      <w:r w:rsidRPr="0074182F">
        <w:rPr>
          <w:rFonts w:ascii="Cambria" w:hAnsi="Cambria"/>
          <w:bCs/>
          <w:sz w:val="28"/>
          <w:szCs w:val="28"/>
        </w:rPr>
        <w:t xml:space="preserve"> </w:t>
      </w:r>
      <w:r w:rsidR="004E2AD4" w:rsidRPr="0074182F">
        <w:rPr>
          <w:rFonts w:ascii="Cambria" w:hAnsi="Cambria"/>
          <w:bCs/>
          <w:sz w:val="28"/>
          <w:szCs w:val="28"/>
        </w:rPr>
        <w:t>politici de prevenire a poluării şi evaluării de mediu</w:t>
      </w:r>
      <w:r w:rsidRPr="0074182F">
        <w:rPr>
          <w:rFonts w:ascii="Cambria" w:hAnsi="Cambria"/>
          <w:bCs/>
          <w:sz w:val="28"/>
          <w:szCs w:val="28"/>
        </w:rPr>
        <w:t xml:space="preserve"> din cadrul Ministerului</w:t>
      </w:r>
      <w:r w:rsidR="004E2AD4" w:rsidRPr="0074182F">
        <w:rPr>
          <w:rFonts w:ascii="Cambria" w:hAnsi="Cambria"/>
          <w:bCs/>
          <w:sz w:val="28"/>
          <w:szCs w:val="28"/>
        </w:rPr>
        <w:t xml:space="preserve"> Agriculturii, Dezvolrării Regionale şi Mediului</w:t>
      </w:r>
      <w:r w:rsidRPr="0074182F">
        <w:rPr>
          <w:rFonts w:ascii="Cambria" w:hAnsi="Cambria"/>
          <w:bCs/>
          <w:sz w:val="28"/>
          <w:szCs w:val="28"/>
        </w:rPr>
        <w:t>.</w:t>
      </w:r>
    </w:p>
    <w:p w:rsidR="003505B4" w:rsidRPr="0074182F" w:rsidRDefault="00A779F6" w:rsidP="0016087E">
      <w:pPr>
        <w:widowControl w:val="0"/>
        <w:tabs>
          <w:tab w:val="left" w:pos="0"/>
        </w:tabs>
        <w:autoSpaceDE w:val="0"/>
        <w:autoSpaceDN w:val="0"/>
        <w:adjustRightInd w:val="0"/>
        <w:jc w:val="both"/>
        <w:rPr>
          <w:rFonts w:ascii="Cambria" w:hAnsi="Cambria"/>
          <w:bCs/>
          <w:sz w:val="28"/>
          <w:szCs w:val="28"/>
        </w:rPr>
      </w:pPr>
      <w:r w:rsidRPr="0074182F">
        <w:rPr>
          <w:rFonts w:ascii="Cambria" w:hAnsi="Cambria"/>
          <w:bCs/>
          <w:sz w:val="28"/>
          <w:szCs w:val="28"/>
        </w:rPr>
        <w:tab/>
      </w:r>
    </w:p>
    <w:p w:rsidR="003505B4" w:rsidRPr="0074182F" w:rsidRDefault="003505B4" w:rsidP="003505B4">
      <w:pPr>
        <w:widowControl w:val="0"/>
        <w:tabs>
          <w:tab w:val="left" w:pos="0"/>
        </w:tabs>
        <w:autoSpaceDE w:val="0"/>
        <w:autoSpaceDN w:val="0"/>
        <w:adjustRightInd w:val="0"/>
        <w:jc w:val="both"/>
        <w:rPr>
          <w:rFonts w:ascii="Cambria" w:hAnsi="Cambria"/>
          <w:b/>
          <w:bCs/>
          <w:sz w:val="28"/>
          <w:szCs w:val="28"/>
        </w:rPr>
      </w:pPr>
      <w:r w:rsidRPr="0074182F">
        <w:rPr>
          <w:b/>
          <w:color w:val="000000"/>
          <w:sz w:val="32"/>
          <w:szCs w:val="32"/>
          <w:lang w:eastAsia="ro-RO"/>
        </w:rPr>
        <w:t>8. Informarea şi participarea publicului la evaluarea strategică de mediu</w:t>
      </w:r>
    </w:p>
    <w:p w:rsidR="00A779F6" w:rsidRPr="0074182F" w:rsidRDefault="003505B4" w:rsidP="0016087E">
      <w:pPr>
        <w:widowControl w:val="0"/>
        <w:tabs>
          <w:tab w:val="left" w:pos="0"/>
        </w:tabs>
        <w:autoSpaceDE w:val="0"/>
        <w:autoSpaceDN w:val="0"/>
        <w:adjustRightInd w:val="0"/>
        <w:jc w:val="both"/>
        <w:rPr>
          <w:rFonts w:ascii="Cambria" w:hAnsi="Cambria"/>
          <w:sz w:val="28"/>
          <w:szCs w:val="28"/>
        </w:rPr>
      </w:pPr>
      <w:r w:rsidRPr="0074182F">
        <w:rPr>
          <w:rFonts w:ascii="Cambria" w:hAnsi="Cambria"/>
          <w:bCs/>
          <w:sz w:val="28"/>
          <w:szCs w:val="28"/>
        </w:rPr>
        <w:tab/>
      </w:r>
      <w:r w:rsidR="00153572">
        <w:rPr>
          <w:rFonts w:ascii="Cambria" w:hAnsi="Cambria"/>
          <w:bCs/>
          <w:sz w:val="28"/>
          <w:szCs w:val="28"/>
        </w:rPr>
        <w:t>88.</w:t>
      </w:r>
      <w:r w:rsidR="00207E11" w:rsidRPr="0074182F">
        <w:rPr>
          <w:rFonts w:ascii="Cambria" w:hAnsi="Cambria"/>
          <w:bCs/>
          <w:sz w:val="28"/>
          <w:szCs w:val="28"/>
        </w:rPr>
        <w:t xml:space="preserve"> </w:t>
      </w:r>
      <w:r w:rsidRPr="0074182F">
        <w:rPr>
          <w:rFonts w:ascii="Cambria" w:hAnsi="Cambria"/>
          <w:bCs/>
          <w:sz w:val="28"/>
          <w:szCs w:val="28"/>
        </w:rPr>
        <w:t>În p</w:t>
      </w:r>
      <w:r w:rsidR="00A779F6" w:rsidRPr="0074182F">
        <w:rPr>
          <w:rFonts w:ascii="Cambria" w:hAnsi="Cambria"/>
          <w:bCs/>
          <w:sz w:val="28"/>
          <w:szCs w:val="28"/>
        </w:rPr>
        <w:t xml:space="preserve">rocesul de participare a publicului </w:t>
      </w:r>
      <w:r w:rsidRPr="0074182F">
        <w:rPr>
          <w:rFonts w:ascii="Cambria" w:hAnsi="Cambria"/>
          <w:bCs/>
          <w:sz w:val="28"/>
          <w:szCs w:val="28"/>
        </w:rPr>
        <w:t>la evaluarea strategică de mediu a</w:t>
      </w:r>
      <w:r w:rsidR="00A779F6" w:rsidRPr="0074182F">
        <w:rPr>
          <w:rFonts w:ascii="Cambria" w:hAnsi="Cambria"/>
          <w:bCs/>
          <w:sz w:val="28"/>
          <w:szCs w:val="28"/>
        </w:rPr>
        <w:t xml:space="preserve"> planurilor și programelor </w:t>
      </w:r>
      <w:r w:rsidRPr="0074182F">
        <w:rPr>
          <w:rFonts w:ascii="Cambria" w:hAnsi="Cambria"/>
          <w:bCs/>
          <w:sz w:val="28"/>
          <w:szCs w:val="28"/>
        </w:rPr>
        <w:t xml:space="preserve">poate fi implicat orice persoană </w:t>
      </w:r>
      <w:r w:rsidRPr="0074182F">
        <w:rPr>
          <w:rFonts w:ascii="Cambria" w:hAnsi="Cambria"/>
          <w:sz w:val="28"/>
          <w:szCs w:val="28"/>
        </w:rPr>
        <w:t xml:space="preserve">indiferent de profesia deținută: politician, businessman, pedagog, inginer, șofer, student. </w:t>
      </w:r>
      <w:r w:rsidR="00A779F6" w:rsidRPr="0074182F">
        <w:rPr>
          <w:rFonts w:ascii="Cambria" w:hAnsi="Cambria"/>
          <w:sz w:val="28"/>
          <w:szCs w:val="28"/>
        </w:rPr>
        <w:t xml:space="preserve">Elementul principal în dialogul decizional </w:t>
      </w:r>
      <w:r w:rsidRPr="0074182F">
        <w:rPr>
          <w:rFonts w:ascii="Cambria" w:hAnsi="Cambria"/>
          <w:sz w:val="28"/>
          <w:szCs w:val="28"/>
        </w:rPr>
        <w:t>referitor la</w:t>
      </w:r>
      <w:r w:rsidR="00A779F6" w:rsidRPr="0074182F">
        <w:rPr>
          <w:rFonts w:ascii="Cambria" w:hAnsi="Cambria"/>
          <w:sz w:val="28"/>
          <w:szCs w:val="28"/>
        </w:rPr>
        <w:t xml:space="preserve"> securitatea mediului este asigura</w:t>
      </w:r>
      <w:r w:rsidRPr="0074182F">
        <w:rPr>
          <w:rFonts w:ascii="Cambria" w:hAnsi="Cambria"/>
          <w:sz w:val="28"/>
          <w:szCs w:val="28"/>
        </w:rPr>
        <w:t>rea</w:t>
      </w:r>
      <w:r w:rsidR="00A779F6" w:rsidRPr="0074182F">
        <w:rPr>
          <w:rFonts w:ascii="Cambria" w:hAnsi="Cambria"/>
          <w:sz w:val="28"/>
          <w:szCs w:val="28"/>
        </w:rPr>
        <w:t xml:space="preserve"> dezvolt</w:t>
      </w:r>
      <w:r w:rsidRPr="0074182F">
        <w:rPr>
          <w:rFonts w:ascii="Cambria" w:hAnsi="Cambria"/>
          <w:sz w:val="28"/>
          <w:szCs w:val="28"/>
        </w:rPr>
        <w:t>ării</w:t>
      </w:r>
      <w:r w:rsidR="00A779F6" w:rsidRPr="0074182F">
        <w:rPr>
          <w:rFonts w:ascii="Cambria" w:hAnsi="Cambria"/>
          <w:sz w:val="28"/>
          <w:szCs w:val="28"/>
        </w:rPr>
        <w:t xml:space="preserve"> durabil</w:t>
      </w:r>
      <w:r w:rsidRPr="0074182F">
        <w:rPr>
          <w:rFonts w:ascii="Cambria" w:hAnsi="Cambria"/>
          <w:sz w:val="28"/>
          <w:szCs w:val="28"/>
        </w:rPr>
        <w:t>e</w:t>
      </w:r>
      <w:r w:rsidR="00A779F6" w:rsidRPr="0074182F">
        <w:rPr>
          <w:rFonts w:ascii="Cambria" w:hAnsi="Cambria"/>
          <w:sz w:val="28"/>
          <w:szCs w:val="28"/>
        </w:rPr>
        <w:t xml:space="preserve"> </w:t>
      </w:r>
      <w:r w:rsidRPr="0074182F">
        <w:rPr>
          <w:rFonts w:ascii="Cambria" w:hAnsi="Cambria"/>
          <w:sz w:val="28"/>
          <w:szCs w:val="28"/>
        </w:rPr>
        <w:t>şi păstrarea</w:t>
      </w:r>
      <w:r w:rsidR="00A779F6" w:rsidRPr="0074182F">
        <w:rPr>
          <w:rFonts w:ascii="Cambria" w:hAnsi="Cambria"/>
          <w:sz w:val="28"/>
          <w:szCs w:val="28"/>
        </w:rPr>
        <w:t xml:space="preserve"> sănătății </w:t>
      </w:r>
      <w:r w:rsidRPr="0074182F">
        <w:rPr>
          <w:rFonts w:ascii="Cambria" w:hAnsi="Cambria"/>
          <w:sz w:val="28"/>
          <w:szCs w:val="28"/>
        </w:rPr>
        <w:t>populaţiei</w:t>
      </w:r>
      <w:r w:rsidR="00282CC2" w:rsidRPr="0074182F">
        <w:rPr>
          <w:rFonts w:ascii="Cambria" w:hAnsi="Cambria"/>
          <w:sz w:val="28"/>
          <w:szCs w:val="28"/>
        </w:rPr>
        <w:t xml:space="preserve">. </w:t>
      </w:r>
      <w:r w:rsidR="00A779F6" w:rsidRPr="0074182F">
        <w:rPr>
          <w:rFonts w:ascii="Cambria" w:hAnsi="Cambria"/>
          <w:sz w:val="28"/>
          <w:szCs w:val="28"/>
        </w:rPr>
        <w:t xml:space="preserve">În acest context, procedura de evaluare strategică de mediu oferă publicului posibilități reale de a lua parte activă la elaborarea </w:t>
      </w:r>
      <w:r w:rsidR="00282CC2" w:rsidRPr="0074182F">
        <w:rPr>
          <w:rFonts w:ascii="Cambria" w:hAnsi="Cambria"/>
          <w:sz w:val="28"/>
          <w:szCs w:val="28"/>
        </w:rPr>
        <w:t>p</w:t>
      </w:r>
      <w:r w:rsidR="00A779F6" w:rsidRPr="0074182F">
        <w:rPr>
          <w:rFonts w:ascii="Cambria" w:hAnsi="Cambria"/>
          <w:sz w:val="28"/>
          <w:szCs w:val="28"/>
        </w:rPr>
        <w:t>lanurilor și programelor, prin examinarea la timp, în termen și eficient a planurilot sau programelor și  a raportului privind evaluarea strategică de mediu.</w:t>
      </w:r>
    </w:p>
    <w:p w:rsidR="00B0115F" w:rsidRPr="0074182F" w:rsidRDefault="00540D70" w:rsidP="00540D70">
      <w:pPr>
        <w:widowControl w:val="0"/>
        <w:tabs>
          <w:tab w:val="left" w:pos="0"/>
        </w:tabs>
        <w:autoSpaceDE w:val="0"/>
        <w:autoSpaceDN w:val="0"/>
        <w:adjustRightInd w:val="0"/>
        <w:jc w:val="both"/>
        <w:rPr>
          <w:rFonts w:ascii="Cambria" w:hAnsi="Cambria"/>
          <w:color w:val="000000"/>
          <w:sz w:val="28"/>
          <w:szCs w:val="28"/>
          <w:lang w:eastAsia="ro-RO"/>
        </w:rPr>
      </w:pPr>
      <w:r w:rsidRPr="0074182F">
        <w:rPr>
          <w:rFonts w:ascii="Cambria" w:hAnsi="Cambria"/>
          <w:sz w:val="22"/>
          <w:szCs w:val="22"/>
        </w:rPr>
        <w:tab/>
      </w:r>
      <w:r w:rsidR="00153572">
        <w:rPr>
          <w:rFonts w:ascii="Cambria" w:hAnsi="Cambria"/>
          <w:sz w:val="28"/>
          <w:szCs w:val="28"/>
        </w:rPr>
        <w:t>89.</w:t>
      </w:r>
      <w:r w:rsidR="0033244C" w:rsidRPr="0074182F">
        <w:rPr>
          <w:rFonts w:ascii="Cambria" w:hAnsi="Cambria"/>
          <w:sz w:val="28"/>
          <w:szCs w:val="28"/>
        </w:rPr>
        <w:t xml:space="preserve"> </w:t>
      </w:r>
      <w:r w:rsidR="007F3DC4" w:rsidRPr="0074182F">
        <w:rPr>
          <w:rFonts w:ascii="Cambria" w:hAnsi="Cambria"/>
          <w:color w:val="000000"/>
          <w:sz w:val="28"/>
          <w:szCs w:val="28"/>
          <w:lang w:eastAsia="ro-RO"/>
        </w:rPr>
        <w:t xml:space="preserve">Iniţiatorul, de comun acord cu autoritatea competentă, asigură informarea şi participarea publicului la evaluarea strategică de mediu a planului sau programului prin identificarea segmentelor de </w:t>
      </w:r>
      <w:r w:rsidR="007F3DC4" w:rsidRPr="0079356C">
        <w:rPr>
          <w:rFonts w:ascii="Cambria" w:hAnsi="Cambria"/>
          <w:b/>
          <w:i/>
          <w:color w:val="000000"/>
          <w:sz w:val="28"/>
          <w:szCs w:val="28"/>
          <w:lang w:eastAsia="ro-RO"/>
        </w:rPr>
        <w:t>public care ar putea fi afectate</w:t>
      </w:r>
      <w:r w:rsidR="007F3DC4" w:rsidRPr="0079356C">
        <w:rPr>
          <w:rFonts w:ascii="Cambria" w:hAnsi="Cambria"/>
          <w:color w:val="000000"/>
          <w:sz w:val="28"/>
          <w:szCs w:val="28"/>
          <w:lang w:eastAsia="ro-RO"/>
        </w:rPr>
        <w:t xml:space="preserve"> în urma implementării planului sau prog</w:t>
      </w:r>
      <w:r w:rsidR="007F3DC4" w:rsidRPr="0074182F">
        <w:rPr>
          <w:rFonts w:ascii="Cambria" w:hAnsi="Cambria"/>
          <w:color w:val="000000"/>
          <w:sz w:val="28"/>
          <w:szCs w:val="28"/>
          <w:lang w:eastAsia="ro-RO"/>
        </w:rPr>
        <w:t>ramului ori care sînt interesate în luarea deciziei, inclusiv asociațiile obşteşti de mediu;</w:t>
      </w:r>
    </w:p>
    <w:p w:rsidR="00921082" w:rsidRPr="0074182F" w:rsidRDefault="00CE52B4" w:rsidP="00AC1A05">
      <w:pPr>
        <w:autoSpaceDE w:val="0"/>
        <w:autoSpaceDN w:val="0"/>
        <w:adjustRightInd w:val="0"/>
        <w:ind w:firstLine="567"/>
        <w:jc w:val="both"/>
        <w:rPr>
          <w:rFonts w:ascii="Cambria" w:hAnsi="Cambria"/>
          <w:bCs/>
          <w:sz w:val="28"/>
          <w:szCs w:val="28"/>
        </w:rPr>
      </w:pPr>
      <w:r>
        <w:rPr>
          <w:rFonts w:ascii="Cambria" w:hAnsi="Cambria"/>
          <w:bCs/>
          <w:sz w:val="28"/>
          <w:szCs w:val="28"/>
        </w:rPr>
        <w:t>90.</w:t>
      </w:r>
      <w:r w:rsidR="009F1871">
        <w:rPr>
          <w:rFonts w:ascii="Cambria" w:hAnsi="Cambria"/>
          <w:bCs/>
          <w:sz w:val="28"/>
          <w:szCs w:val="28"/>
        </w:rPr>
        <w:t xml:space="preserve"> </w:t>
      </w:r>
      <w:r w:rsidR="00921082" w:rsidRPr="0074182F">
        <w:rPr>
          <w:rFonts w:ascii="Cambria" w:hAnsi="Cambria"/>
          <w:bCs/>
          <w:sz w:val="28"/>
          <w:szCs w:val="28"/>
        </w:rPr>
        <w:t>Autorit</w:t>
      </w:r>
      <w:r w:rsidR="00426802">
        <w:rPr>
          <w:rFonts w:ascii="Cambria" w:hAnsi="Cambria"/>
          <w:bCs/>
          <w:sz w:val="28"/>
          <w:szCs w:val="28"/>
        </w:rPr>
        <w:t>atea competentă şi iniţiatorul</w:t>
      </w:r>
      <w:r w:rsidR="00921082" w:rsidRPr="0074182F">
        <w:rPr>
          <w:rFonts w:ascii="Cambria" w:hAnsi="Cambria"/>
          <w:bCs/>
          <w:sz w:val="28"/>
          <w:szCs w:val="28"/>
        </w:rPr>
        <w:t xml:space="preserve"> identifică </w:t>
      </w:r>
      <w:r w:rsidR="00921082" w:rsidRPr="0074182F">
        <w:rPr>
          <w:rFonts w:ascii="Cambria" w:hAnsi="Cambria" w:cs="TimesNewRomanPS-BoldMT"/>
          <w:b/>
          <w:bCs/>
          <w:i/>
          <w:sz w:val="28"/>
          <w:szCs w:val="28"/>
        </w:rPr>
        <w:t>publicul afectat sau potenţial afectat</w:t>
      </w:r>
      <w:r w:rsidR="00921082" w:rsidRPr="0074182F">
        <w:rPr>
          <w:rFonts w:ascii="Cambria" w:hAnsi="Cambria"/>
          <w:bCs/>
          <w:sz w:val="28"/>
          <w:szCs w:val="28"/>
        </w:rPr>
        <w:t xml:space="preserve">, </w:t>
      </w:r>
      <w:r w:rsidR="00BC120A" w:rsidRPr="0074182F">
        <w:rPr>
          <w:rFonts w:ascii="Cambria" w:hAnsi="Cambria" w:cs="TimesNewRomanPS-BoldMT"/>
          <w:b/>
          <w:bCs/>
          <w:i/>
          <w:sz w:val="28"/>
          <w:szCs w:val="28"/>
        </w:rPr>
        <w:t>organizaţiile, asociaţiile obşteşti de mediu relevante şi alte organizaţii interesate</w:t>
      </w:r>
      <w:r w:rsidR="00BC120A" w:rsidRPr="0074182F">
        <w:rPr>
          <w:rFonts w:ascii="Cambria" w:hAnsi="Cambria"/>
          <w:bCs/>
          <w:i/>
          <w:sz w:val="28"/>
          <w:szCs w:val="28"/>
        </w:rPr>
        <w:t xml:space="preserve"> </w:t>
      </w:r>
      <w:r w:rsidR="00921082" w:rsidRPr="0074182F">
        <w:rPr>
          <w:rFonts w:ascii="Cambria" w:hAnsi="Cambria"/>
          <w:bCs/>
          <w:sz w:val="28"/>
          <w:szCs w:val="28"/>
        </w:rPr>
        <w:t>căr</w:t>
      </w:r>
      <w:r w:rsidR="00BC120A" w:rsidRPr="0074182F">
        <w:rPr>
          <w:rFonts w:ascii="Cambria" w:hAnsi="Cambria"/>
          <w:bCs/>
          <w:sz w:val="28"/>
          <w:szCs w:val="28"/>
        </w:rPr>
        <w:t>ora</w:t>
      </w:r>
      <w:r w:rsidR="00921082" w:rsidRPr="0074182F">
        <w:rPr>
          <w:rFonts w:ascii="Cambria" w:hAnsi="Cambria"/>
          <w:bCs/>
          <w:sz w:val="28"/>
          <w:szCs w:val="28"/>
        </w:rPr>
        <w:t xml:space="preserve"> </w:t>
      </w:r>
      <w:r w:rsidR="00BC120A" w:rsidRPr="0074182F">
        <w:rPr>
          <w:rFonts w:ascii="Cambria" w:hAnsi="Cambria"/>
          <w:bCs/>
          <w:sz w:val="28"/>
          <w:szCs w:val="28"/>
        </w:rPr>
        <w:t>l</w:t>
      </w:r>
      <w:r w:rsidR="00921082" w:rsidRPr="0074182F">
        <w:rPr>
          <w:rFonts w:ascii="Cambria" w:hAnsi="Cambria"/>
          <w:bCs/>
          <w:sz w:val="28"/>
          <w:szCs w:val="28"/>
        </w:rPr>
        <w:t xml:space="preserve">i se oferă posibilitatea să-şi exprime opinia asupra propunerii de plan sau program şi raportului privind evaluarea strategică de mediu. </w:t>
      </w:r>
      <w:r w:rsidR="00921082" w:rsidRPr="0074182F">
        <w:rPr>
          <w:rFonts w:ascii="Cambria" w:hAnsi="Cambria" w:cs="TimesNewRomanPSMT"/>
          <w:sz w:val="28"/>
          <w:szCs w:val="28"/>
        </w:rPr>
        <w:t xml:space="preserve">Publicul identificat poate fi diferit de la un plan sau program la altul. </w:t>
      </w:r>
      <w:r w:rsidR="00BC120A" w:rsidRPr="0074182F">
        <w:rPr>
          <w:rFonts w:ascii="Cambria" w:hAnsi="Cambria"/>
          <w:bCs/>
          <w:sz w:val="28"/>
          <w:szCs w:val="28"/>
        </w:rPr>
        <w:t>La</w:t>
      </w:r>
      <w:r w:rsidR="00921082" w:rsidRPr="0074182F">
        <w:rPr>
          <w:rFonts w:ascii="Cambria" w:hAnsi="Cambria"/>
          <w:bCs/>
          <w:sz w:val="28"/>
          <w:szCs w:val="28"/>
        </w:rPr>
        <w:t xml:space="preserve"> identificarea asociaţiilor obşteşti de mediu</w:t>
      </w:r>
      <w:r w:rsidR="00BC120A" w:rsidRPr="0074182F">
        <w:rPr>
          <w:rFonts w:ascii="Cambria" w:hAnsi="Cambria"/>
          <w:bCs/>
          <w:sz w:val="28"/>
          <w:szCs w:val="28"/>
        </w:rPr>
        <w:t>,</w:t>
      </w:r>
      <w:r w:rsidR="00921082" w:rsidRPr="0074182F">
        <w:rPr>
          <w:rFonts w:ascii="Cambria" w:hAnsi="Cambria"/>
          <w:bCs/>
          <w:sz w:val="28"/>
          <w:szCs w:val="28"/>
        </w:rPr>
        <w:t xml:space="preserve"> autoritatea competentă şi iniţiatorul </w:t>
      </w:r>
      <w:r w:rsidR="00BC120A" w:rsidRPr="0074182F">
        <w:rPr>
          <w:rFonts w:ascii="Cambria" w:hAnsi="Cambria"/>
          <w:bCs/>
          <w:sz w:val="28"/>
          <w:szCs w:val="28"/>
        </w:rPr>
        <w:t>vor</w:t>
      </w:r>
      <w:r w:rsidR="00921082" w:rsidRPr="0074182F">
        <w:rPr>
          <w:rFonts w:ascii="Cambria" w:hAnsi="Cambria"/>
          <w:bCs/>
          <w:sz w:val="28"/>
          <w:szCs w:val="28"/>
        </w:rPr>
        <w:t xml:space="preserve"> lua în considerare </w:t>
      </w:r>
      <w:r w:rsidR="00BC120A" w:rsidRPr="0074182F">
        <w:rPr>
          <w:rFonts w:ascii="Cambria" w:hAnsi="Cambria"/>
          <w:bCs/>
          <w:sz w:val="28"/>
          <w:szCs w:val="28"/>
        </w:rPr>
        <w:t xml:space="preserve">domeniul de activitate al asociaţiei obşteşti de mediu şi tematica </w:t>
      </w:r>
      <w:r w:rsidR="00921082" w:rsidRPr="0074182F">
        <w:rPr>
          <w:rFonts w:ascii="Cambria" w:hAnsi="Cambria"/>
          <w:bCs/>
          <w:sz w:val="28"/>
          <w:szCs w:val="28"/>
        </w:rPr>
        <w:t xml:space="preserve">planului sau programului respectiv. </w:t>
      </w:r>
      <w:r w:rsidR="00717F57" w:rsidRPr="0074182F">
        <w:rPr>
          <w:rFonts w:ascii="Cambria" w:hAnsi="Cambria"/>
          <w:bCs/>
          <w:sz w:val="28"/>
          <w:szCs w:val="28"/>
        </w:rPr>
        <w:t>A</w:t>
      </w:r>
      <w:r w:rsidR="00921082" w:rsidRPr="0074182F">
        <w:rPr>
          <w:rFonts w:ascii="Cambria" w:hAnsi="Cambria"/>
          <w:bCs/>
          <w:sz w:val="28"/>
          <w:szCs w:val="28"/>
        </w:rPr>
        <w:t xml:space="preserve">sociaţiile obşteşti locale trebuie să fie identificate </w:t>
      </w:r>
      <w:r w:rsidR="009F1871">
        <w:rPr>
          <w:rFonts w:ascii="Cambria" w:hAnsi="Cambria"/>
          <w:bCs/>
          <w:sz w:val="28"/>
          <w:szCs w:val="28"/>
        </w:rPr>
        <w:t>şi</w:t>
      </w:r>
      <w:r w:rsidR="00921082" w:rsidRPr="0074182F">
        <w:rPr>
          <w:rFonts w:ascii="Cambria" w:hAnsi="Cambria"/>
          <w:bCs/>
          <w:sz w:val="28"/>
          <w:szCs w:val="28"/>
        </w:rPr>
        <w:t xml:space="preserve"> în cazul în care se discută un plan sau program referitor la localitaţi</w:t>
      </w:r>
      <w:r w:rsidR="00AC1A05" w:rsidRPr="0074182F">
        <w:rPr>
          <w:rFonts w:ascii="Cambria" w:hAnsi="Cambria"/>
          <w:bCs/>
          <w:sz w:val="28"/>
          <w:szCs w:val="28"/>
        </w:rPr>
        <w:t>le</w:t>
      </w:r>
      <w:r w:rsidR="00921082" w:rsidRPr="0074182F">
        <w:rPr>
          <w:rFonts w:ascii="Cambria" w:hAnsi="Cambria"/>
          <w:bCs/>
          <w:sz w:val="28"/>
          <w:szCs w:val="28"/>
        </w:rPr>
        <w:t xml:space="preserve"> </w:t>
      </w:r>
      <w:r w:rsidR="009F1871">
        <w:rPr>
          <w:rFonts w:ascii="Cambria" w:hAnsi="Cambria"/>
          <w:bCs/>
          <w:sz w:val="28"/>
          <w:szCs w:val="28"/>
        </w:rPr>
        <w:t>din</w:t>
      </w:r>
      <w:r w:rsidR="00AC1A05" w:rsidRPr="0074182F">
        <w:rPr>
          <w:rFonts w:ascii="Cambria" w:hAnsi="Cambria"/>
          <w:bCs/>
          <w:sz w:val="28"/>
          <w:szCs w:val="28"/>
        </w:rPr>
        <w:t xml:space="preserve"> vecinătate</w:t>
      </w:r>
      <w:r w:rsidR="00921082" w:rsidRPr="0074182F">
        <w:rPr>
          <w:rFonts w:ascii="Cambria" w:hAnsi="Cambria"/>
          <w:bCs/>
          <w:sz w:val="28"/>
          <w:szCs w:val="28"/>
        </w:rPr>
        <w:t>.</w:t>
      </w:r>
    </w:p>
    <w:p w:rsidR="0037799C" w:rsidRPr="0074182F" w:rsidRDefault="00B0115F" w:rsidP="00FF004F">
      <w:pPr>
        <w:widowControl w:val="0"/>
        <w:tabs>
          <w:tab w:val="left" w:pos="0"/>
        </w:tabs>
        <w:autoSpaceDE w:val="0"/>
        <w:autoSpaceDN w:val="0"/>
        <w:adjustRightInd w:val="0"/>
        <w:jc w:val="both"/>
        <w:rPr>
          <w:rFonts w:ascii="Cambria" w:hAnsi="Cambria" w:cs="TimesNewRomanPSMT"/>
          <w:sz w:val="28"/>
          <w:szCs w:val="28"/>
        </w:rPr>
      </w:pPr>
      <w:r w:rsidRPr="0074182F">
        <w:rPr>
          <w:rFonts w:ascii="Cambria" w:hAnsi="Cambria"/>
          <w:color w:val="000000"/>
          <w:sz w:val="28"/>
          <w:szCs w:val="28"/>
          <w:lang w:eastAsia="ro-RO"/>
        </w:rPr>
        <w:t xml:space="preserve">       </w:t>
      </w:r>
      <w:r w:rsidR="007F3DC4" w:rsidRPr="0074182F">
        <w:rPr>
          <w:rFonts w:ascii="Cambria" w:hAnsi="Cambria"/>
          <w:color w:val="000000"/>
          <w:sz w:val="28"/>
          <w:szCs w:val="28"/>
          <w:lang w:eastAsia="ro-RO"/>
        </w:rPr>
        <w:t xml:space="preserve">    </w:t>
      </w:r>
      <w:r w:rsidR="00CE52B4">
        <w:rPr>
          <w:rFonts w:ascii="Cambria" w:hAnsi="Cambria"/>
          <w:color w:val="000000"/>
          <w:sz w:val="28"/>
          <w:szCs w:val="28"/>
          <w:lang w:eastAsia="ro-RO"/>
        </w:rPr>
        <w:t>91.</w:t>
      </w:r>
      <w:r w:rsidR="001B7158">
        <w:rPr>
          <w:rFonts w:ascii="Cambria" w:hAnsi="Cambria" w:cs="TimesNewRomanPSMT"/>
          <w:sz w:val="28"/>
          <w:szCs w:val="28"/>
        </w:rPr>
        <w:t xml:space="preserve"> </w:t>
      </w:r>
      <w:r w:rsidR="0037799C" w:rsidRPr="0074182F">
        <w:rPr>
          <w:rFonts w:ascii="Cambria" w:hAnsi="Cambria" w:cs="TimesNewRomanPSMT"/>
          <w:sz w:val="28"/>
          <w:szCs w:val="28"/>
        </w:rPr>
        <w:t xml:space="preserve">Iniţiatorul trebuie să respecte </w:t>
      </w:r>
      <w:r w:rsidR="001B7158">
        <w:rPr>
          <w:rFonts w:ascii="Cambria" w:hAnsi="Cambria" w:cs="TimesNewRomanPSMT"/>
          <w:sz w:val="28"/>
          <w:szCs w:val="28"/>
        </w:rPr>
        <w:t>perioadele</w:t>
      </w:r>
      <w:r w:rsidR="0037799C" w:rsidRPr="0074182F">
        <w:rPr>
          <w:rFonts w:ascii="Cambria" w:hAnsi="Cambria" w:cs="TimesNewRomanPSMT"/>
          <w:sz w:val="28"/>
          <w:szCs w:val="28"/>
        </w:rPr>
        <w:t xml:space="preserve"> de timp stabilite pentru fiecare etapă a procedurii</w:t>
      </w:r>
      <w:r w:rsidR="001B7158">
        <w:rPr>
          <w:rFonts w:ascii="Cambria" w:hAnsi="Cambria" w:cs="TimesNewRomanPSMT"/>
          <w:sz w:val="28"/>
          <w:szCs w:val="28"/>
        </w:rPr>
        <w:t xml:space="preserve"> de evaluare strategică de mediu</w:t>
      </w:r>
      <w:r w:rsidR="0037799C" w:rsidRPr="0074182F">
        <w:rPr>
          <w:rFonts w:ascii="Cambria" w:hAnsi="Cambria" w:cs="TimesNewRomanPSMT"/>
          <w:sz w:val="28"/>
          <w:szCs w:val="28"/>
        </w:rPr>
        <w:t>, astfel înc</w:t>
      </w:r>
      <w:r w:rsidR="007606FB" w:rsidRPr="0074182F">
        <w:rPr>
          <w:rFonts w:ascii="Cambria" w:hAnsi="Cambria" w:cs="TimesNewRomanPSMT"/>
          <w:sz w:val="28"/>
          <w:szCs w:val="28"/>
        </w:rPr>
        <w:t>î</w:t>
      </w:r>
      <w:r w:rsidR="0037799C" w:rsidRPr="0074182F">
        <w:rPr>
          <w:rFonts w:ascii="Cambria" w:hAnsi="Cambria" w:cs="TimesNewRomanPSMT"/>
          <w:sz w:val="28"/>
          <w:szCs w:val="28"/>
        </w:rPr>
        <w:t xml:space="preserve">t să permită publicului participarea, prin informarea corespunzătoare asupra </w:t>
      </w:r>
      <w:r w:rsidR="0037799C" w:rsidRPr="0074182F">
        <w:rPr>
          <w:rFonts w:ascii="Cambria" w:hAnsi="Cambria" w:cs="TimesNewRomanPSMT"/>
          <w:sz w:val="28"/>
          <w:szCs w:val="28"/>
        </w:rPr>
        <w:lastRenderedPageBreak/>
        <w:t>aspectelor abordate de plan sau program şi prezentarea unor propuneri şi comentarii justificate. Publicul trebuie să fie informat într-un interval de timp care să-i permită acestuia să intevină şi să-şi exprime opiniile înaintea deciziei finale de emitere a avizului de mediu.</w:t>
      </w:r>
    </w:p>
    <w:p w:rsidR="007606FB" w:rsidRPr="0074182F" w:rsidRDefault="00B0115F" w:rsidP="007606FB">
      <w:pPr>
        <w:autoSpaceDE w:val="0"/>
        <w:autoSpaceDN w:val="0"/>
        <w:adjustRightInd w:val="0"/>
        <w:jc w:val="both"/>
        <w:rPr>
          <w:rFonts w:ascii="Cambria" w:hAnsi="Cambria" w:cs="TimesNewRomanPSMT"/>
          <w:sz w:val="28"/>
          <w:szCs w:val="28"/>
        </w:rPr>
      </w:pPr>
      <w:r w:rsidRPr="0074182F">
        <w:rPr>
          <w:rFonts w:ascii="Cambria" w:hAnsi="Cambria"/>
          <w:color w:val="000000"/>
          <w:sz w:val="28"/>
          <w:szCs w:val="28"/>
          <w:lang w:eastAsia="ro-RO"/>
        </w:rPr>
        <w:tab/>
      </w:r>
      <w:r w:rsidR="00CE52B4">
        <w:rPr>
          <w:rFonts w:ascii="Cambria" w:hAnsi="Cambria"/>
          <w:color w:val="000000"/>
          <w:sz w:val="28"/>
          <w:szCs w:val="28"/>
          <w:lang w:eastAsia="ro-RO"/>
        </w:rPr>
        <w:t>92.</w:t>
      </w:r>
      <w:r w:rsidR="00FF004F">
        <w:rPr>
          <w:rFonts w:ascii="Cambria" w:hAnsi="Cambria"/>
          <w:color w:val="000000"/>
          <w:sz w:val="28"/>
          <w:szCs w:val="28"/>
          <w:lang w:eastAsia="ro-RO"/>
        </w:rPr>
        <w:t xml:space="preserve"> </w:t>
      </w:r>
      <w:r w:rsidR="00FF004F" w:rsidRPr="0074182F">
        <w:rPr>
          <w:rFonts w:ascii="Cambria" w:hAnsi="Cambria" w:cs="TimesNewRomanPSMT"/>
          <w:sz w:val="28"/>
          <w:szCs w:val="28"/>
        </w:rPr>
        <w:t>În cazul în care planul sau programul supus procedurii de aprobare este susceptibil să provoace un impact transfrontier semnificativ, publicul trebuie să fie informat cu privire la evaluarea acestuia în context transfrontieră.</w:t>
      </w:r>
    </w:p>
    <w:p w:rsidR="00A779F6" w:rsidRPr="0079356C" w:rsidRDefault="00FB2AAD" w:rsidP="00540D70">
      <w:pPr>
        <w:widowControl w:val="0"/>
        <w:tabs>
          <w:tab w:val="left" w:pos="0"/>
        </w:tabs>
        <w:autoSpaceDE w:val="0"/>
        <w:autoSpaceDN w:val="0"/>
        <w:adjustRightInd w:val="0"/>
        <w:jc w:val="both"/>
        <w:rPr>
          <w:rFonts w:ascii="Cambria" w:hAnsi="Cambria"/>
          <w:sz w:val="28"/>
          <w:szCs w:val="28"/>
        </w:rPr>
      </w:pPr>
      <w:r w:rsidRPr="00FB2AAD">
        <w:rPr>
          <w:rFonts w:ascii="Cambria" w:hAnsi="Cambria"/>
          <w:sz w:val="28"/>
          <w:szCs w:val="28"/>
        </w:rPr>
        <w:tab/>
      </w:r>
      <w:r w:rsidR="00CE52B4">
        <w:rPr>
          <w:rFonts w:ascii="Cambria" w:hAnsi="Cambria"/>
          <w:sz w:val="28"/>
          <w:szCs w:val="28"/>
        </w:rPr>
        <w:t>93.</w:t>
      </w:r>
      <w:r w:rsidRPr="00FB2AAD">
        <w:rPr>
          <w:rFonts w:ascii="Cambria" w:hAnsi="Cambria"/>
          <w:sz w:val="28"/>
          <w:szCs w:val="28"/>
        </w:rPr>
        <w:t xml:space="preserve"> </w:t>
      </w:r>
      <w:r w:rsidR="00A779F6" w:rsidRPr="00FB2AAD">
        <w:rPr>
          <w:rFonts w:ascii="Cambria" w:hAnsi="Cambria"/>
          <w:sz w:val="28"/>
          <w:szCs w:val="28"/>
        </w:rPr>
        <w:t>Pentru a încuraja participarea publicului la procesul de evaluare strategică de mediu, autoritățile elabore</w:t>
      </w:r>
      <w:r w:rsidR="0033244C" w:rsidRPr="00FB2AAD">
        <w:rPr>
          <w:rFonts w:ascii="Cambria" w:hAnsi="Cambria"/>
          <w:sz w:val="28"/>
          <w:szCs w:val="28"/>
        </w:rPr>
        <w:t>a</w:t>
      </w:r>
      <w:r w:rsidR="00275FC1" w:rsidRPr="00FB2AAD">
        <w:rPr>
          <w:rFonts w:ascii="Cambria" w:hAnsi="Cambria"/>
          <w:sz w:val="28"/>
          <w:szCs w:val="28"/>
        </w:rPr>
        <w:t>z</w:t>
      </w:r>
      <w:r w:rsidR="0033244C" w:rsidRPr="00FB2AAD">
        <w:rPr>
          <w:rFonts w:ascii="Cambria" w:hAnsi="Cambria"/>
          <w:sz w:val="28"/>
          <w:szCs w:val="28"/>
        </w:rPr>
        <w:t>ă</w:t>
      </w:r>
      <w:r w:rsidR="00A779F6" w:rsidRPr="00FB2AAD">
        <w:rPr>
          <w:rFonts w:ascii="Cambria" w:hAnsi="Cambria"/>
          <w:sz w:val="28"/>
          <w:szCs w:val="28"/>
        </w:rPr>
        <w:t xml:space="preserve"> un plan de informare și consultare a publicului interesat</w:t>
      </w:r>
      <w:r w:rsidR="0033244C" w:rsidRPr="0074182F">
        <w:rPr>
          <w:rFonts w:ascii="Cambria" w:hAnsi="Cambria"/>
          <w:sz w:val="28"/>
          <w:szCs w:val="28"/>
        </w:rPr>
        <w:t xml:space="preserve"> conform </w:t>
      </w:r>
      <w:r w:rsidR="0033244C" w:rsidRPr="0079356C">
        <w:rPr>
          <w:rFonts w:ascii="Cambria" w:hAnsi="Cambria"/>
          <w:b/>
          <w:sz w:val="28"/>
          <w:szCs w:val="28"/>
        </w:rPr>
        <w:t xml:space="preserve">Tabelului </w:t>
      </w:r>
      <w:r w:rsidR="00A779F6" w:rsidRPr="0079356C">
        <w:rPr>
          <w:rFonts w:ascii="Cambria" w:hAnsi="Cambria"/>
          <w:b/>
          <w:sz w:val="28"/>
          <w:szCs w:val="28"/>
        </w:rPr>
        <w:t>nr.</w:t>
      </w:r>
      <w:r w:rsidRPr="0079356C">
        <w:rPr>
          <w:rFonts w:ascii="Cambria" w:hAnsi="Cambria"/>
          <w:b/>
          <w:sz w:val="28"/>
          <w:szCs w:val="28"/>
        </w:rPr>
        <w:t>2</w:t>
      </w:r>
      <w:r w:rsidR="00A779F6" w:rsidRPr="0079356C">
        <w:rPr>
          <w:rFonts w:ascii="Cambria" w:hAnsi="Cambria"/>
          <w:sz w:val="28"/>
          <w:szCs w:val="28"/>
        </w:rPr>
        <w:t xml:space="preserve"> </w:t>
      </w:r>
    </w:p>
    <w:p w:rsidR="00726C45" w:rsidRPr="0074182F" w:rsidRDefault="0033244C" w:rsidP="00726C45">
      <w:pPr>
        <w:pStyle w:val="3"/>
        <w:numPr>
          <w:ilvl w:val="0"/>
          <w:numId w:val="0"/>
        </w:numPr>
        <w:ind w:left="720" w:hanging="720"/>
        <w:rPr>
          <w:rFonts w:ascii="Cambria" w:hAnsi="Cambria"/>
          <w:sz w:val="22"/>
          <w:szCs w:val="22"/>
        </w:rPr>
      </w:pPr>
      <w:bookmarkStart w:id="25" w:name="_Toc509765356"/>
      <w:proofErr w:type="spellStart"/>
      <w:r w:rsidRPr="0079356C">
        <w:rPr>
          <w:rFonts w:ascii="Cambria" w:hAnsi="Cambria"/>
          <w:i w:val="0"/>
          <w:sz w:val="28"/>
          <w:szCs w:val="28"/>
        </w:rPr>
        <w:t>Tabelului</w:t>
      </w:r>
      <w:proofErr w:type="spellEnd"/>
      <w:r w:rsidRPr="0079356C">
        <w:rPr>
          <w:rFonts w:ascii="Cambria" w:hAnsi="Cambria"/>
          <w:i w:val="0"/>
          <w:sz w:val="28"/>
          <w:szCs w:val="28"/>
        </w:rPr>
        <w:t xml:space="preserve"> nr.</w:t>
      </w:r>
      <w:r w:rsidR="00FB2AAD" w:rsidRPr="0079356C">
        <w:rPr>
          <w:rFonts w:ascii="Cambria" w:hAnsi="Cambria"/>
          <w:i w:val="0"/>
          <w:sz w:val="28"/>
          <w:szCs w:val="28"/>
        </w:rPr>
        <w:t>2</w:t>
      </w:r>
      <w:r w:rsidRPr="0079356C">
        <w:rPr>
          <w:rFonts w:ascii="Cambria" w:hAnsi="Cambria"/>
          <w:sz w:val="28"/>
          <w:szCs w:val="28"/>
        </w:rPr>
        <w:t xml:space="preserve"> </w:t>
      </w:r>
      <w:r w:rsidR="00726C45" w:rsidRPr="0079356C">
        <w:rPr>
          <w:rFonts w:ascii="Cambria" w:hAnsi="Cambria"/>
          <w:i w:val="0"/>
          <w:sz w:val="28"/>
          <w:szCs w:val="28"/>
        </w:rPr>
        <w:t>Model de plan de</w:t>
      </w:r>
      <w:r w:rsidR="00726C45" w:rsidRPr="0074182F">
        <w:rPr>
          <w:rFonts w:ascii="Cambria" w:hAnsi="Cambria"/>
          <w:i w:val="0"/>
          <w:sz w:val="28"/>
          <w:szCs w:val="28"/>
        </w:rPr>
        <w:t xml:space="preserve"> </w:t>
      </w:r>
      <w:proofErr w:type="spellStart"/>
      <w:r w:rsidR="00726C45" w:rsidRPr="0074182F">
        <w:rPr>
          <w:rFonts w:ascii="Cambria" w:hAnsi="Cambria"/>
          <w:i w:val="0"/>
          <w:sz w:val="28"/>
          <w:szCs w:val="28"/>
        </w:rPr>
        <w:t>informare</w:t>
      </w:r>
      <w:bookmarkEnd w:id="25"/>
      <w:proofErr w:type="spellEnd"/>
      <w:r w:rsidR="00FB2AAD">
        <w:rPr>
          <w:rFonts w:ascii="Cambria" w:hAnsi="Cambria"/>
          <w:i w:val="0"/>
          <w:sz w:val="28"/>
          <w:szCs w:val="28"/>
        </w:rPr>
        <w:t xml:space="preserve"> a </w:t>
      </w:r>
      <w:proofErr w:type="spellStart"/>
      <w:r w:rsidR="00FB2AAD">
        <w:rPr>
          <w:rFonts w:ascii="Cambria" w:hAnsi="Cambria"/>
          <w:i w:val="0"/>
          <w:sz w:val="28"/>
          <w:szCs w:val="28"/>
        </w:rPr>
        <w:t>publicului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3"/>
      </w:tblGrid>
      <w:tr w:rsidR="00726C45" w:rsidRPr="0074182F" w:rsidTr="00F213BC">
        <w:tc>
          <w:tcPr>
            <w:tcW w:w="9463" w:type="dxa"/>
            <w:shd w:val="clear" w:color="auto" w:fill="auto"/>
          </w:tcPr>
          <w:p w:rsidR="00726C45" w:rsidRPr="0074182F" w:rsidRDefault="0033244C" w:rsidP="00DE32B5">
            <w:pPr>
              <w:widowControl w:val="0"/>
              <w:numPr>
                <w:ilvl w:val="0"/>
                <w:numId w:val="2"/>
              </w:numPr>
              <w:shd w:val="clear" w:color="auto" w:fill="FFFFFF"/>
              <w:tabs>
                <w:tab w:val="left" w:pos="0"/>
              </w:tabs>
              <w:autoSpaceDE w:val="0"/>
              <w:autoSpaceDN w:val="0"/>
              <w:adjustRightInd w:val="0"/>
              <w:ind w:left="0" w:firstLine="0"/>
              <w:jc w:val="both"/>
              <w:rPr>
                <w:rFonts w:ascii="Cambria" w:hAnsi="Cambria"/>
                <w:sz w:val="28"/>
                <w:szCs w:val="28"/>
              </w:rPr>
            </w:pPr>
            <w:r w:rsidRPr="0074182F">
              <w:rPr>
                <w:rFonts w:ascii="Cambria" w:hAnsi="Cambria"/>
                <w:sz w:val="28"/>
                <w:szCs w:val="28"/>
              </w:rPr>
              <w:t>Denumirea proiectului p</w:t>
            </w:r>
            <w:r w:rsidR="00726C45" w:rsidRPr="0074182F">
              <w:rPr>
                <w:rFonts w:ascii="Cambria" w:hAnsi="Cambria"/>
                <w:sz w:val="28"/>
                <w:szCs w:val="28"/>
              </w:rPr>
              <w:t>lanul</w:t>
            </w:r>
            <w:r w:rsidRPr="0074182F">
              <w:rPr>
                <w:rFonts w:ascii="Cambria" w:hAnsi="Cambria"/>
                <w:sz w:val="28"/>
                <w:szCs w:val="28"/>
              </w:rPr>
              <w:t>ui</w:t>
            </w:r>
            <w:r w:rsidR="00726C45" w:rsidRPr="0074182F">
              <w:rPr>
                <w:rFonts w:ascii="Cambria" w:hAnsi="Cambria"/>
                <w:sz w:val="28"/>
                <w:szCs w:val="28"/>
              </w:rPr>
              <w:t xml:space="preserve"> sau program</w:t>
            </w:r>
            <w:r w:rsidRPr="0074182F">
              <w:rPr>
                <w:rFonts w:ascii="Cambria" w:hAnsi="Cambria"/>
                <w:sz w:val="28"/>
                <w:szCs w:val="28"/>
              </w:rPr>
              <w:t>ului</w:t>
            </w:r>
            <w:r w:rsidR="00726C45" w:rsidRPr="0074182F">
              <w:rPr>
                <w:rFonts w:ascii="Cambria" w:hAnsi="Cambria"/>
                <w:sz w:val="28"/>
                <w:szCs w:val="28"/>
              </w:rPr>
              <w:t xml:space="preserve"> </w:t>
            </w:r>
            <w:r w:rsidRPr="0074182F">
              <w:rPr>
                <w:rFonts w:ascii="Cambria" w:hAnsi="Cambria"/>
                <w:sz w:val="28"/>
                <w:szCs w:val="28"/>
              </w:rPr>
              <w:t>propus penru elaborare;</w:t>
            </w:r>
          </w:p>
          <w:p w:rsidR="00726C45" w:rsidRPr="0074182F" w:rsidRDefault="00726C45" w:rsidP="00DE32B5">
            <w:pPr>
              <w:widowControl w:val="0"/>
              <w:numPr>
                <w:ilvl w:val="0"/>
                <w:numId w:val="2"/>
              </w:numPr>
              <w:shd w:val="clear" w:color="auto" w:fill="FFFFFF"/>
              <w:tabs>
                <w:tab w:val="left" w:pos="0"/>
              </w:tabs>
              <w:autoSpaceDE w:val="0"/>
              <w:autoSpaceDN w:val="0"/>
              <w:adjustRightInd w:val="0"/>
              <w:ind w:left="0" w:firstLine="0"/>
              <w:jc w:val="both"/>
              <w:rPr>
                <w:rFonts w:ascii="Cambria" w:hAnsi="Cambria"/>
                <w:sz w:val="28"/>
                <w:szCs w:val="28"/>
              </w:rPr>
            </w:pPr>
            <w:r w:rsidRPr="0074182F">
              <w:rPr>
                <w:rFonts w:ascii="Cambria" w:hAnsi="Cambria"/>
                <w:sz w:val="28"/>
                <w:szCs w:val="28"/>
              </w:rPr>
              <w:t xml:space="preserve">Denumirea autorității responsabile de </w:t>
            </w:r>
            <w:r w:rsidR="0033244C" w:rsidRPr="0074182F">
              <w:rPr>
                <w:rFonts w:ascii="Cambria" w:hAnsi="Cambria"/>
                <w:sz w:val="28"/>
                <w:szCs w:val="28"/>
              </w:rPr>
              <w:t xml:space="preserve">aprobarea </w:t>
            </w:r>
            <w:r w:rsidRPr="0074182F">
              <w:rPr>
                <w:rFonts w:ascii="Cambria" w:hAnsi="Cambria"/>
                <w:sz w:val="28"/>
                <w:szCs w:val="28"/>
              </w:rPr>
              <w:t>lor</w:t>
            </w:r>
            <w:r w:rsidR="0033244C" w:rsidRPr="0074182F">
              <w:rPr>
                <w:rFonts w:ascii="Cambria" w:hAnsi="Cambria"/>
                <w:sz w:val="28"/>
                <w:szCs w:val="28"/>
              </w:rPr>
              <w:t>;</w:t>
            </w:r>
          </w:p>
          <w:p w:rsidR="00726C45" w:rsidRPr="0074182F" w:rsidRDefault="00726C45" w:rsidP="00DE32B5">
            <w:pPr>
              <w:widowControl w:val="0"/>
              <w:numPr>
                <w:ilvl w:val="0"/>
                <w:numId w:val="2"/>
              </w:numPr>
              <w:shd w:val="clear" w:color="auto" w:fill="FFFFFF"/>
              <w:tabs>
                <w:tab w:val="left" w:pos="0"/>
              </w:tabs>
              <w:autoSpaceDE w:val="0"/>
              <w:autoSpaceDN w:val="0"/>
              <w:adjustRightInd w:val="0"/>
              <w:ind w:left="0" w:firstLine="0"/>
              <w:jc w:val="both"/>
              <w:rPr>
                <w:rFonts w:ascii="Cambria" w:hAnsi="Cambria"/>
                <w:sz w:val="28"/>
                <w:szCs w:val="28"/>
              </w:rPr>
            </w:pPr>
            <w:r w:rsidRPr="0074182F">
              <w:rPr>
                <w:rFonts w:ascii="Cambria" w:hAnsi="Cambria"/>
                <w:sz w:val="28"/>
                <w:szCs w:val="28"/>
              </w:rPr>
              <w:t xml:space="preserve">Procedurile </w:t>
            </w:r>
            <w:r w:rsidR="0033244C" w:rsidRPr="0074182F">
              <w:rPr>
                <w:rFonts w:ascii="Cambria" w:hAnsi="Cambria"/>
                <w:sz w:val="28"/>
                <w:szCs w:val="28"/>
              </w:rPr>
              <w:t>de consultare</w:t>
            </w:r>
            <w:r w:rsidRPr="0074182F">
              <w:rPr>
                <w:rFonts w:ascii="Cambria" w:hAnsi="Cambria"/>
                <w:sz w:val="28"/>
                <w:szCs w:val="28"/>
              </w:rPr>
              <w:t>, ce includ:</w:t>
            </w:r>
          </w:p>
          <w:p w:rsidR="00726C45" w:rsidRPr="0074182F" w:rsidRDefault="0033244C" w:rsidP="0033244C">
            <w:pPr>
              <w:widowControl w:val="0"/>
              <w:numPr>
                <w:ilvl w:val="12"/>
                <w:numId w:val="0"/>
              </w:numPr>
              <w:shd w:val="clear" w:color="auto" w:fill="FFFFFF"/>
              <w:tabs>
                <w:tab w:val="left" w:pos="0"/>
                <w:tab w:val="left" w:pos="1440"/>
              </w:tabs>
              <w:autoSpaceDE w:val="0"/>
              <w:autoSpaceDN w:val="0"/>
              <w:adjustRightInd w:val="0"/>
              <w:jc w:val="both"/>
              <w:rPr>
                <w:rFonts w:ascii="Cambria" w:hAnsi="Cambria"/>
                <w:sz w:val="28"/>
                <w:szCs w:val="28"/>
              </w:rPr>
            </w:pPr>
            <w:r w:rsidRPr="0074182F">
              <w:rPr>
                <w:rFonts w:ascii="Cambria" w:hAnsi="Cambria"/>
                <w:sz w:val="28"/>
                <w:szCs w:val="28"/>
              </w:rPr>
              <w:t xml:space="preserve">           </w:t>
            </w:r>
            <w:r w:rsidR="00726C45" w:rsidRPr="0074182F">
              <w:rPr>
                <w:rFonts w:ascii="Cambria" w:hAnsi="Cambria"/>
                <w:sz w:val="28"/>
                <w:szCs w:val="28"/>
              </w:rPr>
              <w:t>a)</w:t>
            </w:r>
            <w:r w:rsidRPr="0074182F">
              <w:rPr>
                <w:rFonts w:ascii="Cambria" w:hAnsi="Cambria"/>
                <w:sz w:val="28"/>
                <w:szCs w:val="28"/>
              </w:rPr>
              <w:t xml:space="preserve">  </w:t>
            </w:r>
            <w:r w:rsidR="00726C45" w:rsidRPr="0074182F">
              <w:rPr>
                <w:rFonts w:ascii="Cambria" w:hAnsi="Cambria"/>
                <w:sz w:val="28"/>
                <w:szCs w:val="28"/>
              </w:rPr>
              <w:t>începutul procedurii;</w:t>
            </w:r>
          </w:p>
          <w:p w:rsidR="00726C45" w:rsidRPr="0074182F" w:rsidRDefault="00726C45" w:rsidP="0033244C">
            <w:pPr>
              <w:widowControl w:val="0"/>
              <w:numPr>
                <w:ilvl w:val="12"/>
                <w:numId w:val="0"/>
              </w:numPr>
              <w:shd w:val="clear" w:color="auto" w:fill="FFFFFF"/>
              <w:tabs>
                <w:tab w:val="left" w:pos="0"/>
                <w:tab w:val="left" w:pos="1440"/>
              </w:tabs>
              <w:autoSpaceDE w:val="0"/>
              <w:autoSpaceDN w:val="0"/>
              <w:adjustRightInd w:val="0"/>
              <w:jc w:val="both"/>
              <w:rPr>
                <w:rFonts w:ascii="Cambria" w:hAnsi="Cambria"/>
                <w:sz w:val="28"/>
                <w:szCs w:val="28"/>
              </w:rPr>
            </w:pPr>
            <w:r w:rsidRPr="0074182F">
              <w:rPr>
                <w:rFonts w:ascii="Cambria" w:hAnsi="Cambria"/>
                <w:sz w:val="28"/>
                <w:szCs w:val="28"/>
              </w:rPr>
              <w:t xml:space="preserve">           b) oportunitățile oferite publicului;</w:t>
            </w:r>
          </w:p>
          <w:p w:rsidR="00726C45" w:rsidRPr="0074182F" w:rsidRDefault="00726C45" w:rsidP="0033244C">
            <w:pPr>
              <w:widowControl w:val="0"/>
              <w:numPr>
                <w:ilvl w:val="12"/>
                <w:numId w:val="0"/>
              </w:numPr>
              <w:shd w:val="clear" w:color="auto" w:fill="FFFFFF"/>
              <w:tabs>
                <w:tab w:val="left" w:pos="0"/>
                <w:tab w:val="left" w:pos="1440"/>
              </w:tabs>
              <w:autoSpaceDE w:val="0"/>
              <w:autoSpaceDN w:val="0"/>
              <w:adjustRightInd w:val="0"/>
              <w:jc w:val="both"/>
              <w:rPr>
                <w:rFonts w:ascii="Cambria" w:hAnsi="Cambria"/>
                <w:sz w:val="28"/>
                <w:szCs w:val="28"/>
              </w:rPr>
            </w:pPr>
            <w:r w:rsidRPr="0074182F">
              <w:rPr>
                <w:rFonts w:ascii="Cambria" w:hAnsi="Cambria"/>
                <w:sz w:val="28"/>
                <w:szCs w:val="28"/>
              </w:rPr>
              <w:t xml:space="preserve">           c) termenii de referință și locația audierilor publice planificate; </w:t>
            </w:r>
          </w:p>
          <w:p w:rsidR="00726C45" w:rsidRPr="0074182F" w:rsidRDefault="00726C45" w:rsidP="00F213BC">
            <w:pPr>
              <w:widowControl w:val="0"/>
              <w:numPr>
                <w:ilvl w:val="12"/>
                <w:numId w:val="0"/>
              </w:numPr>
              <w:shd w:val="clear" w:color="auto" w:fill="FFFFFF"/>
              <w:tabs>
                <w:tab w:val="left" w:pos="0"/>
                <w:tab w:val="left" w:pos="1440"/>
              </w:tabs>
              <w:autoSpaceDE w:val="0"/>
              <w:autoSpaceDN w:val="0"/>
              <w:adjustRightInd w:val="0"/>
              <w:jc w:val="both"/>
              <w:rPr>
                <w:rFonts w:ascii="Cambria" w:hAnsi="Cambria"/>
                <w:sz w:val="28"/>
                <w:szCs w:val="28"/>
              </w:rPr>
            </w:pPr>
            <w:r w:rsidRPr="0074182F">
              <w:rPr>
                <w:rFonts w:ascii="Cambria" w:hAnsi="Cambria"/>
                <w:sz w:val="28"/>
                <w:szCs w:val="28"/>
              </w:rPr>
              <w:t xml:space="preserve">           d)autoritatea care poate furniza informația probabilă și unde sunt stocate datele pentru examinare; </w:t>
            </w:r>
          </w:p>
          <w:p w:rsidR="00726C45" w:rsidRPr="0074182F" w:rsidRDefault="00726C45" w:rsidP="00F213BC">
            <w:pPr>
              <w:widowControl w:val="0"/>
              <w:numPr>
                <w:ilvl w:val="12"/>
                <w:numId w:val="0"/>
              </w:numPr>
              <w:shd w:val="clear" w:color="auto" w:fill="FFFFFF"/>
              <w:tabs>
                <w:tab w:val="left" w:pos="0"/>
                <w:tab w:val="left" w:pos="1440"/>
              </w:tabs>
              <w:autoSpaceDE w:val="0"/>
              <w:autoSpaceDN w:val="0"/>
              <w:adjustRightInd w:val="0"/>
              <w:jc w:val="both"/>
              <w:rPr>
                <w:rFonts w:ascii="Cambria" w:hAnsi="Cambria"/>
                <w:sz w:val="28"/>
                <w:szCs w:val="28"/>
              </w:rPr>
            </w:pPr>
            <w:r w:rsidRPr="0074182F">
              <w:rPr>
                <w:rFonts w:ascii="Cambria" w:hAnsi="Cambria"/>
                <w:sz w:val="28"/>
                <w:szCs w:val="28"/>
              </w:rPr>
              <w:t xml:space="preserve">           e)</w:t>
            </w:r>
            <w:r w:rsidR="0033244C" w:rsidRPr="0074182F">
              <w:rPr>
                <w:rFonts w:ascii="Cambria" w:hAnsi="Cambria"/>
                <w:sz w:val="28"/>
                <w:szCs w:val="28"/>
              </w:rPr>
              <w:t xml:space="preserve"> </w:t>
            </w:r>
            <w:r w:rsidRPr="0074182F">
              <w:rPr>
                <w:rFonts w:ascii="Cambria" w:hAnsi="Cambria"/>
                <w:sz w:val="28"/>
                <w:szCs w:val="28"/>
              </w:rPr>
              <w:t xml:space="preserve">autoritatea către care pot fi adresate comentariile și întrebările și  </w:t>
            </w:r>
            <w:r w:rsidR="0033244C" w:rsidRPr="0074182F">
              <w:rPr>
                <w:rFonts w:ascii="Cambria" w:hAnsi="Cambria"/>
                <w:sz w:val="28"/>
                <w:szCs w:val="28"/>
              </w:rPr>
              <w:t>termenul de pre</w:t>
            </w:r>
            <w:r w:rsidR="00F628B1" w:rsidRPr="0074182F">
              <w:rPr>
                <w:rFonts w:ascii="Cambria" w:hAnsi="Cambria"/>
                <w:sz w:val="28"/>
                <w:szCs w:val="28"/>
              </w:rPr>
              <w:t>z</w:t>
            </w:r>
            <w:r w:rsidR="0033244C" w:rsidRPr="0074182F">
              <w:rPr>
                <w:rFonts w:ascii="Cambria" w:hAnsi="Cambria"/>
                <w:sz w:val="28"/>
                <w:szCs w:val="28"/>
              </w:rPr>
              <w:t>entare a</w:t>
            </w:r>
            <w:r w:rsidRPr="0074182F">
              <w:rPr>
                <w:rFonts w:ascii="Cambria" w:hAnsi="Cambria"/>
                <w:sz w:val="28"/>
                <w:szCs w:val="28"/>
              </w:rPr>
              <w:t xml:space="preserve"> lor;                 </w:t>
            </w:r>
          </w:p>
          <w:p w:rsidR="00726C45" w:rsidRPr="0074182F" w:rsidRDefault="00726C45" w:rsidP="00F213BC">
            <w:pPr>
              <w:widowControl w:val="0"/>
              <w:numPr>
                <w:ilvl w:val="12"/>
                <w:numId w:val="0"/>
              </w:numPr>
              <w:shd w:val="clear" w:color="auto" w:fill="FFFFFF"/>
              <w:tabs>
                <w:tab w:val="left" w:pos="0"/>
                <w:tab w:val="left" w:pos="1440"/>
              </w:tabs>
              <w:autoSpaceDE w:val="0"/>
              <w:autoSpaceDN w:val="0"/>
              <w:adjustRightInd w:val="0"/>
              <w:jc w:val="both"/>
              <w:rPr>
                <w:rFonts w:ascii="Cambria" w:hAnsi="Cambria"/>
                <w:sz w:val="28"/>
                <w:szCs w:val="28"/>
              </w:rPr>
            </w:pPr>
            <w:r w:rsidRPr="0074182F">
              <w:rPr>
                <w:rFonts w:ascii="Cambria" w:hAnsi="Cambria"/>
                <w:sz w:val="28"/>
                <w:szCs w:val="28"/>
              </w:rPr>
              <w:t xml:space="preserve">           f)  importanța informației relatate la tema mediului sau sănătății și  necesitatea de a o include în planul sau proiectul </w:t>
            </w:r>
            <w:r w:rsidR="0033244C" w:rsidRPr="0074182F">
              <w:rPr>
                <w:rFonts w:ascii="Cambria" w:hAnsi="Cambria"/>
                <w:sz w:val="28"/>
                <w:szCs w:val="28"/>
              </w:rPr>
              <w:t>planuli sau</w:t>
            </w:r>
            <w:r w:rsidRPr="0074182F">
              <w:rPr>
                <w:rFonts w:ascii="Cambria" w:hAnsi="Cambria"/>
                <w:sz w:val="28"/>
                <w:szCs w:val="28"/>
              </w:rPr>
              <w:t xml:space="preserve"> program</w:t>
            </w:r>
            <w:r w:rsidR="0033244C" w:rsidRPr="0074182F">
              <w:rPr>
                <w:rFonts w:ascii="Cambria" w:hAnsi="Cambria"/>
                <w:sz w:val="28"/>
                <w:szCs w:val="28"/>
              </w:rPr>
              <w:t>ului</w:t>
            </w:r>
            <w:r w:rsidRPr="0074182F">
              <w:rPr>
                <w:rFonts w:ascii="Cambria" w:hAnsi="Cambria"/>
                <w:sz w:val="28"/>
                <w:szCs w:val="28"/>
              </w:rPr>
              <w:t xml:space="preserve"> propus; </w:t>
            </w:r>
          </w:p>
          <w:p w:rsidR="00726C45" w:rsidRPr="0074182F" w:rsidRDefault="00726C45" w:rsidP="0033244C">
            <w:pPr>
              <w:widowControl w:val="0"/>
              <w:shd w:val="clear" w:color="auto" w:fill="FFFFFF"/>
              <w:tabs>
                <w:tab w:val="left" w:pos="0"/>
                <w:tab w:val="left" w:pos="720"/>
              </w:tabs>
              <w:autoSpaceDE w:val="0"/>
              <w:autoSpaceDN w:val="0"/>
              <w:adjustRightInd w:val="0"/>
              <w:jc w:val="both"/>
              <w:rPr>
                <w:rFonts w:ascii="Cambria" w:hAnsi="Cambria"/>
                <w:sz w:val="22"/>
                <w:szCs w:val="22"/>
              </w:rPr>
            </w:pPr>
            <w:r w:rsidRPr="0074182F">
              <w:rPr>
                <w:rFonts w:ascii="Cambria" w:hAnsi="Cambria"/>
                <w:sz w:val="28"/>
                <w:szCs w:val="28"/>
              </w:rPr>
              <w:t xml:space="preserve"> 4.  Notificarea dacă planul sau programul este sau </w:t>
            </w:r>
            <w:r w:rsidR="0033244C" w:rsidRPr="0074182F">
              <w:rPr>
                <w:rFonts w:ascii="Cambria" w:hAnsi="Cambria"/>
                <w:sz w:val="28"/>
                <w:szCs w:val="28"/>
              </w:rPr>
              <w:t xml:space="preserve">nu </w:t>
            </w:r>
            <w:r w:rsidRPr="0074182F">
              <w:rPr>
                <w:rFonts w:ascii="Cambria" w:hAnsi="Cambria"/>
                <w:sz w:val="28"/>
                <w:szCs w:val="28"/>
              </w:rPr>
              <w:t xml:space="preserve">subiect pentru procedura de evaluare </w:t>
            </w:r>
            <w:r w:rsidR="0033244C" w:rsidRPr="0074182F">
              <w:rPr>
                <w:rFonts w:ascii="Cambria" w:hAnsi="Cambria"/>
                <w:sz w:val="28"/>
                <w:szCs w:val="28"/>
              </w:rPr>
              <w:t xml:space="preserve">strategică de mediu în context </w:t>
            </w:r>
            <w:r w:rsidRPr="0074182F">
              <w:rPr>
                <w:rFonts w:ascii="Cambria" w:hAnsi="Cambria"/>
                <w:sz w:val="28"/>
                <w:szCs w:val="28"/>
              </w:rPr>
              <w:t>trasnfrontalier.</w:t>
            </w:r>
            <w:r w:rsidRPr="0074182F">
              <w:rPr>
                <w:rFonts w:ascii="Cambria" w:hAnsi="Cambria"/>
                <w:sz w:val="22"/>
                <w:szCs w:val="22"/>
              </w:rPr>
              <w:t xml:space="preserve"> </w:t>
            </w:r>
          </w:p>
        </w:tc>
      </w:tr>
    </w:tbl>
    <w:p w:rsidR="00A779F6" w:rsidRPr="0074182F" w:rsidRDefault="00A779F6" w:rsidP="00A779F6">
      <w:pPr>
        <w:widowControl w:val="0"/>
        <w:tabs>
          <w:tab w:val="left" w:pos="0"/>
        </w:tabs>
        <w:autoSpaceDE w:val="0"/>
        <w:autoSpaceDN w:val="0"/>
        <w:adjustRightInd w:val="0"/>
        <w:ind w:left="720"/>
        <w:jc w:val="both"/>
        <w:rPr>
          <w:rFonts w:ascii="Cambria" w:hAnsi="Cambria"/>
          <w:sz w:val="28"/>
          <w:szCs w:val="28"/>
        </w:rPr>
      </w:pPr>
    </w:p>
    <w:p w:rsidR="007606FB" w:rsidRPr="0074182F" w:rsidRDefault="00CE52B4" w:rsidP="00605D16">
      <w:pPr>
        <w:ind w:firstLine="708"/>
        <w:jc w:val="both"/>
        <w:rPr>
          <w:rFonts w:ascii="Cambria" w:hAnsi="Cambria"/>
          <w:sz w:val="28"/>
          <w:szCs w:val="28"/>
        </w:rPr>
      </w:pPr>
      <w:bookmarkStart w:id="26" w:name="_Toc509127734"/>
      <w:r>
        <w:rPr>
          <w:rFonts w:ascii="Cambria" w:hAnsi="Cambria"/>
          <w:sz w:val="28"/>
          <w:szCs w:val="28"/>
        </w:rPr>
        <w:t>94.</w:t>
      </w:r>
      <w:r w:rsidR="00605D16" w:rsidRPr="0074182F">
        <w:rPr>
          <w:rFonts w:ascii="Cambria" w:hAnsi="Cambria"/>
          <w:sz w:val="28"/>
          <w:szCs w:val="28"/>
        </w:rPr>
        <w:t xml:space="preserve"> </w:t>
      </w:r>
      <w:r w:rsidR="004331AF">
        <w:rPr>
          <w:rFonts w:ascii="Cambria" w:hAnsi="Cambria"/>
          <w:sz w:val="28"/>
          <w:szCs w:val="28"/>
        </w:rPr>
        <w:t>To</w:t>
      </w:r>
      <w:r w:rsidR="007606FB" w:rsidRPr="0074182F">
        <w:rPr>
          <w:rFonts w:ascii="Cambria" w:hAnsi="Cambria"/>
          <w:sz w:val="28"/>
          <w:szCs w:val="28"/>
        </w:rPr>
        <w:t xml:space="preserve">ate </w:t>
      </w:r>
      <w:r w:rsidR="00605D16" w:rsidRPr="0074182F">
        <w:rPr>
          <w:rFonts w:ascii="Cambria" w:hAnsi="Cambria"/>
          <w:b/>
          <w:i/>
          <w:sz w:val="28"/>
          <w:szCs w:val="28"/>
        </w:rPr>
        <w:t xml:space="preserve">cheltuielile </w:t>
      </w:r>
      <w:r w:rsidR="00605D16" w:rsidRPr="0074182F">
        <w:rPr>
          <w:rFonts w:ascii="Cambria" w:hAnsi="Cambria"/>
          <w:sz w:val="28"/>
          <w:szCs w:val="28"/>
        </w:rPr>
        <w:t xml:space="preserve">ce ţin de </w:t>
      </w:r>
      <w:r w:rsidR="00605D16" w:rsidRPr="0074182F">
        <w:rPr>
          <w:rFonts w:ascii="Cambria" w:hAnsi="Cambria"/>
          <w:color w:val="000000"/>
          <w:sz w:val="28"/>
          <w:szCs w:val="28"/>
          <w:lang w:eastAsia="ro-RO"/>
        </w:rPr>
        <w:t>informarea şi participarea publicului la procesul de evaluare strategică de mediu sunt suportate de iniţiator. Acestea costuri se referă la</w:t>
      </w:r>
      <w:r w:rsidR="007606FB" w:rsidRPr="0074182F">
        <w:rPr>
          <w:rFonts w:ascii="Cambria" w:hAnsi="Cambria"/>
          <w:sz w:val="28"/>
          <w:szCs w:val="28"/>
        </w:rPr>
        <w:t>: publicarea anunţului, organizare audierilor, consultărilor, asigurarea traducerii</w:t>
      </w:r>
      <w:r w:rsidR="00605D16" w:rsidRPr="0074182F">
        <w:rPr>
          <w:rFonts w:ascii="Cambria" w:hAnsi="Cambria"/>
          <w:sz w:val="28"/>
          <w:szCs w:val="28"/>
        </w:rPr>
        <w:t>.</w:t>
      </w:r>
      <w:r w:rsidR="007606FB" w:rsidRPr="0074182F">
        <w:rPr>
          <w:rFonts w:ascii="Cambria" w:hAnsi="Cambria"/>
          <w:sz w:val="28"/>
          <w:szCs w:val="28"/>
        </w:rPr>
        <w:t xml:space="preserve"> etc</w:t>
      </w:r>
      <w:r w:rsidR="00605D16" w:rsidRPr="0074182F">
        <w:rPr>
          <w:rFonts w:ascii="Cambria" w:hAnsi="Cambria"/>
          <w:sz w:val="28"/>
          <w:szCs w:val="28"/>
        </w:rPr>
        <w:t>.</w:t>
      </w:r>
      <w:r w:rsidR="007606FB" w:rsidRPr="0074182F">
        <w:rPr>
          <w:rFonts w:ascii="Cambria" w:hAnsi="Cambria"/>
          <w:sz w:val="28"/>
          <w:szCs w:val="28"/>
        </w:rPr>
        <w:t xml:space="preserve"> </w:t>
      </w:r>
      <w:r w:rsidR="00605D16" w:rsidRPr="0074182F">
        <w:rPr>
          <w:rFonts w:ascii="Cambria" w:hAnsi="Cambria"/>
          <w:sz w:val="28"/>
          <w:szCs w:val="28"/>
        </w:rPr>
        <w:t>şi</w:t>
      </w:r>
      <w:r w:rsidR="007606FB" w:rsidRPr="0074182F">
        <w:rPr>
          <w:rFonts w:ascii="Cambria" w:hAnsi="Cambria"/>
          <w:sz w:val="28"/>
          <w:szCs w:val="28"/>
        </w:rPr>
        <w:t xml:space="preserve"> pot fi asigurate bugetului public al iniţiatorului sau în baza asistenţei tehnice.</w:t>
      </w:r>
      <w:bookmarkEnd w:id="26"/>
    </w:p>
    <w:p w:rsidR="007606FB" w:rsidRPr="0074182F" w:rsidRDefault="00CE52B4" w:rsidP="00605D16">
      <w:pPr>
        <w:autoSpaceDE w:val="0"/>
        <w:autoSpaceDN w:val="0"/>
        <w:adjustRightInd w:val="0"/>
        <w:ind w:firstLine="708"/>
        <w:jc w:val="both"/>
        <w:rPr>
          <w:rFonts w:ascii="Cambria" w:hAnsi="Cambria"/>
          <w:sz w:val="28"/>
          <w:szCs w:val="28"/>
        </w:rPr>
      </w:pPr>
      <w:r>
        <w:rPr>
          <w:rFonts w:ascii="Cambria" w:hAnsi="Cambria" w:cs="TimesNewRomanPSMT"/>
          <w:sz w:val="28"/>
          <w:szCs w:val="28"/>
        </w:rPr>
        <w:t>95.</w:t>
      </w:r>
      <w:r w:rsidR="00941932">
        <w:rPr>
          <w:rFonts w:ascii="Cambria" w:hAnsi="Cambria" w:cs="TimesNewRomanPSMT"/>
          <w:sz w:val="28"/>
          <w:szCs w:val="28"/>
        </w:rPr>
        <w:t xml:space="preserve"> </w:t>
      </w:r>
      <w:r w:rsidR="007606FB" w:rsidRPr="0074182F">
        <w:rPr>
          <w:rFonts w:ascii="Cambria" w:hAnsi="Cambria" w:cs="TimesNewRomanPSMT"/>
          <w:sz w:val="28"/>
          <w:szCs w:val="28"/>
        </w:rPr>
        <w:t xml:space="preserve">Responsabilitatea </w:t>
      </w:r>
      <w:r w:rsidR="00605D16" w:rsidRPr="0074182F">
        <w:rPr>
          <w:rFonts w:ascii="Cambria" w:hAnsi="Cambria" w:cs="TimesNewRomanPSMT"/>
          <w:sz w:val="28"/>
          <w:szCs w:val="28"/>
        </w:rPr>
        <w:t xml:space="preserve">pentru asigurarea </w:t>
      </w:r>
      <w:r w:rsidR="007606FB" w:rsidRPr="0074182F">
        <w:rPr>
          <w:rFonts w:ascii="Cambria" w:hAnsi="Cambria" w:cs="TimesNewRomanPSMT"/>
          <w:sz w:val="28"/>
          <w:szCs w:val="28"/>
        </w:rPr>
        <w:t xml:space="preserve">informării publicului îi revine iniţiatorului planului sau programului, care trebuie să suporte cheltuielile legate de informare şi participare a publicului la procedură, şi să facă dovada anunţurilor publice (către autoritatea competentă). Aceasta se realizează prin depunerea </w:t>
      </w:r>
      <w:r w:rsidR="007606FB" w:rsidRPr="0079356C">
        <w:rPr>
          <w:rFonts w:ascii="Cambria" w:hAnsi="Cambria" w:cs="TimesNewRomanPSMT"/>
          <w:b/>
          <w:i/>
          <w:sz w:val="28"/>
          <w:szCs w:val="28"/>
        </w:rPr>
        <w:t>copiilor de pe ziarele în care au fost publicate</w:t>
      </w:r>
      <w:r w:rsidR="007606FB" w:rsidRPr="0074182F">
        <w:rPr>
          <w:rFonts w:ascii="Cambria" w:hAnsi="Cambria" w:cs="TimesNewRomanPSMT"/>
          <w:sz w:val="28"/>
          <w:szCs w:val="28"/>
        </w:rPr>
        <w:t xml:space="preserve"> anunţurile la autoritatea competentă.</w:t>
      </w:r>
    </w:p>
    <w:p w:rsidR="008317AB" w:rsidRPr="0079356C" w:rsidRDefault="00CE52B4" w:rsidP="00F84575">
      <w:pPr>
        <w:pStyle w:val="tt"/>
        <w:spacing w:before="0" w:beforeAutospacing="0" w:after="0" w:afterAutospacing="0"/>
        <w:ind w:firstLine="567"/>
        <w:jc w:val="both"/>
        <w:rPr>
          <w:rFonts w:ascii="Cambria" w:hAnsi="Cambria"/>
          <w:color w:val="000000"/>
          <w:sz w:val="28"/>
          <w:szCs w:val="28"/>
          <w:lang w:eastAsia="ro-RO"/>
        </w:rPr>
      </w:pPr>
      <w:r>
        <w:rPr>
          <w:rFonts w:ascii="Cambria" w:hAnsi="Cambria"/>
          <w:sz w:val="28"/>
          <w:szCs w:val="28"/>
          <w:lang w:eastAsia="en-US"/>
        </w:rPr>
        <w:t>96.</w:t>
      </w:r>
      <w:r w:rsidR="00EE57D3" w:rsidRPr="0074182F">
        <w:rPr>
          <w:rFonts w:ascii="Cambria" w:hAnsi="Cambria"/>
          <w:sz w:val="28"/>
          <w:szCs w:val="28"/>
          <w:lang w:eastAsia="en-US"/>
        </w:rPr>
        <w:t xml:space="preserve"> </w:t>
      </w:r>
      <w:proofErr w:type="spellStart"/>
      <w:r w:rsidR="000D488D" w:rsidRPr="0074182F">
        <w:rPr>
          <w:rFonts w:ascii="Cambria" w:hAnsi="Cambria"/>
          <w:color w:val="000000"/>
          <w:sz w:val="28"/>
          <w:szCs w:val="28"/>
          <w:lang w:eastAsia="ro-RO"/>
        </w:rPr>
        <w:t>Iniţiatorul</w:t>
      </w:r>
      <w:proofErr w:type="spellEnd"/>
      <w:r w:rsidR="000D488D" w:rsidRPr="0074182F">
        <w:rPr>
          <w:rFonts w:ascii="Cambria" w:hAnsi="Cambria"/>
          <w:color w:val="000000"/>
          <w:sz w:val="28"/>
          <w:szCs w:val="28"/>
          <w:lang w:eastAsia="ro-RO"/>
        </w:rPr>
        <w:t xml:space="preserve">, la </w:t>
      </w:r>
      <w:proofErr w:type="spellStart"/>
      <w:r w:rsidR="000D488D" w:rsidRPr="0074182F">
        <w:rPr>
          <w:rFonts w:ascii="Cambria" w:hAnsi="Cambria"/>
          <w:color w:val="000000"/>
          <w:sz w:val="28"/>
          <w:szCs w:val="28"/>
          <w:lang w:eastAsia="ro-RO"/>
        </w:rPr>
        <w:t>etapele</w:t>
      </w:r>
      <w:proofErr w:type="spellEnd"/>
      <w:r w:rsidR="000D488D" w:rsidRPr="0074182F">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evaluării</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prealabile</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şi</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determinării</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domeniului</w:t>
      </w:r>
      <w:proofErr w:type="spellEnd"/>
      <w:r w:rsidR="000D488D" w:rsidRPr="0079356C">
        <w:rPr>
          <w:rFonts w:ascii="Cambria" w:hAnsi="Cambria"/>
          <w:color w:val="000000"/>
          <w:sz w:val="28"/>
          <w:szCs w:val="28"/>
          <w:lang w:eastAsia="ro-RO"/>
        </w:rPr>
        <w:t xml:space="preserve"> de </w:t>
      </w:r>
      <w:proofErr w:type="spellStart"/>
      <w:r w:rsidR="000D488D" w:rsidRPr="0079356C">
        <w:rPr>
          <w:rFonts w:ascii="Cambria" w:hAnsi="Cambria"/>
          <w:color w:val="000000"/>
          <w:sz w:val="28"/>
          <w:szCs w:val="28"/>
          <w:lang w:eastAsia="ro-RO"/>
        </w:rPr>
        <w:t>aplicare</w:t>
      </w:r>
      <w:proofErr w:type="spellEnd"/>
      <w:r w:rsidR="000D488D" w:rsidRPr="0079356C">
        <w:rPr>
          <w:rFonts w:ascii="Cambria" w:hAnsi="Cambria"/>
          <w:color w:val="000000"/>
          <w:sz w:val="28"/>
          <w:szCs w:val="28"/>
          <w:lang w:eastAsia="ro-RO"/>
        </w:rPr>
        <w:t xml:space="preserve"> a </w:t>
      </w:r>
      <w:proofErr w:type="spellStart"/>
      <w:r w:rsidR="000D488D" w:rsidRPr="0079356C">
        <w:rPr>
          <w:rFonts w:ascii="Cambria" w:hAnsi="Cambria"/>
          <w:color w:val="000000"/>
          <w:sz w:val="28"/>
          <w:szCs w:val="28"/>
          <w:lang w:eastAsia="ro-RO"/>
        </w:rPr>
        <w:t>raportului</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privind</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evaluarea</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strategică</w:t>
      </w:r>
      <w:proofErr w:type="spellEnd"/>
      <w:r w:rsidR="000D488D" w:rsidRPr="0079356C">
        <w:rPr>
          <w:rFonts w:ascii="Cambria" w:hAnsi="Cambria"/>
          <w:color w:val="000000"/>
          <w:sz w:val="28"/>
          <w:szCs w:val="28"/>
          <w:lang w:eastAsia="ro-RO"/>
        </w:rPr>
        <w:t xml:space="preserve"> de </w:t>
      </w:r>
      <w:proofErr w:type="spellStart"/>
      <w:r w:rsidR="000D488D" w:rsidRPr="0079356C">
        <w:rPr>
          <w:rFonts w:ascii="Cambria" w:hAnsi="Cambria"/>
          <w:color w:val="000000"/>
          <w:sz w:val="28"/>
          <w:szCs w:val="28"/>
          <w:lang w:eastAsia="ro-RO"/>
        </w:rPr>
        <w:t>mediu</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informează</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publicul</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în</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conformitate</w:t>
      </w:r>
      <w:proofErr w:type="spellEnd"/>
      <w:r w:rsidR="000D488D" w:rsidRPr="0079356C">
        <w:rPr>
          <w:rFonts w:ascii="Cambria" w:hAnsi="Cambria"/>
          <w:color w:val="000000"/>
          <w:sz w:val="28"/>
          <w:szCs w:val="28"/>
          <w:lang w:eastAsia="ro-RO"/>
        </w:rPr>
        <w:t xml:space="preserve"> cu </w:t>
      </w:r>
      <w:proofErr w:type="spellStart"/>
      <w:r w:rsidR="000D488D" w:rsidRPr="0079356C">
        <w:rPr>
          <w:rFonts w:ascii="Cambria" w:hAnsi="Cambria"/>
          <w:color w:val="000000"/>
          <w:sz w:val="28"/>
          <w:szCs w:val="28"/>
          <w:lang w:eastAsia="ro-RO"/>
        </w:rPr>
        <w:t>cerinţele</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Legii</w:t>
      </w:r>
      <w:proofErr w:type="spellEnd"/>
      <w:r w:rsidR="000D488D" w:rsidRPr="0079356C">
        <w:rPr>
          <w:rFonts w:ascii="Cambria" w:hAnsi="Cambria"/>
          <w:color w:val="000000"/>
          <w:sz w:val="28"/>
          <w:szCs w:val="28"/>
          <w:lang w:eastAsia="ro-RO"/>
        </w:rPr>
        <w:t xml:space="preserve"> nr. 239/2008 </w:t>
      </w:r>
      <w:proofErr w:type="spellStart"/>
      <w:r w:rsidR="000D488D" w:rsidRPr="0079356C">
        <w:rPr>
          <w:rFonts w:ascii="Cambria" w:hAnsi="Cambria"/>
          <w:color w:val="000000"/>
          <w:sz w:val="28"/>
          <w:szCs w:val="28"/>
          <w:lang w:eastAsia="ro-RO"/>
        </w:rPr>
        <w:t>privind</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transparenţa</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lastRenderedPageBreak/>
        <w:t>în</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procesul</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decizional</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despre</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efectuarea</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evaluării</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prealabile</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şi</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stabilirea</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domeniului</w:t>
      </w:r>
      <w:proofErr w:type="spellEnd"/>
      <w:r w:rsidR="000D488D" w:rsidRPr="0079356C">
        <w:rPr>
          <w:rFonts w:ascii="Cambria" w:hAnsi="Cambria"/>
          <w:color w:val="000000"/>
          <w:sz w:val="28"/>
          <w:szCs w:val="28"/>
          <w:lang w:eastAsia="ro-RO"/>
        </w:rPr>
        <w:t xml:space="preserve"> de </w:t>
      </w:r>
      <w:proofErr w:type="spellStart"/>
      <w:r w:rsidR="000D488D" w:rsidRPr="0079356C">
        <w:rPr>
          <w:rFonts w:ascii="Cambria" w:hAnsi="Cambria"/>
          <w:color w:val="000000"/>
          <w:sz w:val="28"/>
          <w:szCs w:val="28"/>
          <w:lang w:eastAsia="ro-RO"/>
        </w:rPr>
        <w:t>aplicare</w:t>
      </w:r>
      <w:proofErr w:type="spellEnd"/>
      <w:r w:rsidR="000D488D" w:rsidRPr="0079356C">
        <w:rPr>
          <w:rFonts w:ascii="Cambria" w:hAnsi="Cambria"/>
          <w:color w:val="000000"/>
          <w:sz w:val="28"/>
          <w:szCs w:val="28"/>
          <w:lang w:eastAsia="ro-RO"/>
        </w:rPr>
        <w:t xml:space="preserve"> a </w:t>
      </w:r>
      <w:proofErr w:type="spellStart"/>
      <w:r w:rsidR="000D488D" w:rsidRPr="0079356C">
        <w:rPr>
          <w:rFonts w:ascii="Cambria" w:hAnsi="Cambria"/>
          <w:color w:val="000000"/>
          <w:sz w:val="28"/>
          <w:szCs w:val="28"/>
          <w:lang w:eastAsia="ro-RO"/>
        </w:rPr>
        <w:t>raportului</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despre</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elaborarea</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planului</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sau</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programului</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şi</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despre</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informaţia</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ce</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urmează</w:t>
      </w:r>
      <w:proofErr w:type="spellEnd"/>
      <w:r w:rsidR="000D488D" w:rsidRPr="0079356C">
        <w:rPr>
          <w:rFonts w:ascii="Cambria" w:hAnsi="Cambria"/>
          <w:color w:val="000000"/>
          <w:sz w:val="28"/>
          <w:szCs w:val="28"/>
          <w:lang w:eastAsia="ro-RO"/>
        </w:rPr>
        <w:t xml:space="preserve"> a </w:t>
      </w:r>
      <w:proofErr w:type="spellStart"/>
      <w:r w:rsidR="000D488D" w:rsidRPr="0079356C">
        <w:rPr>
          <w:rFonts w:ascii="Cambria" w:hAnsi="Cambria"/>
          <w:color w:val="000000"/>
          <w:sz w:val="28"/>
          <w:szCs w:val="28"/>
          <w:lang w:eastAsia="ro-RO"/>
        </w:rPr>
        <w:t>fi</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inclusă</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în</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raportul</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privind</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evaluarea</w:t>
      </w:r>
      <w:proofErr w:type="spellEnd"/>
      <w:r w:rsidR="000D488D" w:rsidRPr="0079356C">
        <w:rPr>
          <w:rFonts w:ascii="Cambria" w:hAnsi="Cambria"/>
          <w:color w:val="000000"/>
          <w:sz w:val="28"/>
          <w:szCs w:val="28"/>
          <w:lang w:eastAsia="ro-RO"/>
        </w:rPr>
        <w:t xml:space="preserve"> </w:t>
      </w:r>
      <w:proofErr w:type="spellStart"/>
      <w:r w:rsidR="000D488D" w:rsidRPr="0079356C">
        <w:rPr>
          <w:rFonts w:ascii="Cambria" w:hAnsi="Cambria"/>
          <w:color w:val="000000"/>
          <w:sz w:val="28"/>
          <w:szCs w:val="28"/>
          <w:lang w:eastAsia="ro-RO"/>
        </w:rPr>
        <w:t>strategică</w:t>
      </w:r>
      <w:proofErr w:type="spellEnd"/>
      <w:r w:rsidR="000D488D" w:rsidRPr="0079356C">
        <w:rPr>
          <w:rFonts w:ascii="Cambria" w:hAnsi="Cambria"/>
          <w:color w:val="000000"/>
          <w:sz w:val="28"/>
          <w:szCs w:val="28"/>
          <w:lang w:eastAsia="ro-RO"/>
        </w:rPr>
        <w:t xml:space="preserve"> de </w:t>
      </w:r>
      <w:proofErr w:type="spellStart"/>
      <w:r w:rsidR="000D488D" w:rsidRPr="0079356C">
        <w:rPr>
          <w:rFonts w:ascii="Cambria" w:hAnsi="Cambria"/>
          <w:color w:val="000000"/>
          <w:sz w:val="28"/>
          <w:szCs w:val="28"/>
          <w:lang w:eastAsia="ro-RO"/>
        </w:rPr>
        <w:t>mediu</w:t>
      </w:r>
      <w:proofErr w:type="spellEnd"/>
      <w:r w:rsidR="000D488D" w:rsidRPr="0079356C">
        <w:rPr>
          <w:rFonts w:ascii="Cambria" w:hAnsi="Cambria"/>
          <w:color w:val="000000"/>
          <w:sz w:val="28"/>
          <w:szCs w:val="28"/>
          <w:lang w:eastAsia="ro-RO"/>
        </w:rPr>
        <w:t xml:space="preserve">. </w:t>
      </w:r>
    </w:p>
    <w:p w:rsidR="008317AB" w:rsidRPr="0079356C" w:rsidRDefault="00CE52B4" w:rsidP="00A906DD">
      <w:pPr>
        <w:ind w:firstLine="708"/>
        <w:jc w:val="both"/>
        <w:rPr>
          <w:rFonts w:ascii="Cambria" w:hAnsi="Cambria"/>
          <w:color w:val="000000"/>
          <w:sz w:val="28"/>
          <w:szCs w:val="28"/>
          <w:lang w:eastAsia="ro-RO"/>
        </w:rPr>
      </w:pPr>
      <w:r w:rsidRPr="0079356C">
        <w:rPr>
          <w:rFonts w:ascii="Cambria" w:hAnsi="Cambria"/>
          <w:color w:val="000000"/>
          <w:sz w:val="28"/>
          <w:szCs w:val="28"/>
          <w:lang w:val="en-GB" w:eastAsia="ro-RO"/>
        </w:rPr>
        <w:t>97.</w:t>
      </w:r>
      <w:r w:rsidR="00F84575" w:rsidRPr="0079356C">
        <w:rPr>
          <w:rFonts w:ascii="Cambria" w:hAnsi="Cambria"/>
          <w:color w:val="000000"/>
          <w:sz w:val="28"/>
          <w:szCs w:val="28"/>
          <w:lang w:val="en-GB" w:eastAsia="ro-RO"/>
        </w:rPr>
        <w:t xml:space="preserve"> </w:t>
      </w:r>
      <w:r w:rsidR="000D488D" w:rsidRPr="0079356C">
        <w:rPr>
          <w:rFonts w:ascii="Cambria" w:hAnsi="Cambria"/>
          <w:color w:val="000000"/>
          <w:sz w:val="28"/>
          <w:szCs w:val="28"/>
          <w:lang w:eastAsia="ro-RO"/>
        </w:rPr>
        <w:t xml:space="preserve">Iniţiatorul asigură publicului posibilitatea de a exprima opinii cu privire la posibilul impact asupra mediului al planului sau programului, la etapa evaluării prealabile, precum şi cu privire la informaţia ce urmează a fi inclusă în raportul privind evaluarea strategică de mediu, la etapa de stabilire a domeniului de aplicare a raportului. </w:t>
      </w:r>
    </w:p>
    <w:p w:rsidR="008317AB" w:rsidRPr="0079356C" w:rsidRDefault="000D488D" w:rsidP="00A906DD">
      <w:pPr>
        <w:ind w:firstLine="708"/>
        <w:jc w:val="both"/>
        <w:rPr>
          <w:rFonts w:ascii="Cambria" w:hAnsi="Cambria"/>
          <w:color w:val="000000"/>
          <w:sz w:val="28"/>
          <w:szCs w:val="28"/>
          <w:lang w:eastAsia="ro-RO"/>
        </w:rPr>
      </w:pPr>
      <w:r w:rsidRPr="0079356C">
        <w:rPr>
          <w:rFonts w:ascii="Cambria" w:hAnsi="Cambria"/>
          <w:color w:val="000000"/>
          <w:sz w:val="28"/>
          <w:szCs w:val="28"/>
          <w:lang w:eastAsia="ro-RO"/>
        </w:rPr>
        <w:t xml:space="preserve">Publicul transmite obiecţiile şi propunerile sale iniţiatorului şi autorităţii competente în termen de cel mult </w:t>
      </w:r>
      <w:r w:rsidRPr="0079356C">
        <w:rPr>
          <w:rFonts w:ascii="Cambria" w:hAnsi="Cambria"/>
          <w:b/>
          <w:i/>
          <w:color w:val="000000"/>
          <w:sz w:val="28"/>
          <w:szCs w:val="28"/>
          <w:lang w:eastAsia="ro-RO"/>
        </w:rPr>
        <w:t>10 zile calendaristice</w:t>
      </w:r>
      <w:r w:rsidRPr="0079356C">
        <w:rPr>
          <w:rFonts w:ascii="Cambria" w:hAnsi="Cambria"/>
          <w:color w:val="000000"/>
          <w:sz w:val="28"/>
          <w:szCs w:val="28"/>
          <w:lang w:eastAsia="ro-RO"/>
        </w:rPr>
        <w:t xml:space="preserve"> de la data la care a fost informat.</w:t>
      </w:r>
    </w:p>
    <w:p w:rsidR="00EB64F7" w:rsidRPr="0079356C" w:rsidRDefault="00CE52B4" w:rsidP="00A906DD">
      <w:pPr>
        <w:ind w:firstLine="708"/>
        <w:jc w:val="both"/>
        <w:rPr>
          <w:rFonts w:ascii="Cambria" w:hAnsi="Cambria"/>
          <w:color w:val="000000"/>
          <w:sz w:val="28"/>
          <w:szCs w:val="28"/>
          <w:lang w:eastAsia="ro-RO"/>
        </w:rPr>
      </w:pPr>
      <w:r w:rsidRPr="0079356C">
        <w:rPr>
          <w:rFonts w:ascii="Cambria" w:hAnsi="Cambria"/>
          <w:sz w:val="28"/>
          <w:szCs w:val="28"/>
        </w:rPr>
        <w:t>98.</w:t>
      </w:r>
      <w:r w:rsidR="004171A1" w:rsidRPr="0079356C">
        <w:rPr>
          <w:rFonts w:ascii="Cambria" w:hAnsi="Cambria"/>
          <w:sz w:val="28"/>
          <w:szCs w:val="28"/>
        </w:rPr>
        <w:t xml:space="preserve"> </w:t>
      </w:r>
      <w:r w:rsidR="00C63F57" w:rsidRPr="0079356C">
        <w:rPr>
          <w:rFonts w:ascii="Cambria" w:hAnsi="Cambria"/>
          <w:color w:val="000000"/>
          <w:sz w:val="28"/>
          <w:szCs w:val="28"/>
          <w:lang w:eastAsia="ro-RO"/>
        </w:rPr>
        <w:t>Iniţiatorul și autoritatea competentă plasează pe paginile lor web oficiale proiectul planului sau programului, raportul privind evaluarea strategică de mediu şi informaţia privind termenele de prezentare a obiecţiilor şi propunerilor pe marginea proiectului planului sau programului și a raportului privind evaluarea strategică de mediu, inclusiv ora şi locul desfăşurării dezbaterilor publice. Inițiatorul, după examinarea obiecțiilor și propunerilor parvenite din partea publicului, elaborează tabelul divergențelor conținînd obiecțiile respective.</w:t>
      </w:r>
    </w:p>
    <w:p w:rsidR="00921423" w:rsidRPr="0079356C" w:rsidRDefault="00CE52B4" w:rsidP="00921423">
      <w:pPr>
        <w:ind w:firstLine="708"/>
        <w:jc w:val="both"/>
        <w:rPr>
          <w:rFonts w:ascii="Cambria" w:hAnsi="Cambria"/>
          <w:sz w:val="28"/>
          <w:szCs w:val="28"/>
        </w:rPr>
      </w:pPr>
      <w:bookmarkStart w:id="27" w:name="_Toc509127735"/>
      <w:r w:rsidRPr="0079356C">
        <w:rPr>
          <w:rFonts w:ascii="Cambria" w:hAnsi="Cambria"/>
          <w:sz w:val="28"/>
          <w:szCs w:val="28"/>
        </w:rPr>
        <w:t>99.</w:t>
      </w:r>
      <w:r w:rsidR="00ED14B4" w:rsidRPr="0079356C">
        <w:rPr>
          <w:rFonts w:ascii="Cambria" w:hAnsi="Cambria"/>
          <w:sz w:val="28"/>
          <w:szCs w:val="28"/>
        </w:rPr>
        <w:t xml:space="preserve"> </w:t>
      </w:r>
      <w:r w:rsidR="00921423" w:rsidRPr="0079356C">
        <w:rPr>
          <w:rFonts w:ascii="Cambria" w:hAnsi="Cambria"/>
          <w:sz w:val="28"/>
          <w:szCs w:val="28"/>
        </w:rPr>
        <w:t xml:space="preserve">În dependenţă de compexitatea actelor supuse consultărilor sau dezbaterilor publice, iniţiatorul poate stabili un termen pentru prezentarea opiniilor nu mai mic de </w:t>
      </w:r>
      <w:r w:rsidR="00921423" w:rsidRPr="0079356C">
        <w:rPr>
          <w:rFonts w:ascii="Cambria" w:hAnsi="Cambria"/>
          <w:b/>
          <w:sz w:val="28"/>
          <w:szCs w:val="28"/>
        </w:rPr>
        <w:t>15 zile lucrătoare</w:t>
      </w:r>
      <w:r w:rsidR="00921423" w:rsidRPr="0079356C">
        <w:rPr>
          <w:rFonts w:ascii="Cambria" w:hAnsi="Cambria"/>
          <w:sz w:val="28"/>
          <w:szCs w:val="28"/>
        </w:rPr>
        <w:t>. Perioada poate fi extinsă în dependenţă de necesitate şi solicitare.</w:t>
      </w:r>
      <w:bookmarkEnd w:id="27"/>
      <w:r w:rsidR="00921423" w:rsidRPr="0079356C">
        <w:rPr>
          <w:rFonts w:ascii="Cambria" w:hAnsi="Cambria"/>
          <w:sz w:val="28"/>
          <w:szCs w:val="28"/>
        </w:rPr>
        <w:t xml:space="preserve"> </w:t>
      </w:r>
    </w:p>
    <w:p w:rsidR="00A906DD" w:rsidRPr="0074182F" w:rsidRDefault="00CE52B4" w:rsidP="00A906DD">
      <w:pPr>
        <w:ind w:firstLine="708"/>
        <w:jc w:val="both"/>
        <w:rPr>
          <w:rFonts w:ascii="Cambria" w:hAnsi="Cambria"/>
          <w:color w:val="000000"/>
          <w:sz w:val="28"/>
          <w:szCs w:val="28"/>
          <w:lang w:eastAsia="ro-RO"/>
        </w:rPr>
      </w:pPr>
      <w:r w:rsidRPr="0079356C">
        <w:rPr>
          <w:rFonts w:ascii="Cambria" w:hAnsi="Cambria"/>
          <w:color w:val="000000"/>
          <w:sz w:val="28"/>
          <w:szCs w:val="28"/>
          <w:lang w:eastAsia="ro-RO"/>
        </w:rPr>
        <w:t>100.</w:t>
      </w:r>
      <w:r w:rsidR="00A906DD" w:rsidRPr="0079356C">
        <w:rPr>
          <w:rFonts w:ascii="Cambria" w:hAnsi="Cambria"/>
          <w:color w:val="000000"/>
          <w:sz w:val="28"/>
          <w:szCs w:val="28"/>
          <w:lang w:eastAsia="ro-RO"/>
        </w:rPr>
        <w:t xml:space="preserve"> Accesul publicului la informaţia ce ţine de toate etapele privind evaluarea strategică de mediu nu exclude posibilitatea utilizării altor forme de consultări asupra proiectului planului sau programului şi asupra raportului privind evaluarea strategică de mediu, conform Legii nr. 239/2008 privind transparenţa în procesul decizional, spre exemplu a audierilor publice la nivel național sau local, în funcţie de domeniul de aplicare a planului sau programului respectiv.</w:t>
      </w:r>
    </w:p>
    <w:p w:rsidR="00F96B1E" w:rsidRPr="0074182F" w:rsidRDefault="008317AB" w:rsidP="008317AB">
      <w:pPr>
        <w:widowControl w:val="0"/>
        <w:tabs>
          <w:tab w:val="left" w:pos="0"/>
        </w:tabs>
        <w:autoSpaceDE w:val="0"/>
        <w:autoSpaceDN w:val="0"/>
        <w:adjustRightInd w:val="0"/>
        <w:jc w:val="both"/>
        <w:rPr>
          <w:rFonts w:ascii="Cambria" w:hAnsi="Cambria"/>
          <w:sz w:val="28"/>
          <w:szCs w:val="28"/>
        </w:rPr>
      </w:pPr>
      <w:r w:rsidRPr="0074182F">
        <w:rPr>
          <w:rFonts w:ascii="Cambria" w:hAnsi="Cambria"/>
          <w:sz w:val="28"/>
          <w:szCs w:val="28"/>
        </w:rPr>
        <w:tab/>
      </w:r>
    </w:p>
    <w:p w:rsidR="006329F2" w:rsidRPr="0074182F" w:rsidRDefault="006329F2" w:rsidP="008317AB">
      <w:pPr>
        <w:widowControl w:val="0"/>
        <w:tabs>
          <w:tab w:val="left" w:pos="0"/>
        </w:tabs>
        <w:autoSpaceDE w:val="0"/>
        <w:autoSpaceDN w:val="0"/>
        <w:adjustRightInd w:val="0"/>
        <w:jc w:val="both"/>
        <w:rPr>
          <w:rFonts w:ascii="Cambria" w:hAnsi="Cambria"/>
          <w:b/>
          <w:color w:val="000000"/>
          <w:sz w:val="32"/>
          <w:szCs w:val="32"/>
          <w:lang w:eastAsia="ro-RO"/>
        </w:rPr>
      </w:pPr>
      <w:r>
        <w:rPr>
          <w:rFonts w:ascii="Cambria" w:hAnsi="Cambria"/>
          <w:b/>
          <w:color w:val="000000"/>
          <w:sz w:val="32"/>
          <w:szCs w:val="32"/>
          <w:lang w:eastAsia="ro-RO"/>
        </w:rPr>
        <w:t xml:space="preserve"> </w:t>
      </w:r>
      <w:r w:rsidR="00FE64F6" w:rsidRPr="0074182F">
        <w:rPr>
          <w:rFonts w:ascii="Cambria" w:hAnsi="Cambria"/>
          <w:b/>
          <w:color w:val="000000"/>
          <w:sz w:val="32"/>
          <w:szCs w:val="32"/>
          <w:lang w:eastAsia="ro-RO"/>
        </w:rPr>
        <w:t xml:space="preserve">9. </w:t>
      </w:r>
      <w:r w:rsidR="00F84575">
        <w:rPr>
          <w:rFonts w:ascii="Cambria" w:hAnsi="Cambria"/>
          <w:b/>
          <w:color w:val="000000"/>
          <w:sz w:val="32"/>
          <w:szCs w:val="32"/>
          <w:lang w:eastAsia="ro-RO"/>
        </w:rPr>
        <w:t xml:space="preserve"> </w:t>
      </w:r>
      <w:r w:rsidR="00FE64F6" w:rsidRPr="0074182F">
        <w:rPr>
          <w:rFonts w:ascii="Cambria" w:hAnsi="Cambria"/>
          <w:b/>
          <w:color w:val="000000"/>
          <w:sz w:val="32"/>
          <w:szCs w:val="32"/>
          <w:lang w:eastAsia="ro-RO"/>
        </w:rPr>
        <w:t>Consultările în context transfrontalier</w:t>
      </w:r>
      <w:r>
        <w:rPr>
          <w:rFonts w:ascii="Cambria" w:hAnsi="Cambria"/>
          <w:b/>
          <w:color w:val="000000"/>
          <w:sz w:val="32"/>
          <w:szCs w:val="32"/>
          <w:lang w:eastAsia="ro-RO"/>
        </w:rPr>
        <w:t xml:space="preserve"> </w:t>
      </w:r>
    </w:p>
    <w:p w:rsidR="00FE64F6" w:rsidRPr="0074182F" w:rsidRDefault="00FE64F6" w:rsidP="008317AB">
      <w:pPr>
        <w:widowControl w:val="0"/>
        <w:tabs>
          <w:tab w:val="left" w:pos="0"/>
        </w:tabs>
        <w:autoSpaceDE w:val="0"/>
        <w:autoSpaceDN w:val="0"/>
        <w:adjustRightInd w:val="0"/>
        <w:jc w:val="both"/>
        <w:rPr>
          <w:rFonts w:ascii="Cambria" w:hAnsi="Cambria"/>
          <w:b/>
          <w:color w:val="000000"/>
          <w:sz w:val="28"/>
          <w:szCs w:val="28"/>
          <w:lang w:eastAsia="ro-RO"/>
        </w:rPr>
      </w:pPr>
      <w:r w:rsidRPr="0074182F">
        <w:rPr>
          <w:rFonts w:ascii="Cambria" w:hAnsi="Cambria"/>
          <w:color w:val="000000"/>
          <w:sz w:val="28"/>
          <w:szCs w:val="28"/>
          <w:lang w:eastAsia="ro-RO"/>
        </w:rPr>
        <w:t xml:space="preserve"> </w:t>
      </w:r>
      <w:r w:rsidRPr="0074182F">
        <w:rPr>
          <w:rFonts w:ascii="Cambria" w:hAnsi="Cambria"/>
          <w:b/>
          <w:color w:val="000000"/>
          <w:sz w:val="28"/>
          <w:szCs w:val="28"/>
          <w:lang w:eastAsia="ro-RO"/>
        </w:rPr>
        <w:t>9.1. Consultările în context transfrontalier în cazul în care Republica  Moldova este parte de origine</w:t>
      </w:r>
    </w:p>
    <w:p w:rsidR="00FE64F6" w:rsidRPr="0074182F" w:rsidRDefault="00CE52B4" w:rsidP="00A26986">
      <w:pPr>
        <w:autoSpaceDE w:val="0"/>
        <w:autoSpaceDN w:val="0"/>
        <w:adjustRightInd w:val="0"/>
        <w:ind w:firstLine="567"/>
        <w:jc w:val="both"/>
        <w:rPr>
          <w:rFonts w:ascii="Cambria" w:hAnsi="Cambria"/>
          <w:sz w:val="28"/>
          <w:szCs w:val="28"/>
        </w:rPr>
      </w:pPr>
      <w:r>
        <w:rPr>
          <w:rFonts w:ascii="Cambria" w:hAnsi="Cambria"/>
          <w:sz w:val="28"/>
          <w:szCs w:val="28"/>
        </w:rPr>
        <w:t>101.</w:t>
      </w:r>
      <w:r w:rsidR="00FE64F6" w:rsidRPr="0074182F">
        <w:rPr>
          <w:rFonts w:ascii="Cambria" w:hAnsi="Cambria"/>
          <w:sz w:val="28"/>
          <w:szCs w:val="28"/>
        </w:rPr>
        <w:t xml:space="preserve"> </w:t>
      </w:r>
      <w:r w:rsidR="00134DA6" w:rsidRPr="0074182F">
        <w:rPr>
          <w:color w:val="000000"/>
          <w:sz w:val="28"/>
          <w:szCs w:val="28"/>
          <w:lang w:eastAsia="ro-RO"/>
        </w:rPr>
        <w:t xml:space="preserve">La etapa de determinare a domeniului de aplicare al raportului privind evaluarea strategică de mediu </w:t>
      </w:r>
      <w:r w:rsidR="004C08FB" w:rsidRPr="0074182F">
        <w:rPr>
          <w:color w:val="000000"/>
          <w:sz w:val="28"/>
          <w:szCs w:val="28"/>
          <w:lang w:eastAsia="ro-RO"/>
        </w:rPr>
        <w:t>poate fi</w:t>
      </w:r>
      <w:r w:rsidR="00134DA6" w:rsidRPr="0074182F">
        <w:rPr>
          <w:color w:val="000000"/>
          <w:sz w:val="28"/>
          <w:szCs w:val="28"/>
          <w:lang w:eastAsia="ro-RO"/>
        </w:rPr>
        <w:t xml:space="preserve"> constatat</w:t>
      </w:r>
      <w:r w:rsidR="00C74053" w:rsidRPr="0074182F">
        <w:rPr>
          <w:color w:val="000000"/>
          <w:sz w:val="28"/>
          <w:szCs w:val="28"/>
          <w:lang w:eastAsia="ro-RO"/>
        </w:rPr>
        <w:t>,</w:t>
      </w:r>
      <w:r w:rsidR="00134DA6" w:rsidRPr="0074182F">
        <w:rPr>
          <w:color w:val="000000"/>
          <w:sz w:val="28"/>
          <w:szCs w:val="28"/>
          <w:lang w:eastAsia="ro-RO"/>
        </w:rPr>
        <w:t xml:space="preserve"> că implementarea planului sau programului pe teritoriul Republicii Moldova poate genera efecte semnificative pentru mediul unui alt stat</w:t>
      </w:r>
      <w:r w:rsidR="004C08FB" w:rsidRPr="0074182F">
        <w:rPr>
          <w:color w:val="000000"/>
          <w:sz w:val="28"/>
          <w:szCs w:val="28"/>
          <w:lang w:eastAsia="ro-RO"/>
        </w:rPr>
        <w:t>.</w:t>
      </w:r>
      <w:r w:rsidR="00A26986" w:rsidRPr="0074182F">
        <w:rPr>
          <w:color w:val="000000"/>
          <w:sz w:val="28"/>
          <w:szCs w:val="28"/>
          <w:lang w:eastAsia="ro-RO"/>
        </w:rPr>
        <w:t xml:space="preserve"> I</w:t>
      </w:r>
      <w:r w:rsidR="004C08FB" w:rsidRPr="0074182F">
        <w:rPr>
          <w:rFonts w:ascii="Cambria" w:hAnsi="Cambria"/>
          <w:sz w:val="28"/>
          <w:szCs w:val="28"/>
        </w:rPr>
        <w:t>dentificarea</w:t>
      </w:r>
      <w:r w:rsidR="00FE64F6" w:rsidRPr="0074182F">
        <w:rPr>
          <w:rFonts w:ascii="Cambria" w:hAnsi="Cambria"/>
          <w:sz w:val="28"/>
          <w:szCs w:val="28"/>
        </w:rPr>
        <w:t xml:space="preserve"> unor efecte transfrontaliere se determină </w:t>
      </w:r>
      <w:r w:rsidR="004C08FB" w:rsidRPr="0074182F">
        <w:rPr>
          <w:rFonts w:ascii="Cambria" w:hAnsi="Cambria"/>
          <w:sz w:val="28"/>
          <w:szCs w:val="28"/>
        </w:rPr>
        <w:t xml:space="preserve">la examinarea </w:t>
      </w:r>
      <w:r w:rsidR="00FE64F6" w:rsidRPr="0074182F">
        <w:rPr>
          <w:rFonts w:ascii="Cambria" w:hAnsi="Cambria"/>
          <w:sz w:val="28"/>
          <w:szCs w:val="28"/>
        </w:rPr>
        <w:t>efecte</w:t>
      </w:r>
      <w:r w:rsidR="004C08FB" w:rsidRPr="0074182F">
        <w:rPr>
          <w:rFonts w:ascii="Cambria" w:hAnsi="Cambria"/>
          <w:sz w:val="28"/>
          <w:szCs w:val="28"/>
        </w:rPr>
        <w:t xml:space="preserve">lor </w:t>
      </w:r>
      <w:r w:rsidR="004C08FB" w:rsidRPr="0079356C">
        <w:rPr>
          <w:rFonts w:ascii="Cambria" w:hAnsi="Cambria"/>
          <w:sz w:val="28"/>
          <w:szCs w:val="28"/>
        </w:rPr>
        <w:t>po</w:t>
      </w:r>
      <w:r w:rsidR="0079356C" w:rsidRPr="0079356C">
        <w:rPr>
          <w:rFonts w:ascii="Cambria" w:hAnsi="Cambria"/>
          <w:sz w:val="28"/>
          <w:szCs w:val="28"/>
        </w:rPr>
        <w:t>te</w:t>
      </w:r>
      <w:r w:rsidR="004C08FB" w:rsidRPr="0079356C">
        <w:rPr>
          <w:rFonts w:ascii="Cambria" w:hAnsi="Cambria"/>
          <w:sz w:val="28"/>
          <w:szCs w:val="28"/>
        </w:rPr>
        <w:t>nţiale</w:t>
      </w:r>
      <w:r w:rsidR="00FE64F6" w:rsidRPr="0074182F">
        <w:rPr>
          <w:rFonts w:ascii="Cambria" w:hAnsi="Cambria"/>
          <w:sz w:val="28"/>
          <w:szCs w:val="28"/>
        </w:rPr>
        <w:t xml:space="preserve"> ale proiectului plan</w:t>
      </w:r>
      <w:r w:rsidR="004C08FB" w:rsidRPr="0074182F">
        <w:rPr>
          <w:rFonts w:ascii="Cambria" w:hAnsi="Cambria"/>
          <w:sz w:val="28"/>
          <w:szCs w:val="28"/>
        </w:rPr>
        <w:t>ului</w:t>
      </w:r>
      <w:r w:rsidR="00FE64F6" w:rsidRPr="0074182F">
        <w:rPr>
          <w:rFonts w:ascii="Cambria" w:hAnsi="Cambria"/>
          <w:sz w:val="28"/>
          <w:szCs w:val="28"/>
        </w:rPr>
        <w:t xml:space="preserve"> sau program</w:t>
      </w:r>
      <w:r w:rsidR="004C08FB" w:rsidRPr="0074182F">
        <w:rPr>
          <w:rFonts w:ascii="Cambria" w:hAnsi="Cambria"/>
          <w:sz w:val="28"/>
          <w:szCs w:val="28"/>
        </w:rPr>
        <w:t>ului</w:t>
      </w:r>
      <w:r w:rsidR="00FE64F6" w:rsidRPr="0074182F">
        <w:rPr>
          <w:rFonts w:ascii="Cambria" w:hAnsi="Cambria"/>
          <w:sz w:val="28"/>
          <w:szCs w:val="28"/>
        </w:rPr>
        <w:t xml:space="preserve"> şi ale alternativelor acest</w:t>
      </w:r>
      <w:r w:rsidR="004C08FB" w:rsidRPr="0074182F">
        <w:rPr>
          <w:rFonts w:ascii="Cambria" w:hAnsi="Cambria"/>
          <w:sz w:val="28"/>
          <w:szCs w:val="28"/>
        </w:rPr>
        <w:t>ora</w:t>
      </w:r>
      <w:r w:rsidR="00FE64F6" w:rsidRPr="0074182F">
        <w:rPr>
          <w:rFonts w:ascii="Cambria" w:hAnsi="Cambria"/>
          <w:b/>
          <w:i/>
          <w:sz w:val="28"/>
          <w:szCs w:val="28"/>
        </w:rPr>
        <w:t xml:space="preserve">, luând în considerare natura, dimensiunea şi localizarea acestora (aproprierea faţă de </w:t>
      </w:r>
      <w:r w:rsidR="003234E1">
        <w:rPr>
          <w:rFonts w:ascii="Cambria" w:hAnsi="Cambria"/>
          <w:b/>
          <w:i/>
          <w:sz w:val="28"/>
          <w:szCs w:val="28"/>
        </w:rPr>
        <w:t>frontieră</w:t>
      </w:r>
      <w:r w:rsidR="00FE64F6" w:rsidRPr="0074182F">
        <w:rPr>
          <w:rFonts w:ascii="Cambria" w:hAnsi="Cambria"/>
          <w:b/>
          <w:i/>
          <w:sz w:val="28"/>
          <w:szCs w:val="28"/>
        </w:rPr>
        <w:t xml:space="preserve">), </w:t>
      </w:r>
      <w:r w:rsidR="00FE64F6" w:rsidRPr="0074182F">
        <w:rPr>
          <w:rFonts w:ascii="Cambria" w:hAnsi="Cambria"/>
          <w:sz w:val="28"/>
          <w:szCs w:val="28"/>
        </w:rPr>
        <w:t>precum şi a criteriilor prevăzute în Anexa nr.1 la Legea 11/2017.</w:t>
      </w:r>
    </w:p>
    <w:p w:rsidR="00A26986" w:rsidRPr="0074182F" w:rsidRDefault="00CE52B4" w:rsidP="00A26986">
      <w:pPr>
        <w:autoSpaceDE w:val="0"/>
        <w:autoSpaceDN w:val="0"/>
        <w:adjustRightInd w:val="0"/>
        <w:ind w:firstLine="708"/>
        <w:jc w:val="both"/>
        <w:rPr>
          <w:rFonts w:ascii="Cambria" w:hAnsi="Cambria"/>
          <w:sz w:val="28"/>
          <w:szCs w:val="28"/>
        </w:rPr>
      </w:pPr>
      <w:r>
        <w:rPr>
          <w:rFonts w:ascii="Cambria" w:hAnsi="Cambria"/>
          <w:sz w:val="28"/>
          <w:szCs w:val="28"/>
        </w:rPr>
        <w:lastRenderedPageBreak/>
        <w:t>102.</w:t>
      </w:r>
      <w:r w:rsidR="00F84575">
        <w:rPr>
          <w:rFonts w:ascii="Cambria" w:hAnsi="Cambria"/>
          <w:sz w:val="28"/>
          <w:szCs w:val="28"/>
        </w:rPr>
        <w:t xml:space="preserve"> </w:t>
      </w:r>
      <w:r w:rsidR="00A26986" w:rsidRPr="0074182F">
        <w:rPr>
          <w:rFonts w:ascii="Cambria" w:hAnsi="Cambria"/>
          <w:sz w:val="28"/>
          <w:szCs w:val="28"/>
        </w:rPr>
        <w:t xml:space="preserve">În cazul cînd s-a identificat că planul sau programul are un impact semnificativ asupra mediului </w:t>
      </w:r>
      <w:r w:rsidR="00A26986" w:rsidRPr="0079356C">
        <w:rPr>
          <w:rFonts w:ascii="Cambria" w:hAnsi="Cambria"/>
          <w:sz w:val="28"/>
          <w:szCs w:val="28"/>
        </w:rPr>
        <w:t>unui stat vecin</w:t>
      </w:r>
      <w:r w:rsidR="00A26986" w:rsidRPr="0074182F">
        <w:rPr>
          <w:rFonts w:ascii="Cambria" w:hAnsi="Cambria"/>
          <w:sz w:val="28"/>
          <w:szCs w:val="28"/>
        </w:rPr>
        <w:t xml:space="preserve"> </w:t>
      </w:r>
      <w:r w:rsidR="001C43AB" w:rsidRPr="0074182F">
        <w:rPr>
          <w:rFonts w:ascii="Cambria" w:hAnsi="Cambria"/>
          <w:sz w:val="28"/>
          <w:szCs w:val="28"/>
        </w:rPr>
        <w:t xml:space="preserve">se va aplica </w:t>
      </w:r>
      <w:r w:rsidR="00A26986" w:rsidRPr="0074182F">
        <w:rPr>
          <w:rFonts w:ascii="Cambria" w:hAnsi="Cambria"/>
          <w:sz w:val="28"/>
          <w:szCs w:val="28"/>
        </w:rPr>
        <w:t>procedura de consultări transfrontaliere.</w:t>
      </w:r>
    </w:p>
    <w:p w:rsidR="001C43AB" w:rsidRPr="0074182F" w:rsidRDefault="00CE52B4" w:rsidP="00F778EA">
      <w:pPr>
        <w:autoSpaceDE w:val="0"/>
        <w:autoSpaceDN w:val="0"/>
        <w:adjustRightInd w:val="0"/>
        <w:ind w:firstLine="708"/>
        <w:jc w:val="both"/>
        <w:rPr>
          <w:rFonts w:ascii="Cambria" w:hAnsi="Cambria"/>
          <w:sz w:val="28"/>
          <w:szCs w:val="28"/>
        </w:rPr>
      </w:pPr>
      <w:r>
        <w:rPr>
          <w:rFonts w:ascii="Cambria" w:hAnsi="Cambria"/>
          <w:sz w:val="28"/>
          <w:szCs w:val="28"/>
        </w:rPr>
        <w:t>103.</w:t>
      </w:r>
      <w:r w:rsidR="00F84575">
        <w:rPr>
          <w:rFonts w:ascii="Cambria" w:hAnsi="Cambria"/>
          <w:sz w:val="28"/>
          <w:szCs w:val="28"/>
        </w:rPr>
        <w:t xml:space="preserve"> </w:t>
      </w:r>
      <w:r w:rsidR="002138C2" w:rsidRPr="0074182F">
        <w:rPr>
          <w:rFonts w:ascii="Cambria" w:hAnsi="Cambria"/>
          <w:sz w:val="28"/>
          <w:szCs w:val="28"/>
        </w:rPr>
        <w:t>În conformita</w:t>
      </w:r>
      <w:r w:rsidR="003B35E4">
        <w:rPr>
          <w:rFonts w:ascii="Cambria" w:hAnsi="Cambria"/>
          <w:sz w:val="28"/>
          <w:szCs w:val="28"/>
        </w:rPr>
        <w:t>t</w:t>
      </w:r>
      <w:r w:rsidR="002138C2" w:rsidRPr="0074182F">
        <w:rPr>
          <w:rFonts w:ascii="Cambria" w:hAnsi="Cambria"/>
          <w:sz w:val="28"/>
          <w:szCs w:val="28"/>
        </w:rPr>
        <w:t>e cu angajamentele</w:t>
      </w:r>
      <w:r w:rsidR="001C43AB" w:rsidRPr="0074182F">
        <w:rPr>
          <w:rFonts w:ascii="Cambria" w:hAnsi="Cambria"/>
          <w:sz w:val="28"/>
          <w:szCs w:val="28"/>
        </w:rPr>
        <w:t xml:space="preserve"> asumate de Republica Moldova </w:t>
      </w:r>
      <w:r w:rsidR="002138C2" w:rsidRPr="0074182F">
        <w:rPr>
          <w:rFonts w:ascii="Cambria" w:hAnsi="Cambria"/>
          <w:sz w:val="28"/>
          <w:szCs w:val="28"/>
        </w:rPr>
        <w:t xml:space="preserve">în cadrul </w:t>
      </w:r>
      <w:r w:rsidR="001C43AB" w:rsidRPr="0074182F">
        <w:rPr>
          <w:rFonts w:ascii="Cambria" w:hAnsi="Cambria"/>
          <w:i/>
          <w:sz w:val="28"/>
          <w:szCs w:val="28"/>
        </w:rPr>
        <w:t>Protocolul</w:t>
      </w:r>
      <w:r w:rsidR="002138C2" w:rsidRPr="0074182F">
        <w:rPr>
          <w:rFonts w:ascii="Cambria" w:hAnsi="Cambria"/>
          <w:i/>
          <w:sz w:val="28"/>
          <w:szCs w:val="28"/>
        </w:rPr>
        <w:t>ui</w:t>
      </w:r>
      <w:r w:rsidR="001C43AB" w:rsidRPr="0074182F">
        <w:rPr>
          <w:rFonts w:ascii="Cambria" w:hAnsi="Cambria"/>
          <w:i/>
          <w:sz w:val="28"/>
          <w:szCs w:val="28"/>
        </w:rPr>
        <w:t xml:space="preserve"> privind evaluarea strategică de mediu la Convenţia cu privire la evaluarea impactului asupra mediului în context transfrontalier, adoptat la Kiev (Ucraina) la 21 mai 2003</w:t>
      </w:r>
      <w:r w:rsidR="002138C2" w:rsidRPr="0074182F">
        <w:rPr>
          <w:rFonts w:ascii="Cambria" w:hAnsi="Cambria"/>
          <w:i/>
          <w:sz w:val="28"/>
          <w:szCs w:val="28"/>
        </w:rPr>
        <w:t>, a</w:t>
      </w:r>
      <w:r w:rsidR="002138C2" w:rsidRPr="0074182F">
        <w:rPr>
          <w:rFonts w:ascii="Cambria" w:hAnsi="Cambria"/>
          <w:sz w:val="28"/>
          <w:szCs w:val="28"/>
        </w:rPr>
        <w:t xml:space="preserve">utoritatea competentă în domeniul protecției mediului de comun acord cu iniţiatorul </w:t>
      </w:r>
      <w:r w:rsidR="001C43AB" w:rsidRPr="0074182F">
        <w:rPr>
          <w:rFonts w:ascii="Cambria" w:hAnsi="Cambria"/>
          <w:sz w:val="28"/>
          <w:szCs w:val="28"/>
        </w:rPr>
        <w:t>transmi</w:t>
      </w:r>
      <w:r w:rsidR="003234E1">
        <w:rPr>
          <w:rFonts w:ascii="Cambria" w:hAnsi="Cambria"/>
          <w:sz w:val="28"/>
          <w:szCs w:val="28"/>
        </w:rPr>
        <w:t>t</w:t>
      </w:r>
      <w:r w:rsidR="001C43AB" w:rsidRPr="0074182F">
        <w:rPr>
          <w:rFonts w:ascii="Cambria" w:hAnsi="Cambria"/>
          <w:sz w:val="28"/>
          <w:szCs w:val="28"/>
        </w:rPr>
        <w:t xml:space="preserve">e o </w:t>
      </w:r>
      <w:r w:rsidR="001C43AB" w:rsidRPr="0074182F">
        <w:rPr>
          <w:rFonts w:ascii="Cambria" w:hAnsi="Cambria"/>
          <w:b/>
          <w:i/>
          <w:sz w:val="28"/>
          <w:szCs w:val="28"/>
        </w:rPr>
        <w:t>notificare</w:t>
      </w:r>
      <w:r w:rsidR="001C43AB" w:rsidRPr="0074182F">
        <w:rPr>
          <w:rFonts w:ascii="Cambria" w:hAnsi="Cambria"/>
          <w:sz w:val="28"/>
          <w:szCs w:val="28"/>
        </w:rPr>
        <w:t xml:space="preserve"> </w:t>
      </w:r>
      <w:r w:rsidR="002138C2" w:rsidRPr="0074182F">
        <w:rPr>
          <w:rFonts w:ascii="Cambria" w:hAnsi="Cambria"/>
          <w:sz w:val="28"/>
          <w:szCs w:val="28"/>
        </w:rPr>
        <w:t xml:space="preserve">prin canale diplomatice </w:t>
      </w:r>
      <w:r w:rsidR="001C43AB" w:rsidRPr="0074182F">
        <w:rPr>
          <w:rFonts w:ascii="Cambria" w:hAnsi="Cambria"/>
          <w:sz w:val="28"/>
          <w:szCs w:val="28"/>
        </w:rPr>
        <w:t>către autorităţile centrale de mediu</w:t>
      </w:r>
      <w:r w:rsidR="002138C2" w:rsidRPr="0074182F">
        <w:rPr>
          <w:rFonts w:ascii="Cambria" w:hAnsi="Cambria"/>
          <w:sz w:val="28"/>
          <w:szCs w:val="28"/>
        </w:rPr>
        <w:t xml:space="preserve"> din statele potenţial afectate</w:t>
      </w:r>
      <w:r w:rsidR="001C43AB" w:rsidRPr="0074182F">
        <w:rPr>
          <w:rFonts w:ascii="Cambria" w:hAnsi="Cambria"/>
          <w:sz w:val="28"/>
          <w:szCs w:val="28"/>
        </w:rPr>
        <w:t>.</w:t>
      </w:r>
      <w:r w:rsidR="002138C2" w:rsidRPr="0074182F">
        <w:rPr>
          <w:rFonts w:ascii="Cambria" w:hAnsi="Cambria"/>
          <w:sz w:val="28"/>
          <w:szCs w:val="28"/>
        </w:rPr>
        <w:t xml:space="preserve"> </w:t>
      </w:r>
      <w:r w:rsidR="00B30DF9" w:rsidRPr="0074182F">
        <w:rPr>
          <w:rFonts w:ascii="Cambria" w:hAnsi="Cambria"/>
          <w:sz w:val="28"/>
          <w:szCs w:val="28"/>
        </w:rPr>
        <w:t xml:space="preserve">La notificare se anexează </w:t>
      </w:r>
      <w:r w:rsidR="00B30DF9" w:rsidRPr="0074182F">
        <w:rPr>
          <w:color w:val="000000"/>
          <w:sz w:val="28"/>
          <w:szCs w:val="28"/>
          <w:lang w:eastAsia="ro-RO"/>
        </w:rPr>
        <w:t>proiectul planului sau programului şi raportul privind evaluarea strategică de mediu părţii afectate.</w:t>
      </w:r>
    </w:p>
    <w:p w:rsidR="00E90CC8" w:rsidRPr="0074182F" w:rsidRDefault="00CE52B4" w:rsidP="00E90CC8">
      <w:pPr>
        <w:autoSpaceDE w:val="0"/>
        <w:autoSpaceDN w:val="0"/>
        <w:adjustRightInd w:val="0"/>
        <w:ind w:firstLine="708"/>
        <w:jc w:val="both"/>
        <w:rPr>
          <w:rFonts w:ascii="Cambria" w:hAnsi="Cambria"/>
          <w:i/>
          <w:sz w:val="28"/>
          <w:szCs w:val="28"/>
        </w:rPr>
      </w:pPr>
      <w:r>
        <w:rPr>
          <w:rFonts w:ascii="Cambria" w:hAnsi="Cambria"/>
          <w:sz w:val="28"/>
          <w:szCs w:val="28"/>
        </w:rPr>
        <w:t>104.</w:t>
      </w:r>
      <w:r w:rsidR="00F84575">
        <w:rPr>
          <w:rFonts w:ascii="Cambria" w:hAnsi="Cambria"/>
          <w:sz w:val="28"/>
          <w:szCs w:val="28"/>
        </w:rPr>
        <w:t xml:space="preserve"> </w:t>
      </w:r>
      <w:r w:rsidR="00611D2B" w:rsidRPr="0074182F">
        <w:rPr>
          <w:rFonts w:ascii="Cambria" w:hAnsi="Cambria"/>
          <w:sz w:val="28"/>
          <w:szCs w:val="28"/>
        </w:rPr>
        <w:t>Notificarea și proiectul de plan sau program şi raportul privind evaluarea strategică de mediu trebuie expediate părții posibil afectate p</w:t>
      </w:r>
      <w:r w:rsidR="00F84575">
        <w:rPr>
          <w:rFonts w:ascii="Cambria" w:hAnsi="Cambria"/>
          <w:sz w:val="28"/>
          <w:szCs w:val="28"/>
        </w:rPr>
        <w:t>î</w:t>
      </w:r>
      <w:r w:rsidR="00611D2B" w:rsidRPr="0074182F">
        <w:rPr>
          <w:rFonts w:ascii="Cambria" w:hAnsi="Cambria"/>
          <w:sz w:val="28"/>
          <w:szCs w:val="28"/>
        </w:rPr>
        <w:t xml:space="preserve">nă a fi adoptate. </w:t>
      </w:r>
      <w:r w:rsidR="00F84575">
        <w:rPr>
          <w:rFonts w:ascii="Cambria" w:hAnsi="Cambria"/>
          <w:sz w:val="28"/>
          <w:szCs w:val="28"/>
        </w:rPr>
        <w:t xml:space="preserve">Aceasta </w:t>
      </w:r>
      <w:r w:rsidR="00611D2B" w:rsidRPr="0074182F">
        <w:rPr>
          <w:rFonts w:ascii="Cambria" w:hAnsi="Cambria"/>
          <w:sz w:val="28"/>
          <w:szCs w:val="28"/>
        </w:rPr>
        <w:t xml:space="preserve">trebuie să </w:t>
      </w:r>
      <w:r w:rsidR="00F213BC" w:rsidRPr="0074182F">
        <w:rPr>
          <w:rFonts w:ascii="Cambria" w:hAnsi="Cambria"/>
          <w:sz w:val="28"/>
          <w:szCs w:val="28"/>
        </w:rPr>
        <w:t>conțină</w:t>
      </w:r>
      <w:r w:rsidR="00F778EA" w:rsidRPr="0074182F">
        <w:rPr>
          <w:rFonts w:ascii="Cambria" w:hAnsi="Cambria"/>
          <w:sz w:val="28"/>
          <w:szCs w:val="28"/>
        </w:rPr>
        <w:t xml:space="preserve"> </w:t>
      </w:r>
      <w:r w:rsidR="00F213BC" w:rsidRPr="0074182F">
        <w:rPr>
          <w:rFonts w:ascii="Cambria" w:hAnsi="Cambria"/>
          <w:sz w:val="28"/>
          <w:szCs w:val="28"/>
        </w:rPr>
        <w:t>informații</w:t>
      </w:r>
      <w:r w:rsidR="00F778EA" w:rsidRPr="0074182F">
        <w:rPr>
          <w:rFonts w:ascii="Cambria" w:hAnsi="Cambria"/>
          <w:sz w:val="28"/>
          <w:szCs w:val="28"/>
        </w:rPr>
        <w:t xml:space="preserve"> despre termenii de examinare a documentelor expediate, metoda și perioada de efectuare a consultărilor în context transfrontalier. </w:t>
      </w:r>
      <w:r w:rsidR="00E90CC8" w:rsidRPr="0074182F">
        <w:rPr>
          <w:rFonts w:ascii="Cambria" w:hAnsi="Cambria"/>
          <w:sz w:val="28"/>
          <w:szCs w:val="28"/>
        </w:rPr>
        <w:t xml:space="preserve">Autoritatea competentă stabilește un termen de pînă </w:t>
      </w:r>
      <w:r w:rsidR="00E90CC8" w:rsidRPr="0079356C">
        <w:rPr>
          <w:rFonts w:ascii="Cambria" w:hAnsi="Cambria"/>
          <w:b/>
          <w:sz w:val="28"/>
          <w:szCs w:val="28"/>
        </w:rPr>
        <w:t>la 15 zile calendaristice</w:t>
      </w:r>
      <w:r w:rsidR="00E90CC8" w:rsidRPr="0079356C">
        <w:rPr>
          <w:rFonts w:ascii="Cambria" w:hAnsi="Cambria"/>
          <w:sz w:val="28"/>
          <w:szCs w:val="28"/>
        </w:rPr>
        <w:t xml:space="preserve"> în care partea</w:t>
      </w:r>
      <w:r w:rsidR="00E90CC8" w:rsidRPr="0074182F">
        <w:rPr>
          <w:rFonts w:ascii="Cambria" w:hAnsi="Cambria"/>
          <w:sz w:val="28"/>
          <w:szCs w:val="28"/>
        </w:rPr>
        <w:t xml:space="preserve"> afectată urmea</w:t>
      </w:r>
      <w:r w:rsidR="00F213BC" w:rsidRPr="0074182F">
        <w:rPr>
          <w:rFonts w:ascii="Cambria" w:hAnsi="Cambria"/>
          <w:sz w:val="28"/>
          <w:szCs w:val="28"/>
        </w:rPr>
        <w:t>z</w:t>
      </w:r>
      <w:r w:rsidR="00E90CC8" w:rsidRPr="0074182F">
        <w:rPr>
          <w:rFonts w:ascii="Cambria" w:hAnsi="Cambria"/>
          <w:sz w:val="28"/>
          <w:szCs w:val="28"/>
        </w:rPr>
        <w:t xml:space="preserve">ă să comunice despre </w:t>
      </w:r>
      <w:r w:rsidR="00E90CC8" w:rsidRPr="0074182F">
        <w:rPr>
          <w:rFonts w:ascii="Cambria" w:hAnsi="Cambria"/>
          <w:b/>
          <w:i/>
          <w:sz w:val="28"/>
          <w:szCs w:val="28"/>
        </w:rPr>
        <w:t xml:space="preserve">participarea sau neparticiparea în </w:t>
      </w:r>
      <w:r w:rsidR="00E90CC8" w:rsidRPr="0074182F">
        <w:rPr>
          <w:rFonts w:ascii="Cambria" w:hAnsi="Cambria"/>
          <w:b/>
          <w:i/>
          <w:color w:val="000000"/>
          <w:sz w:val="28"/>
          <w:szCs w:val="28"/>
          <w:lang w:eastAsia="ro-RO"/>
        </w:rPr>
        <w:t>procedura evaluării strategice de mediu în context transfrontalier</w:t>
      </w:r>
      <w:r w:rsidR="00E90CC8" w:rsidRPr="0074182F">
        <w:rPr>
          <w:rFonts w:ascii="Cambria" w:hAnsi="Cambria"/>
          <w:b/>
          <w:i/>
          <w:sz w:val="28"/>
          <w:szCs w:val="28"/>
        </w:rPr>
        <w:t>.</w:t>
      </w:r>
      <w:r w:rsidR="00E90CC8" w:rsidRPr="0074182F">
        <w:rPr>
          <w:rFonts w:ascii="Cambria" w:hAnsi="Cambria"/>
          <w:i/>
          <w:sz w:val="28"/>
          <w:szCs w:val="28"/>
        </w:rPr>
        <w:t xml:space="preserve"> </w:t>
      </w:r>
    </w:p>
    <w:p w:rsidR="00704B4D" w:rsidRPr="0074182F" w:rsidRDefault="00CE52B4" w:rsidP="00704B4D">
      <w:pPr>
        <w:autoSpaceDE w:val="0"/>
        <w:autoSpaceDN w:val="0"/>
        <w:adjustRightInd w:val="0"/>
        <w:ind w:firstLine="708"/>
        <w:jc w:val="both"/>
        <w:rPr>
          <w:rFonts w:ascii="Cambria" w:hAnsi="Cambria"/>
          <w:sz w:val="28"/>
          <w:szCs w:val="28"/>
        </w:rPr>
      </w:pPr>
      <w:r>
        <w:rPr>
          <w:rFonts w:ascii="Cambria" w:hAnsi="Cambria"/>
          <w:sz w:val="28"/>
          <w:szCs w:val="28"/>
        </w:rPr>
        <w:t>105.</w:t>
      </w:r>
      <w:r w:rsidR="00F84575">
        <w:rPr>
          <w:rFonts w:ascii="Cambria" w:hAnsi="Cambria"/>
          <w:sz w:val="28"/>
          <w:szCs w:val="28"/>
        </w:rPr>
        <w:t xml:space="preserve"> </w:t>
      </w:r>
      <w:r w:rsidR="00FE64F6" w:rsidRPr="0074182F">
        <w:rPr>
          <w:rFonts w:ascii="Cambria" w:hAnsi="Cambria"/>
          <w:sz w:val="28"/>
          <w:szCs w:val="28"/>
        </w:rPr>
        <w:t xml:space="preserve">În cadrul discuțiilor oficiale cu statul afectat </w:t>
      </w:r>
      <w:r w:rsidR="00F213BC" w:rsidRPr="0074182F">
        <w:rPr>
          <w:rFonts w:ascii="Cambria" w:hAnsi="Cambria"/>
          <w:sz w:val="28"/>
          <w:szCs w:val="28"/>
        </w:rPr>
        <w:t>este</w:t>
      </w:r>
      <w:r w:rsidR="00FE64F6" w:rsidRPr="0074182F">
        <w:rPr>
          <w:rFonts w:ascii="Cambria" w:hAnsi="Cambria"/>
          <w:sz w:val="28"/>
          <w:szCs w:val="28"/>
        </w:rPr>
        <w:t xml:space="preserve"> pus accentele pe:  </w:t>
      </w:r>
    </w:p>
    <w:p w:rsidR="00FE64F6" w:rsidRPr="0074182F" w:rsidRDefault="00704B4D" w:rsidP="00704B4D">
      <w:pPr>
        <w:autoSpaceDE w:val="0"/>
        <w:autoSpaceDN w:val="0"/>
        <w:adjustRightInd w:val="0"/>
        <w:ind w:firstLine="708"/>
        <w:jc w:val="both"/>
        <w:rPr>
          <w:rFonts w:ascii="Cambria" w:hAnsi="Cambria"/>
          <w:sz w:val="28"/>
          <w:szCs w:val="28"/>
        </w:rPr>
      </w:pPr>
      <w:r w:rsidRPr="0074182F">
        <w:rPr>
          <w:rFonts w:ascii="Cambria" w:hAnsi="Cambria"/>
          <w:sz w:val="28"/>
          <w:szCs w:val="28"/>
        </w:rPr>
        <w:t xml:space="preserve">1) </w:t>
      </w:r>
      <w:r w:rsidR="00FE64F6" w:rsidRPr="0074182F">
        <w:rPr>
          <w:rFonts w:ascii="Cambria" w:hAnsi="Cambria"/>
          <w:sz w:val="28"/>
          <w:szCs w:val="28"/>
        </w:rPr>
        <w:t>obiectul consultărilor:</w:t>
      </w:r>
    </w:p>
    <w:p w:rsidR="00FE64F6" w:rsidRPr="0074182F" w:rsidRDefault="00FE64F6" w:rsidP="00704B4D">
      <w:pPr>
        <w:autoSpaceDE w:val="0"/>
        <w:autoSpaceDN w:val="0"/>
        <w:adjustRightInd w:val="0"/>
        <w:ind w:left="720" w:hanging="12"/>
        <w:jc w:val="both"/>
        <w:rPr>
          <w:rFonts w:ascii="Cambria" w:hAnsi="Cambria"/>
          <w:sz w:val="28"/>
          <w:szCs w:val="28"/>
        </w:rPr>
      </w:pPr>
      <w:r w:rsidRPr="0074182F">
        <w:rPr>
          <w:rFonts w:ascii="Cambria" w:hAnsi="Cambria"/>
          <w:sz w:val="28"/>
          <w:szCs w:val="28"/>
        </w:rPr>
        <w:t>a) aspecte de fond:</w:t>
      </w:r>
    </w:p>
    <w:p w:rsidR="00FE64F6" w:rsidRPr="0074182F" w:rsidRDefault="00704B4D" w:rsidP="00704B4D">
      <w:pPr>
        <w:autoSpaceDE w:val="0"/>
        <w:autoSpaceDN w:val="0"/>
        <w:adjustRightInd w:val="0"/>
        <w:ind w:firstLine="708"/>
        <w:jc w:val="both"/>
        <w:rPr>
          <w:rFonts w:ascii="Cambria" w:hAnsi="Cambria"/>
          <w:sz w:val="28"/>
          <w:szCs w:val="28"/>
        </w:rPr>
      </w:pPr>
      <w:r w:rsidRPr="0074182F">
        <w:rPr>
          <w:rFonts w:ascii="Cambria" w:hAnsi="Cambria"/>
          <w:sz w:val="28"/>
          <w:szCs w:val="28"/>
        </w:rPr>
        <w:t xml:space="preserve">- </w:t>
      </w:r>
      <w:r w:rsidR="00FE64F6" w:rsidRPr="0074182F">
        <w:rPr>
          <w:rFonts w:ascii="Cambria" w:hAnsi="Cambria"/>
          <w:sz w:val="28"/>
          <w:szCs w:val="28"/>
        </w:rPr>
        <w:t>posibilele efecte de mediu transfrontalier ale implementarii planului sau programului;</w:t>
      </w:r>
    </w:p>
    <w:p w:rsidR="00FE64F6" w:rsidRPr="0074182F" w:rsidRDefault="00FE64F6" w:rsidP="00704B4D">
      <w:pPr>
        <w:autoSpaceDE w:val="0"/>
        <w:autoSpaceDN w:val="0"/>
        <w:adjustRightInd w:val="0"/>
        <w:ind w:left="720" w:hanging="12"/>
        <w:jc w:val="both"/>
        <w:rPr>
          <w:rFonts w:ascii="Cambria" w:hAnsi="Cambria"/>
          <w:sz w:val="28"/>
          <w:szCs w:val="28"/>
        </w:rPr>
      </w:pPr>
      <w:r w:rsidRPr="0074182F">
        <w:rPr>
          <w:rFonts w:ascii="Cambria" w:hAnsi="Cambria"/>
          <w:sz w:val="28"/>
          <w:szCs w:val="28"/>
        </w:rPr>
        <w:t>- măsurile avute în vedere pentru a reduce ori compensa aceste efecte.</w:t>
      </w:r>
    </w:p>
    <w:p w:rsidR="00FE64F6" w:rsidRPr="0074182F" w:rsidRDefault="00FE64F6" w:rsidP="00704B4D">
      <w:pPr>
        <w:autoSpaceDE w:val="0"/>
        <w:autoSpaceDN w:val="0"/>
        <w:adjustRightInd w:val="0"/>
        <w:ind w:left="720" w:hanging="12"/>
        <w:jc w:val="both"/>
        <w:rPr>
          <w:rFonts w:ascii="Cambria" w:hAnsi="Cambria"/>
          <w:sz w:val="28"/>
          <w:szCs w:val="28"/>
        </w:rPr>
      </w:pPr>
      <w:r w:rsidRPr="0074182F">
        <w:rPr>
          <w:rFonts w:ascii="Cambria" w:hAnsi="Cambria"/>
          <w:sz w:val="28"/>
          <w:szCs w:val="28"/>
        </w:rPr>
        <w:t>b) aspecte procedurale:</w:t>
      </w:r>
    </w:p>
    <w:p w:rsidR="00FE64F6" w:rsidRPr="0074182F" w:rsidRDefault="00704B4D" w:rsidP="00704B4D">
      <w:pPr>
        <w:autoSpaceDE w:val="0"/>
        <w:autoSpaceDN w:val="0"/>
        <w:adjustRightInd w:val="0"/>
        <w:ind w:firstLine="708"/>
        <w:jc w:val="both"/>
        <w:rPr>
          <w:rFonts w:ascii="Cambria" w:hAnsi="Cambria"/>
          <w:sz w:val="28"/>
          <w:szCs w:val="28"/>
        </w:rPr>
      </w:pPr>
      <w:r w:rsidRPr="0074182F">
        <w:rPr>
          <w:rFonts w:ascii="Cambria" w:hAnsi="Cambria"/>
          <w:sz w:val="28"/>
          <w:szCs w:val="28"/>
        </w:rPr>
        <w:t xml:space="preserve">- </w:t>
      </w:r>
      <w:r w:rsidR="00FE64F6" w:rsidRPr="0074182F">
        <w:rPr>
          <w:rFonts w:ascii="Cambria" w:hAnsi="Cambria"/>
          <w:sz w:val="28"/>
          <w:szCs w:val="28"/>
        </w:rPr>
        <w:t>modul în care se va face schimbul de informaţii între autorităţile naționale şi cele ale statelor potenţial afectate;</w:t>
      </w:r>
    </w:p>
    <w:p w:rsidR="00FE64F6" w:rsidRPr="0074182F" w:rsidRDefault="00704B4D" w:rsidP="00704B4D">
      <w:pPr>
        <w:autoSpaceDE w:val="0"/>
        <w:autoSpaceDN w:val="0"/>
        <w:adjustRightInd w:val="0"/>
        <w:ind w:firstLine="708"/>
        <w:jc w:val="both"/>
        <w:rPr>
          <w:rFonts w:ascii="Cambria" w:hAnsi="Cambria"/>
          <w:sz w:val="28"/>
          <w:szCs w:val="28"/>
        </w:rPr>
      </w:pPr>
      <w:r w:rsidRPr="0074182F">
        <w:rPr>
          <w:rFonts w:ascii="Cambria" w:hAnsi="Cambria"/>
          <w:sz w:val="28"/>
          <w:szCs w:val="28"/>
        </w:rPr>
        <w:t xml:space="preserve">- </w:t>
      </w:r>
      <w:r w:rsidR="00F213BC" w:rsidRPr="0074182F">
        <w:rPr>
          <w:rFonts w:ascii="Cambria" w:hAnsi="Cambria"/>
          <w:sz w:val="28"/>
          <w:szCs w:val="28"/>
        </w:rPr>
        <w:t>modalitățile</w:t>
      </w:r>
      <w:r w:rsidR="00FE64F6" w:rsidRPr="0074182F">
        <w:rPr>
          <w:rFonts w:ascii="Cambria" w:hAnsi="Cambria"/>
          <w:sz w:val="28"/>
          <w:szCs w:val="28"/>
        </w:rPr>
        <w:t xml:space="preserve"> de informare a publicului interesat din statele potenţial afectate;</w:t>
      </w:r>
    </w:p>
    <w:p w:rsidR="00FE64F6" w:rsidRPr="0074182F" w:rsidRDefault="001809C3" w:rsidP="001809C3">
      <w:pPr>
        <w:autoSpaceDE w:val="0"/>
        <w:autoSpaceDN w:val="0"/>
        <w:adjustRightInd w:val="0"/>
        <w:ind w:firstLine="708"/>
        <w:jc w:val="both"/>
        <w:rPr>
          <w:rFonts w:ascii="Cambria" w:hAnsi="Cambria"/>
          <w:sz w:val="28"/>
          <w:szCs w:val="28"/>
        </w:rPr>
      </w:pPr>
      <w:r w:rsidRPr="0074182F">
        <w:rPr>
          <w:rFonts w:ascii="Cambria" w:hAnsi="Cambria"/>
          <w:sz w:val="28"/>
          <w:szCs w:val="28"/>
        </w:rPr>
        <w:t xml:space="preserve">- </w:t>
      </w:r>
      <w:r w:rsidR="00FE64F6" w:rsidRPr="0074182F">
        <w:rPr>
          <w:rFonts w:ascii="Cambria" w:hAnsi="Cambria"/>
          <w:sz w:val="28"/>
          <w:szCs w:val="28"/>
        </w:rPr>
        <w:t xml:space="preserve">stabilirea unor termene acceptabile pentru consultări; aceste termene trebuie să fie suficient de mari pentru identificarea şi consultarea publicului şi a </w:t>
      </w:r>
      <w:r w:rsidR="00F213BC" w:rsidRPr="0074182F">
        <w:rPr>
          <w:rFonts w:ascii="Cambria" w:hAnsi="Cambria"/>
          <w:sz w:val="28"/>
          <w:szCs w:val="28"/>
        </w:rPr>
        <w:t>autorităților</w:t>
      </w:r>
      <w:r w:rsidR="00FE64F6" w:rsidRPr="0074182F">
        <w:rPr>
          <w:rFonts w:ascii="Cambria" w:hAnsi="Cambria"/>
          <w:sz w:val="28"/>
          <w:szCs w:val="28"/>
        </w:rPr>
        <w:t xml:space="preserve"> de mediu interesate din statul afectat, precum şi pentru luarea în considerare a comentariilor acestora.</w:t>
      </w:r>
    </w:p>
    <w:p w:rsidR="00FE64F6" w:rsidRPr="0074182F" w:rsidRDefault="00FE64F6" w:rsidP="001809C3">
      <w:pPr>
        <w:autoSpaceDE w:val="0"/>
        <w:autoSpaceDN w:val="0"/>
        <w:adjustRightInd w:val="0"/>
        <w:ind w:firstLine="708"/>
        <w:jc w:val="both"/>
        <w:rPr>
          <w:rFonts w:ascii="Cambria" w:hAnsi="Cambria"/>
          <w:sz w:val="28"/>
          <w:szCs w:val="28"/>
        </w:rPr>
      </w:pPr>
      <w:r w:rsidRPr="0074182F">
        <w:rPr>
          <w:rFonts w:ascii="Cambria" w:hAnsi="Cambria"/>
          <w:sz w:val="28"/>
          <w:szCs w:val="28"/>
        </w:rPr>
        <w:t>2</w:t>
      </w:r>
      <w:r w:rsidR="001809C3" w:rsidRPr="0074182F">
        <w:rPr>
          <w:rFonts w:ascii="Cambria" w:hAnsi="Cambria"/>
          <w:sz w:val="28"/>
          <w:szCs w:val="28"/>
        </w:rPr>
        <w:t xml:space="preserve">. </w:t>
      </w:r>
      <w:r w:rsidR="00F213BC" w:rsidRPr="0074182F">
        <w:rPr>
          <w:rFonts w:ascii="Cambria" w:hAnsi="Cambria"/>
          <w:sz w:val="28"/>
          <w:szCs w:val="28"/>
        </w:rPr>
        <w:t>Participanții</w:t>
      </w:r>
      <w:r w:rsidRPr="0074182F">
        <w:rPr>
          <w:rFonts w:ascii="Cambria" w:hAnsi="Cambria"/>
          <w:sz w:val="28"/>
          <w:szCs w:val="28"/>
        </w:rPr>
        <w:t xml:space="preserve"> la consultări:</w:t>
      </w:r>
    </w:p>
    <w:p w:rsidR="00FE64F6" w:rsidRPr="0074182F" w:rsidRDefault="00FE64F6" w:rsidP="001809C3">
      <w:pPr>
        <w:autoSpaceDE w:val="0"/>
        <w:autoSpaceDN w:val="0"/>
        <w:adjustRightInd w:val="0"/>
        <w:ind w:left="720" w:hanging="12"/>
        <w:jc w:val="both"/>
        <w:rPr>
          <w:rFonts w:ascii="Cambria" w:hAnsi="Cambria"/>
          <w:sz w:val="28"/>
          <w:szCs w:val="28"/>
        </w:rPr>
      </w:pPr>
      <w:r w:rsidRPr="0074182F">
        <w:rPr>
          <w:rFonts w:ascii="Cambria" w:hAnsi="Cambria"/>
          <w:sz w:val="28"/>
          <w:szCs w:val="28"/>
        </w:rPr>
        <w:t>a) stat</w:t>
      </w:r>
      <w:r w:rsidR="001809C3" w:rsidRPr="0074182F">
        <w:rPr>
          <w:rFonts w:ascii="Cambria" w:hAnsi="Cambria"/>
          <w:sz w:val="28"/>
          <w:szCs w:val="28"/>
        </w:rPr>
        <w:t>ul</w:t>
      </w:r>
      <w:r w:rsidRPr="0074182F">
        <w:rPr>
          <w:rFonts w:ascii="Cambria" w:hAnsi="Cambria"/>
          <w:sz w:val="28"/>
          <w:szCs w:val="28"/>
        </w:rPr>
        <w:t xml:space="preserve"> de origine</w:t>
      </w:r>
      <w:r w:rsidR="001809C3" w:rsidRPr="0074182F">
        <w:rPr>
          <w:rFonts w:ascii="Cambria" w:hAnsi="Cambria"/>
          <w:sz w:val="28"/>
          <w:szCs w:val="28"/>
        </w:rPr>
        <w:t xml:space="preserve"> (Republica Moldova)</w:t>
      </w:r>
      <w:r w:rsidRPr="0074182F">
        <w:rPr>
          <w:rFonts w:ascii="Cambria" w:hAnsi="Cambria"/>
          <w:sz w:val="28"/>
          <w:szCs w:val="28"/>
        </w:rPr>
        <w:t>:</w:t>
      </w:r>
    </w:p>
    <w:p w:rsidR="00FE64F6" w:rsidRPr="0074182F" w:rsidRDefault="001809C3" w:rsidP="001809C3">
      <w:pPr>
        <w:autoSpaceDE w:val="0"/>
        <w:autoSpaceDN w:val="0"/>
        <w:adjustRightInd w:val="0"/>
        <w:ind w:firstLine="708"/>
        <w:jc w:val="both"/>
        <w:rPr>
          <w:rFonts w:ascii="Cambria" w:hAnsi="Cambria"/>
          <w:sz w:val="28"/>
          <w:szCs w:val="28"/>
        </w:rPr>
      </w:pPr>
      <w:r w:rsidRPr="0074182F">
        <w:rPr>
          <w:rFonts w:ascii="Cambria" w:hAnsi="Cambria"/>
          <w:sz w:val="28"/>
          <w:szCs w:val="28"/>
        </w:rPr>
        <w:t xml:space="preserve">- </w:t>
      </w:r>
      <w:r w:rsidR="00FE64F6" w:rsidRPr="0074182F">
        <w:rPr>
          <w:rFonts w:ascii="Cambria" w:hAnsi="Cambria"/>
          <w:sz w:val="28"/>
          <w:szCs w:val="28"/>
        </w:rPr>
        <w:t>inițiatorul planului sau programului;</w:t>
      </w:r>
    </w:p>
    <w:p w:rsidR="00FE64F6" w:rsidRPr="0074182F" w:rsidRDefault="001809C3" w:rsidP="001809C3">
      <w:pPr>
        <w:autoSpaceDE w:val="0"/>
        <w:autoSpaceDN w:val="0"/>
        <w:adjustRightInd w:val="0"/>
        <w:ind w:firstLine="708"/>
        <w:jc w:val="both"/>
        <w:rPr>
          <w:rFonts w:ascii="Cambria" w:hAnsi="Cambria"/>
          <w:sz w:val="28"/>
          <w:szCs w:val="28"/>
        </w:rPr>
      </w:pPr>
      <w:r w:rsidRPr="0074182F">
        <w:rPr>
          <w:rFonts w:ascii="Cambria" w:hAnsi="Cambria"/>
          <w:sz w:val="28"/>
          <w:szCs w:val="28"/>
        </w:rPr>
        <w:t xml:space="preserve">- </w:t>
      </w:r>
      <w:r w:rsidR="00FE64F6" w:rsidRPr="0074182F">
        <w:rPr>
          <w:rFonts w:ascii="Cambria" w:hAnsi="Cambria"/>
          <w:sz w:val="28"/>
          <w:szCs w:val="28"/>
        </w:rPr>
        <w:t xml:space="preserve">autoritatea </w:t>
      </w:r>
      <w:r w:rsidRPr="0074182F">
        <w:rPr>
          <w:rFonts w:ascii="Cambria" w:hAnsi="Cambria"/>
          <w:sz w:val="28"/>
          <w:szCs w:val="28"/>
        </w:rPr>
        <w:t>competentă (</w:t>
      </w:r>
      <w:r w:rsidR="00FE64F6" w:rsidRPr="0074182F">
        <w:rPr>
          <w:rFonts w:ascii="Cambria" w:hAnsi="Cambria"/>
          <w:sz w:val="28"/>
          <w:szCs w:val="28"/>
        </w:rPr>
        <w:t>în mod obligatoriu</w:t>
      </w:r>
      <w:r w:rsidRPr="0074182F">
        <w:rPr>
          <w:rFonts w:ascii="Cambria" w:hAnsi="Cambria"/>
          <w:sz w:val="28"/>
          <w:szCs w:val="28"/>
        </w:rPr>
        <w:t>)</w:t>
      </w:r>
      <w:r w:rsidR="00FE64F6" w:rsidRPr="0074182F">
        <w:rPr>
          <w:rFonts w:ascii="Cambria" w:hAnsi="Cambria"/>
          <w:sz w:val="28"/>
          <w:szCs w:val="28"/>
        </w:rPr>
        <w:t>.</w:t>
      </w:r>
    </w:p>
    <w:p w:rsidR="00FE64F6" w:rsidRPr="0074182F" w:rsidRDefault="00FE64F6" w:rsidP="001809C3">
      <w:pPr>
        <w:autoSpaceDE w:val="0"/>
        <w:autoSpaceDN w:val="0"/>
        <w:adjustRightInd w:val="0"/>
        <w:ind w:left="720" w:hanging="12"/>
        <w:jc w:val="both"/>
        <w:rPr>
          <w:rFonts w:ascii="Cambria" w:hAnsi="Cambria"/>
          <w:sz w:val="28"/>
          <w:szCs w:val="28"/>
        </w:rPr>
      </w:pPr>
      <w:r w:rsidRPr="0074182F">
        <w:rPr>
          <w:rFonts w:ascii="Cambria" w:hAnsi="Cambria"/>
          <w:sz w:val="28"/>
          <w:szCs w:val="28"/>
        </w:rPr>
        <w:t>b) stat</w:t>
      </w:r>
      <w:r w:rsidR="001809C3" w:rsidRPr="0074182F">
        <w:rPr>
          <w:rFonts w:ascii="Cambria" w:hAnsi="Cambria"/>
          <w:sz w:val="28"/>
          <w:szCs w:val="28"/>
        </w:rPr>
        <w:t>ul</w:t>
      </w:r>
      <w:r w:rsidRPr="0074182F">
        <w:rPr>
          <w:rFonts w:ascii="Cambria" w:hAnsi="Cambria"/>
          <w:sz w:val="28"/>
          <w:szCs w:val="28"/>
        </w:rPr>
        <w:t>(</w:t>
      </w:r>
      <w:r w:rsidR="001809C3" w:rsidRPr="0074182F">
        <w:rPr>
          <w:rFonts w:ascii="Cambria" w:hAnsi="Cambria"/>
          <w:sz w:val="28"/>
          <w:szCs w:val="28"/>
        </w:rPr>
        <w:t>el</w:t>
      </w:r>
      <w:r w:rsidRPr="0074182F">
        <w:rPr>
          <w:rFonts w:ascii="Cambria" w:hAnsi="Cambria"/>
          <w:sz w:val="28"/>
          <w:szCs w:val="28"/>
        </w:rPr>
        <w:t>e) afectat(e):</w:t>
      </w:r>
    </w:p>
    <w:p w:rsidR="00FE64F6" w:rsidRPr="0074182F" w:rsidRDefault="001809C3" w:rsidP="001809C3">
      <w:pPr>
        <w:tabs>
          <w:tab w:val="left" w:pos="0"/>
        </w:tabs>
        <w:jc w:val="both"/>
        <w:rPr>
          <w:rFonts w:ascii="Cambria" w:hAnsi="Cambria"/>
          <w:sz w:val="28"/>
          <w:szCs w:val="28"/>
        </w:rPr>
      </w:pPr>
      <w:r w:rsidRPr="0074182F">
        <w:rPr>
          <w:rFonts w:ascii="Cambria" w:hAnsi="Cambria"/>
          <w:sz w:val="28"/>
          <w:szCs w:val="28"/>
        </w:rPr>
        <w:tab/>
        <w:t xml:space="preserve">- </w:t>
      </w:r>
      <w:r w:rsidR="0075029D" w:rsidRPr="0074182F">
        <w:rPr>
          <w:rFonts w:ascii="Cambria" w:hAnsi="Cambria"/>
          <w:sz w:val="28"/>
          <w:szCs w:val="28"/>
        </w:rPr>
        <w:t xml:space="preserve">autoritățile abilitate - </w:t>
      </w:r>
      <w:r w:rsidR="00F213BC" w:rsidRPr="0074182F">
        <w:rPr>
          <w:rFonts w:ascii="Cambria" w:hAnsi="Cambria"/>
          <w:sz w:val="28"/>
          <w:szCs w:val="28"/>
        </w:rPr>
        <w:t>autoritățile</w:t>
      </w:r>
      <w:r w:rsidR="00FE64F6" w:rsidRPr="0074182F">
        <w:rPr>
          <w:rFonts w:ascii="Cambria" w:hAnsi="Cambria"/>
          <w:sz w:val="28"/>
          <w:szCs w:val="28"/>
        </w:rPr>
        <w:t xml:space="preserve"> de mediu din statul(ele) afectat(e).</w:t>
      </w:r>
    </w:p>
    <w:p w:rsidR="00FE64F6" w:rsidRPr="0074182F" w:rsidRDefault="00CE52B4" w:rsidP="001809C3">
      <w:pPr>
        <w:autoSpaceDE w:val="0"/>
        <w:autoSpaceDN w:val="0"/>
        <w:adjustRightInd w:val="0"/>
        <w:ind w:firstLine="708"/>
        <w:jc w:val="both"/>
        <w:rPr>
          <w:rFonts w:ascii="Cambria" w:hAnsi="Cambria"/>
          <w:sz w:val="28"/>
          <w:szCs w:val="28"/>
        </w:rPr>
      </w:pPr>
      <w:r>
        <w:rPr>
          <w:rFonts w:ascii="Cambria" w:hAnsi="Cambria"/>
          <w:sz w:val="28"/>
          <w:szCs w:val="28"/>
        </w:rPr>
        <w:t>106.</w:t>
      </w:r>
      <w:r w:rsidR="00F84575">
        <w:rPr>
          <w:rFonts w:ascii="Cambria" w:hAnsi="Cambria"/>
          <w:sz w:val="28"/>
          <w:szCs w:val="28"/>
        </w:rPr>
        <w:t xml:space="preserve"> </w:t>
      </w:r>
      <w:r w:rsidR="001809C3" w:rsidRPr="0074182F">
        <w:rPr>
          <w:rFonts w:ascii="Cambria" w:hAnsi="Cambria"/>
          <w:sz w:val="28"/>
          <w:szCs w:val="28"/>
        </w:rPr>
        <w:t>C</w:t>
      </w:r>
      <w:r w:rsidR="00FE64F6" w:rsidRPr="0074182F">
        <w:rPr>
          <w:rFonts w:ascii="Cambria" w:hAnsi="Cambria"/>
          <w:sz w:val="28"/>
          <w:szCs w:val="28"/>
        </w:rPr>
        <w:t xml:space="preserve">orespondența în </w:t>
      </w:r>
      <w:r w:rsidR="001809C3" w:rsidRPr="0074182F">
        <w:rPr>
          <w:rFonts w:ascii="Cambria" w:hAnsi="Cambria"/>
          <w:sz w:val="28"/>
          <w:szCs w:val="28"/>
        </w:rPr>
        <w:t>procesul</w:t>
      </w:r>
      <w:r w:rsidR="00FE64F6" w:rsidRPr="0074182F">
        <w:rPr>
          <w:rFonts w:ascii="Cambria" w:hAnsi="Cambria"/>
          <w:sz w:val="28"/>
          <w:szCs w:val="28"/>
        </w:rPr>
        <w:t xml:space="preserve"> consultărilor </w:t>
      </w:r>
      <w:r w:rsidR="00F213BC" w:rsidRPr="0074182F">
        <w:rPr>
          <w:rFonts w:ascii="Cambria" w:hAnsi="Cambria"/>
          <w:sz w:val="28"/>
          <w:szCs w:val="28"/>
        </w:rPr>
        <w:t>transfrontaliere</w:t>
      </w:r>
      <w:r w:rsidR="00FE64F6" w:rsidRPr="0074182F">
        <w:rPr>
          <w:rFonts w:ascii="Cambria" w:hAnsi="Cambria"/>
          <w:sz w:val="28"/>
          <w:szCs w:val="28"/>
        </w:rPr>
        <w:t xml:space="preserve"> se realizează pe căi diplomatice cu implicarea autorității competente și a</w:t>
      </w:r>
      <w:r w:rsidR="001809C3" w:rsidRPr="0074182F">
        <w:rPr>
          <w:rFonts w:ascii="Cambria" w:hAnsi="Cambria"/>
          <w:sz w:val="28"/>
          <w:szCs w:val="28"/>
        </w:rPr>
        <w:t xml:space="preserve"> </w:t>
      </w:r>
      <w:r w:rsidR="00FE64F6" w:rsidRPr="0074182F">
        <w:rPr>
          <w:rFonts w:ascii="Cambria" w:hAnsi="Cambria"/>
          <w:sz w:val="28"/>
          <w:szCs w:val="28"/>
        </w:rPr>
        <w:t>inițiatorului.</w:t>
      </w:r>
    </w:p>
    <w:p w:rsidR="00507636" w:rsidRPr="0079356C" w:rsidRDefault="00CE52B4" w:rsidP="00E171F9">
      <w:pPr>
        <w:autoSpaceDE w:val="0"/>
        <w:autoSpaceDN w:val="0"/>
        <w:adjustRightInd w:val="0"/>
        <w:ind w:firstLine="708"/>
        <w:jc w:val="both"/>
        <w:rPr>
          <w:rFonts w:ascii="Cambria" w:hAnsi="Cambria"/>
          <w:sz w:val="28"/>
          <w:szCs w:val="28"/>
        </w:rPr>
      </w:pPr>
      <w:r>
        <w:rPr>
          <w:rFonts w:ascii="Cambria" w:hAnsi="Cambria"/>
          <w:sz w:val="28"/>
          <w:szCs w:val="28"/>
        </w:rPr>
        <w:lastRenderedPageBreak/>
        <w:t>107.</w:t>
      </w:r>
      <w:r w:rsidR="00F84575">
        <w:rPr>
          <w:rFonts w:ascii="Cambria" w:hAnsi="Cambria"/>
          <w:sz w:val="28"/>
          <w:szCs w:val="28"/>
        </w:rPr>
        <w:t xml:space="preserve"> </w:t>
      </w:r>
      <w:r w:rsidR="00657D60" w:rsidRPr="0074182F">
        <w:rPr>
          <w:rFonts w:ascii="Cambria" w:hAnsi="Cambria"/>
          <w:sz w:val="28"/>
          <w:szCs w:val="28"/>
        </w:rPr>
        <w:t>Dacă</w:t>
      </w:r>
      <w:r w:rsidR="00E171F9" w:rsidRPr="0074182F">
        <w:rPr>
          <w:rFonts w:ascii="Cambria" w:hAnsi="Cambria"/>
          <w:sz w:val="28"/>
          <w:szCs w:val="28"/>
        </w:rPr>
        <w:t xml:space="preserve"> </w:t>
      </w:r>
      <w:r w:rsidR="00657D60" w:rsidRPr="0074182F">
        <w:rPr>
          <w:rFonts w:ascii="Cambria" w:hAnsi="Cambria"/>
          <w:sz w:val="28"/>
          <w:szCs w:val="28"/>
        </w:rPr>
        <w:t xml:space="preserve">în termen de </w:t>
      </w:r>
      <w:r w:rsidR="00657D60" w:rsidRPr="0079356C">
        <w:rPr>
          <w:rFonts w:ascii="Cambria" w:hAnsi="Cambria"/>
          <w:b/>
          <w:sz w:val="28"/>
          <w:szCs w:val="28"/>
        </w:rPr>
        <w:t>15 zile calendaristice</w:t>
      </w:r>
      <w:r w:rsidR="00657D60" w:rsidRPr="0079356C">
        <w:rPr>
          <w:rFonts w:ascii="Cambria" w:hAnsi="Cambria"/>
          <w:sz w:val="28"/>
          <w:szCs w:val="28"/>
        </w:rPr>
        <w:t xml:space="preserve"> statul posibil afectat şi-a exprimat interesul de a participa </w:t>
      </w:r>
      <w:r w:rsidR="00507636" w:rsidRPr="0079356C">
        <w:rPr>
          <w:rFonts w:ascii="Cambria" w:hAnsi="Cambria"/>
          <w:sz w:val="28"/>
          <w:szCs w:val="28"/>
        </w:rPr>
        <w:t xml:space="preserve">în </w:t>
      </w:r>
      <w:r w:rsidR="00657D60" w:rsidRPr="0079356C">
        <w:rPr>
          <w:rFonts w:ascii="Cambria" w:hAnsi="Cambria"/>
          <w:color w:val="000000"/>
          <w:sz w:val="28"/>
          <w:szCs w:val="28"/>
          <w:lang w:eastAsia="ro-RO"/>
        </w:rPr>
        <w:t>procedura evaluării strategice de mediu</w:t>
      </w:r>
      <w:r w:rsidR="00507636" w:rsidRPr="0079356C">
        <w:rPr>
          <w:rFonts w:ascii="Cambria" w:hAnsi="Cambria"/>
          <w:color w:val="000000"/>
          <w:sz w:val="28"/>
          <w:szCs w:val="28"/>
          <w:lang w:eastAsia="ro-RO"/>
        </w:rPr>
        <w:t xml:space="preserve">, autoritatea de mediu din </w:t>
      </w:r>
      <w:r w:rsidR="00F213BC" w:rsidRPr="0079356C">
        <w:rPr>
          <w:rFonts w:ascii="Cambria" w:hAnsi="Cambria"/>
          <w:color w:val="000000"/>
          <w:sz w:val="28"/>
          <w:szCs w:val="28"/>
          <w:lang w:eastAsia="ro-RO"/>
        </w:rPr>
        <w:t>țara</w:t>
      </w:r>
      <w:r w:rsidR="00507636" w:rsidRPr="0079356C">
        <w:rPr>
          <w:rFonts w:ascii="Cambria" w:hAnsi="Cambria"/>
          <w:color w:val="000000"/>
          <w:sz w:val="28"/>
          <w:szCs w:val="28"/>
          <w:lang w:eastAsia="ro-RO"/>
        </w:rPr>
        <w:t xml:space="preserve"> afectată</w:t>
      </w:r>
      <w:r w:rsidR="00E171F9" w:rsidRPr="0079356C">
        <w:rPr>
          <w:rFonts w:ascii="Cambria" w:hAnsi="Cambria"/>
          <w:sz w:val="28"/>
          <w:szCs w:val="28"/>
        </w:rPr>
        <w:t xml:space="preserve"> </w:t>
      </w:r>
      <w:r w:rsidR="002B1127" w:rsidRPr="0079356C">
        <w:rPr>
          <w:rFonts w:ascii="Cambria" w:hAnsi="Cambria"/>
          <w:sz w:val="28"/>
          <w:szCs w:val="28"/>
        </w:rPr>
        <w:t>în termen de</w:t>
      </w:r>
      <w:r w:rsidR="00E171F9" w:rsidRPr="0079356C">
        <w:rPr>
          <w:rFonts w:ascii="Cambria" w:hAnsi="Cambria"/>
          <w:sz w:val="28"/>
          <w:szCs w:val="28"/>
        </w:rPr>
        <w:t xml:space="preserve"> 45 de zile calendaristice </w:t>
      </w:r>
      <w:r w:rsidR="002B1127" w:rsidRPr="0079356C">
        <w:rPr>
          <w:rFonts w:ascii="Cambria" w:hAnsi="Cambria"/>
          <w:sz w:val="28"/>
          <w:szCs w:val="28"/>
        </w:rPr>
        <w:t>va</w:t>
      </w:r>
      <w:r w:rsidR="00E171F9" w:rsidRPr="0079356C">
        <w:rPr>
          <w:rFonts w:ascii="Cambria" w:hAnsi="Cambria"/>
          <w:sz w:val="28"/>
          <w:szCs w:val="28"/>
        </w:rPr>
        <w:t xml:space="preserve"> prezenta opinia </w:t>
      </w:r>
      <w:r w:rsidR="00507636" w:rsidRPr="0079356C">
        <w:rPr>
          <w:rFonts w:ascii="Cambria" w:hAnsi="Cambria"/>
          <w:sz w:val="28"/>
          <w:szCs w:val="28"/>
        </w:rPr>
        <w:t xml:space="preserve">sa asupra </w:t>
      </w:r>
      <w:r w:rsidR="00507636" w:rsidRPr="0079356C">
        <w:rPr>
          <w:rFonts w:ascii="Cambria" w:hAnsi="Cambria"/>
          <w:color w:val="000000"/>
          <w:sz w:val="28"/>
          <w:szCs w:val="28"/>
          <w:lang w:eastAsia="ro-RO"/>
        </w:rPr>
        <w:t xml:space="preserve">proiectului planului sau programului și raportului privind evaluarea strategică de mediu şi de </w:t>
      </w:r>
      <w:r w:rsidR="00F213BC" w:rsidRPr="0079356C">
        <w:rPr>
          <w:rFonts w:ascii="Cambria" w:hAnsi="Cambria"/>
          <w:color w:val="000000"/>
          <w:sz w:val="28"/>
          <w:szCs w:val="28"/>
          <w:lang w:eastAsia="ro-RO"/>
        </w:rPr>
        <w:t>desfășurare</w:t>
      </w:r>
      <w:r w:rsidR="00507636" w:rsidRPr="0079356C">
        <w:rPr>
          <w:rFonts w:ascii="Cambria" w:hAnsi="Cambria"/>
          <w:color w:val="000000"/>
          <w:sz w:val="28"/>
          <w:szCs w:val="28"/>
          <w:lang w:eastAsia="ro-RO"/>
        </w:rPr>
        <w:t xml:space="preserve"> a consultărilor</w:t>
      </w:r>
      <w:r w:rsidR="002B1127" w:rsidRPr="0079356C">
        <w:rPr>
          <w:rFonts w:ascii="Cambria" w:hAnsi="Cambria"/>
          <w:color w:val="000000"/>
          <w:sz w:val="28"/>
          <w:szCs w:val="28"/>
          <w:lang w:eastAsia="ro-RO"/>
        </w:rPr>
        <w:t xml:space="preserve"> pe teritoriul statului.</w:t>
      </w:r>
    </w:p>
    <w:p w:rsidR="00E171F9" w:rsidRPr="0079356C" w:rsidRDefault="00CE52B4" w:rsidP="00E171F9">
      <w:pPr>
        <w:autoSpaceDE w:val="0"/>
        <w:autoSpaceDN w:val="0"/>
        <w:adjustRightInd w:val="0"/>
        <w:ind w:firstLine="708"/>
        <w:jc w:val="both"/>
        <w:rPr>
          <w:rFonts w:ascii="Cambria" w:hAnsi="Cambria"/>
          <w:sz w:val="28"/>
          <w:szCs w:val="28"/>
        </w:rPr>
      </w:pPr>
      <w:r w:rsidRPr="0079356C">
        <w:rPr>
          <w:rFonts w:ascii="Cambria" w:hAnsi="Cambria"/>
          <w:sz w:val="28"/>
          <w:szCs w:val="28"/>
        </w:rPr>
        <w:t>108.</w:t>
      </w:r>
      <w:r w:rsidR="00FD01F9" w:rsidRPr="0079356C">
        <w:rPr>
          <w:rFonts w:ascii="Cambria" w:hAnsi="Cambria"/>
          <w:sz w:val="28"/>
          <w:szCs w:val="28"/>
        </w:rPr>
        <w:t xml:space="preserve"> </w:t>
      </w:r>
      <w:r w:rsidR="00E171F9" w:rsidRPr="0079356C">
        <w:rPr>
          <w:rFonts w:ascii="Cambria" w:hAnsi="Cambria"/>
          <w:sz w:val="28"/>
          <w:szCs w:val="28"/>
        </w:rPr>
        <w:t xml:space="preserve">Consultările se vor </w:t>
      </w:r>
      <w:r w:rsidR="00F213BC" w:rsidRPr="0079356C">
        <w:rPr>
          <w:rFonts w:ascii="Cambria" w:hAnsi="Cambria"/>
          <w:sz w:val="28"/>
          <w:szCs w:val="28"/>
        </w:rPr>
        <w:t>desfășura</w:t>
      </w:r>
      <w:r w:rsidR="00E171F9" w:rsidRPr="0079356C">
        <w:rPr>
          <w:rFonts w:ascii="Cambria" w:hAnsi="Cambria"/>
          <w:sz w:val="28"/>
          <w:szCs w:val="28"/>
        </w:rPr>
        <w:t xml:space="preserve"> doar cu statele care comunică </w:t>
      </w:r>
      <w:r w:rsidR="00F213BC" w:rsidRPr="0079356C">
        <w:rPr>
          <w:rFonts w:ascii="Cambria" w:hAnsi="Cambria"/>
          <w:sz w:val="28"/>
          <w:szCs w:val="28"/>
        </w:rPr>
        <w:t>intenția</w:t>
      </w:r>
      <w:r w:rsidR="00E171F9" w:rsidRPr="0079356C">
        <w:rPr>
          <w:rFonts w:ascii="Cambria" w:hAnsi="Cambria"/>
          <w:sz w:val="28"/>
          <w:szCs w:val="28"/>
        </w:rPr>
        <w:t xml:space="preserve"> de a participa la procedura transfrontalieră</w:t>
      </w:r>
    </w:p>
    <w:p w:rsidR="00FC125F" w:rsidRPr="0079356C" w:rsidRDefault="00CE52B4" w:rsidP="00FC125F">
      <w:pPr>
        <w:autoSpaceDE w:val="0"/>
        <w:autoSpaceDN w:val="0"/>
        <w:adjustRightInd w:val="0"/>
        <w:ind w:firstLine="708"/>
        <w:jc w:val="both"/>
        <w:rPr>
          <w:rFonts w:ascii="Cambria" w:hAnsi="Cambria"/>
          <w:sz w:val="28"/>
          <w:szCs w:val="28"/>
          <w:shd w:val="clear" w:color="auto" w:fill="C5E0B3"/>
        </w:rPr>
      </w:pPr>
      <w:r w:rsidRPr="0079356C">
        <w:rPr>
          <w:rFonts w:ascii="Cambria" w:hAnsi="Cambria"/>
          <w:color w:val="000000"/>
          <w:sz w:val="28"/>
          <w:szCs w:val="28"/>
          <w:lang w:eastAsia="ro-RO"/>
        </w:rPr>
        <w:t>109.</w:t>
      </w:r>
      <w:r w:rsidR="00FD01F9" w:rsidRPr="0079356C">
        <w:rPr>
          <w:rFonts w:ascii="Cambria" w:hAnsi="Cambria"/>
          <w:color w:val="000000"/>
          <w:sz w:val="28"/>
          <w:szCs w:val="28"/>
          <w:lang w:eastAsia="ro-RO"/>
        </w:rPr>
        <w:t xml:space="preserve"> </w:t>
      </w:r>
      <w:r w:rsidR="00FC125F" w:rsidRPr="0079356C">
        <w:rPr>
          <w:rFonts w:ascii="Cambria" w:hAnsi="Cambria"/>
          <w:color w:val="000000"/>
          <w:sz w:val="28"/>
          <w:szCs w:val="28"/>
          <w:lang w:eastAsia="ro-RO"/>
        </w:rPr>
        <w:t xml:space="preserve">Inițiatorul </w:t>
      </w:r>
      <w:r w:rsidR="00362FD2" w:rsidRPr="0079356C">
        <w:rPr>
          <w:rFonts w:ascii="Cambria" w:hAnsi="Cambria"/>
          <w:color w:val="000000"/>
          <w:sz w:val="28"/>
          <w:szCs w:val="28"/>
          <w:lang w:eastAsia="ro-RO"/>
        </w:rPr>
        <w:t xml:space="preserve">trebuie să </w:t>
      </w:r>
      <w:r w:rsidR="00FC125F" w:rsidRPr="0079356C">
        <w:rPr>
          <w:rFonts w:ascii="Cambria" w:hAnsi="Cambria"/>
          <w:color w:val="000000"/>
          <w:sz w:val="28"/>
          <w:szCs w:val="28"/>
          <w:lang w:eastAsia="ro-RO"/>
        </w:rPr>
        <w:t>pun</w:t>
      </w:r>
      <w:r w:rsidR="00362FD2" w:rsidRPr="0079356C">
        <w:rPr>
          <w:rFonts w:ascii="Cambria" w:hAnsi="Cambria"/>
          <w:color w:val="000000"/>
          <w:sz w:val="28"/>
          <w:szCs w:val="28"/>
          <w:lang w:eastAsia="ro-RO"/>
        </w:rPr>
        <w:t>ă</w:t>
      </w:r>
      <w:r w:rsidR="00FC125F" w:rsidRPr="0079356C">
        <w:rPr>
          <w:rFonts w:ascii="Cambria" w:hAnsi="Cambria"/>
          <w:color w:val="000000"/>
          <w:sz w:val="28"/>
          <w:szCs w:val="28"/>
          <w:lang w:eastAsia="ro-RO"/>
        </w:rPr>
        <w:t xml:space="preserve"> la dispoziția autorității competente (Ministerul Agriculturii, Dezvoltării Regionale și Mediului) a părţii de origine din Republica Moldova </w:t>
      </w:r>
      <w:r w:rsidR="005964C9" w:rsidRPr="0079356C">
        <w:rPr>
          <w:rFonts w:ascii="Cambria" w:hAnsi="Cambria"/>
          <w:color w:val="000000"/>
          <w:sz w:val="28"/>
          <w:szCs w:val="28"/>
          <w:lang w:eastAsia="ro-RO"/>
        </w:rPr>
        <w:t xml:space="preserve">proiectul de plan sau program și a raportului privind evaluarea strategică de mediu, inclusiv, dacă este necesar, traducerea acestora </w:t>
      </w:r>
      <w:r w:rsidR="00FC125F" w:rsidRPr="0079356C">
        <w:rPr>
          <w:rFonts w:ascii="Cambria" w:hAnsi="Cambria"/>
          <w:color w:val="000000"/>
          <w:sz w:val="28"/>
          <w:szCs w:val="28"/>
          <w:lang w:eastAsia="ro-RO"/>
        </w:rPr>
        <w:t>în una din limbile oficiale ale Organizației Națiunilor Unite</w:t>
      </w:r>
      <w:r w:rsidR="005964C9" w:rsidRPr="0079356C">
        <w:rPr>
          <w:rFonts w:ascii="Cambria" w:hAnsi="Cambria"/>
          <w:color w:val="000000"/>
          <w:sz w:val="28"/>
          <w:szCs w:val="28"/>
          <w:lang w:eastAsia="ro-RO"/>
        </w:rPr>
        <w:t xml:space="preserve"> (</w:t>
      </w:r>
      <w:r w:rsidR="00FC125F" w:rsidRPr="0079356C">
        <w:rPr>
          <w:rFonts w:ascii="Cambria" w:hAnsi="Cambria" w:cs="TimesNewRomanPSMT"/>
          <w:i/>
          <w:sz w:val="28"/>
          <w:szCs w:val="28"/>
          <w:lang w:eastAsia="ro-RO"/>
        </w:rPr>
        <w:t>engleza, rusa, spaniola, franceza, chineza și araba).</w:t>
      </w:r>
      <w:r w:rsidR="00FC125F" w:rsidRPr="0079356C">
        <w:rPr>
          <w:rFonts w:ascii="Cambria" w:hAnsi="Cambria" w:cs="TimesNewRomanPSMT"/>
          <w:sz w:val="28"/>
          <w:szCs w:val="28"/>
          <w:lang w:eastAsia="ro-RO"/>
        </w:rPr>
        <w:t xml:space="preserve">  </w:t>
      </w:r>
      <w:r w:rsidR="005964C9" w:rsidRPr="0079356C">
        <w:rPr>
          <w:rFonts w:ascii="Cambria" w:hAnsi="Cambria" w:cs="TimesNewRomanPSMT"/>
          <w:sz w:val="28"/>
          <w:szCs w:val="28"/>
          <w:lang w:eastAsia="ro-RO"/>
        </w:rPr>
        <w:t>Avînd în vedere că</w:t>
      </w:r>
      <w:r w:rsidR="00FC125F" w:rsidRPr="0079356C">
        <w:rPr>
          <w:rFonts w:ascii="Cambria" w:hAnsi="Cambria" w:cs="TimesNewRomanPSMT"/>
          <w:sz w:val="28"/>
          <w:szCs w:val="28"/>
          <w:lang w:eastAsia="ro-RO"/>
        </w:rPr>
        <w:t xml:space="preserve">, statele care pot fi afectate de </w:t>
      </w:r>
      <w:r w:rsidR="005964C9" w:rsidRPr="0079356C">
        <w:rPr>
          <w:rFonts w:ascii="Cambria" w:hAnsi="Cambria" w:cs="TimesNewRomanPSMT"/>
          <w:sz w:val="28"/>
          <w:szCs w:val="28"/>
          <w:lang w:eastAsia="ro-RO"/>
        </w:rPr>
        <w:t xml:space="preserve">anumite </w:t>
      </w:r>
      <w:r w:rsidR="00FC125F" w:rsidRPr="0079356C">
        <w:rPr>
          <w:rFonts w:ascii="Cambria" w:hAnsi="Cambria" w:cs="TimesNewRomanPSMT"/>
          <w:sz w:val="28"/>
          <w:szCs w:val="28"/>
          <w:lang w:eastAsia="ro-RO"/>
        </w:rPr>
        <w:t xml:space="preserve">măsuri </w:t>
      </w:r>
      <w:r w:rsidR="005964C9" w:rsidRPr="0079356C">
        <w:rPr>
          <w:rFonts w:ascii="Cambria" w:hAnsi="Cambria" w:cs="TimesNewRomanPSMT"/>
          <w:sz w:val="28"/>
          <w:szCs w:val="28"/>
          <w:lang w:eastAsia="ro-RO"/>
        </w:rPr>
        <w:t>din</w:t>
      </w:r>
      <w:r w:rsidR="00FC125F" w:rsidRPr="0079356C">
        <w:rPr>
          <w:rFonts w:ascii="Cambria" w:hAnsi="Cambria" w:cs="TimesNewRomanPSMT"/>
          <w:sz w:val="28"/>
          <w:szCs w:val="28"/>
          <w:lang w:eastAsia="ro-RO"/>
        </w:rPr>
        <w:t xml:space="preserve"> planurile sau programele </w:t>
      </w:r>
      <w:r w:rsidR="005964C9" w:rsidRPr="0079356C">
        <w:rPr>
          <w:rFonts w:ascii="Cambria" w:hAnsi="Cambria" w:cs="TimesNewRomanPSMT"/>
          <w:sz w:val="28"/>
          <w:szCs w:val="28"/>
          <w:lang w:eastAsia="ro-RO"/>
        </w:rPr>
        <w:t xml:space="preserve">elaborate de instituțiile din </w:t>
      </w:r>
      <w:r w:rsidR="00FC125F" w:rsidRPr="0079356C">
        <w:rPr>
          <w:rFonts w:ascii="Cambria" w:hAnsi="Cambria" w:cs="TimesNewRomanPSMT"/>
          <w:sz w:val="28"/>
          <w:szCs w:val="28"/>
          <w:lang w:eastAsia="ro-RO"/>
        </w:rPr>
        <w:t>Republic</w:t>
      </w:r>
      <w:r w:rsidR="005964C9" w:rsidRPr="0079356C">
        <w:rPr>
          <w:rFonts w:ascii="Cambria" w:hAnsi="Cambria" w:cs="TimesNewRomanPSMT"/>
          <w:sz w:val="28"/>
          <w:szCs w:val="28"/>
          <w:lang w:eastAsia="ro-RO"/>
        </w:rPr>
        <w:t>a</w:t>
      </w:r>
      <w:r w:rsidR="00FC125F" w:rsidRPr="0079356C">
        <w:rPr>
          <w:rFonts w:ascii="Cambria" w:hAnsi="Cambria" w:cs="TimesNewRomanPSMT"/>
          <w:sz w:val="28"/>
          <w:szCs w:val="28"/>
          <w:lang w:eastAsia="ro-RO"/>
        </w:rPr>
        <w:t xml:space="preserve"> Moldova sunt România și Ucraina, limbile în care se comunică sunt</w:t>
      </w:r>
      <w:r w:rsidR="005964C9" w:rsidRPr="0079356C">
        <w:rPr>
          <w:rFonts w:ascii="Cambria" w:hAnsi="Cambria" w:cs="TimesNewRomanPSMT"/>
          <w:sz w:val="28"/>
          <w:szCs w:val="28"/>
          <w:lang w:eastAsia="ro-RO"/>
        </w:rPr>
        <w:t>,</w:t>
      </w:r>
      <w:r w:rsidR="00FC125F" w:rsidRPr="0079356C">
        <w:rPr>
          <w:rFonts w:ascii="Cambria" w:hAnsi="Cambria" w:cs="TimesNewRomanPSMT"/>
          <w:sz w:val="28"/>
          <w:szCs w:val="28"/>
          <w:lang w:eastAsia="ro-RO"/>
        </w:rPr>
        <w:t xml:space="preserve"> după caz, româna, engleza sau rusa. Traducerea documentelor este asigurată de inițiator.</w:t>
      </w:r>
    </w:p>
    <w:p w:rsidR="00FC125F" w:rsidRPr="0079356C" w:rsidRDefault="00CE52B4" w:rsidP="002B1127">
      <w:pPr>
        <w:autoSpaceDE w:val="0"/>
        <w:autoSpaceDN w:val="0"/>
        <w:adjustRightInd w:val="0"/>
        <w:ind w:firstLine="708"/>
        <w:jc w:val="both"/>
        <w:rPr>
          <w:rFonts w:ascii="Cambria" w:hAnsi="Cambria"/>
          <w:sz w:val="28"/>
          <w:szCs w:val="28"/>
        </w:rPr>
      </w:pPr>
      <w:r w:rsidRPr="0079356C">
        <w:rPr>
          <w:rFonts w:ascii="Cambria" w:hAnsi="Cambria"/>
          <w:color w:val="000000"/>
          <w:sz w:val="28"/>
          <w:szCs w:val="28"/>
          <w:lang w:eastAsia="ro-RO"/>
        </w:rPr>
        <w:t>110.</w:t>
      </w:r>
      <w:r w:rsidR="00FD01F9" w:rsidRPr="0079356C">
        <w:rPr>
          <w:rFonts w:ascii="Cambria" w:hAnsi="Cambria"/>
          <w:color w:val="000000"/>
          <w:sz w:val="28"/>
          <w:szCs w:val="28"/>
          <w:lang w:eastAsia="ro-RO"/>
        </w:rPr>
        <w:t xml:space="preserve"> </w:t>
      </w:r>
      <w:r w:rsidR="00012889" w:rsidRPr="0079356C">
        <w:rPr>
          <w:rFonts w:ascii="Cambria" w:hAnsi="Cambria"/>
          <w:color w:val="000000"/>
          <w:sz w:val="28"/>
          <w:szCs w:val="28"/>
          <w:lang w:eastAsia="ro-RO"/>
        </w:rPr>
        <w:t xml:space="preserve">Autoritatea abilitată a părţii </w:t>
      </w:r>
      <w:r w:rsidR="002F12DB" w:rsidRPr="0079356C">
        <w:rPr>
          <w:rFonts w:ascii="Cambria" w:hAnsi="Cambria"/>
          <w:color w:val="000000"/>
          <w:sz w:val="28"/>
          <w:szCs w:val="28"/>
          <w:lang w:eastAsia="ro-RO"/>
        </w:rPr>
        <w:t xml:space="preserve">posibil </w:t>
      </w:r>
      <w:r w:rsidR="00012889" w:rsidRPr="0079356C">
        <w:rPr>
          <w:rFonts w:ascii="Cambria" w:hAnsi="Cambria"/>
          <w:color w:val="000000"/>
          <w:sz w:val="28"/>
          <w:szCs w:val="28"/>
          <w:lang w:eastAsia="ro-RO"/>
        </w:rPr>
        <w:t>afectate</w:t>
      </w:r>
      <w:r w:rsidR="002F12DB" w:rsidRPr="0079356C">
        <w:rPr>
          <w:rFonts w:ascii="Cambria" w:hAnsi="Cambria"/>
          <w:color w:val="000000"/>
          <w:sz w:val="28"/>
          <w:szCs w:val="28"/>
          <w:lang w:eastAsia="ro-RO"/>
        </w:rPr>
        <w:t xml:space="preserve"> (România</w:t>
      </w:r>
      <w:r w:rsidR="008B03AA" w:rsidRPr="0079356C">
        <w:rPr>
          <w:rFonts w:ascii="Cambria" w:hAnsi="Cambria"/>
          <w:color w:val="000000"/>
          <w:sz w:val="28"/>
          <w:szCs w:val="28"/>
          <w:lang w:eastAsia="ro-RO"/>
        </w:rPr>
        <w:t>,</w:t>
      </w:r>
      <w:r w:rsidR="002F12DB" w:rsidRPr="0079356C">
        <w:rPr>
          <w:rFonts w:ascii="Cambria" w:hAnsi="Cambria"/>
          <w:color w:val="000000"/>
          <w:sz w:val="28"/>
          <w:szCs w:val="28"/>
          <w:lang w:eastAsia="ro-RO"/>
        </w:rPr>
        <w:t xml:space="preserve"> Ucraina</w:t>
      </w:r>
      <w:r w:rsidR="008B03AA" w:rsidRPr="0079356C">
        <w:rPr>
          <w:rFonts w:ascii="Cambria" w:hAnsi="Cambria"/>
          <w:color w:val="000000"/>
          <w:sz w:val="28"/>
          <w:szCs w:val="28"/>
          <w:lang w:eastAsia="ro-RO"/>
        </w:rPr>
        <w:t xml:space="preserve"> sau alte state care și</w:t>
      </w:r>
      <w:r w:rsidR="00800D46" w:rsidRPr="0079356C">
        <w:rPr>
          <w:rFonts w:ascii="Cambria" w:hAnsi="Cambria"/>
          <w:color w:val="000000"/>
          <w:sz w:val="28"/>
          <w:szCs w:val="28"/>
          <w:lang w:eastAsia="ro-RO"/>
        </w:rPr>
        <w:t>-</w:t>
      </w:r>
      <w:r w:rsidR="008B03AA" w:rsidRPr="0079356C">
        <w:rPr>
          <w:rFonts w:ascii="Cambria" w:hAnsi="Cambria"/>
          <w:color w:val="000000"/>
          <w:sz w:val="28"/>
          <w:szCs w:val="28"/>
          <w:lang w:eastAsia="ro-RO"/>
        </w:rPr>
        <w:t>au exprimat intenția de participare în procedura de evaluare strategică de mediu</w:t>
      </w:r>
      <w:r w:rsidR="002F12DB" w:rsidRPr="0079356C">
        <w:rPr>
          <w:rFonts w:ascii="Cambria" w:hAnsi="Cambria"/>
          <w:color w:val="000000"/>
          <w:sz w:val="28"/>
          <w:szCs w:val="28"/>
          <w:lang w:eastAsia="ro-RO"/>
        </w:rPr>
        <w:t>)</w:t>
      </w:r>
      <w:r w:rsidR="00012889" w:rsidRPr="0079356C">
        <w:rPr>
          <w:rFonts w:ascii="Cambria" w:hAnsi="Cambria"/>
          <w:color w:val="000000"/>
          <w:sz w:val="28"/>
          <w:szCs w:val="28"/>
          <w:lang w:eastAsia="ro-RO"/>
        </w:rPr>
        <w:t xml:space="preserve"> </w:t>
      </w:r>
      <w:r w:rsidR="008B03AA" w:rsidRPr="0079356C">
        <w:rPr>
          <w:rFonts w:ascii="Cambria" w:hAnsi="Cambria"/>
          <w:color w:val="000000"/>
          <w:sz w:val="28"/>
          <w:szCs w:val="28"/>
          <w:lang w:eastAsia="ro-RO"/>
        </w:rPr>
        <w:t xml:space="preserve">este responsabilă de </w:t>
      </w:r>
      <w:r w:rsidR="00012889" w:rsidRPr="0079356C">
        <w:rPr>
          <w:rFonts w:ascii="Cambria" w:hAnsi="Cambria"/>
          <w:color w:val="000000"/>
          <w:sz w:val="28"/>
          <w:szCs w:val="28"/>
          <w:lang w:eastAsia="ro-RO"/>
        </w:rPr>
        <w:t>asigur</w:t>
      </w:r>
      <w:r w:rsidR="008B03AA" w:rsidRPr="0079356C">
        <w:rPr>
          <w:rFonts w:ascii="Cambria" w:hAnsi="Cambria"/>
          <w:color w:val="000000"/>
          <w:sz w:val="28"/>
          <w:szCs w:val="28"/>
          <w:lang w:eastAsia="ro-RO"/>
        </w:rPr>
        <w:t>area</w:t>
      </w:r>
      <w:r w:rsidR="00012889" w:rsidRPr="0079356C">
        <w:rPr>
          <w:rFonts w:ascii="Cambria" w:hAnsi="Cambria"/>
          <w:color w:val="000000"/>
          <w:sz w:val="28"/>
          <w:szCs w:val="28"/>
          <w:lang w:eastAsia="ro-RO"/>
        </w:rPr>
        <w:t xml:space="preserve"> inform</w:t>
      </w:r>
      <w:r w:rsidR="008B03AA" w:rsidRPr="0079356C">
        <w:rPr>
          <w:rFonts w:ascii="Cambria" w:hAnsi="Cambria"/>
          <w:color w:val="000000"/>
          <w:sz w:val="28"/>
          <w:szCs w:val="28"/>
          <w:lang w:eastAsia="ro-RO"/>
        </w:rPr>
        <w:t>ării</w:t>
      </w:r>
      <w:r w:rsidR="00012889" w:rsidRPr="0079356C">
        <w:rPr>
          <w:rFonts w:ascii="Cambria" w:hAnsi="Cambria"/>
          <w:color w:val="000000"/>
          <w:sz w:val="28"/>
          <w:szCs w:val="28"/>
          <w:lang w:eastAsia="ro-RO"/>
        </w:rPr>
        <w:t xml:space="preserve"> publicului şi a altor </w:t>
      </w:r>
      <w:r w:rsidR="008B03AA" w:rsidRPr="0079356C">
        <w:rPr>
          <w:rFonts w:ascii="Cambria" w:hAnsi="Cambria"/>
          <w:color w:val="000000"/>
          <w:sz w:val="28"/>
          <w:szCs w:val="28"/>
          <w:lang w:eastAsia="ro-RO"/>
        </w:rPr>
        <w:t>autorități</w:t>
      </w:r>
      <w:r w:rsidR="00012889" w:rsidRPr="0079356C">
        <w:rPr>
          <w:rFonts w:ascii="Cambria" w:hAnsi="Cambria"/>
          <w:color w:val="000000"/>
          <w:sz w:val="28"/>
          <w:szCs w:val="28"/>
          <w:lang w:eastAsia="ro-RO"/>
        </w:rPr>
        <w:t xml:space="preserve"> interesate </w:t>
      </w:r>
      <w:r w:rsidR="008B03AA" w:rsidRPr="0079356C">
        <w:rPr>
          <w:rFonts w:ascii="Cambria" w:hAnsi="Cambria"/>
          <w:color w:val="000000"/>
          <w:sz w:val="28"/>
          <w:szCs w:val="28"/>
          <w:lang w:eastAsia="ro-RO"/>
        </w:rPr>
        <w:t>de pe teritoriul lor</w:t>
      </w:r>
      <w:r w:rsidR="00800D46" w:rsidRPr="0079356C">
        <w:rPr>
          <w:rFonts w:ascii="Cambria" w:hAnsi="Cambria"/>
          <w:color w:val="000000"/>
          <w:sz w:val="28"/>
          <w:szCs w:val="28"/>
          <w:lang w:eastAsia="ro-RO"/>
        </w:rPr>
        <w:t xml:space="preserve">. Acestea organizează consultări asupra planului sau programului şi asupra raportului privind evaluarea strategică de mediu cu părțile interesate, colectează </w:t>
      </w:r>
      <w:r w:rsidR="00012889" w:rsidRPr="0079356C">
        <w:rPr>
          <w:rFonts w:ascii="Cambria" w:hAnsi="Cambria"/>
          <w:color w:val="000000"/>
          <w:sz w:val="28"/>
          <w:szCs w:val="28"/>
          <w:lang w:eastAsia="ro-RO"/>
        </w:rPr>
        <w:t>opiniil</w:t>
      </w:r>
      <w:r w:rsidR="00800D46" w:rsidRPr="0079356C">
        <w:rPr>
          <w:rFonts w:ascii="Cambria" w:hAnsi="Cambria"/>
          <w:color w:val="000000"/>
          <w:sz w:val="28"/>
          <w:szCs w:val="28"/>
          <w:lang w:eastAsia="ro-RO"/>
        </w:rPr>
        <w:t>e/propunerile</w:t>
      </w:r>
      <w:r w:rsidR="00012889" w:rsidRPr="0079356C">
        <w:rPr>
          <w:rFonts w:ascii="Cambria" w:hAnsi="Cambria"/>
          <w:color w:val="000000"/>
          <w:sz w:val="28"/>
          <w:szCs w:val="28"/>
          <w:lang w:eastAsia="ro-RO"/>
        </w:rPr>
        <w:t xml:space="preserve"> asupra </w:t>
      </w:r>
      <w:r w:rsidR="00800D46" w:rsidRPr="0079356C">
        <w:rPr>
          <w:rFonts w:ascii="Cambria" w:hAnsi="Cambria"/>
          <w:color w:val="000000"/>
          <w:sz w:val="28"/>
          <w:szCs w:val="28"/>
          <w:lang w:eastAsia="ro-RO"/>
        </w:rPr>
        <w:t xml:space="preserve">documentelor </w:t>
      </w:r>
      <w:r w:rsidR="00012889" w:rsidRPr="0079356C">
        <w:rPr>
          <w:rFonts w:ascii="Cambria" w:hAnsi="Cambria"/>
          <w:color w:val="000000"/>
          <w:sz w:val="28"/>
          <w:szCs w:val="28"/>
          <w:lang w:eastAsia="ro-RO"/>
        </w:rPr>
        <w:t>şi prezintă opinia general</w:t>
      </w:r>
      <w:r w:rsidR="00800D46" w:rsidRPr="0079356C">
        <w:rPr>
          <w:rFonts w:ascii="Cambria" w:hAnsi="Cambria"/>
          <w:color w:val="000000"/>
          <w:sz w:val="28"/>
          <w:szCs w:val="28"/>
          <w:lang w:eastAsia="ro-RO"/>
        </w:rPr>
        <w:t>izată</w:t>
      </w:r>
      <w:r w:rsidR="00012889" w:rsidRPr="0079356C">
        <w:rPr>
          <w:rFonts w:ascii="Cambria" w:hAnsi="Cambria"/>
          <w:color w:val="000000"/>
          <w:sz w:val="28"/>
          <w:szCs w:val="28"/>
          <w:lang w:eastAsia="ro-RO"/>
        </w:rPr>
        <w:t xml:space="preserve"> părţii de origine</w:t>
      </w:r>
      <w:r w:rsidR="00800D46" w:rsidRPr="0079356C">
        <w:rPr>
          <w:rFonts w:ascii="Cambria" w:hAnsi="Cambria"/>
          <w:color w:val="000000"/>
          <w:sz w:val="28"/>
          <w:szCs w:val="28"/>
          <w:lang w:eastAsia="ro-RO"/>
        </w:rPr>
        <w:t xml:space="preserve"> (Republica Moldova)</w:t>
      </w:r>
      <w:r w:rsidR="00012889" w:rsidRPr="0079356C">
        <w:rPr>
          <w:rFonts w:ascii="Cambria" w:hAnsi="Cambria"/>
          <w:color w:val="000000"/>
          <w:sz w:val="28"/>
          <w:szCs w:val="28"/>
          <w:lang w:eastAsia="ro-RO"/>
        </w:rPr>
        <w:t>.</w:t>
      </w:r>
    </w:p>
    <w:p w:rsidR="00272C84" w:rsidRPr="0079356C" w:rsidRDefault="003F4631" w:rsidP="003F4631">
      <w:pPr>
        <w:tabs>
          <w:tab w:val="left" w:pos="0"/>
        </w:tabs>
        <w:jc w:val="both"/>
        <w:rPr>
          <w:rFonts w:ascii="Cambria" w:hAnsi="Cambria"/>
          <w:sz w:val="28"/>
          <w:szCs w:val="28"/>
        </w:rPr>
      </w:pPr>
      <w:r w:rsidRPr="0079356C">
        <w:rPr>
          <w:rFonts w:ascii="Cambria" w:hAnsi="Cambria"/>
          <w:sz w:val="28"/>
          <w:szCs w:val="28"/>
        </w:rPr>
        <w:tab/>
      </w:r>
      <w:r w:rsidR="00CE52B4" w:rsidRPr="0079356C">
        <w:rPr>
          <w:rFonts w:ascii="Cambria" w:hAnsi="Cambria"/>
          <w:sz w:val="28"/>
          <w:szCs w:val="28"/>
        </w:rPr>
        <w:t>111.</w:t>
      </w:r>
      <w:r w:rsidR="00FD01F9" w:rsidRPr="0079356C">
        <w:rPr>
          <w:rFonts w:ascii="Cambria" w:hAnsi="Cambria"/>
          <w:sz w:val="28"/>
          <w:szCs w:val="28"/>
        </w:rPr>
        <w:t xml:space="preserve"> </w:t>
      </w:r>
      <w:r w:rsidRPr="0079356C">
        <w:rPr>
          <w:rFonts w:ascii="Cambria" w:hAnsi="Cambria"/>
          <w:sz w:val="28"/>
          <w:szCs w:val="28"/>
        </w:rPr>
        <w:t xml:space="preserve">Autoritatea competentă, </w:t>
      </w:r>
      <w:r w:rsidRPr="0079356C">
        <w:rPr>
          <w:rFonts w:ascii="Cambria" w:hAnsi="Cambria"/>
          <w:color w:val="000000"/>
          <w:sz w:val="28"/>
          <w:szCs w:val="28"/>
          <w:lang w:eastAsia="ro-RO"/>
        </w:rPr>
        <w:t>şi/sau elaboratorul raportului privind evaluarea strategică de mediu</w:t>
      </w:r>
      <w:r w:rsidRPr="0079356C">
        <w:rPr>
          <w:rFonts w:ascii="Cambria" w:hAnsi="Cambria"/>
          <w:sz w:val="28"/>
          <w:szCs w:val="28"/>
        </w:rPr>
        <w:t xml:space="preserve"> din țara de origine (Republica Moldova) </w:t>
      </w:r>
      <w:r w:rsidR="00626B4F" w:rsidRPr="0079356C">
        <w:rPr>
          <w:rFonts w:ascii="Cambria" w:hAnsi="Cambria"/>
          <w:sz w:val="28"/>
          <w:szCs w:val="28"/>
        </w:rPr>
        <w:t xml:space="preserve">desfășoară consultări cu autoritățile competente pentru protecția mediului şi cele din domeniul sănătății </w:t>
      </w:r>
      <w:r w:rsidR="00626B4F" w:rsidRPr="0079356C">
        <w:rPr>
          <w:rFonts w:ascii="Cambria" w:hAnsi="Cambria"/>
          <w:i/>
          <w:sz w:val="28"/>
          <w:szCs w:val="28"/>
        </w:rPr>
        <w:t>din statele potențial afectate (România sau Ucraina)</w:t>
      </w:r>
      <w:r w:rsidR="00626B4F" w:rsidRPr="0079356C">
        <w:rPr>
          <w:rFonts w:ascii="Cambria" w:hAnsi="Cambria"/>
          <w:color w:val="000000"/>
          <w:sz w:val="28"/>
          <w:szCs w:val="28"/>
          <w:lang w:eastAsia="ro-RO"/>
        </w:rPr>
        <w:t xml:space="preserve"> cu privire la eventualul impact în context transfrontalier al planului sau programului şi cu privire la măsurile de prevenire, diminuare sau atenuare a consecințelor nefaste ale planului sau programului.</w:t>
      </w:r>
    </w:p>
    <w:p w:rsidR="003F4631" w:rsidRPr="0074182F" w:rsidRDefault="005A1232" w:rsidP="003F4631">
      <w:pPr>
        <w:tabs>
          <w:tab w:val="left" w:pos="0"/>
        </w:tabs>
        <w:jc w:val="both"/>
        <w:rPr>
          <w:rFonts w:ascii="Cambria" w:hAnsi="Cambria"/>
          <w:sz w:val="28"/>
          <w:szCs w:val="28"/>
        </w:rPr>
      </w:pPr>
      <w:r w:rsidRPr="0079356C">
        <w:rPr>
          <w:rFonts w:ascii="Cambria" w:hAnsi="Cambria"/>
          <w:sz w:val="28"/>
          <w:szCs w:val="28"/>
        </w:rPr>
        <w:tab/>
      </w:r>
      <w:r w:rsidR="00CE52B4" w:rsidRPr="0079356C">
        <w:rPr>
          <w:rFonts w:ascii="Cambria" w:hAnsi="Cambria"/>
          <w:sz w:val="28"/>
          <w:szCs w:val="28"/>
        </w:rPr>
        <w:t>112.</w:t>
      </w:r>
      <w:r w:rsidR="00FD01F9" w:rsidRPr="0079356C">
        <w:rPr>
          <w:rFonts w:ascii="Cambria" w:hAnsi="Cambria"/>
          <w:sz w:val="28"/>
          <w:szCs w:val="28"/>
        </w:rPr>
        <w:t xml:space="preserve"> </w:t>
      </w:r>
      <w:r w:rsidRPr="0079356C">
        <w:rPr>
          <w:rFonts w:ascii="Cambria" w:hAnsi="Cambria"/>
          <w:sz w:val="28"/>
          <w:szCs w:val="28"/>
        </w:rPr>
        <w:t xml:space="preserve">Aceste consultări se desfășoară pe teritoriul Republicii Moldova și </w:t>
      </w:r>
      <w:r w:rsidR="00287AA8" w:rsidRPr="0079356C">
        <w:rPr>
          <w:rFonts w:ascii="Cambria" w:hAnsi="Cambria"/>
          <w:sz w:val="28"/>
          <w:szCs w:val="28"/>
        </w:rPr>
        <w:t>sunt</w:t>
      </w:r>
      <w:r w:rsidRPr="0079356C">
        <w:rPr>
          <w:rFonts w:ascii="Cambria" w:hAnsi="Cambria"/>
          <w:sz w:val="28"/>
          <w:szCs w:val="28"/>
        </w:rPr>
        <w:t xml:space="preserve"> organiz</w:t>
      </w:r>
      <w:r w:rsidR="00287AA8" w:rsidRPr="0079356C">
        <w:rPr>
          <w:rFonts w:ascii="Cambria" w:hAnsi="Cambria"/>
          <w:sz w:val="28"/>
          <w:szCs w:val="28"/>
        </w:rPr>
        <w:t>ate</w:t>
      </w:r>
      <w:r w:rsidRPr="0079356C">
        <w:rPr>
          <w:rFonts w:ascii="Cambria" w:hAnsi="Cambria"/>
          <w:sz w:val="28"/>
          <w:szCs w:val="28"/>
        </w:rPr>
        <w:t xml:space="preserve"> de către inițiator, autoritatea competentă </w:t>
      </w:r>
      <w:r w:rsidR="00287AA8" w:rsidRPr="0079356C">
        <w:rPr>
          <w:rFonts w:ascii="Cambria" w:hAnsi="Cambria"/>
          <w:sz w:val="28"/>
          <w:szCs w:val="28"/>
        </w:rPr>
        <w:t xml:space="preserve">și elaboratorul raportului </w:t>
      </w:r>
      <w:r w:rsidRPr="0079356C">
        <w:rPr>
          <w:rFonts w:ascii="Cambria" w:hAnsi="Cambria"/>
          <w:sz w:val="28"/>
          <w:szCs w:val="28"/>
        </w:rPr>
        <w:t xml:space="preserve">utilizînd </w:t>
      </w:r>
      <w:r w:rsidR="003F4631" w:rsidRPr="0079356C">
        <w:rPr>
          <w:rFonts w:ascii="Cambria" w:hAnsi="Cambria"/>
          <w:sz w:val="28"/>
          <w:szCs w:val="28"/>
        </w:rPr>
        <w:t>canale</w:t>
      </w:r>
      <w:r w:rsidRPr="0079356C">
        <w:rPr>
          <w:rFonts w:ascii="Cambria" w:hAnsi="Cambria"/>
          <w:sz w:val="28"/>
          <w:szCs w:val="28"/>
        </w:rPr>
        <w:t>le</w:t>
      </w:r>
      <w:r w:rsidR="003F4631" w:rsidRPr="0079356C">
        <w:rPr>
          <w:rFonts w:ascii="Cambria" w:hAnsi="Cambria"/>
          <w:sz w:val="28"/>
          <w:szCs w:val="28"/>
        </w:rPr>
        <w:t xml:space="preserve"> diplomatice </w:t>
      </w:r>
      <w:r w:rsidRPr="0079356C">
        <w:rPr>
          <w:rFonts w:ascii="Cambria" w:hAnsi="Cambria"/>
          <w:sz w:val="28"/>
          <w:szCs w:val="28"/>
        </w:rPr>
        <w:t xml:space="preserve">pentru </w:t>
      </w:r>
      <w:r w:rsidR="003F4631" w:rsidRPr="0079356C">
        <w:rPr>
          <w:rFonts w:ascii="Cambria" w:hAnsi="Cambria"/>
          <w:sz w:val="28"/>
          <w:szCs w:val="28"/>
        </w:rPr>
        <w:t>invit</w:t>
      </w:r>
      <w:r w:rsidRPr="0079356C">
        <w:rPr>
          <w:rFonts w:ascii="Cambria" w:hAnsi="Cambria"/>
          <w:sz w:val="28"/>
          <w:szCs w:val="28"/>
        </w:rPr>
        <w:t>area</w:t>
      </w:r>
      <w:r w:rsidR="003F4631" w:rsidRPr="0079356C">
        <w:rPr>
          <w:rFonts w:ascii="Cambria" w:hAnsi="Cambria"/>
          <w:sz w:val="28"/>
          <w:szCs w:val="28"/>
        </w:rPr>
        <w:t xml:space="preserve"> </w:t>
      </w:r>
      <w:r w:rsidR="00AE30A4" w:rsidRPr="0079356C">
        <w:rPr>
          <w:rFonts w:ascii="Cambria" w:hAnsi="Cambria"/>
          <w:sz w:val="28"/>
          <w:szCs w:val="28"/>
        </w:rPr>
        <w:t xml:space="preserve">autorităților abilitate ale statului posibil afectat. </w:t>
      </w:r>
      <w:r w:rsidR="003F4631" w:rsidRPr="0079356C">
        <w:rPr>
          <w:rFonts w:ascii="Cambria" w:hAnsi="Cambria"/>
          <w:sz w:val="28"/>
          <w:szCs w:val="28"/>
        </w:rPr>
        <w:t>Cheltuielile de călătorie pentru participare sunt acoperite de către participanții din parte</w:t>
      </w:r>
      <w:r w:rsidR="00B10F00" w:rsidRPr="0079356C">
        <w:rPr>
          <w:rFonts w:ascii="Cambria" w:hAnsi="Cambria"/>
          <w:sz w:val="28"/>
          <w:szCs w:val="28"/>
        </w:rPr>
        <w:t>a</w:t>
      </w:r>
      <w:r w:rsidR="003F4631" w:rsidRPr="0079356C">
        <w:rPr>
          <w:rFonts w:ascii="Cambria" w:hAnsi="Cambria"/>
          <w:sz w:val="28"/>
          <w:szCs w:val="28"/>
        </w:rPr>
        <w:t xml:space="preserve"> statului afectat</w:t>
      </w:r>
      <w:r w:rsidR="00AE30A4" w:rsidRPr="0079356C">
        <w:rPr>
          <w:rFonts w:ascii="Cambria" w:hAnsi="Cambria"/>
          <w:sz w:val="28"/>
          <w:szCs w:val="28"/>
        </w:rPr>
        <w:t>.</w:t>
      </w:r>
    </w:p>
    <w:p w:rsidR="00272C84" w:rsidRPr="0079356C" w:rsidRDefault="00AE30A4" w:rsidP="003F4631">
      <w:pPr>
        <w:tabs>
          <w:tab w:val="left" w:pos="0"/>
        </w:tabs>
        <w:jc w:val="both"/>
        <w:rPr>
          <w:rFonts w:ascii="Cambria" w:hAnsi="Cambria"/>
          <w:sz w:val="22"/>
          <w:szCs w:val="22"/>
          <w:shd w:val="clear" w:color="auto" w:fill="C5E0B3"/>
        </w:rPr>
      </w:pPr>
      <w:r w:rsidRPr="0074182F">
        <w:rPr>
          <w:rFonts w:ascii="TimesNewRomanPSMT" w:hAnsi="TimesNewRomanPSMT" w:cs="TimesNewRomanPSMT"/>
          <w:sz w:val="28"/>
          <w:szCs w:val="28"/>
          <w:lang w:eastAsia="ro-RO"/>
        </w:rPr>
        <w:tab/>
      </w:r>
      <w:r w:rsidR="00CE52B4">
        <w:rPr>
          <w:rFonts w:ascii="TimesNewRomanPSMT" w:hAnsi="TimesNewRomanPSMT" w:cs="TimesNewRomanPSMT"/>
          <w:sz w:val="28"/>
          <w:szCs w:val="28"/>
          <w:lang w:eastAsia="ro-RO"/>
        </w:rPr>
        <w:t>113.</w:t>
      </w:r>
      <w:r w:rsidR="00FD01F9">
        <w:rPr>
          <w:rFonts w:ascii="TimesNewRomanPSMT" w:hAnsi="TimesNewRomanPSMT" w:cs="TimesNewRomanPSMT"/>
          <w:sz w:val="28"/>
          <w:szCs w:val="28"/>
          <w:lang w:eastAsia="ro-RO"/>
        </w:rPr>
        <w:t xml:space="preserve"> </w:t>
      </w:r>
      <w:r w:rsidRPr="0079356C">
        <w:rPr>
          <w:rFonts w:ascii="TimesNewRomanPSMT" w:hAnsi="TimesNewRomanPSMT" w:cs="TimesNewRomanPSMT"/>
          <w:sz w:val="28"/>
          <w:szCs w:val="28"/>
          <w:lang w:eastAsia="ro-RO"/>
        </w:rPr>
        <w:t>De asemenea, pot fi utilizate și metode de consultări, cum ar fi: corespondența în formă scrisă sau prin folosirea metodelor moderne de comunicare prin Internet, cu respectarea procedurilor comunicării pe canale diplomatice.</w:t>
      </w:r>
    </w:p>
    <w:p w:rsidR="003F4631" w:rsidRPr="0079356C" w:rsidRDefault="00AE30A4" w:rsidP="00AE30A4">
      <w:pPr>
        <w:tabs>
          <w:tab w:val="left" w:pos="0"/>
        </w:tabs>
        <w:jc w:val="both"/>
        <w:rPr>
          <w:rFonts w:ascii="Cambria" w:hAnsi="Cambria" w:cs="TimesNewRomanPSMT"/>
          <w:sz w:val="28"/>
          <w:szCs w:val="28"/>
          <w:lang w:eastAsia="ro-RO"/>
        </w:rPr>
      </w:pPr>
      <w:r w:rsidRPr="0079356C">
        <w:rPr>
          <w:rFonts w:ascii="Cambria" w:hAnsi="Cambria" w:cs="TimesNewRomanPSMT"/>
          <w:sz w:val="28"/>
          <w:szCs w:val="28"/>
          <w:lang w:eastAsia="ro-RO"/>
        </w:rPr>
        <w:tab/>
      </w:r>
      <w:r w:rsidR="00CE52B4" w:rsidRPr="0079356C">
        <w:rPr>
          <w:rFonts w:ascii="Cambria" w:hAnsi="Cambria" w:cs="TimesNewRomanPSMT"/>
          <w:sz w:val="28"/>
          <w:szCs w:val="28"/>
          <w:lang w:eastAsia="ro-RO"/>
        </w:rPr>
        <w:t>114.</w:t>
      </w:r>
      <w:r w:rsidR="00FD01F9" w:rsidRPr="0079356C">
        <w:rPr>
          <w:rFonts w:ascii="Cambria" w:hAnsi="Cambria" w:cs="TimesNewRomanPSMT"/>
          <w:sz w:val="28"/>
          <w:szCs w:val="28"/>
          <w:lang w:eastAsia="ro-RO"/>
        </w:rPr>
        <w:t xml:space="preserve"> </w:t>
      </w:r>
      <w:r w:rsidR="003F4631" w:rsidRPr="0079356C">
        <w:rPr>
          <w:rFonts w:ascii="Cambria" w:hAnsi="Cambria" w:cs="TimesNewRomanPSMT"/>
          <w:sz w:val="28"/>
          <w:szCs w:val="28"/>
          <w:lang w:eastAsia="ro-RO"/>
        </w:rPr>
        <w:t>Proces</w:t>
      </w:r>
      <w:r w:rsidRPr="0079356C">
        <w:rPr>
          <w:rFonts w:ascii="Cambria" w:hAnsi="Cambria" w:cs="TimesNewRomanPSMT"/>
          <w:sz w:val="28"/>
          <w:szCs w:val="28"/>
          <w:lang w:eastAsia="ro-RO"/>
        </w:rPr>
        <w:t>ele-</w:t>
      </w:r>
      <w:r w:rsidR="003F4631" w:rsidRPr="0079356C">
        <w:rPr>
          <w:rFonts w:ascii="Cambria" w:hAnsi="Cambria" w:cs="TimesNewRomanPSMT"/>
          <w:sz w:val="28"/>
          <w:szCs w:val="28"/>
          <w:lang w:eastAsia="ro-RO"/>
        </w:rPr>
        <w:t>verbal</w:t>
      </w:r>
      <w:r w:rsidRPr="0079356C">
        <w:rPr>
          <w:rFonts w:ascii="Cambria" w:hAnsi="Cambria" w:cs="TimesNewRomanPSMT"/>
          <w:sz w:val="28"/>
          <w:szCs w:val="28"/>
          <w:lang w:eastAsia="ro-RO"/>
        </w:rPr>
        <w:t>e</w:t>
      </w:r>
      <w:r w:rsidR="003F4631" w:rsidRPr="0079356C">
        <w:rPr>
          <w:rFonts w:ascii="Cambria" w:hAnsi="Cambria" w:cs="TimesNewRomanPSMT"/>
          <w:sz w:val="28"/>
          <w:szCs w:val="28"/>
          <w:lang w:eastAsia="ro-RO"/>
        </w:rPr>
        <w:t xml:space="preserve"> al</w:t>
      </w:r>
      <w:r w:rsidRPr="0079356C">
        <w:rPr>
          <w:rFonts w:ascii="Cambria" w:hAnsi="Cambria" w:cs="TimesNewRomanPSMT"/>
          <w:sz w:val="28"/>
          <w:szCs w:val="28"/>
          <w:lang w:eastAsia="ro-RO"/>
        </w:rPr>
        <w:t>e</w:t>
      </w:r>
      <w:r w:rsidR="003F4631" w:rsidRPr="0079356C">
        <w:rPr>
          <w:rFonts w:ascii="Cambria" w:hAnsi="Cambria" w:cs="TimesNewRomanPSMT"/>
          <w:sz w:val="28"/>
          <w:szCs w:val="28"/>
          <w:lang w:eastAsia="ro-RO"/>
        </w:rPr>
        <w:t xml:space="preserve"> ședințelor/consultărilor</w:t>
      </w:r>
      <w:r w:rsidR="002F7202" w:rsidRPr="0079356C">
        <w:rPr>
          <w:rFonts w:ascii="Cambria" w:hAnsi="Cambria" w:cs="TimesNewRomanPSMT"/>
          <w:sz w:val="28"/>
          <w:szCs w:val="28"/>
          <w:lang w:eastAsia="ro-RO"/>
        </w:rPr>
        <w:t xml:space="preserve"> în context transfrontalier</w:t>
      </w:r>
      <w:r w:rsidR="003F4631" w:rsidRPr="0079356C">
        <w:rPr>
          <w:rFonts w:ascii="Cambria" w:hAnsi="Cambria" w:cs="TimesNewRomanPSMT"/>
          <w:sz w:val="28"/>
          <w:szCs w:val="28"/>
          <w:lang w:eastAsia="ro-RO"/>
        </w:rPr>
        <w:t xml:space="preserve">, sinteza </w:t>
      </w:r>
      <w:r w:rsidRPr="0079356C">
        <w:rPr>
          <w:rFonts w:ascii="Cambria" w:hAnsi="Cambria" w:cs="TimesNewRomanPSMT"/>
          <w:sz w:val="28"/>
          <w:szCs w:val="28"/>
          <w:lang w:eastAsia="ro-RO"/>
        </w:rPr>
        <w:t>propunerilor</w:t>
      </w:r>
      <w:r w:rsidR="003F4631" w:rsidRPr="0079356C">
        <w:rPr>
          <w:rFonts w:ascii="Cambria" w:hAnsi="Cambria" w:cs="TimesNewRomanPSMT"/>
          <w:sz w:val="28"/>
          <w:szCs w:val="28"/>
          <w:lang w:eastAsia="ro-RO"/>
        </w:rPr>
        <w:t xml:space="preserve"> și proiectul planului sau programului și </w:t>
      </w:r>
      <w:r w:rsidR="003F4631" w:rsidRPr="0079356C">
        <w:rPr>
          <w:rFonts w:ascii="Cambria" w:hAnsi="Cambria" w:cs="TimesNewRomanPSMT"/>
          <w:sz w:val="28"/>
          <w:szCs w:val="28"/>
          <w:lang w:eastAsia="ro-RO"/>
        </w:rPr>
        <w:lastRenderedPageBreak/>
        <w:t>raportul privind evaluarea strategică de mediu cu modificări sunt depu</w:t>
      </w:r>
      <w:r w:rsidR="00543AE4" w:rsidRPr="0079356C">
        <w:rPr>
          <w:rFonts w:ascii="Cambria" w:hAnsi="Cambria" w:cs="TimesNewRomanPSMT"/>
          <w:sz w:val="28"/>
          <w:szCs w:val="28"/>
          <w:lang w:eastAsia="ro-RO"/>
        </w:rPr>
        <w:t>se</w:t>
      </w:r>
      <w:r w:rsidR="003F4631" w:rsidRPr="0079356C">
        <w:rPr>
          <w:rFonts w:ascii="Cambria" w:hAnsi="Cambria" w:cs="TimesNewRomanPSMT"/>
          <w:sz w:val="28"/>
          <w:szCs w:val="28"/>
          <w:lang w:eastAsia="ro-RO"/>
        </w:rPr>
        <w:t xml:space="preserve"> la dosarele ținute de inițiator și autoritatea competentă</w:t>
      </w:r>
      <w:r w:rsidR="00543AE4" w:rsidRPr="0079356C">
        <w:rPr>
          <w:rFonts w:ascii="Cambria" w:hAnsi="Cambria" w:cs="TimesNewRomanPSMT"/>
          <w:sz w:val="28"/>
          <w:szCs w:val="28"/>
          <w:lang w:eastAsia="ro-RO"/>
        </w:rPr>
        <w:t xml:space="preserve"> a țării de origine</w:t>
      </w:r>
      <w:r w:rsidR="003F4631" w:rsidRPr="0079356C">
        <w:rPr>
          <w:rFonts w:ascii="Cambria" w:hAnsi="Cambria" w:cs="TimesNewRomanPSMT"/>
          <w:sz w:val="28"/>
          <w:szCs w:val="28"/>
          <w:lang w:eastAsia="ro-RO"/>
        </w:rPr>
        <w:t>.</w:t>
      </w:r>
    </w:p>
    <w:p w:rsidR="002F7202" w:rsidRPr="0079356C" w:rsidRDefault="002F7202" w:rsidP="002F7202">
      <w:pPr>
        <w:tabs>
          <w:tab w:val="left" w:pos="0"/>
        </w:tabs>
        <w:jc w:val="both"/>
        <w:rPr>
          <w:rFonts w:ascii="Cambria" w:hAnsi="Cambria" w:cs="TimesNewRomanPSMT"/>
          <w:sz w:val="28"/>
          <w:szCs w:val="28"/>
          <w:lang w:eastAsia="ro-RO"/>
        </w:rPr>
      </w:pPr>
      <w:r w:rsidRPr="0079356C">
        <w:rPr>
          <w:rFonts w:ascii="TimesNewRomanPSMT" w:hAnsi="TimesNewRomanPSMT" w:cs="TimesNewRomanPSMT"/>
          <w:sz w:val="23"/>
          <w:szCs w:val="23"/>
          <w:lang w:eastAsia="ro-RO"/>
        </w:rPr>
        <w:tab/>
      </w:r>
      <w:r w:rsidR="00CE52B4" w:rsidRPr="0079356C">
        <w:rPr>
          <w:rFonts w:ascii="TimesNewRomanPSMT" w:hAnsi="TimesNewRomanPSMT" w:cs="TimesNewRomanPSMT"/>
          <w:sz w:val="28"/>
          <w:szCs w:val="28"/>
          <w:lang w:eastAsia="ro-RO"/>
        </w:rPr>
        <w:t>115.</w:t>
      </w:r>
      <w:r w:rsidR="00FD01F9" w:rsidRPr="0079356C">
        <w:rPr>
          <w:rFonts w:ascii="TimesNewRomanPSMT" w:hAnsi="TimesNewRomanPSMT" w:cs="TimesNewRomanPSMT"/>
          <w:sz w:val="23"/>
          <w:szCs w:val="23"/>
          <w:lang w:eastAsia="ro-RO"/>
        </w:rPr>
        <w:t xml:space="preserve"> </w:t>
      </w:r>
      <w:r w:rsidRPr="0079356C">
        <w:rPr>
          <w:rFonts w:ascii="Cambria" w:hAnsi="Cambria" w:cs="TimesNewRomanPSMT"/>
          <w:sz w:val="28"/>
          <w:szCs w:val="28"/>
          <w:lang w:eastAsia="ro-RO"/>
        </w:rPr>
        <w:t>Procedura de consultare transfrontalieră se consideră finalizată odată cu recepționarea pe căi diplomatice a opiniei generalizate asupra proiectului de plan sau program și asupra raportului privind evaluarea strategică de mediu.</w:t>
      </w:r>
      <w:r w:rsidR="00636376" w:rsidRPr="0079356C">
        <w:rPr>
          <w:rFonts w:ascii="Cambria" w:hAnsi="Cambria" w:cs="TimesNewRomanPSMT"/>
          <w:sz w:val="28"/>
          <w:szCs w:val="28"/>
          <w:lang w:eastAsia="ro-RO"/>
        </w:rPr>
        <w:t xml:space="preserve"> </w:t>
      </w:r>
    </w:p>
    <w:p w:rsidR="00756711" w:rsidRPr="0079356C" w:rsidRDefault="005D0CEC" w:rsidP="00543AE4">
      <w:pPr>
        <w:tabs>
          <w:tab w:val="left" w:pos="0"/>
        </w:tabs>
        <w:jc w:val="both"/>
        <w:rPr>
          <w:rFonts w:ascii="Cambria" w:hAnsi="Cambria"/>
          <w:color w:val="000000"/>
          <w:sz w:val="28"/>
          <w:szCs w:val="28"/>
          <w:lang w:eastAsia="ro-RO"/>
        </w:rPr>
      </w:pPr>
      <w:r w:rsidRPr="0079356C">
        <w:rPr>
          <w:rFonts w:ascii="Cambria" w:hAnsi="Cambria" w:cs="TimesNewRomanPSMT"/>
          <w:sz w:val="28"/>
          <w:szCs w:val="28"/>
          <w:lang w:eastAsia="ro-RO"/>
        </w:rPr>
        <w:tab/>
      </w:r>
      <w:r w:rsidR="00CE52B4" w:rsidRPr="0079356C">
        <w:rPr>
          <w:rFonts w:ascii="Cambria" w:hAnsi="Cambria" w:cs="TimesNewRomanPSMT"/>
          <w:sz w:val="28"/>
          <w:szCs w:val="28"/>
          <w:lang w:eastAsia="ro-RO"/>
        </w:rPr>
        <w:t>116.</w:t>
      </w:r>
      <w:r w:rsidR="0079027E">
        <w:rPr>
          <w:rFonts w:ascii="Cambria" w:hAnsi="Cambria" w:cs="TimesNewRomanPSMT"/>
          <w:sz w:val="28"/>
          <w:szCs w:val="28"/>
          <w:lang w:eastAsia="ro-RO"/>
        </w:rPr>
        <w:t xml:space="preserve"> </w:t>
      </w:r>
      <w:r w:rsidR="00756711" w:rsidRPr="0079356C">
        <w:rPr>
          <w:rFonts w:ascii="Cambria" w:hAnsi="Cambria" w:cs="TimesNewRomanPSMT"/>
          <w:sz w:val="28"/>
          <w:szCs w:val="28"/>
          <w:lang w:eastAsia="ro-RO"/>
        </w:rPr>
        <w:t>Inițiatorul promovează spre a</w:t>
      </w:r>
      <w:r w:rsidR="00636376" w:rsidRPr="0079356C">
        <w:rPr>
          <w:rFonts w:ascii="Cambria" w:hAnsi="Cambria"/>
          <w:color w:val="000000"/>
          <w:sz w:val="28"/>
          <w:szCs w:val="28"/>
          <w:lang w:eastAsia="ro-RO"/>
        </w:rPr>
        <w:t>probar</w:t>
      </w:r>
      <w:r w:rsidR="00756711" w:rsidRPr="0079356C">
        <w:rPr>
          <w:rFonts w:ascii="Cambria" w:hAnsi="Cambria"/>
          <w:color w:val="000000"/>
          <w:sz w:val="28"/>
          <w:szCs w:val="28"/>
          <w:lang w:eastAsia="ro-RO"/>
        </w:rPr>
        <w:t xml:space="preserve">e </w:t>
      </w:r>
      <w:r w:rsidR="00636376" w:rsidRPr="0079356C">
        <w:rPr>
          <w:rFonts w:ascii="Cambria" w:hAnsi="Cambria"/>
          <w:color w:val="000000"/>
          <w:sz w:val="28"/>
          <w:szCs w:val="28"/>
          <w:lang w:eastAsia="ro-RO"/>
        </w:rPr>
        <w:t xml:space="preserve">planul sau programul </w:t>
      </w:r>
      <w:r w:rsidR="00756711" w:rsidRPr="0079356C">
        <w:rPr>
          <w:rFonts w:ascii="Cambria" w:hAnsi="Cambria"/>
          <w:color w:val="000000"/>
          <w:sz w:val="28"/>
          <w:szCs w:val="28"/>
          <w:lang w:eastAsia="ro-RO"/>
        </w:rPr>
        <w:t xml:space="preserve">însoțit de avizul de mediu doar după </w:t>
      </w:r>
      <w:r w:rsidR="00636376" w:rsidRPr="0079356C">
        <w:rPr>
          <w:rFonts w:ascii="Cambria" w:hAnsi="Cambria"/>
          <w:color w:val="000000"/>
          <w:sz w:val="28"/>
          <w:szCs w:val="28"/>
          <w:lang w:eastAsia="ro-RO"/>
        </w:rPr>
        <w:t>finalizarea procedurii consultărilor în context transfrontalier cu partea afectată.</w:t>
      </w:r>
      <w:r w:rsidR="00756711" w:rsidRPr="0079356C">
        <w:rPr>
          <w:rFonts w:ascii="Cambria" w:hAnsi="Cambria"/>
          <w:color w:val="000000"/>
          <w:sz w:val="28"/>
          <w:szCs w:val="28"/>
          <w:lang w:eastAsia="ro-RO"/>
        </w:rPr>
        <w:t xml:space="preserve"> </w:t>
      </w:r>
    </w:p>
    <w:p w:rsidR="007C5000" w:rsidRPr="0079356C" w:rsidRDefault="007C5000" w:rsidP="007C5000">
      <w:pPr>
        <w:tabs>
          <w:tab w:val="left" w:pos="0"/>
        </w:tabs>
        <w:jc w:val="both"/>
        <w:rPr>
          <w:rFonts w:ascii="Cambria" w:hAnsi="Cambria"/>
          <w:sz w:val="28"/>
          <w:szCs w:val="28"/>
        </w:rPr>
      </w:pPr>
      <w:r w:rsidRPr="0079356C">
        <w:rPr>
          <w:rFonts w:ascii="Cambria" w:hAnsi="Cambria"/>
          <w:sz w:val="22"/>
          <w:szCs w:val="22"/>
        </w:rPr>
        <w:tab/>
      </w:r>
      <w:r w:rsidR="00CE52B4" w:rsidRPr="0079356C">
        <w:rPr>
          <w:rFonts w:ascii="Cambria" w:hAnsi="Cambria"/>
          <w:sz w:val="28"/>
          <w:szCs w:val="28"/>
        </w:rPr>
        <w:t>117</w:t>
      </w:r>
      <w:r w:rsidR="00CE52B4" w:rsidRPr="0079356C">
        <w:rPr>
          <w:rFonts w:ascii="Cambria" w:hAnsi="Cambria"/>
          <w:sz w:val="22"/>
          <w:szCs w:val="22"/>
        </w:rPr>
        <w:t>.</w:t>
      </w:r>
      <w:r w:rsidR="00FD01F9" w:rsidRPr="0079356C">
        <w:rPr>
          <w:rFonts w:ascii="Cambria" w:hAnsi="Cambria"/>
          <w:sz w:val="28"/>
          <w:szCs w:val="28"/>
        </w:rPr>
        <w:t xml:space="preserve"> </w:t>
      </w:r>
      <w:r w:rsidRPr="0079356C">
        <w:rPr>
          <w:rFonts w:ascii="Cambria" w:hAnsi="Cambria"/>
          <w:sz w:val="28"/>
          <w:szCs w:val="28"/>
        </w:rPr>
        <w:t xml:space="preserve">După aprobarea planului sau programului de către partea de origine (Republica Moldova) autoritatea competentă </w:t>
      </w:r>
      <w:r w:rsidRPr="0079356C">
        <w:rPr>
          <w:rFonts w:ascii="Cambria" w:hAnsi="Cambria"/>
          <w:color w:val="000000"/>
          <w:sz w:val="28"/>
          <w:szCs w:val="28"/>
          <w:lang w:eastAsia="ro-RO"/>
        </w:rPr>
        <w:t xml:space="preserve">prezintă autorității abilitate a părţii afectate </w:t>
      </w:r>
      <w:r w:rsidRPr="0079356C">
        <w:rPr>
          <w:rFonts w:ascii="Cambria" w:hAnsi="Cambria"/>
          <w:sz w:val="28"/>
          <w:szCs w:val="28"/>
        </w:rPr>
        <w:t xml:space="preserve">în termen de 15 zile </w:t>
      </w:r>
      <w:r w:rsidRPr="0079356C">
        <w:rPr>
          <w:rFonts w:ascii="Cambria" w:hAnsi="Cambria"/>
          <w:color w:val="000000"/>
          <w:sz w:val="28"/>
          <w:szCs w:val="28"/>
          <w:lang w:eastAsia="ro-RO"/>
        </w:rPr>
        <w:t>calendaristice</w:t>
      </w:r>
      <w:r w:rsidRPr="0079356C">
        <w:rPr>
          <w:rFonts w:ascii="Cambria" w:hAnsi="Cambria"/>
          <w:sz w:val="28"/>
          <w:szCs w:val="28"/>
        </w:rPr>
        <w:t xml:space="preserve"> urătoarele informații:</w:t>
      </w:r>
    </w:p>
    <w:p w:rsidR="007C5000" w:rsidRPr="0079356C" w:rsidRDefault="007C5000" w:rsidP="007C5000">
      <w:pPr>
        <w:tabs>
          <w:tab w:val="left" w:pos="0"/>
        </w:tabs>
        <w:jc w:val="both"/>
        <w:rPr>
          <w:rFonts w:ascii="Cambria" w:hAnsi="Cambria"/>
          <w:sz w:val="28"/>
          <w:szCs w:val="28"/>
        </w:rPr>
      </w:pPr>
      <w:r w:rsidRPr="0079356C">
        <w:rPr>
          <w:rFonts w:ascii="Cambria" w:hAnsi="Cambria"/>
          <w:sz w:val="28"/>
          <w:szCs w:val="28"/>
        </w:rPr>
        <w:tab/>
        <w:t xml:space="preserve">a) fundamentarea integrării problemelor de mediu în conţinutul planului sau programului </w:t>
      </w:r>
      <w:r w:rsidRPr="0079356C">
        <w:rPr>
          <w:rFonts w:ascii="Cambria" w:hAnsi="Cambria"/>
          <w:i/>
          <w:sz w:val="28"/>
          <w:szCs w:val="28"/>
        </w:rPr>
        <w:t>(identificarea aspectelor de mediu ce au fost incluse în plan sau program în urma efectuării evaluării strategice de mediu)</w:t>
      </w:r>
    </w:p>
    <w:p w:rsidR="007C5000" w:rsidRPr="0079356C" w:rsidRDefault="007C5000" w:rsidP="007C5000">
      <w:pPr>
        <w:tabs>
          <w:tab w:val="left" w:pos="0"/>
        </w:tabs>
        <w:jc w:val="both"/>
        <w:rPr>
          <w:rFonts w:ascii="Cambria" w:hAnsi="Cambria"/>
          <w:sz w:val="28"/>
          <w:szCs w:val="28"/>
        </w:rPr>
      </w:pPr>
      <w:r w:rsidRPr="0079356C">
        <w:rPr>
          <w:rFonts w:ascii="Cambria" w:hAnsi="Cambria"/>
          <w:sz w:val="28"/>
          <w:szCs w:val="28"/>
        </w:rPr>
        <w:tab/>
        <w:t>b) rezultatele consultărilor în context transfrontalier cu autoritățile şi organizațiile/instituțiile interesate;</w:t>
      </w:r>
    </w:p>
    <w:p w:rsidR="007C5000" w:rsidRPr="0079356C" w:rsidRDefault="007C5000" w:rsidP="007C5000">
      <w:pPr>
        <w:tabs>
          <w:tab w:val="left" w:pos="0"/>
        </w:tabs>
        <w:jc w:val="both"/>
        <w:rPr>
          <w:rFonts w:ascii="Cambria" w:hAnsi="Cambria"/>
          <w:sz w:val="28"/>
          <w:szCs w:val="28"/>
        </w:rPr>
      </w:pPr>
      <w:r w:rsidRPr="0079356C">
        <w:rPr>
          <w:rFonts w:ascii="Cambria" w:hAnsi="Cambria"/>
          <w:sz w:val="28"/>
          <w:szCs w:val="28"/>
        </w:rPr>
        <w:tab/>
        <w:t>c) programul cu măsurile de monitorizare;</w:t>
      </w:r>
    </w:p>
    <w:p w:rsidR="007C5000" w:rsidRPr="0079356C" w:rsidRDefault="007C5000" w:rsidP="008317AB">
      <w:pPr>
        <w:widowControl w:val="0"/>
        <w:tabs>
          <w:tab w:val="left" w:pos="0"/>
        </w:tabs>
        <w:autoSpaceDE w:val="0"/>
        <w:autoSpaceDN w:val="0"/>
        <w:adjustRightInd w:val="0"/>
        <w:jc w:val="both"/>
        <w:rPr>
          <w:color w:val="000000"/>
          <w:sz w:val="32"/>
          <w:szCs w:val="32"/>
          <w:lang w:eastAsia="ro-RO"/>
        </w:rPr>
      </w:pPr>
    </w:p>
    <w:p w:rsidR="00543AE4" w:rsidRPr="0079356C" w:rsidRDefault="00D257F9" w:rsidP="008317AB">
      <w:pPr>
        <w:widowControl w:val="0"/>
        <w:tabs>
          <w:tab w:val="left" w:pos="0"/>
        </w:tabs>
        <w:autoSpaceDE w:val="0"/>
        <w:autoSpaceDN w:val="0"/>
        <w:adjustRightInd w:val="0"/>
        <w:jc w:val="both"/>
        <w:rPr>
          <w:rFonts w:ascii="Cambria" w:hAnsi="Cambria"/>
          <w:b/>
          <w:sz w:val="28"/>
          <w:szCs w:val="28"/>
        </w:rPr>
      </w:pPr>
      <w:r w:rsidRPr="0079356C">
        <w:rPr>
          <w:rFonts w:ascii="Cambria" w:hAnsi="Cambria"/>
          <w:b/>
          <w:color w:val="000000"/>
          <w:sz w:val="28"/>
          <w:szCs w:val="28"/>
          <w:lang w:eastAsia="ro-RO"/>
        </w:rPr>
        <w:t>9.2. Consultările în context transfrontalier în cazul în care Republica Moldova este parte afectată</w:t>
      </w:r>
    </w:p>
    <w:p w:rsidR="00D257F9" w:rsidRPr="0079356C" w:rsidRDefault="00D257F9" w:rsidP="00D257F9">
      <w:pPr>
        <w:tabs>
          <w:tab w:val="left" w:pos="0"/>
        </w:tabs>
        <w:jc w:val="both"/>
        <w:rPr>
          <w:rFonts w:ascii="Cambria" w:hAnsi="Cambria"/>
          <w:color w:val="000000"/>
          <w:sz w:val="28"/>
          <w:szCs w:val="28"/>
          <w:lang w:eastAsia="ro-RO"/>
        </w:rPr>
      </w:pPr>
      <w:r w:rsidRPr="0079356C">
        <w:rPr>
          <w:rFonts w:ascii="Cambria" w:hAnsi="Cambria"/>
          <w:sz w:val="22"/>
          <w:szCs w:val="22"/>
        </w:rPr>
        <w:tab/>
      </w:r>
      <w:r w:rsidR="00CE52B4" w:rsidRPr="0079356C">
        <w:rPr>
          <w:rFonts w:ascii="Cambria" w:hAnsi="Cambria"/>
          <w:sz w:val="28"/>
          <w:szCs w:val="28"/>
        </w:rPr>
        <w:t>118.</w:t>
      </w:r>
      <w:r w:rsidR="005303F3" w:rsidRPr="0079356C">
        <w:rPr>
          <w:rFonts w:ascii="Cambria" w:hAnsi="Cambria"/>
          <w:sz w:val="28"/>
          <w:szCs w:val="28"/>
        </w:rPr>
        <w:t xml:space="preserve"> </w:t>
      </w:r>
      <w:r w:rsidRPr="0079356C">
        <w:rPr>
          <w:rFonts w:ascii="Cambria" w:hAnsi="Cambria"/>
          <w:color w:val="000000"/>
          <w:sz w:val="28"/>
          <w:szCs w:val="28"/>
          <w:lang w:eastAsia="ro-RO"/>
        </w:rPr>
        <w:t xml:space="preserve">Republica Moldova este parte afectată </w:t>
      </w:r>
      <w:r w:rsidR="006111A8" w:rsidRPr="0079356C">
        <w:rPr>
          <w:rFonts w:ascii="Cambria" w:hAnsi="Cambria"/>
          <w:color w:val="000000"/>
          <w:sz w:val="28"/>
          <w:szCs w:val="28"/>
          <w:lang w:eastAsia="ro-RO"/>
        </w:rPr>
        <w:t xml:space="preserve">atunci cînd </w:t>
      </w:r>
      <w:r w:rsidRPr="0079356C">
        <w:rPr>
          <w:rFonts w:ascii="Cambria" w:hAnsi="Cambria"/>
          <w:color w:val="000000"/>
          <w:sz w:val="28"/>
          <w:szCs w:val="28"/>
          <w:lang w:eastAsia="ro-RO"/>
        </w:rPr>
        <w:t xml:space="preserve">primește o notificare </w:t>
      </w:r>
      <w:r w:rsidR="006111A8" w:rsidRPr="0079356C">
        <w:rPr>
          <w:rFonts w:ascii="Cambria" w:hAnsi="Cambria"/>
          <w:color w:val="000000"/>
          <w:sz w:val="28"/>
          <w:szCs w:val="28"/>
          <w:lang w:eastAsia="ro-RO"/>
        </w:rPr>
        <w:t xml:space="preserve">de la partea de origine (România, Ucraina, ș.a.) cu proiectul planului sau programului şi raportul privind evaluarea strategică de mediu într-o limba convenită de părţi. </w:t>
      </w:r>
      <w:r w:rsidRPr="0079356C">
        <w:rPr>
          <w:rFonts w:ascii="Cambria" w:hAnsi="Cambria"/>
          <w:color w:val="000000"/>
          <w:sz w:val="28"/>
          <w:szCs w:val="28"/>
          <w:lang w:eastAsia="ro-RO"/>
        </w:rPr>
        <w:t xml:space="preserve"> </w:t>
      </w:r>
    </w:p>
    <w:p w:rsidR="00D257F9" w:rsidRPr="0079356C" w:rsidRDefault="006111A8" w:rsidP="00D257F9">
      <w:pPr>
        <w:tabs>
          <w:tab w:val="left" w:pos="0"/>
        </w:tabs>
        <w:jc w:val="both"/>
        <w:rPr>
          <w:rFonts w:ascii="Cambria" w:hAnsi="Cambria"/>
          <w:color w:val="000000"/>
          <w:sz w:val="28"/>
          <w:szCs w:val="28"/>
          <w:lang w:eastAsia="ro-RO"/>
        </w:rPr>
      </w:pPr>
      <w:r w:rsidRPr="0079356C">
        <w:rPr>
          <w:rFonts w:ascii="Cambria" w:hAnsi="Cambria"/>
          <w:color w:val="000000"/>
          <w:sz w:val="28"/>
          <w:szCs w:val="28"/>
          <w:lang w:eastAsia="ro-RO"/>
        </w:rPr>
        <w:tab/>
      </w:r>
      <w:r w:rsidR="00CE52B4" w:rsidRPr="0079356C">
        <w:rPr>
          <w:rFonts w:ascii="Cambria" w:hAnsi="Cambria"/>
          <w:color w:val="000000"/>
          <w:sz w:val="28"/>
          <w:szCs w:val="28"/>
          <w:lang w:eastAsia="ro-RO"/>
        </w:rPr>
        <w:t>119.</w:t>
      </w:r>
      <w:r w:rsidR="005303F3" w:rsidRPr="0079356C">
        <w:rPr>
          <w:rFonts w:ascii="Cambria" w:hAnsi="Cambria"/>
          <w:color w:val="000000"/>
          <w:sz w:val="28"/>
          <w:szCs w:val="28"/>
          <w:lang w:eastAsia="ro-RO"/>
        </w:rPr>
        <w:t xml:space="preserve"> </w:t>
      </w:r>
      <w:r w:rsidRPr="0079356C">
        <w:rPr>
          <w:rFonts w:ascii="Cambria" w:hAnsi="Cambria"/>
          <w:color w:val="000000"/>
          <w:sz w:val="28"/>
          <w:szCs w:val="28"/>
          <w:lang w:eastAsia="ro-RO"/>
        </w:rPr>
        <w:t>A</w:t>
      </w:r>
      <w:r w:rsidR="00D257F9" w:rsidRPr="0079356C">
        <w:rPr>
          <w:rFonts w:ascii="Cambria" w:hAnsi="Cambria"/>
          <w:color w:val="000000"/>
          <w:sz w:val="28"/>
          <w:szCs w:val="28"/>
          <w:lang w:eastAsia="ro-RO"/>
        </w:rPr>
        <w:t>utoritatea competentă</w:t>
      </w:r>
      <w:r w:rsidRPr="0079356C">
        <w:rPr>
          <w:rFonts w:ascii="Cambria" w:hAnsi="Cambria"/>
          <w:color w:val="000000"/>
          <w:sz w:val="28"/>
          <w:szCs w:val="28"/>
          <w:lang w:eastAsia="ro-RO"/>
        </w:rPr>
        <w:t xml:space="preserve"> din Republica Moldova</w:t>
      </w:r>
      <w:r w:rsidR="00D257F9" w:rsidRPr="0079356C">
        <w:rPr>
          <w:rFonts w:ascii="Cambria" w:hAnsi="Cambria"/>
          <w:color w:val="000000"/>
          <w:sz w:val="28"/>
          <w:szCs w:val="28"/>
          <w:lang w:eastAsia="ro-RO"/>
        </w:rPr>
        <w:t>, în termen de cel mult 15 zile calendaristice, comunică despre participarea sau neparticiparea sa la procedura de evaluare strategică de mediu în context transfrontalier.</w:t>
      </w:r>
    </w:p>
    <w:p w:rsidR="00D257F9" w:rsidRPr="0079356C" w:rsidRDefault="006111A8" w:rsidP="00D257F9">
      <w:pPr>
        <w:tabs>
          <w:tab w:val="left" w:pos="0"/>
        </w:tabs>
        <w:jc w:val="both"/>
        <w:rPr>
          <w:rFonts w:ascii="Cambria" w:hAnsi="Cambria" w:cs="TimesNewRomanPSMT"/>
          <w:sz w:val="28"/>
          <w:szCs w:val="28"/>
          <w:lang w:eastAsia="ro-RO"/>
        </w:rPr>
      </w:pPr>
      <w:r w:rsidRPr="0079356C">
        <w:rPr>
          <w:rFonts w:ascii="Cambria" w:hAnsi="Cambria"/>
          <w:sz w:val="28"/>
          <w:szCs w:val="28"/>
        </w:rPr>
        <w:tab/>
      </w:r>
      <w:r w:rsidR="00CE52B4" w:rsidRPr="0079356C">
        <w:rPr>
          <w:rFonts w:ascii="Cambria" w:hAnsi="Cambria"/>
          <w:sz w:val="28"/>
          <w:szCs w:val="28"/>
        </w:rPr>
        <w:t>120.</w:t>
      </w:r>
      <w:r w:rsidR="005303F3" w:rsidRPr="0079356C">
        <w:rPr>
          <w:rFonts w:ascii="Cambria" w:hAnsi="Cambria"/>
          <w:sz w:val="28"/>
          <w:szCs w:val="28"/>
        </w:rPr>
        <w:t xml:space="preserve"> </w:t>
      </w:r>
      <w:r w:rsidR="00D257F9" w:rsidRPr="0079356C">
        <w:rPr>
          <w:rFonts w:ascii="Cambria" w:hAnsi="Cambria"/>
          <w:sz w:val="28"/>
          <w:szCs w:val="28"/>
        </w:rPr>
        <w:t xml:space="preserve">Poziția oficială privind participarea sau neparticiparea în procedura de evaluare strategică transfrontalieră </w:t>
      </w:r>
      <w:r w:rsidRPr="0079356C">
        <w:rPr>
          <w:rFonts w:ascii="Cambria" w:hAnsi="Cambria"/>
          <w:sz w:val="28"/>
          <w:szCs w:val="28"/>
        </w:rPr>
        <w:t xml:space="preserve">este emisă </w:t>
      </w:r>
      <w:r w:rsidR="00D257F9" w:rsidRPr="0079356C">
        <w:rPr>
          <w:rFonts w:ascii="Cambria" w:hAnsi="Cambria"/>
          <w:sz w:val="28"/>
          <w:szCs w:val="28"/>
        </w:rPr>
        <w:t xml:space="preserve">de către autoritatea competentă </w:t>
      </w:r>
      <w:r w:rsidRPr="0079356C">
        <w:rPr>
          <w:rFonts w:ascii="Cambria" w:hAnsi="Cambria"/>
          <w:sz w:val="28"/>
          <w:szCs w:val="28"/>
        </w:rPr>
        <w:t xml:space="preserve">din Republica Moldova în </w:t>
      </w:r>
      <w:r w:rsidR="00D257F9" w:rsidRPr="0079356C">
        <w:rPr>
          <w:rFonts w:ascii="Cambria" w:hAnsi="Cambria"/>
          <w:sz w:val="28"/>
          <w:szCs w:val="28"/>
        </w:rPr>
        <w:t>baz</w:t>
      </w:r>
      <w:r w:rsidRPr="0079356C">
        <w:rPr>
          <w:rFonts w:ascii="Cambria" w:hAnsi="Cambria"/>
          <w:sz w:val="28"/>
          <w:szCs w:val="28"/>
        </w:rPr>
        <w:t>a</w:t>
      </w:r>
      <w:r w:rsidR="00D257F9" w:rsidRPr="0079356C">
        <w:rPr>
          <w:rFonts w:ascii="Cambria" w:hAnsi="Cambria"/>
          <w:sz w:val="28"/>
          <w:szCs w:val="28"/>
        </w:rPr>
        <w:t xml:space="preserve"> consultăril</w:t>
      </w:r>
      <w:r w:rsidRPr="0079356C">
        <w:rPr>
          <w:rFonts w:ascii="Cambria" w:hAnsi="Cambria"/>
          <w:sz w:val="28"/>
          <w:szCs w:val="28"/>
        </w:rPr>
        <w:t>or</w:t>
      </w:r>
      <w:r w:rsidR="00D257F9" w:rsidRPr="0079356C">
        <w:rPr>
          <w:rFonts w:ascii="Cambria" w:hAnsi="Cambria"/>
          <w:sz w:val="28"/>
          <w:szCs w:val="28"/>
        </w:rPr>
        <w:t xml:space="preserve"> organizate cu publicul și cu autoritățile naționale relevante. </w:t>
      </w:r>
      <w:r w:rsidRPr="0079356C">
        <w:rPr>
          <w:rFonts w:ascii="Cambria" w:hAnsi="Cambria"/>
          <w:sz w:val="28"/>
          <w:szCs w:val="28"/>
        </w:rPr>
        <w:t>Scrisoarea</w:t>
      </w:r>
      <w:r w:rsidR="00D257F9" w:rsidRPr="0079356C">
        <w:rPr>
          <w:rFonts w:ascii="Cambria" w:hAnsi="Cambria"/>
          <w:sz w:val="28"/>
          <w:szCs w:val="28"/>
        </w:rPr>
        <w:t xml:space="preserve"> oficială </w:t>
      </w:r>
      <w:r w:rsidRPr="0079356C">
        <w:rPr>
          <w:rFonts w:ascii="Cambria" w:hAnsi="Cambria"/>
          <w:sz w:val="28"/>
          <w:szCs w:val="28"/>
        </w:rPr>
        <w:t xml:space="preserve">este </w:t>
      </w:r>
      <w:r w:rsidRPr="0079356C">
        <w:rPr>
          <w:rFonts w:ascii="Cambria" w:hAnsi="Cambria" w:cs="TimesNewRomanPSMT"/>
          <w:sz w:val="28"/>
          <w:szCs w:val="28"/>
          <w:lang w:eastAsia="ro-RO"/>
        </w:rPr>
        <w:t>transmisă</w:t>
      </w:r>
      <w:r w:rsidR="00D257F9" w:rsidRPr="0079356C">
        <w:rPr>
          <w:rFonts w:ascii="Cambria" w:hAnsi="Cambria" w:cs="TimesNewRomanPSMT"/>
          <w:sz w:val="28"/>
          <w:szCs w:val="28"/>
          <w:lang w:eastAsia="ro-RO"/>
        </w:rPr>
        <w:t xml:space="preserve"> autorității </w:t>
      </w:r>
      <w:r w:rsidRPr="0079356C">
        <w:rPr>
          <w:rFonts w:ascii="Cambria" w:hAnsi="Cambria" w:cs="TimesNewRomanPSMT"/>
          <w:sz w:val="28"/>
          <w:szCs w:val="28"/>
          <w:lang w:eastAsia="ro-RO"/>
        </w:rPr>
        <w:t>abilitate</w:t>
      </w:r>
      <w:r w:rsidR="00D257F9" w:rsidRPr="0079356C">
        <w:rPr>
          <w:rFonts w:ascii="Cambria" w:hAnsi="Cambria" w:cs="TimesNewRomanPSMT"/>
          <w:sz w:val="28"/>
          <w:szCs w:val="28"/>
          <w:lang w:eastAsia="ro-RO"/>
        </w:rPr>
        <w:t xml:space="preserve"> a statului de origine </w:t>
      </w:r>
      <w:r w:rsidRPr="0079356C">
        <w:rPr>
          <w:rFonts w:ascii="Cambria" w:hAnsi="Cambria" w:cs="TimesNewRomanPSMT"/>
          <w:sz w:val="28"/>
          <w:szCs w:val="28"/>
          <w:lang w:eastAsia="ro-RO"/>
        </w:rPr>
        <w:t>prin</w:t>
      </w:r>
      <w:r w:rsidR="00D257F9" w:rsidRPr="0079356C">
        <w:rPr>
          <w:rFonts w:ascii="Cambria" w:hAnsi="Cambria" w:cs="TimesNewRomanPSMT"/>
          <w:sz w:val="28"/>
          <w:szCs w:val="28"/>
          <w:lang w:eastAsia="ro-RO"/>
        </w:rPr>
        <w:t xml:space="preserve"> c</w:t>
      </w:r>
      <w:r w:rsidRPr="0079356C">
        <w:rPr>
          <w:rFonts w:ascii="Cambria" w:hAnsi="Cambria" w:cs="TimesNewRomanPSMT"/>
          <w:sz w:val="28"/>
          <w:szCs w:val="28"/>
          <w:lang w:eastAsia="ro-RO"/>
        </w:rPr>
        <w:t>anale</w:t>
      </w:r>
      <w:r w:rsidR="00D257F9" w:rsidRPr="0079356C">
        <w:rPr>
          <w:rFonts w:ascii="Cambria" w:hAnsi="Cambria" w:cs="TimesNewRomanPSMT"/>
          <w:sz w:val="28"/>
          <w:szCs w:val="28"/>
          <w:lang w:eastAsia="ro-RO"/>
        </w:rPr>
        <w:t xml:space="preserve"> diplomatice</w:t>
      </w:r>
      <w:r w:rsidRPr="0079356C">
        <w:rPr>
          <w:rFonts w:ascii="Cambria" w:hAnsi="Cambria" w:cs="TimesNewRomanPSMT"/>
          <w:sz w:val="28"/>
          <w:szCs w:val="28"/>
          <w:lang w:eastAsia="ro-RO"/>
        </w:rPr>
        <w:t>.</w:t>
      </w:r>
    </w:p>
    <w:p w:rsidR="00AB043A" w:rsidRPr="0079356C" w:rsidRDefault="00AB043A" w:rsidP="006111A8">
      <w:pPr>
        <w:tabs>
          <w:tab w:val="left" w:pos="567"/>
        </w:tabs>
        <w:autoSpaceDE w:val="0"/>
        <w:autoSpaceDN w:val="0"/>
        <w:adjustRightInd w:val="0"/>
        <w:jc w:val="both"/>
        <w:rPr>
          <w:rFonts w:ascii="Cambria" w:hAnsi="Cambria"/>
          <w:sz w:val="28"/>
          <w:szCs w:val="28"/>
        </w:rPr>
      </w:pPr>
      <w:r w:rsidRPr="0079356C">
        <w:rPr>
          <w:rFonts w:ascii="Cambria" w:hAnsi="Cambria"/>
          <w:color w:val="000000"/>
          <w:sz w:val="28"/>
          <w:szCs w:val="28"/>
          <w:lang w:eastAsia="ro-RO"/>
        </w:rPr>
        <w:tab/>
      </w:r>
      <w:r w:rsidR="00CE52B4" w:rsidRPr="0079356C">
        <w:rPr>
          <w:rFonts w:ascii="Cambria" w:hAnsi="Cambria"/>
          <w:color w:val="000000"/>
          <w:sz w:val="28"/>
          <w:szCs w:val="28"/>
          <w:lang w:eastAsia="ro-RO"/>
        </w:rPr>
        <w:t>121.</w:t>
      </w:r>
      <w:r w:rsidR="0090549A" w:rsidRPr="0079356C">
        <w:rPr>
          <w:rFonts w:ascii="Cambria" w:hAnsi="Cambria"/>
          <w:color w:val="000000"/>
          <w:sz w:val="28"/>
          <w:szCs w:val="28"/>
          <w:lang w:eastAsia="ro-RO"/>
        </w:rPr>
        <w:t xml:space="preserve"> </w:t>
      </w:r>
      <w:r w:rsidRPr="0079356C">
        <w:rPr>
          <w:rFonts w:ascii="Cambria" w:hAnsi="Cambria"/>
          <w:color w:val="000000"/>
          <w:sz w:val="28"/>
          <w:szCs w:val="28"/>
          <w:lang w:eastAsia="ro-RO"/>
        </w:rPr>
        <w:t xml:space="preserve">Autoritatea competentă a părții afectate (Republica Moldova) asigură desfășurarea procesului de informare și </w:t>
      </w:r>
      <w:r w:rsidRPr="0079356C">
        <w:rPr>
          <w:rFonts w:ascii="Cambria" w:hAnsi="Cambria"/>
          <w:sz w:val="28"/>
          <w:szCs w:val="28"/>
        </w:rPr>
        <w:t>consultare cu autoritățile relevante și asociațiile obștești de mediu din țară. Procesul de consultare are loc conform cerințelor din art.8-9 ale Legii11/2017.</w:t>
      </w:r>
    </w:p>
    <w:p w:rsidR="006111A8" w:rsidRPr="0079356C" w:rsidRDefault="00AB043A" w:rsidP="006111A8">
      <w:pPr>
        <w:tabs>
          <w:tab w:val="left" w:pos="567"/>
        </w:tabs>
        <w:autoSpaceDE w:val="0"/>
        <w:autoSpaceDN w:val="0"/>
        <w:adjustRightInd w:val="0"/>
        <w:jc w:val="both"/>
        <w:rPr>
          <w:rFonts w:ascii="Cambria" w:hAnsi="Cambria"/>
          <w:sz w:val="28"/>
          <w:szCs w:val="28"/>
        </w:rPr>
      </w:pPr>
      <w:r w:rsidRPr="0079356C">
        <w:rPr>
          <w:rFonts w:ascii="Cambria" w:hAnsi="Cambria" w:cs="TimesNewRomanPSMT"/>
          <w:sz w:val="28"/>
          <w:szCs w:val="28"/>
          <w:lang w:eastAsia="ro-RO"/>
        </w:rPr>
        <w:tab/>
      </w:r>
      <w:r w:rsidR="00CE52B4" w:rsidRPr="0079356C">
        <w:rPr>
          <w:rFonts w:ascii="Cambria" w:hAnsi="Cambria" w:cs="TimesNewRomanPSMT"/>
          <w:sz w:val="28"/>
          <w:szCs w:val="28"/>
          <w:lang w:eastAsia="ro-RO"/>
        </w:rPr>
        <w:t>122.</w:t>
      </w:r>
      <w:r w:rsidR="0090549A" w:rsidRPr="0079356C">
        <w:rPr>
          <w:rFonts w:ascii="Cambria" w:hAnsi="Cambria"/>
          <w:color w:val="000000"/>
          <w:sz w:val="28"/>
          <w:szCs w:val="28"/>
          <w:lang w:eastAsia="ro-RO"/>
        </w:rPr>
        <w:t xml:space="preserve"> </w:t>
      </w:r>
      <w:r w:rsidR="006111A8" w:rsidRPr="0079356C">
        <w:rPr>
          <w:rFonts w:ascii="Cambria" w:hAnsi="Cambria" w:cs="TimesNewRomanPSMT"/>
          <w:sz w:val="28"/>
          <w:szCs w:val="28"/>
          <w:lang w:eastAsia="ro-RO"/>
        </w:rPr>
        <w:t xml:space="preserve">Important este că, autoritatea competentă, precum şi autorităţile consultate şi publicul să aibă o imagine clară asupra alternativelor posibile şi a motivelor pentru care acestea sunt sau nu considerate cea mai bună opţiune, care sunt măsurile de diminuare a riscurilor și care sunt activitățile planificate cu potențial impact asupra mediului și sănătății publicului. </w:t>
      </w:r>
    </w:p>
    <w:p w:rsidR="00380113" w:rsidRPr="0079356C" w:rsidRDefault="00AB043A" w:rsidP="00380113">
      <w:pPr>
        <w:tabs>
          <w:tab w:val="left" w:pos="0"/>
        </w:tabs>
        <w:jc w:val="both"/>
        <w:rPr>
          <w:rFonts w:ascii="Cambria" w:hAnsi="Cambria"/>
          <w:color w:val="000000"/>
          <w:sz w:val="28"/>
          <w:szCs w:val="28"/>
          <w:lang w:eastAsia="ro-RO"/>
        </w:rPr>
      </w:pPr>
      <w:r w:rsidRPr="0079356C">
        <w:rPr>
          <w:rFonts w:ascii="TimesNewRomanPSMT" w:hAnsi="TimesNewRomanPSMT" w:cs="TimesNewRomanPSMT"/>
          <w:sz w:val="23"/>
          <w:szCs w:val="23"/>
          <w:lang w:eastAsia="ro-RO"/>
        </w:rPr>
        <w:lastRenderedPageBreak/>
        <w:tab/>
      </w:r>
      <w:r w:rsidR="00CE52B4" w:rsidRPr="0079356C">
        <w:rPr>
          <w:rFonts w:ascii="TimesNewRomanPSMT" w:hAnsi="TimesNewRomanPSMT" w:cs="TimesNewRomanPSMT"/>
          <w:sz w:val="28"/>
          <w:szCs w:val="28"/>
          <w:lang w:eastAsia="ro-RO"/>
        </w:rPr>
        <w:t>123.</w:t>
      </w:r>
      <w:r w:rsidR="0090549A" w:rsidRPr="0079356C">
        <w:rPr>
          <w:rFonts w:ascii="Cambria" w:hAnsi="Cambria"/>
          <w:color w:val="000000"/>
          <w:sz w:val="28"/>
          <w:szCs w:val="28"/>
          <w:lang w:eastAsia="ro-RO"/>
        </w:rPr>
        <w:t xml:space="preserve"> </w:t>
      </w:r>
      <w:r w:rsidRPr="0079356C">
        <w:rPr>
          <w:rFonts w:ascii="Cambria" w:hAnsi="Cambria"/>
          <w:color w:val="000000"/>
          <w:sz w:val="28"/>
          <w:szCs w:val="28"/>
          <w:lang w:eastAsia="ro-RO"/>
        </w:rPr>
        <w:t xml:space="preserve">Autoritatea competentă </w:t>
      </w:r>
      <w:r w:rsidR="008B6256" w:rsidRPr="0079356C">
        <w:rPr>
          <w:rFonts w:ascii="Cambria" w:hAnsi="Cambria"/>
          <w:color w:val="000000"/>
          <w:sz w:val="28"/>
          <w:szCs w:val="28"/>
          <w:lang w:eastAsia="ro-RO"/>
        </w:rPr>
        <w:t xml:space="preserve">a părții afectate (Republica Moldova) prezintă </w:t>
      </w:r>
      <w:r w:rsidRPr="0079356C">
        <w:rPr>
          <w:rFonts w:ascii="Cambria" w:hAnsi="Cambria"/>
          <w:color w:val="000000"/>
          <w:sz w:val="28"/>
          <w:szCs w:val="28"/>
          <w:lang w:eastAsia="ro-RO"/>
        </w:rPr>
        <w:t>în termen</w:t>
      </w:r>
      <w:r w:rsidR="008B6256" w:rsidRPr="0079356C">
        <w:rPr>
          <w:rFonts w:ascii="Cambria" w:hAnsi="Cambria"/>
          <w:color w:val="000000"/>
          <w:sz w:val="28"/>
          <w:szCs w:val="28"/>
          <w:lang w:eastAsia="ro-RO"/>
        </w:rPr>
        <w:t xml:space="preserve"> care</w:t>
      </w:r>
      <w:r w:rsidRPr="0079356C">
        <w:rPr>
          <w:rFonts w:ascii="Cambria" w:hAnsi="Cambria"/>
          <w:color w:val="000000"/>
          <w:sz w:val="28"/>
          <w:szCs w:val="28"/>
          <w:lang w:eastAsia="ro-RO"/>
        </w:rPr>
        <w:t xml:space="preserve"> nu va depăși </w:t>
      </w:r>
      <w:r w:rsidRPr="0079356C">
        <w:rPr>
          <w:rFonts w:ascii="Cambria" w:hAnsi="Cambria"/>
          <w:b/>
          <w:color w:val="000000"/>
          <w:sz w:val="28"/>
          <w:szCs w:val="28"/>
          <w:lang w:eastAsia="ro-RO"/>
        </w:rPr>
        <w:t>45 de zile calendaristice</w:t>
      </w:r>
      <w:r w:rsidRPr="0079356C">
        <w:rPr>
          <w:rFonts w:ascii="Cambria" w:hAnsi="Cambria"/>
          <w:color w:val="000000"/>
          <w:sz w:val="28"/>
          <w:szCs w:val="28"/>
          <w:lang w:eastAsia="ro-RO"/>
        </w:rPr>
        <w:t xml:space="preserve">, avizul de mediu </w:t>
      </w:r>
      <w:r w:rsidR="00F805A8" w:rsidRPr="0079356C">
        <w:rPr>
          <w:rFonts w:ascii="Cambria" w:hAnsi="Cambria"/>
          <w:color w:val="000000"/>
          <w:sz w:val="28"/>
          <w:szCs w:val="28"/>
          <w:lang w:eastAsia="ro-RO"/>
        </w:rPr>
        <w:t>părții</w:t>
      </w:r>
      <w:r w:rsidRPr="0079356C">
        <w:rPr>
          <w:rFonts w:ascii="Cambria" w:hAnsi="Cambria"/>
          <w:color w:val="000000"/>
          <w:sz w:val="28"/>
          <w:szCs w:val="28"/>
          <w:lang w:eastAsia="ro-RO"/>
        </w:rPr>
        <w:t xml:space="preserve"> de origine</w:t>
      </w:r>
      <w:r w:rsidR="00A45591" w:rsidRPr="0079356C">
        <w:rPr>
          <w:rFonts w:ascii="Cambria" w:hAnsi="Cambria"/>
          <w:color w:val="000000"/>
          <w:sz w:val="28"/>
          <w:szCs w:val="28"/>
          <w:lang w:eastAsia="ro-RO"/>
        </w:rPr>
        <w:t xml:space="preserve"> </w:t>
      </w:r>
      <w:r w:rsidR="00371443" w:rsidRPr="0079356C">
        <w:rPr>
          <w:rFonts w:ascii="Cambria" w:hAnsi="Cambria"/>
          <w:color w:val="000000"/>
          <w:sz w:val="28"/>
          <w:szCs w:val="28"/>
          <w:lang w:eastAsia="ro-RO"/>
        </w:rPr>
        <w:t>conform anexei</w:t>
      </w:r>
      <w:r w:rsidR="00A45591" w:rsidRPr="0079356C">
        <w:rPr>
          <w:rFonts w:ascii="Cambria" w:hAnsi="Cambria" w:cs="TimesNewRomanPSMT"/>
          <w:i/>
          <w:sz w:val="28"/>
          <w:szCs w:val="28"/>
          <w:lang w:eastAsia="ro-RO"/>
        </w:rPr>
        <w:t xml:space="preserve"> nr. </w:t>
      </w:r>
      <w:r w:rsidR="00371443" w:rsidRPr="0079356C">
        <w:rPr>
          <w:rFonts w:ascii="Cambria" w:hAnsi="Cambria" w:cs="TimesNewRomanPSMT"/>
          <w:i/>
          <w:sz w:val="28"/>
          <w:szCs w:val="28"/>
          <w:lang w:eastAsia="ro-RO"/>
        </w:rPr>
        <w:t>9</w:t>
      </w:r>
      <w:r w:rsidRPr="0079356C">
        <w:rPr>
          <w:rFonts w:ascii="Cambria" w:hAnsi="Cambria"/>
          <w:color w:val="000000"/>
          <w:sz w:val="28"/>
          <w:szCs w:val="28"/>
          <w:lang w:eastAsia="ro-RO"/>
        </w:rPr>
        <w:t xml:space="preserve">, </w:t>
      </w:r>
      <w:r w:rsidR="00E275BF" w:rsidRPr="0079356C">
        <w:rPr>
          <w:rFonts w:ascii="Cambria" w:hAnsi="Cambria"/>
          <w:color w:val="000000"/>
          <w:sz w:val="28"/>
          <w:szCs w:val="28"/>
          <w:lang w:eastAsia="ro-RO"/>
        </w:rPr>
        <w:t>luînd în considerare</w:t>
      </w:r>
      <w:r w:rsidRPr="0079356C">
        <w:rPr>
          <w:rFonts w:ascii="Cambria" w:hAnsi="Cambria"/>
          <w:color w:val="000000"/>
          <w:sz w:val="28"/>
          <w:szCs w:val="28"/>
          <w:lang w:eastAsia="ro-RO"/>
        </w:rPr>
        <w:t xml:space="preserve"> opiniile </w:t>
      </w:r>
      <w:r w:rsidR="00967215" w:rsidRPr="0079356C">
        <w:rPr>
          <w:rFonts w:ascii="Cambria" w:hAnsi="Cambria"/>
          <w:color w:val="000000"/>
          <w:sz w:val="28"/>
          <w:szCs w:val="28"/>
          <w:lang w:eastAsia="ro-RO"/>
        </w:rPr>
        <w:t>autorităților</w:t>
      </w:r>
      <w:r w:rsidRPr="0079356C">
        <w:rPr>
          <w:rFonts w:ascii="Cambria" w:hAnsi="Cambria"/>
          <w:color w:val="000000"/>
          <w:sz w:val="28"/>
          <w:szCs w:val="28"/>
          <w:lang w:eastAsia="ro-RO"/>
        </w:rPr>
        <w:t xml:space="preserve"> interesate şi ale publicului</w:t>
      </w:r>
      <w:r w:rsidR="00E275BF" w:rsidRPr="0079356C">
        <w:rPr>
          <w:rFonts w:ascii="Cambria" w:hAnsi="Cambria"/>
          <w:color w:val="000000"/>
          <w:sz w:val="28"/>
          <w:szCs w:val="28"/>
          <w:lang w:eastAsia="ro-RO"/>
        </w:rPr>
        <w:t>.</w:t>
      </w:r>
    </w:p>
    <w:p w:rsidR="00967215" w:rsidRPr="0079356C" w:rsidRDefault="00380113" w:rsidP="00380113">
      <w:pPr>
        <w:tabs>
          <w:tab w:val="left" w:pos="0"/>
        </w:tabs>
        <w:jc w:val="both"/>
        <w:rPr>
          <w:rFonts w:ascii="Cambria" w:hAnsi="Cambria" w:cs="TimesNewRomanPSMT"/>
          <w:sz w:val="28"/>
          <w:szCs w:val="28"/>
          <w:lang w:eastAsia="ro-RO"/>
        </w:rPr>
      </w:pPr>
      <w:r w:rsidRPr="0079356C">
        <w:rPr>
          <w:rFonts w:ascii="Cambria" w:hAnsi="Cambria"/>
          <w:color w:val="000000"/>
          <w:sz w:val="28"/>
          <w:szCs w:val="28"/>
          <w:lang w:eastAsia="ro-RO"/>
        </w:rPr>
        <w:tab/>
      </w:r>
      <w:r w:rsidR="00CE52B4" w:rsidRPr="0079356C">
        <w:rPr>
          <w:rFonts w:ascii="Cambria" w:hAnsi="Cambria"/>
          <w:color w:val="000000"/>
          <w:sz w:val="28"/>
          <w:szCs w:val="28"/>
          <w:lang w:eastAsia="ro-RO"/>
        </w:rPr>
        <w:t>124.</w:t>
      </w:r>
      <w:r w:rsidR="00371443" w:rsidRPr="0079356C">
        <w:rPr>
          <w:rFonts w:ascii="Cambria" w:hAnsi="Cambria"/>
          <w:color w:val="000000"/>
          <w:sz w:val="28"/>
          <w:szCs w:val="28"/>
          <w:lang w:eastAsia="ro-RO"/>
        </w:rPr>
        <w:t xml:space="preserve"> </w:t>
      </w:r>
      <w:r w:rsidRPr="0079356C">
        <w:rPr>
          <w:rFonts w:ascii="Cambria" w:hAnsi="Cambria"/>
          <w:color w:val="000000"/>
          <w:sz w:val="28"/>
          <w:szCs w:val="28"/>
          <w:lang w:eastAsia="ro-RO"/>
        </w:rPr>
        <w:t>C</w:t>
      </w:r>
      <w:r w:rsidR="00E275BF" w:rsidRPr="0079356C">
        <w:rPr>
          <w:rFonts w:ascii="Cambria" w:hAnsi="Cambria" w:cs="TimesNewRomanPSMT"/>
          <w:sz w:val="28"/>
          <w:szCs w:val="28"/>
          <w:lang w:eastAsia="ro-RO"/>
        </w:rPr>
        <w:t xml:space="preserve">onsultările cu publicul și cu autoritățile naționale relevante </w:t>
      </w:r>
      <w:r w:rsidR="00F805A8" w:rsidRPr="0079356C">
        <w:rPr>
          <w:rFonts w:ascii="Cambria" w:hAnsi="Cambria" w:cs="TimesNewRomanPSMT"/>
          <w:sz w:val="28"/>
          <w:szCs w:val="28"/>
          <w:lang w:eastAsia="ro-RO"/>
        </w:rPr>
        <w:t xml:space="preserve">din țara afectată (Republica Moldova) </w:t>
      </w:r>
      <w:r w:rsidR="00E275BF" w:rsidRPr="0079356C">
        <w:rPr>
          <w:rFonts w:ascii="Cambria" w:hAnsi="Cambria" w:cs="TimesNewRomanPSMT"/>
          <w:sz w:val="28"/>
          <w:szCs w:val="28"/>
          <w:lang w:eastAsia="ro-RO"/>
        </w:rPr>
        <w:t xml:space="preserve">sunt organizate </w:t>
      </w:r>
      <w:r w:rsidR="00F805A8" w:rsidRPr="0079356C">
        <w:rPr>
          <w:rFonts w:ascii="Cambria" w:hAnsi="Cambria" w:cs="TimesNewRomanPSMT"/>
          <w:sz w:val="28"/>
          <w:szCs w:val="28"/>
          <w:lang w:eastAsia="ro-RO"/>
        </w:rPr>
        <w:t xml:space="preserve">de către autoritatea abilitată a statului de origine pe teritoriul acesteia (România, Ucraina, ș.a). </w:t>
      </w:r>
    </w:p>
    <w:p w:rsidR="00E275BF" w:rsidRPr="0079356C" w:rsidRDefault="00967215" w:rsidP="00380113">
      <w:pPr>
        <w:tabs>
          <w:tab w:val="left" w:pos="0"/>
        </w:tabs>
        <w:jc w:val="both"/>
        <w:rPr>
          <w:rFonts w:ascii="Cambria" w:hAnsi="Cambria" w:cs="TimesNewRomanPSMT"/>
          <w:sz w:val="28"/>
          <w:szCs w:val="28"/>
          <w:lang w:eastAsia="ro-RO"/>
        </w:rPr>
      </w:pPr>
      <w:r w:rsidRPr="0079356C">
        <w:rPr>
          <w:rFonts w:ascii="Cambria" w:hAnsi="Cambria" w:cs="TimesNewRomanPSMT"/>
          <w:sz w:val="28"/>
          <w:szCs w:val="28"/>
          <w:lang w:eastAsia="ro-RO"/>
        </w:rPr>
        <w:tab/>
      </w:r>
      <w:r w:rsidR="00CE52B4" w:rsidRPr="0079356C">
        <w:rPr>
          <w:rFonts w:ascii="Cambria" w:hAnsi="Cambria" w:cs="TimesNewRomanPSMT"/>
          <w:sz w:val="28"/>
          <w:szCs w:val="28"/>
          <w:lang w:eastAsia="ro-RO"/>
        </w:rPr>
        <w:t>125.</w:t>
      </w:r>
      <w:r w:rsidR="00371443" w:rsidRPr="0079356C">
        <w:rPr>
          <w:rFonts w:ascii="Cambria" w:hAnsi="Cambria" w:cs="TimesNewRomanPSMT"/>
          <w:sz w:val="28"/>
          <w:szCs w:val="28"/>
          <w:lang w:eastAsia="ro-RO"/>
        </w:rPr>
        <w:t xml:space="preserve"> </w:t>
      </w:r>
      <w:r w:rsidRPr="0079356C">
        <w:rPr>
          <w:rFonts w:ascii="Cambria" w:hAnsi="Cambria" w:cs="TimesNewRomanPSMT"/>
          <w:sz w:val="28"/>
          <w:szCs w:val="28"/>
          <w:lang w:eastAsia="ro-RO"/>
        </w:rPr>
        <w:t>Cheltuielile pentru p</w:t>
      </w:r>
      <w:r w:rsidR="00E275BF" w:rsidRPr="0079356C">
        <w:rPr>
          <w:rFonts w:ascii="Cambria" w:hAnsi="Cambria" w:cs="TimesNewRomanPSMT"/>
          <w:sz w:val="28"/>
          <w:szCs w:val="28"/>
          <w:lang w:eastAsia="ro-RO"/>
        </w:rPr>
        <w:t xml:space="preserve">articiparea </w:t>
      </w:r>
      <w:r w:rsidR="00F805A8" w:rsidRPr="0079356C">
        <w:rPr>
          <w:rFonts w:ascii="Cambria" w:hAnsi="Cambria" w:cs="TimesNewRomanPSMT"/>
          <w:sz w:val="28"/>
          <w:szCs w:val="28"/>
          <w:lang w:eastAsia="ro-RO"/>
        </w:rPr>
        <w:t>reprezentanților părții afectate la</w:t>
      </w:r>
      <w:r w:rsidR="00E275BF" w:rsidRPr="0079356C">
        <w:rPr>
          <w:rFonts w:ascii="Cambria" w:hAnsi="Cambria" w:cs="TimesNewRomanPSMT"/>
          <w:sz w:val="28"/>
          <w:szCs w:val="28"/>
          <w:lang w:eastAsia="ro-RO"/>
        </w:rPr>
        <w:t xml:space="preserve"> consultăril</w:t>
      </w:r>
      <w:r w:rsidR="00F805A8" w:rsidRPr="0079356C">
        <w:rPr>
          <w:rFonts w:ascii="Cambria" w:hAnsi="Cambria" w:cs="TimesNewRomanPSMT"/>
          <w:sz w:val="28"/>
          <w:szCs w:val="28"/>
          <w:lang w:eastAsia="ro-RO"/>
        </w:rPr>
        <w:t xml:space="preserve">e organizate de partea de origine </w:t>
      </w:r>
      <w:r w:rsidR="00E275BF" w:rsidRPr="0079356C">
        <w:rPr>
          <w:rFonts w:ascii="Cambria" w:hAnsi="Cambria" w:cs="TimesNewRomanPSMT"/>
          <w:sz w:val="28"/>
          <w:szCs w:val="28"/>
          <w:lang w:eastAsia="ro-RO"/>
        </w:rPr>
        <w:t xml:space="preserve">se face pe contul statului </w:t>
      </w:r>
      <w:r w:rsidR="00F805A8" w:rsidRPr="0079356C">
        <w:rPr>
          <w:rFonts w:ascii="Cambria" w:hAnsi="Cambria" w:cs="TimesNewRomanPSMT"/>
          <w:sz w:val="28"/>
          <w:szCs w:val="28"/>
          <w:lang w:eastAsia="ro-RO"/>
        </w:rPr>
        <w:t>afectat (Republica Moldova)</w:t>
      </w:r>
      <w:r w:rsidR="00E275BF" w:rsidRPr="0079356C">
        <w:rPr>
          <w:rFonts w:ascii="Cambria" w:hAnsi="Cambria" w:cs="TimesNewRomanPSMT"/>
          <w:sz w:val="28"/>
          <w:szCs w:val="28"/>
          <w:lang w:eastAsia="ro-RO"/>
        </w:rPr>
        <w:t>.</w:t>
      </w:r>
    </w:p>
    <w:p w:rsidR="00ED5774" w:rsidRPr="0079356C" w:rsidRDefault="00AB043A" w:rsidP="004F79E3">
      <w:pPr>
        <w:tabs>
          <w:tab w:val="left" w:pos="0"/>
        </w:tabs>
        <w:ind w:left="-54"/>
        <w:jc w:val="both"/>
        <w:rPr>
          <w:rFonts w:ascii="Cambria" w:hAnsi="Cambria"/>
          <w:sz w:val="28"/>
          <w:szCs w:val="28"/>
        </w:rPr>
      </w:pPr>
      <w:r w:rsidRPr="0079356C">
        <w:rPr>
          <w:rFonts w:ascii="Cambria" w:hAnsi="Cambria"/>
          <w:color w:val="000000"/>
          <w:sz w:val="28"/>
          <w:szCs w:val="28"/>
          <w:lang w:eastAsia="ro-RO"/>
        </w:rPr>
        <w:t xml:space="preserve"> </w:t>
      </w:r>
      <w:r w:rsidR="00ED5774" w:rsidRPr="0079356C">
        <w:rPr>
          <w:color w:val="000000"/>
          <w:sz w:val="32"/>
          <w:szCs w:val="32"/>
          <w:lang w:eastAsia="ro-RO"/>
        </w:rPr>
        <w:tab/>
      </w:r>
      <w:r w:rsidR="00CE52B4" w:rsidRPr="0079356C">
        <w:rPr>
          <w:color w:val="000000"/>
          <w:sz w:val="28"/>
          <w:szCs w:val="28"/>
          <w:lang w:eastAsia="ro-RO"/>
        </w:rPr>
        <w:t>126.</w:t>
      </w:r>
      <w:r w:rsidR="003A6B99" w:rsidRPr="0079356C">
        <w:rPr>
          <w:color w:val="000000"/>
          <w:sz w:val="32"/>
          <w:szCs w:val="32"/>
          <w:lang w:eastAsia="ro-RO"/>
        </w:rPr>
        <w:t xml:space="preserve"> </w:t>
      </w:r>
      <w:r w:rsidR="00ED5774" w:rsidRPr="0079356C">
        <w:rPr>
          <w:rFonts w:ascii="Cambria" w:hAnsi="Cambria"/>
          <w:color w:val="000000"/>
          <w:sz w:val="28"/>
          <w:szCs w:val="28"/>
          <w:lang w:eastAsia="ro-RO"/>
        </w:rPr>
        <w:t>După recepționarea de la partea de origine</w:t>
      </w:r>
      <w:r w:rsidR="00ED5774" w:rsidRPr="0079356C">
        <w:rPr>
          <w:rFonts w:ascii="Cambria" w:hAnsi="Cambria"/>
          <w:sz w:val="28"/>
          <w:szCs w:val="28"/>
        </w:rPr>
        <w:t xml:space="preserve"> a următoarelor documente: </w:t>
      </w:r>
    </w:p>
    <w:p w:rsidR="00ED5774" w:rsidRPr="0079356C" w:rsidRDefault="00ED5774" w:rsidP="00ED5774">
      <w:pPr>
        <w:shd w:val="clear" w:color="auto" w:fill="FFFFFF"/>
        <w:tabs>
          <w:tab w:val="left" w:pos="0"/>
        </w:tabs>
        <w:ind w:firstLine="709"/>
        <w:jc w:val="both"/>
        <w:rPr>
          <w:rFonts w:ascii="Cambria" w:hAnsi="Cambria"/>
          <w:sz w:val="28"/>
          <w:szCs w:val="28"/>
        </w:rPr>
      </w:pPr>
      <w:r w:rsidRPr="0079356C">
        <w:rPr>
          <w:rFonts w:ascii="Cambria" w:hAnsi="Cambria"/>
          <w:sz w:val="28"/>
          <w:szCs w:val="28"/>
        </w:rPr>
        <w:t>а) fundamentarea integrării problemelor de mediu în conţinutul planului sau programului;</w:t>
      </w:r>
    </w:p>
    <w:p w:rsidR="00ED5774" w:rsidRPr="0079356C" w:rsidRDefault="00ED5774" w:rsidP="00ED5774">
      <w:pPr>
        <w:shd w:val="clear" w:color="auto" w:fill="FFFFFF"/>
        <w:tabs>
          <w:tab w:val="left" w:pos="0"/>
        </w:tabs>
        <w:ind w:firstLine="709"/>
        <w:jc w:val="both"/>
        <w:rPr>
          <w:rFonts w:ascii="Cambria" w:hAnsi="Cambria"/>
          <w:sz w:val="28"/>
          <w:szCs w:val="28"/>
        </w:rPr>
      </w:pPr>
      <w:r w:rsidRPr="0079356C">
        <w:rPr>
          <w:rFonts w:ascii="Cambria" w:hAnsi="Cambria"/>
          <w:sz w:val="28"/>
          <w:szCs w:val="28"/>
        </w:rPr>
        <w:t>b) rezultatele consultărilor în context transfrontalier;</w:t>
      </w:r>
    </w:p>
    <w:p w:rsidR="00ED5774" w:rsidRPr="0079356C" w:rsidRDefault="00ED5774" w:rsidP="00ED5774">
      <w:pPr>
        <w:tabs>
          <w:tab w:val="left" w:pos="0"/>
        </w:tabs>
        <w:jc w:val="both"/>
        <w:rPr>
          <w:rFonts w:ascii="Cambria" w:hAnsi="Cambria"/>
          <w:color w:val="000000"/>
          <w:sz w:val="28"/>
          <w:szCs w:val="28"/>
          <w:lang w:eastAsia="ro-RO"/>
        </w:rPr>
      </w:pPr>
      <w:r w:rsidRPr="0079356C">
        <w:rPr>
          <w:rFonts w:ascii="Cambria" w:hAnsi="Cambria"/>
          <w:sz w:val="28"/>
          <w:szCs w:val="28"/>
        </w:rPr>
        <w:tab/>
        <w:t>с) programul de monitorizare</w:t>
      </w:r>
    </w:p>
    <w:p w:rsidR="005148AB" w:rsidRPr="0074182F" w:rsidRDefault="00ED5774" w:rsidP="005148AB">
      <w:pPr>
        <w:tabs>
          <w:tab w:val="left" w:pos="0"/>
        </w:tabs>
        <w:jc w:val="both"/>
        <w:rPr>
          <w:rFonts w:ascii="Cambria" w:hAnsi="Cambria"/>
          <w:sz w:val="22"/>
          <w:szCs w:val="22"/>
        </w:rPr>
      </w:pPr>
      <w:r w:rsidRPr="0079356C">
        <w:rPr>
          <w:rFonts w:ascii="Cambria" w:hAnsi="Cambria"/>
          <w:color w:val="000000"/>
          <w:sz w:val="28"/>
          <w:szCs w:val="28"/>
          <w:lang w:eastAsia="ro-RO"/>
        </w:rPr>
        <w:t xml:space="preserve">autoritatea competentă, în termen de 5 zile lucrătoare, le plasează pe pagina sa web oficială şi informează în acest sens </w:t>
      </w:r>
      <w:r w:rsidR="00732FBA" w:rsidRPr="0079356C">
        <w:rPr>
          <w:rFonts w:ascii="Cambria" w:hAnsi="Cambria"/>
          <w:color w:val="000000"/>
          <w:sz w:val="28"/>
          <w:szCs w:val="28"/>
          <w:lang w:eastAsia="ro-RO"/>
        </w:rPr>
        <w:t>autoritățile</w:t>
      </w:r>
      <w:r w:rsidRPr="0079356C">
        <w:rPr>
          <w:rFonts w:ascii="Cambria" w:hAnsi="Cambria"/>
          <w:color w:val="000000"/>
          <w:sz w:val="28"/>
          <w:szCs w:val="28"/>
          <w:lang w:eastAsia="ro-RO"/>
        </w:rPr>
        <w:t xml:space="preserve"> interesate şi publicul.</w:t>
      </w:r>
      <w:r w:rsidRPr="0074182F">
        <w:rPr>
          <w:rFonts w:ascii="Cambria" w:hAnsi="Cambria"/>
          <w:color w:val="000000"/>
          <w:sz w:val="28"/>
          <w:szCs w:val="28"/>
          <w:lang w:eastAsia="ro-RO"/>
        </w:rPr>
        <w:br/>
      </w:r>
    </w:p>
    <w:p w:rsidR="00B64953" w:rsidRPr="006329F2" w:rsidRDefault="00B64953" w:rsidP="005148AB">
      <w:pPr>
        <w:tabs>
          <w:tab w:val="left" w:pos="0"/>
        </w:tabs>
        <w:jc w:val="both"/>
        <w:rPr>
          <w:rFonts w:ascii="Cambria" w:hAnsi="Cambria"/>
          <w:b/>
          <w:sz w:val="32"/>
          <w:szCs w:val="32"/>
        </w:rPr>
      </w:pPr>
      <w:r w:rsidRPr="006329F2">
        <w:rPr>
          <w:rFonts w:ascii="Cambria" w:hAnsi="Cambria"/>
          <w:b/>
          <w:sz w:val="32"/>
          <w:szCs w:val="32"/>
        </w:rPr>
        <w:t xml:space="preserve">10. </w:t>
      </w:r>
      <w:r w:rsidRPr="006329F2">
        <w:rPr>
          <w:rFonts w:ascii="Cambria" w:hAnsi="Cambria"/>
          <w:b/>
          <w:color w:val="000000"/>
          <w:sz w:val="32"/>
          <w:szCs w:val="32"/>
          <w:lang w:eastAsia="ro-RO"/>
        </w:rPr>
        <w:t xml:space="preserve">Dispoziții generale cu privire la acordurile </w:t>
      </w:r>
      <w:r w:rsidR="00732FBA" w:rsidRPr="006329F2">
        <w:rPr>
          <w:rFonts w:ascii="Cambria" w:hAnsi="Cambria"/>
          <w:b/>
          <w:color w:val="000000"/>
          <w:sz w:val="32"/>
          <w:szCs w:val="32"/>
          <w:lang w:eastAsia="ro-RO"/>
        </w:rPr>
        <w:t>internaționale</w:t>
      </w:r>
    </w:p>
    <w:p w:rsidR="00B64953" w:rsidRPr="0074182F" w:rsidRDefault="00CE52B4" w:rsidP="00B64953">
      <w:pPr>
        <w:ind w:firstLine="708"/>
        <w:jc w:val="both"/>
        <w:rPr>
          <w:rFonts w:ascii="Cambria" w:hAnsi="Cambria"/>
          <w:color w:val="000000"/>
          <w:sz w:val="28"/>
          <w:szCs w:val="28"/>
          <w:lang w:eastAsia="ro-RO"/>
        </w:rPr>
      </w:pPr>
      <w:r>
        <w:rPr>
          <w:rFonts w:ascii="Cambria" w:hAnsi="Cambria"/>
          <w:color w:val="000000"/>
          <w:sz w:val="28"/>
          <w:szCs w:val="28"/>
          <w:lang w:eastAsia="ro-RO"/>
        </w:rPr>
        <w:t>127.</w:t>
      </w:r>
      <w:r w:rsidR="003A6B99">
        <w:rPr>
          <w:rFonts w:ascii="Cambria" w:hAnsi="Cambria"/>
          <w:color w:val="000000"/>
          <w:sz w:val="28"/>
          <w:szCs w:val="28"/>
          <w:lang w:eastAsia="ro-RO"/>
        </w:rPr>
        <w:t xml:space="preserve"> </w:t>
      </w:r>
      <w:r w:rsidR="00B64953" w:rsidRPr="0074182F">
        <w:rPr>
          <w:rFonts w:ascii="Cambria" w:hAnsi="Cambria"/>
          <w:color w:val="000000"/>
          <w:sz w:val="28"/>
          <w:szCs w:val="28"/>
          <w:lang w:eastAsia="ro-RO"/>
        </w:rPr>
        <w:t xml:space="preserve">Dacă prevederile acordurilor </w:t>
      </w:r>
      <w:r w:rsidR="00732FBA" w:rsidRPr="0074182F">
        <w:rPr>
          <w:rFonts w:ascii="Cambria" w:hAnsi="Cambria"/>
          <w:color w:val="000000"/>
          <w:sz w:val="28"/>
          <w:szCs w:val="28"/>
          <w:lang w:eastAsia="ro-RO"/>
        </w:rPr>
        <w:t>internaționale</w:t>
      </w:r>
      <w:r w:rsidR="00B64953" w:rsidRPr="0074182F">
        <w:rPr>
          <w:rFonts w:ascii="Cambria" w:hAnsi="Cambria"/>
          <w:color w:val="000000"/>
          <w:sz w:val="28"/>
          <w:szCs w:val="28"/>
          <w:lang w:eastAsia="ro-RO"/>
        </w:rPr>
        <w:t xml:space="preserve"> la care Republica Moldova este parte stabilesc alte norme decît cele stabilite în legislaţia Republicii Moldova cu privire la protecţia mediului, se aplică prevederile acordurilor internaţionale.</w:t>
      </w:r>
    </w:p>
    <w:p w:rsidR="00732FBA" w:rsidRPr="0074182F" w:rsidRDefault="00B64953" w:rsidP="005148AB">
      <w:pPr>
        <w:tabs>
          <w:tab w:val="left" w:pos="0"/>
        </w:tabs>
        <w:jc w:val="both"/>
        <w:rPr>
          <w:rFonts w:ascii="Cambria" w:hAnsi="Cambria"/>
          <w:sz w:val="28"/>
          <w:szCs w:val="28"/>
        </w:rPr>
      </w:pPr>
      <w:r w:rsidRPr="0074182F">
        <w:rPr>
          <w:rFonts w:ascii="Cambria" w:hAnsi="Cambria"/>
          <w:sz w:val="28"/>
          <w:szCs w:val="28"/>
        </w:rPr>
        <w:tab/>
      </w:r>
      <w:r w:rsidR="00732FBA" w:rsidRPr="0074182F">
        <w:rPr>
          <w:rFonts w:ascii="Cambria" w:hAnsi="Cambria"/>
          <w:sz w:val="28"/>
          <w:szCs w:val="28"/>
        </w:rPr>
        <w:t xml:space="preserve">Se va ține cont de </w:t>
      </w:r>
      <w:r w:rsidR="005148AB" w:rsidRPr="0074182F">
        <w:rPr>
          <w:rFonts w:ascii="Cambria" w:hAnsi="Cambria"/>
          <w:sz w:val="28"/>
          <w:szCs w:val="28"/>
        </w:rPr>
        <w:t xml:space="preserve">două aspecte: </w:t>
      </w:r>
    </w:p>
    <w:p w:rsidR="005148AB" w:rsidRPr="0074182F" w:rsidRDefault="00732FBA" w:rsidP="005148AB">
      <w:pPr>
        <w:tabs>
          <w:tab w:val="left" w:pos="0"/>
        </w:tabs>
        <w:jc w:val="both"/>
        <w:rPr>
          <w:rFonts w:ascii="Cambria" w:hAnsi="Cambria"/>
          <w:sz w:val="28"/>
          <w:szCs w:val="28"/>
        </w:rPr>
      </w:pPr>
      <w:r w:rsidRPr="0074182F">
        <w:rPr>
          <w:rFonts w:ascii="Cambria" w:hAnsi="Cambria"/>
          <w:sz w:val="28"/>
          <w:szCs w:val="28"/>
        </w:rPr>
        <w:tab/>
      </w:r>
      <w:r w:rsidR="005148AB" w:rsidRPr="0074182F">
        <w:rPr>
          <w:rFonts w:ascii="Cambria" w:hAnsi="Cambria"/>
          <w:sz w:val="28"/>
          <w:szCs w:val="28"/>
        </w:rPr>
        <w:t>1</w:t>
      </w:r>
      <w:r w:rsidRPr="0074182F">
        <w:rPr>
          <w:rFonts w:ascii="Cambria" w:hAnsi="Cambria"/>
          <w:sz w:val="28"/>
          <w:szCs w:val="28"/>
        </w:rPr>
        <w:t>)</w:t>
      </w:r>
      <w:r w:rsidR="005148AB" w:rsidRPr="0074182F">
        <w:rPr>
          <w:rFonts w:ascii="Cambria" w:hAnsi="Cambria"/>
          <w:sz w:val="28"/>
          <w:szCs w:val="28"/>
        </w:rPr>
        <w:t xml:space="preserve"> </w:t>
      </w:r>
      <w:r w:rsidRPr="0074182F">
        <w:rPr>
          <w:rFonts w:ascii="Cambria" w:hAnsi="Cambria"/>
          <w:sz w:val="28"/>
          <w:szCs w:val="28"/>
        </w:rPr>
        <w:t xml:space="preserve">în cazul </w:t>
      </w:r>
      <w:r w:rsidR="005148AB" w:rsidRPr="0074182F">
        <w:rPr>
          <w:rFonts w:ascii="Cambria" w:hAnsi="Cambria"/>
          <w:sz w:val="28"/>
          <w:szCs w:val="28"/>
        </w:rPr>
        <w:t>aspectul</w:t>
      </w:r>
      <w:r w:rsidRPr="0074182F">
        <w:rPr>
          <w:rFonts w:ascii="Cambria" w:hAnsi="Cambria"/>
          <w:sz w:val="28"/>
          <w:szCs w:val="28"/>
        </w:rPr>
        <w:t>ui</w:t>
      </w:r>
      <w:r w:rsidR="005148AB" w:rsidRPr="0074182F">
        <w:rPr>
          <w:rFonts w:ascii="Cambria" w:hAnsi="Cambria"/>
          <w:sz w:val="28"/>
          <w:szCs w:val="28"/>
        </w:rPr>
        <w:t xml:space="preserve"> ce </w:t>
      </w:r>
      <w:r w:rsidRPr="0074182F">
        <w:rPr>
          <w:rFonts w:ascii="Cambria" w:hAnsi="Cambria"/>
          <w:sz w:val="28"/>
          <w:szCs w:val="28"/>
        </w:rPr>
        <w:t>ține</w:t>
      </w:r>
      <w:r w:rsidR="005148AB" w:rsidRPr="0074182F">
        <w:rPr>
          <w:rFonts w:ascii="Cambria" w:hAnsi="Cambria"/>
          <w:sz w:val="28"/>
          <w:szCs w:val="28"/>
        </w:rPr>
        <w:t xml:space="preserve"> de procedura de efectuare a evaluării strategice de mediu se vor aplica </w:t>
      </w:r>
      <w:r w:rsidRPr="0074182F">
        <w:rPr>
          <w:rFonts w:ascii="Cambria" w:hAnsi="Cambria"/>
          <w:sz w:val="28"/>
          <w:szCs w:val="28"/>
        </w:rPr>
        <w:t>următoarele</w:t>
      </w:r>
      <w:r w:rsidR="005148AB" w:rsidRPr="0074182F">
        <w:rPr>
          <w:rFonts w:ascii="Cambria" w:hAnsi="Cambria"/>
          <w:sz w:val="28"/>
          <w:szCs w:val="28"/>
        </w:rPr>
        <w:t xml:space="preserve"> acte:</w:t>
      </w:r>
    </w:p>
    <w:p w:rsidR="005148AB" w:rsidRPr="0074182F" w:rsidRDefault="005148AB" w:rsidP="00DE32B5">
      <w:pPr>
        <w:numPr>
          <w:ilvl w:val="0"/>
          <w:numId w:val="20"/>
        </w:numPr>
        <w:tabs>
          <w:tab w:val="left" w:pos="0"/>
        </w:tabs>
        <w:jc w:val="both"/>
        <w:rPr>
          <w:rFonts w:ascii="Cambria" w:hAnsi="Cambria"/>
          <w:i/>
          <w:sz w:val="28"/>
          <w:szCs w:val="28"/>
        </w:rPr>
      </w:pPr>
      <w:r w:rsidRPr="0074182F">
        <w:rPr>
          <w:rFonts w:ascii="Cambria" w:hAnsi="Cambria"/>
          <w:i/>
          <w:sz w:val="28"/>
          <w:szCs w:val="28"/>
        </w:rPr>
        <w:t>Convenţia privind accesul la informaţie, justiţie şi participarea publicului la adoptarea deciziilor în domeniul mediului, semnată la Aarhus la 25 iunie 1998;</w:t>
      </w:r>
    </w:p>
    <w:p w:rsidR="005148AB" w:rsidRPr="0074182F" w:rsidRDefault="005148AB" w:rsidP="00DE32B5">
      <w:pPr>
        <w:numPr>
          <w:ilvl w:val="0"/>
          <w:numId w:val="20"/>
        </w:numPr>
        <w:tabs>
          <w:tab w:val="left" w:pos="0"/>
        </w:tabs>
        <w:jc w:val="both"/>
        <w:rPr>
          <w:rFonts w:ascii="Cambria" w:hAnsi="Cambria"/>
          <w:i/>
          <w:sz w:val="28"/>
          <w:szCs w:val="28"/>
        </w:rPr>
      </w:pPr>
      <w:r w:rsidRPr="0074182F">
        <w:rPr>
          <w:rFonts w:ascii="Cambria" w:hAnsi="Cambria"/>
          <w:i/>
          <w:sz w:val="28"/>
          <w:szCs w:val="28"/>
        </w:rPr>
        <w:t>Convenția cu privire la evaluarea impactului asupra mediului în context transfrontalier (Convenția Espoo), ratificată prin Hotărârea Parlamentului  nr. 1546-XII din 23.06.93;</w:t>
      </w:r>
    </w:p>
    <w:p w:rsidR="005148AB" w:rsidRPr="0074182F" w:rsidRDefault="005148AB" w:rsidP="00DE32B5">
      <w:pPr>
        <w:numPr>
          <w:ilvl w:val="0"/>
          <w:numId w:val="20"/>
        </w:numPr>
        <w:tabs>
          <w:tab w:val="left" w:pos="0"/>
        </w:tabs>
        <w:jc w:val="both"/>
        <w:rPr>
          <w:rFonts w:ascii="Cambria" w:hAnsi="Cambria"/>
          <w:i/>
          <w:sz w:val="28"/>
          <w:szCs w:val="28"/>
        </w:rPr>
      </w:pPr>
      <w:r w:rsidRPr="0074182F">
        <w:rPr>
          <w:rFonts w:ascii="Cambria" w:hAnsi="Cambria"/>
          <w:i/>
          <w:color w:val="000000"/>
          <w:sz w:val="28"/>
          <w:szCs w:val="28"/>
        </w:rPr>
        <w:t>Protocolul privind evaluarea strategică de mediu la Convenţia Espoo, adoptat la Kiev (Ucraina) la 21 mai 2003.</w:t>
      </w:r>
    </w:p>
    <w:p w:rsidR="005148AB" w:rsidRPr="0074182F" w:rsidRDefault="00732FBA" w:rsidP="005148AB">
      <w:pPr>
        <w:tabs>
          <w:tab w:val="left" w:pos="0"/>
        </w:tabs>
        <w:jc w:val="both"/>
        <w:rPr>
          <w:rFonts w:ascii="Cambria" w:hAnsi="Cambria"/>
          <w:sz w:val="28"/>
          <w:szCs w:val="28"/>
        </w:rPr>
      </w:pPr>
      <w:r w:rsidRPr="0074182F">
        <w:rPr>
          <w:rFonts w:ascii="Cambria" w:hAnsi="Cambria"/>
          <w:sz w:val="28"/>
          <w:szCs w:val="28"/>
        </w:rPr>
        <w:tab/>
      </w:r>
      <w:r w:rsidR="005148AB" w:rsidRPr="0074182F">
        <w:rPr>
          <w:rFonts w:ascii="Cambria" w:hAnsi="Cambria"/>
          <w:sz w:val="28"/>
          <w:szCs w:val="28"/>
        </w:rPr>
        <w:t xml:space="preserve">2) </w:t>
      </w:r>
      <w:r w:rsidRPr="0074182F">
        <w:rPr>
          <w:rFonts w:ascii="Cambria" w:hAnsi="Cambria"/>
          <w:sz w:val="28"/>
          <w:szCs w:val="28"/>
        </w:rPr>
        <w:t xml:space="preserve">aspectul </w:t>
      </w:r>
      <w:r w:rsidR="005148AB" w:rsidRPr="0074182F">
        <w:rPr>
          <w:rFonts w:ascii="Cambria" w:hAnsi="Cambria"/>
          <w:sz w:val="28"/>
          <w:szCs w:val="28"/>
        </w:rPr>
        <w:t xml:space="preserve">ce </w:t>
      </w:r>
      <w:r w:rsidRPr="0074182F">
        <w:rPr>
          <w:rFonts w:ascii="Cambria" w:hAnsi="Cambria"/>
          <w:sz w:val="28"/>
          <w:szCs w:val="28"/>
        </w:rPr>
        <w:t>ține</w:t>
      </w:r>
      <w:r w:rsidR="005148AB" w:rsidRPr="0074182F">
        <w:rPr>
          <w:rFonts w:ascii="Cambria" w:hAnsi="Cambria"/>
          <w:sz w:val="28"/>
          <w:szCs w:val="28"/>
        </w:rPr>
        <w:t xml:space="preserve"> de aplica</w:t>
      </w:r>
      <w:r w:rsidRPr="0074182F">
        <w:rPr>
          <w:rFonts w:ascii="Cambria" w:hAnsi="Cambria"/>
          <w:sz w:val="28"/>
          <w:szCs w:val="28"/>
        </w:rPr>
        <w:t>rea</w:t>
      </w:r>
      <w:r w:rsidR="005148AB" w:rsidRPr="0074182F">
        <w:rPr>
          <w:rFonts w:ascii="Cambria" w:hAnsi="Cambria"/>
          <w:sz w:val="28"/>
          <w:szCs w:val="28"/>
        </w:rPr>
        <w:t xml:space="preserve"> </w:t>
      </w:r>
      <w:r w:rsidRPr="0074182F">
        <w:rPr>
          <w:rFonts w:ascii="Cambria" w:hAnsi="Cambria"/>
          <w:sz w:val="28"/>
          <w:szCs w:val="28"/>
        </w:rPr>
        <w:t xml:space="preserve">prevederilor </w:t>
      </w:r>
      <w:r w:rsidR="005148AB" w:rsidRPr="0074182F">
        <w:rPr>
          <w:rFonts w:ascii="Cambria" w:hAnsi="Cambria"/>
          <w:sz w:val="28"/>
          <w:szCs w:val="28"/>
        </w:rPr>
        <w:t>evalu</w:t>
      </w:r>
      <w:r w:rsidRPr="0074182F">
        <w:rPr>
          <w:rFonts w:ascii="Cambria" w:hAnsi="Cambria"/>
          <w:sz w:val="28"/>
          <w:szCs w:val="28"/>
        </w:rPr>
        <w:t>ări</w:t>
      </w:r>
      <w:r w:rsidR="005148AB" w:rsidRPr="0074182F">
        <w:rPr>
          <w:rFonts w:ascii="Cambria" w:hAnsi="Cambria"/>
          <w:sz w:val="28"/>
          <w:szCs w:val="28"/>
        </w:rPr>
        <w:t xml:space="preserve"> de mediu</w:t>
      </w:r>
      <w:r w:rsidRPr="0074182F">
        <w:rPr>
          <w:rFonts w:ascii="Cambria" w:hAnsi="Cambria"/>
          <w:sz w:val="28"/>
          <w:szCs w:val="28"/>
        </w:rPr>
        <w:t>, p</w:t>
      </w:r>
      <w:r w:rsidR="005148AB" w:rsidRPr="0074182F">
        <w:rPr>
          <w:rFonts w:ascii="Cambria" w:hAnsi="Cambria"/>
          <w:sz w:val="28"/>
          <w:szCs w:val="28"/>
        </w:rPr>
        <w:t xml:space="preserve">entru </w:t>
      </w:r>
      <w:r w:rsidRPr="0074182F">
        <w:rPr>
          <w:rFonts w:ascii="Cambria" w:hAnsi="Cambria"/>
          <w:sz w:val="28"/>
          <w:szCs w:val="28"/>
        </w:rPr>
        <w:t>care</w:t>
      </w:r>
      <w:r w:rsidR="005148AB" w:rsidRPr="0074182F">
        <w:rPr>
          <w:rFonts w:ascii="Cambria" w:hAnsi="Cambria"/>
          <w:sz w:val="28"/>
          <w:szCs w:val="28"/>
        </w:rPr>
        <w:t xml:space="preserve"> pot fi folosite </w:t>
      </w:r>
      <w:r w:rsidRPr="0074182F">
        <w:rPr>
          <w:rFonts w:ascii="Cambria" w:hAnsi="Cambria"/>
          <w:sz w:val="28"/>
          <w:szCs w:val="28"/>
        </w:rPr>
        <w:t>tratatele</w:t>
      </w:r>
      <w:r w:rsidR="005148AB" w:rsidRPr="0074182F">
        <w:rPr>
          <w:rFonts w:ascii="Cambria" w:hAnsi="Cambria"/>
          <w:sz w:val="28"/>
          <w:szCs w:val="28"/>
        </w:rPr>
        <w:t xml:space="preserve"> </w:t>
      </w:r>
      <w:r w:rsidRPr="0074182F">
        <w:rPr>
          <w:rFonts w:ascii="Cambria" w:hAnsi="Cambria"/>
          <w:sz w:val="28"/>
          <w:szCs w:val="28"/>
        </w:rPr>
        <w:t>internaționale</w:t>
      </w:r>
      <w:r w:rsidR="005148AB" w:rsidRPr="0074182F">
        <w:rPr>
          <w:rFonts w:ascii="Cambria" w:hAnsi="Cambria"/>
          <w:sz w:val="28"/>
          <w:szCs w:val="28"/>
        </w:rPr>
        <w:t xml:space="preserve"> din toate domeniile cum ar fi: aer, apă, diversitate biologică</w:t>
      </w:r>
      <w:r w:rsidRPr="0074182F">
        <w:rPr>
          <w:rFonts w:ascii="Cambria" w:hAnsi="Cambria"/>
          <w:sz w:val="28"/>
          <w:szCs w:val="28"/>
        </w:rPr>
        <w:t>,</w:t>
      </w:r>
      <w:r w:rsidR="005148AB" w:rsidRPr="0074182F">
        <w:rPr>
          <w:rFonts w:ascii="Cambria" w:hAnsi="Cambria"/>
          <w:sz w:val="28"/>
          <w:szCs w:val="28"/>
        </w:rPr>
        <w:t xml:space="preserve"> etc. Lista </w:t>
      </w:r>
      <w:r w:rsidRPr="0074182F">
        <w:rPr>
          <w:rFonts w:ascii="Cambria" w:hAnsi="Cambria"/>
          <w:sz w:val="28"/>
          <w:szCs w:val="28"/>
        </w:rPr>
        <w:t>tratatelor</w:t>
      </w:r>
      <w:r w:rsidR="005148AB" w:rsidRPr="0074182F">
        <w:rPr>
          <w:rFonts w:ascii="Cambria" w:hAnsi="Cambria"/>
          <w:sz w:val="28"/>
          <w:szCs w:val="28"/>
        </w:rPr>
        <w:t xml:space="preserve"> </w:t>
      </w:r>
      <w:r w:rsidRPr="0074182F">
        <w:rPr>
          <w:rFonts w:ascii="Cambria" w:hAnsi="Cambria"/>
          <w:sz w:val="28"/>
          <w:szCs w:val="28"/>
        </w:rPr>
        <w:t>internaționale</w:t>
      </w:r>
      <w:r w:rsidR="005148AB" w:rsidRPr="0074182F">
        <w:rPr>
          <w:rFonts w:ascii="Cambria" w:hAnsi="Cambria"/>
          <w:sz w:val="28"/>
          <w:szCs w:val="28"/>
        </w:rPr>
        <w:t xml:space="preserve"> la care Republica Moldova este parte,  </w:t>
      </w:r>
      <w:r w:rsidRPr="0074182F">
        <w:rPr>
          <w:rFonts w:ascii="Cambria" w:hAnsi="Cambria"/>
          <w:sz w:val="28"/>
          <w:szCs w:val="28"/>
        </w:rPr>
        <w:t>poate fi accesată</w:t>
      </w:r>
      <w:r w:rsidR="005148AB" w:rsidRPr="0074182F">
        <w:rPr>
          <w:rFonts w:ascii="Cambria" w:hAnsi="Cambria"/>
          <w:sz w:val="28"/>
          <w:szCs w:val="28"/>
        </w:rPr>
        <w:t xml:space="preserve"> pe pagina web al </w:t>
      </w:r>
      <w:r w:rsidRPr="0074182F">
        <w:rPr>
          <w:rFonts w:ascii="Cambria" w:hAnsi="Cambria"/>
          <w:sz w:val="28"/>
          <w:szCs w:val="28"/>
        </w:rPr>
        <w:t>autorității</w:t>
      </w:r>
      <w:r w:rsidR="005148AB" w:rsidRPr="0074182F">
        <w:rPr>
          <w:rFonts w:ascii="Cambria" w:hAnsi="Cambria"/>
          <w:sz w:val="28"/>
          <w:szCs w:val="28"/>
        </w:rPr>
        <w:t xml:space="preserve"> competente. </w:t>
      </w:r>
    </w:p>
    <w:p w:rsidR="00732FBA" w:rsidRPr="006329F2" w:rsidRDefault="006329F2" w:rsidP="00E55F68">
      <w:pPr>
        <w:pStyle w:val="2"/>
        <w:numPr>
          <w:ilvl w:val="0"/>
          <w:numId w:val="0"/>
        </w:numPr>
        <w:spacing w:after="0"/>
        <w:ind w:left="15"/>
        <w:jc w:val="both"/>
        <w:rPr>
          <w:rFonts w:ascii="Cambria" w:hAnsi="Cambria"/>
          <w:sz w:val="32"/>
          <w:szCs w:val="32"/>
        </w:rPr>
      </w:pPr>
      <w:bookmarkStart w:id="28" w:name="_Toc509127739"/>
      <w:bookmarkStart w:id="29" w:name="_Toc509765358"/>
      <w:r w:rsidRPr="006329F2">
        <w:rPr>
          <w:rFonts w:ascii="Cambria" w:hAnsi="Cambria"/>
          <w:sz w:val="32"/>
          <w:szCs w:val="32"/>
        </w:rPr>
        <w:t>11</w:t>
      </w:r>
      <w:r w:rsidR="00732FBA" w:rsidRPr="006329F2">
        <w:rPr>
          <w:rFonts w:ascii="Cambria" w:hAnsi="Cambria"/>
          <w:sz w:val="32"/>
          <w:szCs w:val="32"/>
        </w:rPr>
        <w:t xml:space="preserve">. </w:t>
      </w:r>
      <w:proofErr w:type="spellStart"/>
      <w:r w:rsidR="00732FBA" w:rsidRPr="006329F2">
        <w:rPr>
          <w:rFonts w:ascii="Cambria" w:hAnsi="Cambria"/>
          <w:sz w:val="32"/>
          <w:szCs w:val="32"/>
        </w:rPr>
        <w:t>Aprobarea</w:t>
      </w:r>
      <w:proofErr w:type="spellEnd"/>
      <w:r w:rsidR="00732FBA" w:rsidRPr="006329F2">
        <w:rPr>
          <w:rFonts w:ascii="Cambria" w:hAnsi="Cambria"/>
          <w:sz w:val="32"/>
          <w:szCs w:val="32"/>
        </w:rPr>
        <w:t xml:space="preserve"> </w:t>
      </w:r>
      <w:proofErr w:type="spellStart"/>
      <w:r w:rsidR="00732FBA" w:rsidRPr="006329F2">
        <w:rPr>
          <w:rFonts w:ascii="Cambria" w:hAnsi="Cambria"/>
          <w:sz w:val="32"/>
          <w:szCs w:val="32"/>
        </w:rPr>
        <w:t>planului</w:t>
      </w:r>
      <w:proofErr w:type="spellEnd"/>
      <w:r w:rsidR="00732FBA" w:rsidRPr="006329F2">
        <w:rPr>
          <w:rFonts w:ascii="Cambria" w:hAnsi="Cambria"/>
          <w:sz w:val="32"/>
          <w:szCs w:val="32"/>
        </w:rPr>
        <w:t xml:space="preserve"> </w:t>
      </w:r>
      <w:proofErr w:type="spellStart"/>
      <w:r w:rsidR="00732FBA" w:rsidRPr="006329F2">
        <w:rPr>
          <w:rFonts w:ascii="Cambria" w:hAnsi="Cambria"/>
          <w:sz w:val="32"/>
          <w:szCs w:val="32"/>
        </w:rPr>
        <w:t>sau</w:t>
      </w:r>
      <w:proofErr w:type="spellEnd"/>
      <w:r w:rsidR="00732FBA" w:rsidRPr="006329F2">
        <w:rPr>
          <w:rFonts w:ascii="Cambria" w:hAnsi="Cambria"/>
          <w:sz w:val="32"/>
          <w:szCs w:val="32"/>
        </w:rPr>
        <w:t xml:space="preserve"> a </w:t>
      </w:r>
      <w:proofErr w:type="spellStart"/>
      <w:r w:rsidR="00732FBA" w:rsidRPr="006329F2">
        <w:rPr>
          <w:rFonts w:ascii="Cambria" w:hAnsi="Cambria"/>
          <w:sz w:val="32"/>
          <w:szCs w:val="32"/>
        </w:rPr>
        <w:t>programului</w:t>
      </w:r>
      <w:proofErr w:type="spellEnd"/>
    </w:p>
    <w:bookmarkEnd w:id="28"/>
    <w:bookmarkEnd w:id="29"/>
    <w:p w:rsidR="00E55F68" w:rsidRPr="0079356C" w:rsidRDefault="00CE52B4" w:rsidP="00E55F68">
      <w:pPr>
        <w:autoSpaceDE w:val="0"/>
        <w:autoSpaceDN w:val="0"/>
        <w:adjustRightInd w:val="0"/>
        <w:ind w:firstLine="708"/>
        <w:jc w:val="both"/>
        <w:rPr>
          <w:rFonts w:ascii="Cambria" w:hAnsi="Cambria"/>
          <w:sz w:val="28"/>
          <w:szCs w:val="28"/>
        </w:rPr>
      </w:pPr>
      <w:r w:rsidRPr="0079356C">
        <w:rPr>
          <w:rFonts w:ascii="Cambria" w:hAnsi="Cambria"/>
          <w:color w:val="000000"/>
          <w:sz w:val="28"/>
          <w:szCs w:val="28"/>
          <w:lang w:eastAsia="ro-RO"/>
        </w:rPr>
        <w:t>128.</w:t>
      </w:r>
      <w:r w:rsidR="004B3355" w:rsidRPr="0079356C">
        <w:rPr>
          <w:rFonts w:ascii="Cambria" w:hAnsi="Cambria"/>
          <w:color w:val="000000"/>
          <w:sz w:val="28"/>
          <w:szCs w:val="28"/>
          <w:lang w:eastAsia="ro-RO"/>
        </w:rPr>
        <w:t xml:space="preserve"> </w:t>
      </w:r>
      <w:r w:rsidR="00E55F68" w:rsidRPr="0079356C">
        <w:rPr>
          <w:rFonts w:ascii="Cambria" w:hAnsi="Cambria"/>
          <w:color w:val="000000"/>
          <w:sz w:val="28"/>
          <w:szCs w:val="28"/>
          <w:lang w:eastAsia="ro-RO"/>
        </w:rPr>
        <w:t xml:space="preserve">Pentru luarea deciziei de aprobare a planului sau programului se iau în considerare concluziile raportului privind evaluarea strategică de mediu, avizul de mediu, </w:t>
      </w:r>
      <w:r w:rsidR="008E5F93" w:rsidRPr="0079356C">
        <w:rPr>
          <w:rFonts w:ascii="Cambria" w:hAnsi="Cambria"/>
          <w:color w:val="000000"/>
          <w:sz w:val="28"/>
          <w:szCs w:val="28"/>
          <w:lang w:eastAsia="ro-RO"/>
        </w:rPr>
        <w:t>obiecțiile</w:t>
      </w:r>
      <w:r w:rsidR="00E55F68" w:rsidRPr="0079356C">
        <w:rPr>
          <w:rFonts w:ascii="Cambria" w:hAnsi="Cambria"/>
          <w:color w:val="000000"/>
          <w:sz w:val="28"/>
          <w:szCs w:val="28"/>
          <w:lang w:eastAsia="ro-RO"/>
        </w:rPr>
        <w:t xml:space="preserve"> și propunerile parvenite după consultările </w:t>
      </w:r>
      <w:r w:rsidR="00E55F68" w:rsidRPr="0079356C">
        <w:rPr>
          <w:rFonts w:ascii="Cambria" w:hAnsi="Cambria"/>
          <w:color w:val="000000"/>
          <w:sz w:val="28"/>
          <w:szCs w:val="28"/>
          <w:lang w:eastAsia="ro-RO"/>
        </w:rPr>
        <w:lastRenderedPageBreak/>
        <w:t xml:space="preserve">cu publicul şi cu </w:t>
      </w:r>
      <w:r w:rsidR="008E5F93" w:rsidRPr="0079356C">
        <w:rPr>
          <w:rFonts w:ascii="Cambria" w:hAnsi="Cambria"/>
          <w:color w:val="000000"/>
          <w:sz w:val="28"/>
          <w:szCs w:val="28"/>
          <w:lang w:eastAsia="ro-RO"/>
        </w:rPr>
        <w:t>autoritățile</w:t>
      </w:r>
      <w:r w:rsidR="00E55F68" w:rsidRPr="0079356C">
        <w:rPr>
          <w:rFonts w:ascii="Cambria" w:hAnsi="Cambria"/>
          <w:color w:val="000000"/>
          <w:sz w:val="28"/>
          <w:szCs w:val="28"/>
          <w:lang w:eastAsia="ro-RO"/>
        </w:rPr>
        <w:t xml:space="preserve"> publice centrale şi locale, rezultatele consultărilor în context transfrontalier.</w:t>
      </w:r>
    </w:p>
    <w:p w:rsidR="003C6349" w:rsidRPr="0079356C" w:rsidRDefault="00CE52B4" w:rsidP="00E55F68">
      <w:pPr>
        <w:autoSpaceDE w:val="0"/>
        <w:autoSpaceDN w:val="0"/>
        <w:adjustRightInd w:val="0"/>
        <w:ind w:firstLine="567"/>
        <w:jc w:val="both"/>
        <w:rPr>
          <w:rFonts w:ascii="Cambria" w:hAnsi="Cambria"/>
          <w:sz w:val="28"/>
          <w:szCs w:val="28"/>
        </w:rPr>
      </w:pPr>
      <w:r w:rsidRPr="0079356C">
        <w:rPr>
          <w:rFonts w:ascii="Cambria" w:hAnsi="Cambria"/>
          <w:sz w:val="28"/>
          <w:szCs w:val="28"/>
        </w:rPr>
        <w:t>129.</w:t>
      </w:r>
      <w:r w:rsidR="00551CB4" w:rsidRPr="0079356C">
        <w:rPr>
          <w:rFonts w:ascii="Cambria" w:hAnsi="Cambria"/>
          <w:sz w:val="28"/>
          <w:szCs w:val="28"/>
        </w:rPr>
        <w:t xml:space="preserve"> </w:t>
      </w:r>
      <w:r w:rsidR="00E55F68" w:rsidRPr="0079356C">
        <w:rPr>
          <w:rFonts w:ascii="Cambria" w:hAnsi="Cambria"/>
          <w:sz w:val="28"/>
          <w:szCs w:val="28"/>
        </w:rPr>
        <w:t>Astfel,</w:t>
      </w:r>
      <w:r w:rsidR="003C6349" w:rsidRPr="0079356C">
        <w:rPr>
          <w:rFonts w:ascii="Cambria" w:hAnsi="Cambria"/>
          <w:sz w:val="28"/>
          <w:szCs w:val="28"/>
        </w:rPr>
        <w:t xml:space="preserve"> nici un plan sau program sau vre</w:t>
      </w:r>
      <w:r w:rsidR="00E55F68" w:rsidRPr="0079356C">
        <w:rPr>
          <w:rFonts w:ascii="Cambria" w:hAnsi="Cambria"/>
          <w:sz w:val="28"/>
          <w:szCs w:val="28"/>
        </w:rPr>
        <w:t>-</w:t>
      </w:r>
      <w:r w:rsidR="003C6349" w:rsidRPr="0079356C">
        <w:rPr>
          <w:rFonts w:ascii="Cambria" w:hAnsi="Cambria"/>
          <w:sz w:val="28"/>
          <w:szCs w:val="28"/>
        </w:rPr>
        <w:t xml:space="preserve">o modificare a acestuia nu </w:t>
      </w:r>
      <w:r w:rsidR="00E55F68" w:rsidRPr="0079356C">
        <w:rPr>
          <w:rFonts w:ascii="Cambria" w:hAnsi="Cambria"/>
          <w:sz w:val="28"/>
          <w:szCs w:val="28"/>
        </w:rPr>
        <w:t xml:space="preserve">pot fi supuse </w:t>
      </w:r>
      <w:r w:rsidR="003C6349" w:rsidRPr="0079356C">
        <w:rPr>
          <w:rFonts w:ascii="Cambria" w:hAnsi="Cambria"/>
          <w:sz w:val="28"/>
          <w:szCs w:val="28"/>
        </w:rPr>
        <w:t>aprob</w:t>
      </w:r>
      <w:r w:rsidR="008E5F93" w:rsidRPr="0079356C">
        <w:rPr>
          <w:rFonts w:ascii="Cambria" w:hAnsi="Cambria"/>
          <w:sz w:val="28"/>
          <w:szCs w:val="28"/>
        </w:rPr>
        <w:t>ării</w:t>
      </w:r>
      <w:r w:rsidR="00551CB4" w:rsidRPr="0079356C">
        <w:rPr>
          <w:rFonts w:ascii="Cambria" w:hAnsi="Cambria"/>
          <w:sz w:val="28"/>
          <w:szCs w:val="28"/>
        </w:rPr>
        <w:t xml:space="preserve"> </w:t>
      </w:r>
      <w:r w:rsidR="003C6349" w:rsidRPr="0079356C">
        <w:rPr>
          <w:rFonts w:ascii="Cambria" w:hAnsi="Cambria"/>
          <w:b/>
          <w:sz w:val="28"/>
          <w:szCs w:val="28"/>
        </w:rPr>
        <w:t xml:space="preserve">fără </w:t>
      </w:r>
      <w:r w:rsidR="00E55F68" w:rsidRPr="0079356C">
        <w:rPr>
          <w:rFonts w:ascii="Cambria" w:hAnsi="Cambria"/>
          <w:b/>
          <w:sz w:val="28"/>
          <w:szCs w:val="28"/>
        </w:rPr>
        <w:t>obținerea</w:t>
      </w:r>
      <w:r w:rsidR="003C6349" w:rsidRPr="0079356C">
        <w:rPr>
          <w:rFonts w:ascii="Cambria" w:hAnsi="Cambria"/>
          <w:b/>
          <w:sz w:val="28"/>
          <w:szCs w:val="28"/>
        </w:rPr>
        <w:t xml:space="preserve"> avizul</w:t>
      </w:r>
      <w:r w:rsidR="00E55F68" w:rsidRPr="0079356C">
        <w:rPr>
          <w:rFonts w:ascii="Cambria" w:hAnsi="Cambria"/>
          <w:b/>
          <w:sz w:val="28"/>
          <w:szCs w:val="28"/>
        </w:rPr>
        <w:t>ui</w:t>
      </w:r>
      <w:r w:rsidR="003C6349" w:rsidRPr="0079356C">
        <w:rPr>
          <w:rFonts w:ascii="Cambria" w:hAnsi="Cambria"/>
          <w:b/>
          <w:sz w:val="28"/>
          <w:szCs w:val="28"/>
        </w:rPr>
        <w:t xml:space="preserve"> de mediu de la autoritatea competentă</w:t>
      </w:r>
      <w:r w:rsidR="003C6349" w:rsidRPr="0079356C">
        <w:rPr>
          <w:rFonts w:ascii="Cambria" w:hAnsi="Cambria"/>
          <w:sz w:val="28"/>
          <w:szCs w:val="28"/>
        </w:rPr>
        <w:t xml:space="preserve"> (cele ce se supun obligatoriu procedurii evaluării strategice de mediu, precum şi cele </w:t>
      </w:r>
      <w:r w:rsidR="00E55F68" w:rsidRPr="0079356C">
        <w:rPr>
          <w:rFonts w:ascii="Cambria" w:hAnsi="Cambria"/>
          <w:sz w:val="28"/>
          <w:szCs w:val="28"/>
        </w:rPr>
        <w:t xml:space="preserve">care au fost </w:t>
      </w:r>
      <w:r w:rsidR="003C6349" w:rsidRPr="0079356C">
        <w:rPr>
          <w:rFonts w:ascii="Cambria" w:hAnsi="Cambria"/>
          <w:sz w:val="28"/>
          <w:szCs w:val="28"/>
        </w:rPr>
        <w:t>supu</w:t>
      </w:r>
      <w:r w:rsidR="00E55F68" w:rsidRPr="0079356C">
        <w:rPr>
          <w:rFonts w:ascii="Cambria" w:hAnsi="Cambria"/>
          <w:sz w:val="28"/>
          <w:szCs w:val="28"/>
        </w:rPr>
        <w:t>se</w:t>
      </w:r>
      <w:r w:rsidR="003C6349" w:rsidRPr="0079356C">
        <w:rPr>
          <w:rFonts w:ascii="Cambria" w:hAnsi="Cambria"/>
          <w:sz w:val="28"/>
          <w:szCs w:val="28"/>
        </w:rPr>
        <w:t xml:space="preserve"> determin</w:t>
      </w:r>
      <w:r w:rsidR="002A32FF" w:rsidRPr="0079356C">
        <w:rPr>
          <w:rFonts w:ascii="Cambria" w:hAnsi="Cambria"/>
          <w:sz w:val="28"/>
          <w:szCs w:val="28"/>
        </w:rPr>
        <w:t>ării</w:t>
      </w:r>
      <w:r w:rsidR="003C6349" w:rsidRPr="0079356C">
        <w:rPr>
          <w:rFonts w:ascii="Cambria" w:hAnsi="Cambria"/>
          <w:sz w:val="28"/>
          <w:szCs w:val="28"/>
        </w:rPr>
        <w:t xml:space="preserve"> </w:t>
      </w:r>
      <w:r w:rsidR="008E5F93" w:rsidRPr="0079356C">
        <w:rPr>
          <w:rFonts w:ascii="Cambria" w:hAnsi="Cambria"/>
          <w:sz w:val="28"/>
          <w:szCs w:val="28"/>
        </w:rPr>
        <w:t>necesității</w:t>
      </w:r>
      <w:r w:rsidR="002A32FF" w:rsidRPr="0079356C">
        <w:rPr>
          <w:rFonts w:ascii="Cambria" w:hAnsi="Cambria"/>
          <w:sz w:val="28"/>
          <w:szCs w:val="28"/>
        </w:rPr>
        <w:t xml:space="preserve"> de efectuare a evaluării strategice de mediu</w:t>
      </w:r>
      <w:r w:rsidR="003C6349" w:rsidRPr="0079356C">
        <w:rPr>
          <w:rFonts w:ascii="Cambria" w:hAnsi="Cambria"/>
          <w:sz w:val="28"/>
          <w:szCs w:val="28"/>
        </w:rPr>
        <w:t xml:space="preserve">). </w:t>
      </w:r>
      <w:r w:rsidR="008E5F93" w:rsidRPr="0079356C">
        <w:rPr>
          <w:rFonts w:ascii="Cambria" w:hAnsi="Cambria"/>
          <w:sz w:val="28"/>
          <w:szCs w:val="28"/>
        </w:rPr>
        <w:t>P</w:t>
      </w:r>
      <w:r w:rsidR="003C6349" w:rsidRPr="0079356C">
        <w:rPr>
          <w:rFonts w:ascii="Cambria" w:hAnsi="Cambria"/>
          <w:sz w:val="28"/>
          <w:szCs w:val="28"/>
        </w:rPr>
        <w:t>entru aceste tipuri de planuri</w:t>
      </w:r>
      <w:r w:rsidR="008E5F93" w:rsidRPr="0079356C">
        <w:rPr>
          <w:rFonts w:ascii="Cambria" w:hAnsi="Cambria"/>
          <w:sz w:val="28"/>
          <w:szCs w:val="28"/>
        </w:rPr>
        <w:t xml:space="preserve"> sau </w:t>
      </w:r>
      <w:r w:rsidR="003C6349" w:rsidRPr="0079356C">
        <w:rPr>
          <w:rFonts w:ascii="Cambria" w:hAnsi="Cambria"/>
          <w:sz w:val="28"/>
          <w:szCs w:val="28"/>
        </w:rPr>
        <w:t xml:space="preserve">programe sau modificările lor este obligatorie parcurgerea etapelor </w:t>
      </w:r>
      <w:r w:rsidR="008E5F93" w:rsidRPr="0079356C">
        <w:rPr>
          <w:rFonts w:ascii="Cambria" w:hAnsi="Cambria"/>
          <w:sz w:val="28"/>
          <w:szCs w:val="28"/>
        </w:rPr>
        <w:t xml:space="preserve">de efectuare a evaluării strategice de mediu </w:t>
      </w:r>
      <w:r w:rsidR="003C6349" w:rsidRPr="0079356C">
        <w:rPr>
          <w:rFonts w:ascii="Cambria" w:hAnsi="Cambria"/>
          <w:sz w:val="28"/>
          <w:szCs w:val="28"/>
        </w:rPr>
        <w:t xml:space="preserve">şi </w:t>
      </w:r>
      <w:r w:rsidR="008E5F93" w:rsidRPr="0079356C">
        <w:rPr>
          <w:rFonts w:ascii="Cambria" w:hAnsi="Cambria"/>
          <w:sz w:val="28"/>
          <w:szCs w:val="28"/>
        </w:rPr>
        <w:t>obținerea</w:t>
      </w:r>
      <w:r w:rsidR="003C6349" w:rsidRPr="0079356C">
        <w:rPr>
          <w:rFonts w:ascii="Cambria" w:hAnsi="Cambria"/>
          <w:sz w:val="28"/>
          <w:szCs w:val="28"/>
        </w:rPr>
        <w:t xml:space="preserve"> </w:t>
      </w:r>
      <w:r w:rsidR="003C6349" w:rsidRPr="0079356C">
        <w:rPr>
          <w:rFonts w:ascii="Cambria" w:hAnsi="Cambria"/>
          <w:i/>
          <w:sz w:val="28"/>
          <w:szCs w:val="28"/>
        </w:rPr>
        <w:t xml:space="preserve">avizului de </w:t>
      </w:r>
      <w:r w:rsidR="008E5F93" w:rsidRPr="0079356C">
        <w:rPr>
          <w:rFonts w:ascii="Cambria" w:hAnsi="Cambria"/>
          <w:i/>
          <w:sz w:val="28"/>
          <w:szCs w:val="28"/>
        </w:rPr>
        <w:t xml:space="preserve">evaluarea prealabilă sau avizului de </w:t>
      </w:r>
      <w:r w:rsidR="003C6349" w:rsidRPr="0079356C">
        <w:rPr>
          <w:rFonts w:ascii="Cambria" w:hAnsi="Cambria"/>
          <w:i/>
          <w:sz w:val="28"/>
          <w:szCs w:val="28"/>
        </w:rPr>
        <w:t>mediu.</w:t>
      </w:r>
    </w:p>
    <w:p w:rsidR="003C6349" w:rsidRPr="0074182F" w:rsidRDefault="00CE52B4" w:rsidP="007333FC">
      <w:pPr>
        <w:autoSpaceDE w:val="0"/>
        <w:autoSpaceDN w:val="0"/>
        <w:adjustRightInd w:val="0"/>
        <w:ind w:firstLine="708"/>
        <w:jc w:val="both"/>
        <w:rPr>
          <w:rFonts w:ascii="Cambria" w:hAnsi="Cambria"/>
          <w:b/>
          <w:sz w:val="28"/>
          <w:szCs w:val="28"/>
        </w:rPr>
      </w:pPr>
      <w:r w:rsidRPr="0079356C">
        <w:rPr>
          <w:rFonts w:ascii="Cambria" w:hAnsi="Cambria"/>
          <w:sz w:val="28"/>
          <w:szCs w:val="28"/>
        </w:rPr>
        <w:t>130.</w:t>
      </w:r>
      <w:r w:rsidR="00551CB4" w:rsidRPr="0079356C">
        <w:rPr>
          <w:rFonts w:ascii="Cambria" w:hAnsi="Cambria"/>
          <w:sz w:val="28"/>
          <w:szCs w:val="28"/>
        </w:rPr>
        <w:t xml:space="preserve"> I</w:t>
      </w:r>
      <w:r w:rsidR="003C6349" w:rsidRPr="0079356C">
        <w:rPr>
          <w:rFonts w:ascii="Cambria" w:hAnsi="Cambria"/>
          <w:sz w:val="28"/>
          <w:szCs w:val="28"/>
        </w:rPr>
        <w:t xml:space="preserve">nițiatorul </w:t>
      </w:r>
      <w:r w:rsidR="002E329B" w:rsidRPr="0079356C">
        <w:rPr>
          <w:rFonts w:ascii="Cambria" w:hAnsi="Cambria"/>
          <w:sz w:val="28"/>
          <w:szCs w:val="28"/>
        </w:rPr>
        <w:t>este</w:t>
      </w:r>
      <w:r w:rsidR="003C6349" w:rsidRPr="0079356C">
        <w:rPr>
          <w:rFonts w:ascii="Cambria" w:hAnsi="Cambria"/>
          <w:sz w:val="28"/>
          <w:szCs w:val="28"/>
        </w:rPr>
        <w:t xml:space="preserve"> </w:t>
      </w:r>
      <w:r w:rsidR="008E5F93" w:rsidRPr="0079356C">
        <w:rPr>
          <w:rFonts w:ascii="Cambria" w:hAnsi="Cambria"/>
          <w:sz w:val="28"/>
          <w:szCs w:val="28"/>
        </w:rPr>
        <w:t>obliga</w:t>
      </w:r>
      <w:r w:rsidR="002E329B" w:rsidRPr="0079356C">
        <w:rPr>
          <w:rFonts w:ascii="Cambria" w:hAnsi="Cambria"/>
          <w:sz w:val="28"/>
          <w:szCs w:val="28"/>
        </w:rPr>
        <w:t>t</w:t>
      </w:r>
      <w:r w:rsidR="003C6349" w:rsidRPr="0079356C">
        <w:rPr>
          <w:rFonts w:ascii="Cambria" w:hAnsi="Cambria"/>
          <w:sz w:val="28"/>
          <w:szCs w:val="28"/>
        </w:rPr>
        <w:t xml:space="preserve"> </w:t>
      </w:r>
      <w:r w:rsidR="002E329B" w:rsidRPr="0079356C">
        <w:rPr>
          <w:rFonts w:ascii="Cambria" w:hAnsi="Cambria"/>
          <w:b/>
          <w:i/>
          <w:sz w:val="28"/>
          <w:szCs w:val="28"/>
        </w:rPr>
        <w:t>să</w:t>
      </w:r>
      <w:r w:rsidR="003C6349" w:rsidRPr="0079356C">
        <w:rPr>
          <w:rFonts w:ascii="Cambria" w:hAnsi="Cambria"/>
          <w:b/>
          <w:i/>
          <w:sz w:val="28"/>
          <w:szCs w:val="28"/>
        </w:rPr>
        <w:t xml:space="preserve"> obţine avizul de mediu</w:t>
      </w:r>
      <w:r w:rsidR="003C6349" w:rsidRPr="0079356C">
        <w:rPr>
          <w:rFonts w:ascii="Cambria" w:hAnsi="Cambria"/>
          <w:sz w:val="28"/>
          <w:szCs w:val="28"/>
        </w:rPr>
        <w:t xml:space="preserve">, în cazul în care planul sau programul </w:t>
      </w:r>
      <w:r w:rsidR="002E329B" w:rsidRPr="0079356C">
        <w:rPr>
          <w:rFonts w:ascii="Cambria" w:hAnsi="Cambria"/>
          <w:sz w:val="28"/>
          <w:szCs w:val="28"/>
        </w:rPr>
        <w:t xml:space="preserve">sau </w:t>
      </w:r>
      <w:r w:rsidR="003C6349" w:rsidRPr="0079356C">
        <w:rPr>
          <w:rFonts w:ascii="Cambria" w:hAnsi="Cambria"/>
          <w:sz w:val="28"/>
          <w:szCs w:val="28"/>
        </w:rPr>
        <w:t xml:space="preserve">modificarea </w:t>
      </w:r>
      <w:r w:rsidR="002E329B" w:rsidRPr="0079356C">
        <w:rPr>
          <w:rFonts w:ascii="Cambria" w:hAnsi="Cambria"/>
          <w:sz w:val="28"/>
          <w:szCs w:val="28"/>
        </w:rPr>
        <w:t>acestora</w:t>
      </w:r>
      <w:r w:rsidR="003C6349" w:rsidRPr="0079356C">
        <w:rPr>
          <w:rFonts w:ascii="Cambria" w:hAnsi="Cambria"/>
          <w:sz w:val="28"/>
          <w:szCs w:val="28"/>
        </w:rPr>
        <w:t xml:space="preserve"> face</w:t>
      </w:r>
      <w:r w:rsidR="002E329B" w:rsidRPr="0079356C">
        <w:rPr>
          <w:rFonts w:ascii="Cambria" w:hAnsi="Cambria"/>
          <w:sz w:val="28"/>
          <w:szCs w:val="28"/>
        </w:rPr>
        <w:t xml:space="preserve"> </w:t>
      </w:r>
      <w:r w:rsidR="003C6349" w:rsidRPr="0079356C">
        <w:rPr>
          <w:rFonts w:ascii="Cambria" w:hAnsi="Cambria"/>
          <w:sz w:val="28"/>
          <w:szCs w:val="28"/>
        </w:rPr>
        <w:t xml:space="preserve">obiectul procedurii </w:t>
      </w:r>
      <w:r w:rsidR="002E329B" w:rsidRPr="0079356C">
        <w:rPr>
          <w:rFonts w:ascii="Cambria" w:hAnsi="Cambria"/>
          <w:sz w:val="28"/>
          <w:szCs w:val="28"/>
        </w:rPr>
        <w:t xml:space="preserve">de </w:t>
      </w:r>
      <w:r w:rsidR="003C6349" w:rsidRPr="0079356C">
        <w:rPr>
          <w:rFonts w:ascii="Cambria" w:hAnsi="Cambria"/>
          <w:sz w:val="28"/>
          <w:szCs w:val="28"/>
        </w:rPr>
        <w:t>evalu</w:t>
      </w:r>
      <w:r w:rsidR="002E329B" w:rsidRPr="0079356C">
        <w:rPr>
          <w:rFonts w:ascii="Cambria" w:hAnsi="Cambria"/>
          <w:sz w:val="28"/>
          <w:szCs w:val="28"/>
        </w:rPr>
        <w:t>are</w:t>
      </w:r>
      <w:r w:rsidR="003C6349" w:rsidRPr="0079356C">
        <w:rPr>
          <w:rFonts w:ascii="Cambria" w:hAnsi="Cambria"/>
          <w:sz w:val="28"/>
          <w:szCs w:val="28"/>
        </w:rPr>
        <w:t xml:space="preserve"> strategic</w:t>
      </w:r>
      <w:r w:rsidR="002E329B" w:rsidRPr="0079356C">
        <w:rPr>
          <w:rFonts w:ascii="Cambria" w:hAnsi="Cambria"/>
          <w:sz w:val="28"/>
          <w:szCs w:val="28"/>
        </w:rPr>
        <w:t>ă</w:t>
      </w:r>
      <w:r w:rsidR="003C6349" w:rsidRPr="0079356C">
        <w:rPr>
          <w:rFonts w:ascii="Cambria" w:hAnsi="Cambria"/>
          <w:sz w:val="28"/>
          <w:szCs w:val="28"/>
        </w:rPr>
        <w:t xml:space="preserve"> de mediu sau </w:t>
      </w:r>
      <w:r w:rsidR="002E329B" w:rsidRPr="0079356C">
        <w:rPr>
          <w:rFonts w:ascii="Cambria" w:hAnsi="Cambria"/>
          <w:sz w:val="28"/>
          <w:szCs w:val="28"/>
        </w:rPr>
        <w:t>a fost determinată necesitatea</w:t>
      </w:r>
      <w:r w:rsidR="003C6349" w:rsidRPr="0079356C">
        <w:rPr>
          <w:rFonts w:ascii="Cambria" w:hAnsi="Cambria"/>
          <w:sz w:val="28"/>
          <w:szCs w:val="28"/>
        </w:rPr>
        <w:t xml:space="preserve"> </w:t>
      </w:r>
      <w:r w:rsidR="002E329B" w:rsidRPr="0079356C">
        <w:rPr>
          <w:rFonts w:ascii="Cambria" w:hAnsi="Cambria"/>
          <w:sz w:val="28"/>
          <w:szCs w:val="28"/>
        </w:rPr>
        <w:t>de efectuare a evaluării strategice de mediu (evaluarea prealabilă)</w:t>
      </w:r>
      <w:r w:rsidR="007333FC" w:rsidRPr="0079356C">
        <w:rPr>
          <w:rFonts w:ascii="Cambria" w:hAnsi="Cambria"/>
          <w:sz w:val="28"/>
          <w:szCs w:val="28"/>
        </w:rPr>
        <w:t xml:space="preserve">. Totodată, </w:t>
      </w:r>
      <w:r w:rsidR="003C6349" w:rsidRPr="0079356C">
        <w:rPr>
          <w:rFonts w:ascii="Cambria" w:hAnsi="Cambria"/>
          <w:sz w:val="28"/>
          <w:szCs w:val="28"/>
        </w:rPr>
        <w:t xml:space="preserve">autoritatea competentă </w:t>
      </w:r>
      <w:r w:rsidR="007333FC" w:rsidRPr="0079356C">
        <w:rPr>
          <w:rFonts w:ascii="Cambria" w:hAnsi="Cambria"/>
          <w:sz w:val="28"/>
          <w:szCs w:val="28"/>
        </w:rPr>
        <w:t>este</w:t>
      </w:r>
      <w:r w:rsidR="003C6349" w:rsidRPr="0079356C">
        <w:rPr>
          <w:rFonts w:ascii="Cambria" w:hAnsi="Cambria"/>
          <w:sz w:val="28"/>
          <w:szCs w:val="28"/>
        </w:rPr>
        <w:t xml:space="preserve"> obliga</w:t>
      </w:r>
      <w:r w:rsidR="007333FC" w:rsidRPr="0079356C">
        <w:rPr>
          <w:rFonts w:ascii="Cambria" w:hAnsi="Cambria"/>
          <w:sz w:val="28"/>
          <w:szCs w:val="28"/>
        </w:rPr>
        <w:t>tă</w:t>
      </w:r>
      <w:r w:rsidR="003C6349" w:rsidRPr="0079356C">
        <w:rPr>
          <w:rFonts w:ascii="Cambria" w:hAnsi="Cambria"/>
          <w:sz w:val="28"/>
          <w:szCs w:val="28"/>
        </w:rPr>
        <w:t xml:space="preserve"> </w:t>
      </w:r>
      <w:r w:rsidR="007333FC" w:rsidRPr="0079356C">
        <w:rPr>
          <w:rFonts w:ascii="Cambria" w:hAnsi="Cambria"/>
          <w:sz w:val="28"/>
          <w:szCs w:val="28"/>
        </w:rPr>
        <w:t>să</w:t>
      </w:r>
      <w:r w:rsidR="003C6349" w:rsidRPr="0079356C">
        <w:rPr>
          <w:rFonts w:ascii="Cambria" w:hAnsi="Cambria"/>
          <w:sz w:val="28"/>
          <w:szCs w:val="28"/>
        </w:rPr>
        <w:t xml:space="preserve"> emit</w:t>
      </w:r>
      <w:r w:rsidR="007333FC" w:rsidRPr="0079356C">
        <w:rPr>
          <w:rFonts w:ascii="Cambria" w:hAnsi="Cambria"/>
          <w:sz w:val="28"/>
          <w:szCs w:val="28"/>
        </w:rPr>
        <w:t>ă</w:t>
      </w:r>
      <w:r w:rsidR="003C6349" w:rsidRPr="0079356C">
        <w:rPr>
          <w:rFonts w:ascii="Cambria" w:hAnsi="Cambria"/>
          <w:sz w:val="28"/>
          <w:szCs w:val="28"/>
        </w:rPr>
        <w:t xml:space="preserve"> </w:t>
      </w:r>
      <w:r w:rsidR="003C6349" w:rsidRPr="0079356C">
        <w:rPr>
          <w:rFonts w:ascii="Cambria" w:hAnsi="Cambria"/>
          <w:b/>
          <w:i/>
          <w:sz w:val="28"/>
          <w:szCs w:val="28"/>
        </w:rPr>
        <w:t>avizul de mediu</w:t>
      </w:r>
      <w:r w:rsidR="003C6349" w:rsidRPr="0079356C">
        <w:rPr>
          <w:rFonts w:ascii="Cambria" w:hAnsi="Cambria"/>
          <w:sz w:val="28"/>
          <w:szCs w:val="28"/>
        </w:rPr>
        <w:t xml:space="preserve"> pentru a </w:t>
      </w:r>
      <w:r w:rsidR="007333FC" w:rsidRPr="0079356C">
        <w:rPr>
          <w:rFonts w:ascii="Cambria" w:hAnsi="Cambria"/>
          <w:sz w:val="28"/>
          <w:szCs w:val="28"/>
        </w:rPr>
        <w:t>aprobarea</w:t>
      </w:r>
      <w:r w:rsidR="003C6349" w:rsidRPr="0079356C">
        <w:rPr>
          <w:rFonts w:ascii="Cambria" w:hAnsi="Cambria"/>
          <w:sz w:val="28"/>
          <w:szCs w:val="28"/>
        </w:rPr>
        <w:t xml:space="preserve"> planul</w:t>
      </w:r>
      <w:r w:rsidR="007333FC" w:rsidRPr="0079356C">
        <w:rPr>
          <w:rFonts w:ascii="Cambria" w:hAnsi="Cambria"/>
          <w:sz w:val="28"/>
          <w:szCs w:val="28"/>
        </w:rPr>
        <w:t>ui</w:t>
      </w:r>
      <w:r w:rsidR="003C6349" w:rsidRPr="0079356C">
        <w:rPr>
          <w:rFonts w:ascii="Cambria" w:hAnsi="Cambria"/>
          <w:sz w:val="28"/>
          <w:szCs w:val="28"/>
        </w:rPr>
        <w:t xml:space="preserve"> sau programul sau modificarea acestuia</w:t>
      </w:r>
      <w:r w:rsidR="008E5F93" w:rsidRPr="0079356C">
        <w:rPr>
          <w:rFonts w:ascii="Cambria" w:hAnsi="Cambria"/>
          <w:sz w:val="28"/>
          <w:szCs w:val="28"/>
        </w:rPr>
        <w:t xml:space="preserve"> </w:t>
      </w:r>
      <w:r w:rsidR="003C6349" w:rsidRPr="0079356C">
        <w:rPr>
          <w:rFonts w:ascii="Cambria" w:hAnsi="Cambria"/>
          <w:i/>
          <w:sz w:val="28"/>
          <w:szCs w:val="28"/>
        </w:rPr>
        <w:t>numai pentru varianta care a fost consultată</w:t>
      </w:r>
      <w:r w:rsidR="003C6349" w:rsidRPr="0074182F">
        <w:rPr>
          <w:rFonts w:ascii="Cambria" w:hAnsi="Cambria"/>
          <w:b/>
          <w:sz w:val="28"/>
          <w:szCs w:val="28"/>
        </w:rPr>
        <w:t>.</w:t>
      </w:r>
    </w:p>
    <w:p w:rsidR="00660D6C" w:rsidRPr="0074182F" w:rsidRDefault="007333FC" w:rsidP="00660D6C">
      <w:pPr>
        <w:tabs>
          <w:tab w:val="left" w:pos="0"/>
        </w:tabs>
        <w:jc w:val="both"/>
        <w:rPr>
          <w:rFonts w:ascii="Cambria" w:hAnsi="Cambria"/>
          <w:bCs/>
          <w:sz w:val="28"/>
          <w:szCs w:val="28"/>
        </w:rPr>
      </w:pPr>
      <w:r w:rsidRPr="0074182F">
        <w:rPr>
          <w:rFonts w:ascii="Cambria" w:hAnsi="Cambria"/>
          <w:bCs/>
          <w:sz w:val="28"/>
          <w:szCs w:val="28"/>
        </w:rPr>
        <w:tab/>
      </w:r>
      <w:r w:rsidR="00CE52B4">
        <w:rPr>
          <w:rFonts w:ascii="Cambria" w:hAnsi="Cambria"/>
          <w:bCs/>
          <w:sz w:val="28"/>
          <w:szCs w:val="28"/>
        </w:rPr>
        <w:t>131.</w:t>
      </w:r>
      <w:r w:rsidR="00551CB4">
        <w:rPr>
          <w:rFonts w:ascii="Cambria" w:hAnsi="Cambria"/>
          <w:bCs/>
          <w:sz w:val="28"/>
          <w:szCs w:val="28"/>
        </w:rPr>
        <w:t xml:space="preserve"> </w:t>
      </w:r>
      <w:r w:rsidR="003C6349" w:rsidRPr="0074182F">
        <w:rPr>
          <w:rFonts w:ascii="Cambria" w:hAnsi="Cambria"/>
          <w:bCs/>
          <w:sz w:val="28"/>
          <w:szCs w:val="28"/>
        </w:rPr>
        <w:t xml:space="preserve">În procesul definitivării planului sau programului </w:t>
      </w:r>
      <w:r w:rsidRPr="0074182F">
        <w:rPr>
          <w:rFonts w:ascii="Cambria" w:hAnsi="Cambria"/>
          <w:bCs/>
          <w:sz w:val="28"/>
          <w:szCs w:val="28"/>
        </w:rPr>
        <w:t xml:space="preserve">inițiatorul trebuie să se asigure că, </w:t>
      </w:r>
      <w:r w:rsidR="003C6349" w:rsidRPr="0074182F">
        <w:rPr>
          <w:rFonts w:ascii="Cambria" w:hAnsi="Cambria"/>
          <w:bCs/>
          <w:sz w:val="28"/>
          <w:szCs w:val="28"/>
        </w:rPr>
        <w:t>concluziile din raportul privind evaluarea strategică de mediu</w:t>
      </w:r>
      <w:r w:rsidRPr="0074182F">
        <w:rPr>
          <w:rFonts w:ascii="Cambria" w:hAnsi="Cambria"/>
          <w:bCs/>
          <w:sz w:val="28"/>
          <w:szCs w:val="28"/>
        </w:rPr>
        <w:t>, avizul de mediu, obiecțiile</w:t>
      </w:r>
      <w:r w:rsidR="003C6349" w:rsidRPr="0074182F">
        <w:rPr>
          <w:rFonts w:ascii="Cambria" w:hAnsi="Cambria"/>
          <w:bCs/>
          <w:sz w:val="28"/>
          <w:szCs w:val="28"/>
        </w:rPr>
        <w:t xml:space="preserve"> şi propunerile colectate în timpul consultărilor cu publicul şi cu </w:t>
      </w:r>
      <w:r w:rsidRPr="0074182F">
        <w:rPr>
          <w:rFonts w:ascii="Cambria" w:hAnsi="Cambria"/>
          <w:bCs/>
          <w:sz w:val="28"/>
          <w:szCs w:val="28"/>
        </w:rPr>
        <w:t>autoritățile</w:t>
      </w:r>
      <w:r w:rsidR="003C6349" w:rsidRPr="0074182F">
        <w:rPr>
          <w:rFonts w:ascii="Cambria" w:hAnsi="Cambria"/>
          <w:bCs/>
          <w:sz w:val="28"/>
          <w:szCs w:val="28"/>
        </w:rPr>
        <w:t xml:space="preserve"> </w:t>
      </w:r>
      <w:r w:rsidRPr="0074182F">
        <w:rPr>
          <w:rFonts w:ascii="Cambria" w:hAnsi="Cambria"/>
          <w:bCs/>
          <w:sz w:val="28"/>
          <w:szCs w:val="28"/>
        </w:rPr>
        <w:t xml:space="preserve">interesate, </w:t>
      </w:r>
      <w:r w:rsidR="003C6349" w:rsidRPr="0074182F">
        <w:rPr>
          <w:rFonts w:ascii="Cambria" w:hAnsi="Cambria"/>
          <w:bCs/>
          <w:sz w:val="28"/>
          <w:szCs w:val="28"/>
        </w:rPr>
        <w:t>rezultatele consultărilor transfrontaliere</w:t>
      </w:r>
      <w:r w:rsidRPr="0074182F">
        <w:rPr>
          <w:rFonts w:ascii="Cambria" w:hAnsi="Cambria"/>
          <w:bCs/>
          <w:sz w:val="28"/>
          <w:szCs w:val="28"/>
        </w:rPr>
        <w:t xml:space="preserve"> sunt</w:t>
      </w:r>
      <w:r w:rsidR="003C6349" w:rsidRPr="0074182F">
        <w:rPr>
          <w:rFonts w:ascii="Cambria" w:hAnsi="Cambria"/>
          <w:bCs/>
          <w:sz w:val="28"/>
          <w:szCs w:val="28"/>
        </w:rPr>
        <w:t xml:space="preserve"> luate în considerare şi refl</w:t>
      </w:r>
      <w:r w:rsidRPr="0074182F">
        <w:rPr>
          <w:rFonts w:ascii="Cambria" w:hAnsi="Cambria"/>
          <w:bCs/>
          <w:sz w:val="28"/>
          <w:szCs w:val="28"/>
        </w:rPr>
        <w:t>e</w:t>
      </w:r>
      <w:r w:rsidR="003C6349" w:rsidRPr="0074182F">
        <w:rPr>
          <w:rFonts w:ascii="Cambria" w:hAnsi="Cambria"/>
          <w:bCs/>
          <w:sz w:val="28"/>
          <w:szCs w:val="28"/>
        </w:rPr>
        <w:t xml:space="preserve">ctate în versiunea finală a planului sau programului. </w:t>
      </w:r>
      <w:r w:rsidR="00103FB9" w:rsidRPr="0074182F">
        <w:rPr>
          <w:rFonts w:ascii="Cambria" w:hAnsi="Cambria"/>
          <w:bCs/>
          <w:sz w:val="28"/>
          <w:szCs w:val="28"/>
        </w:rPr>
        <w:t>Versiunea electronică a d</w:t>
      </w:r>
      <w:r w:rsidR="003C6349" w:rsidRPr="0074182F">
        <w:rPr>
          <w:rFonts w:ascii="Cambria" w:hAnsi="Cambria"/>
          <w:bCs/>
          <w:sz w:val="28"/>
          <w:szCs w:val="28"/>
        </w:rPr>
        <w:t>ocumentel</w:t>
      </w:r>
      <w:r w:rsidR="00103FB9" w:rsidRPr="0074182F">
        <w:rPr>
          <w:rFonts w:ascii="Cambria" w:hAnsi="Cambria"/>
          <w:bCs/>
          <w:sz w:val="28"/>
          <w:szCs w:val="28"/>
        </w:rPr>
        <w:t>or</w:t>
      </w:r>
      <w:r w:rsidR="003C6349" w:rsidRPr="0074182F">
        <w:rPr>
          <w:rFonts w:ascii="Cambria" w:hAnsi="Cambria"/>
          <w:bCs/>
          <w:sz w:val="28"/>
          <w:szCs w:val="28"/>
        </w:rPr>
        <w:t xml:space="preserve"> </w:t>
      </w:r>
      <w:r w:rsidR="00103FB9" w:rsidRPr="0074182F">
        <w:rPr>
          <w:rFonts w:ascii="Cambria" w:hAnsi="Cambria"/>
          <w:bCs/>
          <w:sz w:val="28"/>
          <w:szCs w:val="28"/>
        </w:rPr>
        <w:t>menționate sunt păstrate la inițiator şi la autoritatea competentă</w:t>
      </w:r>
      <w:r w:rsidR="003C6349" w:rsidRPr="0074182F">
        <w:rPr>
          <w:rFonts w:ascii="Cambria" w:hAnsi="Cambria"/>
          <w:bCs/>
          <w:sz w:val="28"/>
          <w:szCs w:val="28"/>
        </w:rPr>
        <w:t xml:space="preserve">. Toate originalele sunt păstrate la </w:t>
      </w:r>
      <w:r w:rsidRPr="0074182F">
        <w:rPr>
          <w:rFonts w:ascii="Cambria" w:hAnsi="Cambria"/>
          <w:bCs/>
          <w:sz w:val="28"/>
          <w:szCs w:val="28"/>
        </w:rPr>
        <w:t>inițiatorul</w:t>
      </w:r>
      <w:r w:rsidR="003C6349" w:rsidRPr="0074182F">
        <w:rPr>
          <w:rFonts w:ascii="Cambria" w:hAnsi="Cambria"/>
          <w:bCs/>
          <w:sz w:val="28"/>
          <w:szCs w:val="28"/>
        </w:rPr>
        <w:t xml:space="preserve"> planului sau programului.</w:t>
      </w:r>
      <w:r w:rsidR="00660D6C" w:rsidRPr="0074182F">
        <w:rPr>
          <w:rFonts w:ascii="Cambria" w:hAnsi="Cambria"/>
          <w:bCs/>
          <w:sz w:val="28"/>
          <w:szCs w:val="28"/>
        </w:rPr>
        <w:t xml:space="preserve"> </w:t>
      </w:r>
    </w:p>
    <w:p w:rsidR="00976A07" w:rsidRPr="0079356C" w:rsidRDefault="00660D6C" w:rsidP="00FA4A50">
      <w:pPr>
        <w:tabs>
          <w:tab w:val="left" w:pos="0"/>
        </w:tabs>
        <w:jc w:val="both"/>
        <w:rPr>
          <w:rFonts w:ascii="Cambria" w:hAnsi="Cambria"/>
          <w:color w:val="000000"/>
          <w:sz w:val="28"/>
          <w:szCs w:val="28"/>
          <w:lang w:eastAsia="ro-RO"/>
        </w:rPr>
      </w:pPr>
      <w:r w:rsidRPr="0074182F">
        <w:rPr>
          <w:rFonts w:ascii="Cambria" w:hAnsi="Cambria"/>
          <w:bCs/>
          <w:sz w:val="28"/>
          <w:szCs w:val="28"/>
        </w:rPr>
        <w:tab/>
      </w:r>
      <w:r w:rsidR="00CE52B4" w:rsidRPr="0079356C">
        <w:rPr>
          <w:rFonts w:ascii="Cambria" w:hAnsi="Cambria"/>
          <w:bCs/>
          <w:sz w:val="28"/>
          <w:szCs w:val="28"/>
        </w:rPr>
        <w:t>132.</w:t>
      </w:r>
      <w:r w:rsidR="003C6349" w:rsidRPr="0079356C">
        <w:rPr>
          <w:rFonts w:ascii="Cambria" w:hAnsi="Cambria"/>
          <w:snapToGrid w:val="0"/>
          <w:sz w:val="28"/>
          <w:szCs w:val="28"/>
        </w:rPr>
        <w:t xml:space="preserve"> </w:t>
      </w:r>
      <w:r w:rsidR="00976A07" w:rsidRPr="0079356C">
        <w:rPr>
          <w:rFonts w:ascii="Cambria" w:hAnsi="Cambria"/>
          <w:color w:val="000000"/>
          <w:sz w:val="28"/>
          <w:szCs w:val="28"/>
          <w:lang w:eastAsia="ro-RO"/>
        </w:rPr>
        <w:t>Pentru aprobarea planului sau programului</w:t>
      </w:r>
      <w:r w:rsidR="00FA4A50" w:rsidRPr="0079356C">
        <w:rPr>
          <w:rFonts w:ascii="Cambria" w:hAnsi="Cambria"/>
          <w:color w:val="000000"/>
          <w:sz w:val="28"/>
          <w:szCs w:val="28"/>
          <w:lang w:eastAsia="ro-RO"/>
        </w:rPr>
        <w:t xml:space="preserve"> de către Guvern sau Parlament sau autoritățile publice locale, și </w:t>
      </w:r>
      <w:r w:rsidR="00976A07" w:rsidRPr="0079356C">
        <w:rPr>
          <w:rFonts w:ascii="Cambria" w:hAnsi="Cambria"/>
          <w:color w:val="000000"/>
          <w:sz w:val="28"/>
          <w:szCs w:val="28"/>
          <w:lang w:eastAsia="ro-RO"/>
        </w:rPr>
        <w:t>care a</w:t>
      </w:r>
      <w:r w:rsidR="00FA4A50" w:rsidRPr="0079356C">
        <w:rPr>
          <w:rFonts w:ascii="Cambria" w:hAnsi="Cambria"/>
          <w:color w:val="000000"/>
          <w:sz w:val="28"/>
          <w:szCs w:val="28"/>
          <w:lang w:eastAsia="ro-RO"/>
        </w:rPr>
        <w:t>u</w:t>
      </w:r>
      <w:r w:rsidR="00976A07" w:rsidRPr="0079356C">
        <w:rPr>
          <w:rFonts w:ascii="Cambria" w:hAnsi="Cambria"/>
          <w:color w:val="000000"/>
          <w:sz w:val="28"/>
          <w:szCs w:val="28"/>
          <w:lang w:eastAsia="ro-RO"/>
        </w:rPr>
        <w:t xml:space="preserve"> fost supus</w:t>
      </w:r>
      <w:r w:rsidR="00FA4A50" w:rsidRPr="0079356C">
        <w:rPr>
          <w:rFonts w:ascii="Cambria" w:hAnsi="Cambria"/>
          <w:color w:val="000000"/>
          <w:sz w:val="28"/>
          <w:szCs w:val="28"/>
          <w:lang w:eastAsia="ro-RO"/>
        </w:rPr>
        <w:t>e</w:t>
      </w:r>
      <w:r w:rsidR="00976A07" w:rsidRPr="0079356C">
        <w:rPr>
          <w:rFonts w:ascii="Cambria" w:hAnsi="Cambria"/>
          <w:color w:val="000000"/>
          <w:sz w:val="28"/>
          <w:szCs w:val="28"/>
          <w:lang w:eastAsia="ro-RO"/>
        </w:rPr>
        <w:t xml:space="preserve"> evaluării strategice de mediu, </w:t>
      </w:r>
      <w:r w:rsidR="00FA4A50" w:rsidRPr="0079356C">
        <w:rPr>
          <w:rFonts w:ascii="Cambria" w:hAnsi="Cambria"/>
          <w:color w:val="000000"/>
          <w:sz w:val="28"/>
          <w:szCs w:val="28"/>
          <w:lang w:eastAsia="ro-RO"/>
        </w:rPr>
        <w:t>inițiatorul</w:t>
      </w:r>
      <w:r w:rsidR="00976A07" w:rsidRPr="0079356C">
        <w:rPr>
          <w:rFonts w:ascii="Cambria" w:hAnsi="Cambria"/>
          <w:color w:val="000000"/>
          <w:sz w:val="28"/>
          <w:szCs w:val="28"/>
          <w:lang w:eastAsia="ro-RO"/>
        </w:rPr>
        <w:t xml:space="preserve"> prezintă documente</w:t>
      </w:r>
      <w:r w:rsidR="005E3849" w:rsidRPr="0079356C">
        <w:rPr>
          <w:rFonts w:ascii="Cambria" w:hAnsi="Cambria"/>
          <w:color w:val="000000"/>
          <w:sz w:val="28"/>
          <w:szCs w:val="28"/>
          <w:lang w:eastAsia="ro-RO"/>
        </w:rPr>
        <w:t>le</w:t>
      </w:r>
      <w:r w:rsidR="00976A07" w:rsidRPr="0079356C">
        <w:rPr>
          <w:rFonts w:ascii="Cambria" w:hAnsi="Cambria"/>
          <w:color w:val="000000"/>
          <w:sz w:val="28"/>
          <w:szCs w:val="28"/>
          <w:lang w:eastAsia="ro-RO"/>
        </w:rPr>
        <w:t xml:space="preserve"> prevăzute de </w:t>
      </w:r>
      <w:r w:rsidR="00FA4A50" w:rsidRPr="0079356C">
        <w:rPr>
          <w:rFonts w:ascii="Cambria" w:hAnsi="Cambria"/>
          <w:color w:val="000000"/>
          <w:sz w:val="28"/>
          <w:szCs w:val="28"/>
          <w:lang w:eastAsia="ro-RO"/>
        </w:rPr>
        <w:t>legislația</w:t>
      </w:r>
      <w:r w:rsidR="00976A07" w:rsidRPr="0079356C">
        <w:rPr>
          <w:rFonts w:ascii="Cambria" w:hAnsi="Cambria"/>
          <w:color w:val="000000"/>
          <w:sz w:val="28"/>
          <w:szCs w:val="28"/>
          <w:lang w:eastAsia="ro-RO"/>
        </w:rPr>
        <w:t xml:space="preserve"> în vigoare, </w:t>
      </w:r>
      <w:r w:rsidR="00976A07" w:rsidRPr="0079356C">
        <w:rPr>
          <w:rFonts w:ascii="Cambria" w:hAnsi="Cambria"/>
          <w:b/>
          <w:i/>
          <w:color w:val="000000"/>
          <w:sz w:val="28"/>
          <w:szCs w:val="28"/>
          <w:lang w:eastAsia="ro-RO"/>
        </w:rPr>
        <w:t>inclusiv avizul de mediu</w:t>
      </w:r>
      <w:r w:rsidR="00976A07" w:rsidRPr="0079356C">
        <w:rPr>
          <w:rFonts w:ascii="Cambria" w:hAnsi="Cambria"/>
          <w:color w:val="000000"/>
          <w:sz w:val="28"/>
          <w:szCs w:val="28"/>
          <w:lang w:eastAsia="ro-RO"/>
        </w:rPr>
        <w:t>.</w:t>
      </w:r>
    </w:p>
    <w:p w:rsidR="00D70C0C" w:rsidRPr="0079356C" w:rsidRDefault="005E3849" w:rsidP="005E3849">
      <w:pPr>
        <w:pStyle w:val="23"/>
        <w:tabs>
          <w:tab w:val="left" w:pos="0"/>
        </w:tabs>
        <w:spacing w:after="0" w:line="240" w:lineRule="auto"/>
        <w:jc w:val="both"/>
        <w:rPr>
          <w:rFonts w:ascii="Cambria" w:hAnsi="Cambria"/>
          <w:color w:val="000000"/>
          <w:sz w:val="28"/>
          <w:szCs w:val="28"/>
          <w:lang w:eastAsia="ro-RO"/>
        </w:rPr>
      </w:pPr>
      <w:r w:rsidRPr="0079356C">
        <w:rPr>
          <w:rFonts w:ascii="Cambria" w:hAnsi="Cambria"/>
          <w:sz w:val="22"/>
          <w:szCs w:val="22"/>
        </w:rPr>
        <w:tab/>
      </w:r>
      <w:r w:rsidR="00CE52B4" w:rsidRPr="0079356C">
        <w:rPr>
          <w:rFonts w:ascii="Cambria" w:hAnsi="Cambria"/>
          <w:sz w:val="28"/>
          <w:szCs w:val="28"/>
        </w:rPr>
        <w:t>133.</w:t>
      </w:r>
      <w:r w:rsidR="00551CB4" w:rsidRPr="0079356C">
        <w:rPr>
          <w:rFonts w:ascii="Cambria" w:hAnsi="Cambria"/>
          <w:sz w:val="22"/>
          <w:szCs w:val="22"/>
        </w:rPr>
        <w:t xml:space="preserve"> </w:t>
      </w:r>
      <w:r w:rsidRPr="0079356C">
        <w:rPr>
          <w:rFonts w:ascii="Cambria" w:hAnsi="Cambria"/>
          <w:sz w:val="28"/>
          <w:szCs w:val="28"/>
        </w:rPr>
        <w:t xml:space="preserve">După aprobarea planului sau programului de către Parlament, Guvern sau autoritățile publice </w:t>
      </w:r>
      <w:r w:rsidR="00551CB4" w:rsidRPr="0079356C">
        <w:rPr>
          <w:rFonts w:ascii="Cambria" w:hAnsi="Cambria"/>
          <w:sz w:val="28"/>
          <w:szCs w:val="28"/>
        </w:rPr>
        <w:t>l</w:t>
      </w:r>
      <w:r w:rsidRPr="0079356C">
        <w:rPr>
          <w:rFonts w:ascii="Cambria" w:hAnsi="Cambria"/>
          <w:sz w:val="28"/>
          <w:szCs w:val="28"/>
        </w:rPr>
        <w:t>ocale,</w:t>
      </w:r>
      <w:r w:rsidR="00D70C0C" w:rsidRPr="0079356C">
        <w:rPr>
          <w:rFonts w:ascii="Cambria" w:hAnsi="Cambria"/>
          <w:sz w:val="28"/>
          <w:szCs w:val="28"/>
        </w:rPr>
        <w:t xml:space="preserve"> </w:t>
      </w:r>
      <w:r w:rsidRPr="0079356C">
        <w:rPr>
          <w:rFonts w:ascii="Cambria" w:hAnsi="Cambria"/>
          <w:color w:val="000000"/>
          <w:sz w:val="28"/>
          <w:szCs w:val="28"/>
          <w:lang w:eastAsia="ro-RO"/>
        </w:rPr>
        <w:t>iniţiatorul plasează pe pagina sa web oficială avizul de mediu,</w:t>
      </w:r>
      <w:r w:rsidR="00D70C0C" w:rsidRPr="0079356C">
        <w:rPr>
          <w:rFonts w:ascii="Cambria" w:hAnsi="Cambria"/>
          <w:color w:val="000000"/>
          <w:sz w:val="28"/>
          <w:szCs w:val="28"/>
          <w:lang w:eastAsia="ro-RO"/>
        </w:rPr>
        <w:t xml:space="preserve"> </w:t>
      </w:r>
      <w:r w:rsidRPr="0079356C">
        <w:rPr>
          <w:rFonts w:ascii="Cambria" w:hAnsi="Cambria"/>
          <w:color w:val="000000"/>
          <w:sz w:val="28"/>
          <w:szCs w:val="28"/>
          <w:lang w:eastAsia="ro-RO"/>
        </w:rPr>
        <w:t>precum şi:</w:t>
      </w:r>
    </w:p>
    <w:p w:rsidR="00D70C0C" w:rsidRPr="0074182F" w:rsidRDefault="00D70C0C" w:rsidP="005E3849">
      <w:pPr>
        <w:pStyle w:val="23"/>
        <w:tabs>
          <w:tab w:val="left" w:pos="0"/>
        </w:tabs>
        <w:spacing w:after="0" w:line="240" w:lineRule="auto"/>
        <w:jc w:val="both"/>
        <w:rPr>
          <w:rFonts w:ascii="Cambria" w:hAnsi="Cambria"/>
          <w:color w:val="000000"/>
          <w:sz w:val="28"/>
          <w:szCs w:val="28"/>
          <w:lang w:eastAsia="ro-RO"/>
        </w:rPr>
      </w:pPr>
      <w:r w:rsidRPr="0079356C">
        <w:rPr>
          <w:rFonts w:ascii="Cambria" w:hAnsi="Cambria"/>
          <w:color w:val="000000"/>
          <w:sz w:val="28"/>
          <w:szCs w:val="28"/>
          <w:lang w:eastAsia="ro-RO"/>
        </w:rPr>
        <w:tab/>
      </w:r>
      <w:r w:rsidR="005E3849" w:rsidRPr="0079356C">
        <w:rPr>
          <w:rFonts w:ascii="Cambria" w:hAnsi="Cambria"/>
          <w:color w:val="000000"/>
          <w:sz w:val="28"/>
          <w:szCs w:val="28"/>
          <w:lang w:eastAsia="ro-RO"/>
        </w:rPr>
        <w:t>а) planul sau programul în</w:t>
      </w:r>
      <w:r w:rsidR="005E3849" w:rsidRPr="0074182F">
        <w:rPr>
          <w:rFonts w:ascii="Cambria" w:hAnsi="Cambria"/>
          <w:color w:val="000000"/>
          <w:sz w:val="28"/>
          <w:szCs w:val="28"/>
          <w:lang w:eastAsia="ro-RO"/>
        </w:rPr>
        <w:t xml:space="preserve"> forma aprobată;</w:t>
      </w:r>
    </w:p>
    <w:p w:rsidR="00D70C0C" w:rsidRPr="0079356C" w:rsidRDefault="00D70C0C" w:rsidP="005E3849">
      <w:pPr>
        <w:pStyle w:val="23"/>
        <w:tabs>
          <w:tab w:val="left" w:pos="0"/>
        </w:tabs>
        <w:spacing w:after="0" w:line="240" w:lineRule="auto"/>
        <w:jc w:val="both"/>
        <w:rPr>
          <w:rFonts w:ascii="Cambria" w:hAnsi="Cambria"/>
          <w:color w:val="000000"/>
          <w:sz w:val="28"/>
          <w:szCs w:val="28"/>
          <w:lang w:eastAsia="ro-RO"/>
        </w:rPr>
      </w:pPr>
      <w:r w:rsidRPr="0074182F">
        <w:rPr>
          <w:rFonts w:ascii="Cambria" w:hAnsi="Cambria"/>
          <w:color w:val="000000"/>
          <w:sz w:val="28"/>
          <w:szCs w:val="28"/>
          <w:lang w:eastAsia="ro-RO"/>
        </w:rPr>
        <w:tab/>
      </w:r>
      <w:r w:rsidR="005E3849" w:rsidRPr="0074182F">
        <w:rPr>
          <w:rFonts w:ascii="Cambria" w:hAnsi="Cambria"/>
          <w:color w:val="000000"/>
          <w:sz w:val="28"/>
          <w:szCs w:val="28"/>
          <w:lang w:eastAsia="ro-RO"/>
        </w:rPr>
        <w:t xml:space="preserve">b) informaţii privind modul în care au fost integrate în plan sau program problemele de mediu, </w:t>
      </w:r>
      <w:r w:rsidR="005E3849" w:rsidRPr="0079356C">
        <w:rPr>
          <w:rFonts w:ascii="Cambria" w:hAnsi="Cambria"/>
          <w:color w:val="000000"/>
          <w:sz w:val="28"/>
          <w:szCs w:val="28"/>
          <w:lang w:eastAsia="ro-RO"/>
        </w:rPr>
        <w:t>impactul planului sau programului asupra mediului, inclusiv asupra sănătăţii populaţiei;</w:t>
      </w:r>
    </w:p>
    <w:p w:rsidR="00BF55C4" w:rsidRPr="0079356C" w:rsidRDefault="00D70C0C" w:rsidP="00BF55C4">
      <w:pPr>
        <w:pStyle w:val="23"/>
        <w:tabs>
          <w:tab w:val="left" w:pos="0"/>
        </w:tabs>
        <w:spacing w:after="0" w:line="240" w:lineRule="auto"/>
        <w:jc w:val="both"/>
        <w:rPr>
          <w:rFonts w:ascii="Cambria" w:hAnsi="Cambria"/>
          <w:color w:val="000000"/>
          <w:sz w:val="28"/>
          <w:szCs w:val="28"/>
          <w:lang w:eastAsia="ro-RO"/>
        </w:rPr>
      </w:pPr>
      <w:r w:rsidRPr="0079356C">
        <w:rPr>
          <w:rFonts w:ascii="Cambria" w:hAnsi="Cambria"/>
          <w:color w:val="000000"/>
          <w:sz w:val="28"/>
          <w:szCs w:val="28"/>
          <w:lang w:eastAsia="ro-RO"/>
        </w:rPr>
        <w:tab/>
      </w:r>
      <w:r w:rsidR="005E3849" w:rsidRPr="0079356C">
        <w:rPr>
          <w:rFonts w:ascii="Cambria" w:hAnsi="Cambria"/>
          <w:color w:val="000000"/>
          <w:sz w:val="28"/>
          <w:szCs w:val="28"/>
          <w:lang w:eastAsia="ro-RO"/>
        </w:rPr>
        <w:t>с) informaţii privind consultarea publicului şi a autorităţilor publice centrale şi locale, rezultatele consultărilor în context transfrontalier, conform prevederilor art. 9–12</w:t>
      </w:r>
      <w:r w:rsidR="0079027E">
        <w:rPr>
          <w:rFonts w:ascii="Cambria" w:hAnsi="Cambria"/>
          <w:color w:val="000000"/>
          <w:sz w:val="28"/>
          <w:szCs w:val="28"/>
          <w:lang w:eastAsia="ro-RO"/>
        </w:rPr>
        <w:t xml:space="preserve"> din Legea 11/2017</w:t>
      </w:r>
      <w:r w:rsidR="005E3849" w:rsidRPr="0079356C">
        <w:rPr>
          <w:rFonts w:ascii="Cambria" w:hAnsi="Cambria"/>
          <w:color w:val="000000"/>
          <w:sz w:val="28"/>
          <w:szCs w:val="28"/>
          <w:lang w:eastAsia="ro-RO"/>
        </w:rPr>
        <w:t>.</w:t>
      </w:r>
      <w:bookmarkStart w:id="30" w:name="_Toc509765359"/>
    </w:p>
    <w:p w:rsidR="00BF55C4" w:rsidRPr="0079356C" w:rsidRDefault="00BF55C4" w:rsidP="00BF55C4">
      <w:pPr>
        <w:pStyle w:val="23"/>
        <w:tabs>
          <w:tab w:val="left" w:pos="0"/>
        </w:tabs>
        <w:spacing w:after="0" w:line="240" w:lineRule="auto"/>
        <w:jc w:val="both"/>
        <w:rPr>
          <w:rFonts w:ascii="Cambria" w:hAnsi="Cambria"/>
          <w:color w:val="000000"/>
          <w:sz w:val="28"/>
          <w:szCs w:val="28"/>
          <w:lang w:eastAsia="ro-RO"/>
        </w:rPr>
      </w:pPr>
    </w:p>
    <w:p w:rsidR="003C6349" w:rsidRPr="0079356C" w:rsidRDefault="00177807" w:rsidP="00BF55C4">
      <w:pPr>
        <w:pStyle w:val="23"/>
        <w:tabs>
          <w:tab w:val="left" w:pos="0"/>
        </w:tabs>
        <w:spacing w:after="0" w:line="240" w:lineRule="auto"/>
        <w:jc w:val="both"/>
        <w:rPr>
          <w:rFonts w:ascii="Cambria" w:hAnsi="Cambria"/>
          <w:b/>
          <w:sz w:val="32"/>
          <w:szCs w:val="32"/>
        </w:rPr>
      </w:pPr>
      <w:r w:rsidRPr="0079356C">
        <w:rPr>
          <w:rFonts w:ascii="Cambria" w:hAnsi="Cambria"/>
          <w:b/>
          <w:sz w:val="32"/>
          <w:szCs w:val="32"/>
        </w:rPr>
        <w:t>1</w:t>
      </w:r>
      <w:r w:rsidR="006329F2">
        <w:rPr>
          <w:rFonts w:ascii="Cambria" w:hAnsi="Cambria"/>
          <w:b/>
          <w:sz w:val="32"/>
          <w:szCs w:val="32"/>
        </w:rPr>
        <w:t>2</w:t>
      </w:r>
      <w:r w:rsidRPr="0079356C">
        <w:rPr>
          <w:rFonts w:ascii="Cambria" w:hAnsi="Cambria"/>
          <w:b/>
          <w:sz w:val="32"/>
          <w:szCs w:val="32"/>
        </w:rPr>
        <w:t xml:space="preserve">. </w:t>
      </w:r>
      <w:bookmarkEnd w:id="30"/>
      <w:r w:rsidRPr="0079356C">
        <w:rPr>
          <w:rFonts w:ascii="Cambria" w:hAnsi="Cambria"/>
          <w:b/>
          <w:sz w:val="32"/>
          <w:szCs w:val="32"/>
        </w:rPr>
        <w:t>Monitorizarea</w:t>
      </w:r>
    </w:p>
    <w:p w:rsidR="00083D3F" w:rsidRPr="0079356C" w:rsidRDefault="0036072A" w:rsidP="00083D3F">
      <w:pPr>
        <w:pStyle w:val="23"/>
        <w:tabs>
          <w:tab w:val="left" w:pos="0"/>
        </w:tabs>
        <w:spacing w:after="0" w:line="240" w:lineRule="auto"/>
        <w:jc w:val="both"/>
        <w:rPr>
          <w:rFonts w:ascii="Cambria" w:hAnsi="Cambria"/>
          <w:sz w:val="28"/>
          <w:szCs w:val="28"/>
        </w:rPr>
      </w:pPr>
      <w:r w:rsidRPr="0079356C">
        <w:rPr>
          <w:color w:val="000000"/>
          <w:sz w:val="32"/>
          <w:szCs w:val="32"/>
          <w:lang w:eastAsia="ro-RO"/>
        </w:rPr>
        <w:tab/>
      </w:r>
      <w:r w:rsidR="00CE52B4" w:rsidRPr="0079356C">
        <w:rPr>
          <w:color w:val="000000"/>
          <w:sz w:val="28"/>
          <w:szCs w:val="28"/>
          <w:lang w:eastAsia="ro-RO"/>
        </w:rPr>
        <w:t>134.</w:t>
      </w:r>
      <w:r w:rsidR="00551CB4" w:rsidRPr="0079356C">
        <w:rPr>
          <w:color w:val="000000"/>
          <w:sz w:val="32"/>
          <w:szCs w:val="32"/>
          <w:lang w:eastAsia="ro-RO"/>
        </w:rPr>
        <w:t xml:space="preserve"> </w:t>
      </w:r>
      <w:r w:rsidR="00083D3F" w:rsidRPr="0079356C">
        <w:rPr>
          <w:color w:val="000000"/>
          <w:sz w:val="32"/>
          <w:szCs w:val="32"/>
          <w:lang w:eastAsia="ro-RO"/>
        </w:rPr>
        <w:t>S</w:t>
      </w:r>
      <w:r w:rsidR="00083D3F" w:rsidRPr="0079356C">
        <w:rPr>
          <w:rFonts w:ascii="Cambria" w:hAnsi="Cambria"/>
          <w:sz w:val="28"/>
          <w:szCs w:val="28"/>
        </w:rPr>
        <w:t xml:space="preserve">copul monitorizării este de a verifica dacă implementarea planurilor sau programelor nu va cauza daune mediului şi că acestea se implementează în concordanță cu decizia luată. </w:t>
      </w:r>
    </w:p>
    <w:p w:rsidR="00083D3F" w:rsidRPr="00551CB4" w:rsidRDefault="00083D3F" w:rsidP="0036072A">
      <w:pPr>
        <w:pStyle w:val="23"/>
        <w:tabs>
          <w:tab w:val="left" w:pos="0"/>
        </w:tabs>
        <w:spacing w:after="0" w:line="240" w:lineRule="auto"/>
        <w:jc w:val="both"/>
        <w:rPr>
          <w:rFonts w:ascii="Cambria" w:hAnsi="Cambria"/>
          <w:color w:val="000000"/>
          <w:sz w:val="28"/>
          <w:szCs w:val="28"/>
          <w:lang w:eastAsia="ro-RO"/>
        </w:rPr>
      </w:pPr>
      <w:r w:rsidRPr="0079356C">
        <w:rPr>
          <w:rFonts w:ascii="Cambria" w:hAnsi="Cambria"/>
          <w:snapToGrid w:val="0"/>
          <w:color w:val="000000"/>
          <w:sz w:val="28"/>
          <w:szCs w:val="28"/>
        </w:rPr>
        <w:lastRenderedPageBreak/>
        <w:tab/>
      </w:r>
      <w:r w:rsidR="00CE52B4" w:rsidRPr="0079356C">
        <w:rPr>
          <w:rFonts w:ascii="Cambria" w:hAnsi="Cambria"/>
          <w:snapToGrid w:val="0"/>
          <w:color w:val="000000"/>
          <w:sz w:val="28"/>
          <w:szCs w:val="28"/>
        </w:rPr>
        <w:t>135.</w:t>
      </w:r>
      <w:r w:rsidR="00551CB4" w:rsidRPr="0079356C">
        <w:rPr>
          <w:rFonts w:ascii="Cambria" w:hAnsi="Cambria"/>
          <w:snapToGrid w:val="0"/>
          <w:color w:val="000000"/>
          <w:sz w:val="28"/>
          <w:szCs w:val="28"/>
        </w:rPr>
        <w:t xml:space="preserve"> </w:t>
      </w:r>
      <w:r w:rsidRPr="0079356C">
        <w:rPr>
          <w:rFonts w:ascii="Cambria" w:hAnsi="Cambria"/>
          <w:snapToGrid w:val="0"/>
          <w:color w:val="000000"/>
          <w:sz w:val="28"/>
          <w:szCs w:val="28"/>
        </w:rPr>
        <w:t>Monitorizarea este măsurarea performanțelor implementării planului sau programului și determina</w:t>
      </w:r>
      <w:r w:rsidR="00EB5407" w:rsidRPr="0079356C">
        <w:rPr>
          <w:rFonts w:ascii="Cambria" w:hAnsi="Cambria"/>
          <w:snapToGrid w:val="0"/>
          <w:color w:val="000000"/>
          <w:sz w:val="28"/>
          <w:szCs w:val="28"/>
        </w:rPr>
        <w:t>rea</w:t>
      </w:r>
      <w:r w:rsidRPr="0079356C">
        <w:rPr>
          <w:rFonts w:ascii="Cambria" w:hAnsi="Cambria"/>
          <w:snapToGrid w:val="0"/>
          <w:color w:val="000000"/>
          <w:sz w:val="28"/>
          <w:szCs w:val="28"/>
        </w:rPr>
        <w:t xml:space="preserve"> dacă efectele acestuia sunt </w:t>
      </w:r>
      <w:r w:rsidR="00EB5407" w:rsidRPr="0079356C">
        <w:rPr>
          <w:rFonts w:ascii="Cambria" w:hAnsi="Cambria"/>
          <w:snapToGrid w:val="0"/>
          <w:color w:val="000000"/>
          <w:sz w:val="28"/>
          <w:szCs w:val="28"/>
        </w:rPr>
        <w:t>cele anticipate</w:t>
      </w:r>
      <w:r w:rsidRPr="0079356C">
        <w:rPr>
          <w:rFonts w:ascii="Cambria" w:hAnsi="Cambria"/>
          <w:snapToGrid w:val="0"/>
          <w:color w:val="000000"/>
          <w:sz w:val="28"/>
          <w:szCs w:val="28"/>
        </w:rPr>
        <w:t xml:space="preserve"> </w:t>
      </w:r>
      <w:r w:rsidR="00EB5407" w:rsidRPr="0079356C">
        <w:rPr>
          <w:rFonts w:ascii="Cambria" w:hAnsi="Cambria"/>
          <w:snapToGrid w:val="0"/>
          <w:color w:val="000000"/>
          <w:sz w:val="28"/>
          <w:szCs w:val="28"/>
        </w:rPr>
        <w:t xml:space="preserve">pentru a </w:t>
      </w:r>
      <w:r w:rsidRPr="0079356C">
        <w:rPr>
          <w:rFonts w:ascii="Cambria" w:hAnsi="Cambria"/>
          <w:snapToGrid w:val="0"/>
          <w:color w:val="000000"/>
          <w:sz w:val="28"/>
          <w:szCs w:val="28"/>
        </w:rPr>
        <w:t>stabil</w:t>
      </w:r>
      <w:r w:rsidR="00EB5407" w:rsidRPr="0079356C">
        <w:rPr>
          <w:rFonts w:ascii="Cambria" w:hAnsi="Cambria"/>
          <w:snapToGrid w:val="0"/>
          <w:color w:val="000000"/>
          <w:sz w:val="28"/>
          <w:szCs w:val="28"/>
        </w:rPr>
        <w:t>i</w:t>
      </w:r>
      <w:r w:rsidRPr="0079356C">
        <w:rPr>
          <w:rFonts w:ascii="Cambria" w:hAnsi="Cambria"/>
          <w:snapToGrid w:val="0"/>
          <w:color w:val="000000"/>
          <w:sz w:val="28"/>
          <w:szCs w:val="28"/>
        </w:rPr>
        <w:t xml:space="preserve"> necesit</w:t>
      </w:r>
      <w:r w:rsidR="00EB5407" w:rsidRPr="0079356C">
        <w:rPr>
          <w:rFonts w:ascii="Cambria" w:hAnsi="Cambria"/>
          <w:snapToGrid w:val="0"/>
          <w:color w:val="000000"/>
          <w:sz w:val="28"/>
          <w:szCs w:val="28"/>
        </w:rPr>
        <w:t>atea</w:t>
      </w:r>
      <w:r w:rsidRPr="0079356C">
        <w:rPr>
          <w:rFonts w:ascii="Cambria" w:hAnsi="Cambria"/>
          <w:snapToGrid w:val="0"/>
          <w:color w:val="000000"/>
          <w:sz w:val="28"/>
          <w:szCs w:val="28"/>
        </w:rPr>
        <w:t xml:space="preserve"> revizuirii ulterioare ale acestuia.</w:t>
      </w:r>
      <w:r w:rsidRPr="00551CB4">
        <w:rPr>
          <w:rFonts w:ascii="Cambria" w:hAnsi="Cambria"/>
          <w:snapToGrid w:val="0"/>
          <w:color w:val="000000"/>
          <w:sz w:val="28"/>
          <w:szCs w:val="28"/>
        </w:rPr>
        <w:t xml:space="preserve"> </w:t>
      </w:r>
    </w:p>
    <w:p w:rsidR="00083D3F" w:rsidRPr="0074182F" w:rsidRDefault="00EB5407" w:rsidP="0036072A">
      <w:pPr>
        <w:pStyle w:val="23"/>
        <w:tabs>
          <w:tab w:val="left" w:pos="0"/>
        </w:tabs>
        <w:spacing w:after="0" w:line="240" w:lineRule="auto"/>
        <w:jc w:val="both"/>
        <w:rPr>
          <w:rFonts w:ascii="Cambria" w:hAnsi="Cambria"/>
          <w:color w:val="000000"/>
          <w:sz w:val="28"/>
          <w:szCs w:val="28"/>
          <w:lang w:eastAsia="ro-RO"/>
        </w:rPr>
      </w:pPr>
      <w:r w:rsidRPr="0074182F">
        <w:rPr>
          <w:rFonts w:ascii="Cambria" w:hAnsi="Cambria"/>
          <w:color w:val="000000"/>
          <w:sz w:val="28"/>
          <w:szCs w:val="28"/>
          <w:lang w:eastAsia="ro-RO"/>
        </w:rPr>
        <w:tab/>
      </w:r>
      <w:r w:rsidR="00CE52B4">
        <w:rPr>
          <w:rFonts w:ascii="Cambria" w:hAnsi="Cambria"/>
          <w:color w:val="000000"/>
          <w:sz w:val="28"/>
          <w:szCs w:val="28"/>
          <w:lang w:eastAsia="ro-RO"/>
        </w:rPr>
        <w:t>136.</w:t>
      </w:r>
      <w:r w:rsidR="00270DA4">
        <w:rPr>
          <w:rFonts w:ascii="Cambria" w:hAnsi="Cambria"/>
          <w:color w:val="000000"/>
          <w:sz w:val="28"/>
          <w:szCs w:val="28"/>
          <w:lang w:eastAsia="ro-RO"/>
        </w:rPr>
        <w:t xml:space="preserve"> </w:t>
      </w:r>
      <w:r w:rsidR="0036072A" w:rsidRPr="0074182F">
        <w:rPr>
          <w:rFonts w:ascii="Cambria" w:hAnsi="Cambria"/>
          <w:color w:val="000000"/>
          <w:sz w:val="28"/>
          <w:szCs w:val="28"/>
          <w:lang w:eastAsia="ro-RO"/>
        </w:rPr>
        <w:t>Inițiatorul, în limita competențelor sale şi în conformitate cu programul stabilit, monitorizează efectele semnificative asupra mediului, inclusiv asupra sănătății populaţiei, ale implementării planului sau programului cu scopul de a identifica efectele adverse neprevăzute într-un stadiu incipient și pentru a putea întreprinde măsurile de remediere corespunzătoare.</w:t>
      </w:r>
    </w:p>
    <w:p w:rsidR="0036072A" w:rsidRPr="0074182F" w:rsidRDefault="0036072A" w:rsidP="00EB5407">
      <w:pPr>
        <w:pStyle w:val="23"/>
        <w:tabs>
          <w:tab w:val="left" w:pos="0"/>
        </w:tabs>
        <w:spacing w:after="0" w:line="240" w:lineRule="auto"/>
        <w:jc w:val="both"/>
        <w:rPr>
          <w:rFonts w:ascii="Cambria" w:hAnsi="Cambria"/>
          <w:sz w:val="28"/>
          <w:szCs w:val="28"/>
        </w:rPr>
      </w:pPr>
      <w:r w:rsidRPr="0074182F">
        <w:rPr>
          <w:rFonts w:ascii="Cambria" w:hAnsi="Cambria"/>
          <w:snapToGrid w:val="0"/>
          <w:color w:val="000000"/>
          <w:sz w:val="28"/>
          <w:szCs w:val="28"/>
        </w:rPr>
        <w:tab/>
      </w:r>
      <w:r w:rsidR="00CE52B4">
        <w:rPr>
          <w:rFonts w:ascii="Cambria" w:hAnsi="Cambria"/>
          <w:snapToGrid w:val="0"/>
          <w:color w:val="000000"/>
          <w:sz w:val="28"/>
          <w:szCs w:val="28"/>
        </w:rPr>
        <w:t>137.</w:t>
      </w:r>
      <w:r w:rsidR="00270DA4">
        <w:rPr>
          <w:rFonts w:ascii="Cambria" w:hAnsi="Cambria"/>
          <w:snapToGrid w:val="0"/>
          <w:color w:val="000000"/>
          <w:sz w:val="28"/>
          <w:szCs w:val="28"/>
        </w:rPr>
        <w:t xml:space="preserve"> </w:t>
      </w:r>
      <w:r w:rsidRPr="0074182F">
        <w:rPr>
          <w:rFonts w:ascii="Cambria" w:hAnsi="Cambria"/>
          <w:sz w:val="28"/>
          <w:szCs w:val="28"/>
        </w:rPr>
        <w:t>Efectele importante pentru mediu la nivelul de implementare a planurilor sau programelor trebuie sa fie monitorizate pe</w:t>
      </w:r>
      <w:r w:rsidR="006329F2">
        <w:rPr>
          <w:rFonts w:ascii="Cambria" w:hAnsi="Cambria"/>
          <w:sz w:val="28"/>
          <w:szCs w:val="28"/>
        </w:rPr>
        <w:t>ntru a identifica oricare efect advers</w:t>
      </w:r>
      <w:r w:rsidRPr="0074182F">
        <w:rPr>
          <w:rFonts w:ascii="Cambria" w:hAnsi="Cambria"/>
          <w:sz w:val="28"/>
          <w:szCs w:val="28"/>
        </w:rPr>
        <w:t xml:space="preserve"> neprev</w:t>
      </w:r>
      <w:r w:rsidR="00EB5407" w:rsidRPr="0074182F">
        <w:rPr>
          <w:rFonts w:ascii="Cambria" w:hAnsi="Cambria"/>
          <w:sz w:val="28"/>
          <w:szCs w:val="28"/>
        </w:rPr>
        <w:t>ă</w:t>
      </w:r>
      <w:r w:rsidR="006329F2">
        <w:rPr>
          <w:rFonts w:ascii="Cambria" w:hAnsi="Cambria"/>
          <w:sz w:val="28"/>
          <w:szCs w:val="28"/>
        </w:rPr>
        <w:t>zut</w:t>
      </w:r>
      <w:r w:rsidRPr="0074182F">
        <w:rPr>
          <w:rFonts w:ascii="Cambria" w:hAnsi="Cambria"/>
          <w:sz w:val="28"/>
          <w:szCs w:val="28"/>
        </w:rPr>
        <w:t xml:space="preserve"> şi a </w:t>
      </w:r>
      <w:r w:rsidR="00EB5407" w:rsidRPr="0074182F">
        <w:rPr>
          <w:rFonts w:ascii="Cambria" w:hAnsi="Cambria"/>
          <w:sz w:val="28"/>
          <w:szCs w:val="28"/>
        </w:rPr>
        <w:t>stabili</w:t>
      </w:r>
      <w:r w:rsidRPr="0074182F">
        <w:rPr>
          <w:rFonts w:ascii="Cambria" w:hAnsi="Cambria"/>
          <w:sz w:val="28"/>
          <w:szCs w:val="28"/>
        </w:rPr>
        <w:t xml:space="preserve"> acţiuni de prevenire. Decizia ce şi cum trebuie monitorizat, este luată la etapele incipiente procesului de evaluare strategică de mediu şi în procesul de elaborare a planului sau programului. Trebuie de </w:t>
      </w:r>
      <w:r w:rsidR="00EB5407" w:rsidRPr="0074182F">
        <w:rPr>
          <w:rFonts w:ascii="Cambria" w:hAnsi="Cambria"/>
          <w:sz w:val="28"/>
          <w:szCs w:val="28"/>
        </w:rPr>
        <w:t>menționat</w:t>
      </w:r>
      <w:r w:rsidRPr="0074182F">
        <w:rPr>
          <w:rFonts w:ascii="Cambria" w:hAnsi="Cambria"/>
          <w:sz w:val="28"/>
          <w:szCs w:val="28"/>
        </w:rPr>
        <w:t xml:space="preserve"> ca, monitoringul de mediu este deferit de monitoringul eficienţei programului sau planului. Setul indicatorilor  de mediu trebuie găsit în aşa fel ca să fie prezentate mai bine preocupările de mediu sau impacturile prev</w:t>
      </w:r>
      <w:r w:rsidR="00EB5407" w:rsidRPr="0074182F">
        <w:rPr>
          <w:rFonts w:ascii="Cambria" w:hAnsi="Cambria"/>
          <w:sz w:val="28"/>
          <w:szCs w:val="28"/>
        </w:rPr>
        <w:t>ă</w:t>
      </w:r>
      <w:r w:rsidRPr="0074182F">
        <w:rPr>
          <w:rFonts w:ascii="Cambria" w:hAnsi="Cambria"/>
          <w:sz w:val="28"/>
          <w:szCs w:val="28"/>
        </w:rPr>
        <w:t>zute în stadiile impl</w:t>
      </w:r>
      <w:r w:rsidR="00EB5407" w:rsidRPr="0074182F">
        <w:rPr>
          <w:rFonts w:ascii="Cambria" w:hAnsi="Cambria"/>
          <w:sz w:val="28"/>
          <w:szCs w:val="28"/>
        </w:rPr>
        <w:t>e</w:t>
      </w:r>
      <w:r w:rsidRPr="0074182F">
        <w:rPr>
          <w:rFonts w:ascii="Cambria" w:hAnsi="Cambria"/>
          <w:sz w:val="28"/>
          <w:szCs w:val="28"/>
        </w:rPr>
        <w:t>ment</w:t>
      </w:r>
      <w:r w:rsidR="00EB5407" w:rsidRPr="0074182F">
        <w:rPr>
          <w:rFonts w:ascii="Cambria" w:hAnsi="Cambria"/>
          <w:sz w:val="28"/>
          <w:szCs w:val="28"/>
        </w:rPr>
        <w:t>ă</w:t>
      </w:r>
      <w:r w:rsidRPr="0074182F">
        <w:rPr>
          <w:rFonts w:ascii="Cambria" w:hAnsi="Cambria"/>
          <w:sz w:val="28"/>
          <w:szCs w:val="28"/>
        </w:rPr>
        <w:t xml:space="preserve">rii planului sau programului. </w:t>
      </w:r>
    </w:p>
    <w:p w:rsidR="001B59A5" w:rsidRDefault="00A76348" w:rsidP="00A76348">
      <w:pPr>
        <w:tabs>
          <w:tab w:val="left" w:pos="0"/>
        </w:tabs>
        <w:jc w:val="both"/>
        <w:rPr>
          <w:rFonts w:ascii="Cambria" w:hAnsi="Cambria"/>
          <w:snapToGrid w:val="0"/>
          <w:sz w:val="28"/>
          <w:szCs w:val="28"/>
        </w:rPr>
      </w:pPr>
      <w:r w:rsidRPr="0079027E">
        <w:rPr>
          <w:rFonts w:ascii="Cambria" w:hAnsi="Cambria"/>
          <w:snapToGrid w:val="0"/>
          <w:sz w:val="28"/>
          <w:szCs w:val="28"/>
        </w:rPr>
        <w:tab/>
      </w:r>
      <w:r w:rsidR="00CE52B4" w:rsidRPr="0079027E">
        <w:rPr>
          <w:rFonts w:ascii="Cambria" w:hAnsi="Cambria"/>
          <w:snapToGrid w:val="0"/>
          <w:sz w:val="28"/>
          <w:szCs w:val="28"/>
        </w:rPr>
        <w:t>138.</w:t>
      </w:r>
      <w:r w:rsidR="00270DA4" w:rsidRPr="0079027E">
        <w:rPr>
          <w:rFonts w:ascii="Cambria" w:hAnsi="Cambria"/>
          <w:snapToGrid w:val="0"/>
          <w:sz w:val="28"/>
          <w:szCs w:val="28"/>
        </w:rPr>
        <w:t xml:space="preserve"> </w:t>
      </w:r>
      <w:r w:rsidRPr="0079027E">
        <w:rPr>
          <w:rFonts w:ascii="Cambria" w:hAnsi="Cambria"/>
          <w:snapToGrid w:val="0"/>
          <w:sz w:val="28"/>
          <w:szCs w:val="28"/>
        </w:rPr>
        <w:t>Programul de monitorizare include în sine un tabel în care se indică indicatorii de monitorizare, perioada monitorizării și structurile responsabile în elaborarea rapoa</w:t>
      </w:r>
      <w:r w:rsidR="0079027E" w:rsidRPr="0079027E">
        <w:rPr>
          <w:rFonts w:ascii="Cambria" w:hAnsi="Cambria"/>
          <w:snapToGrid w:val="0"/>
          <w:sz w:val="28"/>
          <w:szCs w:val="28"/>
        </w:rPr>
        <w:t>rtelor de monitorizare și dispunerea</w:t>
      </w:r>
      <w:r w:rsidRPr="0079027E">
        <w:rPr>
          <w:rFonts w:ascii="Cambria" w:hAnsi="Cambria"/>
          <w:snapToGrid w:val="0"/>
          <w:sz w:val="28"/>
          <w:szCs w:val="28"/>
        </w:rPr>
        <w:t xml:space="preserve"> acestora către publicul larg. Programul de monitorizare este parte componentă al planului și programului și al raportului de evaluare strategică de mediu.</w:t>
      </w:r>
    </w:p>
    <w:p w:rsidR="00A76348" w:rsidRPr="0079027E" w:rsidRDefault="00A76348" w:rsidP="00A76348">
      <w:pPr>
        <w:tabs>
          <w:tab w:val="left" w:pos="0"/>
        </w:tabs>
        <w:jc w:val="both"/>
        <w:rPr>
          <w:rFonts w:ascii="Cambria" w:hAnsi="Cambria"/>
          <w:snapToGrid w:val="0"/>
          <w:sz w:val="28"/>
          <w:szCs w:val="28"/>
        </w:rPr>
      </w:pPr>
      <w:r w:rsidRPr="0079027E">
        <w:rPr>
          <w:rFonts w:ascii="Cambria" w:hAnsi="Cambria"/>
          <w:snapToGrid w:val="0"/>
          <w:sz w:val="28"/>
          <w:szCs w:val="28"/>
        </w:rPr>
        <w:tab/>
        <w:t xml:space="preserve">În raportul de evaluare strategică și în avizul de mediu este indicat </w:t>
      </w:r>
      <w:r w:rsidR="00270DA4" w:rsidRPr="0079027E">
        <w:rPr>
          <w:rFonts w:ascii="Cambria" w:hAnsi="Cambria"/>
          <w:snapToGrid w:val="0"/>
          <w:sz w:val="28"/>
          <w:szCs w:val="28"/>
        </w:rPr>
        <w:t xml:space="preserve">instituţia </w:t>
      </w:r>
      <w:r w:rsidRPr="0079027E">
        <w:rPr>
          <w:rFonts w:ascii="Cambria" w:hAnsi="Cambria"/>
          <w:snapToGrid w:val="0"/>
          <w:sz w:val="28"/>
          <w:szCs w:val="28"/>
        </w:rPr>
        <w:t xml:space="preserve"> responsabilă în monitorizarea implementării obiectivelor de mediu.</w:t>
      </w:r>
    </w:p>
    <w:p w:rsidR="00EB5407" w:rsidRPr="0074182F" w:rsidRDefault="00EB5407" w:rsidP="00EB5407">
      <w:pPr>
        <w:pStyle w:val="a8"/>
        <w:shd w:val="clear" w:color="auto" w:fill="FFFFFF"/>
        <w:tabs>
          <w:tab w:val="left" w:pos="0"/>
        </w:tabs>
        <w:spacing w:after="0"/>
        <w:jc w:val="both"/>
        <w:rPr>
          <w:rFonts w:ascii="Cambria" w:hAnsi="Cambria"/>
          <w:sz w:val="28"/>
          <w:szCs w:val="28"/>
          <w:shd w:val="clear" w:color="auto" w:fill="C5E0B3"/>
        </w:rPr>
      </w:pPr>
      <w:r w:rsidRPr="00270DA4">
        <w:rPr>
          <w:rFonts w:ascii="Cambria" w:hAnsi="Cambria"/>
          <w:sz w:val="28"/>
          <w:szCs w:val="28"/>
        </w:rPr>
        <w:tab/>
      </w:r>
      <w:r w:rsidR="00CE52B4">
        <w:rPr>
          <w:rFonts w:ascii="Cambria" w:hAnsi="Cambria"/>
          <w:sz w:val="28"/>
          <w:szCs w:val="28"/>
        </w:rPr>
        <w:t>139.</w:t>
      </w:r>
      <w:r w:rsidR="00270DA4">
        <w:rPr>
          <w:rFonts w:ascii="Cambria" w:hAnsi="Cambria"/>
          <w:sz w:val="22"/>
          <w:szCs w:val="22"/>
        </w:rPr>
        <w:t xml:space="preserve"> </w:t>
      </w:r>
      <w:r w:rsidRPr="0074182F">
        <w:rPr>
          <w:rFonts w:ascii="Cambria" w:hAnsi="Cambria"/>
          <w:sz w:val="28"/>
          <w:szCs w:val="28"/>
        </w:rPr>
        <w:t xml:space="preserve">Monitorizarea implementării programului sau planului poate fi uşor controlat pentru a evidenția dacă sunt respectate obiectivele de mediu, sau se aplică programul sistematic privind estimarea impactului. Sistemul de înregistrare a informației poate fi folosit pentru monitoringul obstacolelor şi progresului procesului de implementare, şi pentru focalizarea sau ajustarea tuturor proceselor evaluării strategice de mediu. Monitoringul efectelor cumulative poate fi rezonabil pentru planurile sau programele ce provoacă schimbările în mediu pe scara regionala sau modifică valorile esențiale a naturii. </w:t>
      </w:r>
    </w:p>
    <w:p w:rsidR="009E75FD" w:rsidRPr="0074182F" w:rsidRDefault="00EB5407" w:rsidP="009E75FD">
      <w:pPr>
        <w:pStyle w:val="a8"/>
        <w:shd w:val="clear" w:color="auto" w:fill="FFFFFF"/>
        <w:tabs>
          <w:tab w:val="left" w:pos="0"/>
        </w:tabs>
        <w:spacing w:after="0"/>
        <w:jc w:val="both"/>
        <w:rPr>
          <w:rFonts w:ascii="Cambria" w:hAnsi="Cambria"/>
          <w:sz w:val="28"/>
          <w:szCs w:val="28"/>
        </w:rPr>
      </w:pPr>
      <w:r w:rsidRPr="0074182F">
        <w:rPr>
          <w:rFonts w:ascii="Cambria" w:hAnsi="Cambria"/>
          <w:sz w:val="28"/>
          <w:szCs w:val="28"/>
        </w:rPr>
        <w:tab/>
      </w:r>
      <w:r w:rsidR="00CE52B4">
        <w:rPr>
          <w:rFonts w:ascii="Cambria" w:hAnsi="Cambria"/>
          <w:sz w:val="28"/>
          <w:szCs w:val="28"/>
        </w:rPr>
        <w:t>140.</w:t>
      </w:r>
      <w:r w:rsidR="00270DA4">
        <w:rPr>
          <w:rFonts w:ascii="Cambria" w:hAnsi="Cambria"/>
          <w:sz w:val="28"/>
          <w:szCs w:val="28"/>
        </w:rPr>
        <w:t xml:space="preserve"> </w:t>
      </w:r>
      <w:r w:rsidRPr="0074182F">
        <w:rPr>
          <w:rFonts w:ascii="Cambria" w:hAnsi="Cambria"/>
          <w:sz w:val="28"/>
          <w:szCs w:val="28"/>
        </w:rPr>
        <w:t xml:space="preserve">În baza programului prestabilit inițiatorul informează autoritatea competentă referitor la implementarea obiectivelor de mediu din cadrul  planului sau programului. Rapoartele sunt publice și se </w:t>
      </w:r>
      <w:r w:rsidR="009E75FD" w:rsidRPr="0074182F">
        <w:rPr>
          <w:rFonts w:ascii="Cambria" w:hAnsi="Cambria"/>
          <w:sz w:val="28"/>
          <w:szCs w:val="28"/>
        </w:rPr>
        <w:t xml:space="preserve">plasează </w:t>
      </w:r>
      <w:r w:rsidRPr="0074182F">
        <w:rPr>
          <w:rFonts w:ascii="Cambria" w:hAnsi="Cambria"/>
          <w:sz w:val="28"/>
          <w:szCs w:val="28"/>
        </w:rPr>
        <w:t>pe pagina sa web.</w:t>
      </w:r>
      <w:r w:rsidR="009E75FD" w:rsidRPr="0074182F">
        <w:rPr>
          <w:rFonts w:ascii="Cambria" w:hAnsi="Cambria"/>
          <w:sz w:val="28"/>
          <w:szCs w:val="28"/>
        </w:rPr>
        <w:t xml:space="preserve"> </w:t>
      </w:r>
      <w:bookmarkStart w:id="31" w:name="_Toc509765360"/>
    </w:p>
    <w:p w:rsidR="009E75FD" w:rsidRPr="0074182F" w:rsidRDefault="009E75FD" w:rsidP="009E75FD">
      <w:pPr>
        <w:pStyle w:val="a8"/>
        <w:shd w:val="clear" w:color="auto" w:fill="FFFFFF"/>
        <w:tabs>
          <w:tab w:val="left" w:pos="0"/>
        </w:tabs>
        <w:spacing w:after="0"/>
        <w:jc w:val="both"/>
        <w:rPr>
          <w:rFonts w:ascii="Cambria" w:hAnsi="Cambria"/>
          <w:sz w:val="28"/>
          <w:szCs w:val="28"/>
        </w:rPr>
      </w:pPr>
    </w:p>
    <w:p w:rsidR="00532B6E" w:rsidRPr="006329F2" w:rsidRDefault="00532B6E" w:rsidP="009E75FD">
      <w:pPr>
        <w:pStyle w:val="a8"/>
        <w:shd w:val="clear" w:color="auto" w:fill="FFFFFF"/>
        <w:tabs>
          <w:tab w:val="left" w:pos="0"/>
        </w:tabs>
        <w:spacing w:after="0"/>
        <w:jc w:val="both"/>
        <w:rPr>
          <w:rFonts w:ascii="Cambria" w:hAnsi="Cambria"/>
          <w:b/>
          <w:sz w:val="32"/>
          <w:szCs w:val="32"/>
        </w:rPr>
      </w:pPr>
      <w:r w:rsidRPr="006329F2">
        <w:rPr>
          <w:rFonts w:ascii="Cambria" w:hAnsi="Cambria"/>
          <w:b/>
          <w:sz w:val="32"/>
          <w:szCs w:val="32"/>
        </w:rPr>
        <w:t>1</w:t>
      </w:r>
      <w:r w:rsidR="006329F2" w:rsidRPr="006329F2">
        <w:rPr>
          <w:rFonts w:ascii="Cambria" w:hAnsi="Cambria"/>
          <w:b/>
          <w:sz w:val="32"/>
          <w:szCs w:val="32"/>
        </w:rPr>
        <w:t>3</w:t>
      </w:r>
      <w:r w:rsidRPr="006329F2">
        <w:rPr>
          <w:rFonts w:ascii="Cambria" w:hAnsi="Cambria"/>
          <w:b/>
          <w:sz w:val="32"/>
          <w:szCs w:val="32"/>
        </w:rPr>
        <w:t>. Răspunderea și contestarea deciziilor</w:t>
      </w:r>
    </w:p>
    <w:p w:rsidR="00532B6E" w:rsidRPr="0074182F" w:rsidRDefault="00CE52B4" w:rsidP="00532B6E">
      <w:pPr>
        <w:ind w:firstLine="708"/>
        <w:jc w:val="both"/>
        <w:rPr>
          <w:rFonts w:ascii="Cambria" w:hAnsi="Cambria"/>
          <w:sz w:val="28"/>
          <w:szCs w:val="28"/>
        </w:rPr>
      </w:pPr>
      <w:r>
        <w:rPr>
          <w:rFonts w:ascii="Cambria" w:hAnsi="Cambria"/>
          <w:sz w:val="28"/>
          <w:szCs w:val="28"/>
        </w:rPr>
        <w:t>141</w:t>
      </w:r>
      <w:r w:rsidR="00270DA4">
        <w:rPr>
          <w:rFonts w:ascii="Cambria" w:hAnsi="Cambria"/>
          <w:sz w:val="28"/>
          <w:szCs w:val="28"/>
        </w:rPr>
        <w:t xml:space="preserve">. </w:t>
      </w:r>
      <w:r w:rsidR="00532B6E" w:rsidRPr="0074182F">
        <w:rPr>
          <w:rFonts w:ascii="Cambria" w:hAnsi="Cambria"/>
          <w:sz w:val="28"/>
          <w:szCs w:val="28"/>
        </w:rPr>
        <w:t xml:space="preserve">In vederea asigurării implementării coerente a Legii nr.11/2017 privind evaluarea strategică de mediu, au fost stabilite prevedere privind răspunderea pentru neexecutarea cadrului legislativ. </w:t>
      </w:r>
    </w:p>
    <w:p w:rsidR="00B7207C" w:rsidRPr="0074182F" w:rsidRDefault="00532B6E" w:rsidP="00532B6E">
      <w:pPr>
        <w:ind w:firstLine="708"/>
        <w:jc w:val="both"/>
        <w:rPr>
          <w:rFonts w:ascii="Cambria" w:hAnsi="Cambria"/>
          <w:sz w:val="28"/>
          <w:szCs w:val="28"/>
        </w:rPr>
      </w:pPr>
      <w:r w:rsidRPr="0074182F">
        <w:rPr>
          <w:rFonts w:ascii="Cambria" w:hAnsi="Cambria"/>
          <w:sz w:val="28"/>
          <w:szCs w:val="28"/>
        </w:rPr>
        <w:t xml:space="preserve">Aceste forme de răspundere sunt: </w:t>
      </w:r>
    </w:p>
    <w:p w:rsidR="00B7207C" w:rsidRPr="0074182F" w:rsidRDefault="00B7207C" w:rsidP="00532B6E">
      <w:pPr>
        <w:ind w:firstLine="708"/>
        <w:jc w:val="both"/>
        <w:rPr>
          <w:rFonts w:ascii="Cambria" w:hAnsi="Cambria"/>
          <w:sz w:val="28"/>
          <w:szCs w:val="28"/>
        </w:rPr>
      </w:pPr>
      <w:r w:rsidRPr="0074182F">
        <w:rPr>
          <w:rFonts w:ascii="Cambria" w:hAnsi="Cambria"/>
          <w:sz w:val="28"/>
          <w:szCs w:val="28"/>
        </w:rPr>
        <w:lastRenderedPageBreak/>
        <w:t xml:space="preserve">a) </w:t>
      </w:r>
      <w:r w:rsidR="00532B6E" w:rsidRPr="0074182F">
        <w:rPr>
          <w:rFonts w:ascii="Cambria" w:hAnsi="Cambria"/>
          <w:i/>
          <w:sz w:val="28"/>
          <w:szCs w:val="28"/>
        </w:rPr>
        <w:t>disciplinară</w:t>
      </w:r>
      <w:r w:rsidR="00532B6E" w:rsidRPr="0074182F">
        <w:rPr>
          <w:rFonts w:ascii="Cambria" w:hAnsi="Cambria"/>
          <w:sz w:val="28"/>
          <w:szCs w:val="28"/>
        </w:rPr>
        <w:t xml:space="preserve"> în baza legislației muncii pentru funcționarii publici ce au executat eronat sau au ignorat prevedere </w:t>
      </w:r>
      <w:r w:rsidRPr="0074182F">
        <w:rPr>
          <w:rFonts w:ascii="Cambria" w:hAnsi="Cambria"/>
          <w:sz w:val="28"/>
          <w:szCs w:val="28"/>
        </w:rPr>
        <w:t>L</w:t>
      </w:r>
      <w:r w:rsidR="00532B6E" w:rsidRPr="0074182F">
        <w:rPr>
          <w:rFonts w:ascii="Cambria" w:hAnsi="Cambria"/>
          <w:sz w:val="28"/>
          <w:szCs w:val="28"/>
        </w:rPr>
        <w:t xml:space="preserve">egii nr.11/2017; </w:t>
      </w:r>
    </w:p>
    <w:p w:rsidR="00B7207C" w:rsidRPr="0074182F" w:rsidRDefault="00B7207C" w:rsidP="00532B6E">
      <w:pPr>
        <w:ind w:firstLine="708"/>
        <w:jc w:val="both"/>
        <w:rPr>
          <w:rFonts w:ascii="Cambria" w:hAnsi="Cambria"/>
          <w:sz w:val="28"/>
          <w:szCs w:val="28"/>
        </w:rPr>
      </w:pPr>
      <w:r w:rsidRPr="0074182F">
        <w:rPr>
          <w:rFonts w:ascii="Cambria" w:hAnsi="Cambria"/>
          <w:sz w:val="28"/>
          <w:szCs w:val="28"/>
        </w:rPr>
        <w:t xml:space="preserve">b) </w:t>
      </w:r>
      <w:r w:rsidR="00532B6E" w:rsidRPr="0074182F">
        <w:rPr>
          <w:rFonts w:ascii="Cambria" w:hAnsi="Cambria"/>
          <w:i/>
          <w:sz w:val="28"/>
          <w:szCs w:val="28"/>
        </w:rPr>
        <w:t>civilă</w:t>
      </w:r>
      <w:r w:rsidR="00532B6E" w:rsidRPr="0074182F">
        <w:rPr>
          <w:rFonts w:ascii="Cambria" w:hAnsi="Cambria"/>
          <w:sz w:val="28"/>
          <w:szCs w:val="28"/>
        </w:rPr>
        <w:t xml:space="preserve"> </w:t>
      </w:r>
      <w:r w:rsidRPr="0074182F">
        <w:rPr>
          <w:rFonts w:ascii="Cambria" w:hAnsi="Cambria"/>
          <w:sz w:val="28"/>
          <w:szCs w:val="28"/>
        </w:rPr>
        <w:t>ce poate ține de</w:t>
      </w:r>
      <w:r w:rsidR="00532B6E" w:rsidRPr="0074182F">
        <w:rPr>
          <w:rFonts w:ascii="Cambria" w:hAnsi="Cambria"/>
          <w:sz w:val="28"/>
          <w:szCs w:val="28"/>
        </w:rPr>
        <w:t xml:space="preserve"> lezarea drepturilor sau nerespectarea prevederilor stipulate între contractele civile încheiate în</w:t>
      </w:r>
      <w:r w:rsidRPr="0074182F">
        <w:rPr>
          <w:rFonts w:ascii="Cambria" w:hAnsi="Cambria"/>
          <w:sz w:val="28"/>
          <w:szCs w:val="28"/>
        </w:rPr>
        <w:t xml:space="preserve"> </w:t>
      </w:r>
      <w:r w:rsidR="00532B6E" w:rsidRPr="0074182F">
        <w:rPr>
          <w:rFonts w:ascii="Cambria" w:hAnsi="Cambria"/>
          <w:sz w:val="28"/>
          <w:szCs w:val="28"/>
        </w:rPr>
        <w:t>special între ini</w:t>
      </w:r>
      <w:r w:rsidRPr="0074182F">
        <w:rPr>
          <w:rFonts w:ascii="Cambria" w:hAnsi="Cambria"/>
          <w:sz w:val="28"/>
          <w:szCs w:val="28"/>
        </w:rPr>
        <w:t>ț</w:t>
      </w:r>
      <w:r w:rsidR="00532B6E" w:rsidRPr="0074182F">
        <w:rPr>
          <w:rFonts w:ascii="Cambria" w:hAnsi="Cambria"/>
          <w:sz w:val="28"/>
          <w:szCs w:val="28"/>
        </w:rPr>
        <w:t xml:space="preserve">iator și elaborator. </w:t>
      </w:r>
    </w:p>
    <w:p w:rsidR="00BD4AE0" w:rsidRPr="0074182F" w:rsidRDefault="00B7207C" w:rsidP="00BD4AE0">
      <w:pPr>
        <w:ind w:firstLine="708"/>
        <w:jc w:val="both"/>
        <w:rPr>
          <w:rFonts w:ascii="Cambria" w:hAnsi="Cambria"/>
          <w:sz w:val="28"/>
          <w:szCs w:val="28"/>
        </w:rPr>
      </w:pPr>
      <w:r w:rsidRPr="0074182F">
        <w:rPr>
          <w:rFonts w:ascii="Cambria" w:hAnsi="Cambria"/>
          <w:i/>
          <w:sz w:val="28"/>
          <w:szCs w:val="28"/>
        </w:rPr>
        <w:t xml:space="preserve">c) </w:t>
      </w:r>
      <w:r w:rsidR="00532B6E" w:rsidRPr="0074182F">
        <w:rPr>
          <w:rFonts w:ascii="Cambria" w:hAnsi="Cambria"/>
          <w:i/>
          <w:sz w:val="28"/>
          <w:szCs w:val="28"/>
        </w:rPr>
        <w:t>contravențională</w:t>
      </w:r>
      <w:r w:rsidR="00532B6E" w:rsidRPr="0074182F">
        <w:rPr>
          <w:rFonts w:ascii="Cambria" w:hAnsi="Cambria"/>
          <w:sz w:val="28"/>
          <w:szCs w:val="28"/>
        </w:rPr>
        <w:t xml:space="preserve"> se va aplica pentru încălcarea prevederilor Codului  Contravențional. </w:t>
      </w:r>
    </w:p>
    <w:p w:rsidR="00532B6E" w:rsidRPr="0074182F" w:rsidRDefault="00BD4AE0" w:rsidP="00BD4AE0">
      <w:pPr>
        <w:ind w:firstLine="708"/>
        <w:jc w:val="both"/>
        <w:rPr>
          <w:rFonts w:ascii="Cambria" w:hAnsi="Cambria"/>
          <w:sz w:val="28"/>
          <w:szCs w:val="28"/>
        </w:rPr>
      </w:pPr>
      <w:r w:rsidRPr="0074182F">
        <w:rPr>
          <w:rFonts w:ascii="Cambria" w:hAnsi="Cambria"/>
          <w:sz w:val="28"/>
          <w:szCs w:val="28"/>
        </w:rPr>
        <w:t xml:space="preserve">d) </w:t>
      </w:r>
      <w:r w:rsidR="00532B6E" w:rsidRPr="0074182F">
        <w:rPr>
          <w:rFonts w:ascii="Cambria" w:hAnsi="Cambria"/>
          <w:i/>
          <w:sz w:val="28"/>
          <w:szCs w:val="28"/>
        </w:rPr>
        <w:t>penală</w:t>
      </w:r>
      <w:r w:rsidR="00532B6E" w:rsidRPr="0074182F">
        <w:rPr>
          <w:rFonts w:ascii="Cambria" w:hAnsi="Cambria"/>
          <w:sz w:val="28"/>
          <w:szCs w:val="28"/>
        </w:rPr>
        <w:t xml:space="preserve"> va surveni doar în cazul în care prin acțiunile reprezentanților inițiatorului, elaboratorului, autorității competente au fost cauzate prejudicii considerabile mediului, vieții și sănătății omului.</w:t>
      </w:r>
    </w:p>
    <w:p w:rsidR="00D92FA2" w:rsidRPr="0074182F" w:rsidRDefault="00BD4AE0" w:rsidP="003C6349">
      <w:pPr>
        <w:pStyle w:val="31"/>
        <w:tabs>
          <w:tab w:val="left" w:pos="0"/>
        </w:tabs>
        <w:spacing w:after="0"/>
        <w:jc w:val="both"/>
        <w:rPr>
          <w:rFonts w:ascii="Cambria" w:hAnsi="Cambria"/>
          <w:b/>
          <w:sz w:val="28"/>
          <w:szCs w:val="28"/>
          <w:highlight w:val="yellow"/>
        </w:rPr>
      </w:pPr>
      <w:r w:rsidRPr="0074182F">
        <w:rPr>
          <w:rFonts w:ascii="Cambria" w:hAnsi="Cambria"/>
          <w:sz w:val="22"/>
          <w:szCs w:val="22"/>
        </w:rPr>
        <w:tab/>
      </w:r>
      <w:r w:rsidR="00CE52B4">
        <w:rPr>
          <w:rFonts w:ascii="Cambria" w:hAnsi="Cambria"/>
          <w:sz w:val="28"/>
          <w:szCs w:val="28"/>
        </w:rPr>
        <w:t>142.</w:t>
      </w:r>
      <w:r w:rsidR="00270DA4" w:rsidRPr="00270DA4">
        <w:rPr>
          <w:rFonts w:ascii="Cambria" w:hAnsi="Cambria"/>
          <w:sz w:val="28"/>
          <w:szCs w:val="28"/>
        </w:rPr>
        <w:t xml:space="preserve"> </w:t>
      </w:r>
      <w:r w:rsidRPr="00270DA4">
        <w:rPr>
          <w:rFonts w:ascii="Cambria" w:hAnsi="Cambria"/>
          <w:sz w:val="28"/>
          <w:szCs w:val="28"/>
        </w:rPr>
        <w:t>Posibilitatea de a contesta în instanță este aplicabilă și în cazul dacă una dintre părți</w:t>
      </w:r>
      <w:r w:rsidRPr="0074182F">
        <w:rPr>
          <w:rFonts w:ascii="Cambria" w:hAnsi="Cambria"/>
          <w:sz w:val="28"/>
          <w:szCs w:val="28"/>
        </w:rPr>
        <w:t xml:space="preserve"> consideră că decizia emisă la orice etapă a procedurii de evaluare strategică de mediu este ilegal</w:t>
      </w:r>
      <w:r w:rsidR="0079027E">
        <w:rPr>
          <w:rFonts w:ascii="Cambria" w:hAnsi="Cambria"/>
          <w:sz w:val="28"/>
          <w:szCs w:val="28"/>
        </w:rPr>
        <w:t>ă</w:t>
      </w:r>
      <w:r w:rsidRPr="0074182F">
        <w:rPr>
          <w:rFonts w:ascii="Cambria" w:hAnsi="Cambria"/>
          <w:sz w:val="28"/>
          <w:szCs w:val="28"/>
        </w:rPr>
        <w:t xml:space="preserve"> din punct de vedere procedural sau material</w:t>
      </w:r>
      <w:r w:rsidR="0079027E">
        <w:rPr>
          <w:rFonts w:ascii="Cambria" w:hAnsi="Cambria"/>
          <w:sz w:val="28"/>
          <w:szCs w:val="28"/>
        </w:rPr>
        <w:t xml:space="preserve"> are dreptul să aplice prevederile</w:t>
      </w:r>
      <w:r w:rsidRPr="0074182F">
        <w:rPr>
          <w:rFonts w:ascii="Cambria" w:hAnsi="Cambria"/>
          <w:sz w:val="28"/>
          <w:szCs w:val="28"/>
        </w:rPr>
        <w:t xml:space="preserve"> </w:t>
      </w:r>
      <w:r w:rsidRPr="0074182F">
        <w:rPr>
          <w:rFonts w:ascii="Cambria" w:hAnsi="Cambria"/>
          <w:bCs/>
          <w:sz w:val="28"/>
          <w:szCs w:val="28"/>
        </w:rPr>
        <w:t>Legii contenciosului administrativ nr.793/2000.</w:t>
      </w:r>
      <w:r w:rsidR="00373C40">
        <w:rPr>
          <w:rFonts w:ascii="Cambria" w:hAnsi="Cambria"/>
          <w:bCs/>
          <w:sz w:val="28"/>
          <w:szCs w:val="28"/>
        </w:rPr>
        <w:t xml:space="preserve"> </w:t>
      </w:r>
      <w:bookmarkStart w:id="32" w:name="_Toc509765361"/>
      <w:bookmarkEnd w:id="31"/>
    </w:p>
    <w:p w:rsidR="00F95911" w:rsidRPr="0074182F" w:rsidRDefault="00754FD9" w:rsidP="00F95911">
      <w:pPr>
        <w:pStyle w:val="3"/>
        <w:numPr>
          <w:ilvl w:val="0"/>
          <w:numId w:val="0"/>
        </w:numPr>
        <w:ind w:left="7080" w:firstLine="708"/>
        <w:jc w:val="both"/>
        <w:rPr>
          <w:rFonts w:ascii="Cambria" w:hAnsi="Cambria"/>
          <w:i w:val="0"/>
          <w:sz w:val="28"/>
          <w:szCs w:val="28"/>
        </w:rPr>
      </w:pPr>
      <w:bookmarkStart w:id="33" w:name="_Toc509127722"/>
      <w:bookmarkStart w:id="34" w:name="_Toc509765342"/>
      <w:proofErr w:type="spellStart"/>
      <w:proofErr w:type="gramStart"/>
      <w:r w:rsidRPr="0074182F">
        <w:rPr>
          <w:rFonts w:ascii="Cambria" w:hAnsi="Cambria"/>
          <w:i w:val="0"/>
          <w:sz w:val="28"/>
          <w:szCs w:val="28"/>
        </w:rPr>
        <w:t>Anexa</w:t>
      </w:r>
      <w:proofErr w:type="spellEnd"/>
      <w:r w:rsidRPr="0074182F">
        <w:rPr>
          <w:rFonts w:ascii="Cambria" w:hAnsi="Cambria"/>
          <w:i w:val="0"/>
          <w:sz w:val="28"/>
          <w:szCs w:val="28"/>
        </w:rPr>
        <w:t xml:space="preserve"> nr.</w:t>
      </w:r>
      <w:proofErr w:type="gramEnd"/>
      <w:r w:rsidRPr="0074182F">
        <w:rPr>
          <w:rFonts w:ascii="Cambria" w:hAnsi="Cambria"/>
          <w:i w:val="0"/>
          <w:sz w:val="28"/>
          <w:szCs w:val="28"/>
        </w:rPr>
        <w:t xml:space="preserve"> 1 </w:t>
      </w:r>
    </w:p>
    <w:p w:rsidR="00754FD9" w:rsidRPr="0074182F" w:rsidRDefault="00AF4356" w:rsidP="00AF4356">
      <w:pPr>
        <w:pStyle w:val="3"/>
        <w:numPr>
          <w:ilvl w:val="0"/>
          <w:numId w:val="0"/>
        </w:numPr>
        <w:ind w:left="708" w:firstLine="708"/>
        <w:jc w:val="center"/>
        <w:rPr>
          <w:rFonts w:ascii="Cambria" w:hAnsi="Cambria"/>
          <w:i w:val="0"/>
          <w:sz w:val="28"/>
          <w:szCs w:val="28"/>
        </w:rPr>
      </w:pPr>
      <w:proofErr w:type="spellStart"/>
      <w:r w:rsidRPr="0074182F">
        <w:rPr>
          <w:rFonts w:ascii="Cambria" w:hAnsi="Cambria"/>
          <w:i w:val="0"/>
          <w:sz w:val="28"/>
          <w:szCs w:val="28"/>
        </w:rPr>
        <w:t>Model</w:t>
      </w:r>
      <w:r w:rsidR="00686FFA" w:rsidRPr="0074182F">
        <w:rPr>
          <w:rFonts w:ascii="Cambria" w:hAnsi="Cambria"/>
          <w:i w:val="0"/>
          <w:sz w:val="28"/>
          <w:szCs w:val="28"/>
        </w:rPr>
        <w:t>ul</w:t>
      </w:r>
      <w:proofErr w:type="spellEnd"/>
      <w:r w:rsidRPr="0074182F">
        <w:rPr>
          <w:rFonts w:ascii="Cambria" w:hAnsi="Cambria"/>
          <w:i w:val="0"/>
          <w:sz w:val="28"/>
          <w:szCs w:val="28"/>
        </w:rPr>
        <w:t xml:space="preserve"> de </w:t>
      </w:r>
      <w:r w:rsidR="00754FD9" w:rsidRPr="0074182F">
        <w:rPr>
          <w:rFonts w:ascii="Cambria" w:hAnsi="Cambria"/>
          <w:i w:val="0"/>
          <w:sz w:val="28"/>
          <w:szCs w:val="28"/>
        </w:rPr>
        <w:t xml:space="preserve">contract </w:t>
      </w:r>
      <w:proofErr w:type="spellStart"/>
      <w:r w:rsidRPr="0074182F">
        <w:rPr>
          <w:rFonts w:ascii="Cambria" w:hAnsi="Cambria"/>
          <w:i w:val="0"/>
          <w:sz w:val="28"/>
          <w:szCs w:val="28"/>
        </w:rPr>
        <w:t>pentru</w:t>
      </w:r>
      <w:proofErr w:type="spellEnd"/>
      <w:r w:rsidRPr="0074182F">
        <w:rPr>
          <w:rFonts w:ascii="Cambria" w:hAnsi="Cambria"/>
          <w:i w:val="0"/>
          <w:sz w:val="28"/>
          <w:szCs w:val="28"/>
        </w:rPr>
        <w:t xml:space="preserve"> </w:t>
      </w:r>
      <w:proofErr w:type="spellStart"/>
      <w:r w:rsidRPr="0074182F">
        <w:rPr>
          <w:rFonts w:ascii="Cambria" w:hAnsi="Cambria"/>
          <w:i w:val="0"/>
          <w:sz w:val="28"/>
          <w:szCs w:val="28"/>
        </w:rPr>
        <w:t>angajarea</w:t>
      </w:r>
      <w:proofErr w:type="spellEnd"/>
      <w:r w:rsidRPr="0074182F">
        <w:rPr>
          <w:rFonts w:ascii="Cambria" w:hAnsi="Cambria"/>
          <w:i w:val="0"/>
          <w:sz w:val="28"/>
          <w:szCs w:val="28"/>
        </w:rPr>
        <w:t xml:space="preserve"> </w:t>
      </w:r>
      <w:proofErr w:type="spellStart"/>
      <w:r w:rsidRPr="0074182F">
        <w:rPr>
          <w:rFonts w:ascii="Cambria" w:hAnsi="Cambria"/>
          <w:i w:val="0"/>
          <w:sz w:val="28"/>
          <w:szCs w:val="28"/>
        </w:rPr>
        <w:t>elaboratorilor</w:t>
      </w:r>
      <w:proofErr w:type="spellEnd"/>
      <w:r w:rsidRPr="0074182F">
        <w:rPr>
          <w:rFonts w:ascii="Cambria" w:hAnsi="Cambria"/>
          <w:i w:val="0"/>
          <w:sz w:val="28"/>
          <w:szCs w:val="28"/>
        </w:rPr>
        <w:t xml:space="preserve"> de </w:t>
      </w:r>
      <w:proofErr w:type="spellStart"/>
      <w:r w:rsidR="00754FD9" w:rsidRPr="0074182F">
        <w:rPr>
          <w:rFonts w:ascii="Cambria" w:hAnsi="Cambria"/>
          <w:i w:val="0"/>
          <w:sz w:val="28"/>
          <w:szCs w:val="28"/>
        </w:rPr>
        <w:t>realizare</w:t>
      </w:r>
      <w:proofErr w:type="spellEnd"/>
      <w:r w:rsidR="00754FD9" w:rsidRPr="0074182F">
        <w:rPr>
          <w:rFonts w:ascii="Cambria" w:hAnsi="Cambria"/>
          <w:i w:val="0"/>
          <w:sz w:val="28"/>
          <w:szCs w:val="28"/>
        </w:rPr>
        <w:t xml:space="preserve"> a</w:t>
      </w:r>
      <w:r w:rsidRPr="0074182F">
        <w:rPr>
          <w:rFonts w:ascii="Cambria" w:hAnsi="Cambria"/>
          <w:i w:val="0"/>
          <w:sz w:val="28"/>
          <w:szCs w:val="28"/>
        </w:rPr>
        <w:t xml:space="preserve"> </w:t>
      </w:r>
      <w:proofErr w:type="spellStart"/>
      <w:r w:rsidR="00754FD9" w:rsidRPr="0074182F">
        <w:rPr>
          <w:rFonts w:ascii="Cambria" w:hAnsi="Cambria"/>
          <w:i w:val="0"/>
          <w:sz w:val="28"/>
          <w:szCs w:val="28"/>
        </w:rPr>
        <w:t>evaluării</w:t>
      </w:r>
      <w:proofErr w:type="spellEnd"/>
      <w:r w:rsidR="00754FD9" w:rsidRPr="0074182F">
        <w:rPr>
          <w:rFonts w:ascii="Cambria" w:hAnsi="Cambria"/>
          <w:i w:val="0"/>
          <w:sz w:val="28"/>
          <w:szCs w:val="28"/>
        </w:rPr>
        <w:t xml:space="preserve"> </w:t>
      </w:r>
      <w:proofErr w:type="spellStart"/>
      <w:r w:rsidR="00754FD9" w:rsidRPr="0074182F">
        <w:rPr>
          <w:rFonts w:ascii="Cambria" w:hAnsi="Cambria"/>
          <w:i w:val="0"/>
          <w:sz w:val="28"/>
          <w:szCs w:val="28"/>
        </w:rPr>
        <w:t>strategice</w:t>
      </w:r>
      <w:proofErr w:type="spellEnd"/>
      <w:r w:rsidR="00754FD9" w:rsidRPr="0074182F">
        <w:rPr>
          <w:rFonts w:ascii="Cambria" w:hAnsi="Cambria"/>
          <w:i w:val="0"/>
          <w:sz w:val="28"/>
          <w:szCs w:val="28"/>
        </w:rPr>
        <w:t xml:space="preserve"> de </w:t>
      </w:r>
      <w:proofErr w:type="spellStart"/>
      <w:r w:rsidR="00754FD9" w:rsidRPr="0074182F">
        <w:rPr>
          <w:rFonts w:ascii="Cambria" w:hAnsi="Cambria"/>
          <w:i w:val="0"/>
          <w:sz w:val="28"/>
          <w:szCs w:val="28"/>
        </w:rPr>
        <w:t>mediu</w:t>
      </w:r>
      <w:bookmarkEnd w:id="33"/>
      <w:bookmarkEnd w:id="34"/>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rsidR="00754FD9" w:rsidRPr="0074182F" w:rsidTr="00754FD9">
        <w:tc>
          <w:tcPr>
            <w:tcW w:w="9350" w:type="dxa"/>
            <w:shd w:val="clear" w:color="auto" w:fill="auto"/>
          </w:tcPr>
          <w:p w:rsidR="00754FD9" w:rsidRPr="00397C6B" w:rsidRDefault="00754FD9" w:rsidP="00754FD9">
            <w:pPr>
              <w:pStyle w:val="af4"/>
              <w:spacing w:after="0" w:line="240" w:lineRule="auto"/>
              <w:ind w:left="0"/>
              <w:contextualSpacing w:val="0"/>
              <w:jc w:val="both"/>
              <w:rPr>
                <w:rFonts w:ascii="Cambria" w:hAnsi="Cambria"/>
                <w:color w:val="000000"/>
                <w:sz w:val="24"/>
                <w:szCs w:val="24"/>
              </w:rPr>
            </w:pPr>
            <w:r w:rsidRPr="00397C6B">
              <w:rPr>
                <w:rFonts w:ascii="Cambria" w:hAnsi="Cambria"/>
                <w:b/>
                <w:i/>
                <w:color w:val="000000"/>
                <w:sz w:val="24"/>
                <w:szCs w:val="24"/>
              </w:rPr>
              <w:t>Generalități</w:t>
            </w:r>
            <w:r w:rsidRPr="00397C6B">
              <w:rPr>
                <w:rFonts w:ascii="Cambria" w:hAnsi="Cambria"/>
                <w:color w:val="000000"/>
                <w:sz w:val="24"/>
                <w:szCs w:val="24"/>
              </w:rPr>
              <w:t xml:space="preserve"> - </w:t>
            </w:r>
            <w:r w:rsidRPr="00397C6B">
              <w:rPr>
                <w:rFonts w:ascii="Cambria" w:hAnsi="Cambria"/>
                <w:b/>
                <w:color w:val="000000"/>
                <w:sz w:val="24"/>
                <w:szCs w:val="24"/>
              </w:rPr>
              <w:t xml:space="preserve"> </w:t>
            </w:r>
            <w:r w:rsidRPr="00397C6B">
              <w:rPr>
                <w:rFonts w:ascii="Cambria" w:hAnsi="Cambria"/>
                <w:color w:val="000000"/>
                <w:sz w:val="24"/>
                <w:szCs w:val="24"/>
              </w:rPr>
              <w:t>contextul organizațional și motivele pentru care este necesară efectuarea evaluării strategice de mediu și ce decizii se așteaptă să influențeze;</w:t>
            </w:r>
          </w:p>
          <w:p w:rsidR="00754FD9" w:rsidRPr="00397C6B" w:rsidRDefault="00754FD9" w:rsidP="00754FD9">
            <w:pPr>
              <w:pStyle w:val="af4"/>
              <w:autoSpaceDE w:val="0"/>
              <w:autoSpaceDN w:val="0"/>
              <w:adjustRightInd w:val="0"/>
              <w:spacing w:after="0" w:line="240" w:lineRule="auto"/>
              <w:ind w:left="0"/>
              <w:contextualSpacing w:val="0"/>
              <w:jc w:val="both"/>
              <w:rPr>
                <w:rFonts w:ascii="Cambria" w:hAnsi="Cambria" w:cs="ECSquareSansPro"/>
                <w:color w:val="000000"/>
                <w:sz w:val="24"/>
                <w:szCs w:val="24"/>
              </w:rPr>
            </w:pPr>
            <w:r w:rsidRPr="00397C6B">
              <w:rPr>
                <w:rFonts w:ascii="Cambria" w:hAnsi="Cambria" w:cs="ECSquareSansPro"/>
                <w:b/>
                <w:i/>
                <w:color w:val="000000"/>
                <w:sz w:val="24"/>
                <w:szCs w:val="24"/>
              </w:rPr>
              <w:t>Obiectul</w:t>
            </w:r>
            <w:r w:rsidRPr="00397C6B">
              <w:rPr>
                <w:rFonts w:ascii="Cambria" w:hAnsi="Cambria" w:cs="ECSquareSansPro"/>
                <w:color w:val="000000"/>
                <w:sz w:val="24"/>
                <w:szCs w:val="24"/>
              </w:rPr>
              <w:t xml:space="preserve">  - identificarea, descrierea și evaluarea efectelor semnificative asupra mediului în ceea ce privește implementarea (denumirea documentului strategic sectorial), cele mai importante constrîngeri legate de mediu, resurse naturale și schimbările climatice care influențează performanța sectorului. Posibilitățile pentru îmbunătățirea stării mediului.</w:t>
            </w:r>
          </w:p>
          <w:p w:rsidR="00754FD9" w:rsidRPr="00397C6B" w:rsidRDefault="00754FD9" w:rsidP="00754FD9">
            <w:pPr>
              <w:pStyle w:val="af4"/>
              <w:autoSpaceDE w:val="0"/>
              <w:autoSpaceDN w:val="0"/>
              <w:adjustRightInd w:val="0"/>
              <w:spacing w:after="0" w:line="240" w:lineRule="auto"/>
              <w:ind w:left="0"/>
              <w:contextualSpacing w:val="0"/>
              <w:jc w:val="both"/>
              <w:rPr>
                <w:rFonts w:ascii="Cambria" w:hAnsi="Cambria" w:cs="ECSquareSansPro"/>
                <w:color w:val="000000"/>
                <w:sz w:val="24"/>
                <w:szCs w:val="24"/>
              </w:rPr>
            </w:pPr>
            <w:r w:rsidRPr="00397C6B">
              <w:rPr>
                <w:rFonts w:ascii="Cambria" w:hAnsi="Cambria" w:cs="ECSquareSansPro"/>
                <w:b/>
                <w:i/>
                <w:color w:val="000000"/>
                <w:sz w:val="24"/>
                <w:szCs w:val="24"/>
              </w:rPr>
              <w:t>Rezultatul</w:t>
            </w:r>
            <w:r w:rsidRPr="00397C6B">
              <w:rPr>
                <w:rFonts w:ascii="Cambria" w:hAnsi="Cambria" w:cs="ECSquareSansPro"/>
                <w:color w:val="000000"/>
                <w:sz w:val="24"/>
                <w:szCs w:val="24"/>
              </w:rPr>
              <w:t xml:space="preserve"> – realizarea studiului de determinarea necesității de efectuare a evaluării strategice şi elaborarea Raportului de evaluarea strategică de mediu pentru plan sau program.</w:t>
            </w:r>
          </w:p>
          <w:p w:rsidR="00754FD9" w:rsidRPr="00397C6B" w:rsidRDefault="00754FD9" w:rsidP="00754FD9">
            <w:pPr>
              <w:pStyle w:val="af4"/>
              <w:autoSpaceDE w:val="0"/>
              <w:autoSpaceDN w:val="0"/>
              <w:adjustRightInd w:val="0"/>
              <w:spacing w:after="0" w:line="240" w:lineRule="auto"/>
              <w:ind w:left="0"/>
              <w:contextualSpacing w:val="0"/>
              <w:jc w:val="both"/>
              <w:rPr>
                <w:rFonts w:ascii="Cambria" w:hAnsi="Cambria" w:cs="ECSquareSansPro"/>
                <w:b/>
                <w:i/>
                <w:color w:val="000000"/>
                <w:sz w:val="24"/>
                <w:szCs w:val="24"/>
              </w:rPr>
            </w:pPr>
            <w:r w:rsidRPr="00397C6B">
              <w:rPr>
                <w:rFonts w:ascii="Cambria" w:hAnsi="Cambria" w:cs="ECSquareSansPro"/>
                <w:b/>
                <w:i/>
                <w:color w:val="000000"/>
                <w:sz w:val="24"/>
                <w:szCs w:val="24"/>
              </w:rPr>
              <w:t xml:space="preserve">Sarcini:  </w:t>
            </w:r>
          </w:p>
          <w:p w:rsidR="00754FD9" w:rsidRPr="00397C6B" w:rsidRDefault="00754FD9" w:rsidP="00DE32B5">
            <w:pPr>
              <w:pStyle w:val="af4"/>
              <w:numPr>
                <w:ilvl w:val="0"/>
                <w:numId w:val="15"/>
              </w:numPr>
              <w:autoSpaceDE w:val="0"/>
              <w:autoSpaceDN w:val="0"/>
              <w:adjustRightInd w:val="0"/>
              <w:spacing w:after="0" w:line="240" w:lineRule="auto"/>
              <w:contextualSpacing w:val="0"/>
              <w:jc w:val="both"/>
              <w:rPr>
                <w:rFonts w:ascii="Cambria" w:hAnsi="Cambria" w:cs="ECSquareSansPro"/>
                <w:color w:val="000000"/>
                <w:sz w:val="24"/>
                <w:szCs w:val="24"/>
              </w:rPr>
            </w:pPr>
            <w:r w:rsidRPr="00397C6B">
              <w:rPr>
                <w:rFonts w:ascii="Cambria" w:hAnsi="Cambria" w:cs="ECSquareSansPro"/>
                <w:color w:val="000000"/>
                <w:sz w:val="24"/>
                <w:szCs w:val="24"/>
              </w:rPr>
              <w:t>Studiul determinării necesității de efectuare a evaluării strategice - analiza generală a cadrului legislativ și instituțional, planificarea acestora și descrierea documentelor strategice în cazul în care acestea există, descrierea beneficiarilor, a aspectelor cheie, a scopului de mediu ce urmează a fi dezvoltat în raportul de evaluarea strategică de mediu, recomandări asupra impactului identificat și metodologiei de evaluare a sectorului strategic, stabilirea termenilor de elaborare a Raportului de evaluare strategică de mediu.</w:t>
            </w:r>
          </w:p>
          <w:p w:rsidR="00754FD9" w:rsidRPr="00397C6B" w:rsidRDefault="00754FD9" w:rsidP="00754FD9">
            <w:pPr>
              <w:pStyle w:val="af4"/>
              <w:autoSpaceDE w:val="0"/>
              <w:autoSpaceDN w:val="0"/>
              <w:adjustRightInd w:val="0"/>
              <w:spacing w:after="0" w:line="240" w:lineRule="auto"/>
              <w:ind w:left="0"/>
              <w:contextualSpacing w:val="0"/>
              <w:jc w:val="both"/>
              <w:rPr>
                <w:rFonts w:ascii="Cambria" w:hAnsi="Cambria" w:cs="ECSquareSansPro"/>
                <w:color w:val="000000"/>
                <w:sz w:val="24"/>
                <w:szCs w:val="24"/>
              </w:rPr>
            </w:pPr>
          </w:p>
          <w:p w:rsidR="00754FD9" w:rsidRPr="00397C6B" w:rsidRDefault="00754FD9" w:rsidP="00DE32B5">
            <w:pPr>
              <w:pStyle w:val="af4"/>
              <w:numPr>
                <w:ilvl w:val="0"/>
                <w:numId w:val="15"/>
              </w:numPr>
              <w:autoSpaceDE w:val="0"/>
              <w:autoSpaceDN w:val="0"/>
              <w:adjustRightInd w:val="0"/>
              <w:spacing w:after="0" w:line="240" w:lineRule="auto"/>
              <w:contextualSpacing w:val="0"/>
              <w:jc w:val="both"/>
              <w:rPr>
                <w:rFonts w:ascii="Cambria" w:hAnsi="Cambria" w:cs="ECSquareSansPro"/>
                <w:color w:val="000000"/>
                <w:sz w:val="24"/>
                <w:szCs w:val="24"/>
              </w:rPr>
            </w:pPr>
            <w:r w:rsidRPr="00397C6B">
              <w:rPr>
                <w:rFonts w:ascii="Cambria" w:hAnsi="Cambria" w:cs="ECSquareSansPro"/>
                <w:color w:val="000000"/>
                <w:sz w:val="24"/>
                <w:szCs w:val="24"/>
              </w:rPr>
              <w:t xml:space="preserve">Raportul privind evaluare strategică de mediu – bazat pe rezultatele studiului de determinarea necesității, identificarea constrîngerilor de mediu și schimbărilor climatice, evaluarea impactului potențial de mediu, analiza indicatorilor de performanță și aprecierea capacităților instituționale, elaborarea concluziilor și recomandărilor, aspecte cheie ale analizei de mediu, identificarea și evaluarea riscurilor, constrîngerilor și oportunităților factorilor de mediu și schimbărilor climatice care afectează pozitiv sau negativ eficiența și durabilitatea documentelor sectorului strategic, identificarea și evaluarea impactului sectorului strategic, precum și în termenii vulnerabilității riscurilor climatice, analiza </w:t>
            </w:r>
            <w:r w:rsidRPr="00397C6B">
              <w:rPr>
                <w:rFonts w:ascii="Cambria" w:hAnsi="Cambria" w:cs="ECSquareSansPro"/>
                <w:color w:val="000000"/>
                <w:sz w:val="24"/>
                <w:szCs w:val="24"/>
              </w:rPr>
              <w:lastRenderedPageBreak/>
              <w:t xml:space="preserve">indicatorilor de performanță, adresarea către instituțiile regulatorii privind problemele de mediu identificate și prevederea acestora în documentele strategice, suportul și angajamentele beneficiarilor identificate, concluzii și recomandări. </w:t>
            </w:r>
          </w:p>
          <w:p w:rsidR="00754FD9" w:rsidRPr="00397C6B" w:rsidRDefault="00754FD9" w:rsidP="00754FD9">
            <w:pPr>
              <w:pStyle w:val="af4"/>
              <w:autoSpaceDE w:val="0"/>
              <w:autoSpaceDN w:val="0"/>
              <w:adjustRightInd w:val="0"/>
              <w:spacing w:after="0" w:line="240" w:lineRule="auto"/>
              <w:ind w:left="0"/>
              <w:contextualSpacing w:val="0"/>
              <w:jc w:val="both"/>
              <w:rPr>
                <w:rFonts w:ascii="Cambria" w:hAnsi="Cambria" w:cs="ECSquareSansPro"/>
                <w:b/>
                <w:color w:val="000000"/>
                <w:sz w:val="24"/>
                <w:szCs w:val="24"/>
              </w:rPr>
            </w:pPr>
            <w:r w:rsidRPr="00397C6B">
              <w:rPr>
                <w:rFonts w:ascii="Cambria" w:hAnsi="Cambria" w:cs="ECSquareSansPro"/>
                <w:b/>
                <w:color w:val="000000"/>
                <w:sz w:val="24"/>
                <w:szCs w:val="24"/>
              </w:rPr>
              <w:t>Planul de lucru:</w:t>
            </w:r>
          </w:p>
          <w:p w:rsidR="00754FD9" w:rsidRPr="00397C6B" w:rsidRDefault="00754FD9" w:rsidP="00754FD9">
            <w:pPr>
              <w:pStyle w:val="af4"/>
              <w:autoSpaceDE w:val="0"/>
              <w:autoSpaceDN w:val="0"/>
              <w:adjustRightInd w:val="0"/>
              <w:spacing w:after="0" w:line="240" w:lineRule="auto"/>
              <w:ind w:left="0"/>
              <w:contextualSpacing w:val="0"/>
              <w:jc w:val="both"/>
              <w:rPr>
                <w:rFonts w:ascii="Cambria" w:hAnsi="Cambria" w:cs="ECSquareSansPro"/>
                <w:b/>
                <w:color w:val="000000"/>
                <w:sz w:val="24"/>
                <w:szCs w:val="24"/>
              </w:rPr>
            </w:pPr>
            <w:r w:rsidRPr="00397C6B">
              <w:rPr>
                <w:rFonts w:ascii="Cambria" w:hAnsi="Cambria" w:cs="ECSquareSansPro"/>
                <w:b/>
                <w:color w:val="000000"/>
                <w:sz w:val="24"/>
                <w:szCs w:val="24"/>
              </w:rPr>
              <w:t>Expertiză:</w:t>
            </w:r>
          </w:p>
          <w:p w:rsidR="00754FD9" w:rsidRPr="00397C6B" w:rsidRDefault="00754FD9" w:rsidP="00754FD9">
            <w:pPr>
              <w:pStyle w:val="af4"/>
              <w:autoSpaceDE w:val="0"/>
              <w:autoSpaceDN w:val="0"/>
              <w:adjustRightInd w:val="0"/>
              <w:spacing w:after="0" w:line="240" w:lineRule="auto"/>
              <w:ind w:left="0"/>
              <w:contextualSpacing w:val="0"/>
              <w:jc w:val="both"/>
              <w:rPr>
                <w:rFonts w:ascii="Cambria" w:hAnsi="Cambria" w:cs="ECSquareSansPro"/>
                <w:b/>
                <w:color w:val="000000"/>
                <w:sz w:val="24"/>
                <w:szCs w:val="24"/>
              </w:rPr>
            </w:pPr>
            <w:r w:rsidRPr="00397C6B">
              <w:rPr>
                <w:rFonts w:ascii="Cambria" w:hAnsi="Cambria" w:cs="ECSquareSansPro"/>
                <w:b/>
                <w:color w:val="000000"/>
                <w:sz w:val="24"/>
                <w:szCs w:val="24"/>
              </w:rPr>
              <w:t xml:space="preserve">Raportare: </w:t>
            </w:r>
            <w:r w:rsidRPr="00397C6B">
              <w:rPr>
                <w:rFonts w:ascii="Cambria" w:hAnsi="Cambria" w:cs="ECSquareSansPro"/>
                <w:color w:val="000000"/>
                <w:sz w:val="24"/>
                <w:szCs w:val="24"/>
              </w:rPr>
              <w:t>Perioada de raportare/forma raportului</w:t>
            </w:r>
          </w:p>
          <w:p w:rsidR="00754FD9" w:rsidRPr="00397C6B" w:rsidRDefault="00754FD9" w:rsidP="00754FD9">
            <w:pPr>
              <w:pStyle w:val="af4"/>
              <w:autoSpaceDE w:val="0"/>
              <w:autoSpaceDN w:val="0"/>
              <w:adjustRightInd w:val="0"/>
              <w:spacing w:after="0" w:line="240" w:lineRule="auto"/>
              <w:ind w:left="0"/>
              <w:contextualSpacing w:val="0"/>
              <w:jc w:val="both"/>
              <w:rPr>
                <w:rFonts w:ascii="Cambria" w:hAnsi="Cambria" w:cs="ECSquareSansPro"/>
                <w:b/>
                <w:color w:val="000000"/>
                <w:sz w:val="24"/>
                <w:szCs w:val="24"/>
              </w:rPr>
            </w:pPr>
            <w:r w:rsidRPr="00397C6B">
              <w:rPr>
                <w:rFonts w:ascii="Cambria" w:hAnsi="Cambria" w:cs="ECSquareSansPro"/>
                <w:b/>
                <w:color w:val="000000"/>
                <w:sz w:val="24"/>
                <w:szCs w:val="24"/>
              </w:rPr>
              <w:t>Perioada de implementare și alocarea resurselor pentru activitățile planificate:</w:t>
            </w:r>
          </w:p>
          <w:p w:rsidR="00754FD9" w:rsidRPr="00397C6B" w:rsidRDefault="00754FD9" w:rsidP="00754FD9">
            <w:pPr>
              <w:autoSpaceDE w:val="0"/>
              <w:autoSpaceDN w:val="0"/>
              <w:adjustRightInd w:val="0"/>
              <w:jc w:val="both"/>
              <w:rPr>
                <w:rFonts w:ascii="Cambria" w:hAnsi="Cambria" w:cs="ECSquareSansPro"/>
                <w:color w:val="000000"/>
                <w:sz w:val="24"/>
                <w:szCs w:val="24"/>
              </w:rPr>
            </w:pPr>
            <w:r w:rsidRPr="00397C6B">
              <w:rPr>
                <w:rFonts w:ascii="Cambria" w:eastAsia="Calibri" w:hAnsi="Cambria" w:cs="ECSquareSansPro"/>
                <w:b/>
                <w:color w:val="000000"/>
                <w:sz w:val="24"/>
                <w:szCs w:val="24"/>
              </w:rPr>
              <w:t>Plata pentru serviciul prestat:</w:t>
            </w:r>
            <w:r w:rsidRPr="00397C6B">
              <w:rPr>
                <w:rFonts w:ascii="Cambria" w:hAnsi="Cambria" w:cs="ECSquareSansPro"/>
                <w:color w:val="000000"/>
                <w:sz w:val="24"/>
                <w:szCs w:val="24"/>
              </w:rPr>
              <w:t xml:space="preserve"> </w:t>
            </w:r>
          </w:p>
          <w:p w:rsidR="00754FD9" w:rsidRPr="00397C6B" w:rsidRDefault="00754FD9" w:rsidP="00754FD9">
            <w:pPr>
              <w:autoSpaceDE w:val="0"/>
              <w:autoSpaceDN w:val="0"/>
              <w:adjustRightInd w:val="0"/>
              <w:jc w:val="both"/>
              <w:rPr>
                <w:rFonts w:ascii="Cambria" w:hAnsi="Cambria" w:cs="ECSquareSansPro"/>
                <w:color w:val="000000"/>
              </w:rPr>
            </w:pPr>
            <w:r w:rsidRPr="00397C6B">
              <w:rPr>
                <w:rFonts w:ascii="Cambria" w:hAnsi="Cambria" w:cs="ECSquareSansPro"/>
                <w:color w:val="000000"/>
              </w:rPr>
              <w:t>Notă: Prezentarea  propunerii - propunerea trebuie să includă o înțelegere a termenilor de referință și o descriere a abordării generale a evaluării strategice de mediu, în conformitate cu aceste clauze subliniind următoarele: metodologia propusă pentru participare a părților interesate; abordările propuse pentru definirea liniei de bază privind mediul; metodologii pentru identificarea și evaluarea impacturilor, riscurilor, oportunităților).</w:t>
            </w:r>
          </w:p>
          <w:p w:rsidR="00686FFA" w:rsidRPr="00397C6B" w:rsidRDefault="00686FFA" w:rsidP="00754FD9">
            <w:pPr>
              <w:autoSpaceDE w:val="0"/>
              <w:autoSpaceDN w:val="0"/>
              <w:adjustRightInd w:val="0"/>
              <w:jc w:val="both"/>
              <w:rPr>
                <w:rFonts w:ascii="Cambria" w:hAnsi="Cambria"/>
                <w:color w:val="000000"/>
                <w:sz w:val="22"/>
                <w:szCs w:val="22"/>
              </w:rPr>
            </w:pPr>
          </w:p>
          <w:p w:rsidR="00686FFA" w:rsidRPr="00397C6B" w:rsidRDefault="00397C6B" w:rsidP="00274D81">
            <w:pPr>
              <w:tabs>
                <w:tab w:val="left" w:pos="0"/>
              </w:tabs>
              <w:jc w:val="both"/>
              <w:rPr>
                <w:rFonts w:ascii="Cambria" w:hAnsi="Cambria"/>
                <w:i/>
                <w:color w:val="000000"/>
                <w:sz w:val="24"/>
                <w:szCs w:val="24"/>
              </w:rPr>
            </w:pPr>
            <w:r w:rsidRPr="00397C6B">
              <w:rPr>
                <w:rFonts w:ascii="Cambria" w:hAnsi="Cambria"/>
                <w:i/>
                <w:color w:val="000000"/>
                <w:sz w:val="24"/>
                <w:szCs w:val="24"/>
              </w:rPr>
              <w:t xml:space="preserve">!!! </w:t>
            </w:r>
            <w:r w:rsidR="00686FFA" w:rsidRPr="00397C6B">
              <w:rPr>
                <w:rFonts w:ascii="Cambria" w:hAnsi="Cambria"/>
                <w:i/>
                <w:color w:val="000000"/>
                <w:sz w:val="24"/>
                <w:szCs w:val="24"/>
              </w:rPr>
              <w:t>În sarcina elaboratorului pot fi incluse și responsabilităț</w:t>
            </w:r>
            <w:r>
              <w:rPr>
                <w:rFonts w:ascii="Cambria" w:hAnsi="Cambria"/>
                <w:i/>
                <w:color w:val="000000"/>
                <w:sz w:val="24"/>
                <w:szCs w:val="24"/>
              </w:rPr>
              <w:t>i</w:t>
            </w:r>
            <w:r w:rsidR="00686FFA" w:rsidRPr="00397C6B">
              <w:rPr>
                <w:rFonts w:ascii="Cambria" w:hAnsi="Cambria"/>
                <w:i/>
                <w:color w:val="000000"/>
                <w:sz w:val="24"/>
                <w:szCs w:val="24"/>
              </w:rPr>
              <w:t xml:space="preserve"> privind desfășurarea consultărilor cu autoritățile competente și cu publicul, cum ar fi, organizarea ședințelor, atelierelor, consultări, focus grup, mese rotunde cu scopul de a identifica problemele de mediu, colectarea datelor, stabilirea  alternativelor.</w:t>
            </w:r>
          </w:p>
        </w:tc>
      </w:tr>
    </w:tbl>
    <w:p w:rsidR="00754FD9" w:rsidRPr="0074182F" w:rsidRDefault="00397C6B" w:rsidP="00397C6B">
      <w:pPr>
        <w:tabs>
          <w:tab w:val="left" w:pos="0"/>
        </w:tabs>
        <w:ind w:left="360"/>
        <w:jc w:val="both"/>
        <w:rPr>
          <w:rFonts w:ascii="Cambria" w:hAnsi="Cambria"/>
          <w:b/>
          <w:sz w:val="28"/>
          <w:szCs w:val="28"/>
          <w:highlight w:val="yellow"/>
        </w:rPr>
      </w:pPr>
      <w:r>
        <w:rPr>
          <w:rFonts w:ascii="Cambria" w:hAnsi="Cambria"/>
          <w:color w:val="000000"/>
          <w:sz w:val="22"/>
          <w:szCs w:val="22"/>
        </w:rPr>
        <w:lastRenderedPageBreak/>
        <w:t xml:space="preserve"> </w:t>
      </w:r>
    </w:p>
    <w:p w:rsidR="00274D81" w:rsidRPr="0074182F" w:rsidRDefault="009679DE" w:rsidP="00274D81">
      <w:pPr>
        <w:pStyle w:val="3"/>
        <w:numPr>
          <w:ilvl w:val="0"/>
          <w:numId w:val="0"/>
        </w:numPr>
        <w:ind w:left="7080" w:firstLine="708"/>
        <w:jc w:val="both"/>
        <w:rPr>
          <w:rFonts w:ascii="Cambria" w:hAnsi="Cambria"/>
          <w:i w:val="0"/>
          <w:color w:val="000000"/>
          <w:sz w:val="28"/>
          <w:szCs w:val="28"/>
        </w:rPr>
      </w:pPr>
      <w:bookmarkStart w:id="35" w:name="_Toc509127723"/>
      <w:bookmarkStart w:id="36" w:name="_Toc509765343"/>
      <w:proofErr w:type="spellStart"/>
      <w:proofErr w:type="gramStart"/>
      <w:r w:rsidRPr="0074182F">
        <w:rPr>
          <w:rFonts w:ascii="Cambria" w:hAnsi="Cambria"/>
          <w:i w:val="0"/>
          <w:color w:val="000000"/>
          <w:sz w:val="28"/>
          <w:szCs w:val="28"/>
        </w:rPr>
        <w:t>Anexa</w:t>
      </w:r>
      <w:proofErr w:type="spellEnd"/>
      <w:r w:rsidRPr="0074182F">
        <w:rPr>
          <w:rFonts w:ascii="Cambria" w:hAnsi="Cambria"/>
          <w:i w:val="0"/>
          <w:color w:val="000000"/>
          <w:sz w:val="28"/>
          <w:szCs w:val="28"/>
        </w:rPr>
        <w:t xml:space="preserve"> nr.</w:t>
      </w:r>
      <w:proofErr w:type="gramEnd"/>
      <w:r w:rsidRPr="0074182F">
        <w:rPr>
          <w:rFonts w:ascii="Cambria" w:hAnsi="Cambria"/>
          <w:i w:val="0"/>
          <w:color w:val="000000"/>
          <w:sz w:val="28"/>
          <w:szCs w:val="28"/>
        </w:rPr>
        <w:t xml:space="preserve"> 2</w:t>
      </w:r>
    </w:p>
    <w:p w:rsidR="009679DE" w:rsidRPr="0074182F" w:rsidRDefault="009679DE" w:rsidP="00274D81">
      <w:pPr>
        <w:pStyle w:val="3"/>
        <w:numPr>
          <w:ilvl w:val="0"/>
          <w:numId w:val="0"/>
        </w:numPr>
        <w:jc w:val="center"/>
        <w:rPr>
          <w:rFonts w:ascii="Cambria" w:hAnsi="Cambria"/>
          <w:i w:val="0"/>
          <w:color w:val="000000"/>
          <w:sz w:val="28"/>
          <w:szCs w:val="28"/>
        </w:rPr>
      </w:pPr>
      <w:proofErr w:type="spellStart"/>
      <w:r w:rsidRPr="0074182F">
        <w:rPr>
          <w:rFonts w:ascii="Cambria" w:hAnsi="Cambria"/>
          <w:i w:val="0"/>
          <w:color w:val="000000"/>
          <w:sz w:val="28"/>
          <w:szCs w:val="28"/>
        </w:rPr>
        <w:t>Elementele</w:t>
      </w:r>
      <w:proofErr w:type="spellEnd"/>
      <w:r w:rsidRPr="0074182F">
        <w:rPr>
          <w:rFonts w:ascii="Cambria" w:hAnsi="Cambria"/>
          <w:i w:val="0"/>
          <w:color w:val="000000"/>
          <w:sz w:val="28"/>
          <w:szCs w:val="28"/>
        </w:rPr>
        <w:t xml:space="preserve"> de </w:t>
      </w:r>
      <w:proofErr w:type="spellStart"/>
      <w:r w:rsidRPr="0074182F">
        <w:rPr>
          <w:rFonts w:ascii="Cambria" w:hAnsi="Cambria"/>
          <w:i w:val="0"/>
          <w:color w:val="000000"/>
          <w:sz w:val="28"/>
          <w:szCs w:val="28"/>
        </w:rPr>
        <w:t>bază</w:t>
      </w:r>
      <w:proofErr w:type="spellEnd"/>
      <w:r w:rsidRPr="0074182F">
        <w:rPr>
          <w:rFonts w:ascii="Cambria" w:hAnsi="Cambria"/>
          <w:i w:val="0"/>
          <w:color w:val="000000"/>
          <w:sz w:val="28"/>
          <w:szCs w:val="28"/>
        </w:rPr>
        <w:t xml:space="preserve"> ale </w:t>
      </w:r>
      <w:proofErr w:type="spellStart"/>
      <w:r w:rsidRPr="0074182F">
        <w:rPr>
          <w:rFonts w:ascii="Cambria" w:hAnsi="Cambria"/>
          <w:i w:val="0"/>
          <w:color w:val="000000"/>
          <w:sz w:val="28"/>
          <w:szCs w:val="28"/>
        </w:rPr>
        <w:t>unui</w:t>
      </w:r>
      <w:proofErr w:type="spellEnd"/>
      <w:r w:rsidRPr="0074182F">
        <w:rPr>
          <w:rFonts w:ascii="Cambria" w:hAnsi="Cambria"/>
          <w:i w:val="0"/>
          <w:color w:val="000000"/>
          <w:sz w:val="28"/>
          <w:szCs w:val="28"/>
        </w:rPr>
        <w:t xml:space="preserve"> </w:t>
      </w:r>
      <w:proofErr w:type="spellStart"/>
      <w:r w:rsidRPr="0074182F">
        <w:rPr>
          <w:rFonts w:ascii="Cambria" w:hAnsi="Cambria"/>
          <w:i w:val="0"/>
          <w:color w:val="000000"/>
          <w:sz w:val="28"/>
          <w:szCs w:val="28"/>
        </w:rPr>
        <w:t>caiet</w:t>
      </w:r>
      <w:proofErr w:type="spellEnd"/>
      <w:r w:rsidRPr="0074182F">
        <w:rPr>
          <w:rFonts w:ascii="Cambria" w:hAnsi="Cambria"/>
          <w:i w:val="0"/>
          <w:color w:val="000000"/>
          <w:sz w:val="28"/>
          <w:szCs w:val="28"/>
        </w:rPr>
        <w:t xml:space="preserve"> de </w:t>
      </w:r>
      <w:proofErr w:type="spellStart"/>
      <w:r w:rsidRPr="0074182F">
        <w:rPr>
          <w:rFonts w:ascii="Cambria" w:hAnsi="Cambria"/>
          <w:i w:val="0"/>
          <w:color w:val="000000"/>
          <w:sz w:val="28"/>
          <w:szCs w:val="28"/>
        </w:rPr>
        <w:t>sarcini</w:t>
      </w:r>
      <w:proofErr w:type="spellEnd"/>
      <w:r w:rsidRPr="0074182F">
        <w:rPr>
          <w:rFonts w:ascii="Cambria" w:hAnsi="Cambria"/>
          <w:i w:val="0"/>
          <w:color w:val="000000"/>
          <w:sz w:val="28"/>
          <w:szCs w:val="28"/>
        </w:rPr>
        <w:t xml:space="preserve"> </w:t>
      </w:r>
      <w:proofErr w:type="spellStart"/>
      <w:r w:rsidRPr="0074182F">
        <w:rPr>
          <w:rFonts w:ascii="Cambria" w:hAnsi="Cambria"/>
          <w:i w:val="0"/>
          <w:color w:val="000000"/>
          <w:sz w:val="28"/>
          <w:szCs w:val="28"/>
        </w:rPr>
        <w:t>pentru</w:t>
      </w:r>
      <w:proofErr w:type="spellEnd"/>
      <w:r w:rsidRPr="0074182F">
        <w:rPr>
          <w:rFonts w:ascii="Cambria" w:hAnsi="Cambria"/>
          <w:i w:val="0"/>
          <w:color w:val="000000"/>
          <w:sz w:val="28"/>
          <w:szCs w:val="28"/>
        </w:rPr>
        <w:t xml:space="preserve"> </w:t>
      </w:r>
      <w:proofErr w:type="spellStart"/>
      <w:r w:rsidRPr="0074182F">
        <w:rPr>
          <w:rFonts w:ascii="Cambria" w:hAnsi="Cambria"/>
          <w:i w:val="0"/>
          <w:color w:val="000000"/>
          <w:sz w:val="28"/>
          <w:szCs w:val="28"/>
        </w:rPr>
        <w:t>realizarea</w:t>
      </w:r>
      <w:proofErr w:type="spellEnd"/>
      <w:r w:rsidRPr="0074182F">
        <w:rPr>
          <w:rFonts w:ascii="Cambria" w:hAnsi="Cambria"/>
          <w:i w:val="0"/>
          <w:color w:val="000000"/>
          <w:sz w:val="28"/>
          <w:szCs w:val="28"/>
        </w:rPr>
        <w:t xml:space="preserve">        </w:t>
      </w:r>
      <w:proofErr w:type="spellStart"/>
      <w:r w:rsidRPr="0074182F">
        <w:rPr>
          <w:rFonts w:ascii="Cambria" w:hAnsi="Cambria"/>
          <w:i w:val="0"/>
          <w:color w:val="000000"/>
          <w:sz w:val="28"/>
          <w:szCs w:val="28"/>
        </w:rPr>
        <w:t>evaluării</w:t>
      </w:r>
      <w:proofErr w:type="spellEnd"/>
      <w:r w:rsidRPr="0074182F">
        <w:rPr>
          <w:rFonts w:ascii="Cambria" w:hAnsi="Cambria"/>
          <w:i w:val="0"/>
          <w:color w:val="000000"/>
          <w:sz w:val="28"/>
          <w:szCs w:val="28"/>
        </w:rPr>
        <w:t xml:space="preserve"> </w:t>
      </w:r>
      <w:proofErr w:type="spellStart"/>
      <w:r w:rsidRPr="0074182F">
        <w:rPr>
          <w:rFonts w:ascii="Cambria" w:hAnsi="Cambria"/>
          <w:i w:val="0"/>
          <w:color w:val="000000"/>
          <w:sz w:val="28"/>
          <w:szCs w:val="28"/>
        </w:rPr>
        <w:t>strategice</w:t>
      </w:r>
      <w:proofErr w:type="spellEnd"/>
      <w:r w:rsidRPr="0074182F">
        <w:rPr>
          <w:rFonts w:ascii="Cambria" w:hAnsi="Cambria"/>
          <w:i w:val="0"/>
          <w:color w:val="000000"/>
          <w:sz w:val="28"/>
          <w:szCs w:val="28"/>
        </w:rPr>
        <w:t xml:space="preserve"> de </w:t>
      </w:r>
      <w:proofErr w:type="spellStart"/>
      <w:r w:rsidRPr="0074182F">
        <w:rPr>
          <w:rFonts w:ascii="Cambria" w:hAnsi="Cambria"/>
          <w:i w:val="0"/>
          <w:color w:val="000000"/>
          <w:sz w:val="28"/>
          <w:szCs w:val="28"/>
        </w:rPr>
        <w:t>mediu</w:t>
      </w:r>
      <w:bookmarkEnd w:id="35"/>
      <w:bookmarkEnd w:id="36"/>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rsidR="009679DE" w:rsidRPr="0074182F" w:rsidTr="00030370">
        <w:tc>
          <w:tcPr>
            <w:tcW w:w="9350" w:type="dxa"/>
            <w:shd w:val="clear" w:color="auto" w:fill="auto"/>
          </w:tcPr>
          <w:p w:rsidR="009679DE" w:rsidRPr="0074182F" w:rsidRDefault="009679DE" w:rsidP="00030370">
            <w:pPr>
              <w:autoSpaceDE w:val="0"/>
              <w:autoSpaceDN w:val="0"/>
              <w:adjustRightInd w:val="0"/>
              <w:ind w:firstLine="360"/>
              <w:jc w:val="both"/>
              <w:rPr>
                <w:rFonts w:ascii="Cambria" w:hAnsi="Cambria"/>
                <w:bCs/>
                <w:iCs/>
                <w:color w:val="000000"/>
                <w:sz w:val="24"/>
                <w:szCs w:val="24"/>
              </w:rPr>
            </w:pPr>
            <w:r w:rsidRPr="0074182F">
              <w:rPr>
                <w:rFonts w:ascii="Cambria" w:hAnsi="Cambria"/>
                <w:b/>
                <w:bCs/>
                <w:iCs/>
                <w:color w:val="000000"/>
                <w:sz w:val="24"/>
                <w:szCs w:val="24"/>
              </w:rPr>
              <w:t>Sarcina 1</w:t>
            </w:r>
            <w:r w:rsidRPr="0074182F">
              <w:rPr>
                <w:rFonts w:ascii="Cambria" w:hAnsi="Cambria"/>
                <w:bCs/>
                <w:iCs/>
                <w:color w:val="000000"/>
                <w:sz w:val="24"/>
                <w:szCs w:val="24"/>
              </w:rPr>
              <w:t>: Analiza situației și evaluarea priorităților de mediu</w:t>
            </w:r>
          </w:p>
          <w:p w:rsidR="009679DE" w:rsidRPr="0074182F" w:rsidRDefault="009679DE" w:rsidP="00030370">
            <w:pPr>
              <w:autoSpaceDE w:val="0"/>
              <w:autoSpaceDN w:val="0"/>
              <w:adjustRightInd w:val="0"/>
              <w:ind w:firstLine="360"/>
              <w:jc w:val="both"/>
              <w:rPr>
                <w:rFonts w:ascii="Cambria" w:hAnsi="Cambria"/>
                <w:bCs/>
                <w:iCs/>
                <w:color w:val="000000"/>
                <w:sz w:val="24"/>
                <w:szCs w:val="24"/>
              </w:rPr>
            </w:pPr>
            <w:r w:rsidRPr="0074182F">
              <w:rPr>
                <w:rFonts w:ascii="Cambria" w:hAnsi="Cambria"/>
                <w:bCs/>
                <w:iCs/>
                <w:color w:val="000000"/>
                <w:sz w:val="24"/>
                <w:szCs w:val="24"/>
              </w:rPr>
              <w:t>Consultantul va identifica prioritățile evaluării strategice de mediu printr-o analiză a aspectelor de mediu și preocupările prioritare de mediu ale părților interesate.</w:t>
            </w:r>
          </w:p>
          <w:p w:rsidR="009679DE" w:rsidRPr="0074182F" w:rsidRDefault="009679DE" w:rsidP="00030370">
            <w:pPr>
              <w:autoSpaceDE w:val="0"/>
              <w:autoSpaceDN w:val="0"/>
              <w:adjustRightInd w:val="0"/>
              <w:ind w:firstLine="360"/>
              <w:jc w:val="both"/>
              <w:rPr>
                <w:rFonts w:ascii="Cambria" w:hAnsi="Cambria"/>
                <w:bCs/>
                <w:iCs/>
                <w:color w:val="000000"/>
                <w:sz w:val="24"/>
                <w:szCs w:val="24"/>
              </w:rPr>
            </w:pPr>
            <w:r w:rsidRPr="0074182F">
              <w:rPr>
                <w:rFonts w:ascii="Cambria" w:hAnsi="Cambria"/>
                <w:b/>
                <w:bCs/>
                <w:iCs/>
                <w:color w:val="000000"/>
                <w:sz w:val="24"/>
                <w:szCs w:val="24"/>
              </w:rPr>
              <w:t>Sarcina 2</w:t>
            </w:r>
            <w:r w:rsidRPr="0074182F">
              <w:rPr>
                <w:rFonts w:ascii="Cambria" w:hAnsi="Cambria"/>
                <w:bCs/>
                <w:iCs/>
                <w:color w:val="000000"/>
                <w:sz w:val="24"/>
                <w:szCs w:val="24"/>
              </w:rPr>
              <w:t>: Analiza părților interesate.</w:t>
            </w:r>
          </w:p>
          <w:p w:rsidR="009679DE" w:rsidRPr="0074182F" w:rsidRDefault="009679DE" w:rsidP="00030370">
            <w:pPr>
              <w:autoSpaceDE w:val="0"/>
              <w:autoSpaceDN w:val="0"/>
              <w:adjustRightInd w:val="0"/>
              <w:ind w:firstLine="360"/>
              <w:jc w:val="both"/>
              <w:rPr>
                <w:rFonts w:ascii="Cambria" w:hAnsi="Cambria"/>
                <w:bCs/>
                <w:iCs/>
                <w:color w:val="000000"/>
                <w:sz w:val="24"/>
                <w:szCs w:val="24"/>
              </w:rPr>
            </w:pPr>
            <w:r w:rsidRPr="0074182F">
              <w:rPr>
                <w:rFonts w:ascii="Cambria" w:hAnsi="Cambria"/>
                <w:bCs/>
                <w:iCs/>
                <w:color w:val="000000"/>
                <w:sz w:val="24"/>
                <w:szCs w:val="24"/>
              </w:rPr>
              <w:t>Consultantul va identifica părțile cheie interesate din sectorul public și privat care își vor analiza interesele și stimulente pentru dezvoltarea, planificarea și revizuirea rolului, mandatului și legăturilor instituționale dintre diverse părți interesate.</w:t>
            </w:r>
          </w:p>
          <w:p w:rsidR="009679DE" w:rsidRPr="0074182F" w:rsidRDefault="009679DE" w:rsidP="00030370">
            <w:pPr>
              <w:autoSpaceDE w:val="0"/>
              <w:autoSpaceDN w:val="0"/>
              <w:adjustRightInd w:val="0"/>
              <w:ind w:firstLine="360"/>
              <w:jc w:val="both"/>
              <w:rPr>
                <w:rFonts w:ascii="Cambria" w:hAnsi="Cambria"/>
                <w:bCs/>
                <w:iCs/>
                <w:color w:val="000000"/>
                <w:sz w:val="24"/>
                <w:szCs w:val="24"/>
              </w:rPr>
            </w:pPr>
            <w:r w:rsidRPr="0074182F">
              <w:rPr>
                <w:rFonts w:ascii="Cambria" w:hAnsi="Cambria"/>
                <w:b/>
                <w:bCs/>
                <w:iCs/>
                <w:color w:val="000000"/>
                <w:sz w:val="24"/>
                <w:szCs w:val="24"/>
              </w:rPr>
              <w:t>Sarcina 3:</w:t>
            </w:r>
            <w:r w:rsidRPr="0074182F">
              <w:rPr>
                <w:rFonts w:ascii="Cambria" w:hAnsi="Cambria"/>
                <w:bCs/>
                <w:iCs/>
                <w:color w:val="000000"/>
                <w:sz w:val="24"/>
                <w:szCs w:val="24"/>
              </w:rPr>
              <w:t xml:space="preserve"> Evaluarea situației curente și stabilirea priorităților de mediu. </w:t>
            </w:r>
          </w:p>
          <w:p w:rsidR="009679DE" w:rsidRPr="0074182F" w:rsidRDefault="009679DE" w:rsidP="00030370">
            <w:pPr>
              <w:autoSpaceDE w:val="0"/>
              <w:autoSpaceDN w:val="0"/>
              <w:adjustRightInd w:val="0"/>
              <w:ind w:firstLine="360"/>
              <w:jc w:val="both"/>
              <w:rPr>
                <w:rFonts w:ascii="Cambria" w:hAnsi="Cambria"/>
                <w:bCs/>
                <w:iCs/>
                <w:color w:val="000000"/>
                <w:sz w:val="24"/>
                <w:szCs w:val="24"/>
              </w:rPr>
            </w:pPr>
            <w:r w:rsidRPr="0074182F">
              <w:rPr>
                <w:rFonts w:ascii="Cambria" w:hAnsi="Cambria"/>
                <w:b/>
                <w:bCs/>
                <w:iCs/>
                <w:color w:val="000000"/>
                <w:sz w:val="24"/>
                <w:szCs w:val="24"/>
              </w:rPr>
              <w:t>Sarcina 4:</w:t>
            </w:r>
            <w:r w:rsidRPr="0074182F">
              <w:rPr>
                <w:rFonts w:ascii="Cambria" w:hAnsi="Cambria"/>
                <w:bCs/>
                <w:iCs/>
                <w:color w:val="000000"/>
                <w:sz w:val="24"/>
                <w:szCs w:val="24"/>
              </w:rPr>
              <w:t xml:space="preserve"> Evaluarea punctelor slabe a capacităților instituționale.</w:t>
            </w:r>
          </w:p>
          <w:p w:rsidR="009679DE" w:rsidRPr="0074182F" w:rsidRDefault="009679DE" w:rsidP="00030370">
            <w:pPr>
              <w:autoSpaceDE w:val="0"/>
              <w:autoSpaceDN w:val="0"/>
              <w:adjustRightInd w:val="0"/>
              <w:ind w:firstLine="360"/>
              <w:jc w:val="both"/>
              <w:rPr>
                <w:rFonts w:ascii="Cambria" w:hAnsi="Cambria"/>
                <w:bCs/>
                <w:iCs/>
                <w:color w:val="000000"/>
                <w:sz w:val="24"/>
                <w:szCs w:val="24"/>
              </w:rPr>
            </w:pPr>
            <w:r w:rsidRPr="0074182F">
              <w:rPr>
                <w:rFonts w:ascii="Cambria" w:hAnsi="Cambria"/>
                <w:bCs/>
                <w:iCs/>
                <w:color w:val="000000"/>
                <w:sz w:val="24"/>
                <w:szCs w:val="24"/>
              </w:rPr>
              <w:t>Consultantul pentru evaluarea strategică de mediu va evalua capacitatea instituțională și de guvernanță pentru gestionarea riscurilor de mediu.</w:t>
            </w:r>
          </w:p>
          <w:p w:rsidR="009679DE" w:rsidRPr="0074182F" w:rsidRDefault="009679DE" w:rsidP="00030370">
            <w:pPr>
              <w:autoSpaceDE w:val="0"/>
              <w:autoSpaceDN w:val="0"/>
              <w:adjustRightInd w:val="0"/>
              <w:ind w:firstLine="360"/>
              <w:jc w:val="both"/>
              <w:rPr>
                <w:rFonts w:ascii="Cambria" w:hAnsi="Cambria"/>
                <w:bCs/>
                <w:iCs/>
                <w:color w:val="000000"/>
                <w:sz w:val="24"/>
                <w:szCs w:val="24"/>
              </w:rPr>
            </w:pPr>
            <w:r w:rsidRPr="0074182F">
              <w:rPr>
                <w:rFonts w:ascii="Cambria" w:hAnsi="Cambria"/>
                <w:b/>
                <w:bCs/>
                <w:iCs/>
                <w:color w:val="000000"/>
                <w:sz w:val="24"/>
                <w:szCs w:val="24"/>
              </w:rPr>
              <w:t>Sarcina 5</w:t>
            </w:r>
            <w:r w:rsidRPr="0074182F">
              <w:rPr>
                <w:rFonts w:ascii="Cambria" w:hAnsi="Cambria"/>
                <w:bCs/>
                <w:iCs/>
                <w:color w:val="000000"/>
                <w:sz w:val="24"/>
                <w:szCs w:val="24"/>
              </w:rPr>
              <w:t>: Planul instituțional, financiar, de management și de monitorizare</w:t>
            </w:r>
          </w:p>
          <w:p w:rsidR="009679DE" w:rsidRPr="0074182F" w:rsidRDefault="009679DE" w:rsidP="00030370">
            <w:pPr>
              <w:autoSpaceDE w:val="0"/>
              <w:autoSpaceDN w:val="0"/>
              <w:adjustRightInd w:val="0"/>
              <w:ind w:firstLine="360"/>
              <w:jc w:val="both"/>
              <w:rPr>
                <w:rFonts w:ascii="Cambria" w:hAnsi="Cambria"/>
                <w:bCs/>
                <w:iCs/>
                <w:color w:val="000000"/>
                <w:sz w:val="24"/>
                <w:szCs w:val="24"/>
              </w:rPr>
            </w:pPr>
            <w:r w:rsidRPr="0074182F">
              <w:rPr>
                <w:rFonts w:ascii="Cambria" w:hAnsi="Cambria"/>
                <w:bCs/>
                <w:iCs/>
                <w:color w:val="000000"/>
                <w:sz w:val="24"/>
                <w:szCs w:val="24"/>
              </w:rPr>
              <w:t>Consultantul pentru evaluarea strategică de mediu va formula propuneri concrete pe termen scurt, mediu și lung. Aceasta va include cuantificarea resurselor necesare pentru punerea în aplicare a acestor recomandări și formularea unui plan de monitorizare și evaluare care implică participarea mai multor părți interesate pentru a preveni riscurile ce ar putea să parvină.</w:t>
            </w:r>
          </w:p>
          <w:p w:rsidR="009679DE" w:rsidRPr="0074182F" w:rsidRDefault="009679DE" w:rsidP="00030370">
            <w:pPr>
              <w:autoSpaceDE w:val="0"/>
              <w:autoSpaceDN w:val="0"/>
              <w:adjustRightInd w:val="0"/>
              <w:ind w:firstLine="360"/>
              <w:jc w:val="both"/>
              <w:rPr>
                <w:rFonts w:ascii="Cambria" w:hAnsi="Cambria"/>
                <w:bCs/>
                <w:iCs/>
                <w:color w:val="000000"/>
                <w:sz w:val="24"/>
                <w:szCs w:val="24"/>
              </w:rPr>
            </w:pPr>
            <w:r w:rsidRPr="0074182F">
              <w:rPr>
                <w:rFonts w:ascii="Cambria" w:hAnsi="Cambria"/>
                <w:b/>
                <w:bCs/>
                <w:iCs/>
                <w:color w:val="000000"/>
                <w:sz w:val="24"/>
                <w:szCs w:val="24"/>
              </w:rPr>
              <w:t>Sarcina 6:</w:t>
            </w:r>
            <w:r w:rsidRPr="0074182F">
              <w:rPr>
                <w:rFonts w:ascii="Cambria" w:hAnsi="Cambria"/>
                <w:bCs/>
                <w:iCs/>
                <w:color w:val="000000"/>
                <w:sz w:val="24"/>
                <w:szCs w:val="24"/>
              </w:rPr>
              <w:t xml:space="preserve"> Diseminarea</w:t>
            </w:r>
          </w:p>
          <w:p w:rsidR="009679DE" w:rsidRPr="0074182F" w:rsidRDefault="009679DE" w:rsidP="00030370">
            <w:pPr>
              <w:autoSpaceDE w:val="0"/>
              <w:autoSpaceDN w:val="0"/>
              <w:adjustRightInd w:val="0"/>
              <w:ind w:firstLine="360"/>
              <w:jc w:val="both"/>
              <w:rPr>
                <w:rFonts w:ascii="Cambria" w:hAnsi="Cambria"/>
                <w:color w:val="000000"/>
                <w:sz w:val="24"/>
                <w:szCs w:val="24"/>
              </w:rPr>
            </w:pPr>
            <w:r w:rsidRPr="0074182F">
              <w:rPr>
                <w:rFonts w:ascii="Cambria" w:hAnsi="Cambria"/>
                <w:color w:val="000000"/>
                <w:sz w:val="24"/>
                <w:szCs w:val="24"/>
              </w:rPr>
              <w:t>Proiectul de raport de evaluare strategică de mediu și recomandările vor fi validate într-un atelier de lucru care va convoca părțile interesate sectoriale și la nivel regional.</w:t>
            </w:r>
          </w:p>
          <w:p w:rsidR="009679DE" w:rsidRPr="0074182F" w:rsidRDefault="009679DE" w:rsidP="00030370">
            <w:pPr>
              <w:autoSpaceDE w:val="0"/>
              <w:autoSpaceDN w:val="0"/>
              <w:adjustRightInd w:val="0"/>
              <w:ind w:firstLine="360"/>
              <w:jc w:val="both"/>
              <w:rPr>
                <w:rFonts w:ascii="Cambria" w:hAnsi="Cambria" w:cs="ECSquareSansPro"/>
                <w:b/>
                <w:color w:val="000000"/>
                <w:sz w:val="24"/>
                <w:szCs w:val="24"/>
              </w:rPr>
            </w:pPr>
            <w:r w:rsidRPr="0074182F">
              <w:rPr>
                <w:rFonts w:ascii="Cambria" w:hAnsi="Cambria" w:cs="ECSquareSansPro"/>
                <w:b/>
                <w:color w:val="000000"/>
                <w:sz w:val="24"/>
                <w:szCs w:val="24"/>
              </w:rPr>
              <w:t>Alte activități de lucru:</w:t>
            </w:r>
          </w:p>
          <w:p w:rsidR="009679DE" w:rsidRPr="0074182F" w:rsidRDefault="009679DE" w:rsidP="00DE32B5">
            <w:pPr>
              <w:pStyle w:val="af4"/>
              <w:numPr>
                <w:ilvl w:val="0"/>
                <w:numId w:val="12"/>
              </w:numPr>
              <w:autoSpaceDE w:val="0"/>
              <w:autoSpaceDN w:val="0"/>
              <w:adjustRightInd w:val="0"/>
              <w:spacing w:after="0" w:line="240" w:lineRule="auto"/>
              <w:ind w:left="0" w:firstLine="360"/>
              <w:contextualSpacing w:val="0"/>
              <w:jc w:val="both"/>
              <w:rPr>
                <w:rFonts w:ascii="Cambria" w:hAnsi="Cambria" w:cs="ECSquareSansPro"/>
                <w:color w:val="000000"/>
                <w:sz w:val="24"/>
                <w:szCs w:val="24"/>
              </w:rPr>
            </w:pPr>
            <w:r w:rsidRPr="0074182F">
              <w:rPr>
                <w:rFonts w:ascii="Cambria" w:hAnsi="Cambria" w:cs="ECSquareSansPro"/>
                <w:b/>
                <w:i/>
                <w:color w:val="000000"/>
                <w:sz w:val="24"/>
                <w:szCs w:val="24"/>
              </w:rPr>
              <w:t>Contribuirea</w:t>
            </w:r>
            <w:r w:rsidRPr="0074182F">
              <w:rPr>
                <w:rFonts w:ascii="Cambria" w:hAnsi="Cambria" w:cs="ECSquareSansPro"/>
                <w:color w:val="000000"/>
                <w:sz w:val="24"/>
                <w:szCs w:val="24"/>
              </w:rPr>
              <w:t xml:space="preserve"> la elaborarea informației pentru etapa de determinare a necesităților efectuării evaluării impactului asupra mediului, adică furnizarea de informații inițiale privind starea de mediu și/sau sănătatea publicului din zona care ar putea fi afectată și problemele de mediu și sănătatea publică relevante pentru plan sau program.</w:t>
            </w:r>
          </w:p>
          <w:p w:rsidR="009679DE" w:rsidRPr="0074182F" w:rsidRDefault="009679DE" w:rsidP="00DE32B5">
            <w:pPr>
              <w:pStyle w:val="af4"/>
              <w:numPr>
                <w:ilvl w:val="0"/>
                <w:numId w:val="12"/>
              </w:numPr>
              <w:autoSpaceDE w:val="0"/>
              <w:autoSpaceDN w:val="0"/>
              <w:adjustRightInd w:val="0"/>
              <w:spacing w:after="0" w:line="240" w:lineRule="auto"/>
              <w:ind w:left="0" w:firstLine="360"/>
              <w:contextualSpacing w:val="0"/>
              <w:jc w:val="both"/>
              <w:rPr>
                <w:rFonts w:ascii="Cambria" w:hAnsi="Cambria" w:cs="ECSquareSansPro"/>
                <w:color w:val="000000"/>
                <w:sz w:val="24"/>
                <w:szCs w:val="24"/>
              </w:rPr>
            </w:pPr>
            <w:r w:rsidRPr="0074182F">
              <w:rPr>
                <w:rFonts w:ascii="Cambria" w:hAnsi="Cambria" w:cs="ECSquareSansPro"/>
                <w:b/>
                <w:i/>
                <w:color w:val="000000"/>
                <w:sz w:val="24"/>
                <w:szCs w:val="24"/>
              </w:rPr>
              <w:lastRenderedPageBreak/>
              <w:t>Pregătirea</w:t>
            </w:r>
            <w:r w:rsidRPr="0074182F">
              <w:rPr>
                <w:rFonts w:ascii="Cambria" w:hAnsi="Cambria" w:cs="ECSquareSansPro"/>
                <w:color w:val="000000"/>
                <w:sz w:val="24"/>
                <w:szCs w:val="24"/>
              </w:rPr>
              <w:t xml:space="preserve"> informației pentru determinarea domeniului de aplicare a raportului privind evaluarea strategică de mediu, care conține:</w:t>
            </w:r>
          </w:p>
          <w:p w:rsidR="009679DE" w:rsidRPr="0074182F" w:rsidRDefault="009679DE" w:rsidP="00DE32B5">
            <w:pPr>
              <w:pStyle w:val="af4"/>
              <w:numPr>
                <w:ilvl w:val="0"/>
                <w:numId w:val="13"/>
              </w:numPr>
              <w:autoSpaceDE w:val="0"/>
              <w:autoSpaceDN w:val="0"/>
              <w:adjustRightInd w:val="0"/>
              <w:spacing w:after="0" w:line="240" w:lineRule="auto"/>
              <w:ind w:left="0" w:firstLine="360"/>
              <w:contextualSpacing w:val="0"/>
              <w:jc w:val="both"/>
              <w:rPr>
                <w:rFonts w:ascii="Cambria" w:hAnsi="Cambria" w:cs="ECSquareSansPro"/>
                <w:color w:val="000000"/>
                <w:sz w:val="24"/>
                <w:szCs w:val="24"/>
              </w:rPr>
            </w:pPr>
            <w:r w:rsidRPr="0074182F">
              <w:rPr>
                <w:rFonts w:ascii="Cambria" w:hAnsi="Cambria" w:cs="ECSquareSansPro"/>
                <w:color w:val="000000"/>
                <w:sz w:val="24"/>
                <w:szCs w:val="24"/>
              </w:rPr>
              <w:t>identificarea principalelor probleme de mediu și de sănătate publică care trebuie abordate în continuare în evaluarea strategică de mediu, precum și aspectele care nu sunt relevante pentru un anumit plan sau program și, prin urmare, nu trebuie să fie incluse în analiza ulterioară;</w:t>
            </w:r>
          </w:p>
          <w:p w:rsidR="009679DE" w:rsidRPr="0074182F" w:rsidRDefault="009679DE" w:rsidP="00DE32B5">
            <w:pPr>
              <w:pStyle w:val="af4"/>
              <w:numPr>
                <w:ilvl w:val="0"/>
                <w:numId w:val="13"/>
              </w:numPr>
              <w:autoSpaceDE w:val="0"/>
              <w:autoSpaceDN w:val="0"/>
              <w:adjustRightInd w:val="0"/>
              <w:spacing w:after="0" w:line="240" w:lineRule="auto"/>
              <w:ind w:left="0" w:firstLine="360"/>
              <w:contextualSpacing w:val="0"/>
              <w:jc w:val="both"/>
              <w:rPr>
                <w:rFonts w:ascii="Cambria" w:hAnsi="Cambria" w:cs="ECSquareSansPro"/>
                <w:color w:val="000000"/>
                <w:sz w:val="24"/>
                <w:szCs w:val="24"/>
              </w:rPr>
            </w:pPr>
            <w:r w:rsidRPr="0074182F">
              <w:rPr>
                <w:rFonts w:ascii="Cambria" w:hAnsi="Cambria" w:cs="ECSquareSansPro"/>
                <w:color w:val="000000"/>
                <w:sz w:val="24"/>
                <w:szCs w:val="24"/>
              </w:rPr>
              <w:t>prezentarea alternativelor posibile sau opțiuni care ar trebui abordate în cadrul evaluării strategice de mediu;</w:t>
            </w:r>
          </w:p>
          <w:p w:rsidR="009679DE" w:rsidRPr="0074182F" w:rsidRDefault="009679DE" w:rsidP="00DE32B5">
            <w:pPr>
              <w:pStyle w:val="af4"/>
              <w:numPr>
                <w:ilvl w:val="0"/>
                <w:numId w:val="13"/>
              </w:numPr>
              <w:autoSpaceDE w:val="0"/>
              <w:autoSpaceDN w:val="0"/>
              <w:adjustRightInd w:val="0"/>
              <w:spacing w:after="0" w:line="240" w:lineRule="auto"/>
              <w:ind w:left="0" w:firstLine="360"/>
              <w:contextualSpacing w:val="0"/>
              <w:jc w:val="both"/>
              <w:rPr>
                <w:rFonts w:ascii="Cambria" w:hAnsi="Cambria" w:cs="ECSquareSansPro"/>
                <w:color w:val="000000"/>
                <w:sz w:val="24"/>
                <w:szCs w:val="24"/>
              </w:rPr>
            </w:pPr>
            <w:r w:rsidRPr="0074182F">
              <w:rPr>
                <w:rFonts w:ascii="Cambria" w:hAnsi="Cambria" w:cs="ECSquareSansPro"/>
                <w:color w:val="000000"/>
                <w:sz w:val="24"/>
                <w:szCs w:val="24"/>
              </w:rPr>
              <w:t>identificarea dimensiunii teritoriale a efectelor posibile;</w:t>
            </w:r>
          </w:p>
          <w:p w:rsidR="009679DE" w:rsidRPr="0074182F" w:rsidRDefault="009679DE" w:rsidP="00DE32B5">
            <w:pPr>
              <w:pStyle w:val="af4"/>
              <w:numPr>
                <w:ilvl w:val="0"/>
                <w:numId w:val="13"/>
              </w:numPr>
              <w:autoSpaceDE w:val="0"/>
              <w:autoSpaceDN w:val="0"/>
              <w:adjustRightInd w:val="0"/>
              <w:spacing w:after="0" w:line="240" w:lineRule="auto"/>
              <w:ind w:left="0" w:firstLine="360"/>
              <w:contextualSpacing w:val="0"/>
              <w:jc w:val="both"/>
              <w:rPr>
                <w:rFonts w:ascii="Cambria" w:hAnsi="Cambria" w:cs="ECSquareSansPro"/>
                <w:color w:val="000000"/>
                <w:sz w:val="24"/>
                <w:szCs w:val="24"/>
              </w:rPr>
            </w:pPr>
            <w:r w:rsidRPr="0074182F">
              <w:rPr>
                <w:rFonts w:ascii="Cambria" w:hAnsi="Cambria" w:cs="ECSquareSansPro"/>
                <w:color w:val="000000"/>
                <w:sz w:val="24"/>
                <w:szCs w:val="24"/>
              </w:rPr>
              <w:t>identificarea analizelor și sondajelor care să fie efectuate în continuare, precum și metode și instrumente care să fie utilizate;</w:t>
            </w:r>
          </w:p>
          <w:p w:rsidR="009679DE" w:rsidRPr="0074182F" w:rsidRDefault="009679DE" w:rsidP="00DE32B5">
            <w:pPr>
              <w:pStyle w:val="af4"/>
              <w:numPr>
                <w:ilvl w:val="0"/>
                <w:numId w:val="13"/>
              </w:numPr>
              <w:autoSpaceDE w:val="0"/>
              <w:autoSpaceDN w:val="0"/>
              <w:adjustRightInd w:val="0"/>
              <w:spacing w:after="0" w:line="240" w:lineRule="auto"/>
              <w:ind w:left="0" w:firstLine="360"/>
              <w:contextualSpacing w:val="0"/>
              <w:jc w:val="both"/>
              <w:rPr>
                <w:rFonts w:ascii="Cambria" w:hAnsi="Cambria" w:cs="ECSquareSansPro"/>
                <w:color w:val="000000"/>
                <w:sz w:val="24"/>
                <w:szCs w:val="24"/>
              </w:rPr>
            </w:pPr>
            <w:r w:rsidRPr="0074182F">
              <w:rPr>
                <w:rFonts w:ascii="Cambria" w:hAnsi="Cambria" w:cs="ECSquareSansPro"/>
                <w:color w:val="000000"/>
                <w:sz w:val="24"/>
                <w:szCs w:val="24"/>
              </w:rPr>
              <w:t>identificarea părților interesate pentru a fi implicate în pașii ulteriori (inclusiv, autoritățile de mediu și sănătate publică, precum și alte autorități publice).</w:t>
            </w:r>
          </w:p>
          <w:p w:rsidR="009679DE" w:rsidRPr="0074182F" w:rsidRDefault="009679DE" w:rsidP="00DE32B5">
            <w:pPr>
              <w:pStyle w:val="af4"/>
              <w:numPr>
                <w:ilvl w:val="0"/>
                <w:numId w:val="12"/>
              </w:numPr>
              <w:autoSpaceDE w:val="0"/>
              <w:autoSpaceDN w:val="0"/>
              <w:adjustRightInd w:val="0"/>
              <w:spacing w:after="0" w:line="240" w:lineRule="auto"/>
              <w:ind w:left="0" w:firstLine="360"/>
              <w:contextualSpacing w:val="0"/>
              <w:jc w:val="both"/>
              <w:rPr>
                <w:rFonts w:ascii="Cambria" w:hAnsi="Cambria" w:cs="ECSquareSansPro"/>
                <w:color w:val="000000"/>
                <w:sz w:val="24"/>
                <w:szCs w:val="24"/>
              </w:rPr>
            </w:pPr>
            <w:r w:rsidRPr="0074182F">
              <w:rPr>
                <w:rFonts w:ascii="Cambria" w:hAnsi="Cambria" w:cs="ECSquareSansPro"/>
                <w:b/>
                <w:i/>
                <w:color w:val="000000"/>
                <w:sz w:val="24"/>
                <w:szCs w:val="24"/>
              </w:rPr>
              <w:t xml:space="preserve">Pregătirea </w:t>
            </w:r>
            <w:r w:rsidRPr="0074182F">
              <w:rPr>
                <w:rFonts w:ascii="Cambria" w:hAnsi="Cambria" w:cs="ECSquareSansPro"/>
                <w:color w:val="000000"/>
                <w:sz w:val="24"/>
                <w:szCs w:val="24"/>
              </w:rPr>
              <w:t>Raportului privind evaluarea strategică de mediu care include toate analizele necesare, după cum urmează:</w:t>
            </w:r>
          </w:p>
          <w:p w:rsidR="009679DE" w:rsidRPr="0074182F" w:rsidRDefault="009679DE" w:rsidP="00DE32B5">
            <w:pPr>
              <w:pStyle w:val="af4"/>
              <w:numPr>
                <w:ilvl w:val="0"/>
                <w:numId w:val="14"/>
              </w:numPr>
              <w:autoSpaceDE w:val="0"/>
              <w:autoSpaceDN w:val="0"/>
              <w:adjustRightInd w:val="0"/>
              <w:spacing w:after="0" w:line="240" w:lineRule="auto"/>
              <w:ind w:left="0" w:firstLine="360"/>
              <w:contextualSpacing w:val="0"/>
              <w:jc w:val="both"/>
              <w:rPr>
                <w:rFonts w:ascii="Cambria" w:hAnsi="Cambria" w:cs="ECSquareSansPro"/>
                <w:color w:val="000000"/>
                <w:sz w:val="24"/>
                <w:szCs w:val="24"/>
              </w:rPr>
            </w:pPr>
            <w:r w:rsidRPr="0074182F">
              <w:rPr>
                <w:rFonts w:ascii="Cambria" w:hAnsi="Cambria" w:cs="ECSquareSansPro"/>
                <w:color w:val="000000"/>
                <w:sz w:val="24"/>
                <w:szCs w:val="24"/>
              </w:rPr>
              <w:t>analiza situației inițiale pentru problemele de mediu și de sănătate publică relevante planului sau programului;</w:t>
            </w:r>
          </w:p>
          <w:p w:rsidR="009679DE" w:rsidRPr="0074182F" w:rsidRDefault="009679DE" w:rsidP="00DE32B5">
            <w:pPr>
              <w:pStyle w:val="af4"/>
              <w:numPr>
                <w:ilvl w:val="0"/>
                <w:numId w:val="14"/>
              </w:numPr>
              <w:autoSpaceDE w:val="0"/>
              <w:autoSpaceDN w:val="0"/>
              <w:adjustRightInd w:val="0"/>
              <w:spacing w:after="0" w:line="240" w:lineRule="auto"/>
              <w:ind w:left="0" w:firstLine="360"/>
              <w:contextualSpacing w:val="0"/>
              <w:jc w:val="both"/>
              <w:rPr>
                <w:rFonts w:ascii="Cambria" w:hAnsi="Cambria" w:cs="ECSquareSansPro"/>
                <w:color w:val="000000"/>
                <w:sz w:val="24"/>
                <w:szCs w:val="24"/>
              </w:rPr>
            </w:pPr>
            <w:r w:rsidRPr="0074182F">
              <w:rPr>
                <w:rFonts w:ascii="Cambria" w:hAnsi="Cambria" w:cs="ECSquareSansPro"/>
                <w:color w:val="000000"/>
                <w:sz w:val="24"/>
                <w:szCs w:val="24"/>
              </w:rPr>
              <w:t>evaluarea efectele probabile semnificative asupra mediului;</w:t>
            </w:r>
          </w:p>
          <w:p w:rsidR="009679DE" w:rsidRPr="0074182F" w:rsidRDefault="009679DE" w:rsidP="00DE32B5">
            <w:pPr>
              <w:pStyle w:val="af4"/>
              <w:numPr>
                <w:ilvl w:val="0"/>
                <w:numId w:val="14"/>
              </w:numPr>
              <w:autoSpaceDE w:val="0"/>
              <w:autoSpaceDN w:val="0"/>
              <w:adjustRightInd w:val="0"/>
              <w:spacing w:after="0" w:line="240" w:lineRule="auto"/>
              <w:ind w:left="0" w:firstLine="360"/>
              <w:contextualSpacing w:val="0"/>
              <w:jc w:val="both"/>
              <w:rPr>
                <w:rFonts w:ascii="Cambria" w:hAnsi="Cambria" w:cs="ECSquareSansPro"/>
                <w:color w:val="000000"/>
                <w:sz w:val="24"/>
                <w:szCs w:val="24"/>
              </w:rPr>
            </w:pPr>
            <w:r w:rsidRPr="0074182F">
              <w:rPr>
                <w:rFonts w:ascii="Cambria" w:hAnsi="Cambria" w:cs="ECSquareSansPro"/>
                <w:color w:val="000000"/>
                <w:sz w:val="24"/>
                <w:szCs w:val="24"/>
              </w:rPr>
              <w:t xml:space="preserve">formularea măsurilor relevante de diminuare a posibilului impact; </w:t>
            </w:r>
          </w:p>
          <w:p w:rsidR="009679DE" w:rsidRPr="0074182F" w:rsidRDefault="009679DE" w:rsidP="00DE32B5">
            <w:pPr>
              <w:pStyle w:val="af4"/>
              <w:numPr>
                <w:ilvl w:val="0"/>
                <w:numId w:val="14"/>
              </w:numPr>
              <w:autoSpaceDE w:val="0"/>
              <w:autoSpaceDN w:val="0"/>
              <w:adjustRightInd w:val="0"/>
              <w:spacing w:after="0" w:line="240" w:lineRule="auto"/>
              <w:ind w:left="0" w:firstLine="360"/>
              <w:contextualSpacing w:val="0"/>
              <w:jc w:val="both"/>
              <w:rPr>
                <w:rFonts w:ascii="Cambria" w:hAnsi="Cambria" w:cs="ECSquareSansPro"/>
                <w:color w:val="000000"/>
                <w:sz w:val="24"/>
                <w:szCs w:val="24"/>
              </w:rPr>
            </w:pPr>
            <w:r w:rsidRPr="0074182F">
              <w:rPr>
                <w:rFonts w:ascii="Cambria" w:hAnsi="Cambria" w:cs="ECSquareSansPro"/>
                <w:color w:val="000000"/>
                <w:sz w:val="24"/>
                <w:szCs w:val="24"/>
              </w:rPr>
              <w:t>propunerea schemelor de monitorizare.</w:t>
            </w:r>
          </w:p>
          <w:p w:rsidR="009679DE" w:rsidRPr="0074182F" w:rsidRDefault="009679DE" w:rsidP="00DE32B5">
            <w:pPr>
              <w:pStyle w:val="af4"/>
              <w:numPr>
                <w:ilvl w:val="0"/>
                <w:numId w:val="12"/>
              </w:numPr>
              <w:autoSpaceDE w:val="0"/>
              <w:autoSpaceDN w:val="0"/>
              <w:adjustRightInd w:val="0"/>
              <w:spacing w:after="0" w:line="240" w:lineRule="auto"/>
              <w:ind w:left="0" w:firstLine="360"/>
              <w:contextualSpacing w:val="0"/>
              <w:jc w:val="both"/>
              <w:rPr>
                <w:rFonts w:ascii="Cambria" w:hAnsi="Cambria" w:cs="ECSquareSansPro"/>
                <w:color w:val="000000"/>
                <w:sz w:val="24"/>
                <w:szCs w:val="24"/>
              </w:rPr>
            </w:pPr>
            <w:r w:rsidRPr="0074182F">
              <w:rPr>
                <w:rFonts w:ascii="Cambria" w:hAnsi="Cambria" w:cs="ECSquareSansPro"/>
                <w:b/>
                <w:i/>
                <w:color w:val="000000"/>
                <w:sz w:val="24"/>
                <w:szCs w:val="24"/>
              </w:rPr>
              <w:t>Coordonarea</w:t>
            </w:r>
            <w:r w:rsidRPr="0074182F">
              <w:rPr>
                <w:rFonts w:ascii="Cambria" w:hAnsi="Cambria" w:cs="ECSquareSansPro"/>
                <w:color w:val="000000"/>
                <w:sz w:val="24"/>
                <w:szCs w:val="24"/>
              </w:rPr>
              <w:t xml:space="preserve"> implicării părților interesate, inclusiv a participării publicului în cadrul procesului de evaluare strategică de mediu, luarea în considerare a comentariilor și sugestiilor primite în procesul </w:t>
            </w:r>
            <w:r w:rsidRPr="00397C6B">
              <w:rPr>
                <w:rFonts w:ascii="Cambria" w:hAnsi="Cambria" w:cs="ECSquareSansPro"/>
                <w:color w:val="000000"/>
                <w:sz w:val="24"/>
                <w:szCs w:val="24"/>
              </w:rPr>
              <w:t xml:space="preserve">de determinare a domeniului de aplicare </w:t>
            </w:r>
            <w:r w:rsidRPr="0074182F">
              <w:rPr>
                <w:rFonts w:ascii="Cambria" w:hAnsi="Cambria" w:cs="ECSquareSansPro"/>
                <w:color w:val="000000"/>
                <w:sz w:val="24"/>
                <w:szCs w:val="24"/>
              </w:rPr>
              <w:t>a raportului privind evaluarea strategică de mediu.</w:t>
            </w:r>
          </w:p>
          <w:p w:rsidR="009679DE" w:rsidRPr="0074182F" w:rsidRDefault="009679DE" w:rsidP="00DE32B5">
            <w:pPr>
              <w:pStyle w:val="af4"/>
              <w:numPr>
                <w:ilvl w:val="0"/>
                <w:numId w:val="12"/>
              </w:numPr>
              <w:autoSpaceDE w:val="0"/>
              <w:autoSpaceDN w:val="0"/>
              <w:adjustRightInd w:val="0"/>
              <w:spacing w:after="0" w:line="240" w:lineRule="auto"/>
              <w:ind w:left="0" w:firstLine="360"/>
              <w:contextualSpacing w:val="0"/>
              <w:jc w:val="both"/>
              <w:rPr>
                <w:rFonts w:ascii="Cambria" w:hAnsi="Cambria" w:cs="ECSquareSansPro"/>
                <w:color w:val="000000"/>
                <w:sz w:val="24"/>
                <w:szCs w:val="24"/>
              </w:rPr>
            </w:pPr>
            <w:r w:rsidRPr="0074182F">
              <w:rPr>
                <w:rFonts w:ascii="Cambria" w:hAnsi="Cambria" w:cs="ECSquareSansPro"/>
                <w:b/>
                <w:i/>
                <w:color w:val="000000"/>
                <w:sz w:val="24"/>
                <w:szCs w:val="24"/>
              </w:rPr>
              <w:t>Comunicarea și coordonarea</w:t>
            </w:r>
            <w:r w:rsidRPr="0074182F">
              <w:rPr>
                <w:rFonts w:ascii="Cambria" w:hAnsi="Cambria" w:cs="ECSquareSansPro"/>
                <w:color w:val="000000"/>
                <w:sz w:val="24"/>
                <w:szCs w:val="24"/>
              </w:rPr>
              <w:t xml:space="preserve"> cu echipa de planificare pentru a realiza o integrare corectă a rezultatelor evaluării strategice de mediu în documentul strategic.</w:t>
            </w:r>
          </w:p>
          <w:p w:rsidR="009679DE" w:rsidRPr="0074182F" w:rsidRDefault="009679DE" w:rsidP="00DE32B5">
            <w:pPr>
              <w:pStyle w:val="af4"/>
              <w:numPr>
                <w:ilvl w:val="0"/>
                <w:numId w:val="12"/>
              </w:numPr>
              <w:autoSpaceDE w:val="0"/>
              <w:autoSpaceDN w:val="0"/>
              <w:adjustRightInd w:val="0"/>
              <w:spacing w:after="0" w:line="240" w:lineRule="auto"/>
              <w:ind w:left="0" w:firstLine="360"/>
              <w:contextualSpacing w:val="0"/>
              <w:jc w:val="both"/>
              <w:rPr>
                <w:rFonts w:ascii="Cambria" w:hAnsi="Cambria"/>
                <w:color w:val="000000"/>
              </w:rPr>
            </w:pPr>
            <w:r w:rsidRPr="00397C6B">
              <w:rPr>
                <w:rFonts w:ascii="Cambria" w:hAnsi="Cambria" w:cs="ECSquareSansPro"/>
                <w:b/>
                <w:i/>
                <w:color w:val="000000"/>
                <w:sz w:val="24"/>
                <w:szCs w:val="24"/>
              </w:rPr>
              <w:t xml:space="preserve">Comunicarea și coordonarea </w:t>
            </w:r>
            <w:r w:rsidRPr="00397C6B">
              <w:rPr>
                <w:rFonts w:ascii="Cambria" w:hAnsi="Cambria" w:cs="ECSquareSansPro"/>
                <w:color w:val="000000"/>
                <w:sz w:val="24"/>
                <w:szCs w:val="24"/>
              </w:rPr>
              <w:t>activităților cu autoritatea competentă pe procesul de consultare a listei cu informații agreate reciproc în procesul de determinare a domeniului de aplicare a raportului privind evaluarea strategică de mediu.</w:t>
            </w:r>
          </w:p>
        </w:tc>
      </w:tr>
    </w:tbl>
    <w:p w:rsidR="009679DE" w:rsidRPr="0074182F" w:rsidRDefault="009679DE" w:rsidP="003C6349">
      <w:pPr>
        <w:pStyle w:val="31"/>
        <w:tabs>
          <w:tab w:val="left" w:pos="0"/>
        </w:tabs>
        <w:spacing w:after="0"/>
        <w:jc w:val="both"/>
        <w:rPr>
          <w:rFonts w:ascii="Cambria" w:hAnsi="Cambria"/>
          <w:b/>
          <w:sz w:val="28"/>
          <w:szCs w:val="28"/>
          <w:highlight w:val="yellow"/>
        </w:rPr>
      </w:pPr>
    </w:p>
    <w:p w:rsidR="00754FD9" w:rsidRPr="0074182F" w:rsidRDefault="00754FD9" w:rsidP="003C6349">
      <w:pPr>
        <w:pStyle w:val="31"/>
        <w:tabs>
          <w:tab w:val="left" w:pos="0"/>
        </w:tabs>
        <w:spacing w:after="0"/>
        <w:jc w:val="both"/>
        <w:rPr>
          <w:rFonts w:ascii="Cambria" w:hAnsi="Cambria"/>
          <w:b/>
          <w:sz w:val="28"/>
          <w:szCs w:val="28"/>
          <w:highlight w:val="yellow"/>
        </w:rPr>
      </w:pPr>
    </w:p>
    <w:p w:rsidR="0008106B" w:rsidRPr="00D34537" w:rsidRDefault="0008106B" w:rsidP="00373C40">
      <w:pPr>
        <w:pStyle w:val="3"/>
        <w:numPr>
          <w:ilvl w:val="0"/>
          <w:numId w:val="0"/>
        </w:numPr>
        <w:ind w:left="7080" w:firstLine="708"/>
        <w:jc w:val="center"/>
        <w:rPr>
          <w:rFonts w:ascii="Cambria" w:hAnsi="Cambria"/>
          <w:i w:val="0"/>
          <w:color w:val="000000"/>
          <w:sz w:val="28"/>
          <w:szCs w:val="28"/>
        </w:rPr>
      </w:pPr>
      <w:proofErr w:type="spellStart"/>
      <w:proofErr w:type="gramStart"/>
      <w:r w:rsidRPr="00373C40">
        <w:rPr>
          <w:rFonts w:ascii="Cambria" w:hAnsi="Cambria"/>
          <w:i w:val="0"/>
          <w:color w:val="000000"/>
          <w:sz w:val="28"/>
          <w:szCs w:val="28"/>
        </w:rPr>
        <w:t>Anexa</w:t>
      </w:r>
      <w:proofErr w:type="spellEnd"/>
      <w:r w:rsidRPr="00373C40">
        <w:rPr>
          <w:rFonts w:ascii="Cambria" w:hAnsi="Cambria"/>
          <w:i w:val="0"/>
          <w:color w:val="000000"/>
          <w:sz w:val="28"/>
          <w:szCs w:val="28"/>
        </w:rPr>
        <w:t xml:space="preserve"> nr.</w:t>
      </w:r>
      <w:proofErr w:type="gramEnd"/>
      <w:r w:rsidRPr="00373C40">
        <w:rPr>
          <w:rFonts w:ascii="Cambria" w:hAnsi="Cambria"/>
          <w:i w:val="0"/>
          <w:color w:val="000000"/>
          <w:sz w:val="28"/>
          <w:szCs w:val="28"/>
        </w:rPr>
        <w:t xml:space="preserve"> 3</w:t>
      </w:r>
    </w:p>
    <w:p w:rsidR="0008106B" w:rsidRPr="0008106B" w:rsidRDefault="0008106B" w:rsidP="0008106B">
      <w:pPr>
        <w:pStyle w:val="3"/>
        <w:numPr>
          <w:ilvl w:val="0"/>
          <w:numId w:val="0"/>
        </w:numPr>
        <w:jc w:val="center"/>
        <w:rPr>
          <w:rFonts w:ascii="Cambria" w:hAnsi="Cambria"/>
          <w:i w:val="0"/>
          <w:color w:val="000000"/>
          <w:szCs w:val="24"/>
        </w:rPr>
      </w:pPr>
      <w:proofErr w:type="spellStart"/>
      <w:r w:rsidRPr="0008106B">
        <w:rPr>
          <w:rFonts w:ascii="Cambria" w:hAnsi="Cambria"/>
          <w:i w:val="0"/>
          <w:color w:val="000000"/>
          <w:szCs w:val="24"/>
        </w:rPr>
        <w:t>Modelul</w:t>
      </w:r>
      <w:proofErr w:type="spellEnd"/>
      <w:r w:rsidRPr="0008106B">
        <w:rPr>
          <w:rFonts w:ascii="Cambria" w:hAnsi="Cambria"/>
          <w:i w:val="0"/>
          <w:color w:val="000000"/>
          <w:szCs w:val="24"/>
        </w:rPr>
        <w:t xml:space="preserve"> </w:t>
      </w:r>
      <w:proofErr w:type="spellStart"/>
      <w:r w:rsidRPr="0008106B">
        <w:rPr>
          <w:rFonts w:ascii="Cambria" w:hAnsi="Cambria"/>
          <w:i w:val="0"/>
          <w:color w:val="000000"/>
          <w:szCs w:val="24"/>
        </w:rPr>
        <w:t>scrisorii</w:t>
      </w:r>
      <w:proofErr w:type="spellEnd"/>
      <w:r w:rsidRPr="0008106B">
        <w:rPr>
          <w:rFonts w:ascii="Cambria" w:hAnsi="Cambria"/>
          <w:i w:val="0"/>
          <w:color w:val="000000"/>
          <w:szCs w:val="24"/>
        </w:rPr>
        <w:t xml:space="preserve"> </w:t>
      </w:r>
      <w:proofErr w:type="spellStart"/>
      <w:r w:rsidRPr="0008106B">
        <w:rPr>
          <w:rFonts w:ascii="Cambria" w:hAnsi="Cambria"/>
          <w:i w:val="0"/>
          <w:color w:val="000000"/>
          <w:szCs w:val="24"/>
        </w:rPr>
        <w:t>și</w:t>
      </w:r>
      <w:proofErr w:type="spellEnd"/>
      <w:r w:rsidRPr="0008106B">
        <w:rPr>
          <w:rFonts w:ascii="Cambria" w:hAnsi="Cambria"/>
          <w:i w:val="0"/>
          <w:color w:val="000000"/>
          <w:szCs w:val="24"/>
        </w:rPr>
        <w:t xml:space="preserve"> </w:t>
      </w:r>
      <w:proofErr w:type="spellStart"/>
      <w:r w:rsidRPr="0008106B">
        <w:rPr>
          <w:rFonts w:ascii="Cambria" w:hAnsi="Cambria"/>
          <w:i w:val="0"/>
          <w:color w:val="000000"/>
          <w:szCs w:val="24"/>
        </w:rPr>
        <w:t>conținutul</w:t>
      </w:r>
      <w:proofErr w:type="spellEnd"/>
      <w:r w:rsidRPr="0008106B">
        <w:rPr>
          <w:rFonts w:ascii="Cambria" w:hAnsi="Cambria"/>
          <w:i w:val="0"/>
          <w:color w:val="000000"/>
          <w:szCs w:val="24"/>
        </w:rPr>
        <w:t xml:space="preserve"> </w:t>
      </w:r>
      <w:proofErr w:type="spellStart"/>
      <w:r w:rsidRPr="0008106B">
        <w:rPr>
          <w:rFonts w:ascii="Cambria" w:hAnsi="Cambria"/>
          <w:i w:val="0"/>
          <w:color w:val="000000"/>
          <w:szCs w:val="24"/>
        </w:rPr>
        <w:t>informației</w:t>
      </w:r>
      <w:proofErr w:type="spellEnd"/>
      <w:r w:rsidRPr="0008106B">
        <w:rPr>
          <w:rFonts w:ascii="Cambria" w:hAnsi="Cambria"/>
          <w:i w:val="0"/>
          <w:color w:val="000000"/>
          <w:szCs w:val="24"/>
        </w:rPr>
        <w:t xml:space="preserve"> </w:t>
      </w:r>
      <w:proofErr w:type="spellStart"/>
      <w:r w:rsidRPr="0008106B">
        <w:rPr>
          <w:rFonts w:ascii="Cambria" w:hAnsi="Cambria"/>
          <w:i w:val="0"/>
          <w:color w:val="000000"/>
          <w:szCs w:val="24"/>
        </w:rPr>
        <w:t>privind</w:t>
      </w:r>
      <w:proofErr w:type="spellEnd"/>
      <w:r w:rsidRPr="0008106B">
        <w:rPr>
          <w:rFonts w:ascii="Cambria" w:hAnsi="Cambria"/>
          <w:i w:val="0"/>
          <w:color w:val="000000"/>
          <w:szCs w:val="24"/>
        </w:rPr>
        <w:t xml:space="preserve"> </w:t>
      </w:r>
      <w:proofErr w:type="spellStart"/>
      <w:r w:rsidRPr="0008106B">
        <w:rPr>
          <w:rFonts w:ascii="Cambria" w:hAnsi="Cambria"/>
          <w:i w:val="0"/>
          <w:color w:val="000000"/>
          <w:szCs w:val="24"/>
        </w:rPr>
        <w:t>determinarea</w:t>
      </w:r>
      <w:proofErr w:type="spellEnd"/>
      <w:r w:rsidRPr="0008106B">
        <w:rPr>
          <w:rFonts w:ascii="Cambria" w:hAnsi="Cambria"/>
          <w:i w:val="0"/>
          <w:color w:val="000000"/>
          <w:szCs w:val="24"/>
        </w:rPr>
        <w:t xml:space="preserve"> </w:t>
      </w:r>
      <w:proofErr w:type="spellStart"/>
      <w:r w:rsidRPr="0008106B">
        <w:rPr>
          <w:rFonts w:ascii="Cambria" w:hAnsi="Cambria"/>
          <w:i w:val="0"/>
          <w:color w:val="000000"/>
          <w:szCs w:val="24"/>
        </w:rPr>
        <w:t>necesității</w:t>
      </w:r>
      <w:proofErr w:type="spellEnd"/>
      <w:r w:rsidRPr="0008106B">
        <w:rPr>
          <w:rFonts w:ascii="Cambria" w:hAnsi="Cambria"/>
          <w:i w:val="0"/>
          <w:color w:val="000000"/>
          <w:szCs w:val="24"/>
        </w:rPr>
        <w:t xml:space="preserve"> </w:t>
      </w:r>
      <w:proofErr w:type="spellStart"/>
      <w:r w:rsidRPr="0008106B">
        <w:rPr>
          <w:rFonts w:ascii="Cambria" w:hAnsi="Cambria"/>
          <w:i w:val="0"/>
          <w:color w:val="000000"/>
          <w:szCs w:val="24"/>
        </w:rPr>
        <w:t>efectuării</w:t>
      </w:r>
      <w:proofErr w:type="spellEnd"/>
      <w:r w:rsidRPr="0008106B">
        <w:rPr>
          <w:rFonts w:ascii="Cambria" w:hAnsi="Cambria"/>
          <w:i w:val="0"/>
          <w:color w:val="000000"/>
          <w:szCs w:val="24"/>
        </w:rPr>
        <w:t xml:space="preserve"> </w:t>
      </w:r>
      <w:proofErr w:type="spellStart"/>
      <w:r w:rsidRPr="0008106B">
        <w:rPr>
          <w:rFonts w:ascii="Cambria" w:hAnsi="Cambria"/>
          <w:i w:val="0"/>
          <w:color w:val="000000"/>
          <w:szCs w:val="24"/>
        </w:rPr>
        <w:t>evaluării</w:t>
      </w:r>
      <w:proofErr w:type="spellEnd"/>
      <w:r w:rsidRPr="0008106B">
        <w:rPr>
          <w:rFonts w:ascii="Cambria" w:hAnsi="Cambria"/>
          <w:i w:val="0"/>
          <w:color w:val="000000"/>
          <w:szCs w:val="24"/>
        </w:rPr>
        <w:t xml:space="preserve"> </w:t>
      </w:r>
      <w:proofErr w:type="spellStart"/>
      <w:r w:rsidRPr="0008106B">
        <w:rPr>
          <w:rFonts w:ascii="Cambria" w:hAnsi="Cambria"/>
          <w:i w:val="0"/>
          <w:color w:val="000000"/>
          <w:szCs w:val="24"/>
        </w:rPr>
        <w:t>strategice</w:t>
      </w:r>
      <w:proofErr w:type="spellEnd"/>
      <w:r w:rsidRPr="0008106B">
        <w:rPr>
          <w:rFonts w:ascii="Cambria" w:hAnsi="Cambria"/>
          <w:i w:val="0"/>
          <w:color w:val="000000"/>
          <w:szCs w:val="24"/>
        </w:rPr>
        <w:t xml:space="preserve"> de </w:t>
      </w:r>
      <w:proofErr w:type="spellStart"/>
      <w:r w:rsidRPr="0008106B">
        <w:rPr>
          <w:rFonts w:ascii="Cambria" w:hAnsi="Cambria"/>
          <w:i w:val="0"/>
          <w:color w:val="000000"/>
          <w:szCs w:val="24"/>
        </w:rPr>
        <w:t>mediu</w:t>
      </w:r>
      <w:proofErr w:type="spellEnd"/>
      <w:r w:rsidRPr="0008106B">
        <w:rPr>
          <w:rFonts w:ascii="Cambria" w:hAnsi="Cambria"/>
          <w:i w:val="0"/>
          <w:color w:val="000000"/>
          <w:szCs w:val="24"/>
        </w:rPr>
        <w:t xml:space="preserve"> (</w:t>
      </w:r>
      <w:proofErr w:type="spellStart"/>
      <w:r w:rsidRPr="0008106B">
        <w:rPr>
          <w:rFonts w:ascii="Cambria" w:hAnsi="Cambria"/>
          <w:i w:val="0"/>
          <w:color w:val="000000"/>
          <w:szCs w:val="24"/>
        </w:rPr>
        <w:t>evaluarea</w:t>
      </w:r>
      <w:proofErr w:type="spellEnd"/>
      <w:r w:rsidRPr="0008106B">
        <w:rPr>
          <w:rFonts w:ascii="Cambria" w:hAnsi="Cambria"/>
          <w:i w:val="0"/>
          <w:color w:val="000000"/>
          <w:szCs w:val="24"/>
        </w:rPr>
        <w:t xml:space="preserve"> </w:t>
      </w:r>
      <w:proofErr w:type="spellStart"/>
      <w:r w:rsidRPr="0008106B">
        <w:rPr>
          <w:rFonts w:ascii="Cambria" w:hAnsi="Cambria"/>
          <w:i w:val="0"/>
          <w:color w:val="000000"/>
          <w:szCs w:val="24"/>
        </w:rPr>
        <w:t>prealabilă</w:t>
      </w:r>
      <w:proofErr w:type="spellEnd"/>
      <w:r w:rsidRPr="0008106B">
        <w:rPr>
          <w:rFonts w:ascii="Cambria" w:hAnsi="Cambria"/>
          <w:i w:val="0"/>
          <w:color w:val="00000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08106B" w:rsidRPr="0074182F" w:rsidTr="00030370">
        <w:tc>
          <w:tcPr>
            <w:tcW w:w="9571" w:type="dxa"/>
            <w:shd w:val="clear" w:color="auto" w:fill="auto"/>
          </w:tcPr>
          <w:p w:rsidR="0008106B" w:rsidRPr="0074182F" w:rsidRDefault="0008106B" w:rsidP="00030370">
            <w:pPr>
              <w:spacing w:before="120"/>
              <w:jc w:val="center"/>
              <w:rPr>
                <w:rFonts w:ascii="Cambria" w:hAnsi="Cambria"/>
                <w:sz w:val="28"/>
                <w:szCs w:val="28"/>
                <w:lang w:eastAsia="ro-RO"/>
              </w:rPr>
            </w:pPr>
            <w:r w:rsidRPr="0074182F">
              <w:rPr>
                <w:rFonts w:ascii="Cambria" w:hAnsi="Cambria" w:cs="Arial"/>
                <w:b/>
                <w:bCs/>
                <w:color w:val="000000"/>
                <w:sz w:val="28"/>
                <w:szCs w:val="28"/>
                <w:lang w:eastAsia="ro-RO"/>
              </w:rPr>
              <w:t>Modelul scrisorii oficiale</w:t>
            </w:r>
          </w:p>
          <w:p w:rsidR="0008106B" w:rsidRPr="0074182F" w:rsidRDefault="0008106B" w:rsidP="00030370">
            <w:pPr>
              <w:jc w:val="center"/>
              <w:rPr>
                <w:rFonts w:ascii="Cambria" w:hAnsi="Cambria"/>
                <w:b/>
                <w:sz w:val="28"/>
                <w:szCs w:val="28"/>
              </w:rPr>
            </w:pPr>
            <w:r w:rsidRPr="0074182F">
              <w:rPr>
                <w:rFonts w:ascii="Cambria" w:hAnsi="Cambria"/>
                <w:b/>
                <w:sz w:val="28"/>
                <w:szCs w:val="28"/>
              </w:rPr>
              <w:t>pentru evaluarea prealabilă</w:t>
            </w:r>
          </w:p>
          <w:p w:rsidR="0008106B" w:rsidRPr="0074182F" w:rsidRDefault="0008106B" w:rsidP="00030370">
            <w:pPr>
              <w:jc w:val="both"/>
              <w:rPr>
                <w:rFonts w:ascii="Cambria" w:hAnsi="Cambria"/>
                <w:sz w:val="28"/>
                <w:szCs w:val="28"/>
                <w:lang w:eastAsia="ro-RO"/>
              </w:rPr>
            </w:pPr>
            <w:r w:rsidRPr="0074182F">
              <w:rPr>
                <w:rFonts w:ascii="Cambria" w:hAnsi="Cambria" w:cs="Arial"/>
                <w:b/>
                <w:bCs/>
                <w:color w:val="000000"/>
                <w:sz w:val="28"/>
                <w:szCs w:val="28"/>
                <w:lang w:eastAsia="ro-RO"/>
              </w:rPr>
              <w:t>1.    </w:t>
            </w:r>
            <w:r w:rsidRPr="0074182F">
              <w:rPr>
                <w:rFonts w:ascii="Cambria" w:hAnsi="Cambria" w:cs="Arial"/>
                <w:color w:val="000000"/>
                <w:sz w:val="28"/>
                <w:szCs w:val="28"/>
                <w:lang w:eastAsia="ro-RO"/>
              </w:rPr>
              <w:t>ANTET</w:t>
            </w:r>
            <w:r w:rsidRPr="0074182F">
              <w:rPr>
                <w:rFonts w:ascii="Cambria" w:hAnsi="Cambria" w:cs="Arial"/>
                <w:color w:val="000000"/>
                <w:sz w:val="28"/>
                <w:szCs w:val="28"/>
                <w:vertAlign w:val="superscript"/>
                <w:lang w:eastAsia="ro-RO"/>
              </w:rPr>
              <w:t>*</w:t>
            </w:r>
            <w:r w:rsidRPr="0074182F">
              <w:rPr>
                <w:rFonts w:ascii="Cambria" w:hAnsi="Cambria" w:cs="Arial"/>
                <w:color w:val="000000"/>
                <w:sz w:val="28"/>
                <w:szCs w:val="28"/>
                <w:lang w:eastAsia="ro-RO"/>
              </w:rPr>
              <w:t>;</w:t>
            </w:r>
          </w:p>
          <w:p w:rsidR="0008106B" w:rsidRPr="0074182F" w:rsidRDefault="0008106B" w:rsidP="00030370">
            <w:pPr>
              <w:jc w:val="both"/>
              <w:rPr>
                <w:rFonts w:ascii="Cambria" w:hAnsi="Cambria"/>
                <w:sz w:val="28"/>
                <w:szCs w:val="28"/>
                <w:lang w:eastAsia="ro-RO"/>
              </w:rPr>
            </w:pPr>
            <w:r w:rsidRPr="0074182F">
              <w:rPr>
                <w:rFonts w:ascii="Cambria" w:hAnsi="Cambria" w:cs="Arial"/>
                <w:color w:val="000000"/>
                <w:sz w:val="28"/>
                <w:szCs w:val="28"/>
                <w:vertAlign w:val="superscript"/>
                <w:lang w:eastAsia="ro-RO"/>
              </w:rPr>
              <w:t>___________</w:t>
            </w:r>
          </w:p>
          <w:p w:rsidR="0008106B" w:rsidRPr="0074182F" w:rsidRDefault="0008106B" w:rsidP="00030370">
            <w:pPr>
              <w:jc w:val="both"/>
              <w:rPr>
                <w:rFonts w:ascii="Cambria" w:hAnsi="Cambria"/>
                <w:sz w:val="28"/>
                <w:szCs w:val="28"/>
                <w:lang w:eastAsia="ro-RO"/>
              </w:rPr>
            </w:pPr>
            <w:r w:rsidRPr="0074182F">
              <w:rPr>
                <w:rFonts w:ascii="Cambria" w:hAnsi="Cambria" w:cs="Arial"/>
                <w:color w:val="000000"/>
                <w:sz w:val="28"/>
                <w:szCs w:val="28"/>
                <w:vertAlign w:val="superscript"/>
                <w:lang w:eastAsia="ro-RO"/>
              </w:rPr>
              <w:t>*</w:t>
            </w:r>
            <w:r w:rsidRPr="0074182F">
              <w:rPr>
                <w:rFonts w:ascii="Cambria" w:hAnsi="Cambria" w:cs="Arial"/>
                <w:color w:val="000000"/>
                <w:sz w:val="28"/>
                <w:szCs w:val="28"/>
                <w:lang w:eastAsia="ro-RO"/>
              </w:rPr>
              <w:t>care va include date despre numele inițiatorului, adresa, referințe de contact (tel., fax, e-mail, etc.).</w:t>
            </w:r>
          </w:p>
          <w:p w:rsidR="0008106B" w:rsidRPr="0074182F" w:rsidRDefault="0008106B" w:rsidP="00030370">
            <w:pPr>
              <w:spacing w:before="120" w:after="60"/>
              <w:rPr>
                <w:rFonts w:ascii="Cambria" w:hAnsi="Cambria"/>
                <w:sz w:val="28"/>
                <w:szCs w:val="28"/>
                <w:lang w:eastAsia="ro-RO"/>
              </w:rPr>
            </w:pPr>
            <w:r w:rsidRPr="0074182F">
              <w:rPr>
                <w:rFonts w:ascii="Cambria" w:hAnsi="Cambria" w:cs="Arial"/>
                <w:b/>
                <w:bCs/>
                <w:color w:val="000000"/>
                <w:sz w:val="28"/>
                <w:szCs w:val="28"/>
                <w:lang w:eastAsia="ro-RO"/>
              </w:rPr>
              <w:t xml:space="preserve">2. </w:t>
            </w:r>
            <w:r w:rsidRPr="0074182F">
              <w:rPr>
                <w:rFonts w:ascii="Cambria" w:hAnsi="Cambria" w:cs="Arial"/>
                <w:color w:val="000000"/>
                <w:sz w:val="28"/>
                <w:szCs w:val="28"/>
                <w:lang w:eastAsia="ro-RO"/>
              </w:rPr>
              <w:t>Numărul de înregistra</w:t>
            </w:r>
            <w:r w:rsidR="00373C40">
              <w:rPr>
                <w:rFonts w:ascii="Cambria" w:hAnsi="Cambria" w:cs="Arial"/>
                <w:color w:val="000000"/>
                <w:sz w:val="28"/>
                <w:szCs w:val="28"/>
                <w:lang w:eastAsia="ro-RO"/>
              </w:rPr>
              <w:t xml:space="preserve">re și data scrisorii elaborate </w:t>
            </w:r>
            <w:r w:rsidRPr="0074182F">
              <w:rPr>
                <w:rFonts w:ascii="Cambria" w:hAnsi="Cambria" w:cs="Arial"/>
                <w:color w:val="000000"/>
                <w:sz w:val="28"/>
                <w:szCs w:val="28"/>
                <w:lang w:eastAsia="ro-RO"/>
              </w:rPr>
              <w:t>de către inițiator;</w:t>
            </w:r>
          </w:p>
          <w:p w:rsidR="0008106B" w:rsidRPr="0074182F" w:rsidRDefault="0008106B" w:rsidP="00030370">
            <w:pPr>
              <w:jc w:val="both"/>
              <w:rPr>
                <w:rFonts w:ascii="Cambria" w:hAnsi="Cambria"/>
                <w:sz w:val="28"/>
                <w:szCs w:val="28"/>
                <w:lang w:eastAsia="ro-RO"/>
              </w:rPr>
            </w:pPr>
            <w:r w:rsidRPr="0074182F">
              <w:rPr>
                <w:rFonts w:ascii="Cambria" w:hAnsi="Cambria" w:cs="Arial"/>
                <w:b/>
                <w:bCs/>
                <w:color w:val="000000"/>
                <w:sz w:val="28"/>
                <w:szCs w:val="28"/>
                <w:lang w:eastAsia="ro-RO"/>
              </w:rPr>
              <w:t xml:space="preserve">3. </w:t>
            </w:r>
            <w:r w:rsidRPr="0074182F">
              <w:rPr>
                <w:rFonts w:ascii="Cambria" w:hAnsi="Cambria" w:cs="Arial"/>
                <w:color w:val="000000"/>
                <w:sz w:val="28"/>
                <w:szCs w:val="28"/>
                <w:lang w:eastAsia="ro-RO"/>
              </w:rPr>
              <w:t>Destinatarul – autoritatea competentă (Ministerul Agriculturii, Dezvoltării Regionale și Mediului), pentru care legislația în vigoare atribuie competență de realizare a procedurii de evaluare strategică asupra mediului;</w:t>
            </w:r>
          </w:p>
          <w:p w:rsidR="0008106B" w:rsidRPr="0074182F" w:rsidRDefault="0008106B" w:rsidP="00030370">
            <w:pPr>
              <w:jc w:val="both"/>
              <w:rPr>
                <w:rFonts w:ascii="Cambria" w:hAnsi="Cambria"/>
                <w:sz w:val="28"/>
                <w:szCs w:val="28"/>
                <w:lang w:eastAsia="ro-RO"/>
              </w:rPr>
            </w:pPr>
            <w:r w:rsidRPr="0074182F">
              <w:rPr>
                <w:rFonts w:ascii="Cambria" w:hAnsi="Cambria" w:cs="Arial"/>
                <w:color w:val="000000"/>
                <w:sz w:val="28"/>
                <w:szCs w:val="28"/>
                <w:vertAlign w:val="superscript"/>
                <w:lang w:eastAsia="ro-RO"/>
              </w:rPr>
              <w:t>___________</w:t>
            </w:r>
          </w:p>
          <w:p w:rsidR="0008106B" w:rsidRPr="0074182F" w:rsidRDefault="0008106B" w:rsidP="00030370">
            <w:pPr>
              <w:jc w:val="both"/>
              <w:rPr>
                <w:rFonts w:ascii="Cambria" w:hAnsi="Cambria"/>
                <w:sz w:val="28"/>
                <w:szCs w:val="28"/>
                <w:lang w:eastAsia="ro-RO"/>
              </w:rPr>
            </w:pPr>
            <w:r w:rsidRPr="0074182F">
              <w:rPr>
                <w:rFonts w:ascii="Arial" w:hAnsi="Arial" w:cs="Arial"/>
                <w:b/>
                <w:bCs/>
                <w:color w:val="000000"/>
                <w:sz w:val="24"/>
                <w:szCs w:val="24"/>
                <w:lang w:eastAsia="ro-RO"/>
              </w:rPr>
              <w:lastRenderedPageBreak/>
              <w:t>4</w:t>
            </w:r>
            <w:r w:rsidRPr="0074182F">
              <w:rPr>
                <w:rFonts w:ascii="Cambria" w:hAnsi="Cambria" w:cs="Arial"/>
                <w:b/>
                <w:bCs/>
                <w:color w:val="000000"/>
                <w:sz w:val="28"/>
                <w:szCs w:val="28"/>
                <w:lang w:eastAsia="ro-RO"/>
              </w:rPr>
              <w:t>.   </w:t>
            </w:r>
            <w:r w:rsidRPr="0074182F">
              <w:rPr>
                <w:rFonts w:ascii="Cambria" w:hAnsi="Cambria" w:cs="Arial"/>
                <w:bCs/>
                <w:color w:val="000000"/>
                <w:sz w:val="28"/>
                <w:szCs w:val="28"/>
                <w:lang w:eastAsia="ro-RO"/>
              </w:rPr>
              <w:t>Conținutul  s</w:t>
            </w:r>
            <w:r w:rsidRPr="0074182F">
              <w:rPr>
                <w:rFonts w:ascii="Cambria" w:hAnsi="Cambria" w:cs="Arial"/>
                <w:color w:val="000000"/>
                <w:sz w:val="28"/>
                <w:szCs w:val="28"/>
                <w:lang w:eastAsia="ro-RO"/>
              </w:rPr>
              <w:t>olicitării p</w:t>
            </w:r>
            <w:r w:rsidRPr="0074182F">
              <w:rPr>
                <w:rFonts w:ascii="Cambria" w:hAnsi="Cambria" w:cs="Arial"/>
                <w:color w:val="000000"/>
                <w:sz w:val="28"/>
                <w:szCs w:val="28"/>
                <w:u w:val="single"/>
                <w:lang w:eastAsia="ro-RO"/>
              </w:rPr>
              <w:t xml:space="preserve">entru obținerea </w:t>
            </w:r>
            <w:r w:rsidRPr="0074182F">
              <w:rPr>
                <w:rFonts w:ascii="Cambria" w:hAnsi="Cambria" w:cs="Arial"/>
                <w:b/>
                <w:color w:val="000000"/>
                <w:sz w:val="28"/>
                <w:szCs w:val="28"/>
                <w:u w:val="single"/>
                <w:lang w:eastAsia="ro-RO"/>
              </w:rPr>
              <w:t>avizului de evaluare prealabilă</w:t>
            </w:r>
            <w:r w:rsidRPr="0074182F">
              <w:rPr>
                <w:rFonts w:ascii="Cambria" w:hAnsi="Cambria" w:cs="Arial"/>
                <w:color w:val="000000"/>
                <w:sz w:val="28"/>
                <w:szCs w:val="28"/>
                <w:u w:val="single"/>
                <w:lang w:eastAsia="ro-RO"/>
              </w:rPr>
              <w:t xml:space="preserve"> asupra proiectului planului sau programului </w:t>
            </w:r>
            <w:r w:rsidRPr="0074182F">
              <w:rPr>
                <w:rFonts w:ascii="Cambria" w:hAnsi="Cambria" w:cs="Arial"/>
                <w:color w:val="000000"/>
                <w:sz w:val="28"/>
                <w:szCs w:val="28"/>
                <w:lang w:eastAsia="ro-RO"/>
              </w:rPr>
              <w:t>în următoarea redacție:</w:t>
            </w:r>
          </w:p>
          <w:p w:rsidR="0008106B" w:rsidRPr="0074182F" w:rsidRDefault="0008106B" w:rsidP="00030370">
            <w:pPr>
              <w:spacing w:before="120" w:after="60"/>
              <w:ind w:firstLine="280"/>
              <w:jc w:val="both"/>
              <w:rPr>
                <w:rFonts w:ascii="Cambria" w:hAnsi="Cambria"/>
                <w:sz w:val="28"/>
                <w:szCs w:val="28"/>
                <w:lang w:eastAsia="ro-RO"/>
              </w:rPr>
            </w:pPr>
            <w:r w:rsidRPr="0074182F">
              <w:rPr>
                <w:rFonts w:ascii="Cambria" w:hAnsi="Cambria" w:cs="Arial"/>
                <w:iCs/>
                <w:color w:val="000000"/>
                <w:sz w:val="28"/>
                <w:szCs w:val="28"/>
                <w:lang w:eastAsia="ro-RO"/>
              </w:rPr>
              <w:t xml:space="preserve">Prin prezenta </w:t>
            </w:r>
            <w:r w:rsidRPr="0074182F">
              <w:rPr>
                <w:rFonts w:ascii="Cambria" w:hAnsi="Cambria" w:cs="Arial"/>
                <w:b/>
                <w:bCs/>
                <w:iCs/>
                <w:color w:val="000000"/>
                <w:sz w:val="28"/>
                <w:szCs w:val="28"/>
                <w:lang w:eastAsia="ro-RO"/>
              </w:rPr>
              <w:t>solicităm efectuarea evaluării prealabile asupra planului/programului</w:t>
            </w:r>
            <w:r w:rsidRPr="0074182F">
              <w:rPr>
                <w:rFonts w:ascii="Cambria" w:hAnsi="Cambria" w:cs="Arial"/>
                <w:iCs/>
                <w:color w:val="000000"/>
                <w:sz w:val="28"/>
                <w:szCs w:val="28"/>
                <w:lang w:eastAsia="ro-RO"/>
              </w:rPr>
              <w:t>: „</w:t>
            </w:r>
            <w:r w:rsidRPr="0074182F">
              <w:rPr>
                <w:rFonts w:ascii="Cambria" w:hAnsi="Cambria" w:cs="Arial"/>
                <w:color w:val="000000"/>
                <w:sz w:val="28"/>
                <w:szCs w:val="28"/>
                <w:lang w:eastAsia="ro-RO"/>
              </w:rPr>
              <w:t>__________________________</w:t>
            </w:r>
            <w:r w:rsidRPr="0074182F">
              <w:rPr>
                <w:rFonts w:ascii="Cambria" w:hAnsi="Cambria" w:cs="Arial"/>
                <w:iCs/>
                <w:color w:val="000000"/>
                <w:sz w:val="28"/>
                <w:szCs w:val="28"/>
                <w:lang w:eastAsia="ro-RO"/>
              </w:rPr>
              <w:t>” (se va completa denumirea proiectului planului/programului),</w:t>
            </w:r>
          </w:p>
          <w:p w:rsidR="0008106B" w:rsidRPr="0074182F" w:rsidRDefault="0008106B" w:rsidP="00030370">
            <w:pPr>
              <w:ind w:firstLine="280"/>
              <w:jc w:val="both"/>
              <w:rPr>
                <w:rFonts w:ascii="Cambria" w:hAnsi="Cambria"/>
                <w:sz w:val="28"/>
                <w:szCs w:val="28"/>
                <w:lang w:eastAsia="ro-RO"/>
              </w:rPr>
            </w:pPr>
            <w:r w:rsidRPr="0074182F">
              <w:rPr>
                <w:rFonts w:ascii="Cambria" w:hAnsi="Cambria" w:cs="Arial"/>
                <w:iCs/>
                <w:color w:val="000000"/>
                <w:sz w:val="28"/>
                <w:szCs w:val="28"/>
                <w:lang w:eastAsia="ro-RO"/>
              </w:rPr>
              <w:t>pentru a se decide, dacă urmează să fie supusă procedurii de evaluare strategică de mediu, în conformitate cu Legea nr.11 din 2 martie 2017 privind evaluarea strategică de mediu.</w:t>
            </w:r>
          </w:p>
          <w:p w:rsidR="0008106B" w:rsidRPr="0074182F" w:rsidRDefault="0008106B" w:rsidP="00030370">
            <w:pPr>
              <w:spacing w:after="60"/>
              <w:ind w:firstLine="280"/>
              <w:jc w:val="both"/>
              <w:rPr>
                <w:rFonts w:ascii="Cambria" w:hAnsi="Cambria"/>
                <w:sz w:val="28"/>
                <w:szCs w:val="28"/>
                <w:lang w:eastAsia="ro-RO"/>
              </w:rPr>
            </w:pPr>
            <w:r w:rsidRPr="0074182F">
              <w:rPr>
                <w:rFonts w:ascii="Cambria" w:hAnsi="Cambria" w:cs="Arial"/>
                <w:iCs/>
                <w:color w:val="000000"/>
                <w:sz w:val="28"/>
                <w:szCs w:val="28"/>
                <w:lang w:eastAsia="ro-RO"/>
              </w:rPr>
              <w:t xml:space="preserve">În acest context, se anexează următoarea informație </w:t>
            </w:r>
            <w:r w:rsidRPr="0074182F">
              <w:rPr>
                <w:rFonts w:ascii="Cambria" w:hAnsi="Cambria"/>
                <w:color w:val="000000"/>
                <w:sz w:val="28"/>
                <w:szCs w:val="28"/>
              </w:rPr>
              <w:t>privind determinarea necesității efectuării evaluării strategice de mediu</w:t>
            </w:r>
            <w:r w:rsidRPr="0074182F">
              <w:rPr>
                <w:rFonts w:ascii="Cambria" w:hAnsi="Cambria" w:cs="Arial"/>
                <w:i/>
                <w:iCs/>
                <w:color w:val="000000"/>
                <w:sz w:val="28"/>
                <w:szCs w:val="28"/>
                <w:lang w:eastAsia="ro-RO"/>
              </w:rPr>
              <w:t xml:space="preserve">, </w:t>
            </w:r>
            <w:r w:rsidRPr="0074182F">
              <w:rPr>
                <w:rFonts w:ascii="Cambria" w:hAnsi="Cambria" w:cs="Arial"/>
                <w:iCs/>
                <w:color w:val="000000"/>
                <w:sz w:val="28"/>
                <w:szCs w:val="28"/>
                <w:lang w:eastAsia="ro-RO"/>
              </w:rPr>
              <w:t>care vor constitui temei pentru emiterea avizului prealabil în acest sens.</w:t>
            </w:r>
          </w:p>
          <w:p w:rsidR="0008106B" w:rsidRPr="0074182F" w:rsidRDefault="0008106B" w:rsidP="00030370">
            <w:pPr>
              <w:jc w:val="both"/>
              <w:rPr>
                <w:rFonts w:ascii="Cambria" w:hAnsi="Cambria"/>
                <w:sz w:val="28"/>
                <w:szCs w:val="28"/>
                <w:lang w:eastAsia="ro-RO"/>
              </w:rPr>
            </w:pPr>
            <w:r w:rsidRPr="0074182F">
              <w:rPr>
                <w:rFonts w:ascii="Cambria" w:hAnsi="Cambria" w:cs="Arial"/>
                <w:b/>
                <w:bCs/>
                <w:color w:val="000000"/>
                <w:sz w:val="28"/>
                <w:szCs w:val="28"/>
                <w:lang w:eastAsia="ro-RO"/>
              </w:rPr>
              <w:t>5.    </w:t>
            </w:r>
            <w:r w:rsidRPr="0074182F">
              <w:rPr>
                <w:rFonts w:ascii="Cambria" w:hAnsi="Cambria" w:cs="Arial"/>
                <w:color w:val="000000"/>
                <w:sz w:val="28"/>
                <w:szCs w:val="28"/>
                <w:lang w:eastAsia="ro-RO"/>
              </w:rPr>
              <w:t>ANEXĂ _______ file</w:t>
            </w:r>
            <w:r w:rsidRPr="0074182F">
              <w:rPr>
                <w:rFonts w:ascii="Cambria" w:hAnsi="Cambria" w:cs="Arial"/>
                <w:b/>
                <w:bCs/>
                <w:color w:val="000000"/>
                <w:sz w:val="28"/>
                <w:szCs w:val="28"/>
                <w:vertAlign w:val="superscript"/>
                <w:lang w:eastAsia="ro-RO"/>
              </w:rPr>
              <w:t>*</w:t>
            </w:r>
            <w:r w:rsidRPr="0074182F">
              <w:rPr>
                <w:rFonts w:ascii="Cambria" w:hAnsi="Cambria" w:cs="Arial"/>
                <w:color w:val="000000"/>
                <w:sz w:val="28"/>
                <w:szCs w:val="28"/>
                <w:lang w:eastAsia="ro-RO"/>
              </w:rPr>
              <w:t>;</w:t>
            </w:r>
          </w:p>
          <w:p w:rsidR="0008106B" w:rsidRPr="0074182F" w:rsidRDefault="0008106B" w:rsidP="00030370">
            <w:pPr>
              <w:jc w:val="both"/>
              <w:rPr>
                <w:rFonts w:ascii="Cambria" w:hAnsi="Cambria"/>
                <w:sz w:val="28"/>
                <w:szCs w:val="28"/>
                <w:lang w:eastAsia="ro-RO"/>
              </w:rPr>
            </w:pPr>
            <w:r w:rsidRPr="0074182F">
              <w:rPr>
                <w:rFonts w:ascii="Cambria" w:hAnsi="Cambria" w:cs="Arial"/>
                <w:color w:val="000000"/>
                <w:sz w:val="28"/>
                <w:szCs w:val="28"/>
                <w:vertAlign w:val="superscript"/>
                <w:lang w:eastAsia="ro-RO"/>
              </w:rPr>
              <w:t>___________</w:t>
            </w:r>
          </w:p>
          <w:p w:rsidR="0008106B" w:rsidRPr="0074182F" w:rsidRDefault="0008106B" w:rsidP="00030370">
            <w:pPr>
              <w:jc w:val="both"/>
              <w:rPr>
                <w:rFonts w:ascii="Cambria" w:hAnsi="Cambria"/>
                <w:sz w:val="28"/>
                <w:szCs w:val="28"/>
                <w:lang w:eastAsia="ro-RO"/>
              </w:rPr>
            </w:pPr>
            <w:r w:rsidRPr="0074182F">
              <w:rPr>
                <w:rFonts w:ascii="Cambria" w:hAnsi="Cambria" w:cs="Arial"/>
                <w:b/>
                <w:bCs/>
                <w:color w:val="000000"/>
                <w:sz w:val="28"/>
                <w:szCs w:val="28"/>
                <w:vertAlign w:val="superscript"/>
                <w:lang w:eastAsia="ro-RO"/>
              </w:rPr>
              <w:t>*</w:t>
            </w:r>
            <w:r w:rsidRPr="0074182F">
              <w:rPr>
                <w:rFonts w:ascii="Cambria" w:hAnsi="Cambria" w:cs="Arial"/>
                <w:color w:val="000000"/>
                <w:sz w:val="28"/>
                <w:szCs w:val="28"/>
                <w:lang w:eastAsia="ro-RO"/>
              </w:rPr>
              <w:t>Numărul total de care include informația descriptivă și cu anexarea pieselor desenate.</w:t>
            </w:r>
          </w:p>
          <w:p w:rsidR="0008106B" w:rsidRPr="0074182F" w:rsidRDefault="0008106B" w:rsidP="00030370">
            <w:pPr>
              <w:spacing w:before="120" w:after="60"/>
              <w:jc w:val="both"/>
              <w:rPr>
                <w:rFonts w:ascii="Cambria" w:hAnsi="Cambria"/>
                <w:sz w:val="28"/>
                <w:szCs w:val="28"/>
                <w:lang w:eastAsia="ro-RO"/>
              </w:rPr>
            </w:pPr>
            <w:r w:rsidRPr="0074182F">
              <w:rPr>
                <w:rFonts w:ascii="Cambria" w:hAnsi="Cambria" w:cs="Arial"/>
                <w:b/>
                <w:bCs/>
                <w:color w:val="000000"/>
                <w:sz w:val="28"/>
                <w:szCs w:val="28"/>
                <w:lang w:eastAsia="ro-RO"/>
              </w:rPr>
              <w:t>6.</w:t>
            </w:r>
            <w:r w:rsidRPr="0074182F">
              <w:rPr>
                <w:rFonts w:ascii="Cambria" w:hAnsi="Cambria" w:cs="Arial"/>
                <w:b/>
                <w:bCs/>
                <w:color w:val="000000"/>
                <w:sz w:val="28"/>
                <w:szCs w:val="28"/>
                <w:lang w:eastAsia="ro-RO"/>
              </w:rPr>
              <w:tab/>
            </w:r>
            <w:r w:rsidRPr="0074182F">
              <w:rPr>
                <w:rFonts w:ascii="Cambria" w:hAnsi="Cambria" w:cs="Arial"/>
                <w:color w:val="000000"/>
                <w:sz w:val="28"/>
                <w:szCs w:val="28"/>
                <w:lang w:eastAsia="ro-RO"/>
              </w:rPr>
              <w:t>În original semnătura, numele și prenumele inițiatorului, și după caz, ștampilă umedă.</w:t>
            </w:r>
          </w:p>
          <w:p w:rsidR="0008106B" w:rsidRPr="0074182F" w:rsidRDefault="0008106B" w:rsidP="00030370">
            <w:pPr>
              <w:spacing w:before="120" w:after="60"/>
              <w:jc w:val="right"/>
              <w:rPr>
                <w:sz w:val="24"/>
                <w:szCs w:val="24"/>
                <w:lang w:eastAsia="ro-RO"/>
              </w:rPr>
            </w:pPr>
            <w:r w:rsidRPr="0074182F">
              <w:rPr>
                <w:rFonts w:ascii="Arial" w:hAnsi="Arial" w:cs="Arial"/>
                <w:b/>
                <w:bCs/>
                <w:color w:val="000000"/>
                <w:sz w:val="24"/>
                <w:szCs w:val="24"/>
                <w:lang w:eastAsia="ro-RO"/>
              </w:rPr>
              <w:t xml:space="preserve"> </w:t>
            </w:r>
          </w:p>
          <w:p w:rsidR="0008106B" w:rsidRPr="0074182F" w:rsidRDefault="0008106B" w:rsidP="00030370">
            <w:pPr>
              <w:jc w:val="center"/>
              <w:rPr>
                <w:rFonts w:ascii="Cambria" w:hAnsi="Cambria"/>
                <w:b/>
                <w:color w:val="000000"/>
                <w:sz w:val="28"/>
                <w:szCs w:val="28"/>
              </w:rPr>
            </w:pPr>
            <w:r w:rsidRPr="0074182F">
              <w:rPr>
                <w:rFonts w:ascii="Cambria" w:hAnsi="Cambria"/>
                <w:b/>
                <w:color w:val="000000"/>
                <w:sz w:val="28"/>
                <w:szCs w:val="28"/>
              </w:rPr>
              <w:t xml:space="preserve">Informația necesară pentru efectuarea evaluării prealabile </w:t>
            </w:r>
          </w:p>
          <w:p w:rsidR="0008106B" w:rsidRPr="0074182F" w:rsidRDefault="0008106B" w:rsidP="00030370">
            <w:pPr>
              <w:jc w:val="center"/>
              <w:rPr>
                <w:rFonts w:ascii="Cambria" w:hAnsi="Cambria"/>
                <w:b/>
                <w:sz w:val="28"/>
                <w:szCs w:val="28"/>
              </w:rPr>
            </w:pPr>
            <w:r w:rsidRPr="0074182F">
              <w:rPr>
                <w:rFonts w:ascii="Cambria" w:hAnsi="Cambria"/>
                <w:b/>
                <w:color w:val="000000"/>
                <w:sz w:val="28"/>
                <w:szCs w:val="28"/>
              </w:rPr>
              <w:t>(perfectată de inițiator)</w:t>
            </w:r>
          </w:p>
          <w:p w:rsidR="0008106B" w:rsidRPr="0074182F" w:rsidRDefault="0008106B" w:rsidP="00030370">
            <w:pPr>
              <w:jc w:val="center"/>
              <w:rPr>
                <w:b/>
              </w:rPr>
            </w:pPr>
          </w:p>
          <w:p w:rsidR="0008106B" w:rsidRPr="0074182F" w:rsidRDefault="0008106B" w:rsidP="00DE32B5">
            <w:pPr>
              <w:numPr>
                <w:ilvl w:val="0"/>
                <w:numId w:val="21"/>
              </w:numPr>
              <w:rPr>
                <w:rFonts w:ascii="Cambria" w:hAnsi="Cambria"/>
                <w:b/>
                <w:i/>
                <w:sz w:val="24"/>
                <w:szCs w:val="24"/>
              </w:rPr>
            </w:pPr>
            <w:r w:rsidRPr="0074182F">
              <w:rPr>
                <w:rFonts w:ascii="Cambria" w:hAnsi="Cambria"/>
                <w:b/>
                <w:bCs/>
                <w:i/>
                <w:sz w:val="24"/>
                <w:szCs w:val="24"/>
                <w:lang w:eastAsia="uk-UA"/>
              </w:rPr>
              <w:t>informații despre inițiator</w:t>
            </w:r>
          </w:p>
          <w:p w:rsidR="0008106B" w:rsidRPr="0074182F" w:rsidRDefault="0008106B" w:rsidP="00DE32B5">
            <w:pPr>
              <w:numPr>
                <w:ilvl w:val="0"/>
                <w:numId w:val="22"/>
              </w:numPr>
              <w:rPr>
                <w:rFonts w:ascii="Cambria" w:hAnsi="Cambria"/>
                <w:i/>
                <w:sz w:val="24"/>
                <w:szCs w:val="24"/>
                <w:u w:val="single"/>
              </w:rPr>
            </w:pPr>
            <w:r w:rsidRPr="0074182F">
              <w:rPr>
                <w:rFonts w:ascii="Cambria" w:hAnsi="Cambria"/>
                <w:bCs/>
                <w:sz w:val="24"/>
                <w:szCs w:val="24"/>
                <w:u w:val="single"/>
                <w:lang w:eastAsia="uk-UA"/>
              </w:rPr>
              <w:t xml:space="preserve">denumirea şi adresa instituitei </w:t>
            </w:r>
          </w:p>
          <w:p w:rsidR="0008106B" w:rsidRPr="0074182F" w:rsidRDefault="0008106B" w:rsidP="00030370">
            <w:pPr>
              <w:jc w:val="both"/>
              <w:rPr>
                <w:rFonts w:ascii="Cambria" w:hAnsi="Cambria"/>
                <w:i/>
                <w:sz w:val="24"/>
                <w:szCs w:val="24"/>
              </w:rPr>
            </w:pPr>
            <w:r w:rsidRPr="0074182F">
              <w:rPr>
                <w:rFonts w:ascii="Cambria" w:hAnsi="Cambria"/>
                <w:bCs/>
                <w:i/>
                <w:sz w:val="24"/>
                <w:szCs w:val="24"/>
                <w:lang w:eastAsia="uk-UA"/>
              </w:rPr>
              <w:t>(</w:t>
            </w:r>
            <w:r w:rsidRPr="0074182F">
              <w:rPr>
                <w:rFonts w:ascii="Cambria" w:hAnsi="Cambria"/>
                <w:i/>
                <w:sz w:val="24"/>
                <w:szCs w:val="24"/>
              </w:rPr>
              <w:t>Inițiatorul panului/programului – autoritatea administrație publice centrale sau locală, care solicită determinarea necesității, cu includerea denumiruu acesteia, adresa juridică, poștală, datele de contact (numerele de telefon, fax şi adresa de email, etc.)).</w:t>
            </w:r>
          </w:p>
          <w:p w:rsidR="0008106B" w:rsidRPr="0074182F" w:rsidRDefault="0008106B" w:rsidP="00DE32B5">
            <w:pPr>
              <w:pStyle w:val="af4"/>
              <w:numPr>
                <w:ilvl w:val="0"/>
                <w:numId w:val="22"/>
              </w:numPr>
              <w:spacing w:after="0"/>
              <w:jc w:val="both"/>
              <w:rPr>
                <w:rFonts w:ascii="Cambria" w:hAnsi="Cambria"/>
                <w:bCs/>
                <w:sz w:val="24"/>
                <w:szCs w:val="24"/>
                <w:lang w:eastAsia="uk-UA"/>
              </w:rPr>
            </w:pPr>
            <w:r w:rsidRPr="0074182F">
              <w:rPr>
                <w:rFonts w:ascii="Cambria" w:hAnsi="Cambria"/>
                <w:bCs/>
                <w:sz w:val="24"/>
                <w:szCs w:val="24"/>
                <w:u w:val="single"/>
                <w:lang w:eastAsia="uk-UA"/>
              </w:rPr>
              <w:t>numele, prenumele, adresa şi datele de contact ale reprezentantului autorizat de inițiator;</w:t>
            </w:r>
          </w:p>
          <w:p w:rsidR="0008106B" w:rsidRPr="0074182F" w:rsidRDefault="0008106B" w:rsidP="00030370">
            <w:pPr>
              <w:jc w:val="both"/>
              <w:rPr>
                <w:rFonts w:ascii="Cambria" w:hAnsi="Cambria"/>
                <w:i/>
                <w:sz w:val="24"/>
                <w:szCs w:val="24"/>
              </w:rPr>
            </w:pPr>
            <w:r w:rsidRPr="0074182F">
              <w:rPr>
                <w:rFonts w:ascii="Cambria" w:hAnsi="Cambria"/>
                <w:i/>
                <w:sz w:val="24"/>
                <w:szCs w:val="24"/>
              </w:rPr>
              <w:t xml:space="preserve">(Se va indica numele, prenumele, funcția ocupată, adresa poștală și electronică, numerele de telefon și fax ale persoanei care reprezintă inițiatorul și asigură orice acțiune în legătură cu elaborarea planului sau programului și a procedurii </w:t>
            </w:r>
            <w:r w:rsidRPr="0074182F">
              <w:rPr>
                <w:rFonts w:ascii="Cambria" w:hAnsi="Cambria"/>
                <w:i/>
                <w:color w:val="000000"/>
                <w:sz w:val="24"/>
                <w:szCs w:val="24"/>
              </w:rPr>
              <w:t>evaluării strategice de mediu</w:t>
            </w:r>
            <w:r w:rsidRPr="0074182F">
              <w:rPr>
                <w:rFonts w:ascii="Cambria" w:hAnsi="Cambria"/>
                <w:i/>
                <w:sz w:val="24"/>
                <w:szCs w:val="24"/>
              </w:rPr>
              <w:t>).</w:t>
            </w:r>
          </w:p>
          <w:p w:rsidR="0008106B" w:rsidRPr="0074182F" w:rsidRDefault="0008106B" w:rsidP="00030370">
            <w:pPr>
              <w:rPr>
                <w:rFonts w:ascii="Cambria" w:hAnsi="Cambria"/>
                <w:bCs/>
                <w:sz w:val="24"/>
                <w:szCs w:val="24"/>
                <w:lang w:eastAsia="uk-UA"/>
              </w:rPr>
            </w:pPr>
          </w:p>
          <w:p w:rsidR="0008106B" w:rsidRPr="0074182F" w:rsidRDefault="0008106B" w:rsidP="00DE32B5">
            <w:pPr>
              <w:numPr>
                <w:ilvl w:val="0"/>
                <w:numId w:val="21"/>
              </w:numPr>
              <w:rPr>
                <w:rFonts w:ascii="Cambria" w:hAnsi="Cambria"/>
                <w:sz w:val="24"/>
                <w:szCs w:val="24"/>
              </w:rPr>
            </w:pPr>
            <w:r w:rsidRPr="0074182F">
              <w:rPr>
                <w:rFonts w:ascii="Cambria" w:hAnsi="Cambria"/>
                <w:b/>
                <w:bCs/>
                <w:i/>
                <w:sz w:val="24"/>
                <w:szCs w:val="24"/>
                <w:lang w:eastAsia="uk-UA"/>
              </w:rPr>
              <w:t>informaţii privind planul sau programul</w:t>
            </w:r>
          </w:p>
          <w:p w:rsidR="0008106B" w:rsidRPr="0074182F" w:rsidRDefault="0008106B" w:rsidP="00DE32B5">
            <w:pPr>
              <w:numPr>
                <w:ilvl w:val="0"/>
                <w:numId w:val="22"/>
              </w:numPr>
              <w:rPr>
                <w:rFonts w:ascii="Cambria" w:hAnsi="Cambria"/>
                <w:bCs/>
                <w:sz w:val="24"/>
                <w:szCs w:val="24"/>
                <w:u w:val="single"/>
                <w:lang w:eastAsia="uk-UA"/>
              </w:rPr>
            </w:pPr>
            <w:r w:rsidRPr="0074182F">
              <w:rPr>
                <w:rFonts w:ascii="Cambria" w:hAnsi="Cambria"/>
                <w:bCs/>
                <w:sz w:val="24"/>
                <w:szCs w:val="24"/>
                <w:u w:val="single"/>
                <w:lang w:eastAsia="uk-UA"/>
              </w:rPr>
              <w:t>denumirea planului sau programului;</w:t>
            </w:r>
          </w:p>
          <w:p w:rsidR="0008106B" w:rsidRPr="0074182F" w:rsidRDefault="0008106B" w:rsidP="00030370">
            <w:pPr>
              <w:ind w:left="25" w:right="23"/>
              <w:jc w:val="both"/>
              <w:rPr>
                <w:rFonts w:ascii="Cambria" w:hAnsi="Cambria"/>
                <w:i/>
                <w:sz w:val="24"/>
                <w:szCs w:val="24"/>
              </w:rPr>
            </w:pPr>
            <w:r w:rsidRPr="0074182F">
              <w:rPr>
                <w:rFonts w:ascii="Cambria" w:hAnsi="Cambria"/>
                <w:bCs/>
                <w:i/>
                <w:sz w:val="24"/>
                <w:szCs w:val="24"/>
                <w:lang w:eastAsia="uk-UA"/>
              </w:rPr>
              <w:t>(</w:t>
            </w:r>
            <w:r w:rsidRPr="0074182F">
              <w:rPr>
                <w:rFonts w:ascii="Cambria" w:hAnsi="Cambria"/>
                <w:i/>
                <w:sz w:val="24"/>
                <w:szCs w:val="24"/>
              </w:rPr>
              <w:t xml:space="preserve">Denumirea completă a planului sau programului, după caz. Reamintim, că denumirea nu este un criteriu care ar determina necesitatea efectuării sau neefectuării </w:t>
            </w:r>
            <w:r w:rsidRPr="0074182F">
              <w:rPr>
                <w:rFonts w:ascii="Cambria" w:hAnsi="Cambria"/>
                <w:i/>
                <w:color w:val="000000"/>
                <w:sz w:val="24"/>
                <w:szCs w:val="24"/>
              </w:rPr>
              <w:t xml:space="preserve">evaluării strategice de mediu. </w:t>
            </w:r>
            <w:r w:rsidRPr="0074182F">
              <w:rPr>
                <w:rFonts w:ascii="Cambria" w:hAnsi="Cambria"/>
                <w:i/>
                <w:sz w:val="24"/>
                <w:szCs w:val="24"/>
              </w:rPr>
              <w:t xml:space="preserve">Sunt supuse </w:t>
            </w:r>
            <w:r w:rsidRPr="0074182F">
              <w:rPr>
                <w:rFonts w:ascii="Cambria" w:hAnsi="Cambria"/>
                <w:i/>
                <w:color w:val="000000"/>
                <w:sz w:val="24"/>
                <w:szCs w:val="24"/>
              </w:rPr>
              <w:t>evaluării strategice de mediu</w:t>
            </w:r>
            <w:r w:rsidRPr="0074182F">
              <w:rPr>
                <w:rFonts w:ascii="Cambria" w:hAnsi="Cambria"/>
                <w:i/>
                <w:sz w:val="24"/>
                <w:szCs w:val="24"/>
              </w:rPr>
              <w:t xml:space="preserve"> doar acele planuri și programe care corespund prevederilor Art.3 al Legii nr.11/2017).</w:t>
            </w:r>
          </w:p>
          <w:p w:rsidR="0008106B" w:rsidRPr="0074182F" w:rsidRDefault="0008106B" w:rsidP="00DE32B5">
            <w:pPr>
              <w:numPr>
                <w:ilvl w:val="0"/>
                <w:numId w:val="22"/>
              </w:numPr>
              <w:ind w:right="23"/>
              <w:jc w:val="both"/>
              <w:rPr>
                <w:rFonts w:ascii="Cambria" w:hAnsi="Cambria"/>
                <w:i/>
                <w:sz w:val="24"/>
                <w:szCs w:val="24"/>
                <w:u w:val="single"/>
              </w:rPr>
            </w:pPr>
            <w:r w:rsidRPr="0074182F">
              <w:rPr>
                <w:rFonts w:ascii="Cambria" w:hAnsi="Cambria"/>
                <w:bCs/>
                <w:sz w:val="24"/>
                <w:szCs w:val="24"/>
                <w:u w:val="single"/>
                <w:lang w:eastAsia="uk-UA"/>
              </w:rPr>
              <w:t>fundamentarea necesităţii de elaborare a planului sau programului;</w:t>
            </w:r>
          </w:p>
          <w:p w:rsidR="0008106B" w:rsidRPr="0074182F" w:rsidRDefault="0008106B" w:rsidP="00030370">
            <w:pPr>
              <w:jc w:val="both"/>
              <w:rPr>
                <w:rFonts w:ascii="Cambria" w:hAnsi="Cambria"/>
                <w:i/>
                <w:sz w:val="24"/>
                <w:szCs w:val="24"/>
              </w:rPr>
            </w:pPr>
            <w:r w:rsidRPr="0074182F">
              <w:rPr>
                <w:rFonts w:ascii="Cambria" w:hAnsi="Cambria"/>
                <w:i/>
                <w:sz w:val="24"/>
                <w:szCs w:val="24"/>
              </w:rPr>
              <w:t xml:space="preserve">(Complexul de cercetări şi investigaţii întreprinse ex-ante procesului de inițiere a elaborării proiectului de plan sau program, care argumentează necesitatea inițierii unei politici naționale sau locale în scopul stabilirii unor descrieri şi analize a problemelor identificate /existente, identificării obiectivelor aferente problemelor vizate, definirea instrumentelor de soluționare a acestor probleme şi impactul așteptat asupra statului şi societății. Adiţional, trebuie identificate riscurile posibile ale implementării planului sau programului; </w:t>
            </w:r>
          </w:p>
          <w:p w:rsidR="0008106B" w:rsidRPr="0074182F" w:rsidRDefault="0008106B" w:rsidP="00030370">
            <w:pPr>
              <w:ind w:right="23"/>
              <w:jc w:val="both"/>
              <w:rPr>
                <w:rFonts w:ascii="Cambria" w:hAnsi="Cambria"/>
                <w:i/>
                <w:color w:val="000000"/>
                <w:sz w:val="24"/>
                <w:szCs w:val="24"/>
              </w:rPr>
            </w:pPr>
            <w:r w:rsidRPr="0074182F">
              <w:rPr>
                <w:rFonts w:ascii="Cambria" w:hAnsi="Cambria"/>
                <w:i/>
                <w:color w:val="000000"/>
                <w:sz w:val="24"/>
                <w:szCs w:val="24"/>
              </w:rPr>
              <w:t xml:space="preserve">Fundamentarea trebuie să descrie scopul şi obiectivele, domeniul de aplicare, principalele </w:t>
            </w:r>
            <w:r w:rsidRPr="0074182F">
              <w:rPr>
                <w:rFonts w:ascii="Cambria" w:hAnsi="Cambria"/>
                <w:i/>
                <w:color w:val="000000"/>
                <w:sz w:val="24"/>
                <w:szCs w:val="24"/>
              </w:rPr>
              <w:lastRenderedPageBreak/>
              <w:t>caracteristici ale acestuia, viziunile noi, activităţile/acţiunile ce se doresc a fi întreprinse pentru realizarea planului sau programului).</w:t>
            </w:r>
          </w:p>
          <w:p w:rsidR="0008106B" w:rsidRPr="0074182F" w:rsidRDefault="0008106B" w:rsidP="00DE32B5">
            <w:pPr>
              <w:numPr>
                <w:ilvl w:val="0"/>
                <w:numId w:val="22"/>
              </w:numPr>
              <w:tabs>
                <w:tab w:val="left" w:pos="0"/>
              </w:tabs>
              <w:jc w:val="both"/>
              <w:rPr>
                <w:rFonts w:ascii="Cambria" w:hAnsi="Cambria"/>
                <w:bCs/>
                <w:sz w:val="24"/>
                <w:szCs w:val="24"/>
                <w:u w:val="single"/>
                <w:lang w:eastAsia="uk-UA"/>
              </w:rPr>
            </w:pPr>
            <w:r w:rsidRPr="0074182F">
              <w:rPr>
                <w:rFonts w:ascii="Cambria" w:hAnsi="Cambria"/>
                <w:bCs/>
                <w:sz w:val="24"/>
                <w:szCs w:val="24"/>
                <w:u w:val="single"/>
                <w:lang w:eastAsia="uk-UA"/>
              </w:rPr>
              <w:t>principalele aspecte de protecție a mediului, incluse în proiectul planului sau programului;</w:t>
            </w:r>
          </w:p>
          <w:p w:rsidR="0008106B" w:rsidRPr="0074182F" w:rsidRDefault="0008106B" w:rsidP="00030370">
            <w:pPr>
              <w:ind w:left="34" w:right="23"/>
              <w:jc w:val="both"/>
              <w:rPr>
                <w:rFonts w:ascii="Cambria" w:hAnsi="Cambria"/>
                <w:i/>
                <w:sz w:val="24"/>
                <w:szCs w:val="24"/>
              </w:rPr>
            </w:pPr>
            <w:r w:rsidRPr="0074182F">
              <w:rPr>
                <w:rFonts w:ascii="Cambria" w:hAnsi="Cambria"/>
                <w:i/>
                <w:sz w:val="24"/>
                <w:szCs w:val="24"/>
              </w:rPr>
              <w:t>(În contextul identificării aspectelor de mediu la această etapă se prezintă următoarea informație:</w:t>
            </w:r>
          </w:p>
          <w:p w:rsidR="0008106B" w:rsidRPr="00397C6B" w:rsidRDefault="0008106B" w:rsidP="00DE32B5">
            <w:pPr>
              <w:numPr>
                <w:ilvl w:val="0"/>
                <w:numId w:val="9"/>
              </w:numPr>
              <w:ind w:right="23"/>
              <w:jc w:val="both"/>
              <w:rPr>
                <w:rFonts w:ascii="Cambria" w:hAnsi="Cambria"/>
                <w:i/>
                <w:sz w:val="24"/>
                <w:szCs w:val="24"/>
              </w:rPr>
            </w:pPr>
            <w:r w:rsidRPr="00397C6B">
              <w:rPr>
                <w:rFonts w:ascii="Cambria" w:hAnsi="Cambria"/>
                <w:i/>
                <w:sz w:val="24"/>
                <w:szCs w:val="24"/>
              </w:rPr>
              <w:t>definirea și identificarea părților interesate;</w:t>
            </w:r>
          </w:p>
          <w:p w:rsidR="0008106B" w:rsidRPr="00397C6B" w:rsidRDefault="0008106B" w:rsidP="00DE32B5">
            <w:pPr>
              <w:numPr>
                <w:ilvl w:val="0"/>
                <w:numId w:val="9"/>
              </w:numPr>
              <w:ind w:right="23"/>
              <w:jc w:val="both"/>
              <w:rPr>
                <w:rFonts w:ascii="Cambria" w:hAnsi="Cambria"/>
                <w:i/>
                <w:sz w:val="24"/>
                <w:szCs w:val="24"/>
              </w:rPr>
            </w:pPr>
            <w:r w:rsidRPr="00397C6B">
              <w:rPr>
                <w:rFonts w:ascii="Cambria" w:hAnsi="Cambria"/>
                <w:i/>
                <w:sz w:val="24"/>
                <w:szCs w:val="24"/>
              </w:rPr>
              <w:t xml:space="preserve">definirea unor propuneri privind aspectele de mediu, care vor ghida ulterior analiza mai detaliată în procesul de efectuare a </w:t>
            </w:r>
            <w:r w:rsidRPr="00397C6B">
              <w:rPr>
                <w:rFonts w:ascii="Cambria" w:hAnsi="Cambria"/>
                <w:i/>
                <w:color w:val="000000"/>
                <w:sz w:val="24"/>
                <w:szCs w:val="24"/>
              </w:rPr>
              <w:t>evaluării strategice de mediu</w:t>
            </w:r>
            <w:r w:rsidRPr="00397C6B">
              <w:rPr>
                <w:rFonts w:ascii="Cambria" w:hAnsi="Cambria"/>
                <w:i/>
                <w:sz w:val="24"/>
                <w:szCs w:val="24"/>
              </w:rPr>
              <w:t>).</w:t>
            </w:r>
          </w:p>
          <w:p w:rsidR="0008106B" w:rsidRPr="0074182F" w:rsidRDefault="0008106B" w:rsidP="00DE32B5">
            <w:pPr>
              <w:numPr>
                <w:ilvl w:val="0"/>
                <w:numId w:val="22"/>
              </w:numPr>
              <w:tabs>
                <w:tab w:val="left" w:pos="0"/>
              </w:tabs>
              <w:jc w:val="both"/>
              <w:rPr>
                <w:rFonts w:ascii="Cambria" w:hAnsi="Cambria"/>
                <w:bCs/>
                <w:sz w:val="24"/>
                <w:szCs w:val="24"/>
                <w:u w:val="single"/>
                <w:lang w:eastAsia="uk-UA"/>
              </w:rPr>
            </w:pPr>
            <w:r w:rsidRPr="0074182F">
              <w:rPr>
                <w:rFonts w:ascii="Cambria" w:hAnsi="Cambria"/>
                <w:bCs/>
                <w:sz w:val="24"/>
                <w:szCs w:val="24"/>
                <w:u w:val="single"/>
                <w:lang w:eastAsia="uk-UA"/>
              </w:rPr>
              <w:t>principalele direcții şi termenul de implementare;</w:t>
            </w:r>
          </w:p>
          <w:p w:rsidR="0008106B" w:rsidRPr="0074182F" w:rsidRDefault="0008106B" w:rsidP="00030370">
            <w:pPr>
              <w:ind w:right="23"/>
              <w:jc w:val="both"/>
              <w:rPr>
                <w:rFonts w:ascii="Cambria" w:hAnsi="Cambria"/>
                <w:bCs/>
                <w:i/>
                <w:sz w:val="24"/>
                <w:szCs w:val="24"/>
                <w:lang w:eastAsia="uk-UA"/>
              </w:rPr>
            </w:pPr>
            <w:r w:rsidRPr="0074182F">
              <w:rPr>
                <w:rFonts w:ascii="Cambria" w:hAnsi="Cambria"/>
                <w:bCs/>
                <w:i/>
                <w:sz w:val="24"/>
                <w:szCs w:val="24"/>
                <w:lang w:eastAsia="uk-UA"/>
              </w:rPr>
              <w:t>(</w:t>
            </w:r>
            <w:r w:rsidRPr="0074182F">
              <w:rPr>
                <w:rFonts w:ascii="Cambria" w:hAnsi="Cambria"/>
                <w:i/>
                <w:sz w:val="24"/>
                <w:szCs w:val="24"/>
              </w:rPr>
              <w:t>Descrierea succintă a domeniului de aplicare prevăzut la art.3 alin.1 și caracteristicele principale a intervenției acestuia. Se indică dacă acțiunea presupune modificarea planului sau programului, sau elaborarea unui document nou. Trebuie de indicat care este perioada de implementare a planului sau programului).</w:t>
            </w:r>
          </w:p>
          <w:p w:rsidR="0008106B" w:rsidRPr="0074182F" w:rsidRDefault="0008106B" w:rsidP="00DE32B5">
            <w:pPr>
              <w:numPr>
                <w:ilvl w:val="0"/>
                <w:numId w:val="22"/>
              </w:numPr>
              <w:tabs>
                <w:tab w:val="left" w:pos="0"/>
              </w:tabs>
              <w:jc w:val="both"/>
              <w:rPr>
                <w:rFonts w:ascii="Cambria" w:hAnsi="Cambria"/>
                <w:bCs/>
                <w:sz w:val="24"/>
                <w:szCs w:val="24"/>
                <w:u w:val="single"/>
                <w:lang w:eastAsia="uk-UA"/>
              </w:rPr>
            </w:pPr>
            <w:r w:rsidRPr="0074182F">
              <w:rPr>
                <w:rFonts w:ascii="Cambria" w:hAnsi="Cambria"/>
                <w:bCs/>
                <w:sz w:val="24"/>
                <w:szCs w:val="24"/>
                <w:u w:val="single"/>
                <w:lang w:eastAsia="uk-UA"/>
              </w:rPr>
              <w:t>existenta unui cadru pentru proiectele şi activitățile enumerate în anexele nr. 1 şi 2 la Legea nr. 86/2014 privind evaluarea impactului asupra mediului şi pentru care este necesară autorizația;</w:t>
            </w:r>
          </w:p>
          <w:p w:rsidR="0008106B" w:rsidRPr="0074182F" w:rsidRDefault="0008106B" w:rsidP="00030370">
            <w:pPr>
              <w:ind w:left="25" w:right="23"/>
              <w:jc w:val="both"/>
              <w:rPr>
                <w:rFonts w:ascii="Cambria" w:hAnsi="Cambria"/>
                <w:bCs/>
                <w:i/>
                <w:sz w:val="24"/>
                <w:szCs w:val="24"/>
                <w:lang w:eastAsia="uk-UA"/>
              </w:rPr>
            </w:pPr>
            <w:r w:rsidRPr="0074182F">
              <w:rPr>
                <w:rFonts w:ascii="Cambria" w:hAnsi="Cambria"/>
                <w:bCs/>
                <w:i/>
                <w:sz w:val="24"/>
                <w:szCs w:val="24"/>
                <w:lang w:eastAsia="uk-UA"/>
              </w:rPr>
              <w:t>(</w:t>
            </w:r>
            <w:r w:rsidRPr="0074182F">
              <w:rPr>
                <w:rFonts w:ascii="Cambria" w:hAnsi="Cambria"/>
                <w:i/>
                <w:sz w:val="24"/>
                <w:szCs w:val="24"/>
              </w:rPr>
              <w:t xml:space="preserve">Aici inițiatorul indică care este baza legislativă și politică pentru elaborarea planului și programului. Inițiatorul trebuie să argumenteze și să indice dacă în viitorul plan sau program va fi prevăzută implementarea activităților ce cade sub incidența Anexelor </w:t>
            </w:r>
            <w:r w:rsidRPr="0074182F">
              <w:rPr>
                <w:rFonts w:ascii="Cambria" w:hAnsi="Cambria"/>
                <w:bCs/>
                <w:i/>
                <w:sz w:val="24"/>
                <w:szCs w:val="24"/>
                <w:lang w:eastAsia="uk-UA"/>
              </w:rPr>
              <w:t>nr. 1 şi 2 la Legea nr. 86/2014 privind evaluarea impactului asupra mediului).</w:t>
            </w:r>
          </w:p>
          <w:p w:rsidR="0008106B" w:rsidRPr="0074182F" w:rsidRDefault="0008106B" w:rsidP="00DE32B5">
            <w:pPr>
              <w:numPr>
                <w:ilvl w:val="0"/>
                <w:numId w:val="22"/>
              </w:numPr>
              <w:tabs>
                <w:tab w:val="left" w:pos="0"/>
              </w:tabs>
              <w:jc w:val="both"/>
              <w:rPr>
                <w:rFonts w:ascii="Cambria" w:hAnsi="Cambria"/>
                <w:bCs/>
                <w:sz w:val="24"/>
                <w:szCs w:val="24"/>
                <w:lang w:eastAsia="uk-UA"/>
              </w:rPr>
            </w:pPr>
            <w:r w:rsidRPr="0074182F">
              <w:rPr>
                <w:rFonts w:ascii="Cambria" w:hAnsi="Cambria"/>
                <w:bCs/>
                <w:sz w:val="24"/>
                <w:szCs w:val="24"/>
                <w:u w:val="single"/>
                <w:lang w:eastAsia="uk-UA"/>
              </w:rPr>
              <w:t>impactul posibil semnificativ asupra mediului, inclusiv asupra sănătății populației, ca urmare a implementării planului sau programului</w:t>
            </w:r>
            <w:r w:rsidRPr="0074182F">
              <w:rPr>
                <w:rFonts w:ascii="Cambria" w:hAnsi="Cambria"/>
                <w:bCs/>
                <w:sz w:val="24"/>
                <w:szCs w:val="24"/>
                <w:lang w:eastAsia="uk-UA"/>
              </w:rPr>
              <w:t>;</w:t>
            </w:r>
          </w:p>
          <w:p w:rsidR="0008106B" w:rsidRPr="0074182F" w:rsidRDefault="0008106B" w:rsidP="00030370">
            <w:pPr>
              <w:jc w:val="both"/>
              <w:rPr>
                <w:rFonts w:ascii="Cambria" w:hAnsi="Cambria"/>
                <w:i/>
                <w:sz w:val="24"/>
                <w:szCs w:val="24"/>
              </w:rPr>
            </w:pPr>
            <w:r w:rsidRPr="0074182F">
              <w:rPr>
                <w:rFonts w:ascii="Cambria" w:hAnsi="Cambria"/>
                <w:i/>
                <w:sz w:val="24"/>
                <w:szCs w:val="24"/>
              </w:rPr>
              <w:t>(Planurile și programele care sunt susceptibile de a avea efecte semnificative asupra mediului, inclusiv asupra sănătății populației sunt supuse evaluării strategice de mediu. La etapă de determinare a necesității este descris doar impactul susceptibil asupra mediului. Etapa determinării necesității efectuării evaluării strategice de mediu include descrierea potențialelor efecte semnificative asupra mediului ale planurilor şi programelor. Ulterior acestei etape, de la caz la caz, se examinează individual pentru fiecare plan sau program, în vederea determinării dacă pot avea acestea efecte semnificative asupra mediului).</w:t>
            </w:r>
          </w:p>
          <w:p w:rsidR="0008106B" w:rsidRPr="0074182F" w:rsidRDefault="0008106B" w:rsidP="00DE32B5">
            <w:pPr>
              <w:numPr>
                <w:ilvl w:val="0"/>
                <w:numId w:val="22"/>
              </w:numPr>
              <w:tabs>
                <w:tab w:val="left" w:pos="0"/>
              </w:tabs>
              <w:jc w:val="both"/>
              <w:rPr>
                <w:rFonts w:ascii="Cambria" w:hAnsi="Cambria"/>
                <w:bCs/>
                <w:sz w:val="24"/>
                <w:szCs w:val="24"/>
                <w:u w:val="single"/>
                <w:lang w:eastAsia="uk-UA"/>
              </w:rPr>
            </w:pPr>
            <w:r w:rsidRPr="0074182F">
              <w:rPr>
                <w:rFonts w:ascii="Cambria" w:hAnsi="Cambria"/>
                <w:bCs/>
                <w:sz w:val="24"/>
                <w:szCs w:val="24"/>
                <w:u w:val="single"/>
                <w:lang w:eastAsia="uk-UA"/>
              </w:rPr>
              <w:t>termenul de elaborare şi metoda de aprobare a planului sau programului;</w:t>
            </w:r>
          </w:p>
          <w:p w:rsidR="0008106B" w:rsidRPr="0074182F" w:rsidRDefault="0008106B" w:rsidP="00030370">
            <w:pPr>
              <w:spacing w:after="120"/>
              <w:ind w:left="25" w:right="23"/>
              <w:jc w:val="both"/>
              <w:rPr>
                <w:rFonts w:ascii="Cambria" w:hAnsi="Cambria"/>
                <w:i/>
                <w:sz w:val="24"/>
                <w:szCs w:val="24"/>
              </w:rPr>
            </w:pPr>
            <w:r w:rsidRPr="0074182F">
              <w:rPr>
                <w:rFonts w:ascii="Cambria" w:hAnsi="Cambria"/>
                <w:i/>
                <w:sz w:val="24"/>
                <w:szCs w:val="24"/>
              </w:rPr>
              <w:t>(Se indică perioada completă de la inițiere pînă la aprobarea planului sau programului, ținîndu-se cont și de perioada dedicată pentru consultări cu publicul și cu autoritățile interesate. Se indică dacă planul sau programul va fi adoptat de Parlament, Guvern sau consiliul raional sau local. La fel, trebuie să fie prevăzut dacă planul sau programul va avea posibil impact transfrontalier).</w:t>
            </w:r>
          </w:p>
          <w:p w:rsidR="0008106B" w:rsidRPr="0074182F" w:rsidRDefault="0008106B" w:rsidP="00DE32B5">
            <w:pPr>
              <w:numPr>
                <w:ilvl w:val="0"/>
                <w:numId w:val="21"/>
              </w:numPr>
              <w:rPr>
                <w:rFonts w:ascii="Cambria" w:hAnsi="Cambria"/>
                <w:b/>
                <w:bCs/>
                <w:i/>
                <w:sz w:val="24"/>
                <w:szCs w:val="24"/>
                <w:lang w:eastAsia="uk-UA"/>
              </w:rPr>
            </w:pPr>
            <w:r w:rsidRPr="0074182F">
              <w:rPr>
                <w:rFonts w:ascii="Cambria" w:hAnsi="Cambria"/>
                <w:b/>
                <w:bCs/>
                <w:i/>
                <w:sz w:val="24"/>
                <w:szCs w:val="24"/>
                <w:lang w:eastAsia="uk-UA"/>
              </w:rPr>
              <w:t xml:space="preserve"> informaţii privind teritoriul afectat:</w:t>
            </w:r>
          </w:p>
          <w:p w:rsidR="0008106B" w:rsidRPr="0074182F" w:rsidRDefault="0008106B" w:rsidP="00DE32B5">
            <w:pPr>
              <w:numPr>
                <w:ilvl w:val="0"/>
                <w:numId w:val="23"/>
              </w:numPr>
              <w:ind w:right="23"/>
              <w:jc w:val="both"/>
              <w:rPr>
                <w:rFonts w:ascii="Cambria" w:hAnsi="Cambria"/>
                <w:i/>
                <w:sz w:val="24"/>
                <w:szCs w:val="24"/>
                <w:u w:val="single"/>
              </w:rPr>
            </w:pPr>
            <w:r w:rsidRPr="0074182F">
              <w:rPr>
                <w:rFonts w:ascii="Cambria" w:hAnsi="Cambria"/>
                <w:bCs/>
                <w:sz w:val="24"/>
                <w:szCs w:val="24"/>
                <w:u w:val="single"/>
                <w:lang w:eastAsia="uk-UA"/>
              </w:rPr>
              <w:t>stabilirea teritoriului afectat;</w:t>
            </w:r>
          </w:p>
          <w:p w:rsidR="0008106B" w:rsidRPr="0074182F" w:rsidRDefault="0008106B" w:rsidP="00030370">
            <w:pPr>
              <w:ind w:left="25" w:right="23"/>
              <w:jc w:val="both"/>
              <w:rPr>
                <w:rFonts w:ascii="Cambria" w:hAnsi="Cambria"/>
                <w:i/>
                <w:sz w:val="24"/>
                <w:szCs w:val="24"/>
              </w:rPr>
            </w:pPr>
            <w:r w:rsidRPr="0074182F">
              <w:rPr>
                <w:rFonts w:ascii="Cambria" w:hAnsi="Cambria"/>
                <w:i/>
                <w:sz w:val="24"/>
                <w:szCs w:val="24"/>
              </w:rPr>
              <w:t>(Se definește și descrie teritoriul geografic pentru care se va face evaluarea, deci s-ar include descrierea: zonei, localității, regiunii asupra căreia se va desfășura planul sau programul. Teritoriul este descris din mai multe puncte de vedere: administrativ, geografic și elementele de mediu. Este necesar de anexat harta zonei cu toate elementele ce sunt necesare pentru elaborarea/implementarea planului sau programului).</w:t>
            </w:r>
          </w:p>
          <w:p w:rsidR="0008106B" w:rsidRPr="0074182F" w:rsidRDefault="0008106B" w:rsidP="00DE32B5">
            <w:pPr>
              <w:numPr>
                <w:ilvl w:val="0"/>
                <w:numId w:val="24"/>
              </w:numPr>
              <w:rPr>
                <w:rFonts w:ascii="Cambria" w:hAnsi="Cambria"/>
                <w:bCs/>
                <w:sz w:val="24"/>
                <w:szCs w:val="24"/>
                <w:lang w:eastAsia="uk-UA"/>
              </w:rPr>
            </w:pPr>
            <w:r w:rsidRPr="0074182F">
              <w:rPr>
                <w:rFonts w:ascii="Cambria" w:hAnsi="Cambria"/>
                <w:bCs/>
                <w:sz w:val="24"/>
                <w:szCs w:val="24"/>
                <w:u w:val="single"/>
                <w:lang w:eastAsia="uk-UA"/>
              </w:rPr>
              <w:t>principalele caracteristici şi probleme de mediu din teritoriul afectat.</w:t>
            </w:r>
          </w:p>
          <w:p w:rsidR="0008106B" w:rsidRPr="0074182F" w:rsidRDefault="0008106B" w:rsidP="00030370">
            <w:pPr>
              <w:spacing w:after="120"/>
              <w:ind w:right="23"/>
              <w:jc w:val="both"/>
              <w:rPr>
                <w:rFonts w:ascii="Cambria" w:hAnsi="Cambria"/>
                <w:i/>
                <w:sz w:val="24"/>
                <w:szCs w:val="24"/>
              </w:rPr>
            </w:pPr>
            <w:r w:rsidRPr="0074182F">
              <w:rPr>
                <w:rFonts w:ascii="Cambria" w:hAnsi="Cambria"/>
                <w:i/>
                <w:sz w:val="24"/>
                <w:szCs w:val="24"/>
              </w:rPr>
              <w:t>(Informația dată, în partea de evaluare prealabilă, trebuie să prevadă care sunt cele mai mari probleme de mediu din teritoriul unde se va implementa planul sau programul.  Problemele de mediu trebuie să facă referință la componentele de mediu: aer, apă, sol, subsol, diversitatea biologică, păduri, etc.).</w:t>
            </w:r>
          </w:p>
          <w:p w:rsidR="0008106B" w:rsidRPr="0074182F" w:rsidRDefault="0008106B" w:rsidP="00030370">
            <w:pPr>
              <w:tabs>
                <w:tab w:val="left" w:pos="0"/>
              </w:tabs>
              <w:jc w:val="both"/>
              <w:rPr>
                <w:rFonts w:ascii="Cambria" w:hAnsi="Cambria"/>
                <w:color w:val="000000"/>
                <w:sz w:val="22"/>
                <w:szCs w:val="22"/>
              </w:rPr>
            </w:pPr>
          </w:p>
          <w:p w:rsidR="0008106B" w:rsidRPr="0074182F" w:rsidRDefault="0008106B" w:rsidP="00030370">
            <w:pPr>
              <w:tabs>
                <w:tab w:val="left" w:pos="0"/>
              </w:tabs>
              <w:jc w:val="both"/>
              <w:rPr>
                <w:rFonts w:ascii="Cambria" w:hAnsi="Cambria"/>
                <w:color w:val="000000"/>
                <w:sz w:val="24"/>
                <w:szCs w:val="24"/>
              </w:rPr>
            </w:pPr>
            <w:r w:rsidRPr="0074182F">
              <w:rPr>
                <w:rFonts w:ascii="Cambria" w:hAnsi="Cambria"/>
                <w:color w:val="000000"/>
                <w:sz w:val="24"/>
                <w:szCs w:val="24"/>
              </w:rPr>
              <w:t xml:space="preserve">Partea desenată, schițe, hărți ș.a trebuie să prezinte amplasarea în spaţiu a </w:t>
            </w:r>
            <w:r w:rsidRPr="0074182F">
              <w:rPr>
                <w:rFonts w:ascii="Cambria" w:hAnsi="Cambria"/>
                <w:color w:val="000000"/>
                <w:sz w:val="24"/>
                <w:szCs w:val="24"/>
              </w:rPr>
              <w:lastRenderedPageBreak/>
              <w:t xml:space="preserve">obiectivelor/proiectelor ce se doresc a fi dezvoltate în viitor, precum şi încadrarea faţă de ariile naturale protejate/zone protejate/zone cu regim special, etc.  </w:t>
            </w:r>
          </w:p>
          <w:p w:rsidR="0008106B" w:rsidRPr="0074182F" w:rsidRDefault="0008106B" w:rsidP="00030370">
            <w:pPr>
              <w:tabs>
                <w:tab w:val="left" w:pos="0"/>
              </w:tabs>
              <w:jc w:val="both"/>
              <w:rPr>
                <w:rFonts w:ascii="Cambria" w:hAnsi="Cambria"/>
                <w:i/>
                <w:color w:val="000000"/>
                <w:sz w:val="22"/>
                <w:szCs w:val="22"/>
              </w:rPr>
            </w:pPr>
          </w:p>
          <w:p w:rsidR="0008106B" w:rsidRPr="0074182F" w:rsidRDefault="0008106B" w:rsidP="00030370">
            <w:pPr>
              <w:tabs>
                <w:tab w:val="left" w:pos="0"/>
              </w:tabs>
              <w:jc w:val="both"/>
              <w:rPr>
                <w:rFonts w:ascii="Cambria" w:hAnsi="Cambria"/>
                <w:i/>
                <w:color w:val="000000"/>
                <w:sz w:val="22"/>
                <w:szCs w:val="22"/>
              </w:rPr>
            </w:pPr>
            <w:r w:rsidRPr="0074182F">
              <w:rPr>
                <w:rFonts w:ascii="Cambria" w:hAnsi="Cambria"/>
                <w:i/>
                <w:color w:val="000000"/>
                <w:sz w:val="22"/>
                <w:szCs w:val="22"/>
              </w:rPr>
              <w:t>Notă:</w:t>
            </w:r>
            <w:r w:rsidRPr="0074182F">
              <w:rPr>
                <w:rFonts w:ascii="Cambria" w:hAnsi="Cambria"/>
                <w:color w:val="000000"/>
                <w:sz w:val="22"/>
                <w:szCs w:val="22"/>
              </w:rPr>
              <w:t xml:space="preserve"> Se recomandă ca informația perfectată pentru evaluarea prealabilă să nu depăşească </w:t>
            </w:r>
            <w:r w:rsidRPr="00397C6B">
              <w:rPr>
                <w:rFonts w:ascii="Cambria" w:hAnsi="Cambria"/>
                <w:color w:val="000000"/>
                <w:sz w:val="22"/>
                <w:szCs w:val="22"/>
              </w:rPr>
              <w:t>10 pagini.</w:t>
            </w:r>
          </w:p>
          <w:p w:rsidR="0008106B" w:rsidRPr="0074182F" w:rsidRDefault="0008106B" w:rsidP="00030370">
            <w:pPr>
              <w:tabs>
                <w:tab w:val="left" w:pos="0"/>
              </w:tabs>
              <w:jc w:val="both"/>
            </w:pPr>
          </w:p>
        </w:tc>
      </w:tr>
    </w:tbl>
    <w:p w:rsidR="0008106B" w:rsidRPr="0074182F" w:rsidRDefault="0008106B" w:rsidP="0008106B"/>
    <w:p w:rsidR="00754FD9" w:rsidRPr="0074182F" w:rsidRDefault="00754FD9" w:rsidP="003C6349">
      <w:pPr>
        <w:pStyle w:val="31"/>
        <w:tabs>
          <w:tab w:val="left" w:pos="0"/>
        </w:tabs>
        <w:spacing w:after="0"/>
        <w:jc w:val="both"/>
        <w:rPr>
          <w:rFonts w:ascii="Cambria" w:hAnsi="Cambria"/>
          <w:b/>
          <w:sz w:val="28"/>
          <w:szCs w:val="28"/>
          <w:highlight w:val="yellow"/>
        </w:rPr>
      </w:pPr>
    </w:p>
    <w:p w:rsidR="0014392D" w:rsidRPr="00397C6B" w:rsidRDefault="0014392D" w:rsidP="0014392D">
      <w:pPr>
        <w:ind w:left="7080"/>
        <w:jc w:val="both"/>
        <w:rPr>
          <w:rFonts w:ascii="Arial" w:hAnsi="Arial" w:cs="Arial"/>
          <w:b/>
          <w:color w:val="000000"/>
          <w:sz w:val="24"/>
          <w:szCs w:val="24"/>
          <w:lang w:eastAsia="ro-RO"/>
        </w:rPr>
      </w:pPr>
      <w:r w:rsidRPr="00397C6B">
        <w:rPr>
          <w:rFonts w:ascii="Cambria" w:hAnsi="Cambria"/>
          <w:sz w:val="28"/>
          <w:szCs w:val="28"/>
        </w:rPr>
        <w:t xml:space="preserve">            </w:t>
      </w:r>
      <w:r w:rsidRPr="00397C6B">
        <w:rPr>
          <w:rFonts w:ascii="Cambria" w:hAnsi="Cambria"/>
          <w:b/>
          <w:sz w:val="28"/>
          <w:szCs w:val="28"/>
        </w:rPr>
        <w:t>Anexa  nr. 4</w:t>
      </w:r>
    </w:p>
    <w:p w:rsidR="0014392D" w:rsidRPr="0014392D" w:rsidRDefault="0014392D" w:rsidP="0014392D">
      <w:pPr>
        <w:pStyle w:val="3"/>
        <w:numPr>
          <w:ilvl w:val="0"/>
          <w:numId w:val="0"/>
        </w:numPr>
        <w:jc w:val="center"/>
        <w:rPr>
          <w:rFonts w:ascii="Cambria" w:hAnsi="Cambria"/>
          <w:i w:val="0"/>
          <w:sz w:val="28"/>
          <w:szCs w:val="28"/>
        </w:rPr>
      </w:pPr>
      <w:bookmarkStart w:id="37" w:name="_Toc509127729"/>
      <w:bookmarkStart w:id="38" w:name="_Toc509765348"/>
      <w:proofErr w:type="spellStart"/>
      <w:r w:rsidRPr="00397C6B">
        <w:rPr>
          <w:rFonts w:ascii="Cambria" w:hAnsi="Cambria"/>
          <w:i w:val="0"/>
          <w:sz w:val="28"/>
          <w:szCs w:val="28"/>
        </w:rPr>
        <w:t>Tipuri</w:t>
      </w:r>
      <w:proofErr w:type="spellEnd"/>
      <w:r w:rsidRPr="00397C6B">
        <w:rPr>
          <w:rFonts w:ascii="Cambria" w:hAnsi="Cambria"/>
          <w:i w:val="0"/>
          <w:sz w:val="28"/>
          <w:szCs w:val="28"/>
        </w:rPr>
        <w:t xml:space="preserve"> de </w:t>
      </w:r>
      <w:proofErr w:type="spellStart"/>
      <w:r w:rsidRPr="00397C6B">
        <w:rPr>
          <w:rFonts w:ascii="Cambria" w:hAnsi="Cambria"/>
          <w:i w:val="0"/>
          <w:sz w:val="28"/>
          <w:szCs w:val="28"/>
        </w:rPr>
        <w:t>întrebări</w:t>
      </w:r>
      <w:proofErr w:type="spellEnd"/>
      <w:r w:rsidRPr="00397C6B">
        <w:rPr>
          <w:rFonts w:ascii="Cambria" w:hAnsi="Cambria"/>
          <w:i w:val="0"/>
          <w:sz w:val="28"/>
          <w:szCs w:val="28"/>
        </w:rPr>
        <w:t xml:space="preserve"> </w:t>
      </w:r>
      <w:proofErr w:type="spellStart"/>
      <w:r w:rsidRPr="00397C6B">
        <w:rPr>
          <w:rFonts w:ascii="Cambria" w:hAnsi="Cambria"/>
          <w:i w:val="0"/>
          <w:sz w:val="28"/>
          <w:szCs w:val="28"/>
        </w:rPr>
        <w:t>pentru</w:t>
      </w:r>
      <w:proofErr w:type="spellEnd"/>
      <w:r w:rsidRPr="00397C6B">
        <w:rPr>
          <w:rFonts w:ascii="Cambria" w:hAnsi="Cambria"/>
          <w:i w:val="0"/>
          <w:sz w:val="28"/>
          <w:szCs w:val="28"/>
        </w:rPr>
        <w:t xml:space="preserve"> </w:t>
      </w:r>
      <w:proofErr w:type="spellStart"/>
      <w:r w:rsidRPr="00397C6B">
        <w:rPr>
          <w:rFonts w:ascii="Cambria" w:hAnsi="Cambria"/>
          <w:i w:val="0"/>
          <w:sz w:val="28"/>
          <w:szCs w:val="28"/>
        </w:rPr>
        <w:t>etapa</w:t>
      </w:r>
      <w:proofErr w:type="spellEnd"/>
      <w:r w:rsidRPr="00397C6B">
        <w:rPr>
          <w:rFonts w:ascii="Cambria" w:hAnsi="Cambria"/>
          <w:i w:val="0"/>
          <w:sz w:val="28"/>
          <w:szCs w:val="28"/>
        </w:rPr>
        <w:t xml:space="preserve"> de </w:t>
      </w:r>
      <w:proofErr w:type="spellStart"/>
      <w:r w:rsidRPr="00397C6B">
        <w:rPr>
          <w:rFonts w:ascii="Cambria" w:hAnsi="Cambria"/>
          <w:i w:val="0"/>
          <w:sz w:val="28"/>
          <w:szCs w:val="28"/>
        </w:rPr>
        <w:t>determinare</w:t>
      </w:r>
      <w:proofErr w:type="spellEnd"/>
      <w:r w:rsidRPr="00397C6B">
        <w:rPr>
          <w:rFonts w:ascii="Cambria" w:hAnsi="Cambria"/>
          <w:i w:val="0"/>
          <w:sz w:val="28"/>
          <w:szCs w:val="28"/>
        </w:rPr>
        <w:t xml:space="preserve"> a </w:t>
      </w:r>
      <w:proofErr w:type="spellStart"/>
      <w:r w:rsidRPr="00397C6B">
        <w:rPr>
          <w:rFonts w:ascii="Cambria" w:hAnsi="Cambria"/>
          <w:i w:val="0"/>
          <w:sz w:val="28"/>
          <w:szCs w:val="28"/>
        </w:rPr>
        <w:t>necesității</w:t>
      </w:r>
      <w:proofErr w:type="spellEnd"/>
      <w:r w:rsidRPr="00397C6B">
        <w:rPr>
          <w:rFonts w:ascii="Cambria" w:hAnsi="Cambria"/>
          <w:i w:val="0"/>
          <w:sz w:val="28"/>
          <w:szCs w:val="28"/>
        </w:rPr>
        <w:t xml:space="preserve"> </w:t>
      </w:r>
      <w:proofErr w:type="spellStart"/>
      <w:r w:rsidRPr="00397C6B">
        <w:rPr>
          <w:rFonts w:ascii="Cambria" w:hAnsi="Cambria"/>
          <w:i w:val="0"/>
          <w:sz w:val="28"/>
          <w:szCs w:val="28"/>
        </w:rPr>
        <w:t>evaluării</w:t>
      </w:r>
      <w:proofErr w:type="spellEnd"/>
      <w:r w:rsidRPr="00397C6B">
        <w:rPr>
          <w:rFonts w:ascii="Cambria" w:hAnsi="Cambria"/>
          <w:i w:val="0"/>
          <w:sz w:val="28"/>
          <w:szCs w:val="28"/>
        </w:rPr>
        <w:t xml:space="preserve"> </w:t>
      </w:r>
      <w:proofErr w:type="spellStart"/>
      <w:r w:rsidRPr="00397C6B">
        <w:rPr>
          <w:rFonts w:ascii="Cambria" w:hAnsi="Cambria"/>
          <w:i w:val="0"/>
          <w:sz w:val="28"/>
          <w:szCs w:val="28"/>
        </w:rPr>
        <w:t>impactului</w:t>
      </w:r>
      <w:proofErr w:type="spellEnd"/>
      <w:r w:rsidRPr="00397C6B">
        <w:rPr>
          <w:rFonts w:ascii="Cambria" w:hAnsi="Cambria"/>
          <w:i w:val="0"/>
          <w:sz w:val="28"/>
          <w:szCs w:val="28"/>
        </w:rPr>
        <w:t xml:space="preserve"> </w:t>
      </w:r>
      <w:proofErr w:type="spellStart"/>
      <w:r w:rsidRPr="00397C6B">
        <w:rPr>
          <w:rFonts w:ascii="Cambria" w:hAnsi="Cambria"/>
          <w:i w:val="0"/>
          <w:sz w:val="28"/>
          <w:szCs w:val="28"/>
        </w:rPr>
        <w:t>asupra</w:t>
      </w:r>
      <w:proofErr w:type="spellEnd"/>
      <w:r w:rsidRPr="00397C6B">
        <w:rPr>
          <w:rFonts w:ascii="Cambria" w:hAnsi="Cambria"/>
          <w:i w:val="0"/>
          <w:sz w:val="28"/>
          <w:szCs w:val="28"/>
        </w:rPr>
        <w:t xml:space="preserve"> </w:t>
      </w:r>
      <w:proofErr w:type="spellStart"/>
      <w:r w:rsidRPr="00397C6B">
        <w:rPr>
          <w:rFonts w:ascii="Cambria" w:hAnsi="Cambria"/>
          <w:i w:val="0"/>
          <w:sz w:val="28"/>
          <w:szCs w:val="28"/>
        </w:rPr>
        <w:t>mediului</w:t>
      </w:r>
      <w:bookmarkEnd w:id="37"/>
      <w:bookmarkEnd w:id="38"/>
      <w:proofErr w:type="spellEnd"/>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55"/>
        <w:gridCol w:w="851"/>
        <w:gridCol w:w="992"/>
      </w:tblGrid>
      <w:tr w:rsidR="00895B1C" w:rsidRPr="0074182F" w:rsidTr="00895B1C">
        <w:tc>
          <w:tcPr>
            <w:tcW w:w="7555" w:type="dxa"/>
            <w:shd w:val="clear" w:color="auto" w:fill="auto"/>
          </w:tcPr>
          <w:p w:rsidR="00895B1C" w:rsidRPr="0074182F" w:rsidRDefault="00895B1C" w:rsidP="00030370">
            <w:pPr>
              <w:tabs>
                <w:tab w:val="left" w:pos="0"/>
              </w:tabs>
              <w:autoSpaceDE w:val="0"/>
              <w:autoSpaceDN w:val="0"/>
              <w:adjustRightInd w:val="0"/>
              <w:jc w:val="center"/>
              <w:rPr>
                <w:rFonts w:ascii="Cambria" w:hAnsi="Cambria"/>
                <w:b/>
                <w:sz w:val="28"/>
                <w:szCs w:val="28"/>
              </w:rPr>
            </w:pPr>
            <w:r w:rsidRPr="0074182F">
              <w:rPr>
                <w:rFonts w:ascii="Cambria" w:hAnsi="Cambria"/>
                <w:b/>
                <w:sz w:val="28"/>
                <w:szCs w:val="28"/>
              </w:rPr>
              <w:t>ÎNTREBĂRI</w:t>
            </w:r>
          </w:p>
        </w:tc>
        <w:tc>
          <w:tcPr>
            <w:tcW w:w="851" w:type="dxa"/>
            <w:shd w:val="clear" w:color="auto" w:fill="auto"/>
          </w:tcPr>
          <w:p w:rsidR="00895B1C" w:rsidRPr="0074182F" w:rsidRDefault="00895B1C" w:rsidP="00030370">
            <w:pPr>
              <w:tabs>
                <w:tab w:val="left" w:pos="0"/>
              </w:tabs>
              <w:autoSpaceDE w:val="0"/>
              <w:autoSpaceDN w:val="0"/>
              <w:adjustRightInd w:val="0"/>
              <w:jc w:val="center"/>
              <w:rPr>
                <w:rFonts w:ascii="Cambria" w:hAnsi="Cambria"/>
                <w:b/>
                <w:sz w:val="28"/>
                <w:szCs w:val="28"/>
              </w:rPr>
            </w:pPr>
            <w:r w:rsidRPr="0074182F">
              <w:rPr>
                <w:rFonts w:ascii="Cambria" w:hAnsi="Cambria"/>
                <w:b/>
                <w:sz w:val="28"/>
                <w:szCs w:val="28"/>
              </w:rPr>
              <w:t>DA</w:t>
            </w:r>
          </w:p>
        </w:tc>
        <w:tc>
          <w:tcPr>
            <w:tcW w:w="992" w:type="dxa"/>
            <w:shd w:val="clear" w:color="auto" w:fill="auto"/>
          </w:tcPr>
          <w:p w:rsidR="00895B1C" w:rsidRPr="0074182F" w:rsidRDefault="00895B1C" w:rsidP="00030370">
            <w:pPr>
              <w:tabs>
                <w:tab w:val="left" w:pos="0"/>
              </w:tabs>
              <w:autoSpaceDE w:val="0"/>
              <w:autoSpaceDN w:val="0"/>
              <w:adjustRightInd w:val="0"/>
              <w:jc w:val="center"/>
              <w:rPr>
                <w:rFonts w:ascii="Cambria" w:hAnsi="Cambria"/>
                <w:b/>
                <w:sz w:val="28"/>
                <w:szCs w:val="28"/>
              </w:rPr>
            </w:pPr>
            <w:r w:rsidRPr="0074182F">
              <w:rPr>
                <w:rFonts w:ascii="Cambria" w:hAnsi="Cambria"/>
                <w:b/>
                <w:sz w:val="28"/>
                <w:szCs w:val="28"/>
              </w:rPr>
              <w:t>NU</w:t>
            </w:r>
          </w:p>
        </w:tc>
      </w:tr>
      <w:tr w:rsidR="00895B1C" w:rsidRPr="0074182F" w:rsidTr="00895B1C">
        <w:tc>
          <w:tcPr>
            <w:tcW w:w="7555" w:type="dxa"/>
            <w:shd w:val="clear" w:color="auto" w:fill="auto"/>
          </w:tcPr>
          <w:p w:rsidR="00895B1C" w:rsidRPr="0074182F" w:rsidRDefault="00895B1C" w:rsidP="00DE32B5">
            <w:pPr>
              <w:numPr>
                <w:ilvl w:val="0"/>
                <w:numId w:val="10"/>
              </w:numPr>
              <w:tabs>
                <w:tab w:val="left" w:pos="0"/>
              </w:tabs>
              <w:autoSpaceDE w:val="0"/>
              <w:autoSpaceDN w:val="0"/>
              <w:adjustRightInd w:val="0"/>
              <w:ind w:left="66" w:firstLine="0"/>
              <w:jc w:val="both"/>
              <w:rPr>
                <w:rFonts w:ascii="Cambria" w:hAnsi="Cambria"/>
                <w:sz w:val="28"/>
                <w:szCs w:val="28"/>
              </w:rPr>
            </w:pPr>
            <w:r w:rsidRPr="0074182F">
              <w:rPr>
                <w:rFonts w:ascii="Cambria" w:hAnsi="Cambria"/>
                <w:sz w:val="28"/>
                <w:szCs w:val="28"/>
              </w:rPr>
              <w:t>Planul sau programul ar duce la schimbări semnificative în acțiunile, comportamentul sau deciziile persoanelor, întreprinderilor, altor organizații neguvernamentale sau guvernamentale care ar putea duce la:</w:t>
            </w:r>
          </w:p>
        </w:tc>
        <w:tc>
          <w:tcPr>
            <w:tcW w:w="851"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c>
          <w:tcPr>
            <w:tcW w:w="992"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r>
      <w:tr w:rsidR="00895B1C" w:rsidRPr="0074182F" w:rsidTr="00895B1C">
        <w:tc>
          <w:tcPr>
            <w:tcW w:w="7555" w:type="dxa"/>
            <w:shd w:val="clear" w:color="auto" w:fill="auto"/>
          </w:tcPr>
          <w:p w:rsidR="00895B1C" w:rsidRPr="0074182F" w:rsidRDefault="00895B1C" w:rsidP="00DE32B5">
            <w:pPr>
              <w:numPr>
                <w:ilvl w:val="0"/>
                <w:numId w:val="25"/>
              </w:numPr>
              <w:tabs>
                <w:tab w:val="left" w:pos="0"/>
              </w:tabs>
              <w:autoSpaceDE w:val="0"/>
              <w:autoSpaceDN w:val="0"/>
              <w:adjustRightInd w:val="0"/>
              <w:jc w:val="both"/>
              <w:rPr>
                <w:rFonts w:ascii="Cambria" w:hAnsi="Cambria"/>
                <w:sz w:val="28"/>
                <w:szCs w:val="28"/>
              </w:rPr>
            </w:pPr>
            <w:r w:rsidRPr="0074182F">
              <w:rPr>
                <w:rFonts w:ascii="Cambria" w:hAnsi="Cambria"/>
                <w:sz w:val="28"/>
                <w:szCs w:val="28"/>
              </w:rPr>
              <w:t xml:space="preserve">dezvoltarea infrastructurii și a clădirilor, folosirea terenurilor sau alte schimbări la nivel urban sau rural? </w:t>
            </w:r>
          </w:p>
        </w:tc>
        <w:tc>
          <w:tcPr>
            <w:tcW w:w="851"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c>
          <w:tcPr>
            <w:tcW w:w="992"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r>
      <w:tr w:rsidR="00895B1C" w:rsidRPr="0074182F" w:rsidTr="00895B1C">
        <w:tc>
          <w:tcPr>
            <w:tcW w:w="7555" w:type="dxa"/>
            <w:shd w:val="clear" w:color="auto" w:fill="auto"/>
          </w:tcPr>
          <w:p w:rsidR="00895B1C" w:rsidRPr="0074182F" w:rsidRDefault="00895B1C" w:rsidP="00DE32B5">
            <w:pPr>
              <w:numPr>
                <w:ilvl w:val="0"/>
                <w:numId w:val="25"/>
              </w:numPr>
              <w:tabs>
                <w:tab w:val="left" w:pos="0"/>
              </w:tabs>
              <w:autoSpaceDE w:val="0"/>
              <w:autoSpaceDN w:val="0"/>
              <w:adjustRightInd w:val="0"/>
              <w:jc w:val="both"/>
              <w:rPr>
                <w:rFonts w:ascii="Cambria" w:hAnsi="Cambria"/>
                <w:sz w:val="28"/>
                <w:szCs w:val="28"/>
              </w:rPr>
            </w:pPr>
            <w:r w:rsidRPr="0074182F">
              <w:rPr>
                <w:rFonts w:ascii="Cambria" w:hAnsi="Cambria"/>
                <w:sz w:val="28"/>
                <w:szCs w:val="28"/>
              </w:rPr>
              <w:t>dezvoltarea terenurilor în zonele verzi sau în zonele de conservare a naturii?</w:t>
            </w:r>
          </w:p>
        </w:tc>
        <w:tc>
          <w:tcPr>
            <w:tcW w:w="851"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c>
          <w:tcPr>
            <w:tcW w:w="992"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r>
      <w:tr w:rsidR="00895B1C" w:rsidRPr="0074182F" w:rsidTr="00895B1C">
        <w:tc>
          <w:tcPr>
            <w:tcW w:w="7555" w:type="dxa"/>
            <w:shd w:val="clear" w:color="auto" w:fill="auto"/>
          </w:tcPr>
          <w:p w:rsidR="00895B1C" w:rsidRPr="0074182F" w:rsidRDefault="00895B1C" w:rsidP="00DE32B5">
            <w:pPr>
              <w:numPr>
                <w:ilvl w:val="0"/>
                <w:numId w:val="25"/>
              </w:numPr>
              <w:tabs>
                <w:tab w:val="left" w:pos="0"/>
              </w:tabs>
              <w:autoSpaceDE w:val="0"/>
              <w:autoSpaceDN w:val="0"/>
              <w:adjustRightInd w:val="0"/>
              <w:jc w:val="both"/>
              <w:rPr>
                <w:rFonts w:ascii="Cambria" w:hAnsi="Cambria"/>
                <w:sz w:val="28"/>
                <w:szCs w:val="28"/>
              </w:rPr>
            </w:pPr>
            <w:r w:rsidRPr="0074182F">
              <w:rPr>
                <w:rFonts w:ascii="Cambria" w:hAnsi="Cambria"/>
                <w:sz w:val="28"/>
                <w:szCs w:val="28"/>
              </w:rPr>
              <w:t>un impact negativ asupra resurselor de mediu și/sau naturale?</w:t>
            </w:r>
          </w:p>
        </w:tc>
        <w:tc>
          <w:tcPr>
            <w:tcW w:w="851"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c>
          <w:tcPr>
            <w:tcW w:w="992"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r>
      <w:tr w:rsidR="00895B1C" w:rsidRPr="0074182F" w:rsidTr="00895B1C">
        <w:tc>
          <w:tcPr>
            <w:tcW w:w="7555" w:type="dxa"/>
            <w:shd w:val="clear" w:color="auto" w:fill="auto"/>
          </w:tcPr>
          <w:p w:rsidR="00895B1C" w:rsidRPr="0074182F" w:rsidRDefault="00397C6B" w:rsidP="00DE32B5">
            <w:pPr>
              <w:numPr>
                <w:ilvl w:val="0"/>
                <w:numId w:val="25"/>
              </w:numPr>
              <w:tabs>
                <w:tab w:val="left" w:pos="0"/>
              </w:tabs>
              <w:autoSpaceDE w:val="0"/>
              <w:autoSpaceDN w:val="0"/>
              <w:adjustRightInd w:val="0"/>
              <w:jc w:val="both"/>
              <w:rPr>
                <w:rFonts w:ascii="Cambria" w:hAnsi="Cambria"/>
                <w:sz w:val="28"/>
                <w:szCs w:val="28"/>
              </w:rPr>
            </w:pPr>
            <w:r>
              <w:rPr>
                <w:rFonts w:ascii="Cambria" w:hAnsi="Cambria"/>
                <w:sz w:val="28"/>
                <w:szCs w:val="28"/>
              </w:rPr>
              <w:t>schimbări</w:t>
            </w:r>
            <w:r w:rsidR="00895B1C" w:rsidRPr="0074182F">
              <w:rPr>
                <w:rFonts w:ascii="Cambria" w:hAnsi="Cambria"/>
                <w:sz w:val="28"/>
                <w:szCs w:val="28"/>
              </w:rPr>
              <w:t xml:space="preserve"> în consumul de energie de către populație și, în special, în combustibili fosili și, prin urmare, în emisiile de dioxid de carbon și alte gaze cu efect de seră?</w:t>
            </w:r>
          </w:p>
        </w:tc>
        <w:tc>
          <w:tcPr>
            <w:tcW w:w="851"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c>
          <w:tcPr>
            <w:tcW w:w="992"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r>
      <w:tr w:rsidR="00895B1C" w:rsidRPr="0074182F" w:rsidTr="00895B1C">
        <w:tc>
          <w:tcPr>
            <w:tcW w:w="7555" w:type="dxa"/>
            <w:shd w:val="clear" w:color="auto" w:fill="auto"/>
          </w:tcPr>
          <w:p w:rsidR="00895B1C" w:rsidRPr="0074182F" w:rsidRDefault="00895B1C" w:rsidP="00DE32B5">
            <w:pPr>
              <w:numPr>
                <w:ilvl w:val="0"/>
                <w:numId w:val="25"/>
              </w:numPr>
              <w:tabs>
                <w:tab w:val="left" w:pos="0"/>
              </w:tabs>
              <w:autoSpaceDE w:val="0"/>
              <w:autoSpaceDN w:val="0"/>
              <w:adjustRightInd w:val="0"/>
              <w:jc w:val="both"/>
              <w:rPr>
                <w:rFonts w:ascii="Cambria" w:hAnsi="Cambria"/>
                <w:sz w:val="28"/>
                <w:szCs w:val="28"/>
              </w:rPr>
            </w:pPr>
            <w:r w:rsidRPr="0074182F">
              <w:rPr>
                <w:rFonts w:ascii="Cambria" w:hAnsi="Cambria"/>
                <w:sz w:val="28"/>
                <w:szCs w:val="28"/>
              </w:rPr>
              <w:t>schimbări ale c</w:t>
            </w:r>
            <w:r w:rsidR="00397C6B">
              <w:rPr>
                <w:rFonts w:ascii="Cambria" w:hAnsi="Cambria"/>
                <w:sz w:val="28"/>
                <w:szCs w:val="28"/>
              </w:rPr>
              <w:t>onsumului de către populație ale altor</w:t>
            </w:r>
            <w:r w:rsidRPr="0074182F">
              <w:rPr>
                <w:rFonts w:ascii="Cambria" w:hAnsi="Cambria"/>
                <w:sz w:val="28"/>
                <w:szCs w:val="28"/>
              </w:rPr>
              <w:t xml:space="preserve"> resurse naturale  (de exemplu, apă, sol, substanțe minerale sau cele agregate)?</w:t>
            </w:r>
          </w:p>
        </w:tc>
        <w:tc>
          <w:tcPr>
            <w:tcW w:w="851"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c>
          <w:tcPr>
            <w:tcW w:w="992"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r>
      <w:tr w:rsidR="00895B1C" w:rsidRPr="0074182F" w:rsidTr="00895B1C">
        <w:tc>
          <w:tcPr>
            <w:tcW w:w="7555" w:type="dxa"/>
            <w:shd w:val="clear" w:color="auto" w:fill="auto"/>
          </w:tcPr>
          <w:p w:rsidR="00895B1C" w:rsidRPr="0074182F" w:rsidRDefault="00895B1C" w:rsidP="00DE32B5">
            <w:pPr>
              <w:numPr>
                <w:ilvl w:val="0"/>
                <w:numId w:val="25"/>
              </w:numPr>
              <w:tabs>
                <w:tab w:val="left" w:pos="0"/>
              </w:tabs>
              <w:autoSpaceDE w:val="0"/>
              <w:autoSpaceDN w:val="0"/>
              <w:adjustRightInd w:val="0"/>
              <w:jc w:val="both"/>
              <w:rPr>
                <w:rFonts w:ascii="Cambria" w:hAnsi="Cambria"/>
                <w:sz w:val="28"/>
                <w:szCs w:val="28"/>
              </w:rPr>
            </w:pPr>
            <w:r w:rsidRPr="0074182F">
              <w:rPr>
                <w:rFonts w:ascii="Cambria" w:hAnsi="Cambria"/>
                <w:sz w:val="28"/>
                <w:szCs w:val="28"/>
              </w:rPr>
              <w:t xml:space="preserve">modificări ale cantității sau tipului de deșeuri produse (solide, lichide, periculoase) sau poluanților </w:t>
            </w:r>
            <w:r>
              <w:rPr>
                <w:rFonts w:ascii="Cambria" w:hAnsi="Cambria"/>
                <w:sz w:val="28"/>
                <w:szCs w:val="28"/>
              </w:rPr>
              <w:t>devrsați</w:t>
            </w:r>
            <w:r w:rsidRPr="0074182F">
              <w:rPr>
                <w:rFonts w:ascii="Cambria" w:hAnsi="Cambria"/>
                <w:sz w:val="28"/>
                <w:szCs w:val="28"/>
              </w:rPr>
              <w:t xml:space="preserve"> în apă, sol sau în aer?</w:t>
            </w:r>
          </w:p>
        </w:tc>
        <w:tc>
          <w:tcPr>
            <w:tcW w:w="851"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c>
          <w:tcPr>
            <w:tcW w:w="992"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r>
      <w:tr w:rsidR="00895B1C" w:rsidRPr="0074182F" w:rsidTr="00895B1C">
        <w:tc>
          <w:tcPr>
            <w:tcW w:w="7555" w:type="dxa"/>
            <w:shd w:val="clear" w:color="auto" w:fill="auto"/>
          </w:tcPr>
          <w:p w:rsidR="00895B1C" w:rsidRPr="0074182F" w:rsidRDefault="00895B1C" w:rsidP="00DE32B5">
            <w:pPr>
              <w:numPr>
                <w:ilvl w:val="0"/>
                <w:numId w:val="25"/>
              </w:numPr>
              <w:tabs>
                <w:tab w:val="left" w:pos="0"/>
              </w:tabs>
              <w:autoSpaceDE w:val="0"/>
              <w:autoSpaceDN w:val="0"/>
              <w:adjustRightInd w:val="0"/>
              <w:jc w:val="both"/>
              <w:rPr>
                <w:rFonts w:ascii="Cambria" w:hAnsi="Cambria"/>
                <w:sz w:val="28"/>
                <w:szCs w:val="28"/>
              </w:rPr>
            </w:pPr>
            <w:r w:rsidRPr="0074182F">
              <w:rPr>
                <w:rFonts w:ascii="Cambria" w:hAnsi="Cambria"/>
                <w:sz w:val="28"/>
                <w:szCs w:val="28"/>
              </w:rPr>
              <w:t>modificări ale emisiilor de gaze cu efect de seră provenite din alte surse (de exemplu, metanul provenind de la activitatea zootehnică și de la depozitele de deșeuri)?</w:t>
            </w:r>
          </w:p>
        </w:tc>
        <w:tc>
          <w:tcPr>
            <w:tcW w:w="851"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c>
          <w:tcPr>
            <w:tcW w:w="992"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r>
      <w:tr w:rsidR="00895B1C" w:rsidRPr="0074182F" w:rsidTr="00895B1C">
        <w:tc>
          <w:tcPr>
            <w:tcW w:w="7555" w:type="dxa"/>
            <w:shd w:val="clear" w:color="auto" w:fill="auto"/>
          </w:tcPr>
          <w:p w:rsidR="00895B1C" w:rsidRPr="0074182F" w:rsidRDefault="00895B1C" w:rsidP="00DE32B5">
            <w:pPr>
              <w:numPr>
                <w:ilvl w:val="0"/>
                <w:numId w:val="25"/>
              </w:numPr>
              <w:tabs>
                <w:tab w:val="left" w:pos="0"/>
              </w:tabs>
              <w:autoSpaceDE w:val="0"/>
              <w:autoSpaceDN w:val="0"/>
              <w:adjustRightInd w:val="0"/>
              <w:jc w:val="both"/>
              <w:rPr>
                <w:rFonts w:ascii="Cambria" w:hAnsi="Cambria"/>
                <w:sz w:val="28"/>
                <w:szCs w:val="28"/>
              </w:rPr>
            </w:pPr>
            <w:r w:rsidRPr="0074182F">
              <w:rPr>
                <w:rFonts w:ascii="Cambria" w:hAnsi="Cambria"/>
                <w:sz w:val="28"/>
                <w:szCs w:val="28"/>
              </w:rPr>
              <w:t xml:space="preserve">schimbări semnificative la </w:t>
            </w:r>
            <w:r w:rsidRPr="001B59A5">
              <w:rPr>
                <w:rFonts w:ascii="Cambria" w:hAnsi="Cambria"/>
                <w:sz w:val="28"/>
                <w:szCs w:val="28"/>
              </w:rPr>
              <w:t>comportamentul de călătorie?</w:t>
            </w:r>
            <w:r w:rsidRPr="0074182F">
              <w:rPr>
                <w:rFonts w:ascii="Cambria" w:hAnsi="Cambria"/>
                <w:sz w:val="28"/>
                <w:szCs w:val="28"/>
              </w:rPr>
              <w:t xml:space="preserve"> </w:t>
            </w:r>
          </w:p>
        </w:tc>
        <w:tc>
          <w:tcPr>
            <w:tcW w:w="851"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c>
          <w:tcPr>
            <w:tcW w:w="992"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r>
      <w:tr w:rsidR="00895B1C" w:rsidRPr="0074182F" w:rsidTr="00895B1C">
        <w:tc>
          <w:tcPr>
            <w:tcW w:w="7555" w:type="dxa"/>
            <w:shd w:val="clear" w:color="auto" w:fill="auto"/>
          </w:tcPr>
          <w:p w:rsidR="00895B1C" w:rsidRPr="0074182F" w:rsidRDefault="00895B1C" w:rsidP="00DE32B5">
            <w:pPr>
              <w:numPr>
                <w:ilvl w:val="0"/>
                <w:numId w:val="25"/>
              </w:numPr>
              <w:tabs>
                <w:tab w:val="left" w:pos="0"/>
              </w:tabs>
              <w:autoSpaceDE w:val="0"/>
              <w:autoSpaceDN w:val="0"/>
              <w:adjustRightInd w:val="0"/>
              <w:jc w:val="both"/>
              <w:rPr>
                <w:rFonts w:ascii="Cambria" w:hAnsi="Cambria"/>
                <w:sz w:val="28"/>
                <w:szCs w:val="28"/>
              </w:rPr>
            </w:pPr>
            <w:r w:rsidRPr="0074182F">
              <w:rPr>
                <w:rFonts w:ascii="Cambria" w:hAnsi="Cambria"/>
                <w:sz w:val="28"/>
                <w:szCs w:val="28"/>
              </w:rPr>
              <w:t>impactul asupra oamenilor și a comunităților, de ex. prin creșterea zgomotului, deranjamentelor?</w:t>
            </w:r>
          </w:p>
        </w:tc>
        <w:tc>
          <w:tcPr>
            <w:tcW w:w="851"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c>
          <w:tcPr>
            <w:tcW w:w="992"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r>
      <w:tr w:rsidR="00895B1C" w:rsidRPr="0074182F" w:rsidTr="00895B1C">
        <w:tc>
          <w:tcPr>
            <w:tcW w:w="7555" w:type="dxa"/>
            <w:shd w:val="clear" w:color="auto" w:fill="auto"/>
          </w:tcPr>
          <w:p w:rsidR="00895B1C" w:rsidRPr="0074182F" w:rsidRDefault="00895B1C" w:rsidP="00DE32B5">
            <w:pPr>
              <w:numPr>
                <w:ilvl w:val="0"/>
                <w:numId w:val="10"/>
              </w:numPr>
              <w:tabs>
                <w:tab w:val="left" w:pos="0"/>
              </w:tabs>
              <w:autoSpaceDE w:val="0"/>
              <w:autoSpaceDN w:val="0"/>
              <w:adjustRightInd w:val="0"/>
              <w:jc w:val="both"/>
              <w:rPr>
                <w:rFonts w:ascii="Cambria" w:hAnsi="Cambria"/>
                <w:sz w:val="28"/>
                <w:szCs w:val="28"/>
              </w:rPr>
            </w:pPr>
            <w:r w:rsidRPr="0074182F">
              <w:rPr>
                <w:rFonts w:ascii="Cambria" w:hAnsi="Cambria"/>
                <w:sz w:val="28"/>
                <w:szCs w:val="28"/>
              </w:rPr>
              <w:t>În procesul de elaborare a planului sau programului s-a luată în considerare planurile sau programele mai detaliate din  același sector (atunci c</w:t>
            </w:r>
            <w:r>
              <w:rPr>
                <w:rFonts w:ascii="Cambria" w:hAnsi="Cambria"/>
                <w:sz w:val="28"/>
                <w:szCs w:val="28"/>
              </w:rPr>
              <w:t>î</w:t>
            </w:r>
            <w:r w:rsidRPr="0074182F">
              <w:rPr>
                <w:rFonts w:ascii="Cambria" w:hAnsi="Cambria"/>
                <w:sz w:val="28"/>
                <w:szCs w:val="28"/>
              </w:rPr>
              <w:t xml:space="preserve">nd se discută </w:t>
            </w:r>
            <w:r w:rsidRPr="0074182F">
              <w:rPr>
                <w:rFonts w:ascii="Cambria" w:hAnsi="Cambria"/>
                <w:sz w:val="28"/>
                <w:szCs w:val="28"/>
              </w:rPr>
              <w:lastRenderedPageBreak/>
              <w:t>despre o ierarhie verticală) sau planurile și programele din al</w:t>
            </w:r>
            <w:r w:rsidR="00D21404">
              <w:rPr>
                <w:rFonts w:ascii="Cambria" w:hAnsi="Cambria"/>
                <w:sz w:val="28"/>
                <w:szCs w:val="28"/>
              </w:rPr>
              <w:t>te sectoare la același nivel (</w:t>
            </w:r>
            <w:r w:rsidRPr="0074182F">
              <w:rPr>
                <w:rFonts w:ascii="Cambria" w:hAnsi="Cambria"/>
                <w:sz w:val="28"/>
                <w:szCs w:val="28"/>
              </w:rPr>
              <w:t>sistem orizontal)?</w:t>
            </w:r>
          </w:p>
          <w:p w:rsidR="00895B1C" w:rsidRPr="0074182F" w:rsidRDefault="00895B1C" w:rsidP="00030370">
            <w:pPr>
              <w:tabs>
                <w:tab w:val="left" w:pos="0"/>
              </w:tabs>
              <w:autoSpaceDE w:val="0"/>
              <w:autoSpaceDN w:val="0"/>
              <w:adjustRightInd w:val="0"/>
              <w:ind w:left="720"/>
              <w:jc w:val="both"/>
              <w:rPr>
                <w:rFonts w:ascii="Cambria" w:hAnsi="Cambria"/>
                <w:sz w:val="28"/>
                <w:szCs w:val="28"/>
              </w:rPr>
            </w:pPr>
          </w:p>
        </w:tc>
        <w:tc>
          <w:tcPr>
            <w:tcW w:w="851"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c>
          <w:tcPr>
            <w:tcW w:w="992"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r>
      <w:tr w:rsidR="00895B1C" w:rsidRPr="0074182F" w:rsidTr="00895B1C">
        <w:tc>
          <w:tcPr>
            <w:tcW w:w="7555" w:type="dxa"/>
            <w:shd w:val="clear" w:color="auto" w:fill="auto"/>
          </w:tcPr>
          <w:p w:rsidR="00895B1C" w:rsidRPr="0074182F" w:rsidRDefault="00895B1C" w:rsidP="00DE32B5">
            <w:pPr>
              <w:numPr>
                <w:ilvl w:val="0"/>
                <w:numId w:val="10"/>
              </w:numPr>
              <w:tabs>
                <w:tab w:val="left" w:pos="0"/>
              </w:tabs>
              <w:autoSpaceDE w:val="0"/>
              <w:autoSpaceDN w:val="0"/>
              <w:adjustRightInd w:val="0"/>
              <w:jc w:val="both"/>
              <w:rPr>
                <w:rFonts w:ascii="Cambria" w:hAnsi="Cambria"/>
                <w:sz w:val="28"/>
                <w:szCs w:val="28"/>
              </w:rPr>
            </w:pPr>
            <w:r w:rsidRPr="0074182F">
              <w:rPr>
                <w:rFonts w:ascii="Cambria" w:hAnsi="Cambria"/>
                <w:sz w:val="28"/>
                <w:szCs w:val="28"/>
              </w:rPr>
              <w:lastRenderedPageBreak/>
              <w:t xml:space="preserve">Prezintă mediul local vre-o constrîngere asupra dezvoltării zonei geografice acoperite de plan sau program? </w:t>
            </w:r>
          </w:p>
        </w:tc>
        <w:tc>
          <w:tcPr>
            <w:tcW w:w="851"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c>
          <w:tcPr>
            <w:tcW w:w="992"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r>
      <w:tr w:rsidR="00895B1C" w:rsidRPr="0074182F" w:rsidTr="00895B1C">
        <w:tc>
          <w:tcPr>
            <w:tcW w:w="7555" w:type="dxa"/>
            <w:shd w:val="clear" w:color="auto" w:fill="auto"/>
          </w:tcPr>
          <w:p w:rsidR="00895B1C" w:rsidRPr="0074182F" w:rsidRDefault="00895B1C" w:rsidP="00DE32B5">
            <w:pPr>
              <w:numPr>
                <w:ilvl w:val="0"/>
                <w:numId w:val="10"/>
              </w:numPr>
              <w:tabs>
                <w:tab w:val="left" w:pos="0"/>
              </w:tabs>
              <w:autoSpaceDE w:val="0"/>
              <w:autoSpaceDN w:val="0"/>
              <w:adjustRightInd w:val="0"/>
              <w:jc w:val="both"/>
              <w:rPr>
                <w:rFonts w:ascii="Cambria" w:hAnsi="Cambria"/>
                <w:sz w:val="28"/>
                <w:szCs w:val="28"/>
              </w:rPr>
            </w:pPr>
            <w:r w:rsidRPr="0074182F">
              <w:rPr>
                <w:rFonts w:ascii="Cambria" w:hAnsi="Cambria"/>
                <w:sz w:val="28"/>
                <w:szCs w:val="28"/>
              </w:rPr>
              <w:t>Implementează planul sau programul cerințele legale care pot fi racordate la utilizarea resurselor, producerea și managementul deșeurilor sau alte aspecte asociate promovării dezvoltării durabile?</w:t>
            </w:r>
          </w:p>
        </w:tc>
        <w:tc>
          <w:tcPr>
            <w:tcW w:w="851"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c>
          <w:tcPr>
            <w:tcW w:w="992"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r>
      <w:tr w:rsidR="00895B1C" w:rsidRPr="0074182F" w:rsidTr="00895B1C">
        <w:trPr>
          <w:trHeight w:val="374"/>
        </w:trPr>
        <w:tc>
          <w:tcPr>
            <w:tcW w:w="7555" w:type="dxa"/>
            <w:shd w:val="clear" w:color="auto" w:fill="auto"/>
          </w:tcPr>
          <w:p w:rsidR="00895B1C" w:rsidRPr="0074182F" w:rsidRDefault="00895B1C" w:rsidP="00DE32B5">
            <w:pPr>
              <w:numPr>
                <w:ilvl w:val="0"/>
                <w:numId w:val="10"/>
              </w:numPr>
              <w:tabs>
                <w:tab w:val="left" w:pos="0"/>
              </w:tabs>
              <w:autoSpaceDE w:val="0"/>
              <w:autoSpaceDN w:val="0"/>
              <w:adjustRightInd w:val="0"/>
              <w:jc w:val="both"/>
              <w:rPr>
                <w:rFonts w:ascii="Cambria" w:hAnsi="Cambria"/>
                <w:sz w:val="28"/>
                <w:szCs w:val="28"/>
              </w:rPr>
            </w:pPr>
            <w:r w:rsidRPr="0074182F">
              <w:rPr>
                <w:rFonts w:ascii="Cambria" w:hAnsi="Cambria"/>
                <w:sz w:val="28"/>
                <w:szCs w:val="28"/>
              </w:rPr>
              <w:t>Este scopul planului sau programului de a promova dezvoltarea durabilă?</w:t>
            </w:r>
          </w:p>
        </w:tc>
        <w:tc>
          <w:tcPr>
            <w:tcW w:w="851"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c>
          <w:tcPr>
            <w:tcW w:w="992"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r>
      <w:tr w:rsidR="00895B1C" w:rsidRPr="0074182F" w:rsidTr="00895B1C">
        <w:tc>
          <w:tcPr>
            <w:tcW w:w="7555" w:type="dxa"/>
            <w:shd w:val="clear" w:color="auto" w:fill="auto"/>
          </w:tcPr>
          <w:p w:rsidR="00895B1C" w:rsidRPr="00D21404" w:rsidRDefault="00895B1C" w:rsidP="00030370">
            <w:pPr>
              <w:tabs>
                <w:tab w:val="left" w:pos="0"/>
              </w:tabs>
              <w:autoSpaceDE w:val="0"/>
              <w:autoSpaceDN w:val="0"/>
              <w:adjustRightInd w:val="0"/>
              <w:jc w:val="both"/>
              <w:rPr>
                <w:rFonts w:ascii="Cambria" w:hAnsi="Cambria"/>
                <w:i/>
                <w:sz w:val="28"/>
                <w:szCs w:val="28"/>
              </w:rPr>
            </w:pPr>
            <w:r w:rsidRPr="00373C40">
              <w:rPr>
                <w:rFonts w:ascii="Cambria" w:hAnsi="Cambria"/>
                <w:i/>
                <w:sz w:val="28"/>
                <w:szCs w:val="28"/>
              </w:rPr>
              <w:t>Notă:</w:t>
            </w:r>
            <w:r w:rsidRPr="00D21404">
              <w:rPr>
                <w:rFonts w:ascii="Cambria" w:hAnsi="Cambria"/>
                <w:i/>
                <w:sz w:val="28"/>
                <w:szCs w:val="28"/>
              </w:rPr>
              <w:t xml:space="preserve"> Aceste întrebări pot fi adaptate pentru a se potrivi contextului planului sau programului și naturii anumitor procese administrative. Răspunsul la aceste întrebări poate necesita o discuție scurtă, cu alții specialiști care au cunoștințe despre domeniile menționate mai sus, de ex. deșeuri, transport și economie. Este important ca verificarea să nu fie efectuată de o singură persoană care nu înțelege pe deplin interacțiunile potențiale ale planului sau programului cu o gamă largă de date de mediu.</w:t>
            </w:r>
          </w:p>
        </w:tc>
        <w:tc>
          <w:tcPr>
            <w:tcW w:w="851"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c>
          <w:tcPr>
            <w:tcW w:w="992" w:type="dxa"/>
            <w:shd w:val="clear" w:color="auto" w:fill="auto"/>
          </w:tcPr>
          <w:p w:rsidR="00895B1C" w:rsidRPr="0074182F" w:rsidRDefault="00895B1C" w:rsidP="00030370">
            <w:pPr>
              <w:tabs>
                <w:tab w:val="left" w:pos="0"/>
              </w:tabs>
              <w:autoSpaceDE w:val="0"/>
              <w:autoSpaceDN w:val="0"/>
              <w:adjustRightInd w:val="0"/>
              <w:jc w:val="both"/>
              <w:rPr>
                <w:rFonts w:ascii="Cambria" w:hAnsi="Cambria"/>
                <w:sz w:val="28"/>
                <w:szCs w:val="28"/>
              </w:rPr>
            </w:pPr>
          </w:p>
        </w:tc>
      </w:tr>
    </w:tbl>
    <w:p w:rsidR="0014392D" w:rsidRPr="00517F31" w:rsidRDefault="0014392D" w:rsidP="0014392D">
      <w:pPr>
        <w:tabs>
          <w:tab w:val="left" w:pos="0"/>
        </w:tabs>
        <w:autoSpaceDE w:val="0"/>
        <w:autoSpaceDN w:val="0"/>
        <w:adjustRightInd w:val="0"/>
        <w:jc w:val="both"/>
        <w:rPr>
          <w:rFonts w:ascii="Cambria" w:hAnsi="Cambria"/>
          <w:sz w:val="28"/>
          <w:szCs w:val="28"/>
        </w:rPr>
      </w:pPr>
    </w:p>
    <w:p w:rsidR="00517F31" w:rsidRPr="00517F31" w:rsidRDefault="00517F31" w:rsidP="00DE32B5">
      <w:pPr>
        <w:pStyle w:val="af4"/>
        <w:numPr>
          <w:ilvl w:val="0"/>
          <w:numId w:val="31"/>
        </w:numPr>
        <w:tabs>
          <w:tab w:val="left" w:pos="0"/>
          <w:tab w:val="left" w:pos="142"/>
          <w:tab w:val="left" w:pos="284"/>
          <w:tab w:val="left" w:pos="567"/>
        </w:tabs>
        <w:spacing w:after="0" w:line="240" w:lineRule="auto"/>
        <w:ind w:left="0" w:firstLine="0"/>
        <w:contextualSpacing w:val="0"/>
        <w:jc w:val="both"/>
        <w:rPr>
          <w:rFonts w:ascii="Cambria" w:hAnsi="Cambria"/>
          <w:color w:val="000000" w:themeColor="text1"/>
          <w:sz w:val="28"/>
          <w:szCs w:val="28"/>
          <w:u w:val="single"/>
        </w:rPr>
      </w:pPr>
      <w:r w:rsidRPr="00517F31">
        <w:rPr>
          <w:rFonts w:ascii="Cambria" w:hAnsi="Cambria"/>
          <w:color w:val="000000" w:themeColor="text1"/>
          <w:sz w:val="28"/>
          <w:szCs w:val="28"/>
          <w:u w:val="single"/>
        </w:rPr>
        <w:t>Folosirea listei de control pentru identificarea posibilității ca proiectul</w:t>
      </w:r>
      <w:r>
        <w:rPr>
          <w:rFonts w:ascii="Cambria" w:hAnsi="Cambria"/>
          <w:color w:val="000000" w:themeColor="text1"/>
          <w:sz w:val="28"/>
          <w:szCs w:val="28"/>
          <w:u w:val="single"/>
        </w:rPr>
        <w:t xml:space="preserve"> planului sau programului</w:t>
      </w:r>
      <w:r w:rsidRPr="00517F31">
        <w:rPr>
          <w:rFonts w:ascii="Cambria" w:hAnsi="Cambria"/>
          <w:color w:val="000000" w:themeColor="text1"/>
          <w:sz w:val="28"/>
          <w:szCs w:val="28"/>
          <w:u w:val="single"/>
        </w:rPr>
        <w:t xml:space="preserve"> să aibă efecte asupra mediului</w:t>
      </w:r>
    </w:p>
    <w:p w:rsidR="00517F31" w:rsidRPr="001355B8" w:rsidRDefault="006048AE" w:rsidP="00B01130">
      <w:pPr>
        <w:pStyle w:val="af4"/>
        <w:tabs>
          <w:tab w:val="left" w:pos="0"/>
          <w:tab w:val="left" w:pos="142"/>
          <w:tab w:val="left" w:pos="284"/>
          <w:tab w:val="left" w:pos="567"/>
        </w:tabs>
        <w:spacing w:after="0" w:line="240" w:lineRule="auto"/>
        <w:ind w:left="0" w:firstLine="284"/>
        <w:jc w:val="both"/>
        <w:rPr>
          <w:rFonts w:ascii="Cambria" w:hAnsi="Cambria"/>
          <w:color w:val="000000" w:themeColor="text1"/>
          <w:sz w:val="28"/>
          <w:szCs w:val="28"/>
        </w:rPr>
      </w:pPr>
      <w:r>
        <w:rPr>
          <w:rFonts w:ascii="Cambria" w:hAnsi="Cambria"/>
          <w:color w:val="000000" w:themeColor="text1"/>
          <w:sz w:val="28"/>
          <w:szCs w:val="28"/>
        </w:rPr>
        <w:tab/>
      </w:r>
      <w:r w:rsidR="00517F31" w:rsidRPr="00517F31">
        <w:rPr>
          <w:rFonts w:ascii="Cambria" w:hAnsi="Cambria"/>
          <w:color w:val="000000" w:themeColor="text1"/>
          <w:sz w:val="28"/>
          <w:szCs w:val="28"/>
        </w:rPr>
        <w:t xml:space="preserve">Lista de control cuprinde o serie de întrebări care vor fi luate în considerație pentru a identifica posibilitatea ca proiectul </w:t>
      </w:r>
      <w:r>
        <w:rPr>
          <w:rFonts w:ascii="Cambria" w:hAnsi="Cambria"/>
          <w:color w:val="000000" w:themeColor="text1"/>
          <w:sz w:val="28"/>
          <w:szCs w:val="28"/>
        </w:rPr>
        <w:t>pla</w:t>
      </w:r>
      <w:r w:rsidR="008F46B6">
        <w:rPr>
          <w:rFonts w:ascii="Cambria" w:hAnsi="Cambria"/>
          <w:color w:val="000000" w:themeColor="text1"/>
          <w:sz w:val="28"/>
          <w:szCs w:val="28"/>
        </w:rPr>
        <w:t>n</w:t>
      </w:r>
      <w:r>
        <w:rPr>
          <w:rFonts w:ascii="Cambria" w:hAnsi="Cambria"/>
          <w:color w:val="000000" w:themeColor="text1"/>
          <w:sz w:val="28"/>
          <w:szCs w:val="28"/>
        </w:rPr>
        <w:t xml:space="preserve">ului sau programului </w:t>
      </w:r>
      <w:r w:rsidR="00517F31" w:rsidRPr="00517F31">
        <w:rPr>
          <w:rFonts w:ascii="Cambria" w:hAnsi="Cambria"/>
          <w:color w:val="000000" w:themeColor="text1"/>
          <w:sz w:val="28"/>
          <w:szCs w:val="28"/>
        </w:rPr>
        <w:t xml:space="preserve">supus </w:t>
      </w:r>
      <w:r w:rsidR="00E04683">
        <w:rPr>
          <w:rFonts w:ascii="Cambria" w:hAnsi="Cambria"/>
          <w:color w:val="000000" w:themeColor="text1"/>
          <w:sz w:val="28"/>
          <w:szCs w:val="28"/>
        </w:rPr>
        <w:t>evaluării prealabile</w:t>
      </w:r>
      <w:r w:rsidR="00517F31" w:rsidRPr="00517F31">
        <w:rPr>
          <w:rFonts w:ascii="Cambria" w:hAnsi="Cambria"/>
          <w:color w:val="000000" w:themeColor="text1"/>
          <w:sz w:val="28"/>
          <w:szCs w:val="28"/>
        </w:rPr>
        <w:t xml:space="preserve"> să aibă sau nu efecte semnificative asupra mediului</w:t>
      </w:r>
      <w:r w:rsidR="00517F31" w:rsidRPr="001355B8">
        <w:rPr>
          <w:rFonts w:ascii="Cambria" w:hAnsi="Cambria"/>
          <w:color w:val="000000" w:themeColor="text1"/>
          <w:sz w:val="28"/>
          <w:szCs w:val="28"/>
        </w:rPr>
        <w:t xml:space="preserve">. În coloana 1 </w:t>
      </w:r>
      <w:r w:rsidR="001355B8">
        <w:rPr>
          <w:rFonts w:ascii="Cambria" w:hAnsi="Cambria"/>
          <w:color w:val="000000" w:themeColor="text1"/>
          <w:sz w:val="28"/>
          <w:szCs w:val="28"/>
        </w:rPr>
        <w:t xml:space="preserve">sunt </w:t>
      </w:r>
      <w:r w:rsidR="00517F31" w:rsidRPr="001355B8">
        <w:rPr>
          <w:rFonts w:ascii="Cambria" w:hAnsi="Cambria"/>
          <w:color w:val="000000" w:themeColor="text1"/>
          <w:sz w:val="28"/>
          <w:szCs w:val="28"/>
        </w:rPr>
        <w:t xml:space="preserve">întrebări principale, fiecare dintre acestea fiind urmată de alte întrebări subsidiare. Întrebările principale se referă la posibilitatea apariției unei acțiuni/efect ca o consecință a caracteristicilor </w:t>
      </w:r>
      <w:r w:rsidR="001355B8">
        <w:rPr>
          <w:rFonts w:ascii="Cambria" w:hAnsi="Cambria"/>
          <w:color w:val="000000" w:themeColor="text1"/>
          <w:sz w:val="28"/>
          <w:szCs w:val="28"/>
        </w:rPr>
        <w:t>planului sau programului</w:t>
      </w:r>
      <w:r w:rsidR="00517F31" w:rsidRPr="001355B8">
        <w:rPr>
          <w:rFonts w:ascii="Cambria" w:hAnsi="Cambria"/>
          <w:color w:val="000000" w:themeColor="text1"/>
          <w:sz w:val="28"/>
          <w:szCs w:val="28"/>
        </w:rPr>
        <w:t>.</w:t>
      </w:r>
    </w:p>
    <w:p w:rsidR="00517F31" w:rsidRPr="008F46B6" w:rsidRDefault="008F46B6" w:rsidP="00517F31">
      <w:pPr>
        <w:tabs>
          <w:tab w:val="left" w:pos="0"/>
          <w:tab w:val="left" w:pos="142"/>
          <w:tab w:val="left" w:pos="284"/>
          <w:tab w:val="left" w:pos="567"/>
        </w:tabs>
        <w:ind w:firstLine="284"/>
        <w:jc w:val="both"/>
        <w:rPr>
          <w:rFonts w:ascii="Cambria" w:hAnsi="Cambria"/>
          <w:color w:val="000000" w:themeColor="text1"/>
          <w:sz w:val="28"/>
          <w:szCs w:val="28"/>
        </w:rPr>
      </w:pPr>
      <w:r>
        <w:rPr>
          <w:rFonts w:ascii="Cambria" w:hAnsi="Cambria"/>
          <w:color w:val="000000" w:themeColor="text1"/>
          <w:sz w:val="28"/>
          <w:szCs w:val="28"/>
        </w:rPr>
        <w:tab/>
      </w:r>
      <w:r w:rsidR="00517F31" w:rsidRPr="008F46B6">
        <w:rPr>
          <w:rFonts w:ascii="Cambria" w:hAnsi="Cambria"/>
          <w:color w:val="000000" w:themeColor="text1"/>
          <w:sz w:val="28"/>
          <w:szCs w:val="28"/>
        </w:rPr>
        <w:t>Folosind lista se va răspunde la fiecare întrebare subsidiară cu unul dintre următoarele răspunsuri posibile:</w:t>
      </w:r>
    </w:p>
    <w:p w:rsidR="00517F31" w:rsidRPr="008F46B6" w:rsidRDefault="00517F31" w:rsidP="00DE32B5">
      <w:pPr>
        <w:pStyle w:val="af4"/>
        <w:numPr>
          <w:ilvl w:val="0"/>
          <w:numId w:val="30"/>
        </w:numPr>
        <w:tabs>
          <w:tab w:val="left" w:pos="0"/>
          <w:tab w:val="left" w:pos="142"/>
          <w:tab w:val="left" w:pos="284"/>
          <w:tab w:val="left" w:pos="567"/>
        </w:tabs>
        <w:spacing w:after="0" w:line="240" w:lineRule="auto"/>
        <w:ind w:left="0" w:firstLine="1134"/>
        <w:jc w:val="both"/>
        <w:rPr>
          <w:rFonts w:ascii="Cambria" w:hAnsi="Cambria"/>
          <w:color w:val="000000" w:themeColor="text1"/>
          <w:sz w:val="28"/>
          <w:szCs w:val="28"/>
        </w:rPr>
      </w:pPr>
      <w:r w:rsidRPr="008F46B6">
        <w:rPr>
          <w:rFonts w:ascii="Cambria" w:hAnsi="Cambria"/>
          <w:color w:val="000000" w:themeColor="text1"/>
          <w:sz w:val="28"/>
          <w:szCs w:val="28"/>
        </w:rPr>
        <w:t>DA – dacă este posibil să apară un efect;</w:t>
      </w:r>
    </w:p>
    <w:p w:rsidR="00517F31" w:rsidRPr="008F46B6" w:rsidRDefault="00517F31" w:rsidP="00DE32B5">
      <w:pPr>
        <w:pStyle w:val="af4"/>
        <w:numPr>
          <w:ilvl w:val="0"/>
          <w:numId w:val="30"/>
        </w:numPr>
        <w:tabs>
          <w:tab w:val="left" w:pos="0"/>
          <w:tab w:val="left" w:pos="142"/>
          <w:tab w:val="left" w:pos="284"/>
          <w:tab w:val="left" w:pos="567"/>
        </w:tabs>
        <w:spacing w:after="0" w:line="240" w:lineRule="auto"/>
        <w:ind w:left="0" w:firstLine="1134"/>
        <w:jc w:val="both"/>
        <w:rPr>
          <w:rFonts w:ascii="Cambria" w:hAnsi="Cambria"/>
          <w:color w:val="000000" w:themeColor="text1"/>
          <w:sz w:val="28"/>
          <w:szCs w:val="28"/>
        </w:rPr>
      </w:pPr>
      <w:r w:rsidRPr="008F46B6">
        <w:rPr>
          <w:rFonts w:ascii="Cambria" w:hAnsi="Cambria"/>
          <w:color w:val="000000" w:themeColor="text1"/>
          <w:sz w:val="28"/>
          <w:szCs w:val="28"/>
        </w:rPr>
        <w:t>NU – dacă nu este de așteptat să apară un efect;</w:t>
      </w:r>
    </w:p>
    <w:p w:rsidR="00517F31" w:rsidRDefault="00517F31" w:rsidP="003C6349">
      <w:pPr>
        <w:pStyle w:val="31"/>
        <w:tabs>
          <w:tab w:val="left" w:pos="0"/>
        </w:tabs>
        <w:spacing w:after="0"/>
        <w:jc w:val="both"/>
        <w:rPr>
          <w:rFonts w:ascii="Arial Narrow" w:hAnsi="Arial Narrow"/>
          <w:color w:val="000000" w:themeColor="text1"/>
          <w:sz w:val="24"/>
          <w:szCs w:val="24"/>
        </w:rPr>
      </w:pPr>
    </w:p>
    <w:p w:rsidR="00517F31" w:rsidRPr="008F46B6" w:rsidRDefault="00517F31" w:rsidP="00517F31">
      <w:pPr>
        <w:tabs>
          <w:tab w:val="left" w:pos="0"/>
          <w:tab w:val="left" w:pos="142"/>
          <w:tab w:val="left" w:pos="284"/>
          <w:tab w:val="left" w:pos="567"/>
        </w:tabs>
        <w:ind w:firstLine="284"/>
        <w:jc w:val="both"/>
        <w:rPr>
          <w:rFonts w:ascii="Cambria" w:hAnsi="Cambria"/>
          <w:color w:val="000000" w:themeColor="text1"/>
          <w:sz w:val="28"/>
          <w:szCs w:val="28"/>
        </w:rPr>
      </w:pPr>
      <w:r w:rsidRPr="008F46B6">
        <w:rPr>
          <w:rFonts w:ascii="Cambria" w:hAnsi="Cambria"/>
          <w:color w:val="000000" w:themeColor="text1"/>
          <w:sz w:val="28"/>
          <w:szCs w:val="28"/>
        </w:rPr>
        <w:t>Răspunsurile se înscriu în coloana 2</w:t>
      </w:r>
      <w:r w:rsidR="008F46B6">
        <w:rPr>
          <w:rFonts w:ascii="Cambria" w:hAnsi="Cambria"/>
          <w:color w:val="000000" w:themeColor="text1"/>
          <w:sz w:val="28"/>
          <w:szCs w:val="28"/>
        </w:rPr>
        <w:t xml:space="preserve"> și 3</w:t>
      </w:r>
      <w:r w:rsidRPr="008F46B6">
        <w:rPr>
          <w:rFonts w:ascii="Cambria" w:hAnsi="Cambria"/>
          <w:color w:val="000000" w:themeColor="text1"/>
          <w:sz w:val="28"/>
          <w:szCs w:val="28"/>
        </w:rPr>
        <w:t>. Pentru cazurile în care s-a răspuns prin „DA”, următorul pas este de a decide dacă este posibil ca efectul respectiv să fie semnificativ.</w:t>
      </w:r>
    </w:p>
    <w:p w:rsidR="00517F31" w:rsidRPr="008F46B6" w:rsidRDefault="00517F31" w:rsidP="00DE32B5">
      <w:pPr>
        <w:pStyle w:val="af4"/>
        <w:numPr>
          <w:ilvl w:val="0"/>
          <w:numId w:val="31"/>
        </w:numPr>
        <w:tabs>
          <w:tab w:val="left" w:pos="0"/>
          <w:tab w:val="left" w:pos="142"/>
          <w:tab w:val="left" w:pos="284"/>
          <w:tab w:val="left" w:pos="567"/>
        </w:tabs>
        <w:spacing w:after="0" w:line="240" w:lineRule="auto"/>
        <w:ind w:left="0" w:firstLine="0"/>
        <w:contextualSpacing w:val="0"/>
        <w:jc w:val="both"/>
        <w:rPr>
          <w:rFonts w:ascii="Cambria" w:hAnsi="Cambria"/>
          <w:color w:val="000000" w:themeColor="text1"/>
          <w:sz w:val="28"/>
          <w:szCs w:val="28"/>
          <w:u w:val="single"/>
        </w:rPr>
      </w:pPr>
      <w:r w:rsidRPr="008F46B6">
        <w:rPr>
          <w:rFonts w:ascii="Cambria" w:hAnsi="Cambria"/>
          <w:color w:val="000000" w:themeColor="text1"/>
          <w:sz w:val="28"/>
          <w:szCs w:val="28"/>
          <w:u w:val="single"/>
        </w:rPr>
        <w:t>Folosirea listei de control pentru identificarea posibilității ca efectul să fie semnificativ.</w:t>
      </w:r>
    </w:p>
    <w:p w:rsidR="008F46B6" w:rsidRDefault="008F46B6" w:rsidP="00517F31">
      <w:pPr>
        <w:pStyle w:val="af4"/>
        <w:tabs>
          <w:tab w:val="left" w:pos="0"/>
          <w:tab w:val="left" w:pos="142"/>
          <w:tab w:val="left" w:pos="284"/>
          <w:tab w:val="left" w:pos="567"/>
        </w:tabs>
        <w:spacing w:after="0" w:line="240" w:lineRule="auto"/>
        <w:ind w:left="0" w:firstLine="284"/>
        <w:contextualSpacing w:val="0"/>
        <w:jc w:val="both"/>
        <w:rPr>
          <w:rFonts w:ascii="Cambria" w:hAnsi="Cambria"/>
          <w:color w:val="000000" w:themeColor="text1"/>
          <w:sz w:val="28"/>
          <w:szCs w:val="28"/>
        </w:rPr>
      </w:pPr>
      <w:r>
        <w:rPr>
          <w:rFonts w:ascii="Cambria" w:hAnsi="Cambria"/>
          <w:color w:val="000000" w:themeColor="text1"/>
          <w:sz w:val="28"/>
          <w:szCs w:val="28"/>
        </w:rPr>
        <w:tab/>
      </w:r>
      <w:r w:rsidR="00517F31" w:rsidRPr="008F46B6">
        <w:rPr>
          <w:rFonts w:ascii="Cambria" w:hAnsi="Cambria"/>
          <w:color w:val="000000" w:themeColor="text1"/>
          <w:sz w:val="28"/>
          <w:szCs w:val="28"/>
        </w:rPr>
        <w:t>Deseori apar dificultăți atunci c</w:t>
      </w:r>
      <w:r>
        <w:rPr>
          <w:rFonts w:ascii="Cambria" w:hAnsi="Cambria"/>
          <w:color w:val="000000" w:themeColor="text1"/>
          <w:sz w:val="28"/>
          <w:szCs w:val="28"/>
        </w:rPr>
        <w:t>î</w:t>
      </w:r>
      <w:r w:rsidR="00517F31" w:rsidRPr="008F46B6">
        <w:rPr>
          <w:rFonts w:ascii="Cambria" w:hAnsi="Cambria"/>
          <w:color w:val="000000" w:themeColor="text1"/>
          <w:sz w:val="28"/>
          <w:szCs w:val="28"/>
        </w:rPr>
        <w:t>nd trebuie să se decidă dacă efectul este semnificativ. Este util ca cel care ia această hotăr</w:t>
      </w:r>
      <w:r>
        <w:rPr>
          <w:rFonts w:ascii="Cambria" w:hAnsi="Cambria"/>
          <w:color w:val="000000" w:themeColor="text1"/>
          <w:sz w:val="28"/>
          <w:szCs w:val="28"/>
        </w:rPr>
        <w:t>î</w:t>
      </w:r>
      <w:r w:rsidR="00517F31" w:rsidRPr="008F46B6">
        <w:rPr>
          <w:rFonts w:ascii="Cambria" w:hAnsi="Cambria"/>
          <w:color w:val="000000" w:themeColor="text1"/>
          <w:sz w:val="28"/>
          <w:szCs w:val="28"/>
        </w:rPr>
        <w:t xml:space="preserve">re să aibă în vedere în ce </w:t>
      </w:r>
      <w:r w:rsidR="00517F31" w:rsidRPr="008F46B6">
        <w:rPr>
          <w:rFonts w:ascii="Cambria" w:hAnsi="Cambria"/>
          <w:color w:val="000000" w:themeColor="text1"/>
          <w:sz w:val="28"/>
          <w:szCs w:val="28"/>
        </w:rPr>
        <w:lastRenderedPageBreak/>
        <w:t>măsură efectul respectiv poate avea un rol hotăr</w:t>
      </w:r>
      <w:r>
        <w:rPr>
          <w:rFonts w:ascii="Cambria" w:hAnsi="Cambria"/>
          <w:color w:val="000000" w:themeColor="text1"/>
          <w:sz w:val="28"/>
          <w:szCs w:val="28"/>
        </w:rPr>
        <w:t>î</w:t>
      </w:r>
      <w:r w:rsidR="00517F31" w:rsidRPr="008F46B6">
        <w:rPr>
          <w:rFonts w:ascii="Cambria" w:hAnsi="Cambria"/>
          <w:color w:val="000000" w:themeColor="text1"/>
          <w:sz w:val="28"/>
          <w:szCs w:val="28"/>
        </w:rPr>
        <w:t xml:space="preserve">tor asupra deciziei de emitere a </w:t>
      </w:r>
      <w:r>
        <w:rPr>
          <w:rFonts w:ascii="Cambria" w:hAnsi="Cambria"/>
          <w:color w:val="000000" w:themeColor="text1"/>
          <w:sz w:val="28"/>
          <w:szCs w:val="28"/>
        </w:rPr>
        <w:t>avizului</w:t>
      </w:r>
      <w:r w:rsidR="00517F31" w:rsidRPr="008F46B6">
        <w:rPr>
          <w:rFonts w:ascii="Cambria" w:hAnsi="Cambria"/>
          <w:color w:val="000000" w:themeColor="text1"/>
          <w:sz w:val="28"/>
          <w:szCs w:val="28"/>
        </w:rPr>
        <w:t xml:space="preserve"> de mediu pentru proiectul </w:t>
      </w:r>
      <w:r>
        <w:rPr>
          <w:rFonts w:ascii="Cambria" w:hAnsi="Cambria"/>
          <w:color w:val="000000" w:themeColor="text1"/>
          <w:sz w:val="28"/>
          <w:szCs w:val="28"/>
        </w:rPr>
        <w:t>planului sau programului</w:t>
      </w:r>
      <w:r w:rsidR="00517F31" w:rsidRPr="008F46B6">
        <w:rPr>
          <w:rFonts w:ascii="Cambria" w:hAnsi="Cambria"/>
          <w:color w:val="000000" w:themeColor="text1"/>
          <w:sz w:val="28"/>
          <w:szCs w:val="28"/>
        </w:rPr>
        <w:t xml:space="preserve">. </w:t>
      </w:r>
    </w:p>
    <w:p w:rsidR="00C67E6C" w:rsidRPr="008F46B6" w:rsidRDefault="008F46B6" w:rsidP="008F46B6">
      <w:pPr>
        <w:pStyle w:val="af4"/>
        <w:tabs>
          <w:tab w:val="left" w:pos="0"/>
          <w:tab w:val="left" w:pos="142"/>
          <w:tab w:val="left" w:pos="284"/>
          <w:tab w:val="left" w:pos="567"/>
        </w:tabs>
        <w:spacing w:after="0" w:line="240" w:lineRule="auto"/>
        <w:ind w:left="0" w:firstLine="284"/>
        <w:contextualSpacing w:val="0"/>
        <w:jc w:val="both"/>
        <w:rPr>
          <w:rFonts w:ascii="Cambria" w:hAnsi="Cambria"/>
          <w:color w:val="000000" w:themeColor="text1"/>
          <w:sz w:val="28"/>
          <w:szCs w:val="28"/>
        </w:rPr>
      </w:pPr>
      <w:r>
        <w:rPr>
          <w:rFonts w:ascii="Cambria" w:hAnsi="Cambria"/>
          <w:color w:val="000000" w:themeColor="text1"/>
          <w:sz w:val="28"/>
          <w:szCs w:val="28"/>
        </w:rPr>
        <w:t xml:space="preserve">    </w:t>
      </w:r>
      <w:r>
        <w:rPr>
          <w:rFonts w:ascii="Cambria" w:hAnsi="Cambria"/>
          <w:color w:val="000000" w:themeColor="text1"/>
          <w:sz w:val="28"/>
          <w:szCs w:val="28"/>
        </w:rPr>
        <w:tab/>
      </w:r>
      <w:r w:rsidR="00517F31" w:rsidRPr="008F46B6">
        <w:rPr>
          <w:rFonts w:ascii="Cambria" w:hAnsi="Cambria"/>
          <w:color w:val="000000" w:themeColor="text1"/>
          <w:sz w:val="28"/>
          <w:szCs w:val="28"/>
        </w:rPr>
        <w:t xml:space="preserve">După </w:t>
      </w:r>
      <w:r>
        <w:rPr>
          <w:rFonts w:ascii="Cambria" w:hAnsi="Cambria"/>
          <w:color w:val="000000" w:themeColor="text1"/>
          <w:sz w:val="28"/>
          <w:szCs w:val="28"/>
        </w:rPr>
        <w:t>răspunsul la toate întrebările</w:t>
      </w:r>
      <w:r w:rsidR="00517F31" w:rsidRPr="008F46B6">
        <w:rPr>
          <w:rFonts w:ascii="Cambria" w:hAnsi="Cambria"/>
          <w:color w:val="000000" w:themeColor="text1"/>
          <w:sz w:val="28"/>
          <w:szCs w:val="28"/>
        </w:rPr>
        <w:t xml:space="preserve"> urmează să se decidă dacă proiectul </w:t>
      </w:r>
      <w:r>
        <w:rPr>
          <w:rFonts w:ascii="Cambria" w:hAnsi="Cambria"/>
          <w:color w:val="000000" w:themeColor="text1"/>
          <w:sz w:val="28"/>
          <w:szCs w:val="28"/>
        </w:rPr>
        <w:t xml:space="preserve">planului sau programului </w:t>
      </w:r>
      <w:r w:rsidR="00517F31" w:rsidRPr="008F46B6">
        <w:rPr>
          <w:rFonts w:ascii="Cambria" w:hAnsi="Cambria"/>
          <w:color w:val="000000" w:themeColor="text1"/>
          <w:sz w:val="28"/>
          <w:szCs w:val="28"/>
        </w:rPr>
        <w:t xml:space="preserve">va fi supus evaluării </w:t>
      </w:r>
      <w:r>
        <w:rPr>
          <w:rFonts w:ascii="Cambria" w:hAnsi="Cambria"/>
          <w:color w:val="000000" w:themeColor="text1"/>
          <w:sz w:val="28"/>
          <w:szCs w:val="28"/>
        </w:rPr>
        <w:t>strategice de mediu</w:t>
      </w:r>
      <w:r w:rsidR="00517F31" w:rsidRPr="008F46B6">
        <w:rPr>
          <w:rFonts w:ascii="Cambria" w:hAnsi="Cambria"/>
          <w:color w:val="000000" w:themeColor="text1"/>
          <w:sz w:val="28"/>
          <w:szCs w:val="28"/>
        </w:rPr>
        <w:t xml:space="preserve">. Nu există o regulă general aplicabilă în acest sens. Teoretic, se poate cere efectuarea evaluării </w:t>
      </w:r>
      <w:r>
        <w:rPr>
          <w:rFonts w:ascii="Cambria" w:hAnsi="Cambria"/>
          <w:color w:val="000000" w:themeColor="text1"/>
          <w:sz w:val="28"/>
          <w:szCs w:val="28"/>
        </w:rPr>
        <w:t>strategice de mediu</w:t>
      </w:r>
      <w:r w:rsidR="00517F31" w:rsidRPr="008F46B6">
        <w:rPr>
          <w:rFonts w:ascii="Cambria" w:hAnsi="Cambria"/>
          <w:color w:val="000000" w:themeColor="text1"/>
          <w:sz w:val="28"/>
          <w:szCs w:val="28"/>
        </w:rPr>
        <w:t xml:space="preserve"> dacă există un singur răspuns „DA”. Oricum, cu c</w:t>
      </w:r>
      <w:r>
        <w:rPr>
          <w:rFonts w:ascii="Cambria" w:hAnsi="Cambria"/>
          <w:color w:val="000000" w:themeColor="text1"/>
          <w:sz w:val="28"/>
          <w:szCs w:val="28"/>
        </w:rPr>
        <w:t>î</w:t>
      </w:r>
      <w:r w:rsidR="00517F31" w:rsidRPr="008F46B6">
        <w:rPr>
          <w:rFonts w:ascii="Cambria" w:hAnsi="Cambria"/>
          <w:color w:val="000000" w:themeColor="text1"/>
          <w:sz w:val="28"/>
          <w:szCs w:val="28"/>
        </w:rPr>
        <w:t>t există mai multe răspunsuri „DA” cu at</w:t>
      </w:r>
      <w:r>
        <w:rPr>
          <w:rFonts w:ascii="Cambria" w:hAnsi="Cambria"/>
          <w:color w:val="000000" w:themeColor="text1"/>
          <w:sz w:val="28"/>
          <w:szCs w:val="28"/>
        </w:rPr>
        <w:t>î</w:t>
      </w:r>
      <w:r w:rsidR="00517F31" w:rsidRPr="008F46B6">
        <w:rPr>
          <w:rFonts w:ascii="Cambria" w:hAnsi="Cambria"/>
          <w:color w:val="000000" w:themeColor="text1"/>
          <w:sz w:val="28"/>
          <w:szCs w:val="28"/>
        </w:rPr>
        <w:t xml:space="preserve">t este mai justificată </w:t>
      </w:r>
      <w:r w:rsidR="00AD7FB2">
        <w:rPr>
          <w:rFonts w:ascii="Cambria" w:hAnsi="Cambria"/>
          <w:color w:val="000000" w:themeColor="text1"/>
          <w:sz w:val="28"/>
          <w:szCs w:val="28"/>
        </w:rPr>
        <w:t xml:space="preserve">decizia privind efectuarea evaluării strategice de mediu </w:t>
      </w:r>
      <w:r w:rsidR="008F65B4">
        <w:rPr>
          <w:rFonts w:ascii="Cambria" w:hAnsi="Cambria"/>
          <w:color w:val="000000" w:themeColor="text1"/>
          <w:sz w:val="28"/>
          <w:szCs w:val="28"/>
        </w:rPr>
        <w:t>pentru planul sau programul examinat</w:t>
      </w:r>
      <w:r w:rsidR="00517F31" w:rsidRPr="008F46B6">
        <w:rPr>
          <w:rFonts w:ascii="Cambria" w:hAnsi="Cambria"/>
          <w:color w:val="000000" w:themeColor="text1"/>
          <w:sz w:val="28"/>
          <w:szCs w:val="28"/>
        </w:rPr>
        <w:t>.</w:t>
      </w:r>
      <w:r w:rsidR="00373C40">
        <w:rPr>
          <w:rFonts w:ascii="Cambria" w:hAnsi="Cambria"/>
          <w:color w:val="000000" w:themeColor="text1"/>
          <w:sz w:val="28"/>
          <w:szCs w:val="28"/>
        </w:rPr>
        <w:t xml:space="preserve"> </w:t>
      </w:r>
    </w:p>
    <w:p w:rsidR="00754FD9" w:rsidRPr="0074182F" w:rsidRDefault="00754FD9" w:rsidP="003C6349">
      <w:pPr>
        <w:pStyle w:val="31"/>
        <w:tabs>
          <w:tab w:val="left" w:pos="0"/>
        </w:tabs>
        <w:spacing w:after="0"/>
        <w:jc w:val="both"/>
        <w:rPr>
          <w:rFonts w:ascii="Cambria" w:hAnsi="Cambria"/>
          <w:b/>
          <w:sz w:val="28"/>
          <w:szCs w:val="28"/>
          <w:highlight w:val="yellow"/>
        </w:rPr>
      </w:pPr>
    </w:p>
    <w:p w:rsidR="002C79C7" w:rsidRDefault="00C803D2" w:rsidP="002C79C7">
      <w:pPr>
        <w:tabs>
          <w:tab w:val="left" w:pos="0"/>
        </w:tabs>
        <w:autoSpaceDE w:val="0"/>
        <w:autoSpaceDN w:val="0"/>
        <w:adjustRightInd w:val="0"/>
        <w:jc w:val="both"/>
        <w:rPr>
          <w:rFonts w:ascii="Cambria" w:hAnsi="Cambria"/>
          <w:b/>
          <w:sz w:val="28"/>
          <w:szCs w:val="28"/>
        </w:rPr>
      </w:pP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Pr="00C803D2">
        <w:rPr>
          <w:rFonts w:ascii="Cambria" w:hAnsi="Cambria"/>
          <w:b/>
          <w:sz w:val="28"/>
          <w:szCs w:val="28"/>
        </w:rPr>
        <w:t>Anexa nr. 5</w:t>
      </w:r>
    </w:p>
    <w:p w:rsidR="00C67E6C" w:rsidRPr="00C803D2" w:rsidRDefault="00C67E6C" w:rsidP="002C79C7">
      <w:pPr>
        <w:tabs>
          <w:tab w:val="left" w:pos="0"/>
        </w:tabs>
        <w:autoSpaceDE w:val="0"/>
        <w:autoSpaceDN w:val="0"/>
        <w:adjustRightInd w:val="0"/>
        <w:jc w:val="both"/>
        <w:rPr>
          <w:rFonts w:ascii="Cambria" w:hAnsi="Cambria"/>
          <w:b/>
          <w:sz w:val="28"/>
          <w:szCs w:val="28"/>
        </w:rPr>
      </w:pPr>
    </w:p>
    <w:p w:rsidR="00C803D2" w:rsidRPr="00C803D2" w:rsidRDefault="002C79C7" w:rsidP="00C803D2">
      <w:pPr>
        <w:tabs>
          <w:tab w:val="left" w:pos="0"/>
        </w:tabs>
        <w:autoSpaceDE w:val="0"/>
        <w:autoSpaceDN w:val="0"/>
        <w:adjustRightInd w:val="0"/>
        <w:jc w:val="center"/>
        <w:rPr>
          <w:rFonts w:ascii="Cambria" w:hAnsi="Cambria"/>
          <w:b/>
          <w:sz w:val="28"/>
          <w:szCs w:val="28"/>
        </w:rPr>
      </w:pPr>
      <w:r w:rsidRPr="00C803D2">
        <w:rPr>
          <w:rFonts w:ascii="Cambria" w:hAnsi="Cambria"/>
          <w:b/>
          <w:sz w:val="28"/>
          <w:szCs w:val="28"/>
        </w:rPr>
        <w:t xml:space="preserve">Modelul avizului de evaluare </w:t>
      </w:r>
      <w:r w:rsidR="00373C40">
        <w:rPr>
          <w:rFonts w:ascii="Cambria" w:hAnsi="Cambria"/>
          <w:b/>
          <w:sz w:val="28"/>
          <w:szCs w:val="28"/>
        </w:rPr>
        <w:t>prealabilă</w:t>
      </w:r>
    </w:p>
    <w:p w:rsidR="00C803D2" w:rsidRDefault="00C803D2" w:rsidP="002C79C7">
      <w:pPr>
        <w:tabs>
          <w:tab w:val="left" w:pos="0"/>
        </w:tabs>
        <w:autoSpaceDE w:val="0"/>
        <w:autoSpaceDN w:val="0"/>
        <w:adjustRightInd w:val="0"/>
        <w:jc w:val="both"/>
        <w:rPr>
          <w:rFonts w:ascii="Cambria" w:hAnsi="Cambria"/>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373C40" w:rsidRPr="0074182F" w:rsidTr="00373C40">
        <w:tc>
          <w:tcPr>
            <w:tcW w:w="9571" w:type="dxa"/>
            <w:shd w:val="clear" w:color="auto" w:fill="auto"/>
          </w:tcPr>
          <w:p w:rsidR="00373C40" w:rsidRPr="0074182F" w:rsidRDefault="00373C40" w:rsidP="00373C40">
            <w:pPr>
              <w:tabs>
                <w:tab w:val="left" w:pos="0"/>
              </w:tabs>
              <w:jc w:val="both"/>
              <w:rPr>
                <w:rFonts w:ascii="TimesNewRomanPSMT" w:hAnsi="TimesNewRomanPSMT" w:cs="TimesNewRomanPSMT"/>
                <w:sz w:val="23"/>
                <w:szCs w:val="23"/>
                <w:lang w:eastAsia="ro-RO"/>
              </w:rPr>
            </w:pPr>
          </w:p>
          <w:p w:rsidR="00373C40" w:rsidRDefault="00373C40" w:rsidP="00373C40">
            <w:pPr>
              <w:pStyle w:val="31"/>
              <w:tabs>
                <w:tab w:val="left" w:pos="0"/>
              </w:tabs>
              <w:spacing w:after="0"/>
              <w:rPr>
                <w:sz w:val="28"/>
                <w:szCs w:val="28"/>
              </w:rPr>
            </w:pPr>
            <w:r>
              <w:rPr>
                <w:sz w:val="28"/>
                <w:szCs w:val="28"/>
              </w:rPr>
              <w:t>Antetul autorității competente pentru protecția mediului, adresa, date de contact</w:t>
            </w:r>
          </w:p>
          <w:p w:rsidR="00373C40" w:rsidRDefault="00373C40" w:rsidP="00373C40">
            <w:pPr>
              <w:pStyle w:val="31"/>
              <w:tabs>
                <w:tab w:val="left" w:pos="0"/>
              </w:tabs>
              <w:spacing w:after="0"/>
              <w:rPr>
                <w:sz w:val="28"/>
                <w:szCs w:val="28"/>
              </w:rPr>
            </w:pPr>
            <w:r>
              <w:rPr>
                <w:sz w:val="28"/>
                <w:szCs w:val="28"/>
              </w:rPr>
              <w:t xml:space="preserve"> </w:t>
            </w:r>
          </w:p>
          <w:p w:rsidR="00373C40" w:rsidRDefault="00373C40" w:rsidP="00373C40">
            <w:pPr>
              <w:pStyle w:val="31"/>
              <w:tabs>
                <w:tab w:val="left" w:pos="0"/>
              </w:tabs>
              <w:spacing w:after="0"/>
              <w:rPr>
                <w:sz w:val="28"/>
                <w:szCs w:val="28"/>
              </w:rPr>
            </w:pPr>
          </w:p>
          <w:p w:rsidR="00373C40" w:rsidRPr="009A1F19" w:rsidRDefault="00373C40" w:rsidP="00373C40">
            <w:pPr>
              <w:pStyle w:val="31"/>
              <w:tabs>
                <w:tab w:val="left" w:pos="0"/>
              </w:tabs>
              <w:spacing w:after="0"/>
              <w:rPr>
                <w:b/>
                <w:sz w:val="28"/>
                <w:szCs w:val="28"/>
              </w:rPr>
            </w:pPr>
          </w:p>
          <w:p w:rsidR="00373C40" w:rsidRPr="009A1F19" w:rsidRDefault="00373C40" w:rsidP="00373C40">
            <w:pPr>
              <w:pStyle w:val="31"/>
              <w:tabs>
                <w:tab w:val="left" w:pos="0"/>
              </w:tabs>
              <w:spacing w:after="0"/>
              <w:jc w:val="center"/>
              <w:rPr>
                <w:b/>
                <w:sz w:val="28"/>
                <w:szCs w:val="28"/>
              </w:rPr>
            </w:pPr>
            <w:r w:rsidRPr="009A1F19">
              <w:rPr>
                <w:b/>
                <w:sz w:val="28"/>
                <w:szCs w:val="28"/>
              </w:rPr>
              <w:t xml:space="preserve">AVIZ DE EVALUARE PREALABILĂ </w:t>
            </w:r>
          </w:p>
          <w:p w:rsidR="00373C40" w:rsidRDefault="00373C40" w:rsidP="00373C40">
            <w:pPr>
              <w:pStyle w:val="31"/>
              <w:tabs>
                <w:tab w:val="left" w:pos="0"/>
              </w:tabs>
              <w:spacing w:after="0"/>
              <w:jc w:val="center"/>
              <w:rPr>
                <w:sz w:val="28"/>
                <w:szCs w:val="28"/>
              </w:rPr>
            </w:pPr>
            <w:r>
              <w:rPr>
                <w:sz w:val="28"/>
                <w:szCs w:val="28"/>
              </w:rPr>
              <w:t>Nr. __________ din __________</w:t>
            </w:r>
          </w:p>
          <w:p w:rsidR="00373C40" w:rsidRDefault="00373C40" w:rsidP="00373C40">
            <w:pPr>
              <w:pStyle w:val="31"/>
              <w:tabs>
                <w:tab w:val="left" w:pos="0"/>
              </w:tabs>
              <w:spacing w:after="0"/>
              <w:jc w:val="center"/>
              <w:rPr>
                <w:sz w:val="28"/>
                <w:szCs w:val="28"/>
              </w:rPr>
            </w:pPr>
          </w:p>
          <w:p w:rsidR="00373C40" w:rsidRDefault="00373C40" w:rsidP="00373C40">
            <w:pPr>
              <w:pStyle w:val="31"/>
              <w:tabs>
                <w:tab w:val="left" w:pos="0"/>
              </w:tabs>
              <w:spacing w:after="0"/>
              <w:jc w:val="center"/>
              <w:rPr>
                <w:sz w:val="28"/>
                <w:szCs w:val="28"/>
              </w:rPr>
            </w:pPr>
          </w:p>
          <w:p w:rsidR="00373C40" w:rsidRDefault="00373C40" w:rsidP="00373C40">
            <w:pPr>
              <w:pStyle w:val="31"/>
              <w:tabs>
                <w:tab w:val="left" w:pos="0"/>
              </w:tabs>
              <w:spacing w:after="0"/>
              <w:jc w:val="center"/>
              <w:rPr>
                <w:sz w:val="28"/>
                <w:szCs w:val="28"/>
              </w:rPr>
            </w:pPr>
          </w:p>
          <w:p w:rsidR="00373C40" w:rsidRDefault="00373C40" w:rsidP="00373C40">
            <w:pPr>
              <w:pStyle w:val="31"/>
              <w:tabs>
                <w:tab w:val="left" w:pos="0"/>
              </w:tabs>
              <w:spacing w:after="0"/>
              <w:ind w:firstLine="720"/>
              <w:jc w:val="both"/>
              <w:rPr>
                <w:sz w:val="28"/>
                <w:szCs w:val="28"/>
              </w:rPr>
            </w:pPr>
            <w:r w:rsidRPr="006929F3">
              <w:rPr>
                <w:sz w:val="28"/>
                <w:szCs w:val="28"/>
              </w:rPr>
              <w:t>Ca urmare a notificării adresate de ..</w:t>
            </w:r>
            <w:r>
              <w:rPr>
                <w:sz w:val="28"/>
                <w:szCs w:val="28"/>
              </w:rPr>
              <w:t xml:space="preserve">................................................................. </w:t>
            </w:r>
          </w:p>
          <w:p w:rsidR="00373C40" w:rsidRDefault="00373C40" w:rsidP="00373C40">
            <w:pPr>
              <w:pStyle w:val="31"/>
              <w:tabs>
                <w:tab w:val="left" w:pos="0"/>
              </w:tabs>
              <w:spacing w:after="0"/>
              <w:jc w:val="both"/>
              <w:rPr>
                <w:sz w:val="28"/>
                <w:szCs w:val="28"/>
              </w:rPr>
            </w:pPr>
            <w:r>
              <w:rPr>
                <w:sz w:val="28"/>
                <w:szCs w:val="28"/>
              </w:rPr>
              <w:t>................................................................................................</w:t>
            </w:r>
            <w:r w:rsidRPr="003A77AA">
              <w:rPr>
                <w:i/>
                <w:sz w:val="24"/>
                <w:szCs w:val="24"/>
              </w:rPr>
              <w:t xml:space="preserve"> </w:t>
            </w:r>
            <w:r w:rsidRPr="009A1F19">
              <w:rPr>
                <w:i/>
                <w:sz w:val="24"/>
                <w:szCs w:val="24"/>
              </w:rPr>
              <w:t>(</w:t>
            </w:r>
            <w:r w:rsidRPr="009A1F19">
              <w:rPr>
                <w:i/>
                <w:sz w:val="20"/>
                <w:szCs w:val="20"/>
              </w:rPr>
              <w:t>numele și adresa inițiatorului</w:t>
            </w:r>
            <w:r>
              <w:rPr>
                <w:sz w:val="28"/>
                <w:szCs w:val="28"/>
              </w:rPr>
              <w:t>)</w:t>
            </w:r>
          </w:p>
          <w:p w:rsidR="00373C40" w:rsidRDefault="00373C40" w:rsidP="00373C40">
            <w:pPr>
              <w:pStyle w:val="31"/>
              <w:tabs>
                <w:tab w:val="left" w:pos="0"/>
              </w:tabs>
              <w:spacing w:after="0"/>
              <w:jc w:val="both"/>
              <w:rPr>
                <w:i/>
                <w:sz w:val="20"/>
                <w:szCs w:val="20"/>
              </w:rPr>
            </w:pPr>
            <w:r>
              <w:rPr>
                <w:sz w:val="28"/>
                <w:szCs w:val="28"/>
              </w:rPr>
              <w:t>înregistrată cu</w:t>
            </w:r>
            <w:r w:rsidRPr="006929F3">
              <w:rPr>
                <w:sz w:val="28"/>
                <w:szCs w:val="28"/>
              </w:rPr>
              <w:t xml:space="preserve"> nr. </w:t>
            </w:r>
            <w:r>
              <w:rPr>
                <w:sz w:val="28"/>
                <w:szCs w:val="28"/>
              </w:rPr>
              <w:t>....</w:t>
            </w:r>
            <w:r w:rsidRPr="006929F3">
              <w:rPr>
                <w:sz w:val="28"/>
                <w:szCs w:val="28"/>
              </w:rPr>
              <w:t>......</w:t>
            </w:r>
            <w:r>
              <w:rPr>
                <w:sz w:val="28"/>
                <w:szCs w:val="28"/>
              </w:rPr>
              <w:t>....</w:t>
            </w:r>
            <w:r w:rsidRPr="006929F3">
              <w:rPr>
                <w:sz w:val="28"/>
                <w:szCs w:val="28"/>
              </w:rPr>
              <w:t xml:space="preserve"> din ...................</w:t>
            </w:r>
            <w:r>
              <w:rPr>
                <w:sz w:val="28"/>
                <w:szCs w:val="28"/>
              </w:rPr>
              <w:t>............</w:t>
            </w:r>
            <w:r w:rsidRPr="006929F3">
              <w:rPr>
                <w:sz w:val="28"/>
                <w:szCs w:val="28"/>
              </w:rPr>
              <w:t xml:space="preserve">, </w:t>
            </w:r>
            <w:r>
              <w:rPr>
                <w:sz w:val="28"/>
                <w:szCs w:val="28"/>
              </w:rPr>
              <w:t>privind evaluarea prealabilă a planului/programului ......................................................(</w:t>
            </w:r>
            <w:r w:rsidRPr="00B95EE7">
              <w:rPr>
                <w:i/>
                <w:sz w:val="20"/>
                <w:szCs w:val="20"/>
              </w:rPr>
              <w:t>denumirea planului sau programului)</w:t>
            </w:r>
          </w:p>
          <w:p w:rsidR="00373C40" w:rsidRDefault="00373C40" w:rsidP="00373C40">
            <w:pPr>
              <w:pStyle w:val="31"/>
              <w:tabs>
                <w:tab w:val="left" w:pos="0"/>
              </w:tabs>
              <w:spacing w:after="0"/>
              <w:jc w:val="both"/>
              <w:rPr>
                <w:sz w:val="28"/>
                <w:szCs w:val="28"/>
              </w:rPr>
            </w:pPr>
            <w:r>
              <w:rPr>
                <w:sz w:val="28"/>
                <w:szCs w:val="28"/>
              </w:rPr>
              <w:t>propus să fie dezvoltat/implimentat ............................................................................</w:t>
            </w:r>
          </w:p>
          <w:p w:rsidR="00373C40" w:rsidRPr="00B95EE7" w:rsidRDefault="00373C40" w:rsidP="00373C40">
            <w:pPr>
              <w:pStyle w:val="31"/>
              <w:tabs>
                <w:tab w:val="left" w:pos="0"/>
              </w:tabs>
              <w:spacing w:after="0"/>
              <w:jc w:val="right"/>
              <w:rPr>
                <w:sz w:val="28"/>
                <w:szCs w:val="28"/>
              </w:rPr>
            </w:pPr>
            <w:r>
              <w:rPr>
                <w:i/>
                <w:sz w:val="20"/>
                <w:szCs w:val="20"/>
              </w:rPr>
              <w:t>(se indică regiunea, localitatea, țara)</w:t>
            </w:r>
            <w:r w:rsidRPr="00B95EE7">
              <w:rPr>
                <w:sz w:val="28"/>
                <w:szCs w:val="28"/>
              </w:rPr>
              <w:t xml:space="preserve"> </w:t>
            </w:r>
          </w:p>
          <w:p w:rsidR="00373C40" w:rsidRDefault="00373C40" w:rsidP="00373C40">
            <w:pPr>
              <w:pStyle w:val="31"/>
              <w:tabs>
                <w:tab w:val="left" w:pos="0"/>
              </w:tabs>
              <w:spacing w:after="0"/>
              <w:ind w:firstLine="720"/>
              <w:jc w:val="both"/>
              <w:rPr>
                <w:sz w:val="24"/>
                <w:szCs w:val="24"/>
              </w:rPr>
            </w:pPr>
            <w:r w:rsidRPr="006929F3">
              <w:rPr>
                <w:sz w:val="28"/>
                <w:szCs w:val="28"/>
              </w:rPr>
              <w:t xml:space="preserve">în baza </w:t>
            </w:r>
            <w:r>
              <w:rPr>
                <w:sz w:val="28"/>
                <w:szCs w:val="28"/>
              </w:rPr>
              <w:t xml:space="preserve">Legii nr.11 din 02 martie 2017 privind evaluarea strategică de mediu (Monitorul Oficial al Republicii Moldova, 2017, nr.109-118, art.155) a </w:t>
            </w:r>
            <w:r w:rsidRPr="006929F3">
              <w:rPr>
                <w:sz w:val="28"/>
                <w:szCs w:val="28"/>
              </w:rPr>
              <w:t xml:space="preserve">Hotărârii Guvernului nr. </w:t>
            </w:r>
            <w:r>
              <w:rPr>
                <w:sz w:val="28"/>
                <w:szCs w:val="28"/>
              </w:rPr>
              <w:t xml:space="preserve">695 din 30 august 2017 cu privire la </w:t>
            </w:r>
            <w:r w:rsidRPr="006929F3">
              <w:rPr>
                <w:sz w:val="28"/>
                <w:szCs w:val="28"/>
              </w:rPr>
              <w:t>organizarea</w:t>
            </w:r>
            <w:r>
              <w:rPr>
                <w:sz w:val="28"/>
                <w:szCs w:val="28"/>
              </w:rPr>
              <w:t xml:space="preserve"> şi funcţionarea Ministerului Agriculturii Dezvoltării Regionale și Mediului (Monitorul Oficial al Republicii Moldova, 2017, nr.322-328, art.797), cu modificările și completările ulterioare </w:t>
            </w:r>
            <w:r w:rsidRPr="003A77AA">
              <w:rPr>
                <w:i/>
                <w:sz w:val="20"/>
                <w:szCs w:val="20"/>
              </w:rPr>
              <w:t>(se vor indica și alte acte normative care prevăd procedura de implimentare a evaluării strategice de mediu)</w:t>
            </w:r>
            <w:r>
              <w:rPr>
                <w:sz w:val="24"/>
                <w:szCs w:val="24"/>
              </w:rPr>
              <w:t xml:space="preserve"> </w:t>
            </w:r>
          </w:p>
          <w:p w:rsidR="00373C40" w:rsidRDefault="00373C40" w:rsidP="00373C40">
            <w:pPr>
              <w:pStyle w:val="31"/>
              <w:tabs>
                <w:tab w:val="left" w:pos="0"/>
              </w:tabs>
              <w:spacing w:after="0"/>
              <w:jc w:val="both"/>
              <w:rPr>
                <w:sz w:val="28"/>
                <w:szCs w:val="28"/>
              </w:rPr>
            </w:pPr>
            <w:r w:rsidRPr="006929F3">
              <w:rPr>
                <w:sz w:val="28"/>
                <w:szCs w:val="28"/>
              </w:rPr>
              <w:t xml:space="preserve">în urma analizării </w:t>
            </w:r>
            <w:r>
              <w:rPr>
                <w:sz w:val="28"/>
                <w:szCs w:val="28"/>
              </w:rPr>
              <w:t>și verificării documentelor tramsmise, avînd în vedere că:</w:t>
            </w:r>
          </w:p>
          <w:p w:rsidR="00373C40" w:rsidRPr="004D36AD" w:rsidRDefault="00373C40" w:rsidP="00373C40">
            <w:pPr>
              <w:pStyle w:val="31"/>
              <w:tabs>
                <w:tab w:val="left" w:pos="0"/>
              </w:tabs>
              <w:spacing w:after="0"/>
              <w:jc w:val="both"/>
              <w:rPr>
                <w:i/>
                <w:sz w:val="20"/>
                <w:szCs w:val="20"/>
              </w:rPr>
            </w:pPr>
            <w:r>
              <w:rPr>
                <w:i/>
                <w:sz w:val="20"/>
                <w:szCs w:val="20"/>
              </w:rPr>
              <w:t>(se înscriu următoarele: proeictul/planul intră sau nu sub incidența Legii 11/2017</w:t>
            </w:r>
            <w:r>
              <w:rPr>
                <w:i/>
                <w:sz w:val="28"/>
                <w:szCs w:val="28"/>
              </w:rPr>
              <w:t xml:space="preserve">, </w:t>
            </w:r>
            <w:r>
              <w:rPr>
                <w:i/>
                <w:sz w:val="20"/>
                <w:szCs w:val="20"/>
              </w:rPr>
              <w:t>criteiile de determinare a necesității evaluării strategice de mediu conform anexei nr.1 la Legea 11/2017, scopul planului/programului</w:t>
            </w:r>
            <w:r w:rsidRPr="004D36AD">
              <w:rPr>
                <w:i/>
                <w:sz w:val="20"/>
                <w:szCs w:val="20"/>
              </w:rPr>
              <w:t>)</w:t>
            </w:r>
          </w:p>
          <w:p w:rsidR="00373C40" w:rsidRDefault="00373C40" w:rsidP="00373C40">
            <w:pPr>
              <w:pStyle w:val="31"/>
              <w:tabs>
                <w:tab w:val="left" w:pos="0"/>
              </w:tabs>
              <w:spacing w:after="0"/>
              <w:jc w:val="both"/>
              <w:rPr>
                <w:i/>
                <w:sz w:val="20"/>
                <w:szCs w:val="20"/>
              </w:rPr>
            </w:pPr>
          </w:p>
          <w:p w:rsidR="00373C40" w:rsidRDefault="00373C40" w:rsidP="00373C40">
            <w:pPr>
              <w:pStyle w:val="31"/>
              <w:tabs>
                <w:tab w:val="left" w:pos="0"/>
              </w:tabs>
              <w:spacing w:after="0"/>
              <w:jc w:val="both"/>
              <w:rPr>
                <w:sz w:val="28"/>
                <w:szCs w:val="28"/>
              </w:rPr>
            </w:pPr>
            <w:r w:rsidRPr="004D36AD">
              <w:rPr>
                <w:b/>
                <w:sz w:val="28"/>
                <w:szCs w:val="28"/>
              </w:rPr>
              <w:t xml:space="preserve">Autoritatea competentă pentru protecția mediului </w:t>
            </w:r>
            <w:r w:rsidRPr="004D36AD">
              <w:rPr>
                <w:sz w:val="28"/>
                <w:szCs w:val="28"/>
              </w:rPr>
              <w:t>............................................</w:t>
            </w:r>
            <w:r>
              <w:rPr>
                <w:sz w:val="28"/>
                <w:szCs w:val="28"/>
              </w:rPr>
              <w:t>..</w:t>
            </w:r>
            <w:r w:rsidRPr="004D36AD">
              <w:rPr>
                <w:sz w:val="28"/>
                <w:szCs w:val="28"/>
              </w:rPr>
              <w:t xml:space="preserve">, </w:t>
            </w:r>
          </w:p>
          <w:p w:rsidR="00373C40" w:rsidRDefault="00373C40" w:rsidP="00373C40">
            <w:pPr>
              <w:pStyle w:val="31"/>
              <w:tabs>
                <w:tab w:val="left" w:pos="0"/>
              </w:tabs>
              <w:spacing w:after="0"/>
              <w:jc w:val="both"/>
              <w:rPr>
                <w:sz w:val="28"/>
                <w:szCs w:val="28"/>
              </w:rPr>
            </w:pPr>
            <w:r>
              <w:rPr>
                <w:i/>
                <w:sz w:val="20"/>
                <w:szCs w:val="20"/>
              </w:rPr>
              <w:t xml:space="preserve">                                                                                                                                  </w:t>
            </w:r>
            <w:r w:rsidRPr="00EC6B8F">
              <w:rPr>
                <w:i/>
                <w:sz w:val="20"/>
                <w:szCs w:val="20"/>
              </w:rPr>
              <w:t>(se indică autoritatea)</w:t>
            </w:r>
            <w:r>
              <w:rPr>
                <w:i/>
                <w:sz w:val="20"/>
                <w:szCs w:val="20"/>
              </w:rPr>
              <w:t xml:space="preserve"> </w:t>
            </w:r>
          </w:p>
          <w:p w:rsidR="00373C40" w:rsidRDefault="00373C40" w:rsidP="00373C40">
            <w:pPr>
              <w:pStyle w:val="31"/>
              <w:tabs>
                <w:tab w:val="left" w:pos="0"/>
              </w:tabs>
              <w:spacing w:after="0"/>
              <w:jc w:val="both"/>
              <w:rPr>
                <w:sz w:val="28"/>
                <w:szCs w:val="28"/>
              </w:rPr>
            </w:pPr>
            <w:r w:rsidRPr="004D36AD">
              <w:rPr>
                <w:sz w:val="28"/>
                <w:szCs w:val="28"/>
              </w:rPr>
              <w:t xml:space="preserve">în rezultatul </w:t>
            </w:r>
            <w:r>
              <w:rPr>
                <w:sz w:val="28"/>
                <w:szCs w:val="28"/>
              </w:rPr>
              <w:t>verificării/</w:t>
            </w:r>
            <w:r w:rsidRPr="004D36AD">
              <w:rPr>
                <w:sz w:val="28"/>
                <w:szCs w:val="28"/>
              </w:rPr>
              <w:t>consultări</w:t>
            </w:r>
            <w:r>
              <w:rPr>
                <w:sz w:val="28"/>
                <w:szCs w:val="28"/>
              </w:rPr>
              <w:t xml:space="preserve">i informației prezentate pentru evaluarea prealabilă (a rezultatelor de identificare a impactului posibil semnificativ asupra mediului), </w:t>
            </w:r>
          </w:p>
          <w:p w:rsidR="00373C40" w:rsidRPr="004D36AD" w:rsidRDefault="00373C40" w:rsidP="00373C40">
            <w:pPr>
              <w:pStyle w:val="31"/>
              <w:tabs>
                <w:tab w:val="left" w:pos="0"/>
              </w:tabs>
              <w:spacing w:after="0"/>
              <w:jc w:val="both"/>
              <w:rPr>
                <w:sz w:val="28"/>
                <w:szCs w:val="28"/>
              </w:rPr>
            </w:pPr>
            <w:r>
              <w:rPr>
                <w:sz w:val="28"/>
                <w:szCs w:val="28"/>
              </w:rPr>
              <w:lastRenderedPageBreak/>
              <w:t xml:space="preserve">  </w:t>
            </w:r>
          </w:p>
          <w:p w:rsidR="00373C40" w:rsidRPr="004D36AD" w:rsidRDefault="00373C40" w:rsidP="00373C40">
            <w:pPr>
              <w:pStyle w:val="31"/>
              <w:tabs>
                <w:tab w:val="left" w:pos="0"/>
              </w:tabs>
              <w:spacing w:after="0"/>
              <w:jc w:val="both"/>
              <w:rPr>
                <w:b/>
                <w:sz w:val="28"/>
                <w:szCs w:val="28"/>
              </w:rPr>
            </w:pPr>
            <w:r>
              <w:rPr>
                <w:sz w:val="28"/>
                <w:szCs w:val="28"/>
              </w:rPr>
              <w:t xml:space="preserve"> </w:t>
            </w:r>
            <w:r w:rsidRPr="004D36AD">
              <w:rPr>
                <w:b/>
                <w:sz w:val="28"/>
                <w:szCs w:val="28"/>
              </w:rPr>
              <w:t xml:space="preserve">DECIDE: </w:t>
            </w:r>
          </w:p>
          <w:p w:rsidR="00373C40" w:rsidRDefault="00373C40" w:rsidP="00373C40">
            <w:pPr>
              <w:pStyle w:val="31"/>
              <w:numPr>
                <w:ilvl w:val="0"/>
                <w:numId w:val="29"/>
              </w:numPr>
              <w:tabs>
                <w:tab w:val="left" w:pos="0"/>
              </w:tabs>
              <w:spacing w:after="0"/>
              <w:jc w:val="both"/>
              <w:rPr>
                <w:sz w:val="20"/>
                <w:szCs w:val="20"/>
              </w:rPr>
            </w:pPr>
            <w:r w:rsidRPr="004D36AD">
              <w:rPr>
                <w:sz w:val="28"/>
                <w:szCs w:val="28"/>
              </w:rPr>
              <w:t>planul/programul</w:t>
            </w:r>
            <w:r>
              <w:rPr>
                <w:sz w:val="20"/>
                <w:szCs w:val="20"/>
              </w:rPr>
              <w:t xml:space="preserve"> ........ </w:t>
            </w:r>
            <w:r w:rsidRPr="00156BF6">
              <w:rPr>
                <w:i/>
                <w:sz w:val="20"/>
                <w:szCs w:val="20"/>
              </w:rPr>
              <w:t>(denumirea planului/programului)</w:t>
            </w:r>
            <w:r>
              <w:rPr>
                <w:sz w:val="20"/>
                <w:szCs w:val="20"/>
              </w:rPr>
              <w:t xml:space="preserve"> </w:t>
            </w:r>
            <w:r w:rsidRPr="00156BF6">
              <w:rPr>
                <w:sz w:val="28"/>
                <w:szCs w:val="28"/>
              </w:rPr>
              <w:t>propus a fi dezvoltat/implimentat</w:t>
            </w:r>
            <w:r>
              <w:rPr>
                <w:sz w:val="20"/>
                <w:szCs w:val="20"/>
              </w:rPr>
              <w:t xml:space="preserve"> .............</w:t>
            </w:r>
            <w:r w:rsidRPr="00156BF6">
              <w:rPr>
                <w:i/>
                <w:sz w:val="20"/>
                <w:szCs w:val="20"/>
              </w:rPr>
              <w:t xml:space="preserve">(se indică regiunea localitatea, țara) </w:t>
            </w:r>
            <w:r w:rsidRPr="00156BF6">
              <w:rPr>
                <w:sz w:val="28"/>
                <w:szCs w:val="28"/>
              </w:rPr>
              <w:t>urmează a fi supus evaluării strategice de mediu în context transfontier;</w:t>
            </w:r>
          </w:p>
          <w:p w:rsidR="00373C40" w:rsidRPr="00156BF6" w:rsidRDefault="00373C40" w:rsidP="00373C40">
            <w:pPr>
              <w:pStyle w:val="31"/>
              <w:numPr>
                <w:ilvl w:val="0"/>
                <w:numId w:val="29"/>
              </w:numPr>
              <w:tabs>
                <w:tab w:val="left" w:pos="0"/>
              </w:tabs>
              <w:spacing w:after="0"/>
              <w:jc w:val="both"/>
              <w:rPr>
                <w:sz w:val="20"/>
                <w:szCs w:val="20"/>
              </w:rPr>
            </w:pPr>
            <w:r w:rsidRPr="004D36AD">
              <w:rPr>
                <w:sz w:val="28"/>
                <w:szCs w:val="28"/>
              </w:rPr>
              <w:t>planul/programul</w:t>
            </w:r>
            <w:r>
              <w:rPr>
                <w:sz w:val="20"/>
                <w:szCs w:val="20"/>
              </w:rPr>
              <w:t xml:space="preserve"> ........ </w:t>
            </w:r>
            <w:r w:rsidRPr="00156BF6">
              <w:rPr>
                <w:i/>
                <w:sz w:val="20"/>
                <w:szCs w:val="20"/>
              </w:rPr>
              <w:t>(denumirea planului/programului)</w:t>
            </w:r>
            <w:r>
              <w:rPr>
                <w:sz w:val="20"/>
                <w:szCs w:val="20"/>
              </w:rPr>
              <w:t xml:space="preserve"> </w:t>
            </w:r>
            <w:r w:rsidRPr="00156BF6">
              <w:rPr>
                <w:sz w:val="28"/>
                <w:szCs w:val="28"/>
              </w:rPr>
              <w:t>propus a fi dezvoltat/implimentat</w:t>
            </w:r>
            <w:r>
              <w:rPr>
                <w:sz w:val="20"/>
                <w:szCs w:val="20"/>
              </w:rPr>
              <w:t xml:space="preserve"> .............</w:t>
            </w:r>
            <w:r w:rsidRPr="00156BF6">
              <w:rPr>
                <w:i/>
                <w:sz w:val="20"/>
                <w:szCs w:val="20"/>
              </w:rPr>
              <w:t xml:space="preserve">(se indică regiunea localitatea, țara) </w:t>
            </w:r>
            <w:r w:rsidRPr="00156BF6">
              <w:rPr>
                <w:sz w:val="28"/>
                <w:szCs w:val="28"/>
              </w:rPr>
              <w:t xml:space="preserve">urmează a fi supus evaluării strategice </w:t>
            </w:r>
            <w:r>
              <w:rPr>
                <w:sz w:val="28"/>
                <w:szCs w:val="28"/>
              </w:rPr>
              <w:t>de mediu în context național</w:t>
            </w:r>
            <w:r w:rsidRPr="00156BF6">
              <w:rPr>
                <w:sz w:val="28"/>
                <w:szCs w:val="28"/>
              </w:rPr>
              <w:t>;</w:t>
            </w:r>
          </w:p>
          <w:p w:rsidR="00373C40" w:rsidRDefault="00373C40" w:rsidP="00373C40">
            <w:pPr>
              <w:pStyle w:val="31"/>
              <w:numPr>
                <w:ilvl w:val="0"/>
                <w:numId w:val="29"/>
              </w:numPr>
              <w:tabs>
                <w:tab w:val="left" w:pos="0"/>
              </w:tabs>
              <w:spacing w:after="0"/>
              <w:jc w:val="both"/>
              <w:rPr>
                <w:sz w:val="20"/>
                <w:szCs w:val="20"/>
              </w:rPr>
            </w:pPr>
            <w:r w:rsidRPr="004D36AD">
              <w:rPr>
                <w:sz w:val="28"/>
                <w:szCs w:val="28"/>
              </w:rPr>
              <w:t>planul/programul</w:t>
            </w:r>
            <w:r>
              <w:rPr>
                <w:sz w:val="20"/>
                <w:szCs w:val="20"/>
              </w:rPr>
              <w:t xml:space="preserve"> ........ </w:t>
            </w:r>
            <w:r w:rsidRPr="00156BF6">
              <w:rPr>
                <w:i/>
                <w:sz w:val="20"/>
                <w:szCs w:val="20"/>
              </w:rPr>
              <w:t>(denumirea planului/programului)</w:t>
            </w:r>
            <w:r>
              <w:rPr>
                <w:sz w:val="20"/>
                <w:szCs w:val="20"/>
              </w:rPr>
              <w:t xml:space="preserve"> </w:t>
            </w:r>
            <w:r w:rsidRPr="00156BF6">
              <w:rPr>
                <w:sz w:val="28"/>
                <w:szCs w:val="28"/>
              </w:rPr>
              <w:t>propus a fi dezvoltat/implimentat</w:t>
            </w:r>
            <w:r>
              <w:rPr>
                <w:sz w:val="20"/>
                <w:szCs w:val="20"/>
              </w:rPr>
              <w:t xml:space="preserve"> .............</w:t>
            </w:r>
            <w:r w:rsidRPr="00156BF6">
              <w:rPr>
                <w:i/>
                <w:sz w:val="20"/>
                <w:szCs w:val="20"/>
              </w:rPr>
              <w:t xml:space="preserve">(se indică regiunea localitatea, țara) </w:t>
            </w:r>
            <w:r>
              <w:rPr>
                <w:sz w:val="28"/>
                <w:szCs w:val="28"/>
              </w:rPr>
              <w:t xml:space="preserve">nu </w:t>
            </w:r>
            <w:r w:rsidRPr="00156BF6">
              <w:rPr>
                <w:sz w:val="28"/>
                <w:szCs w:val="28"/>
              </w:rPr>
              <w:t>urmează a fi supus evaluării strategice de mediu;</w:t>
            </w:r>
          </w:p>
          <w:p w:rsidR="00373C40" w:rsidRDefault="00373C40" w:rsidP="00373C40">
            <w:pPr>
              <w:pStyle w:val="31"/>
              <w:tabs>
                <w:tab w:val="left" w:pos="0"/>
              </w:tabs>
              <w:spacing w:after="0"/>
              <w:ind w:left="360"/>
              <w:jc w:val="both"/>
              <w:rPr>
                <w:sz w:val="20"/>
                <w:szCs w:val="20"/>
              </w:rPr>
            </w:pPr>
          </w:p>
          <w:p w:rsidR="00373C40" w:rsidRDefault="00373C40" w:rsidP="00373C40">
            <w:pPr>
              <w:pStyle w:val="31"/>
              <w:tabs>
                <w:tab w:val="left" w:pos="0"/>
              </w:tabs>
              <w:spacing w:after="0"/>
              <w:ind w:firstLine="720"/>
              <w:jc w:val="both"/>
              <w:rPr>
                <w:i/>
                <w:sz w:val="20"/>
                <w:szCs w:val="20"/>
              </w:rPr>
            </w:pPr>
            <w:r w:rsidRPr="00156BF6">
              <w:rPr>
                <w:i/>
                <w:sz w:val="20"/>
                <w:szCs w:val="20"/>
              </w:rPr>
              <w:t xml:space="preserve"> (</w:t>
            </w:r>
            <w:r>
              <w:rPr>
                <w:i/>
                <w:sz w:val="20"/>
                <w:szCs w:val="20"/>
              </w:rPr>
              <w:t>se indică j</w:t>
            </w:r>
            <w:r w:rsidRPr="00156BF6">
              <w:rPr>
                <w:i/>
                <w:sz w:val="20"/>
                <w:szCs w:val="20"/>
              </w:rPr>
              <w:t>ustificarea</w:t>
            </w:r>
            <w:r>
              <w:rPr>
                <w:sz w:val="28"/>
                <w:szCs w:val="28"/>
              </w:rPr>
              <w:t xml:space="preserve"> </w:t>
            </w:r>
            <w:r>
              <w:rPr>
                <w:i/>
                <w:sz w:val="20"/>
                <w:szCs w:val="20"/>
              </w:rPr>
              <w:t xml:space="preserve">deciziei care a stabilit lipsa sau necesitatea demarării procedurii de evaluare strategică de mediu în conformitate cu prevederile art.3 din Legea 11/2017) </w:t>
            </w:r>
          </w:p>
          <w:p w:rsidR="00373C40" w:rsidRDefault="00373C40" w:rsidP="00373C40">
            <w:pPr>
              <w:pStyle w:val="31"/>
              <w:tabs>
                <w:tab w:val="left" w:pos="0"/>
              </w:tabs>
              <w:spacing w:after="0"/>
              <w:ind w:firstLine="720"/>
              <w:jc w:val="both"/>
              <w:rPr>
                <w:sz w:val="28"/>
                <w:szCs w:val="28"/>
              </w:rPr>
            </w:pPr>
            <w:r w:rsidRPr="00156BF6">
              <w:rPr>
                <w:sz w:val="28"/>
                <w:szCs w:val="28"/>
              </w:rPr>
              <w:t xml:space="preserve"> </w:t>
            </w:r>
          </w:p>
          <w:p w:rsidR="00373C40" w:rsidRDefault="00373C40" w:rsidP="00373C40">
            <w:pPr>
              <w:pStyle w:val="31"/>
              <w:tabs>
                <w:tab w:val="left" w:pos="0"/>
              </w:tabs>
              <w:spacing w:after="0"/>
              <w:ind w:firstLine="720"/>
              <w:jc w:val="both"/>
              <w:rPr>
                <w:sz w:val="28"/>
                <w:szCs w:val="28"/>
              </w:rPr>
            </w:pPr>
            <w:r>
              <w:rPr>
                <w:sz w:val="28"/>
                <w:szCs w:val="28"/>
              </w:rPr>
              <w:t>Avizul se emite cu rumătoarele condiții: ..........................................................</w:t>
            </w:r>
          </w:p>
          <w:p w:rsidR="00373C40" w:rsidRDefault="00373C40" w:rsidP="00373C40">
            <w:pPr>
              <w:pStyle w:val="31"/>
              <w:tabs>
                <w:tab w:val="left" w:pos="0"/>
              </w:tabs>
              <w:spacing w:after="0"/>
              <w:jc w:val="both"/>
              <w:rPr>
                <w:sz w:val="28"/>
                <w:szCs w:val="28"/>
              </w:rPr>
            </w:pPr>
            <w:r>
              <w:rPr>
                <w:sz w:val="28"/>
                <w:szCs w:val="28"/>
              </w:rPr>
              <w:t>..........................................................................................................................................................................................................................................................................</w:t>
            </w:r>
          </w:p>
          <w:p w:rsidR="00373C40" w:rsidRPr="007D4FA9" w:rsidRDefault="00373C40" w:rsidP="00373C40">
            <w:pPr>
              <w:pStyle w:val="31"/>
              <w:tabs>
                <w:tab w:val="left" w:pos="0"/>
              </w:tabs>
              <w:spacing w:after="0"/>
              <w:ind w:firstLine="720"/>
              <w:jc w:val="both"/>
              <w:rPr>
                <w:i/>
                <w:color w:val="000000" w:themeColor="text1"/>
                <w:sz w:val="20"/>
                <w:szCs w:val="20"/>
              </w:rPr>
            </w:pPr>
            <w:r>
              <w:rPr>
                <w:i/>
                <w:color w:val="000000" w:themeColor="text1"/>
                <w:sz w:val="20"/>
                <w:szCs w:val="20"/>
              </w:rPr>
              <w:t xml:space="preserve">(se inscrie </w:t>
            </w:r>
            <w:r w:rsidRPr="00373C40">
              <w:rPr>
                <w:i/>
                <w:color w:val="000000" w:themeColor="text1"/>
                <w:sz w:val="20"/>
                <w:szCs w:val="20"/>
              </w:rPr>
              <w:t>orarul</w:t>
            </w:r>
            <w:r w:rsidRPr="00E352DA">
              <w:rPr>
                <w:i/>
                <w:color w:val="FF0000"/>
                <w:sz w:val="20"/>
                <w:szCs w:val="20"/>
              </w:rPr>
              <w:t xml:space="preserve"> </w:t>
            </w:r>
            <w:r w:rsidRPr="007D4FA9">
              <w:rPr>
                <w:i/>
                <w:color w:val="000000" w:themeColor="text1"/>
                <w:sz w:val="20"/>
                <w:szCs w:val="20"/>
              </w:rPr>
              <w:t>și abordarea propusă pentru procesul de evaluare strtegică de mediu (dacă o evaluare strategică de mediu este considerată aplicabilă</w:t>
            </w:r>
            <w:r>
              <w:rPr>
                <w:i/>
                <w:color w:val="000000" w:themeColor="text1"/>
                <w:sz w:val="20"/>
                <w:szCs w:val="20"/>
              </w:rPr>
              <w:t>, persoana de contact pentru comentariile publicului</w:t>
            </w:r>
            <w:r w:rsidRPr="007D4FA9">
              <w:rPr>
                <w:i/>
                <w:color w:val="000000" w:themeColor="text1"/>
                <w:sz w:val="20"/>
                <w:szCs w:val="20"/>
              </w:rPr>
              <w:t xml:space="preserve">) </w:t>
            </w:r>
          </w:p>
          <w:p w:rsidR="00373C40" w:rsidRPr="00744131" w:rsidRDefault="00373C40" w:rsidP="00373C40">
            <w:pPr>
              <w:pStyle w:val="31"/>
              <w:tabs>
                <w:tab w:val="left" w:pos="0"/>
              </w:tabs>
              <w:spacing w:after="0"/>
              <w:ind w:firstLine="720"/>
              <w:jc w:val="both"/>
              <w:rPr>
                <w:color w:val="000000" w:themeColor="text1"/>
                <w:sz w:val="28"/>
                <w:szCs w:val="28"/>
              </w:rPr>
            </w:pPr>
          </w:p>
          <w:p w:rsidR="00373C40" w:rsidRDefault="00373C40" w:rsidP="00373C40">
            <w:pPr>
              <w:pStyle w:val="31"/>
              <w:tabs>
                <w:tab w:val="left" w:pos="0"/>
              </w:tabs>
              <w:spacing w:after="0"/>
              <w:ind w:firstLine="720"/>
              <w:jc w:val="both"/>
              <w:rPr>
                <w:sz w:val="28"/>
                <w:szCs w:val="28"/>
              </w:rPr>
            </w:pPr>
            <w:r>
              <w:rPr>
                <w:sz w:val="28"/>
                <w:szCs w:val="28"/>
              </w:rPr>
              <w:t>Prezentul aviz este valabil de la data emiterii, pe toată perioada de valabilitate a planului/programului...........................................</w:t>
            </w:r>
            <w:r>
              <w:rPr>
                <w:i/>
                <w:sz w:val="20"/>
                <w:szCs w:val="20"/>
              </w:rPr>
              <w:t>(se indică denumirea planului sau programului)</w:t>
            </w:r>
            <w:r>
              <w:rPr>
                <w:sz w:val="28"/>
                <w:szCs w:val="28"/>
              </w:rPr>
              <w:t>, dacă nu intevin modificări ale acestuia.</w:t>
            </w:r>
          </w:p>
          <w:p w:rsidR="00373C40" w:rsidRDefault="00373C40" w:rsidP="00373C40">
            <w:pPr>
              <w:pStyle w:val="31"/>
              <w:tabs>
                <w:tab w:val="left" w:pos="0"/>
              </w:tabs>
              <w:spacing w:after="0"/>
              <w:ind w:firstLine="720"/>
              <w:jc w:val="both"/>
              <w:rPr>
                <w:sz w:val="28"/>
                <w:szCs w:val="28"/>
              </w:rPr>
            </w:pPr>
            <w:r>
              <w:rPr>
                <w:sz w:val="28"/>
                <w:szCs w:val="28"/>
              </w:rPr>
              <w:t>Nerespectarea condițiilor prezentrului aviz constituie temeiul unei acțiuni în justiție în baza Legii Contenciosului Administrativ nr.793/2000, cu modificările și completările ulterioare.</w:t>
            </w:r>
          </w:p>
          <w:p w:rsidR="00373C40" w:rsidRDefault="00373C40" w:rsidP="00373C40">
            <w:pPr>
              <w:pStyle w:val="31"/>
              <w:tabs>
                <w:tab w:val="left" w:pos="0"/>
              </w:tabs>
              <w:spacing w:after="0"/>
              <w:ind w:firstLine="720"/>
              <w:jc w:val="both"/>
              <w:rPr>
                <w:sz w:val="28"/>
                <w:szCs w:val="28"/>
              </w:rPr>
            </w:pPr>
          </w:p>
          <w:p w:rsidR="00373C40" w:rsidRDefault="00373C40" w:rsidP="00373C40">
            <w:pPr>
              <w:pStyle w:val="31"/>
              <w:tabs>
                <w:tab w:val="left" w:pos="0"/>
              </w:tabs>
              <w:spacing w:after="0"/>
              <w:ind w:firstLine="720"/>
              <w:jc w:val="both"/>
              <w:rPr>
                <w:sz w:val="28"/>
                <w:szCs w:val="28"/>
              </w:rPr>
            </w:pPr>
          </w:p>
          <w:p w:rsidR="00373C40" w:rsidRDefault="00373C40" w:rsidP="00373C40">
            <w:pPr>
              <w:pStyle w:val="31"/>
              <w:tabs>
                <w:tab w:val="left" w:pos="0"/>
              </w:tabs>
              <w:spacing w:after="0"/>
              <w:jc w:val="both"/>
              <w:rPr>
                <w:sz w:val="28"/>
                <w:szCs w:val="28"/>
              </w:rPr>
            </w:pPr>
            <w:r>
              <w:rPr>
                <w:sz w:val="28"/>
                <w:szCs w:val="28"/>
              </w:rPr>
              <w:t xml:space="preserve"> Conducător                                                                                      Nume, prenume</w:t>
            </w:r>
          </w:p>
          <w:p w:rsidR="00373C40" w:rsidRDefault="00373C40" w:rsidP="00373C40">
            <w:pPr>
              <w:pStyle w:val="31"/>
              <w:tabs>
                <w:tab w:val="left" w:pos="0"/>
              </w:tabs>
              <w:spacing w:after="0"/>
              <w:jc w:val="both"/>
              <w:rPr>
                <w:sz w:val="28"/>
                <w:szCs w:val="28"/>
              </w:rPr>
            </w:pPr>
          </w:p>
          <w:p w:rsidR="00373C40" w:rsidRDefault="00373C40" w:rsidP="00373C40">
            <w:pPr>
              <w:pStyle w:val="31"/>
              <w:tabs>
                <w:tab w:val="left" w:pos="0"/>
              </w:tabs>
              <w:spacing w:after="0"/>
              <w:jc w:val="both"/>
              <w:rPr>
                <w:sz w:val="28"/>
                <w:szCs w:val="28"/>
              </w:rPr>
            </w:pPr>
            <w:r>
              <w:rPr>
                <w:sz w:val="28"/>
                <w:szCs w:val="28"/>
              </w:rPr>
              <w:t>Șef subdiviziune                                                                               Nume, prenume</w:t>
            </w:r>
          </w:p>
          <w:p w:rsidR="00373C40" w:rsidRDefault="00373C40" w:rsidP="00373C40">
            <w:pPr>
              <w:pStyle w:val="31"/>
              <w:tabs>
                <w:tab w:val="left" w:pos="0"/>
              </w:tabs>
              <w:spacing w:after="0"/>
              <w:jc w:val="both"/>
              <w:rPr>
                <w:sz w:val="28"/>
                <w:szCs w:val="28"/>
              </w:rPr>
            </w:pPr>
          </w:p>
          <w:p w:rsidR="00373C40" w:rsidRDefault="00373C40" w:rsidP="00373C40">
            <w:pPr>
              <w:pStyle w:val="31"/>
              <w:tabs>
                <w:tab w:val="left" w:pos="0"/>
              </w:tabs>
              <w:spacing w:after="0"/>
              <w:jc w:val="both"/>
              <w:rPr>
                <w:sz w:val="28"/>
                <w:szCs w:val="28"/>
              </w:rPr>
            </w:pPr>
          </w:p>
          <w:p w:rsidR="00373C40" w:rsidRDefault="00373C40" w:rsidP="00373C40">
            <w:pPr>
              <w:pStyle w:val="31"/>
              <w:tabs>
                <w:tab w:val="left" w:pos="0"/>
              </w:tabs>
              <w:spacing w:after="0"/>
              <w:jc w:val="both"/>
              <w:rPr>
                <w:sz w:val="28"/>
                <w:szCs w:val="28"/>
              </w:rPr>
            </w:pPr>
            <w:r>
              <w:rPr>
                <w:sz w:val="28"/>
                <w:szCs w:val="28"/>
              </w:rPr>
              <w:t>Întocmit:</w:t>
            </w:r>
          </w:p>
          <w:p w:rsidR="00373C40" w:rsidRPr="008E6094" w:rsidRDefault="00373C40" w:rsidP="00373C40">
            <w:pPr>
              <w:pStyle w:val="31"/>
              <w:tabs>
                <w:tab w:val="left" w:pos="0"/>
              </w:tabs>
              <w:spacing w:after="0"/>
              <w:jc w:val="both"/>
              <w:rPr>
                <w:i/>
                <w:sz w:val="20"/>
                <w:szCs w:val="20"/>
              </w:rPr>
            </w:pPr>
            <w:r w:rsidRPr="008E6094">
              <w:rPr>
                <w:i/>
                <w:sz w:val="20"/>
                <w:szCs w:val="20"/>
              </w:rPr>
              <w:t>(nume, prenume, tel de contact)</w:t>
            </w:r>
          </w:p>
          <w:p w:rsidR="00373C40" w:rsidRPr="008E6094" w:rsidRDefault="00373C40" w:rsidP="00373C40">
            <w:pPr>
              <w:pStyle w:val="31"/>
              <w:tabs>
                <w:tab w:val="left" w:pos="0"/>
              </w:tabs>
              <w:spacing w:after="0"/>
              <w:ind w:firstLine="720"/>
              <w:jc w:val="both"/>
              <w:rPr>
                <w:i/>
                <w:sz w:val="20"/>
                <w:szCs w:val="20"/>
              </w:rPr>
            </w:pPr>
          </w:p>
          <w:p w:rsidR="00373C40" w:rsidRDefault="00373C40" w:rsidP="00373C40">
            <w:pPr>
              <w:pStyle w:val="31"/>
              <w:tabs>
                <w:tab w:val="left" w:pos="0"/>
              </w:tabs>
              <w:spacing w:after="0"/>
              <w:ind w:firstLine="720"/>
              <w:jc w:val="both"/>
              <w:rPr>
                <w:sz w:val="24"/>
                <w:szCs w:val="24"/>
              </w:rPr>
            </w:pPr>
          </w:p>
          <w:p w:rsidR="00373C40" w:rsidRDefault="00373C40" w:rsidP="00373C40">
            <w:pPr>
              <w:pStyle w:val="31"/>
              <w:tabs>
                <w:tab w:val="left" w:pos="0"/>
              </w:tabs>
              <w:spacing w:after="0"/>
              <w:ind w:firstLine="720"/>
              <w:jc w:val="both"/>
              <w:rPr>
                <w:sz w:val="24"/>
                <w:szCs w:val="24"/>
              </w:rPr>
            </w:pPr>
          </w:p>
          <w:p w:rsidR="00373C40" w:rsidRPr="0074182F" w:rsidRDefault="00373C40" w:rsidP="00373C40">
            <w:pPr>
              <w:tabs>
                <w:tab w:val="left" w:pos="0"/>
              </w:tabs>
              <w:jc w:val="both"/>
              <w:rPr>
                <w:rFonts w:ascii="TimesNewRomanPSMT" w:hAnsi="TimesNewRomanPSMT" w:cs="TimesNewRomanPSMT"/>
                <w:sz w:val="23"/>
                <w:szCs w:val="23"/>
                <w:lang w:eastAsia="ro-RO"/>
              </w:rPr>
            </w:pPr>
          </w:p>
          <w:p w:rsidR="00373C40" w:rsidRPr="0074182F" w:rsidRDefault="00373C40" w:rsidP="00373C40">
            <w:pPr>
              <w:tabs>
                <w:tab w:val="left" w:pos="0"/>
              </w:tabs>
              <w:jc w:val="both"/>
              <w:rPr>
                <w:rFonts w:ascii="TimesNewRomanPSMT" w:hAnsi="TimesNewRomanPSMT" w:cs="TimesNewRomanPSMT"/>
                <w:sz w:val="23"/>
                <w:szCs w:val="23"/>
                <w:lang w:eastAsia="ro-RO"/>
              </w:rPr>
            </w:pPr>
          </w:p>
        </w:tc>
      </w:tr>
    </w:tbl>
    <w:p w:rsidR="00C67E6C" w:rsidRDefault="00C67E6C" w:rsidP="00C67E6C">
      <w:pPr>
        <w:pStyle w:val="31"/>
        <w:tabs>
          <w:tab w:val="left" w:pos="0"/>
        </w:tabs>
        <w:spacing w:after="0"/>
        <w:jc w:val="right"/>
      </w:pPr>
    </w:p>
    <w:p w:rsidR="00C67E6C" w:rsidRDefault="00C67E6C" w:rsidP="00C67E6C">
      <w:pPr>
        <w:ind w:left="7080" w:firstLine="708"/>
        <w:jc w:val="both"/>
        <w:rPr>
          <w:rFonts w:ascii="Cambria" w:hAnsi="Cambria"/>
          <w:b/>
          <w:bCs/>
          <w:sz w:val="28"/>
          <w:szCs w:val="28"/>
        </w:rPr>
      </w:pPr>
    </w:p>
    <w:p w:rsidR="00754FD9" w:rsidRPr="0074182F" w:rsidRDefault="00D37406" w:rsidP="00D37406">
      <w:pPr>
        <w:ind w:left="7080" w:firstLine="708"/>
        <w:jc w:val="both"/>
        <w:rPr>
          <w:rFonts w:ascii="Cambria" w:hAnsi="Cambria"/>
          <w:b/>
          <w:sz w:val="28"/>
          <w:szCs w:val="28"/>
          <w:highlight w:val="yellow"/>
        </w:rPr>
      </w:pPr>
      <w:r>
        <w:rPr>
          <w:rFonts w:ascii="Cambria" w:hAnsi="Cambria"/>
          <w:b/>
          <w:bCs/>
          <w:sz w:val="28"/>
          <w:szCs w:val="28"/>
        </w:rPr>
        <w:t xml:space="preserve">      </w:t>
      </w:r>
    </w:p>
    <w:p w:rsidR="00487522" w:rsidRDefault="00487522" w:rsidP="00487522">
      <w:pPr>
        <w:pStyle w:val="3"/>
        <w:numPr>
          <w:ilvl w:val="0"/>
          <w:numId w:val="0"/>
        </w:numPr>
        <w:ind w:left="7080" w:firstLine="708"/>
        <w:jc w:val="both"/>
        <w:rPr>
          <w:rFonts w:ascii="Cambria" w:hAnsi="Cambria"/>
          <w:i w:val="0"/>
          <w:sz w:val="28"/>
          <w:szCs w:val="28"/>
        </w:rPr>
      </w:pPr>
      <w:bookmarkStart w:id="39" w:name="_Toc509127731"/>
      <w:bookmarkStart w:id="40" w:name="_Toc509765350"/>
      <w:proofErr w:type="spellStart"/>
      <w:proofErr w:type="gramStart"/>
      <w:r w:rsidRPr="001B59A5">
        <w:rPr>
          <w:rFonts w:ascii="Cambria" w:hAnsi="Cambria"/>
          <w:i w:val="0"/>
          <w:sz w:val="28"/>
          <w:szCs w:val="28"/>
        </w:rPr>
        <w:lastRenderedPageBreak/>
        <w:t>Anexa</w:t>
      </w:r>
      <w:proofErr w:type="spellEnd"/>
      <w:r w:rsidRPr="001B59A5">
        <w:rPr>
          <w:rFonts w:ascii="Cambria" w:hAnsi="Cambria"/>
          <w:i w:val="0"/>
          <w:sz w:val="28"/>
          <w:szCs w:val="28"/>
        </w:rPr>
        <w:t xml:space="preserve"> nr.</w:t>
      </w:r>
      <w:proofErr w:type="gramEnd"/>
      <w:r w:rsidRPr="001B59A5">
        <w:rPr>
          <w:rFonts w:ascii="Cambria" w:hAnsi="Cambria"/>
          <w:i w:val="0"/>
          <w:sz w:val="28"/>
          <w:szCs w:val="28"/>
        </w:rPr>
        <w:t xml:space="preserve"> 6</w:t>
      </w:r>
      <w:r w:rsidRPr="0074182F">
        <w:rPr>
          <w:rFonts w:ascii="Cambria" w:hAnsi="Cambria"/>
          <w:i w:val="0"/>
          <w:sz w:val="28"/>
          <w:szCs w:val="28"/>
        </w:rPr>
        <w:t xml:space="preserve"> </w:t>
      </w:r>
    </w:p>
    <w:p w:rsidR="00487522" w:rsidRPr="0074182F" w:rsidRDefault="00487522" w:rsidP="00487522">
      <w:pPr>
        <w:pStyle w:val="3"/>
        <w:numPr>
          <w:ilvl w:val="0"/>
          <w:numId w:val="0"/>
        </w:numPr>
        <w:jc w:val="center"/>
        <w:rPr>
          <w:rFonts w:ascii="Cambria" w:hAnsi="Cambria"/>
          <w:i w:val="0"/>
          <w:sz w:val="28"/>
          <w:szCs w:val="28"/>
        </w:rPr>
      </w:pPr>
      <w:proofErr w:type="spellStart"/>
      <w:r w:rsidRPr="0074182F">
        <w:rPr>
          <w:rFonts w:ascii="Cambria" w:hAnsi="Cambria"/>
          <w:i w:val="0"/>
          <w:sz w:val="28"/>
          <w:szCs w:val="28"/>
        </w:rPr>
        <w:t>Conținutul-cadru</w:t>
      </w:r>
      <w:proofErr w:type="spellEnd"/>
      <w:r w:rsidRPr="0074182F">
        <w:rPr>
          <w:rFonts w:ascii="Cambria" w:hAnsi="Cambria"/>
          <w:i w:val="0"/>
          <w:sz w:val="28"/>
          <w:szCs w:val="28"/>
        </w:rPr>
        <w:t xml:space="preserve"> a </w:t>
      </w:r>
      <w:proofErr w:type="spellStart"/>
      <w:r w:rsidRPr="0074182F">
        <w:rPr>
          <w:rFonts w:ascii="Cambria" w:hAnsi="Cambria"/>
          <w:i w:val="0"/>
          <w:sz w:val="28"/>
          <w:szCs w:val="28"/>
        </w:rPr>
        <w:t>informației</w:t>
      </w:r>
      <w:proofErr w:type="spellEnd"/>
      <w:r w:rsidRPr="0074182F">
        <w:rPr>
          <w:rFonts w:ascii="Cambria" w:hAnsi="Cambria"/>
          <w:i w:val="0"/>
          <w:sz w:val="28"/>
          <w:szCs w:val="28"/>
        </w:rPr>
        <w:t xml:space="preserve"> </w:t>
      </w:r>
      <w:bookmarkEnd w:id="39"/>
      <w:bookmarkEnd w:id="40"/>
      <w:proofErr w:type="spellStart"/>
      <w:r w:rsidRPr="0074182F">
        <w:rPr>
          <w:rFonts w:ascii="Cambria" w:hAnsi="Cambria"/>
          <w:i w:val="0"/>
          <w:sz w:val="28"/>
          <w:szCs w:val="28"/>
        </w:rPr>
        <w:t>pentru</w:t>
      </w:r>
      <w:proofErr w:type="spellEnd"/>
      <w:r w:rsidRPr="0074182F">
        <w:rPr>
          <w:rFonts w:ascii="Cambria" w:hAnsi="Cambria"/>
          <w:i w:val="0"/>
          <w:sz w:val="28"/>
          <w:szCs w:val="28"/>
        </w:rPr>
        <w:t xml:space="preserve"> </w:t>
      </w:r>
      <w:proofErr w:type="spellStart"/>
      <w:r w:rsidRPr="0074182F">
        <w:rPr>
          <w:rFonts w:ascii="Cambria" w:hAnsi="Cambria"/>
          <w:i w:val="0"/>
          <w:sz w:val="28"/>
          <w:szCs w:val="28"/>
        </w:rPr>
        <w:t>raportul</w:t>
      </w:r>
      <w:proofErr w:type="spellEnd"/>
      <w:r w:rsidRPr="0074182F">
        <w:rPr>
          <w:rFonts w:ascii="Cambria" w:hAnsi="Cambria"/>
          <w:i w:val="0"/>
          <w:sz w:val="28"/>
          <w:szCs w:val="28"/>
        </w:rPr>
        <w:t xml:space="preserve"> </w:t>
      </w:r>
      <w:proofErr w:type="spellStart"/>
      <w:r w:rsidRPr="0074182F">
        <w:rPr>
          <w:rFonts w:ascii="Cambria" w:hAnsi="Cambria"/>
          <w:i w:val="0"/>
          <w:sz w:val="28"/>
          <w:szCs w:val="28"/>
        </w:rPr>
        <w:t>privind</w:t>
      </w:r>
      <w:proofErr w:type="spellEnd"/>
      <w:r w:rsidRPr="0074182F">
        <w:rPr>
          <w:rFonts w:ascii="Cambria" w:hAnsi="Cambria"/>
          <w:i w:val="0"/>
          <w:sz w:val="28"/>
          <w:szCs w:val="28"/>
        </w:rPr>
        <w:t xml:space="preserve"> </w:t>
      </w:r>
      <w:proofErr w:type="spellStart"/>
      <w:r w:rsidRPr="0074182F">
        <w:rPr>
          <w:rFonts w:ascii="Cambria" w:hAnsi="Cambria"/>
          <w:i w:val="0"/>
          <w:sz w:val="28"/>
          <w:szCs w:val="28"/>
        </w:rPr>
        <w:t>evaluarea</w:t>
      </w:r>
      <w:proofErr w:type="spellEnd"/>
      <w:r w:rsidRPr="0074182F">
        <w:rPr>
          <w:rFonts w:ascii="Cambria" w:hAnsi="Cambria"/>
          <w:i w:val="0"/>
          <w:sz w:val="28"/>
          <w:szCs w:val="28"/>
        </w:rPr>
        <w:t xml:space="preserve"> </w:t>
      </w:r>
      <w:proofErr w:type="spellStart"/>
      <w:r w:rsidRPr="0074182F">
        <w:rPr>
          <w:rFonts w:ascii="Cambria" w:hAnsi="Cambria"/>
          <w:i w:val="0"/>
          <w:sz w:val="28"/>
          <w:szCs w:val="28"/>
        </w:rPr>
        <w:t>strategică</w:t>
      </w:r>
      <w:proofErr w:type="spellEnd"/>
      <w:r w:rsidRPr="0074182F">
        <w:rPr>
          <w:rFonts w:ascii="Cambria" w:hAnsi="Cambria"/>
          <w:i w:val="0"/>
          <w:sz w:val="28"/>
          <w:szCs w:val="28"/>
        </w:rPr>
        <w:t xml:space="preserve"> de </w:t>
      </w:r>
      <w:proofErr w:type="spellStart"/>
      <w:r w:rsidRPr="0074182F">
        <w:rPr>
          <w:rFonts w:ascii="Cambria" w:hAnsi="Cambria"/>
          <w:i w:val="0"/>
          <w:sz w:val="28"/>
          <w:szCs w:val="28"/>
        </w:rPr>
        <w:t>mediu</w:t>
      </w:r>
      <w:proofErr w:type="spellEnd"/>
    </w:p>
    <w:tbl>
      <w:tblPr>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3"/>
      </w:tblGrid>
      <w:tr w:rsidR="00487522" w:rsidRPr="0074182F" w:rsidTr="0035444C">
        <w:tc>
          <w:tcPr>
            <w:tcW w:w="9393" w:type="dxa"/>
            <w:shd w:val="clear" w:color="auto" w:fill="auto"/>
          </w:tcPr>
          <w:p w:rsidR="00487522" w:rsidRPr="0074182F" w:rsidRDefault="00487522" w:rsidP="0035444C">
            <w:pPr>
              <w:ind w:right="211"/>
              <w:jc w:val="both"/>
              <w:rPr>
                <w:rFonts w:ascii="Cambria" w:hAnsi="Cambria"/>
                <w:color w:val="000000"/>
                <w:sz w:val="28"/>
                <w:szCs w:val="28"/>
              </w:rPr>
            </w:pPr>
            <w:r w:rsidRPr="0074182F">
              <w:rPr>
                <w:rFonts w:ascii="Cambria" w:hAnsi="Cambria"/>
                <w:b/>
                <w:color w:val="000000"/>
                <w:sz w:val="28"/>
                <w:szCs w:val="28"/>
              </w:rPr>
              <w:t xml:space="preserve">Elaborarea listei de informații pentru determinarea domeniului de </w:t>
            </w:r>
            <w:r w:rsidRPr="0074182F">
              <w:rPr>
                <w:rFonts w:ascii="Cambria" w:hAnsi="Cambria"/>
                <w:b/>
                <w:i/>
                <w:color w:val="000000"/>
                <w:sz w:val="28"/>
                <w:szCs w:val="28"/>
              </w:rPr>
              <w:t>aplicare a raportului privind evaluarea strategică de mediu</w:t>
            </w:r>
            <w:r w:rsidRPr="0074182F">
              <w:rPr>
                <w:rFonts w:ascii="Cambria" w:hAnsi="Cambria"/>
                <w:i/>
                <w:color w:val="000000"/>
                <w:sz w:val="28"/>
                <w:szCs w:val="28"/>
              </w:rPr>
              <w:t xml:space="preserve"> presupune</w:t>
            </w:r>
            <w:r w:rsidRPr="0074182F">
              <w:rPr>
                <w:rFonts w:ascii="Cambria" w:hAnsi="Cambria"/>
                <w:color w:val="000000"/>
                <w:sz w:val="28"/>
                <w:szCs w:val="28"/>
              </w:rPr>
              <w:t xml:space="preserve"> următoarele: </w:t>
            </w:r>
          </w:p>
          <w:p w:rsidR="00487522" w:rsidRPr="0074182F" w:rsidRDefault="00487522" w:rsidP="0035444C">
            <w:pPr>
              <w:pStyle w:val="af4"/>
              <w:numPr>
                <w:ilvl w:val="0"/>
                <w:numId w:val="26"/>
              </w:numPr>
              <w:spacing w:after="0" w:line="240" w:lineRule="auto"/>
              <w:ind w:right="211"/>
              <w:jc w:val="both"/>
              <w:rPr>
                <w:rFonts w:ascii="Cambria" w:hAnsi="Cambria"/>
                <w:color w:val="000000"/>
                <w:sz w:val="28"/>
                <w:szCs w:val="28"/>
              </w:rPr>
            </w:pPr>
            <w:r w:rsidRPr="0074182F">
              <w:rPr>
                <w:rFonts w:ascii="Cambria" w:hAnsi="Cambria"/>
                <w:color w:val="000000"/>
                <w:sz w:val="28"/>
                <w:szCs w:val="28"/>
              </w:rPr>
              <w:t>analiza preliminară a stării mediului (situația inițială) în țară/zonă/regiune;</w:t>
            </w:r>
          </w:p>
          <w:p w:rsidR="00487522" w:rsidRPr="0074182F" w:rsidRDefault="00487522" w:rsidP="0035444C">
            <w:pPr>
              <w:numPr>
                <w:ilvl w:val="0"/>
                <w:numId w:val="17"/>
              </w:numPr>
              <w:ind w:right="211"/>
              <w:jc w:val="both"/>
              <w:rPr>
                <w:rFonts w:ascii="Cambria" w:hAnsi="Cambria"/>
                <w:color w:val="000000"/>
                <w:sz w:val="28"/>
                <w:szCs w:val="28"/>
              </w:rPr>
            </w:pPr>
            <w:r w:rsidRPr="0074182F">
              <w:rPr>
                <w:rFonts w:ascii="Cambria" w:hAnsi="Cambria"/>
                <w:color w:val="000000"/>
                <w:sz w:val="28"/>
                <w:szCs w:val="28"/>
              </w:rPr>
              <w:t>identificarea obiectivelor politicii de mediu (și de sănătate publică) relevante pentru elaborarea și implementarea planului sau programului;</w:t>
            </w:r>
          </w:p>
          <w:p w:rsidR="00487522" w:rsidRPr="0074182F" w:rsidRDefault="00487522" w:rsidP="0035444C">
            <w:pPr>
              <w:numPr>
                <w:ilvl w:val="0"/>
                <w:numId w:val="17"/>
              </w:numPr>
              <w:ind w:right="211"/>
              <w:jc w:val="both"/>
              <w:rPr>
                <w:rFonts w:ascii="Cambria" w:hAnsi="Cambria"/>
                <w:color w:val="000000"/>
                <w:sz w:val="28"/>
                <w:szCs w:val="28"/>
              </w:rPr>
            </w:pPr>
            <w:r w:rsidRPr="0074182F">
              <w:rPr>
                <w:rFonts w:ascii="Cambria" w:hAnsi="Cambria"/>
                <w:color w:val="000000"/>
                <w:sz w:val="28"/>
                <w:szCs w:val="28"/>
              </w:rPr>
              <w:t>identificarea problemelor de mediu (și de sănătate publică) primordiale relevante pentru elaborarea și implementarea planului sau programului;</w:t>
            </w:r>
          </w:p>
          <w:p w:rsidR="00487522" w:rsidRPr="0074182F" w:rsidRDefault="00487522" w:rsidP="0035444C">
            <w:pPr>
              <w:numPr>
                <w:ilvl w:val="0"/>
                <w:numId w:val="17"/>
              </w:numPr>
              <w:ind w:right="211"/>
              <w:jc w:val="both"/>
              <w:rPr>
                <w:rFonts w:ascii="Cambria" w:hAnsi="Cambria"/>
                <w:color w:val="000000"/>
                <w:sz w:val="28"/>
                <w:szCs w:val="28"/>
              </w:rPr>
            </w:pPr>
            <w:r w:rsidRPr="0074182F">
              <w:rPr>
                <w:rFonts w:ascii="Cambria" w:hAnsi="Cambria"/>
                <w:color w:val="000000"/>
                <w:sz w:val="28"/>
                <w:szCs w:val="28"/>
              </w:rPr>
              <w:t>consultarea părților interesate.</w:t>
            </w:r>
          </w:p>
          <w:p w:rsidR="00487522" w:rsidRPr="0074182F" w:rsidRDefault="00487522" w:rsidP="0035444C">
            <w:pPr>
              <w:ind w:right="211"/>
              <w:jc w:val="both"/>
              <w:rPr>
                <w:rFonts w:ascii="Cambria" w:hAnsi="Cambria"/>
                <w:color w:val="000000"/>
                <w:sz w:val="28"/>
                <w:szCs w:val="28"/>
              </w:rPr>
            </w:pPr>
          </w:p>
          <w:p w:rsidR="00487522" w:rsidRPr="0074182F" w:rsidRDefault="00487522" w:rsidP="0035444C">
            <w:pPr>
              <w:ind w:right="211"/>
              <w:jc w:val="both"/>
              <w:rPr>
                <w:rFonts w:ascii="Cambria" w:hAnsi="Cambria"/>
                <w:color w:val="000000"/>
                <w:sz w:val="28"/>
                <w:szCs w:val="28"/>
              </w:rPr>
            </w:pPr>
            <w:r w:rsidRPr="0074182F">
              <w:rPr>
                <w:rFonts w:ascii="Cambria" w:hAnsi="Cambria"/>
                <w:color w:val="000000"/>
                <w:sz w:val="28"/>
                <w:szCs w:val="28"/>
              </w:rPr>
              <w:t>Informația care trebuie inclusă în raportul privind evaluarea strategică de mediu va conține:</w:t>
            </w:r>
          </w:p>
          <w:p w:rsidR="00487522" w:rsidRPr="0074182F" w:rsidRDefault="00487522" w:rsidP="0035444C">
            <w:pPr>
              <w:numPr>
                <w:ilvl w:val="0"/>
                <w:numId w:val="16"/>
              </w:numPr>
              <w:ind w:right="211"/>
              <w:jc w:val="both"/>
              <w:rPr>
                <w:rFonts w:ascii="Cambria" w:hAnsi="Cambria"/>
                <w:color w:val="000000"/>
                <w:sz w:val="28"/>
                <w:szCs w:val="28"/>
              </w:rPr>
            </w:pPr>
            <w:r w:rsidRPr="0074182F">
              <w:rPr>
                <w:b/>
                <w:color w:val="000000"/>
                <w:sz w:val="32"/>
                <w:szCs w:val="32"/>
                <w:lang w:eastAsia="ro-RO"/>
              </w:rPr>
              <w:t xml:space="preserve">Rezumatul conținutului, principalele obiective ale planului sau programului şi conexiunile lui cu alte planuri sau programe </w:t>
            </w:r>
            <w:r w:rsidRPr="0074182F">
              <w:rPr>
                <w:color w:val="000000"/>
                <w:sz w:val="32"/>
                <w:szCs w:val="32"/>
                <w:lang w:eastAsia="ro-RO"/>
              </w:rPr>
              <w:t xml:space="preserve">va descrie </w:t>
            </w:r>
            <w:r w:rsidRPr="0074182F">
              <w:rPr>
                <w:rFonts w:ascii="Cambria" w:hAnsi="Cambria"/>
                <w:color w:val="000000"/>
                <w:sz w:val="28"/>
                <w:szCs w:val="28"/>
              </w:rPr>
              <w:t xml:space="preserve">componentele-cheie ale planului sau programului, obiectivele, procesul de planificare, problemele cheie și soluțiile alternative examinate. </w:t>
            </w:r>
          </w:p>
          <w:p w:rsidR="00487522" w:rsidRPr="0074182F" w:rsidRDefault="00487522" w:rsidP="0035444C">
            <w:pPr>
              <w:ind w:right="211"/>
              <w:jc w:val="both"/>
              <w:rPr>
                <w:rFonts w:ascii="Cambria" w:hAnsi="Cambria"/>
                <w:b/>
                <w:i/>
                <w:color w:val="000000"/>
                <w:sz w:val="28"/>
                <w:szCs w:val="28"/>
              </w:rPr>
            </w:pPr>
            <w:r w:rsidRPr="0074182F">
              <w:rPr>
                <w:rFonts w:ascii="Cambria" w:hAnsi="Cambria"/>
                <w:color w:val="000000"/>
                <w:sz w:val="28"/>
                <w:szCs w:val="28"/>
              </w:rPr>
              <w:t xml:space="preserve">a) </w:t>
            </w:r>
            <w:r w:rsidRPr="0074182F">
              <w:rPr>
                <w:rFonts w:ascii="Cambria" w:hAnsi="Cambria"/>
                <w:b/>
                <w:i/>
                <w:color w:val="000000"/>
                <w:sz w:val="28"/>
                <w:szCs w:val="28"/>
              </w:rPr>
              <w:t xml:space="preserve">Inițiatorul planului sau programului și organizarea planificării </w:t>
            </w:r>
          </w:p>
          <w:p w:rsidR="00487522" w:rsidRPr="0074182F" w:rsidRDefault="00487522" w:rsidP="0035444C">
            <w:pPr>
              <w:pStyle w:val="af4"/>
              <w:numPr>
                <w:ilvl w:val="0"/>
                <w:numId w:val="27"/>
              </w:numPr>
              <w:spacing w:line="240" w:lineRule="auto"/>
              <w:ind w:right="211"/>
              <w:jc w:val="both"/>
              <w:rPr>
                <w:rFonts w:ascii="Cambria" w:hAnsi="Cambria"/>
                <w:color w:val="000000"/>
                <w:sz w:val="28"/>
                <w:szCs w:val="28"/>
              </w:rPr>
            </w:pPr>
            <w:r w:rsidRPr="0074182F">
              <w:rPr>
                <w:rFonts w:ascii="Cambria" w:hAnsi="Cambria"/>
                <w:color w:val="000000"/>
                <w:sz w:val="28"/>
                <w:szCs w:val="28"/>
              </w:rPr>
              <w:t>date despre inițiatorul planului sau programului (ex. cine pune în aplicare planul sau programul, direcția responsabilă pentru implementarea acestuia);</w:t>
            </w:r>
          </w:p>
          <w:p w:rsidR="00487522" w:rsidRPr="0074182F" w:rsidRDefault="00487522" w:rsidP="0035444C">
            <w:pPr>
              <w:pStyle w:val="af4"/>
              <w:numPr>
                <w:ilvl w:val="0"/>
                <w:numId w:val="27"/>
              </w:numPr>
              <w:spacing w:after="0" w:line="240" w:lineRule="auto"/>
              <w:ind w:right="211"/>
              <w:jc w:val="both"/>
              <w:rPr>
                <w:rFonts w:ascii="Cambria" w:hAnsi="Cambria"/>
                <w:color w:val="000000"/>
                <w:sz w:val="28"/>
                <w:szCs w:val="28"/>
              </w:rPr>
            </w:pPr>
            <w:r w:rsidRPr="0074182F">
              <w:rPr>
                <w:rFonts w:ascii="Cambria" w:hAnsi="Cambria"/>
                <w:color w:val="000000"/>
                <w:sz w:val="28"/>
                <w:szCs w:val="28"/>
              </w:rPr>
              <w:t xml:space="preserve">date despre organizarea elaborării planului sau programului – numele, persoanei responsabil de elaborarea planului sau programului, denumirea proiectului planului sau programului, etc. </w:t>
            </w:r>
          </w:p>
          <w:p w:rsidR="00487522" w:rsidRPr="0074182F" w:rsidRDefault="00487522" w:rsidP="0035444C">
            <w:pPr>
              <w:ind w:right="211"/>
              <w:jc w:val="both"/>
              <w:rPr>
                <w:rFonts w:ascii="Cambria" w:hAnsi="Cambria"/>
                <w:i/>
                <w:color w:val="000000"/>
                <w:sz w:val="28"/>
                <w:szCs w:val="28"/>
              </w:rPr>
            </w:pPr>
            <w:r w:rsidRPr="0074182F">
              <w:rPr>
                <w:rFonts w:ascii="Cambria" w:hAnsi="Cambria"/>
                <w:i/>
                <w:color w:val="000000"/>
                <w:sz w:val="28"/>
                <w:szCs w:val="28"/>
              </w:rPr>
              <w:t>(aproximativ 0,5 pagini)</w:t>
            </w:r>
          </w:p>
          <w:p w:rsidR="00487522" w:rsidRPr="0074182F" w:rsidRDefault="00487522" w:rsidP="0035444C">
            <w:pPr>
              <w:ind w:right="211" w:firstLine="567"/>
              <w:jc w:val="both"/>
              <w:rPr>
                <w:rFonts w:ascii="Cambria" w:hAnsi="Cambria"/>
                <w:color w:val="000000"/>
                <w:sz w:val="28"/>
                <w:szCs w:val="28"/>
              </w:rPr>
            </w:pPr>
          </w:p>
          <w:p w:rsidR="00487522" w:rsidRPr="0074182F" w:rsidRDefault="00487522" w:rsidP="0035444C">
            <w:pPr>
              <w:ind w:right="211"/>
              <w:jc w:val="both"/>
              <w:rPr>
                <w:rFonts w:ascii="Cambria" w:hAnsi="Cambria"/>
                <w:b/>
                <w:i/>
                <w:color w:val="000000"/>
                <w:sz w:val="28"/>
                <w:szCs w:val="28"/>
              </w:rPr>
            </w:pPr>
            <w:r w:rsidRPr="0074182F">
              <w:rPr>
                <w:rFonts w:ascii="Cambria" w:hAnsi="Cambria"/>
                <w:b/>
                <w:i/>
                <w:color w:val="000000"/>
                <w:sz w:val="28"/>
                <w:szCs w:val="28"/>
              </w:rPr>
              <w:t xml:space="preserve">b) conținutul planului </w:t>
            </w:r>
          </w:p>
          <w:p w:rsidR="00487522" w:rsidRPr="0074182F" w:rsidRDefault="00487522" w:rsidP="0035444C">
            <w:pPr>
              <w:pStyle w:val="af4"/>
              <w:numPr>
                <w:ilvl w:val="0"/>
                <w:numId w:val="27"/>
              </w:numPr>
              <w:spacing w:line="240" w:lineRule="auto"/>
              <w:ind w:right="211"/>
              <w:jc w:val="both"/>
              <w:rPr>
                <w:rFonts w:ascii="Cambria" w:hAnsi="Cambria"/>
                <w:color w:val="000000"/>
                <w:sz w:val="28"/>
                <w:szCs w:val="28"/>
              </w:rPr>
            </w:pPr>
            <w:r w:rsidRPr="0074182F">
              <w:rPr>
                <w:rFonts w:ascii="Cambria" w:hAnsi="Cambria"/>
                <w:color w:val="000000"/>
                <w:sz w:val="28"/>
                <w:szCs w:val="28"/>
              </w:rPr>
              <w:t xml:space="preserve">argumentarea necesității elaborării/actualizării planului sau programului, cuprinsul planului sau programului, descrierea caracterului planului sau programului, descrierea problemelor pe care le va aborda planul sau programul (se vor arăta diferențele dintre planul sau programul anterior); </w:t>
            </w:r>
          </w:p>
          <w:p w:rsidR="00487522" w:rsidRPr="0074182F" w:rsidRDefault="00487522" w:rsidP="0035444C">
            <w:pPr>
              <w:pStyle w:val="af4"/>
              <w:numPr>
                <w:ilvl w:val="0"/>
                <w:numId w:val="27"/>
              </w:numPr>
              <w:spacing w:after="0"/>
              <w:ind w:right="211"/>
              <w:jc w:val="both"/>
              <w:rPr>
                <w:rFonts w:ascii="Cambria" w:hAnsi="Cambria"/>
                <w:color w:val="000000"/>
                <w:sz w:val="28"/>
                <w:szCs w:val="28"/>
              </w:rPr>
            </w:pPr>
            <w:r w:rsidRPr="0074182F">
              <w:rPr>
                <w:rFonts w:ascii="Cambria" w:hAnsi="Cambria"/>
                <w:color w:val="000000"/>
                <w:sz w:val="28"/>
                <w:szCs w:val="28"/>
              </w:rPr>
              <w:t xml:space="preserve">propunerile alternativelor propuse pentru a fi luate în considerație; </w:t>
            </w:r>
          </w:p>
          <w:p w:rsidR="00487522" w:rsidRPr="0074182F" w:rsidRDefault="00487522" w:rsidP="0035444C">
            <w:pPr>
              <w:ind w:right="211"/>
              <w:jc w:val="both"/>
              <w:rPr>
                <w:rFonts w:ascii="Cambria" w:hAnsi="Cambria"/>
                <w:i/>
                <w:color w:val="000000"/>
                <w:sz w:val="28"/>
                <w:szCs w:val="28"/>
              </w:rPr>
            </w:pPr>
            <w:r w:rsidRPr="0074182F">
              <w:rPr>
                <w:rFonts w:ascii="Cambria" w:hAnsi="Cambria"/>
                <w:i/>
                <w:color w:val="000000"/>
                <w:sz w:val="28"/>
                <w:szCs w:val="28"/>
              </w:rPr>
              <w:t>(aproximativ 2 pagini, inclusiv ilustrații grafice (ex., harta teritoriului delimitat, cele mai importante schimbări planificate de utilizare a teritoriului sau domeniile de dezvoltare noi luate în considerație)).</w:t>
            </w:r>
          </w:p>
          <w:p w:rsidR="00487522" w:rsidRPr="0074182F" w:rsidRDefault="00487522" w:rsidP="0035444C">
            <w:pPr>
              <w:ind w:right="211" w:firstLine="567"/>
              <w:jc w:val="both"/>
              <w:rPr>
                <w:rFonts w:ascii="Cambria" w:hAnsi="Cambria"/>
                <w:b/>
                <w:color w:val="000000"/>
                <w:sz w:val="28"/>
                <w:szCs w:val="28"/>
              </w:rPr>
            </w:pPr>
          </w:p>
          <w:p w:rsidR="00487522" w:rsidRPr="0074182F" w:rsidRDefault="00487522" w:rsidP="0035444C">
            <w:pPr>
              <w:ind w:right="211"/>
              <w:jc w:val="both"/>
              <w:rPr>
                <w:rFonts w:ascii="Cambria" w:hAnsi="Cambria"/>
                <w:b/>
                <w:i/>
                <w:color w:val="000000"/>
                <w:sz w:val="28"/>
                <w:szCs w:val="28"/>
              </w:rPr>
            </w:pPr>
            <w:r w:rsidRPr="0074182F">
              <w:rPr>
                <w:rFonts w:ascii="Cambria" w:hAnsi="Cambria"/>
                <w:b/>
                <w:i/>
                <w:color w:val="000000"/>
                <w:sz w:val="28"/>
                <w:szCs w:val="28"/>
              </w:rPr>
              <w:t xml:space="preserve">c) Procesul de planificare </w:t>
            </w:r>
          </w:p>
          <w:p w:rsidR="00487522" w:rsidRPr="0074182F" w:rsidRDefault="00487522" w:rsidP="0035444C">
            <w:pPr>
              <w:pStyle w:val="af4"/>
              <w:numPr>
                <w:ilvl w:val="0"/>
                <w:numId w:val="28"/>
              </w:numPr>
              <w:ind w:right="211"/>
              <w:jc w:val="both"/>
              <w:rPr>
                <w:rFonts w:ascii="Cambria" w:hAnsi="Cambria"/>
                <w:color w:val="000000"/>
                <w:sz w:val="28"/>
                <w:szCs w:val="28"/>
              </w:rPr>
            </w:pPr>
            <w:r w:rsidRPr="0074182F">
              <w:rPr>
                <w:rFonts w:ascii="Cambria" w:hAnsi="Cambria"/>
                <w:color w:val="000000"/>
                <w:sz w:val="28"/>
                <w:szCs w:val="28"/>
              </w:rPr>
              <w:t xml:space="preserve">descrierea etapelor de elaborare a planului sau programului, inclusiv graficul de elaborare; </w:t>
            </w:r>
          </w:p>
          <w:p w:rsidR="00487522" w:rsidRPr="0074182F" w:rsidRDefault="00487522" w:rsidP="0035444C">
            <w:pPr>
              <w:pStyle w:val="af4"/>
              <w:numPr>
                <w:ilvl w:val="0"/>
                <w:numId w:val="28"/>
              </w:numPr>
              <w:spacing w:after="0"/>
              <w:ind w:right="211"/>
              <w:jc w:val="both"/>
              <w:rPr>
                <w:rFonts w:ascii="Cambria" w:hAnsi="Cambria"/>
                <w:color w:val="000000"/>
                <w:sz w:val="28"/>
                <w:szCs w:val="28"/>
              </w:rPr>
            </w:pPr>
            <w:r w:rsidRPr="0074182F">
              <w:rPr>
                <w:rFonts w:ascii="Cambria" w:hAnsi="Cambria"/>
                <w:color w:val="000000"/>
                <w:sz w:val="28"/>
                <w:szCs w:val="28"/>
              </w:rPr>
              <w:t xml:space="preserve">informație despre procedura de aprobare a planului sau programului – cînd este planificată aprobarea, prin ce act va fi aprobat, care este autoritatea care îl va aproba, etc. </w:t>
            </w:r>
          </w:p>
          <w:p w:rsidR="00487522" w:rsidRPr="0074182F" w:rsidRDefault="00487522" w:rsidP="0035444C">
            <w:pPr>
              <w:ind w:right="211"/>
              <w:jc w:val="both"/>
              <w:rPr>
                <w:rFonts w:ascii="Cambria" w:hAnsi="Cambria"/>
                <w:i/>
                <w:color w:val="000000"/>
                <w:sz w:val="28"/>
                <w:szCs w:val="28"/>
              </w:rPr>
            </w:pPr>
            <w:r w:rsidRPr="0074182F">
              <w:rPr>
                <w:rFonts w:ascii="Cambria" w:hAnsi="Cambria"/>
                <w:i/>
                <w:color w:val="000000"/>
                <w:sz w:val="28"/>
                <w:szCs w:val="28"/>
              </w:rPr>
              <w:t>(aproximativ 0,5 – 1 pagini)</w:t>
            </w:r>
          </w:p>
          <w:p w:rsidR="00487522" w:rsidRPr="0074182F" w:rsidRDefault="00487522" w:rsidP="0035444C">
            <w:pPr>
              <w:ind w:right="211" w:firstLine="567"/>
              <w:jc w:val="both"/>
              <w:rPr>
                <w:rFonts w:ascii="Cambria" w:hAnsi="Cambria"/>
                <w:color w:val="000000"/>
                <w:sz w:val="28"/>
                <w:szCs w:val="28"/>
              </w:rPr>
            </w:pPr>
          </w:p>
          <w:p w:rsidR="00487522" w:rsidRPr="0074182F" w:rsidRDefault="00487522" w:rsidP="0035444C">
            <w:pPr>
              <w:ind w:right="211"/>
              <w:jc w:val="both"/>
              <w:rPr>
                <w:rFonts w:ascii="Cambria" w:hAnsi="Cambria"/>
                <w:b/>
                <w:i/>
                <w:color w:val="000000"/>
                <w:sz w:val="28"/>
                <w:szCs w:val="28"/>
              </w:rPr>
            </w:pPr>
            <w:r w:rsidRPr="0074182F">
              <w:rPr>
                <w:rFonts w:ascii="Cambria" w:hAnsi="Cambria"/>
                <w:b/>
                <w:i/>
                <w:color w:val="000000"/>
                <w:sz w:val="28"/>
                <w:szCs w:val="28"/>
              </w:rPr>
              <w:t xml:space="preserve">d) conexiunea cu alte planuri sau programe relevante </w:t>
            </w:r>
          </w:p>
          <w:p w:rsidR="00487522" w:rsidRPr="0074182F" w:rsidRDefault="00487522" w:rsidP="0035444C">
            <w:pPr>
              <w:pStyle w:val="af4"/>
              <w:numPr>
                <w:ilvl w:val="0"/>
                <w:numId w:val="29"/>
              </w:numPr>
              <w:spacing w:after="0" w:line="240" w:lineRule="auto"/>
              <w:ind w:right="211"/>
              <w:jc w:val="both"/>
              <w:rPr>
                <w:rFonts w:ascii="Cambria" w:hAnsi="Cambria"/>
                <w:color w:val="000000"/>
                <w:sz w:val="28"/>
                <w:szCs w:val="28"/>
              </w:rPr>
            </w:pPr>
            <w:r w:rsidRPr="0074182F">
              <w:rPr>
                <w:rFonts w:ascii="Cambria" w:hAnsi="Cambria"/>
                <w:color w:val="000000"/>
                <w:sz w:val="28"/>
                <w:szCs w:val="28"/>
              </w:rPr>
              <w:t xml:space="preserve">vor fi identificate informații despre alte planuri și programe care trebuie să fie luate în considerare pe parcursul elaborării și implementării planului sau programului (ex. planurile regionale de dezvoltare, planurile naționale/regionale privind transportul, planul național privind managementul deșeurilor, etc.). Se enumeră doar lista documentelor relevante cu o descriere succintă de ce acest document concret este important. </w:t>
            </w:r>
          </w:p>
          <w:p w:rsidR="00487522" w:rsidRPr="0074182F" w:rsidRDefault="00487522" w:rsidP="0035444C">
            <w:pPr>
              <w:ind w:right="211"/>
              <w:jc w:val="both"/>
              <w:rPr>
                <w:rFonts w:ascii="Cambria" w:hAnsi="Cambria"/>
                <w:i/>
                <w:color w:val="000000"/>
                <w:sz w:val="28"/>
                <w:szCs w:val="28"/>
              </w:rPr>
            </w:pPr>
            <w:r w:rsidRPr="0074182F">
              <w:rPr>
                <w:rFonts w:ascii="Cambria" w:hAnsi="Cambria"/>
                <w:i/>
                <w:color w:val="000000"/>
                <w:sz w:val="28"/>
                <w:szCs w:val="28"/>
              </w:rPr>
              <w:t>(aproximativ 0,5-1 pagini)</w:t>
            </w:r>
          </w:p>
          <w:p w:rsidR="00487522" w:rsidRPr="0074182F" w:rsidRDefault="00487522" w:rsidP="0035444C">
            <w:pPr>
              <w:ind w:right="211"/>
              <w:jc w:val="both"/>
              <w:rPr>
                <w:rFonts w:ascii="Cambria" w:hAnsi="Cambria"/>
                <w:color w:val="000000"/>
                <w:sz w:val="28"/>
                <w:szCs w:val="28"/>
              </w:rPr>
            </w:pPr>
          </w:p>
          <w:p w:rsidR="00487522" w:rsidRPr="0074182F" w:rsidRDefault="00487522" w:rsidP="0035444C">
            <w:pPr>
              <w:ind w:right="211"/>
              <w:jc w:val="both"/>
              <w:rPr>
                <w:rFonts w:ascii="Cambria" w:hAnsi="Cambria"/>
                <w:i/>
                <w:color w:val="000000"/>
                <w:sz w:val="28"/>
                <w:szCs w:val="28"/>
              </w:rPr>
            </w:pPr>
            <w:r w:rsidRPr="0074182F">
              <w:rPr>
                <w:b/>
                <w:color w:val="000000"/>
                <w:sz w:val="32"/>
                <w:szCs w:val="32"/>
                <w:lang w:eastAsia="ro-RO"/>
              </w:rPr>
              <w:t>2.</w:t>
            </w:r>
            <w:r w:rsidRPr="0074182F">
              <w:rPr>
                <w:color w:val="000000"/>
                <w:sz w:val="32"/>
                <w:szCs w:val="32"/>
                <w:lang w:eastAsia="ro-RO"/>
              </w:rPr>
              <w:t xml:space="preserve"> </w:t>
            </w:r>
            <w:r w:rsidRPr="0074182F">
              <w:rPr>
                <w:b/>
                <w:color w:val="000000"/>
                <w:sz w:val="32"/>
                <w:szCs w:val="32"/>
                <w:lang w:eastAsia="ro-RO"/>
              </w:rPr>
              <w:t xml:space="preserve">Aspectele relevante ale stării actuale a mediului, inclusiv ale sănătății populației, și evoluția sa probabilă fără implementarea planului sau programului, </w:t>
            </w:r>
            <w:r w:rsidRPr="0074182F">
              <w:rPr>
                <w:color w:val="000000"/>
                <w:sz w:val="32"/>
                <w:szCs w:val="32"/>
                <w:lang w:eastAsia="ro-RO"/>
              </w:rPr>
              <w:t>care va</w:t>
            </w:r>
            <w:r w:rsidRPr="0074182F">
              <w:rPr>
                <w:rFonts w:ascii="Cambria" w:hAnsi="Cambria"/>
                <w:color w:val="000000"/>
                <w:sz w:val="28"/>
                <w:szCs w:val="28"/>
              </w:rPr>
              <w:t xml:space="preserve"> descrie la general starea componentelor de mediu în baza analizei informațiilor disponibile din surse deschise de date de mediu și consultații preliminare cu părțile interesate, și evoluția posibilă, în caz că planul sau programul nu va fi implementat.</w:t>
            </w:r>
            <w:r w:rsidRPr="0074182F">
              <w:rPr>
                <w:rFonts w:ascii="Cambria" w:hAnsi="Cambria"/>
                <w:i/>
                <w:color w:val="000000"/>
                <w:sz w:val="28"/>
                <w:szCs w:val="28"/>
              </w:rPr>
              <w:t xml:space="preserve">   </w:t>
            </w:r>
          </w:p>
          <w:p w:rsidR="00487522" w:rsidRPr="0074182F" w:rsidRDefault="00487522" w:rsidP="0035444C">
            <w:pPr>
              <w:ind w:right="211"/>
              <w:jc w:val="both"/>
              <w:rPr>
                <w:rFonts w:ascii="Cambria" w:hAnsi="Cambria"/>
                <w:color w:val="000000"/>
                <w:sz w:val="28"/>
                <w:szCs w:val="28"/>
              </w:rPr>
            </w:pPr>
            <w:r w:rsidRPr="0074182F">
              <w:rPr>
                <w:rFonts w:ascii="Cambria" w:hAnsi="Cambria"/>
                <w:color w:val="000000"/>
                <w:sz w:val="28"/>
                <w:szCs w:val="28"/>
              </w:rPr>
              <w:t xml:space="preserve">Descrierea este structurată pe principalele componente de mediu. </w:t>
            </w:r>
          </w:p>
          <w:p w:rsidR="00487522" w:rsidRPr="0074182F" w:rsidRDefault="00487522" w:rsidP="0035444C">
            <w:pPr>
              <w:ind w:right="211"/>
              <w:jc w:val="both"/>
              <w:rPr>
                <w:rFonts w:ascii="Cambria" w:hAnsi="Cambria"/>
                <w:color w:val="000000"/>
                <w:sz w:val="28"/>
                <w:szCs w:val="28"/>
              </w:rPr>
            </w:pPr>
            <w:r w:rsidRPr="0074182F">
              <w:rPr>
                <w:rFonts w:ascii="Cambria" w:hAnsi="Cambria"/>
                <w:b/>
                <w:i/>
                <w:color w:val="000000"/>
                <w:sz w:val="28"/>
                <w:szCs w:val="28"/>
              </w:rPr>
              <w:t>a) aerul - s</w:t>
            </w:r>
            <w:r w:rsidRPr="0074182F">
              <w:rPr>
                <w:rFonts w:ascii="Cambria" w:hAnsi="Cambria"/>
                <w:color w:val="000000"/>
                <w:sz w:val="28"/>
                <w:szCs w:val="28"/>
              </w:rPr>
              <w:t>ursele principale de emisie, situația privind calitatea aerului (principalii poluanți, concentrațiile ce depășesc limitele legale, etc.</w:t>
            </w:r>
          </w:p>
          <w:p w:rsidR="00487522" w:rsidRPr="0074182F" w:rsidRDefault="00487522" w:rsidP="0035444C">
            <w:pPr>
              <w:ind w:right="211"/>
              <w:jc w:val="both"/>
              <w:rPr>
                <w:rFonts w:ascii="Cambria" w:hAnsi="Cambria"/>
                <w:i/>
                <w:color w:val="000000"/>
                <w:sz w:val="28"/>
                <w:szCs w:val="28"/>
              </w:rPr>
            </w:pPr>
            <w:r w:rsidRPr="0074182F">
              <w:rPr>
                <w:rFonts w:ascii="Cambria" w:hAnsi="Cambria"/>
                <w:i/>
                <w:color w:val="000000"/>
                <w:sz w:val="28"/>
                <w:szCs w:val="28"/>
              </w:rPr>
              <w:t>(aproximativ 2-5 pagini)</w:t>
            </w:r>
          </w:p>
          <w:p w:rsidR="00487522" w:rsidRPr="0074182F" w:rsidRDefault="00487522" w:rsidP="0035444C">
            <w:pPr>
              <w:ind w:right="211"/>
              <w:jc w:val="both"/>
              <w:rPr>
                <w:rFonts w:ascii="Cambria" w:hAnsi="Cambria"/>
                <w:color w:val="000000"/>
                <w:sz w:val="28"/>
                <w:szCs w:val="28"/>
              </w:rPr>
            </w:pPr>
            <w:r w:rsidRPr="0074182F">
              <w:rPr>
                <w:rFonts w:ascii="Cambria" w:hAnsi="Cambria"/>
                <w:b/>
                <w:i/>
                <w:color w:val="000000"/>
                <w:sz w:val="28"/>
                <w:szCs w:val="28"/>
              </w:rPr>
              <w:t xml:space="preserve">b) apa - </w:t>
            </w:r>
            <w:r w:rsidRPr="0074182F">
              <w:rPr>
                <w:rFonts w:ascii="Cambria" w:hAnsi="Cambria"/>
                <w:color w:val="000000"/>
                <w:sz w:val="28"/>
                <w:szCs w:val="28"/>
              </w:rPr>
              <w:t>calitatea apelor de suprafață și a apelor subterane, aprovizionarea cu apă, apele reziduale și epurarea acestora, riscurile de inundații, etc.</w:t>
            </w:r>
          </w:p>
          <w:p w:rsidR="00487522" w:rsidRPr="0074182F" w:rsidRDefault="00487522" w:rsidP="0035444C">
            <w:pPr>
              <w:ind w:right="211"/>
              <w:jc w:val="both"/>
              <w:rPr>
                <w:rFonts w:ascii="Cambria" w:hAnsi="Cambria"/>
                <w:i/>
                <w:color w:val="000000"/>
                <w:sz w:val="28"/>
                <w:szCs w:val="28"/>
              </w:rPr>
            </w:pPr>
            <w:r w:rsidRPr="0074182F">
              <w:rPr>
                <w:rFonts w:ascii="Cambria" w:hAnsi="Cambria"/>
                <w:i/>
                <w:color w:val="000000"/>
                <w:sz w:val="28"/>
                <w:szCs w:val="28"/>
              </w:rPr>
              <w:t>(aproximativ 2-5 pagini)</w:t>
            </w:r>
          </w:p>
          <w:p w:rsidR="00487522" w:rsidRPr="0074182F" w:rsidRDefault="00487522" w:rsidP="0035444C">
            <w:pPr>
              <w:ind w:right="211"/>
              <w:jc w:val="both"/>
              <w:rPr>
                <w:rFonts w:ascii="Cambria" w:hAnsi="Cambria"/>
                <w:color w:val="000000"/>
                <w:sz w:val="28"/>
                <w:szCs w:val="28"/>
              </w:rPr>
            </w:pPr>
            <w:r w:rsidRPr="0074182F">
              <w:rPr>
                <w:rFonts w:ascii="Cambria" w:hAnsi="Cambria"/>
                <w:b/>
                <w:i/>
                <w:color w:val="000000"/>
                <w:sz w:val="28"/>
                <w:szCs w:val="28"/>
              </w:rPr>
              <w:t xml:space="preserve">c) terenul și solul - </w:t>
            </w:r>
            <w:r w:rsidRPr="0074182F">
              <w:rPr>
                <w:rFonts w:ascii="Cambria" w:hAnsi="Cambria"/>
                <w:color w:val="000000"/>
                <w:sz w:val="28"/>
                <w:szCs w:val="28"/>
              </w:rPr>
              <w:t>harta de utilizare a terenurilor și descrierea acestora, problemele și tendințele principale, principale problemele în utilizarea terenului (lipsa terenului pentru anumite tipuri de dezvoltare, etc.), eroziunea solului, alunecări de teren, terenuri contaminate, etc.</w:t>
            </w:r>
          </w:p>
          <w:p w:rsidR="00487522" w:rsidRPr="0074182F" w:rsidRDefault="00487522" w:rsidP="0035444C">
            <w:pPr>
              <w:ind w:right="211"/>
              <w:jc w:val="both"/>
              <w:rPr>
                <w:rFonts w:ascii="Cambria" w:hAnsi="Cambria"/>
                <w:i/>
                <w:color w:val="000000"/>
                <w:sz w:val="28"/>
                <w:szCs w:val="28"/>
              </w:rPr>
            </w:pPr>
            <w:r w:rsidRPr="0074182F">
              <w:rPr>
                <w:rFonts w:ascii="Cambria" w:hAnsi="Cambria"/>
                <w:i/>
                <w:color w:val="000000"/>
                <w:sz w:val="28"/>
                <w:szCs w:val="28"/>
              </w:rPr>
              <w:t>(aproximativ 2-5 pagini)</w:t>
            </w:r>
          </w:p>
          <w:p w:rsidR="00487522" w:rsidRPr="0074182F" w:rsidRDefault="00487522" w:rsidP="0035444C">
            <w:pPr>
              <w:ind w:right="211"/>
              <w:jc w:val="both"/>
              <w:rPr>
                <w:rFonts w:ascii="Cambria" w:hAnsi="Cambria"/>
                <w:color w:val="000000"/>
                <w:sz w:val="28"/>
                <w:szCs w:val="28"/>
              </w:rPr>
            </w:pPr>
            <w:r w:rsidRPr="0074182F">
              <w:rPr>
                <w:rFonts w:ascii="Cambria" w:hAnsi="Cambria"/>
                <w:b/>
                <w:i/>
                <w:color w:val="000000"/>
                <w:sz w:val="28"/>
                <w:szCs w:val="28"/>
              </w:rPr>
              <w:t xml:space="preserve">d) deșeuri solide - </w:t>
            </w:r>
            <w:r w:rsidRPr="0074182F">
              <w:rPr>
                <w:rFonts w:ascii="Cambria" w:hAnsi="Cambria"/>
                <w:color w:val="000000"/>
                <w:sz w:val="28"/>
                <w:szCs w:val="28"/>
              </w:rPr>
              <w:t>producerea deșeurilor (ex., deșeuri miniere, deșeuri menajere, deșeuri industriale, etc.), principalele tendințe din anii trecuți, capacitățile și perspectivele existente de tratare a deșeurilor , etc.</w:t>
            </w:r>
          </w:p>
          <w:p w:rsidR="00487522" w:rsidRPr="0074182F" w:rsidRDefault="00487522" w:rsidP="0035444C">
            <w:pPr>
              <w:ind w:right="211"/>
              <w:jc w:val="both"/>
              <w:rPr>
                <w:rFonts w:ascii="Cambria" w:hAnsi="Cambria"/>
                <w:i/>
                <w:color w:val="000000"/>
                <w:sz w:val="28"/>
                <w:szCs w:val="28"/>
              </w:rPr>
            </w:pPr>
            <w:r w:rsidRPr="0074182F">
              <w:rPr>
                <w:rFonts w:ascii="Cambria" w:hAnsi="Cambria"/>
                <w:i/>
                <w:color w:val="000000"/>
                <w:sz w:val="28"/>
                <w:szCs w:val="28"/>
              </w:rPr>
              <w:t>(aproximativ 2-5 pagini)</w:t>
            </w:r>
          </w:p>
          <w:p w:rsidR="00487522" w:rsidRPr="0074182F" w:rsidRDefault="00487522" w:rsidP="0035444C">
            <w:pPr>
              <w:ind w:right="211"/>
              <w:jc w:val="both"/>
              <w:rPr>
                <w:rFonts w:ascii="Cambria" w:hAnsi="Cambria"/>
                <w:i/>
                <w:color w:val="000000"/>
                <w:sz w:val="28"/>
                <w:szCs w:val="28"/>
              </w:rPr>
            </w:pPr>
            <w:r w:rsidRPr="0074182F">
              <w:rPr>
                <w:rFonts w:ascii="Cambria" w:hAnsi="Cambria"/>
                <w:b/>
                <w:i/>
                <w:color w:val="000000"/>
                <w:sz w:val="28"/>
                <w:szCs w:val="28"/>
              </w:rPr>
              <w:t xml:space="preserve">e) natura și biodiversitatea </w:t>
            </w:r>
            <w:r w:rsidRPr="0074182F">
              <w:rPr>
                <w:rFonts w:ascii="Cambria" w:hAnsi="Cambria"/>
                <w:color w:val="000000"/>
                <w:sz w:val="28"/>
                <w:szCs w:val="28"/>
              </w:rPr>
              <w:t xml:space="preserve">– ariile naturale protejate, speciile principale, </w:t>
            </w:r>
            <w:r w:rsidRPr="0074182F">
              <w:rPr>
                <w:rFonts w:ascii="Cambria" w:hAnsi="Cambria"/>
                <w:color w:val="000000"/>
                <w:sz w:val="28"/>
                <w:szCs w:val="28"/>
              </w:rPr>
              <w:lastRenderedPageBreak/>
              <w:t>etc. (a</w:t>
            </w:r>
            <w:r w:rsidRPr="0074182F">
              <w:rPr>
                <w:rFonts w:ascii="Cambria" w:hAnsi="Cambria"/>
                <w:i/>
                <w:color w:val="000000"/>
                <w:sz w:val="28"/>
                <w:szCs w:val="28"/>
              </w:rPr>
              <w:t>proximativ 2-5 pagini)</w:t>
            </w:r>
          </w:p>
          <w:p w:rsidR="00487522" w:rsidRPr="0074182F" w:rsidRDefault="00487522" w:rsidP="0035444C">
            <w:pPr>
              <w:ind w:right="211"/>
              <w:jc w:val="both"/>
              <w:rPr>
                <w:rFonts w:ascii="Cambria" w:hAnsi="Cambria"/>
                <w:color w:val="000000"/>
                <w:sz w:val="28"/>
                <w:szCs w:val="28"/>
              </w:rPr>
            </w:pPr>
            <w:r w:rsidRPr="0074182F">
              <w:rPr>
                <w:rFonts w:ascii="Cambria" w:hAnsi="Cambria"/>
                <w:b/>
                <w:i/>
                <w:color w:val="000000"/>
                <w:sz w:val="28"/>
                <w:szCs w:val="28"/>
              </w:rPr>
              <w:t xml:space="preserve">f) sănătatea publică </w:t>
            </w:r>
            <w:r w:rsidRPr="0074182F">
              <w:rPr>
                <w:rFonts w:ascii="Cambria" w:hAnsi="Cambria"/>
                <w:color w:val="000000"/>
                <w:sz w:val="28"/>
                <w:szCs w:val="28"/>
              </w:rPr>
              <w:t>- baza și tendințele demografice și epidemiologice (în perspectiva a 7-10 ani), factorii cheie ce influențează sănătatea publică în țară/regiune/localitate, tendințele sănătății publice, etc.</w:t>
            </w:r>
          </w:p>
          <w:p w:rsidR="00487522" w:rsidRPr="0074182F" w:rsidRDefault="00487522" w:rsidP="0035444C">
            <w:pPr>
              <w:ind w:right="211"/>
              <w:jc w:val="both"/>
              <w:rPr>
                <w:rFonts w:ascii="Cambria" w:hAnsi="Cambria"/>
                <w:i/>
                <w:color w:val="000000"/>
                <w:sz w:val="28"/>
                <w:szCs w:val="28"/>
              </w:rPr>
            </w:pPr>
            <w:r w:rsidRPr="0074182F">
              <w:rPr>
                <w:rFonts w:ascii="Cambria" w:hAnsi="Cambria"/>
                <w:i/>
                <w:color w:val="000000"/>
                <w:sz w:val="28"/>
                <w:szCs w:val="28"/>
              </w:rPr>
              <w:t>(aproximativ 2-5 pagini)</w:t>
            </w:r>
          </w:p>
          <w:p w:rsidR="00487522" w:rsidRPr="0074182F" w:rsidRDefault="00487522" w:rsidP="0035444C">
            <w:pPr>
              <w:ind w:right="211"/>
              <w:jc w:val="both"/>
              <w:rPr>
                <w:rFonts w:ascii="Cambria" w:hAnsi="Cambria"/>
                <w:color w:val="000000"/>
                <w:sz w:val="28"/>
                <w:szCs w:val="28"/>
              </w:rPr>
            </w:pPr>
            <w:r w:rsidRPr="0074182F">
              <w:rPr>
                <w:rFonts w:ascii="Cambria" w:hAnsi="Cambria"/>
                <w:b/>
                <w:i/>
                <w:color w:val="000000"/>
                <w:sz w:val="28"/>
                <w:szCs w:val="28"/>
              </w:rPr>
              <w:t xml:space="preserve">g) situația și tendințele socio-economice - </w:t>
            </w:r>
            <w:r w:rsidRPr="0074182F">
              <w:rPr>
                <w:rFonts w:ascii="Cambria" w:hAnsi="Cambria"/>
                <w:color w:val="000000"/>
                <w:sz w:val="28"/>
                <w:szCs w:val="28"/>
              </w:rPr>
              <w:t xml:space="preserve">oportunități de angajare în cîmpul muncii, șomajul, migrația forței de muncă, venituri și cheltuieli, infrastructura socială. </w:t>
            </w:r>
          </w:p>
          <w:p w:rsidR="00487522" w:rsidRPr="0074182F" w:rsidRDefault="00487522" w:rsidP="0035444C">
            <w:pPr>
              <w:ind w:right="211"/>
              <w:jc w:val="both"/>
              <w:rPr>
                <w:rFonts w:ascii="Cambria" w:hAnsi="Cambria"/>
                <w:i/>
                <w:color w:val="000000"/>
                <w:sz w:val="28"/>
                <w:szCs w:val="28"/>
              </w:rPr>
            </w:pPr>
            <w:r w:rsidRPr="0074182F">
              <w:rPr>
                <w:rFonts w:ascii="Cambria" w:hAnsi="Cambria"/>
                <w:color w:val="000000"/>
                <w:sz w:val="28"/>
                <w:szCs w:val="28"/>
              </w:rPr>
              <w:t>(a</w:t>
            </w:r>
            <w:r w:rsidRPr="0074182F">
              <w:rPr>
                <w:rFonts w:ascii="Cambria" w:hAnsi="Cambria"/>
                <w:i/>
                <w:color w:val="000000"/>
                <w:sz w:val="28"/>
                <w:szCs w:val="28"/>
              </w:rPr>
              <w:t>proximativ 2-5 pagini)</w:t>
            </w:r>
          </w:p>
          <w:p w:rsidR="00487522" w:rsidRPr="0074182F" w:rsidRDefault="00487522" w:rsidP="0035444C">
            <w:pPr>
              <w:ind w:right="211"/>
              <w:jc w:val="both"/>
              <w:rPr>
                <w:rFonts w:ascii="Cambria" w:hAnsi="Cambria"/>
                <w:color w:val="000000"/>
                <w:sz w:val="28"/>
                <w:szCs w:val="28"/>
              </w:rPr>
            </w:pPr>
            <w:r w:rsidRPr="0074182F">
              <w:rPr>
                <w:rFonts w:ascii="Cambria" w:hAnsi="Cambria"/>
                <w:b/>
                <w:i/>
                <w:color w:val="000000"/>
                <w:sz w:val="28"/>
                <w:szCs w:val="28"/>
              </w:rPr>
              <w:t xml:space="preserve">h) patrimoniul cultural </w:t>
            </w:r>
            <w:r w:rsidRPr="0074182F">
              <w:rPr>
                <w:rFonts w:ascii="Cambria" w:hAnsi="Cambria"/>
                <w:color w:val="000000"/>
                <w:sz w:val="28"/>
                <w:szCs w:val="28"/>
              </w:rPr>
              <w:t xml:space="preserve">- patrimoniul </w:t>
            </w:r>
            <w:r w:rsidRPr="00C67E6C">
              <w:rPr>
                <w:rFonts w:ascii="Cambria" w:hAnsi="Cambria"/>
                <w:color w:val="000000"/>
                <w:sz w:val="28"/>
                <w:szCs w:val="28"/>
              </w:rPr>
              <w:t>tangibil și patrimoniul netangibil</w:t>
            </w:r>
            <w:r w:rsidRPr="0074182F">
              <w:rPr>
                <w:rFonts w:ascii="Cambria" w:hAnsi="Cambria"/>
                <w:color w:val="000000"/>
                <w:sz w:val="28"/>
                <w:szCs w:val="28"/>
              </w:rPr>
              <w:t xml:space="preserve"> </w:t>
            </w:r>
          </w:p>
          <w:p w:rsidR="00487522" w:rsidRPr="0074182F" w:rsidRDefault="00487522" w:rsidP="0035444C">
            <w:pPr>
              <w:ind w:right="211"/>
              <w:jc w:val="both"/>
              <w:rPr>
                <w:rFonts w:ascii="Cambria" w:hAnsi="Cambria"/>
                <w:i/>
                <w:color w:val="000000"/>
                <w:sz w:val="28"/>
                <w:szCs w:val="28"/>
              </w:rPr>
            </w:pPr>
            <w:r w:rsidRPr="0074182F">
              <w:rPr>
                <w:rFonts w:ascii="Cambria" w:hAnsi="Cambria"/>
                <w:i/>
                <w:color w:val="000000"/>
                <w:sz w:val="28"/>
                <w:szCs w:val="28"/>
              </w:rPr>
              <w:t>(aproximativ 2-5 pagini)</w:t>
            </w:r>
          </w:p>
          <w:p w:rsidR="00487522" w:rsidRPr="0074182F" w:rsidRDefault="00487522" w:rsidP="0035444C">
            <w:pPr>
              <w:ind w:right="211"/>
              <w:jc w:val="both"/>
              <w:rPr>
                <w:rFonts w:ascii="Cambria" w:hAnsi="Cambria"/>
                <w:color w:val="000000"/>
                <w:sz w:val="28"/>
                <w:szCs w:val="28"/>
              </w:rPr>
            </w:pPr>
            <w:r w:rsidRPr="0074182F">
              <w:rPr>
                <w:rFonts w:ascii="Cambria" w:hAnsi="Cambria"/>
                <w:b/>
                <w:i/>
                <w:color w:val="000000"/>
                <w:sz w:val="28"/>
                <w:szCs w:val="28"/>
              </w:rPr>
              <w:t xml:space="preserve">i) alte probleme - </w:t>
            </w:r>
            <w:r w:rsidRPr="0074182F">
              <w:rPr>
                <w:rFonts w:ascii="Cambria" w:hAnsi="Cambria"/>
                <w:color w:val="000000"/>
                <w:sz w:val="28"/>
                <w:szCs w:val="28"/>
              </w:rPr>
              <w:t>alte aspecte/probleme importante ce nu au fost descrise mai sus.</w:t>
            </w:r>
          </w:p>
          <w:p w:rsidR="00487522" w:rsidRPr="0074182F" w:rsidRDefault="00487522" w:rsidP="0035444C">
            <w:pPr>
              <w:ind w:right="211"/>
              <w:jc w:val="both"/>
              <w:rPr>
                <w:rFonts w:ascii="Cambria" w:hAnsi="Cambria"/>
                <w:color w:val="000000"/>
                <w:sz w:val="28"/>
                <w:szCs w:val="28"/>
              </w:rPr>
            </w:pPr>
          </w:p>
          <w:p w:rsidR="00487522" w:rsidRPr="0074182F" w:rsidRDefault="00487522" w:rsidP="0035444C">
            <w:pPr>
              <w:ind w:right="211"/>
              <w:jc w:val="both"/>
              <w:rPr>
                <w:rFonts w:ascii="Cambria" w:hAnsi="Cambria"/>
                <w:color w:val="000000"/>
                <w:sz w:val="28"/>
                <w:szCs w:val="28"/>
              </w:rPr>
            </w:pPr>
            <w:r w:rsidRPr="0074182F">
              <w:rPr>
                <w:rFonts w:ascii="Cambria" w:hAnsi="Cambria"/>
                <w:color w:val="000000"/>
                <w:sz w:val="28"/>
                <w:szCs w:val="28"/>
              </w:rPr>
              <w:t>La descrierea componentelor de mediu menționate mai sus vor fi utilizate  următoarele întrebări de reper:</w:t>
            </w:r>
          </w:p>
          <w:p w:rsidR="00487522" w:rsidRPr="0074182F" w:rsidRDefault="00487522" w:rsidP="0035444C">
            <w:pPr>
              <w:ind w:right="211"/>
              <w:jc w:val="both"/>
              <w:rPr>
                <w:rFonts w:ascii="Cambria" w:hAnsi="Cambria"/>
                <w:i/>
                <w:color w:val="000000"/>
                <w:sz w:val="28"/>
                <w:szCs w:val="28"/>
              </w:rPr>
            </w:pPr>
            <w:r w:rsidRPr="0074182F">
              <w:rPr>
                <w:rFonts w:ascii="Cambria" w:hAnsi="Cambria"/>
                <w:i/>
                <w:color w:val="000000"/>
                <w:sz w:val="28"/>
                <w:szCs w:val="28"/>
              </w:rPr>
              <w:t>- care este tendința generală (ex. în ultimii 5-10 ani) pentru componentul respectiv?</w:t>
            </w:r>
          </w:p>
          <w:p w:rsidR="00487522" w:rsidRPr="0074182F" w:rsidRDefault="00487522" w:rsidP="0035444C">
            <w:pPr>
              <w:ind w:right="211"/>
              <w:jc w:val="both"/>
              <w:rPr>
                <w:rFonts w:ascii="Cambria" w:hAnsi="Cambria"/>
                <w:i/>
                <w:color w:val="000000"/>
                <w:sz w:val="28"/>
                <w:szCs w:val="28"/>
              </w:rPr>
            </w:pPr>
            <w:r w:rsidRPr="0074182F">
              <w:rPr>
                <w:rFonts w:ascii="Cambria" w:hAnsi="Cambria"/>
                <w:i/>
                <w:color w:val="000000"/>
                <w:sz w:val="28"/>
                <w:szCs w:val="28"/>
              </w:rPr>
              <w:t xml:space="preserve">- care este acoperirea geografică a tendinței identificate, aspectele care au fost afectate de către acest factor? </w:t>
            </w:r>
          </w:p>
          <w:p w:rsidR="00487522" w:rsidRPr="0074182F" w:rsidRDefault="00487522" w:rsidP="0035444C">
            <w:pPr>
              <w:ind w:right="211"/>
              <w:jc w:val="both"/>
              <w:rPr>
                <w:rFonts w:ascii="Cambria" w:hAnsi="Cambria"/>
                <w:i/>
                <w:color w:val="000000"/>
                <w:sz w:val="28"/>
                <w:szCs w:val="28"/>
              </w:rPr>
            </w:pPr>
            <w:r w:rsidRPr="0074182F">
              <w:rPr>
                <w:rFonts w:ascii="Cambria" w:hAnsi="Cambria"/>
                <w:i/>
                <w:color w:val="000000"/>
                <w:sz w:val="28"/>
                <w:szCs w:val="28"/>
              </w:rPr>
              <w:t xml:space="preserve">- ce teritorii ar putea fi afectate în viitor? </w:t>
            </w:r>
          </w:p>
          <w:p w:rsidR="00487522" w:rsidRPr="0074182F" w:rsidRDefault="00487522" w:rsidP="0035444C">
            <w:pPr>
              <w:ind w:right="211"/>
              <w:jc w:val="both"/>
              <w:rPr>
                <w:rFonts w:ascii="Cambria" w:hAnsi="Cambria"/>
                <w:i/>
                <w:color w:val="000000"/>
                <w:sz w:val="28"/>
                <w:szCs w:val="28"/>
              </w:rPr>
            </w:pPr>
            <w:r w:rsidRPr="0074182F">
              <w:rPr>
                <w:rFonts w:ascii="Cambria" w:hAnsi="Cambria"/>
                <w:i/>
                <w:color w:val="000000"/>
                <w:sz w:val="28"/>
                <w:szCs w:val="28"/>
              </w:rPr>
              <w:t xml:space="preserve">- poate tendința dată să afecteze domeniile de importanță specifică (de ex., ariile protejate)? </w:t>
            </w:r>
          </w:p>
          <w:p w:rsidR="00487522" w:rsidRPr="0074182F" w:rsidRDefault="00487522" w:rsidP="0035444C">
            <w:pPr>
              <w:ind w:right="211"/>
              <w:jc w:val="both"/>
              <w:rPr>
                <w:rFonts w:ascii="Cambria" w:hAnsi="Cambria"/>
                <w:i/>
                <w:color w:val="000000"/>
                <w:sz w:val="28"/>
                <w:szCs w:val="28"/>
              </w:rPr>
            </w:pPr>
            <w:r w:rsidRPr="0074182F">
              <w:rPr>
                <w:rFonts w:ascii="Cambria" w:hAnsi="Cambria"/>
                <w:i/>
                <w:color w:val="000000"/>
                <w:sz w:val="28"/>
                <w:szCs w:val="28"/>
              </w:rPr>
              <w:t>- care este importanța tendinței într-un teritoriu determinat (important, foarte important, etc.)?</w:t>
            </w:r>
          </w:p>
          <w:p w:rsidR="00487522" w:rsidRPr="0074182F" w:rsidRDefault="00487522" w:rsidP="0035444C">
            <w:pPr>
              <w:ind w:right="211"/>
              <w:jc w:val="both"/>
              <w:rPr>
                <w:rFonts w:ascii="Cambria" w:hAnsi="Cambria"/>
                <w:i/>
                <w:color w:val="000000"/>
                <w:sz w:val="28"/>
                <w:szCs w:val="28"/>
              </w:rPr>
            </w:pPr>
            <w:r w:rsidRPr="0074182F">
              <w:rPr>
                <w:rFonts w:ascii="Cambria" w:hAnsi="Cambria"/>
                <w:i/>
                <w:color w:val="000000"/>
                <w:sz w:val="28"/>
                <w:szCs w:val="28"/>
              </w:rPr>
              <w:t xml:space="preserve">- sunt efectele cauzate de tendințe pozitive sau negative?  </w:t>
            </w:r>
          </w:p>
          <w:p w:rsidR="00487522" w:rsidRPr="0074182F" w:rsidRDefault="00487522" w:rsidP="0035444C">
            <w:pPr>
              <w:ind w:right="211"/>
              <w:jc w:val="both"/>
              <w:rPr>
                <w:rFonts w:ascii="Cambria" w:hAnsi="Cambria"/>
                <w:i/>
                <w:color w:val="000000"/>
                <w:sz w:val="28"/>
                <w:szCs w:val="28"/>
              </w:rPr>
            </w:pPr>
            <w:r w:rsidRPr="0074182F">
              <w:rPr>
                <w:rFonts w:ascii="Cambria" w:hAnsi="Cambria"/>
                <w:i/>
                <w:color w:val="000000"/>
                <w:sz w:val="28"/>
                <w:szCs w:val="28"/>
              </w:rPr>
              <w:t xml:space="preserve">- sunt efectele cauzate de tendință reversibile sau ireversibile? </w:t>
            </w:r>
          </w:p>
          <w:p w:rsidR="00487522" w:rsidRPr="0074182F" w:rsidRDefault="00487522" w:rsidP="0035444C">
            <w:pPr>
              <w:ind w:right="211"/>
              <w:jc w:val="both"/>
              <w:rPr>
                <w:rFonts w:ascii="Cambria" w:hAnsi="Cambria"/>
                <w:i/>
                <w:color w:val="000000"/>
                <w:sz w:val="28"/>
                <w:szCs w:val="28"/>
              </w:rPr>
            </w:pPr>
            <w:r w:rsidRPr="0074182F">
              <w:rPr>
                <w:rFonts w:ascii="Cambria" w:hAnsi="Cambria"/>
                <w:color w:val="000000"/>
                <w:sz w:val="28"/>
                <w:szCs w:val="28"/>
              </w:rPr>
              <w:t>- e</w:t>
            </w:r>
            <w:r w:rsidRPr="0074182F">
              <w:rPr>
                <w:rFonts w:ascii="Cambria" w:hAnsi="Cambria"/>
                <w:i/>
                <w:color w:val="000000"/>
                <w:sz w:val="28"/>
                <w:szCs w:val="28"/>
              </w:rPr>
              <w:t>xistă vre-o țintă sau indicator stabilit în politicile existente sau o valoare limită în legislație, etc.?</w:t>
            </w:r>
          </w:p>
          <w:p w:rsidR="00487522" w:rsidRPr="0074182F" w:rsidRDefault="00487522" w:rsidP="0035444C">
            <w:pPr>
              <w:ind w:right="211"/>
              <w:jc w:val="both"/>
              <w:rPr>
                <w:rFonts w:ascii="Cambria" w:hAnsi="Cambria"/>
                <w:color w:val="000000"/>
                <w:sz w:val="28"/>
                <w:szCs w:val="28"/>
              </w:rPr>
            </w:pPr>
            <w:r w:rsidRPr="0074182F">
              <w:rPr>
                <w:rFonts w:ascii="Cambria" w:hAnsi="Cambria"/>
                <w:i/>
                <w:color w:val="000000"/>
                <w:sz w:val="28"/>
                <w:szCs w:val="28"/>
              </w:rPr>
              <w:t>- care este relația dintre tendința curentă și țintă stabilită?</w:t>
            </w:r>
            <w:r w:rsidRPr="0074182F">
              <w:rPr>
                <w:rFonts w:ascii="Cambria" w:hAnsi="Cambria"/>
                <w:color w:val="000000"/>
                <w:sz w:val="28"/>
                <w:szCs w:val="28"/>
              </w:rPr>
              <w:t xml:space="preserve"> </w:t>
            </w:r>
          </w:p>
          <w:p w:rsidR="00487522" w:rsidRPr="0074182F" w:rsidRDefault="00487522" w:rsidP="0035444C">
            <w:pPr>
              <w:ind w:right="211"/>
              <w:jc w:val="both"/>
              <w:rPr>
                <w:rFonts w:ascii="Cambria" w:hAnsi="Cambria"/>
                <w:color w:val="000000"/>
                <w:sz w:val="28"/>
                <w:szCs w:val="28"/>
              </w:rPr>
            </w:pPr>
          </w:p>
          <w:p w:rsidR="00487522" w:rsidRPr="0074182F" w:rsidRDefault="00487522" w:rsidP="0035444C">
            <w:pPr>
              <w:ind w:right="211"/>
              <w:jc w:val="both"/>
              <w:rPr>
                <w:rFonts w:ascii="Cambria" w:hAnsi="Cambria"/>
                <w:color w:val="000000"/>
                <w:sz w:val="28"/>
                <w:szCs w:val="28"/>
                <w:u w:val="single"/>
              </w:rPr>
            </w:pPr>
            <w:r w:rsidRPr="0074182F">
              <w:rPr>
                <w:rFonts w:ascii="Cambria" w:hAnsi="Cambria"/>
                <w:color w:val="000000"/>
                <w:sz w:val="28"/>
                <w:szCs w:val="28"/>
              </w:rPr>
              <w:t xml:space="preserve">Analiza stării actuale a mediului va </w:t>
            </w:r>
            <w:r w:rsidRPr="0074182F">
              <w:rPr>
                <w:rFonts w:ascii="Cambria" w:hAnsi="Cambria"/>
                <w:color w:val="000000"/>
                <w:sz w:val="28"/>
                <w:szCs w:val="28"/>
                <w:u w:val="single"/>
              </w:rPr>
              <w:t xml:space="preserve">identifica tendințele problematice într-un teritoriu determinat </w:t>
            </w:r>
            <w:r w:rsidRPr="0074182F">
              <w:rPr>
                <w:rFonts w:ascii="Cambria" w:hAnsi="Cambria"/>
                <w:color w:val="000000"/>
                <w:sz w:val="28"/>
                <w:szCs w:val="28"/>
              </w:rPr>
              <w:t xml:space="preserve">(ex. care este cauza concentrației mari de particule de praf din aer sau, care sunt factorii responsabili pentru contaminarea apei în fîntînele din zonele rurale). De asemenea, se va stabili </w:t>
            </w:r>
            <w:r w:rsidRPr="0074182F">
              <w:rPr>
                <w:rFonts w:ascii="Cambria" w:hAnsi="Cambria"/>
                <w:color w:val="000000"/>
                <w:sz w:val="28"/>
                <w:szCs w:val="28"/>
                <w:u w:val="single"/>
              </w:rPr>
              <w:t>care din problemele identificate pot fi soluționate odată cu elaborarea și implementarea planului sau programului respectiv.</w:t>
            </w:r>
          </w:p>
          <w:p w:rsidR="00487522" w:rsidRPr="0074182F" w:rsidRDefault="00487522" w:rsidP="0035444C">
            <w:pPr>
              <w:ind w:right="211"/>
              <w:jc w:val="both"/>
              <w:rPr>
                <w:rFonts w:ascii="Cambria" w:hAnsi="Cambria"/>
                <w:color w:val="000000"/>
                <w:sz w:val="22"/>
                <w:szCs w:val="22"/>
              </w:rPr>
            </w:pPr>
          </w:p>
          <w:p w:rsidR="00487522" w:rsidRPr="0074182F" w:rsidRDefault="00487522" w:rsidP="0035444C">
            <w:pPr>
              <w:ind w:right="211"/>
              <w:jc w:val="both"/>
              <w:rPr>
                <w:rFonts w:ascii="Cambria" w:hAnsi="Cambria"/>
                <w:color w:val="000000"/>
                <w:sz w:val="28"/>
                <w:szCs w:val="28"/>
              </w:rPr>
            </w:pPr>
            <w:bookmarkStart w:id="41" w:name="_Hlk506633572"/>
            <w:r w:rsidRPr="0074182F">
              <w:rPr>
                <w:b/>
                <w:color w:val="000000"/>
                <w:sz w:val="32"/>
                <w:szCs w:val="32"/>
                <w:lang w:eastAsia="ro-RO"/>
              </w:rPr>
              <w:t>3.</w:t>
            </w:r>
            <w:r w:rsidRPr="0074182F">
              <w:rPr>
                <w:color w:val="000000"/>
                <w:sz w:val="32"/>
                <w:szCs w:val="32"/>
                <w:lang w:eastAsia="ro-RO"/>
              </w:rPr>
              <w:t xml:space="preserve"> </w:t>
            </w:r>
            <w:r w:rsidRPr="0074182F">
              <w:rPr>
                <w:b/>
                <w:color w:val="000000"/>
                <w:sz w:val="28"/>
                <w:szCs w:val="28"/>
                <w:lang w:eastAsia="ro-RO"/>
              </w:rPr>
              <w:t xml:space="preserve">Obiectivele de protecție a mediului, inclusiv a sănătății populaţiei, stabilite la nivel internațional, național şi la alte niveluri, care sînt importante pentru plan sau program, şi modul în care aceste obiective şi orice considerații de mediu sînt luate în considerare la elaborarea planului sau programului. </w:t>
            </w:r>
            <w:bookmarkEnd w:id="41"/>
          </w:p>
          <w:p w:rsidR="00487522" w:rsidRPr="0074182F" w:rsidRDefault="00487522" w:rsidP="0035444C">
            <w:pPr>
              <w:ind w:right="211"/>
              <w:jc w:val="both"/>
              <w:rPr>
                <w:rFonts w:ascii="Cambria" w:hAnsi="Cambria"/>
                <w:color w:val="000000"/>
                <w:sz w:val="28"/>
                <w:szCs w:val="28"/>
              </w:rPr>
            </w:pPr>
            <w:r w:rsidRPr="0074182F">
              <w:rPr>
                <w:rFonts w:ascii="Cambria" w:hAnsi="Cambria"/>
                <w:b/>
                <w:i/>
                <w:color w:val="000000"/>
                <w:sz w:val="28"/>
                <w:szCs w:val="28"/>
              </w:rPr>
              <w:t xml:space="preserve">a) documentele strategice relevante </w:t>
            </w:r>
            <w:r w:rsidRPr="0074182F">
              <w:rPr>
                <w:rFonts w:ascii="Cambria" w:hAnsi="Cambria"/>
                <w:color w:val="000000"/>
                <w:sz w:val="28"/>
                <w:szCs w:val="28"/>
              </w:rPr>
              <w:t xml:space="preserve">- se enumeră documentele </w:t>
            </w:r>
            <w:r w:rsidRPr="0074182F">
              <w:rPr>
                <w:rFonts w:ascii="Cambria" w:hAnsi="Cambria"/>
                <w:color w:val="000000"/>
                <w:sz w:val="28"/>
                <w:szCs w:val="28"/>
              </w:rPr>
              <w:lastRenderedPageBreak/>
              <w:t>principale care trebuie să fie luare în considerare la elaborarea planului sau programului respectiv (ex. documentele regionale de planificare a spațiului, planuri privind infrastructura națională de gestionare a deșeurilor) și descrierile lor succinte.</w:t>
            </w:r>
          </w:p>
          <w:p w:rsidR="00487522" w:rsidRPr="0074182F" w:rsidRDefault="00487522" w:rsidP="0035444C">
            <w:pPr>
              <w:ind w:right="211"/>
              <w:jc w:val="both"/>
              <w:rPr>
                <w:rFonts w:ascii="Cambria" w:hAnsi="Cambria"/>
                <w:color w:val="000000"/>
                <w:sz w:val="28"/>
                <w:szCs w:val="28"/>
              </w:rPr>
            </w:pPr>
            <w:r w:rsidRPr="0074182F">
              <w:rPr>
                <w:rFonts w:ascii="Cambria" w:hAnsi="Cambria"/>
                <w:b/>
                <w:i/>
                <w:color w:val="000000"/>
                <w:sz w:val="28"/>
                <w:szCs w:val="28"/>
              </w:rPr>
              <w:t xml:space="preserve">b) obiectivele politicii de mediu şi a sănătății publice </w:t>
            </w:r>
            <w:r w:rsidRPr="0074182F">
              <w:rPr>
                <w:rFonts w:ascii="Cambria" w:hAnsi="Cambria"/>
                <w:color w:val="000000"/>
                <w:sz w:val="28"/>
                <w:szCs w:val="28"/>
              </w:rPr>
              <w:t xml:space="preserve">- pentru fiecare componentă de mediu (ex. aer, apă, sănătate publică, etc.), se enumeră obiectivele/sarcinile/țintele din documentele strategice oficiale cu privire la politica de mediu și sănătate (ex. Strategia privind protecția mediului, Strategia de gestionare a deșeurilor, etc.).  </w:t>
            </w:r>
          </w:p>
          <w:p w:rsidR="00487522" w:rsidRPr="0074182F" w:rsidRDefault="00487522" w:rsidP="0035444C">
            <w:pPr>
              <w:ind w:right="211"/>
              <w:jc w:val="both"/>
              <w:rPr>
                <w:rFonts w:ascii="Cambria" w:hAnsi="Cambria"/>
                <w:b/>
                <w:sz w:val="22"/>
                <w:szCs w:val="22"/>
              </w:rPr>
            </w:pPr>
            <w:r w:rsidRPr="0074182F">
              <w:rPr>
                <w:rFonts w:ascii="Cambria" w:hAnsi="Cambria"/>
                <w:b/>
                <w:sz w:val="22"/>
                <w:szCs w:val="22"/>
              </w:rPr>
              <w:t>Model Tabel nr.1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2410"/>
              <w:gridCol w:w="3927"/>
            </w:tblGrid>
            <w:tr w:rsidR="00487522" w:rsidRPr="0074182F" w:rsidTr="0035444C">
              <w:tc>
                <w:tcPr>
                  <w:tcW w:w="2830" w:type="dxa"/>
                  <w:tcBorders>
                    <w:top w:val="single" w:sz="4" w:space="0" w:color="auto"/>
                    <w:left w:val="single" w:sz="4" w:space="0" w:color="auto"/>
                    <w:bottom w:val="single" w:sz="4" w:space="0" w:color="auto"/>
                    <w:right w:val="single" w:sz="4" w:space="0" w:color="auto"/>
                  </w:tcBorders>
                  <w:shd w:val="clear" w:color="auto" w:fill="C5E0B3"/>
                  <w:hideMark/>
                </w:tcPr>
                <w:p w:rsidR="00487522" w:rsidRPr="0074182F" w:rsidRDefault="00487522" w:rsidP="0035444C">
                  <w:pPr>
                    <w:pStyle w:val="23"/>
                    <w:spacing w:after="0" w:line="240" w:lineRule="auto"/>
                    <w:jc w:val="center"/>
                    <w:rPr>
                      <w:rFonts w:ascii="Cambria" w:hAnsi="Cambria"/>
                      <w:b/>
                      <w:sz w:val="22"/>
                      <w:szCs w:val="22"/>
                    </w:rPr>
                  </w:pPr>
                  <w:r w:rsidRPr="0074182F">
                    <w:rPr>
                      <w:rFonts w:ascii="Cambria" w:hAnsi="Cambria"/>
                      <w:b/>
                      <w:sz w:val="22"/>
                      <w:szCs w:val="22"/>
                    </w:rPr>
                    <w:t>Obiective</w:t>
                  </w:r>
                </w:p>
              </w:tc>
              <w:tc>
                <w:tcPr>
                  <w:tcW w:w="2410" w:type="dxa"/>
                  <w:tcBorders>
                    <w:top w:val="single" w:sz="4" w:space="0" w:color="auto"/>
                    <w:left w:val="single" w:sz="4" w:space="0" w:color="auto"/>
                    <w:bottom w:val="single" w:sz="4" w:space="0" w:color="auto"/>
                    <w:right w:val="single" w:sz="4" w:space="0" w:color="auto"/>
                  </w:tcBorders>
                  <w:shd w:val="clear" w:color="auto" w:fill="C5E0B3"/>
                  <w:hideMark/>
                </w:tcPr>
                <w:p w:rsidR="00487522" w:rsidRPr="0074182F" w:rsidRDefault="00487522" w:rsidP="0035444C">
                  <w:pPr>
                    <w:pStyle w:val="23"/>
                    <w:spacing w:after="0" w:line="240" w:lineRule="auto"/>
                    <w:jc w:val="center"/>
                    <w:rPr>
                      <w:rFonts w:ascii="Cambria" w:hAnsi="Cambria"/>
                      <w:b/>
                      <w:sz w:val="22"/>
                      <w:szCs w:val="22"/>
                    </w:rPr>
                  </w:pPr>
                  <w:r w:rsidRPr="0074182F">
                    <w:rPr>
                      <w:rFonts w:ascii="Cambria" w:hAnsi="Cambria"/>
                      <w:b/>
                      <w:sz w:val="22"/>
                      <w:szCs w:val="22"/>
                    </w:rPr>
                    <w:t>Relevanța cu proiectul planului sau programului</w:t>
                  </w:r>
                </w:p>
              </w:tc>
              <w:tc>
                <w:tcPr>
                  <w:tcW w:w="3927" w:type="dxa"/>
                  <w:tcBorders>
                    <w:top w:val="single" w:sz="4" w:space="0" w:color="auto"/>
                    <w:left w:val="single" w:sz="4" w:space="0" w:color="auto"/>
                    <w:bottom w:val="single" w:sz="4" w:space="0" w:color="auto"/>
                    <w:right w:val="single" w:sz="4" w:space="0" w:color="auto"/>
                  </w:tcBorders>
                  <w:shd w:val="clear" w:color="auto" w:fill="C5E0B3"/>
                  <w:hideMark/>
                </w:tcPr>
                <w:p w:rsidR="00487522" w:rsidRPr="0074182F" w:rsidRDefault="00487522" w:rsidP="0035444C">
                  <w:pPr>
                    <w:pStyle w:val="23"/>
                    <w:spacing w:after="0" w:line="240" w:lineRule="auto"/>
                    <w:jc w:val="center"/>
                    <w:rPr>
                      <w:rFonts w:ascii="Cambria" w:hAnsi="Cambria"/>
                      <w:b/>
                      <w:sz w:val="22"/>
                      <w:szCs w:val="22"/>
                    </w:rPr>
                  </w:pPr>
                  <w:r w:rsidRPr="0074182F">
                    <w:rPr>
                      <w:rFonts w:ascii="Cambria" w:hAnsi="Cambria"/>
                      <w:b/>
                      <w:sz w:val="22"/>
                      <w:szCs w:val="22"/>
                    </w:rPr>
                    <w:t>Notă</w:t>
                  </w:r>
                </w:p>
              </w:tc>
            </w:tr>
            <w:tr w:rsidR="00487522" w:rsidRPr="0074182F" w:rsidTr="0035444C">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487522" w:rsidRPr="0074182F" w:rsidRDefault="00487522" w:rsidP="0035444C">
                  <w:pPr>
                    <w:pStyle w:val="23"/>
                    <w:spacing w:after="0" w:line="240" w:lineRule="auto"/>
                    <w:rPr>
                      <w:rFonts w:ascii="Cambria" w:hAnsi="Cambria"/>
                      <w:sz w:val="22"/>
                      <w:szCs w:val="22"/>
                    </w:rPr>
                  </w:pPr>
                  <w:r w:rsidRPr="0074182F">
                    <w:rPr>
                      <w:rFonts w:ascii="Cambria" w:hAnsi="Cambria"/>
                      <w:sz w:val="22"/>
                      <w:szCs w:val="22"/>
                    </w:rPr>
                    <w:t xml:space="preserve">Apă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7522" w:rsidRPr="0074182F" w:rsidRDefault="00487522" w:rsidP="0035444C">
                  <w:pPr>
                    <w:pStyle w:val="23"/>
                    <w:spacing w:after="0" w:line="240" w:lineRule="auto"/>
                    <w:rPr>
                      <w:rFonts w:ascii="Cambria" w:hAnsi="Cambria"/>
                      <w:sz w:val="22"/>
                      <w:szCs w:val="22"/>
                    </w:rPr>
                  </w:pPr>
                </w:p>
              </w:tc>
              <w:tc>
                <w:tcPr>
                  <w:tcW w:w="3927" w:type="dxa"/>
                  <w:tcBorders>
                    <w:top w:val="single" w:sz="4" w:space="0" w:color="auto"/>
                    <w:left w:val="single" w:sz="4" w:space="0" w:color="auto"/>
                    <w:bottom w:val="single" w:sz="4" w:space="0" w:color="auto"/>
                    <w:right w:val="single" w:sz="4" w:space="0" w:color="auto"/>
                  </w:tcBorders>
                  <w:shd w:val="clear" w:color="auto" w:fill="auto"/>
                </w:tcPr>
                <w:p w:rsidR="00487522" w:rsidRPr="0074182F" w:rsidRDefault="00487522" w:rsidP="0035444C">
                  <w:pPr>
                    <w:pStyle w:val="23"/>
                    <w:spacing w:after="0" w:line="240" w:lineRule="auto"/>
                    <w:rPr>
                      <w:rFonts w:ascii="Cambria" w:hAnsi="Cambria"/>
                      <w:sz w:val="22"/>
                      <w:szCs w:val="22"/>
                    </w:rPr>
                  </w:pPr>
                </w:p>
              </w:tc>
            </w:tr>
            <w:tr w:rsidR="00487522" w:rsidRPr="0074182F" w:rsidTr="0035444C">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487522" w:rsidRPr="0074182F" w:rsidRDefault="00487522" w:rsidP="0035444C">
                  <w:pPr>
                    <w:pStyle w:val="23"/>
                    <w:spacing w:after="0" w:line="240" w:lineRule="auto"/>
                    <w:rPr>
                      <w:rFonts w:ascii="Cambria" w:hAnsi="Cambria"/>
                      <w:sz w:val="22"/>
                      <w:szCs w:val="22"/>
                    </w:rPr>
                  </w:pPr>
                  <w:r w:rsidRPr="0074182F">
                    <w:rPr>
                      <w:rFonts w:ascii="Cambria" w:hAnsi="Cambria"/>
                      <w:sz w:val="22"/>
                      <w:szCs w:val="22"/>
                    </w:rPr>
                    <w:t>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487522" w:rsidRPr="0074182F" w:rsidRDefault="00487522" w:rsidP="0035444C">
                  <w:pPr>
                    <w:pStyle w:val="23"/>
                    <w:spacing w:after="0" w:line="240" w:lineRule="auto"/>
                    <w:jc w:val="center"/>
                    <w:rPr>
                      <w:rFonts w:ascii="Cambria" w:hAnsi="Cambria"/>
                      <w:sz w:val="22"/>
                      <w:szCs w:val="22"/>
                    </w:rPr>
                  </w:pPr>
                  <w:r w:rsidRPr="0074182F">
                    <w:rPr>
                      <w:rFonts w:ascii="Cambria" w:hAnsi="Cambria"/>
                      <w:sz w:val="22"/>
                      <w:szCs w:val="22"/>
                    </w:rPr>
                    <w:t>+</w:t>
                  </w:r>
                </w:p>
              </w:tc>
              <w:tc>
                <w:tcPr>
                  <w:tcW w:w="3927" w:type="dxa"/>
                  <w:tcBorders>
                    <w:top w:val="single" w:sz="4" w:space="0" w:color="auto"/>
                    <w:left w:val="single" w:sz="4" w:space="0" w:color="auto"/>
                    <w:bottom w:val="single" w:sz="4" w:space="0" w:color="auto"/>
                    <w:right w:val="single" w:sz="4" w:space="0" w:color="auto"/>
                  </w:tcBorders>
                  <w:shd w:val="clear" w:color="auto" w:fill="auto"/>
                </w:tcPr>
                <w:p w:rsidR="00487522" w:rsidRPr="0074182F" w:rsidRDefault="00487522" w:rsidP="0035444C">
                  <w:pPr>
                    <w:pStyle w:val="23"/>
                    <w:spacing w:after="0" w:line="240" w:lineRule="auto"/>
                    <w:rPr>
                      <w:rFonts w:ascii="Cambria" w:hAnsi="Cambria"/>
                      <w:sz w:val="22"/>
                      <w:szCs w:val="22"/>
                    </w:rPr>
                  </w:pPr>
                </w:p>
              </w:tc>
            </w:tr>
            <w:tr w:rsidR="00487522" w:rsidRPr="0074182F" w:rsidTr="0035444C">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487522" w:rsidRPr="0074182F" w:rsidRDefault="00487522" w:rsidP="0035444C">
                  <w:pPr>
                    <w:pStyle w:val="23"/>
                    <w:spacing w:after="0" w:line="240" w:lineRule="auto"/>
                    <w:rPr>
                      <w:rFonts w:ascii="Cambria" w:hAnsi="Cambria"/>
                      <w:sz w:val="22"/>
                      <w:szCs w:val="22"/>
                    </w:rPr>
                  </w:pPr>
                  <w:r w:rsidRPr="0074182F">
                    <w:rPr>
                      <w:rFonts w:ascii="Cambria" w:hAnsi="Cambria"/>
                      <w:sz w:val="22"/>
                      <w:szCs w:val="22"/>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487522" w:rsidRPr="0074182F" w:rsidRDefault="00487522" w:rsidP="0035444C">
                  <w:pPr>
                    <w:pStyle w:val="23"/>
                    <w:spacing w:after="0" w:line="240" w:lineRule="auto"/>
                    <w:jc w:val="center"/>
                    <w:rPr>
                      <w:rFonts w:ascii="Cambria" w:hAnsi="Cambria"/>
                      <w:sz w:val="22"/>
                      <w:szCs w:val="22"/>
                    </w:rPr>
                  </w:pPr>
                  <w:r w:rsidRPr="0074182F">
                    <w:rPr>
                      <w:rFonts w:ascii="Cambria" w:hAnsi="Cambria"/>
                      <w:sz w:val="22"/>
                      <w:szCs w:val="22"/>
                    </w:rPr>
                    <w:t>-</w:t>
                  </w:r>
                </w:p>
              </w:tc>
              <w:tc>
                <w:tcPr>
                  <w:tcW w:w="3927" w:type="dxa"/>
                  <w:tcBorders>
                    <w:top w:val="single" w:sz="4" w:space="0" w:color="auto"/>
                    <w:left w:val="single" w:sz="4" w:space="0" w:color="auto"/>
                    <w:bottom w:val="single" w:sz="4" w:space="0" w:color="auto"/>
                    <w:right w:val="single" w:sz="4" w:space="0" w:color="auto"/>
                  </w:tcBorders>
                  <w:shd w:val="clear" w:color="auto" w:fill="auto"/>
                </w:tcPr>
                <w:p w:rsidR="00487522" w:rsidRPr="0074182F" w:rsidRDefault="00487522" w:rsidP="0035444C">
                  <w:pPr>
                    <w:pStyle w:val="23"/>
                    <w:spacing w:after="0" w:line="240" w:lineRule="auto"/>
                    <w:rPr>
                      <w:rFonts w:ascii="Cambria" w:hAnsi="Cambria"/>
                      <w:sz w:val="22"/>
                      <w:szCs w:val="22"/>
                    </w:rPr>
                  </w:pPr>
                </w:p>
              </w:tc>
            </w:tr>
            <w:tr w:rsidR="00487522" w:rsidRPr="0074182F" w:rsidTr="0035444C">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487522" w:rsidRPr="0074182F" w:rsidRDefault="00487522" w:rsidP="0035444C">
                  <w:pPr>
                    <w:pStyle w:val="23"/>
                    <w:spacing w:after="0" w:line="240" w:lineRule="auto"/>
                    <w:rPr>
                      <w:rFonts w:ascii="Cambria" w:hAnsi="Cambria"/>
                      <w:sz w:val="22"/>
                      <w:szCs w:val="22"/>
                    </w:rPr>
                  </w:pPr>
                  <w:r w:rsidRPr="0074182F">
                    <w:rPr>
                      <w:rFonts w:ascii="Cambria" w:hAnsi="Cambria"/>
                      <w:sz w:val="22"/>
                      <w:szCs w:val="22"/>
                    </w:rPr>
                    <w:t xml:space="preserve">Aer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487522" w:rsidRPr="0074182F" w:rsidRDefault="00487522" w:rsidP="0035444C">
                  <w:pPr>
                    <w:pStyle w:val="23"/>
                    <w:spacing w:after="0" w:line="240" w:lineRule="auto"/>
                    <w:jc w:val="center"/>
                    <w:rPr>
                      <w:rFonts w:ascii="Cambria" w:hAnsi="Cambria"/>
                      <w:sz w:val="22"/>
                      <w:szCs w:val="22"/>
                    </w:rPr>
                  </w:pPr>
                  <w:r w:rsidRPr="0074182F">
                    <w:rPr>
                      <w:rFonts w:ascii="Cambria" w:hAnsi="Cambria"/>
                      <w:sz w:val="22"/>
                      <w:szCs w:val="22"/>
                    </w:rPr>
                    <w:t>-</w:t>
                  </w:r>
                </w:p>
              </w:tc>
              <w:tc>
                <w:tcPr>
                  <w:tcW w:w="3927" w:type="dxa"/>
                  <w:tcBorders>
                    <w:top w:val="single" w:sz="4" w:space="0" w:color="auto"/>
                    <w:left w:val="single" w:sz="4" w:space="0" w:color="auto"/>
                    <w:bottom w:val="single" w:sz="4" w:space="0" w:color="auto"/>
                    <w:right w:val="single" w:sz="4" w:space="0" w:color="auto"/>
                  </w:tcBorders>
                  <w:shd w:val="clear" w:color="auto" w:fill="auto"/>
                </w:tcPr>
                <w:p w:rsidR="00487522" w:rsidRPr="0074182F" w:rsidRDefault="00487522" w:rsidP="0035444C">
                  <w:pPr>
                    <w:pStyle w:val="23"/>
                    <w:spacing w:after="0" w:line="240" w:lineRule="auto"/>
                    <w:rPr>
                      <w:rFonts w:ascii="Cambria" w:hAnsi="Cambria"/>
                      <w:sz w:val="22"/>
                      <w:szCs w:val="22"/>
                    </w:rPr>
                  </w:pPr>
                </w:p>
              </w:tc>
            </w:tr>
            <w:tr w:rsidR="00487522" w:rsidRPr="0074182F" w:rsidTr="0035444C">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487522" w:rsidRPr="0074182F" w:rsidRDefault="00487522" w:rsidP="0035444C">
                  <w:pPr>
                    <w:pStyle w:val="23"/>
                    <w:spacing w:after="0" w:line="240" w:lineRule="auto"/>
                    <w:rPr>
                      <w:rFonts w:ascii="Cambria" w:hAnsi="Cambria"/>
                      <w:sz w:val="22"/>
                      <w:szCs w:val="22"/>
                    </w:rPr>
                  </w:pPr>
                  <w:r w:rsidRPr="0074182F">
                    <w:rPr>
                      <w:rFonts w:ascii="Cambria" w:hAnsi="Cambria"/>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487522" w:rsidRPr="0074182F" w:rsidRDefault="00487522" w:rsidP="0035444C">
                  <w:pPr>
                    <w:pStyle w:val="23"/>
                    <w:spacing w:after="0" w:line="240" w:lineRule="auto"/>
                    <w:jc w:val="center"/>
                    <w:rPr>
                      <w:rFonts w:ascii="Cambria" w:hAnsi="Cambria"/>
                      <w:sz w:val="22"/>
                      <w:szCs w:val="22"/>
                    </w:rPr>
                  </w:pPr>
                  <w:r w:rsidRPr="0074182F">
                    <w:rPr>
                      <w:rFonts w:ascii="Cambria" w:hAnsi="Cambria"/>
                      <w:sz w:val="22"/>
                      <w:szCs w:val="22"/>
                    </w:rPr>
                    <w:t>+</w:t>
                  </w:r>
                </w:p>
              </w:tc>
              <w:tc>
                <w:tcPr>
                  <w:tcW w:w="3927" w:type="dxa"/>
                  <w:tcBorders>
                    <w:top w:val="single" w:sz="4" w:space="0" w:color="auto"/>
                    <w:left w:val="single" w:sz="4" w:space="0" w:color="auto"/>
                    <w:bottom w:val="single" w:sz="4" w:space="0" w:color="auto"/>
                    <w:right w:val="single" w:sz="4" w:space="0" w:color="auto"/>
                  </w:tcBorders>
                  <w:shd w:val="clear" w:color="auto" w:fill="auto"/>
                </w:tcPr>
                <w:p w:rsidR="00487522" w:rsidRPr="0074182F" w:rsidRDefault="00487522" w:rsidP="0035444C">
                  <w:pPr>
                    <w:pStyle w:val="23"/>
                    <w:spacing w:after="0" w:line="240" w:lineRule="auto"/>
                    <w:rPr>
                      <w:rFonts w:ascii="Cambria" w:hAnsi="Cambria"/>
                      <w:sz w:val="22"/>
                      <w:szCs w:val="22"/>
                    </w:rPr>
                  </w:pPr>
                </w:p>
              </w:tc>
            </w:tr>
            <w:tr w:rsidR="00487522" w:rsidRPr="0074182F" w:rsidTr="0035444C">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487522" w:rsidRPr="0074182F" w:rsidRDefault="00487522" w:rsidP="0035444C">
                  <w:pPr>
                    <w:pStyle w:val="23"/>
                    <w:spacing w:after="0" w:line="240" w:lineRule="auto"/>
                    <w:rPr>
                      <w:rFonts w:ascii="Cambria" w:hAnsi="Cambria"/>
                      <w:sz w:val="22"/>
                      <w:szCs w:val="22"/>
                    </w:rPr>
                  </w:pPr>
                  <w:r w:rsidRPr="0074182F">
                    <w:rPr>
                      <w:rFonts w:ascii="Cambria" w:hAnsi="Cambria"/>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487522" w:rsidRPr="0074182F" w:rsidRDefault="00487522" w:rsidP="0035444C">
                  <w:pPr>
                    <w:pStyle w:val="23"/>
                    <w:spacing w:after="0" w:line="240" w:lineRule="auto"/>
                    <w:jc w:val="center"/>
                    <w:rPr>
                      <w:rFonts w:ascii="Cambria" w:hAnsi="Cambria"/>
                      <w:sz w:val="22"/>
                      <w:szCs w:val="22"/>
                    </w:rPr>
                  </w:pPr>
                  <w:r w:rsidRPr="0074182F">
                    <w:rPr>
                      <w:rFonts w:ascii="Cambria" w:hAnsi="Cambria"/>
                      <w:sz w:val="22"/>
                      <w:szCs w:val="22"/>
                    </w:rPr>
                    <w:t>-</w:t>
                  </w:r>
                </w:p>
              </w:tc>
              <w:tc>
                <w:tcPr>
                  <w:tcW w:w="3927" w:type="dxa"/>
                  <w:tcBorders>
                    <w:top w:val="single" w:sz="4" w:space="0" w:color="auto"/>
                    <w:left w:val="single" w:sz="4" w:space="0" w:color="auto"/>
                    <w:bottom w:val="single" w:sz="4" w:space="0" w:color="auto"/>
                    <w:right w:val="single" w:sz="4" w:space="0" w:color="auto"/>
                  </w:tcBorders>
                  <w:shd w:val="clear" w:color="auto" w:fill="auto"/>
                </w:tcPr>
                <w:p w:rsidR="00487522" w:rsidRPr="0074182F" w:rsidRDefault="00487522" w:rsidP="0035444C">
                  <w:pPr>
                    <w:pStyle w:val="23"/>
                    <w:spacing w:after="0" w:line="240" w:lineRule="auto"/>
                    <w:rPr>
                      <w:rFonts w:ascii="Cambria" w:hAnsi="Cambria"/>
                      <w:sz w:val="22"/>
                      <w:szCs w:val="22"/>
                    </w:rPr>
                  </w:pPr>
                </w:p>
              </w:tc>
            </w:tr>
            <w:tr w:rsidR="00487522" w:rsidRPr="0074182F" w:rsidTr="0035444C">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487522" w:rsidRPr="0074182F" w:rsidRDefault="00487522" w:rsidP="0035444C">
                  <w:pPr>
                    <w:pStyle w:val="23"/>
                    <w:spacing w:after="0" w:line="240" w:lineRule="auto"/>
                    <w:rPr>
                      <w:rFonts w:ascii="Cambria" w:hAnsi="Cambria"/>
                      <w:sz w:val="22"/>
                      <w:szCs w:val="22"/>
                    </w:rPr>
                  </w:pPr>
                  <w:r w:rsidRPr="0074182F">
                    <w:rPr>
                      <w:rFonts w:ascii="Cambria" w:hAnsi="Cambria"/>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7522" w:rsidRPr="0074182F" w:rsidRDefault="00487522" w:rsidP="0035444C">
                  <w:pPr>
                    <w:pStyle w:val="23"/>
                    <w:spacing w:after="0" w:line="240" w:lineRule="auto"/>
                    <w:jc w:val="center"/>
                    <w:rPr>
                      <w:rFonts w:ascii="Cambria" w:hAnsi="Cambria"/>
                      <w:sz w:val="22"/>
                      <w:szCs w:val="22"/>
                    </w:rPr>
                  </w:pPr>
                </w:p>
              </w:tc>
              <w:tc>
                <w:tcPr>
                  <w:tcW w:w="3927" w:type="dxa"/>
                  <w:tcBorders>
                    <w:top w:val="single" w:sz="4" w:space="0" w:color="auto"/>
                    <w:left w:val="single" w:sz="4" w:space="0" w:color="auto"/>
                    <w:bottom w:val="single" w:sz="4" w:space="0" w:color="auto"/>
                    <w:right w:val="single" w:sz="4" w:space="0" w:color="auto"/>
                  </w:tcBorders>
                  <w:shd w:val="clear" w:color="auto" w:fill="auto"/>
                </w:tcPr>
                <w:p w:rsidR="00487522" w:rsidRPr="0074182F" w:rsidRDefault="00487522" w:rsidP="0035444C">
                  <w:pPr>
                    <w:pStyle w:val="23"/>
                    <w:spacing w:after="0" w:line="240" w:lineRule="auto"/>
                    <w:rPr>
                      <w:rFonts w:ascii="Cambria" w:hAnsi="Cambria"/>
                      <w:sz w:val="22"/>
                      <w:szCs w:val="22"/>
                    </w:rPr>
                  </w:pPr>
                </w:p>
              </w:tc>
            </w:tr>
            <w:tr w:rsidR="00487522" w:rsidRPr="0074182F" w:rsidTr="0035444C">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487522" w:rsidRPr="0074182F" w:rsidRDefault="00487522" w:rsidP="0035444C">
                  <w:pPr>
                    <w:pStyle w:val="23"/>
                    <w:spacing w:after="0" w:line="240" w:lineRule="auto"/>
                    <w:rPr>
                      <w:rFonts w:ascii="Cambria" w:hAnsi="Cambria"/>
                      <w:sz w:val="22"/>
                      <w:szCs w:val="22"/>
                    </w:rPr>
                  </w:pPr>
                  <w:r w:rsidRPr="0074182F">
                    <w:rPr>
                      <w:rFonts w:ascii="Cambria" w:hAnsi="Cambria"/>
                      <w:sz w:val="22"/>
                      <w:szCs w:val="22"/>
                    </w:rPr>
                    <w:t xml:space="preserve">Sănătate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7522" w:rsidRPr="0074182F" w:rsidRDefault="00487522" w:rsidP="0035444C">
                  <w:pPr>
                    <w:pStyle w:val="23"/>
                    <w:spacing w:after="0" w:line="240" w:lineRule="auto"/>
                    <w:jc w:val="center"/>
                    <w:rPr>
                      <w:rFonts w:ascii="Cambria" w:hAnsi="Cambria"/>
                      <w:sz w:val="22"/>
                      <w:szCs w:val="22"/>
                    </w:rPr>
                  </w:pPr>
                </w:p>
              </w:tc>
              <w:tc>
                <w:tcPr>
                  <w:tcW w:w="3927" w:type="dxa"/>
                  <w:tcBorders>
                    <w:top w:val="single" w:sz="4" w:space="0" w:color="auto"/>
                    <w:left w:val="single" w:sz="4" w:space="0" w:color="auto"/>
                    <w:bottom w:val="single" w:sz="4" w:space="0" w:color="auto"/>
                    <w:right w:val="single" w:sz="4" w:space="0" w:color="auto"/>
                  </w:tcBorders>
                  <w:shd w:val="clear" w:color="auto" w:fill="auto"/>
                </w:tcPr>
                <w:p w:rsidR="00487522" w:rsidRPr="0074182F" w:rsidRDefault="00487522" w:rsidP="0035444C">
                  <w:pPr>
                    <w:pStyle w:val="23"/>
                    <w:spacing w:after="0" w:line="240" w:lineRule="auto"/>
                    <w:rPr>
                      <w:rFonts w:ascii="Cambria" w:hAnsi="Cambria"/>
                      <w:sz w:val="22"/>
                      <w:szCs w:val="22"/>
                    </w:rPr>
                  </w:pPr>
                </w:p>
              </w:tc>
            </w:tr>
            <w:tr w:rsidR="00487522" w:rsidRPr="0074182F" w:rsidTr="0035444C">
              <w:tc>
                <w:tcPr>
                  <w:tcW w:w="2830" w:type="dxa"/>
                  <w:tcBorders>
                    <w:top w:val="single" w:sz="4" w:space="0" w:color="auto"/>
                    <w:left w:val="single" w:sz="4" w:space="0" w:color="auto"/>
                    <w:bottom w:val="single" w:sz="4" w:space="0" w:color="auto"/>
                    <w:right w:val="single" w:sz="4" w:space="0" w:color="auto"/>
                  </w:tcBorders>
                  <w:shd w:val="clear" w:color="auto" w:fill="auto"/>
                </w:tcPr>
                <w:p w:rsidR="00487522" w:rsidRPr="0074182F" w:rsidRDefault="00487522" w:rsidP="0035444C">
                  <w:pPr>
                    <w:pStyle w:val="23"/>
                    <w:spacing w:after="0" w:line="240" w:lineRule="auto"/>
                    <w:rPr>
                      <w:rFonts w:ascii="Cambria" w:hAnsi="Cambria"/>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487522" w:rsidRPr="0074182F" w:rsidRDefault="00487522" w:rsidP="0035444C">
                  <w:pPr>
                    <w:pStyle w:val="23"/>
                    <w:spacing w:after="0" w:line="240" w:lineRule="auto"/>
                    <w:jc w:val="center"/>
                    <w:rPr>
                      <w:rFonts w:ascii="Cambria" w:hAnsi="Cambria"/>
                      <w:sz w:val="22"/>
                      <w:szCs w:val="22"/>
                    </w:rPr>
                  </w:pPr>
                  <w:r w:rsidRPr="0074182F">
                    <w:rPr>
                      <w:rFonts w:ascii="Cambria" w:hAnsi="Cambria"/>
                      <w:sz w:val="22"/>
                      <w:szCs w:val="22"/>
                    </w:rPr>
                    <w:t>-</w:t>
                  </w:r>
                </w:p>
              </w:tc>
              <w:tc>
                <w:tcPr>
                  <w:tcW w:w="3927" w:type="dxa"/>
                  <w:tcBorders>
                    <w:top w:val="single" w:sz="4" w:space="0" w:color="auto"/>
                    <w:left w:val="single" w:sz="4" w:space="0" w:color="auto"/>
                    <w:bottom w:val="single" w:sz="4" w:space="0" w:color="auto"/>
                    <w:right w:val="single" w:sz="4" w:space="0" w:color="auto"/>
                  </w:tcBorders>
                  <w:shd w:val="clear" w:color="auto" w:fill="auto"/>
                </w:tcPr>
                <w:p w:rsidR="00487522" w:rsidRPr="0074182F" w:rsidRDefault="00487522" w:rsidP="0035444C">
                  <w:pPr>
                    <w:pStyle w:val="23"/>
                    <w:spacing w:after="0" w:line="240" w:lineRule="auto"/>
                    <w:rPr>
                      <w:rFonts w:ascii="Cambria" w:hAnsi="Cambria"/>
                      <w:sz w:val="22"/>
                      <w:szCs w:val="22"/>
                    </w:rPr>
                  </w:pPr>
                </w:p>
              </w:tc>
            </w:tr>
            <w:tr w:rsidR="00487522" w:rsidRPr="0074182F" w:rsidTr="0035444C">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487522" w:rsidRPr="0074182F" w:rsidRDefault="00487522" w:rsidP="0035444C">
                  <w:pPr>
                    <w:pStyle w:val="23"/>
                    <w:spacing w:after="0" w:line="240" w:lineRule="auto"/>
                    <w:rPr>
                      <w:rFonts w:ascii="Cambria" w:hAnsi="Cambria"/>
                      <w:sz w:val="22"/>
                      <w:szCs w:val="22"/>
                    </w:rPr>
                  </w:pPr>
                  <w:r w:rsidRPr="0074182F">
                    <w:rPr>
                      <w:rFonts w:ascii="Cambria" w:hAnsi="Cambria"/>
                      <w:sz w:val="22"/>
                      <w:szCs w:val="22"/>
                    </w:rPr>
                    <w:t xml:space="preserve">Aspecte socio-economice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7522" w:rsidRPr="0074182F" w:rsidRDefault="00487522" w:rsidP="0035444C">
                  <w:pPr>
                    <w:pStyle w:val="23"/>
                    <w:spacing w:after="0" w:line="240" w:lineRule="auto"/>
                    <w:rPr>
                      <w:rFonts w:ascii="Cambria" w:hAnsi="Cambria"/>
                      <w:sz w:val="22"/>
                      <w:szCs w:val="22"/>
                    </w:rPr>
                  </w:pPr>
                </w:p>
              </w:tc>
              <w:tc>
                <w:tcPr>
                  <w:tcW w:w="3927" w:type="dxa"/>
                  <w:tcBorders>
                    <w:top w:val="single" w:sz="4" w:space="0" w:color="auto"/>
                    <w:left w:val="single" w:sz="4" w:space="0" w:color="auto"/>
                    <w:bottom w:val="single" w:sz="4" w:space="0" w:color="auto"/>
                    <w:right w:val="single" w:sz="4" w:space="0" w:color="auto"/>
                  </w:tcBorders>
                  <w:shd w:val="clear" w:color="auto" w:fill="auto"/>
                </w:tcPr>
                <w:p w:rsidR="00487522" w:rsidRPr="0074182F" w:rsidRDefault="00487522" w:rsidP="0035444C">
                  <w:pPr>
                    <w:pStyle w:val="23"/>
                    <w:spacing w:after="0" w:line="240" w:lineRule="auto"/>
                    <w:rPr>
                      <w:rFonts w:ascii="Cambria" w:hAnsi="Cambria"/>
                      <w:sz w:val="22"/>
                      <w:szCs w:val="22"/>
                    </w:rPr>
                  </w:pPr>
                </w:p>
              </w:tc>
            </w:tr>
          </w:tbl>
          <w:p w:rsidR="00487522" w:rsidRPr="0074182F" w:rsidRDefault="00487522" w:rsidP="0035444C">
            <w:pPr>
              <w:ind w:right="211"/>
              <w:jc w:val="both"/>
              <w:rPr>
                <w:rFonts w:ascii="Cambria" w:hAnsi="Cambria"/>
                <w:b/>
                <w:color w:val="FF0000"/>
                <w:sz w:val="22"/>
                <w:szCs w:val="22"/>
              </w:rPr>
            </w:pPr>
          </w:p>
          <w:p w:rsidR="00487522" w:rsidRPr="0074182F" w:rsidRDefault="00487522" w:rsidP="0035444C">
            <w:pPr>
              <w:ind w:right="211"/>
              <w:jc w:val="both"/>
              <w:rPr>
                <w:rFonts w:ascii="Cambria" w:hAnsi="Cambria"/>
                <w:b/>
                <w:sz w:val="22"/>
                <w:szCs w:val="22"/>
              </w:rPr>
            </w:pPr>
            <w:r w:rsidRPr="0074182F">
              <w:rPr>
                <w:rFonts w:ascii="Cambria" w:hAnsi="Cambria"/>
                <w:b/>
                <w:sz w:val="22"/>
                <w:szCs w:val="22"/>
              </w:rPr>
              <w:t>Model Tabel nr.2.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7"/>
              <w:gridCol w:w="2222"/>
              <w:gridCol w:w="2222"/>
              <w:gridCol w:w="2280"/>
            </w:tblGrid>
            <w:tr w:rsidR="00487522" w:rsidRPr="0074182F" w:rsidTr="0035444C">
              <w:trPr>
                <w:trHeight w:val="864"/>
              </w:trPr>
              <w:tc>
                <w:tcPr>
                  <w:tcW w:w="2287" w:type="dxa"/>
                  <w:tcBorders>
                    <w:top w:val="single" w:sz="4" w:space="0" w:color="auto"/>
                    <w:left w:val="single" w:sz="4" w:space="0" w:color="auto"/>
                    <w:bottom w:val="single" w:sz="4" w:space="0" w:color="auto"/>
                    <w:right w:val="single" w:sz="4" w:space="0" w:color="auto"/>
                  </w:tcBorders>
                  <w:shd w:val="clear" w:color="auto" w:fill="C5E0B3"/>
                  <w:hideMark/>
                </w:tcPr>
                <w:p w:rsidR="00487522" w:rsidRPr="0074182F" w:rsidRDefault="00487522" w:rsidP="0035444C">
                  <w:pPr>
                    <w:jc w:val="center"/>
                    <w:rPr>
                      <w:rFonts w:eastAsia="Calibri"/>
                      <w:b/>
                    </w:rPr>
                  </w:pPr>
                  <w:r w:rsidRPr="0074182F">
                    <w:rPr>
                      <w:rFonts w:eastAsia="Calibri"/>
                      <w:b/>
                    </w:rPr>
                    <w:t>Obiectivul documentului strategic național</w:t>
                  </w:r>
                </w:p>
              </w:tc>
              <w:tc>
                <w:tcPr>
                  <w:tcW w:w="2222" w:type="dxa"/>
                  <w:tcBorders>
                    <w:top w:val="single" w:sz="4" w:space="0" w:color="auto"/>
                    <w:left w:val="single" w:sz="4" w:space="0" w:color="auto"/>
                    <w:bottom w:val="single" w:sz="4" w:space="0" w:color="auto"/>
                    <w:right w:val="single" w:sz="4" w:space="0" w:color="auto"/>
                  </w:tcBorders>
                  <w:shd w:val="clear" w:color="auto" w:fill="C5E0B3"/>
                  <w:hideMark/>
                </w:tcPr>
                <w:p w:rsidR="00487522" w:rsidRPr="0074182F" w:rsidRDefault="00487522" w:rsidP="0035444C">
                  <w:pPr>
                    <w:jc w:val="center"/>
                    <w:rPr>
                      <w:rFonts w:eastAsia="Calibri"/>
                      <w:b/>
                    </w:rPr>
                  </w:pPr>
                  <w:r w:rsidRPr="0074182F">
                    <w:rPr>
                      <w:rFonts w:eastAsia="Calibri"/>
                      <w:b/>
                    </w:rPr>
                    <w:t>Obiectivele strategice ale zonei pentru care se elaborarea planul sau programul</w:t>
                  </w:r>
                </w:p>
              </w:tc>
              <w:tc>
                <w:tcPr>
                  <w:tcW w:w="2222" w:type="dxa"/>
                  <w:tcBorders>
                    <w:top w:val="single" w:sz="4" w:space="0" w:color="auto"/>
                    <w:left w:val="single" w:sz="4" w:space="0" w:color="auto"/>
                    <w:bottom w:val="single" w:sz="4" w:space="0" w:color="auto"/>
                    <w:right w:val="single" w:sz="4" w:space="0" w:color="auto"/>
                  </w:tcBorders>
                  <w:shd w:val="clear" w:color="auto" w:fill="C5E0B3"/>
                  <w:hideMark/>
                </w:tcPr>
                <w:p w:rsidR="00487522" w:rsidRPr="0074182F" w:rsidRDefault="00487522" w:rsidP="0035444C">
                  <w:pPr>
                    <w:jc w:val="center"/>
                    <w:rPr>
                      <w:rFonts w:eastAsia="Calibri"/>
                      <w:b/>
                    </w:rPr>
                  </w:pPr>
                  <w:r w:rsidRPr="0074182F">
                    <w:rPr>
                      <w:rFonts w:eastAsia="Calibri"/>
                      <w:b/>
                    </w:rPr>
                    <w:t>Obiectivele din plan sau program</w:t>
                  </w:r>
                </w:p>
              </w:tc>
              <w:tc>
                <w:tcPr>
                  <w:tcW w:w="2280" w:type="dxa"/>
                  <w:tcBorders>
                    <w:top w:val="single" w:sz="4" w:space="0" w:color="auto"/>
                    <w:left w:val="single" w:sz="4" w:space="0" w:color="auto"/>
                    <w:bottom w:val="single" w:sz="4" w:space="0" w:color="auto"/>
                    <w:right w:val="single" w:sz="4" w:space="0" w:color="auto"/>
                  </w:tcBorders>
                  <w:shd w:val="clear" w:color="auto" w:fill="C5E0B3"/>
                  <w:hideMark/>
                </w:tcPr>
                <w:p w:rsidR="00487522" w:rsidRPr="0074182F" w:rsidRDefault="00487522" w:rsidP="0035444C">
                  <w:pPr>
                    <w:jc w:val="center"/>
                    <w:rPr>
                      <w:rFonts w:eastAsia="Calibri"/>
                      <w:b/>
                    </w:rPr>
                  </w:pPr>
                  <w:r w:rsidRPr="0074182F">
                    <w:rPr>
                      <w:rFonts w:eastAsia="Calibri"/>
                      <w:b/>
                    </w:rPr>
                    <w:t>Nivelul de corespundere</w:t>
                  </w:r>
                </w:p>
              </w:tc>
            </w:tr>
            <w:tr w:rsidR="00487522" w:rsidRPr="0074182F" w:rsidTr="0035444C">
              <w:trPr>
                <w:trHeight w:val="203"/>
              </w:trPr>
              <w:tc>
                <w:tcPr>
                  <w:tcW w:w="2287" w:type="dxa"/>
                  <w:tcBorders>
                    <w:top w:val="single" w:sz="4" w:space="0" w:color="auto"/>
                    <w:left w:val="single" w:sz="4" w:space="0" w:color="auto"/>
                    <w:bottom w:val="single" w:sz="4" w:space="0" w:color="auto"/>
                    <w:right w:val="single" w:sz="4" w:space="0" w:color="auto"/>
                  </w:tcBorders>
                </w:tcPr>
                <w:p w:rsidR="00487522" w:rsidRPr="0074182F" w:rsidRDefault="00487522" w:rsidP="0035444C">
                  <w:pPr>
                    <w:jc w:val="both"/>
                    <w:rPr>
                      <w:rFonts w:eastAsia="Calibri"/>
                      <w:b/>
                      <w:color w:val="FF0000"/>
                    </w:rPr>
                  </w:pPr>
                </w:p>
              </w:tc>
              <w:tc>
                <w:tcPr>
                  <w:tcW w:w="2222" w:type="dxa"/>
                  <w:tcBorders>
                    <w:top w:val="single" w:sz="4" w:space="0" w:color="auto"/>
                    <w:left w:val="single" w:sz="4" w:space="0" w:color="auto"/>
                    <w:bottom w:val="single" w:sz="4" w:space="0" w:color="auto"/>
                    <w:right w:val="single" w:sz="4" w:space="0" w:color="auto"/>
                  </w:tcBorders>
                </w:tcPr>
                <w:p w:rsidR="00487522" w:rsidRPr="0074182F" w:rsidRDefault="00487522" w:rsidP="0035444C">
                  <w:pPr>
                    <w:jc w:val="both"/>
                    <w:rPr>
                      <w:rFonts w:eastAsia="Calibri"/>
                      <w:b/>
                      <w:color w:val="FF0000"/>
                    </w:rPr>
                  </w:pPr>
                </w:p>
              </w:tc>
              <w:tc>
                <w:tcPr>
                  <w:tcW w:w="2222" w:type="dxa"/>
                  <w:tcBorders>
                    <w:top w:val="single" w:sz="4" w:space="0" w:color="auto"/>
                    <w:left w:val="single" w:sz="4" w:space="0" w:color="auto"/>
                    <w:bottom w:val="single" w:sz="4" w:space="0" w:color="auto"/>
                    <w:right w:val="single" w:sz="4" w:space="0" w:color="auto"/>
                  </w:tcBorders>
                </w:tcPr>
                <w:p w:rsidR="00487522" w:rsidRPr="0074182F" w:rsidRDefault="00487522" w:rsidP="0035444C">
                  <w:pPr>
                    <w:jc w:val="both"/>
                    <w:rPr>
                      <w:rFonts w:eastAsia="Calibri"/>
                      <w:b/>
                      <w:color w:val="FF0000"/>
                    </w:rPr>
                  </w:pPr>
                </w:p>
              </w:tc>
              <w:tc>
                <w:tcPr>
                  <w:tcW w:w="2280" w:type="dxa"/>
                  <w:tcBorders>
                    <w:top w:val="single" w:sz="4" w:space="0" w:color="auto"/>
                    <w:left w:val="single" w:sz="4" w:space="0" w:color="auto"/>
                    <w:bottom w:val="single" w:sz="4" w:space="0" w:color="auto"/>
                    <w:right w:val="single" w:sz="4" w:space="0" w:color="auto"/>
                  </w:tcBorders>
                </w:tcPr>
                <w:p w:rsidR="00487522" w:rsidRPr="0074182F" w:rsidRDefault="00487522" w:rsidP="0035444C">
                  <w:pPr>
                    <w:jc w:val="both"/>
                    <w:rPr>
                      <w:rFonts w:eastAsia="Calibri"/>
                      <w:b/>
                      <w:color w:val="FF0000"/>
                    </w:rPr>
                  </w:pPr>
                </w:p>
              </w:tc>
            </w:tr>
            <w:tr w:rsidR="00487522" w:rsidRPr="0074182F" w:rsidTr="0035444C">
              <w:trPr>
                <w:trHeight w:val="203"/>
              </w:trPr>
              <w:tc>
                <w:tcPr>
                  <w:tcW w:w="2287" w:type="dxa"/>
                  <w:tcBorders>
                    <w:top w:val="single" w:sz="4" w:space="0" w:color="auto"/>
                    <w:left w:val="single" w:sz="4" w:space="0" w:color="auto"/>
                    <w:bottom w:val="single" w:sz="4" w:space="0" w:color="auto"/>
                    <w:right w:val="single" w:sz="4" w:space="0" w:color="auto"/>
                  </w:tcBorders>
                </w:tcPr>
                <w:p w:rsidR="00487522" w:rsidRPr="0074182F" w:rsidRDefault="00487522" w:rsidP="0035444C">
                  <w:pPr>
                    <w:jc w:val="both"/>
                    <w:rPr>
                      <w:rFonts w:eastAsia="Calibri"/>
                      <w:b/>
                      <w:color w:val="FF0000"/>
                    </w:rPr>
                  </w:pPr>
                </w:p>
              </w:tc>
              <w:tc>
                <w:tcPr>
                  <w:tcW w:w="2222" w:type="dxa"/>
                  <w:tcBorders>
                    <w:top w:val="single" w:sz="4" w:space="0" w:color="auto"/>
                    <w:left w:val="single" w:sz="4" w:space="0" w:color="auto"/>
                    <w:bottom w:val="single" w:sz="4" w:space="0" w:color="auto"/>
                    <w:right w:val="single" w:sz="4" w:space="0" w:color="auto"/>
                  </w:tcBorders>
                </w:tcPr>
                <w:p w:rsidR="00487522" w:rsidRPr="0074182F" w:rsidRDefault="00487522" w:rsidP="0035444C">
                  <w:pPr>
                    <w:jc w:val="both"/>
                    <w:rPr>
                      <w:rFonts w:eastAsia="Calibri"/>
                      <w:b/>
                      <w:color w:val="FF0000"/>
                    </w:rPr>
                  </w:pPr>
                </w:p>
              </w:tc>
              <w:tc>
                <w:tcPr>
                  <w:tcW w:w="2222" w:type="dxa"/>
                  <w:tcBorders>
                    <w:top w:val="single" w:sz="4" w:space="0" w:color="auto"/>
                    <w:left w:val="single" w:sz="4" w:space="0" w:color="auto"/>
                    <w:bottom w:val="single" w:sz="4" w:space="0" w:color="auto"/>
                    <w:right w:val="single" w:sz="4" w:space="0" w:color="auto"/>
                  </w:tcBorders>
                </w:tcPr>
                <w:p w:rsidR="00487522" w:rsidRPr="0074182F" w:rsidRDefault="00487522" w:rsidP="0035444C">
                  <w:pPr>
                    <w:jc w:val="both"/>
                    <w:rPr>
                      <w:rFonts w:eastAsia="Calibri"/>
                      <w:b/>
                      <w:color w:val="FF0000"/>
                    </w:rPr>
                  </w:pPr>
                </w:p>
              </w:tc>
              <w:tc>
                <w:tcPr>
                  <w:tcW w:w="2280" w:type="dxa"/>
                  <w:tcBorders>
                    <w:top w:val="single" w:sz="4" w:space="0" w:color="auto"/>
                    <w:left w:val="single" w:sz="4" w:space="0" w:color="auto"/>
                    <w:bottom w:val="single" w:sz="4" w:space="0" w:color="auto"/>
                    <w:right w:val="single" w:sz="4" w:space="0" w:color="auto"/>
                  </w:tcBorders>
                </w:tcPr>
                <w:p w:rsidR="00487522" w:rsidRPr="0074182F" w:rsidRDefault="00487522" w:rsidP="0035444C">
                  <w:pPr>
                    <w:jc w:val="both"/>
                    <w:rPr>
                      <w:rFonts w:eastAsia="Calibri"/>
                      <w:b/>
                      <w:color w:val="FF0000"/>
                    </w:rPr>
                  </w:pPr>
                </w:p>
              </w:tc>
            </w:tr>
            <w:tr w:rsidR="00487522" w:rsidRPr="0074182F" w:rsidTr="0035444C">
              <w:trPr>
                <w:trHeight w:val="203"/>
              </w:trPr>
              <w:tc>
                <w:tcPr>
                  <w:tcW w:w="2287" w:type="dxa"/>
                  <w:tcBorders>
                    <w:top w:val="single" w:sz="4" w:space="0" w:color="auto"/>
                    <w:left w:val="single" w:sz="4" w:space="0" w:color="auto"/>
                    <w:bottom w:val="single" w:sz="4" w:space="0" w:color="auto"/>
                    <w:right w:val="single" w:sz="4" w:space="0" w:color="auto"/>
                  </w:tcBorders>
                </w:tcPr>
                <w:p w:rsidR="00487522" w:rsidRPr="0074182F" w:rsidRDefault="00487522" w:rsidP="0035444C">
                  <w:pPr>
                    <w:jc w:val="both"/>
                    <w:rPr>
                      <w:rFonts w:eastAsia="Calibri"/>
                      <w:b/>
                      <w:color w:val="FF0000"/>
                    </w:rPr>
                  </w:pPr>
                </w:p>
              </w:tc>
              <w:tc>
                <w:tcPr>
                  <w:tcW w:w="2222" w:type="dxa"/>
                  <w:tcBorders>
                    <w:top w:val="single" w:sz="4" w:space="0" w:color="auto"/>
                    <w:left w:val="single" w:sz="4" w:space="0" w:color="auto"/>
                    <w:bottom w:val="single" w:sz="4" w:space="0" w:color="auto"/>
                    <w:right w:val="single" w:sz="4" w:space="0" w:color="auto"/>
                  </w:tcBorders>
                </w:tcPr>
                <w:p w:rsidR="00487522" w:rsidRPr="0074182F" w:rsidRDefault="00487522" w:rsidP="0035444C">
                  <w:pPr>
                    <w:jc w:val="both"/>
                    <w:rPr>
                      <w:rFonts w:eastAsia="Calibri"/>
                      <w:b/>
                      <w:color w:val="FF0000"/>
                    </w:rPr>
                  </w:pPr>
                </w:p>
              </w:tc>
              <w:tc>
                <w:tcPr>
                  <w:tcW w:w="2222" w:type="dxa"/>
                  <w:tcBorders>
                    <w:top w:val="single" w:sz="4" w:space="0" w:color="auto"/>
                    <w:left w:val="single" w:sz="4" w:space="0" w:color="auto"/>
                    <w:bottom w:val="single" w:sz="4" w:space="0" w:color="auto"/>
                    <w:right w:val="single" w:sz="4" w:space="0" w:color="auto"/>
                  </w:tcBorders>
                </w:tcPr>
                <w:p w:rsidR="00487522" w:rsidRPr="0074182F" w:rsidRDefault="00487522" w:rsidP="0035444C">
                  <w:pPr>
                    <w:jc w:val="both"/>
                    <w:rPr>
                      <w:rFonts w:eastAsia="Calibri"/>
                      <w:b/>
                      <w:color w:val="FF0000"/>
                    </w:rPr>
                  </w:pPr>
                </w:p>
              </w:tc>
              <w:tc>
                <w:tcPr>
                  <w:tcW w:w="2280" w:type="dxa"/>
                  <w:tcBorders>
                    <w:top w:val="single" w:sz="4" w:space="0" w:color="auto"/>
                    <w:left w:val="single" w:sz="4" w:space="0" w:color="auto"/>
                    <w:bottom w:val="single" w:sz="4" w:space="0" w:color="auto"/>
                    <w:right w:val="single" w:sz="4" w:space="0" w:color="auto"/>
                  </w:tcBorders>
                </w:tcPr>
                <w:p w:rsidR="00487522" w:rsidRPr="0074182F" w:rsidRDefault="00487522" w:rsidP="0035444C">
                  <w:pPr>
                    <w:jc w:val="both"/>
                    <w:rPr>
                      <w:rFonts w:eastAsia="Calibri"/>
                      <w:b/>
                      <w:color w:val="FF0000"/>
                    </w:rPr>
                  </w:pPr>
                </w:p>
              </w:tc>
            </w:tr>
            <w:tr w:rsidR="00487522" w:rsidRPr="0074182F" w:rsidTr="0035444C">
              <w:trPr>
                <w:trHeight w:val="203"/>
              </w:trPr>
              <w:tc>
                <w:tcPr>
                  <w:tcW w:w="2287" w:type="dxa"/>
                  <w:tcBorders>
                    <w:top w:val="single" w:sz="4" w:space="0" w:color="auto"/>
                    <w:left w:val="single" w:sz="4" w:space="0" w:color="auto"/>
                    <w:bottom w:val="single" w:sz="4" w:space="0" w:color="auto"/>
                    <w:right w:val="single" w:sz="4" w:space="0" w:color="auto"/>
                  </w:tcBorders>
                </w:tcPr>
                <w:p w:rsidR="00487522" w:rsidRPr="0074182F" w:rsidRDefault="00487522" w:rsidP="0035444C">
                  <w:pPr>
                    <w:jc w:val="both"/>
                    <w:rPr>
                      <w:rFonts w:eastAsia="Calibri"/>
                      <w:b/>
                      <w:color w:val="FF0000"/>
                    </w:rPr>
                  </w:pPr>
                </w:p>
              </w:tc>
              <w:tc>
                <w:tcPr>
                  <w:tcW w:w="2222" w:type="dxa"/>
                  <w:tcBorders>
                    <w:top w:val="single" w:sz="4" w:space="0" w:color="auto"/>
                    <w:left w:val="single" w:sz="4" w:space="0" w:color="auto"/>
                    <w:bottom w:val="single" w:sz="4" w:space="0" w:color="auto"/>
                    <w:right w:val="single" w:sz="4" w:space="0" w:color="auto"/>
                  </w:tcBorders>
                </w:tcPr>
                <w:p w:rsidR="00487522" w:rsidRPr="0074182F" w:rsidRDefault="00487522" w:rsidP="0035444C">
                  <w:pPr>
                    <w:jc w:val="both"/>
                    <w:rPr>
                      <w:rFonts w:eastAsia="Calibri"/>
                      <w:b/>
                      <w:color w:val="FF0000"/>
                    </w:rPr>
                  </w:pPr>
                </w:p>
              </w:tc>
              <w:tc>
                <w:tcPr>
                  <w:tcW w:w="2222" w:type="dxa"/>
                  <w:tcBorders>
                    <w:top w:val="single" w:sz="4" w:space="0" w:color="auto"/>
                    <w:left w:val="single" w:sz="4" w:space="0" w:color="auto"/>
                    <w:bottom w:val="single" w:sz="4" w:space="0" w:color="auto"/>
                    <w:right w:val="single" w:sz="4" w:space="0" w:color="auto"/>
                  </w:tcBorders>
                </w:tcPr>
                <w:p w:rsidR="00487522" w:rsidRPr="0074182F" w:rsidRDefault="00487522" w:rsidP="0035444C">
                  <w:pPr>
                    <w:jc w:val="both"/>
                    <w:rPr>
                      <w:rFonts w:eastAsia="Calibri"/>
                      <w:b/>
                      <w:color w:val="FF0000"/>
                    </w:rPr>
                  </w:pPr>
                </w:p>
              </w:tc>
              <w:tc>
                <w:tcPr>
                  <w:tcW w:w="2280" w:type="dxa"/>
                  <w:tcBorders>
                    <w:top w:val="single" w:sz="4" w:space="0" w:color="auto"/>
                    <w:left w:val="single" w:sz="4" w:space="0" w:color="auto"/>
                    <w:bottom w:val="single" w:sz="4" w:space="0" w:color="auto"/>
                    <w:right w:val="single" w:sz="4" w:space="0" w:color="auto"/>
                  </w:tcBorders>
                </w:tcPr>
                <w:p w:rsidR="00487522" w:rsidRPr="0074182F" w:rsidRDefault="00487522" w:rsidP="0035444C">
                  <w:pPr>
                    <w:jc w:val="both"/>
                    <w:rPr>
                      <w:rFonts w:eastAsia="Calibri"/>
                      <w:b/>
                      <w:color w:val="FF0000"/>
                    </w:rPr>
                  </w:pPr>
                </w:p>
              </w:tc>
            </w:tr>
          </w:tbl>
          <w:p w:rsidR="00487522" w:rsidRPr="0074182F" w:rsidRDefault="00487522" w:rsidP="0035444C">
            <w:pPr>
              <w:ind w:right="211"/>
              <w:jc w:val="both"/>
              <w:rPr>
                <w:rFonts w:ascii="Cambria" w:hAnsi="Cambria"/>
                <w:b/>
                <w:color w:val="000000"/>
                <w:sz w:val="22"/>
                <w:szCs w:val="22"/>
              </w:rPr>
            </w:pPr>
          </w:p>
          <w:p w:rsidR="00487522" w:rsidRPr="0074182F" w:rsidRDefault="00487522" w:rsidP="0035444C">
            <w:pPr>
              <w:ind w:right="211"/>
              <w:jc w:val="both"/>
              <w:rPr>
                <w:rFonts w:ascii="Cambria" w:hAnsi="Cambria"/>
                <w:i/>
                <w:color w:val="000000"/>
                <w:sz w:val="28"/>
                <w:szCs w:val="28"/>
              </w:rPr>
            </w:pPr>
            <w:r w:rsidRPr="0074182F">
              <w:rPr>
                <w:rFonts w:ascii="Cambria" w:hAnsi="Cambria"/>
                <w:b/>
                <w:color w:val="000000"/>
                <w:sz w:val="28"/>
                <w:szCs w:val="28"/>
              </w:rPr>
              <w:t xml:space="preserve">4. Analiza părților interesate </w:t>
            </w:r>
            <w:r w:rsidRPr="0074182F">
              <w:rPr>
                <w:rFonts w:ascii="Cambria" w:hAnsi="Cambria"/>
                <w:color w:val="000000"/>
                <w:sz w:val="28"/>
                <w:szCs w:val="28"/>
              </w:rPr>
              <w:t>include</w:t>
            </w:r>
            <w:r w:rsidRPr="0074182F">
              <w:rPr>
                <w:rFonts w:ascii="Cambria" w:hAnsi="Cambria"/>
                <w:i/>
                <w:color w:val="000000"/>
                <w:sz w:val="28"/>
                <w:szCs w:val="28"/>
              </w:rPr>
              <w:t xml:space="preserve"> informații despre părțile interesate identificate în cadrul etapei de determinare a necesității de efectuare a evaluării strategice de mediu pentru plan sau program. </w:t>
            </w:r>
          </w:p>
          <w:p w:rsidR="00487522" w:rsidRPr="0074182F" w:rsidRDefault="00487522" w:rsidP="0035444C">
            <w:pPr>
              <w:ind w:right="211"/>
              <w:jc w:val="both"/>
              <w:rPr>
                <w:rFonts w:ascii="Cambria" w:hAnsi="Cambria"/>
                <w:color w:val="000000"/>
                <w:sz w:val="28"/>
                <w:szCs w:val="28"/>
              </w:rPr>
            </w:pPr>
            <w:r w:rsidRPr="0074182F">
              <w:rPr>
                <w:rFonts w:ascii="Cambria" w:hAnsi="Cambria"/>
                <w:color w:val="000000"/>
                <w:sz w:val="28"/>
                <w:szCs w:val="28"/>
              </w:rPr>
              <w:t xml:space="preserve">Părțile interesate identificate vor fi abordate și invitate să participe în activități de consultare cu părțile interesate și să comenteze pe marginea rezultatelor produse de experții care au realizat evaluarea strategică de mediu.  </w:t>
            </w:r>
          </w:p>
          <w:p w:rsidR="00487522" w:rsidRPr="0074182F" w:rsidRDefault="00487522" w:rsidP="0035444C">
            <w:pPr>
              <w:pStyle w:val="af4"/>
              <w:numPr>
                <w:ilvl w:val="0"/>
                <w:numId w:val="29"/>
              </w:numPr>
              <w:spacing w:line="240" w:lineRule="auto"/>
              <w:ind w:right="211"/>
              <w:jc w:val="both"/>
              <w:rPr>
                <w:rFonts w:ascii="Cambria" w:hAnsi="Cambria"/>
                <w:color w:val="000000"/>
                <w:sz w:val="28"/>
                <w:szCs w:val="28"/>
              </w:rPr>
            </w:pPr>
            <w:r w:rsidRPr="0074182F">
              <w:rPr>
                <w:rFonts w:ascii="Cambria" w:hAnsi="Cambria"/>
                <w:color w:val="000000"/>
                <w:sz w:val="28"/>
                <w:szCs w:val="28"/>
              </w:rPr>
              <w:t>se vor enumera  părțile interesate pentru evaluarea strategică de mediu asupra planului sau programului concret – inclusiv grupurile vulnerabile și autoritățile publice afectate;</w:t>
            </w:r>
          </w:p>
          <w:p w:rsidR="00487522" w:rsidRPr="0074182F" w:rsidRDefault="00487522" w:rsidP="0035444C">
            <w:pPr>
              <w:pStyle w:val="af4"/>
              <w:numPr>
                <w:ilvl w:val="0"/>
                <w:numId w:val="29"/>
              </w:numPr>
              <w:spacing w:line="240" w:lineRule="auto"/>
              <w:ind w:right="211"/>
              <w:jc w:val="both"/>
              <w:rPr>
                <w:rFonts w:ascii="Cambria" w:hAnsi="Cambria"/>
                <w:color w:val="000000"/>
                <w:sz w:val="28"/>
                <w:szCs w:val="28"/>
              </w:rPr>
            </w:pPr>
            <w:r w:rsidRPr="0074182F">
              <w:rPr>
                <w:rFonts w:ascii="Cambria" w:hAnsi="Cambria"/>
                <w:color w:val="000000"/>
                <w:sz w:val="28"/>
                <w:szCs w:val="28"/>
              </w:rPr>
              <w:t>se identifică principalele interese și îngrijorări ale părților interesate  în baza analizei de către experți și în urma consultațiilor cu privire la determinarea domeniului de aplicare a raportului privind evaluarea strategică de mediu.</w:t>
            </w:r>
          </w:p>
          <w:p w:rsidR="00487522" w:rsidRPr="0074182F" w:rsidRDefault="00487522" w:rsidP="0035444C">
            <w:pPr>
              <w:ind w:right="211"/>
              <w:jc w:val="both"/>
              <w:rPr>
                <w:rFonts w:ascii="Cambria" w:hAnsi="Cambria"/>
                <w:color w:val="000000"/>
                <w:sz w:val="28"/>
                <w:szCs w:val="28"/>
              </w:rPr>
            </w:pPr>
            <w:r w:rsidRPr="0074182F">
              <w:rPr>
                <w:rFonts w:ascii="Cambria" w:hAnsi="Cambria"/>
                <w:color w:val="000000"/>
                <w:sz w:val="28"/>
                <w:szCs w:val="28"/>
              </w:rPr>
              <w:t xml:space="preserve">Lista părților interesate se folosește şi pentru a perfecta lista invitaților la </w:t>
            </w:r>
            <w:r w:rsidRPr="0074182F">
              <w:rPr>
                <w:rFonts w:ascii="Cambria" w:hAnsi="Cambria"/>
                <w:color w:val="000000"/>
                <w:sz w:val="28"/>
                <w:szCs w:val="28"/>
              </w:rPr>
              <w:lastRenderedPageBreak/>
              <w:t>consultări/ateliere de lucru în procesul de evaluare strategică de mediu.  Vedeţi modelul de tabel nr.3</w:t>
            </w:r>
          </w:p>
          <w:p w:rsidR="00487522" w:rsidRPr="0074182F" w:rsidRDefault="00487522" w:rsidP="0035444C">
            <w:pPr>
              <w:ind w:right="211"/>
              <w:jc w:val="both"/>
              <w:rPr>
                <w:rFonts w:ascii="Cambria" w:hAnsi="Cambria"/>
                <w:color w:val="000000"/>
                <w:sz w:val="28"/>
                <w:szCs w:val="28"/>
              </w:rPr>
            </w:pPr>
          </w:p>
          <w:p w:rsidR="00487522" w:rsidRPr="0074182F" w:rsidRDefault="00487522" w:rsidP="0035444C">
            <w:pPr>
              <w:ind w:right="211"/>
              <w:jc w:val="both"/>
              <w:rPr>
                <w:rFonts w:ascii="Cambria" w:hAnsi="Cambria"/>
                <w:b/>
                <w:color w:val="000000"/>
                <w:sz w:val="28"/>
                <w:szCs w:val="28"/>
              </w:rPr>
            </w:pPr>
            <w:r w:rsidRPr="0074182F">
              <w:rPr>
                <w:rFonts w:ascii="Cambria" w:hAnsi="Cambria"/>
                <w:b/>
                <w:color w:val="000000"/>
                <w:sz w:val="28"/>
                <w:szCs w:val="28"/>
              </w:rPr>
              <w:t>Model Tabel nr.4.</w:t>
            </w:r>
          </w:p>
          <w:tbl>
            <w:tblP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3"/>
              <w:gridCol w:w="5984"/>
            </w:tblGrid>
            <w:tr w:rsidR="00487522" w:rsidRPr="0074182F" w:rsidTr="0035444C">
              <w:trPr>
                <w:trHeight w:val="776"/>
              </w:trPr>
              <w:tc>
                <w:tcPr>
                  <w:tcW w:w="3183" w:type="dxa"/>
                  <w:shd w:val="clear" w:color="auto" w:fill="C5E0B3"/>
                </w:tcPr>
                <w:p w:rsidR="00487522" w:rsidRPr="0074182F" w:rsidRDefault="00487522" w:rsidP="0035444C">
                  <w:pPr>
                    <w:ind w:right="211"/>
                    <w:jc w:val="center"/>
                    <w:rPr>
                      <w:rFonts w:ascii="Cambria" w:hAnsi="Cambria"/>
                      <w:b/>
                      <w:color w:val="000000"/>
                      <w:sz w:val="22"/>
                      <w:szCs w:val="22"/>
                    </w:rPr>
                  </w:pPr>
                  <w:r w:rsidRPr="0074182F">
                    <w:rPr>
                      <w:rFonts w:ascii="Cambria" w:hAnsi="Cambria"/>
                      <w:b/>
                      <w:color w:val="000000"/>
                      <w:sz w:val="22"/>
                      <w:szCs w:val="22"/>
                    </w:rPr>
                    <w:t>Partea interesată (instituția/reprezentantul)</w:t>
                  </w:r>
                </w:p>
                <w:p w:rsidR="00487522" w:rsidRPr="0074182F" w:rsidRDefault="00487522" w:rsidP="0035444C">
                  <w:pPr>
                    <w:ind w:right="211"/>
                    <w:jc w:val="center"/>
                    <w:rPr>
                      <w:rFonts w:ascii="Cambria" w:hAnsi="Cambria"/>
                      <w:b/>
                      <w:i/>
                      <w:color w:val="000000"/>
                      <w:sz w:val="22"/>
                      <w:szCs w:val="22"/>
                    </w:rPr>
                  </w:pPr>
                  <w:r w:rsidRPr="0074182F">
                    <w:rPr>
                      <w:rFonts w:ascii="Cambria" w:hAnsi="Cambria"/>
                      <w:b/>
                      <w:i/>
                      <w:color w:val="000000"/>
                      <w:sz w:val="22"/>
                      <w:szCs w:val="22"/>
                    </w:rPr>
                    <w:t>exemple</w:t>
                  </w:r>
                </w:p>
              </w:tc>
              <w:tc>
                <w:tcPr>
                  <w:tcW w:w="5984" w:type="dxa"/>
                  <w:shd w:val="clear" w:color="auto" w:fill="C5E0B3"/>
                </w:tcPr>
                <w:p w:rsidR="00487522" w:rsidRPr="0074182F" w:rsidRDefault="00487522" w:rsidP="0035444C">
                  <w:pPr>
                    <w:ind w:right="211"/>
                    <w:jc w:val="both"/>
                    <w:rPr>
                      <w:rFonts w:ascii="Cambria" w:hAnsi="Cambria"/>
                      <w:b/>
                      <w:color w:val="000000"/>
                      <w:sz w:val="22"/>
                      <w:szCs w:val="22"/>
                    </w:rPr>
                  </w:pPr>
                  <w:r w:rsidRPr="0074182F">
                    <w:rPr>
                      <w:rFonts w:ascii="Cambria" w:hAnsi="Cambria"/>
                      <w:b/>
                      <w:color w:val="000000"/>
                      <w:sz w:val="22"/>
                      <w:szCs w:val="22"/>
                    </w:rPr>
                    <w:t>interesul/îngrijorarea</w:t>
                  </w:r>
                </w:p>
              </w:tc>
            </w:tr>
            <w:tr w:rsidR="00487522" w:rsidRPr="0074182F" w:rsidTr="0035444C">
              <w:trPr>
                <w:trHeight w:val="407"/>
              </w:trPr>
              <w:tc>
                <w:tcPr>
                  <w:tcW w:w="3183" w:type="dxa"/>
                </w:tcPr>
                <w:p w:rsidR="00487522" w:rsidRPr="0074182F" w:rsidRDefault="00487522" w:rsidP="0035444C">
                  <w:pPr>
                    <w:ind w:right="211"/>
                    <w:jc w:val="both"/>
                    <w:rPr>
                      <w:rFonts w:ascii="Cambria" w:hAnsi="Cambria"/>
                      <w:i/>
                      <w:color w:val="000000"/>
                      <w:sz w:val="22"/>
                      <w:szCs w:val="22"/>
                    </w:rPr>
                  </w:pPr>
                  <w:r w:rsidRPr="0074182F">
                    <w:rPr>
                      <w:rFonts w:ascii="Cambria" w:hAnsi="Cambria"/>
                      <w:i/>
                      <w:color w:val="000000"/>
                      <w:sz w:val="22"/>
                      <w:szCs w:val="22"/>
                    </w:rPr>
                    <w:t xml:space="preserve">Consiliul raional </w:t>
                  </w:r>
                </w:p>
              </w:tc>
              <w:tc>
                <w:tcPr>
                  <w:tcW w:w="5984" w:type="dxa"/>
                </w:tcPr>
                <w:p w:rsidR="00487522" w:rsidRPr="0074182F" w:rsidRDefault="00487522" w:rsidP="0035444C">
                  <w:pPr>
                    <w:ind w:right="211"/>
                    <w:jc w:val="both"/>
                    <w:rPr>
                      <w:rFonts w:ascii="Cambria" w:hAnsi="Cambria"/>
                      <w:i/>
                      <w:color w:val="000000"/>
                      <w:sz w:val="22"/>
                      <w:szCs w:val="22"/>
                    </w:rPr>
                  </w:pPr>
                  <w:r w:rsidRPr="0074182F">
                    <w:rPr>
                      <w:rFonts w:ascii="Cambria" w:hAnsi="Cambria"/>
                      <w:i/>
                      <w:color w:val="000000"/>
                      <w:sz w:val="22"/>
                      <w:szCs w:val="22"/>
                    </w:rPr>
                    <w:t xml:space="preserve">Oferă aprobarea finală a Planului sau programului </w:t>
                  </w:r>
                </w:p>
              </w:tc>
            </w:tr>
            <w:tr w:rsidR="00487522" w:rsidRPr="0074182F" w:rsidTr="0035444C">
              <w:trPr>
                <w:trHeight w:val="426"/>
              </w:trPr>
              <w:tc>
                <w:tcPr>
                  <w:tcW w:w="3183" w:type="dxa"/>
                </w:tcPr>
                <w:p w:rsidR="00487522" w:rsidRPr="0074182F" w:rsidRDefault="00487522" w:rsidP="0035444C">
                  <w:pPr>
                    <w:ind w:right="211"/>
                    <w:jc w:val="both"/>
                    <w:rPr>
                      <w:rFonts w:ascii="Cambria" w:hAnsi="Cambria"/>
                      <w:i/>
                      <w:color w:val="000000"/>
                      <w:sz w:val="22"/>
                      <w:szCs w:val="22"/>
                    </w:rPr>
                  </w:pPr>
                  <w:r w:rsidRPr="0074182F">
                    <w:rPr>
                      <w:rFonts w:ascii="Cambria" w:hAnsi="Cambria"/>
                      <w:i/>
                      <w:color w:val="000000"/>
                      <w:sz w:val="22"/>
                      <w:szCs w:val="22"/>
                    </w:rPr>
                    <w:t>ONG X.Y.</w:t>
                  </w:r>
                </w:p>
              </w:tc>
              <w:tc>
                <w:tcPr>
                  <w:tcW w:w="5984" w:type="dxa"/>
                </w:tcPr>
                <w:p w:rsidR="00487522" w:rsidRPr="0074182F" w:rsidRDefault="00487522" w:rsidP="0035444C">
                  <w:pPr>
                    <w:ind w:right="211"/>
                    <w:jc w:val="both"/>
                    <w:rPr>
                      <w:rFonts w:ascii="Cambria" w:hAnsi="Cambria"/>
                      <w:i/>
                      <w:color w:val="000000"/>
                      <w:sz w:val="22"/>
                      <w:szCs w:val="22"/>
                    </w:rPr>
                  </w:pPr>
                  <w:r w:rsidRPr="0074182F">
                    <w:rPr>
                      <w:rFonts w:ascii="Cambria" w:hAnsi="Cambria"/>
                      <w:i/>
                      <w:color w:val="000000"/>
                      <w:sz w:val="22"/>
                      <w:szCs w:val="22"/>
                    </w:rPr>
                    <w:t xml:space="preserve">Se opune zonei idustriale. </w:t>
                  </w:r>
                </w:p>
              </w:tc>
            </w:tr>
            <w:tr w:rsidR="00487522" w:rsidRPr="0074182F" w:rsidTr="0035444C">
              <w:trPr>
                <w:trHeight w:val="576"/>
              </w:trPr>
              <w:tc>
                <w:tcPr>
                  <w:tcW w:w="3183" w:type="dxa"/>
                </w:tcPr>
                <w:p w:rsidR="00487522" w:rsidRPr="0074182F" w:rsidRDefault="00487522" w:rsidP="0035444C">
                  <w:pPr>
                    <w:ind w:right="211"/>
                    <w:jc w:val="both"/>
                    <w:rPr>
                      <w:rFonts w:ascii="Cambria" w:hAnsi="Cambria"/>
                      <w:i/>
                      <w:color w:val="000000"/>
                      <w:sz w:val="22"/>
                      <w:szCs w:val="22"/>
                    </w:rPr>
                  </w:pPr>
                  <w:r w:rsidRPr="0074182F">
                    <w:rPr>
                      <w:rFonts w:ascii="Cambria" w:hAnsi="Cambria"/>
                      <w:i/>
                      <w:color w:val="000000"/>
                      <w:sz w:val="22"/>
                      <w:szCs w:val="22"/>
                    </w:rPr>
                    <w:t xml:space="preserve">Institutul național de sănătate </w:t>
                  </w:r>
                </w:p>
              </w:tc>
              <w:tc>
                <w:tcPr>
                  <w:tcW w:w="5984" w:type="dxa"/>
                </w:tcPr>
                <w:p w:rsidR="00487522" w:rsidRPr="0074182F" w:rsidRDefault="00487522" w:rsidP="0035444C">
                  <w:pPr>
                    <w:ind w:right="211"/>
                    <w:jc w:val="both"/>
                    <w:rPr>
                      <w:rFonts w:ascii="Cambria" w:hAnsi="Cambria"/>
                      <w:i/>
                      <w:color w:val="000000"/>
                      <w:sz w:val="22"/>
                      <w:szCs w:val="22"/>
                    </w:rPr>
                  </w:pPr>
                  <w:r w:rsidRPr="0074182F">
                    <w:rPr>
                      <w:rFonts w:ascii="Cambria" w:hAnsi="Cambria"/>
                      <w:i/>
                      <w:color w:val="000000"/>
                      <w:sz w:val="22"/>
                      <w:szCs w:val="22"/>
                    </w:rPr>
                    <w:t xml:space="preserve">Deține date despre calitatea aerului </w:t>
                  </w:r>
                  <w:r w:rsidRPr="0074182F">
                    <w:rPr>
                      <w:rFonts w:ascii="Cambria" w:hAnsi="Cambria"/>
                      <w:i/>
                      <w:color w:val="000000"/>
                      <w:sz w:val="22"/>
                      <w:szCs w:val="22"/>
                    </w:rPr>
                    <w:cr/>
                    <w:t>în zonă</w:t>
                  </w:r>
                </w:p>
              </w:tc>
            </w:tr>
          </w:tbl>
          <w:p w:rsidR="00487522" w:rsidRPr="0074182F" w:rsidRDefault="00487522" w:rsidP="0035444C">
            <w:pPr>
              <w:ind w:right="211"/>
              <w:jc w:val="both"/>
              <w:rPr>
                <w:rFonts w:ascii="Cambria" w:hAnsi="Cambria"/>
                <w:color w:val="000000"/>
                <w:sz w:val="28"/>
                <w:szCs w:val="28"/>
              </w:rPr>
            </w:pPr>
          </w:p>
          <w:p w:rsidR="00487522" w:rsidRPr="0074182F" w:rsidRDefault="00487522" w:rsidP="0035444C">
            <w:pPr>
              <w:ind w:right="211"/>
              <w:jc w:val="both"/>
              <w:rPr>
                <w:rFonts w:ascii="Cambria" w:hAnsi="Cambria"/>
                <w:color w:val="000000"/>
                <w:sz w:val="28"/>
                <w:szCs w:val="28"/>
              </w:rPr>
            </w:pPr>
            <w:r w:rsidRPr="0074182F">
              <w:rPr>
                <w:rFonts w:ascii="Cambria" w:hAnsi="Cambria"/>
                <w:b/>
                <w:color w:val="000000"/>
                <w:sz w:val="28"/>
                <w:szCs w:val="28"/>
              </w:rPr>
              <w:t>5. P</w:t>
            </w:r>
            <w:r w:rsidRPr="0074182F">
              <w:rPr>
                <w:rFonts w:ascii="Cambria" w:hAnsi="Cambria"/>
                <w:b/>
                <w:color w:val="000000"/>
                <w:sz w:val="28"/>
                <w:szCs w:val="28"/>
                <w:lang w:eastAsia="ro-RO"/>
              </w:rPr>
              <w:t xml:space="preserve">roblemele de mediu existente, relevante pentru plan sau program </w:t>
            </w:r>
            <w:r w:rsidRPr="0074182F">
              <w:rPr>
                <w:rFonts w:ascii="Cambria" w:hAnsi="Cambria"/>
                <w:color w:val="000000"/>
                <w:sz w:val="28"/>
                <w:szCs w:val="28"/>
                <w:lang w:eastAsia="ro-RO"/>
              </w:rPr>
              <w:t xml:space="preserve">se identifică în </w:t>
            </w:r>
            <w:r w:rsidRPr="0074182F">
              <w:rPr>
                <w:rFonts w:ascii="Cambria" w:hAnsi="Cambria"/>
                <w:color w:val="000000"/>
                <w:sz w:val="28"/>
                <w:szCs w:val="28"/>
              </w:rPr>
              <w:t>baza analizei preliminare a stării mediului într-un teritoriu determinat în urma consultărilor cu părțile interesate. De asemenea, se vor lua în considerație obiectivele politicii existente de mediu relevante pentru contextul planului sau programului elaborat.</w:t>
            </w:r>
          </w:p>
          <w:p w:rsidR="00487522" w:rsidRPr="0074182F" w:rsidRDefault="00487522" w:rsidP="0035444C">
            <w:pPr>
              <w:ind w:right="211"/>
              <w:jc w:val="both"/>
              <w:rPr>
                <w:rFonts w:ascii="Cambria" w:hAnsi="Cambria"/>
                <w:i/>
                <w:color w:val="FF0000"/>
                <w:sz w:val="28"/>
                <w:szCs w:val="28"/>
              </w:rPr>
            </w:pPr>
            <w:r w:rsidRPr="0074182F">
              <w:rPr>
                <w:rFonts w:ascii="Cambria" w:hAnsi="Cambria"/>
                <w:color w:val="000000"/>
                <w:sz w:val="28"/>
                <w:szCs w:val="28"/>
              </w:rPr>
              <w:t xml:space="preserve">Tabelul de mai jos oferă o privire generală asupra problemelor primordiale. </w:t>
            </w:r>
          </w:p>
          <w:p w:rsidR="00487522" w:rsidRPr="0074182F" w:rsidRDefault="00487522" w:rsidP="0035444C">
            <w:pPr>
              <w:ind w:right="211"/>
              <w:jc w:val="both"/>
              <w:rPr>
                <w:rFonts w:ascii="Cambria" w:hAnsi="Cambria"/>
                <w:b/>
                <w:sz w:val="28"/>
                <w:szCs w:val="28"/>
              </w:rPr>
            </w:pPr>
            <w:r w:rsidRPr="0074182F">
              <w:rPr>
                <w:rFonts w:ascii="Cambria" w:hAnsi="Cambria"/>
                <w:b/>
                <w:sz w:val="28"/>
                <w:szCs w:val="28"/>
              </w:rPr>
              <w:t>Model Tabel nr.5.</w:t>
            </w:r>
          </w:p>
          <w:tbl>
            <w:tblP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9"/>
              <w:gridCol w:w="2560"/>
              <w:gridCol w:w="1885"/>
              <w:gridCol w:w="2635"/>
            </w:tblGrid>
            <w:tr w:rsidR="00487522" w:rsidRPr="0074182F" w:rsidTr="0035444C">
              <w:trPr>
                <w:trHeight w:val="319"/>
                <w:tblHeader/>
              </w:trPr>
              <w:tc>
                <w:tcPr>
                  <w:tcW w:w="1829" w:type="dxa"/>
                  <w:tcBorders>
                    <w:bottom w:val="single" w:sz="4" w:space="0" w:color="auto"/>
                  </w:tcBorders>
                  <w:shd w:val="clear" w:color="auto" w:fill="C5E0B3"/>
                  <w:vAlign w:val="center"/>
                </w:tcPr>
                <w:p w:rsidR="00487522" w:rsidRPr="0074182F" w:rsidRDefault="00487522" w:rsidP="0035444C">
                  <w:pPr>
                    <w:ind w:right="211"/>
                    <w:jc w:val="center"/>
                    <w:rPr>
                      <w:rFonts w:ascii="Cambria" w:hAnsi="Cambria"/>
                      <w:b/>
                      <w:sz w:val="22"/>
                      <w:szCs w:val="22"/>
                      <w:lang w:eastAsia="de-DE"/>
                    </w:rPr>
                  </w:pPr>
                  <w:r w:rsidRPr="0074182F">
                    <w:rPr>
                      <w:rFonts w:ascii="Cambria" w:hAnsi="Cambria"/>
                      <w:b/>
                      <w:sz w:val="22"/>
                      <w:szCs w:val="22"/>
                      <w:lang w:eastAsia="de-DE"/>
                    </w:rPr>
                    <w:t>Aspectele de mediu si sănătate identificate</w:t>
                  </w:r>
                </w:p>
              </w:tc>
              <w:tc>
                <w:tcPr>
                  <w:tcW w:w="2572" w:type="dxa"/>
                  <w:tcBorders>
                    <w:bottom w:val="single" w:sz="4" w:space="0" w:color="auto"/>
                  </w:tcBorders>
                  <w:shd w:val="clear" w:color="auto" w:fill="C5E0B3"/>
                  <w:vAlign w:val="center"/>
                </w:tcPr>
                <w:p w:rsidR="00487522" w:rsidRPr="0074182F" w:rsidRDefault="00487522" w:rsidP="0035444C">
                  <w:pPr>
                    <w:ind w:right="211"/>
                    <w:jc w:val="center"/>
                    <w:rPr>
                      <w:rFonts w:ascii="Cambria" w:hAnsi="Cambria"/>
                      <w:b/>
                      <w:sz w:val="22"/>
                      <w:szCs w:val="22"/>
                      <w:lang w:eastAsia="de-DE"/>
                    </w:rPr>
                  </w:pPr>
                  <w:r w:rsidRPr="0074182F">
                    <w:rPr>
                      <w:rFonts w:ascii="Cambria" w:hAnsi="Cambria"/>
                      <w:b/>
                      <w:sz w:val="22"/>
                      <w:szCs w:val="22"/>
                      <w:lang w:eastAsia="de-DE"/>
                    </w:rPr>
                    <w:t>Îngrijorările și problemele specifice</w:t>
                  </w:r>
                </w:p>
              </w:tc>
              <w:tc>
                <w:tcPr>
                  <w:tcW w:w="1889" w:type="dxa"/>
                  <w:tcBorders>
                    <w:bottom w:val="single" w:sz="4" w:space="0" w:color="auto"/>
                  </w:tcBorders>
                  <w:shd w:val="clear" w:color="auto" w:fill="C5E0B3"/>
                  <w:vAlign w:val="center"/>
                </w:tcPr>
                <w:p w:rsidR="00487522" w:rsidRPr="0074182F" w:rsidRDefault="00487522" w:rsidP="0035444C">
                  <w:pPr>
                    <w:ind w:right="211"/>
                    <w:jc w:val="center"/>
                    <w:rPr>
                      <w:rFonts w:ascii="Cambria" w:hAnsi="Cambria"/>
                      <w:b/>
                      <w:sz w:val="22"/>
                      <w:szCs w:val="22"/>
                      <w:lang w:eastAsia="de-DE"/>
                    </w:rPr>
                  </w:pPr>
                  <w:r w:rsidRPr="0074182F">
                    <w:rPr>
                      <w:rFonts w:ascii="Cambria" w:hAnsi="Cambria"/>
                      <w:b/>
                      <w:sz w:val="22"/>
                      <w:szCs w:val="22"/>
                      <w:lang w:eastAsia="de-DE"/>
                    </w:rPr>
                    <w:t xml:space="preserve">Zonele geografice de îngrijorare </w:t>
                  </w:r>
                </w:p>
              </w:tc>
              <w:tc>
                <w:tcPr>
                  <w:tcW w:w="2649" w:type="dxa"/>
                  <w:tcBorders>
                    <w:bottom w:val="single" w:sz="4" w:space="0" w:color="auto"/>
                  </w:tcBorders>
                  <w:shd w:val="clear" w:color="auto" w:fill="C5E0B3"/>
                  <w:vAlign w:val="center"/>
                </w:tcPr>
                <w:p w:rsidR="00487522" w:rsidRPr="0074182F" w:rsidRDefault="00487522" w:rsidP="0035444C">
                  <w:pPr>
                    <w:ind w:right="211"/>
                    <w:jc w:val="center"/>
                    <w:rPr>
                      <w:rFonts w:ascii="Cambria" w:hAnsi="Cambria"/>
                      <w:b/>
                      <w:sz w:val="22"/>
                      <w:szCs w:val="22"/>
                      <w:lang w:eastAsia="de-DE"/>
                    </w:rPr>
                  </w:pPr>
                  <w:r w:rsidRPr="0074182F">
                    <w:rPr>
                      <w:rFonts w:ascii="Cambria" w:hAnsi="Cambria"/>
                      <w:b/>
                      <w:sz w:val="22"/>
                      <w:szCs w:val="22"/>
                      <w:lang w:eastAsia="de-DE"/>
                    </w:rPr>
                    <w:t>Legăturile probabile cu planul sau programul</w:t>
                  </w:r>
                </w:p>
              </w:tc>
            </w:tr>
            <w:tr w:rsidR="00487522" w:rsidRPr="0074182F" w:rsidTr="0035444C">
              <w:trPr>
                <w:trHeight w:val="749"/>
              </w:trPr>
              <w:tc>
                <w:tcPr>
                  <w:tcW w:w="1829" w:type="dxa"/>
                  <w:vMerge w:val="restart"/>
                </w:tcPr>
                <w:p w:rsidR="00487522" w:rsidRPr="0074182F" w:rsidRDefault="00487522" w:rsidP="0035444C">
                  <w:pPr>
                    <w:ind w:right="211"/>
                    <w:jc w:val="both"/>
                    <w:rPr>
                      <w:rFonts w:ascii="Cambria" w:hAnsi="Cambria" w:cs="Helvetica"/>
                      <w:sz w:val="22"/>
                      <w:szCs w:val="22"/>
                      <w:lang w:eastAsia="de-DE"/>
                    </w:rPr>
                  </w:pPr>
                  <w:r w:rsidRPr="0074182F">
                    <w:rPr>
                      <w:rFonts w:ascii="Cambria" w:hAnsi="Cambria" w:cs="Helvetica"/>
                      <w:sz w:val="22"/>
                      <w:szCs w:val="22"/>
                      <w:lang w:eastAsia="de-DE"/>
                    </w:rPr>
                    <w:t>Sănătatea publică</w:t>
                  </w:r>
                </w:p>
                <w:p w:rsidR="00487522" w:rsidRPr="0074182F" w:rsidRDefault="00487522" w:rsidP="0035444C">
                  <w:pPr>
                    <w:ind w:right="211"/>
                    <w:jc w:val="both"/>
                    <w:rPr>
                      <w:rFonts w:ascii="Cambria" w:hAnsi="Cambria" w:cs="Helvetica"/>
                      <w:sz w:val="22"/>
                      <w:szCs w:val="22"/>
                      <w:lang w:eastAsia="de-DE"/>
                    </w:rPr>
                  </w:pPr>
                  <w:r w:rsidRPr="0074182F">
                    <w:rPr>
                      <w:rFonts w:ascii="Cambria" w:hAnsi="Cambria" w:cs="Helvetica"/>
                      <w:sz w:val="22"/>
                      <w:szCs w:val="22"/>
                      <w:lang w:eastAsia="de-DE"/>
                    </w:rPr>
                    <w:t>Biodiversitatea</w:t>
                  </w:r>
                </w:p>
                <w:p w:rsidR="00487522" w:rsidRPr="0074182F" w:rsidRDefault="00487522" w:rsidP="0035444C">
                  <w:pPr>
                    <w:ind w:right="211"/>
                    <w:jc w:val="both"/>
                    <w:rPr>
                      <w:rFonts w:ascii="Cambria" w:hAnsi="Cambria" w:cs="Helvetica"/>
                      <w:sz w:val="22"/>
                      <w:szCs w:val="22"/>
                      <w:lang w:eastAsia="de-DE"/>
                    </w:rPr>
                  </w:pPr>
                  <w:r w:rsidRPr="0074182F">
                    <w:rPr>
                      <w:rFonts w:ascii="Cambria" w:hAnsi="Cambria" w:cs="Helvetica"/>
                      <w:sz w:val="22"/>
                      <w:szCs w:val="22"/>
                      <w:lang w:eastAsia="de-DE"/>
                    </w:rPr>
                    <w:t>Aer</w:t>
                  </w:r>
                </w:p>
                <w:p w:rsidR="00487522" w:rsidRPr="0074182F" w:rsidRDefault="00487522" w:rsidP="0035444C">
                  <w:pPr>
                    <w:ind w:right="211"/>
                    <w:jc w:val="both"/>
                    <w:rPr>
                      <w:rFonts w:ascii="Cambria" w:hAnsi="Cambria" w:cs="Helvetica"/>
                      <w:sz w:val="22"/>
                      <w:szCs w:val="22"/>
                      <w:lang w:eastAsia="de-DE"/>
                    </w:rPr>
                  </w:pPr>
                  <w:r w:rsidRPr="0074182F">
                    <w:rPr>
                      <w:rFonts w:ascii="Cambria" w:hAnsi="Cambria" w:cs="Helvetica"/>
                      <w:sz w:val="22"/>
                      <w:szCs w:val="22"/>
                      <w:lang w:eastAsia="de-DE"/>
                    </w:rPr>
                    <w:t>Apa</w:t>
                  </w:r>
                </w:p>
                <w:p w:rsidR="00487522" w:rsidRPr="0074182F" w:rsidRDefault="00487522" w:rsidP="0035444C">
                  <w:pPr>
                    <w:ind w:right="211"/>
                    <w:jc w:val="both"/>
                    <w:rPr>
                      <w:rFonts w:ascii="Cambria" w:hAnsi="Cambria" w:cs="Helvetica"/>
                      <w:sz w:val="22"/>
                      <w:szCs w:val="22"/>
                      <w:lang w:eastAsia="de-DE"/>
                    </w:rPr>
                  </w:pPr>
                  <w:r w:rsidRPr="0074182F">
                    <w:rPr>
                      <w:rFonts w:ascii="Cambria" w:hAnsi="Cambria" w:cs="Helvetica"/>
                      <w:sz w:val="22"/>
                      <w:szCs w:val="22"/>
                      <w:lang w:eastAsia="de-DE"/>
                    </w:rPr>
                    <w:t>Managementul de deşeuri</w:t>
                  </w:r>
                </w:p>
                <w:p w:rsidR="00487522" w:rsidRPr="0074182F" w:rsidRDefault="00487522" w:rsidP="0035444C">
                  <w:pPr>
                    <w:ind w:right="211"/>
                    <w:jc w:val="both"/>
                    <w:rPr>
                      <w:rFonts w:ascii="Cambria" w:hAnsi="Cambria" w:cs="Helvetica"/>
                      <w:sz w:val="22"/>
                      <w:szCs w:val="22"/>
                      <w:lang w:eastAsia="de-DE"/>
                    </w:rPr>
                  </w:pPr>
                  <w:r w:rsidRPr="0074182F">
                    <w:rPr>
                      <w:rFonts w:ascii="Cambria" w:hAnsi="Cambria" w:cs="Helvetica"/>
                      <w:sz w:val="22"/>
                      <w:szCs w:val="22"/>
                      <w:lang w:eastAsia="de-DE"/>
                    </w:rPr>
                    <w:t>Solul/terenuri</w:t>
                  </w:r>
                </w:p>
                <w:p w:rsidR="00487522" w:rsidRPr="0074182F" w:rsidRDefault="00487522" w:rsidP="0035444C">
                  <w:pPr>
                    <w:ind w:right="211"/>
                    <w:jc w:val="both"/>
                    <w:rPr>
                      <w:rFonts w:ascii="Cambria" w:hAnsi="Cambria" w:cs="Helvetica"/>
                      <w:sz w:val="22"/>
                      <w:szCs w:val="22"/>
                      <w:lang w:eastAsia="de-DE"/>
                    </w:rPr>
                  </w:pPr>
                </w:p>
              </w:tc>
              <w:tc>
                <w:tcPr>
                  <w:tcW w:w="2572" w:type="dxa"/>
                  <w:tcBorders>
                    <w:bottom w:val="single" w:sz="4" w:space="0" w:color="auto"/>
                  </w:tcBorders>
                </w:tcPr>
                <w:p w:rsidR="00487522" w:rsidRPr="0074182F" w:rsidRDefault="00487522" w:rsidP="0035444C">
                  <w:pPr>
                    <w:ind w:right="211"/>
                    <w:jc w:val="both"/>
                    <w:rPr>
                      <w:rFonts w:ascii="Cambria" w:hAnsi="Cambria"/>
                      <w:sz w:val="22"/>
                      <w:szCs w:val="22"/>
                      <w:lang w:eastAsia="de-DE"/>
                    </w:rPr>
                  </w:pPr>
                </w:p>
              </w:tc>
              <w:tc>
                <w:tcPr>
                  <w:tcW w:w="1889" w:type="dxa"/>
                  <w:tcBorders>
                    <w:bottom w:val="single" w:sz="4" w:space="0" w:color="auto"/>
                  </w:tcBorders>
                  <w:shd w:val="clear" w:color="auto" w:fill="auto"/>
                </w:tcPr>
                <w:p w:rsidR="00487522" w:rsidRPr="0074182F" w:rsidRDefault="00487522" w:rsidP="0035444C">
                  <w:pPr>
                    <w:ind w:right="211"/>
                    <w:jc w:val="both"/>
                    <w:rPr>
                      <w:rFonts w:ascii="Cambria" w:hAnsi="Cambria" w:cs="Helvetica"/>
                      <w:sz w:val="22"/>
                      <w:szCs w:val="22"/>
                      <w:lang w:eastAsia="de-DE"/>
                    </w:rPr>
                  </w:pPr>
                </w:p>
              </w:tc>
              <w:tc>
                <w:tcPr>
                  <w:tcW w:w="2649" w:type="dxa"/>
                  <w:tcBorders>
                    <w:bottom w:val="single" w:sz="4" w:space="0" w:color="auto"/>
                  </w:tcBorders>
                </w:tcPr>
                <w:p w:rsidR="00487522" w:rsidRPr="0074182F" w:rsidRDefault="00487522" w:rsidP="0035444C">
                  <w:pPr>
                    <w:ind w:right="211"/>
                    <w:jc w:val="both"/>
                    <w:rPr>
                      <w:rFonts w:ascii="Cambria" w:hAnsi="Cambria" w:cs="Helvetica"/>
                      <w:sz w:val="22"/>
                      <w:szCs w:val="22"/>
                      <w:lang w:eastAsia="de-DE"/>
                    </w:rPr>
                  </w:pPr>
                </w:p>
              </w:tc>
            </w:tr>
            <w:tr w:rsidR="00487522" w:rsidRPr="0074182F" w:rsidTr="0035444C">
              <w:trPr>
                <w:trHeight w:val="951"/>
              </w:trPr>
              <w:tc>
                <w:tcPr>
                  <w:tcW w:w="1829" w:type="dxa"/>
                  <w:vMerge/>
                </w:tcPr>
                <w:p w:rsidR="00487522" w:rsidRPr="0074182F" w:rsidRDefault="00487522" w:rsidP="0035444C">
                  <w:pPr>
                    <w:ind w:right="211"/>
                    <w:jc w:val="both"/>
                    <w:rPr>
                      <w:rFonts w:ascii="Cambria" w:hAnsi="Cambria"/>
                      <w:sz w:val="22"/>
                      <w:szCs w:val="22"/>
                      <w:lang w:eastAsia="de-DE"/>
                    </w:rPr>
                  </w:pPr>
                </w:p>
              </w:tc>
              <w:tc>
                <w:tcPr>
                  <w:tcW w:w="2572" w:type="dxa"/>
                  <w:tcBorders>
                    <w:bottom w:val="single" w:sz="4" w:space="0" w:color="auto"/>
                  </w:tcBorders>
                </w:tcPr>
                <w:p w:rsidR="00487522" w:rsidRPr="0074182F" w:rsidRDefault="00487522" w:rsidP="0035444C">
                  <w:pPr>
                    <w:ind w:right="211"/>
                    <w:jc w:val="both"/>
                    <w:rPr>
                      <w:rFonts w:ascii="Cambria" w:hAnsi="Cambria"/>
                      <w:sz w:val="22"/>
                      <w:szCs w:val="22"/>
                      <w:lang w:eastAsia="de-DE"/>
                    </w:rPr>
                  </w:pPr>
                </w:p>
              </w:tc>
              <w:tc>
                <w:tcPr>
                  <w:tcW w:w="1889" w:type="dxa"/>
                  <w:tcBorders>
                    <w:bottom w:val="single" w:sz="4" w:space="0" w:color="auto"/>
                  </w:tcBorders>
                  <w:shd w:val="clear" w:color="auto" w:fill="auto"/>
                </w:tcPr>
                <w:p w:rsidR="00487522" w:rsidRPr="0074182F" w:rsidRDefault="00487522" w:rsidP="0035444C">
                  <w:pPr>
                    <w:ind w:right="211"/>
                    <w:jc w:val="both"/>
                    <w:rPr>
                      <w:rFonts w:ascii="Cambria" w:hAnsi="Cambria" w:cs="Helvetica"/>
                      <w:sz w:val="22"/>
                      <w:szCs w:val="22"/>
                      <w:lang w:eastAsia="de-DE"/>
                    </w:rPr>
                  </w:pPr>
                </w:p>
              </w:tc>
              <w:tc>
                <w:tcPr>
                  <w:tcW w:w="2649" w:type="dxa"/>
                  <w:tcBorders>
                    <w:bottom w:val="single" w:sz="4" w:space="0" w:color="auto"/>
                  </w:tcBorders>
                </w:tcPr>
                <w:p w:rsidR="00487522" w:rsidRPr="0074182F" w:rsidRDefault="00487522" w:rsidP="0035444C">
                  <w:pPr>
                    <w:ind w:right="211"/>
                    <w:jc w:val="both"/>
                    <w:rPr>
                      <w:rFonts w:ascii="Cambria" w:hAnsi="Cambria" w:cs="Helvetica"/>
                      <w:sz w:val="22"/>
                      <w:szCs w:val="22"/>
                      <w:lang w:eastAsia="de-DE"/>
                    </w:rPr>
                  </w:pPr>
                </w:p>
              </w:tc>
            </w:tr>
          </w:tbl>
          <w:p w:rsidR="00487522" w:rsidRPr="0074182F" w:rsidRDefault="00487522" w:rsidP="0035444C">
            <w:pPr>
              <w:ind w:right="211"/>
              <w:jc w:val="both"/>
              <w:rPr>
                <w:rFonts w:ascii="Cambria" w:hAnsi="Cambria"/>
                <w:color w:val="FF0000"/>
                <w:sz w:val="22"/>
                <w:szCs w:val="22"/>
              </w:rPr>
            </w:pPr>
          </w:p>
          <w:p w:rsidR="00487522" w:rsidRPr="0074182F" w:rsidRDefault="00487522" w:rsidP="0035444C">
            <w:pPr>
              <w:ind w:right="211"/>
              <w:jc w:val="both"/>
              <w:rPr>
                <w:rFonts w:ascii="Cambria" w:hAnsi="Cambria"/>
                <w:b/>
                <w:color w:val="000000"/>
                <w:sz w:val="28"/>
                <w:szCs w:val="28"/>
              </w:rPr>
            </w:pPr>
            <w:r w:rsidRPr="0074182F">
              <w:rPr>
                <w:rFonts w:ascii="Cambria" w:hAnsi="Cambria"/>
                <w:b/>
                <w:color w:val="000000"/>
                <w:sz w:val="28"/>
                <w:szCs w:val="28"/>
              </w:rPr>
              <w:t xml:space="preserve">6. Recomandările preliminare </w:t>
            </w:r>
            <w:r w:rsidRPr="0074182F">
              <w:rPr>
                <w:rFonts w:ascii="Cambria" w:hAnsi="Cambria"/>
                <w:i/>
                <w:color w:val="000000"/>
                <w:sz w:val="28"/>
                <w:szCs w:val="28"/>
              </w:rPr>
              <w:t>pentru prevenirea, reducerea sau atenuarea oricăror efecte adverse semnificative asupra mediului</w:t>
            </w:r>
          </w:p>
          <w:p w:rsidR="00487522" w:rsidRPr="0074182F" w:rsidRDefault="00487522" w:rsidP="0035444C">
            <w:pPr>
              <w:ind w:right="211"/>
              <w:jc w:val="both"/>
              <w:rPr>
                <w:rFonts w:ascii="Cambria" w:hAnsi="Cambria"/>
                <w:i/>
                <w:color w:val="000000"/>
                <w:sz w:val="28"/>
                <w:szCs w:val="28"/>
              </w:rPr>
            </w:pPr>
            <w:r w:rsidRPr="0074182F">
              <w:rPr>
                <w:rFonts w:ascii="Cambria" w:hAnsi="Cambria"/>
                <w:b/>
                <w:color w:val="000000"/>
                <w:sz w:val="28"/>
                <w:szCs w:val="28"/>
              </w:rPr>
              <w:t xml:space="preserve">7. Identificarea necesităților pentru analizele și consultările ulterioare </w:t>
            </w:r>
            <w:r w:rsidRPr="0074182F">
              <w:rPr>
                <w:rFonts w:ascii="Cambria" w:hAnsi="Cambria"/>
                <w:color w:val="000000"/>
                <w:sz w:val="28"/>
                <w:szCs w:val="28"/>
              </w:rPr>
              <w:t>în situația cînd se identifică</w:t>
            </w:r>
            <w:r w:rsidRPr="0074182F">
              <w:rPr>
                <w:rFonts w:ascii="Cambria" w:hAnsi="Cambria"/>
                <w:b/>
                <w:color w:val="000000"/>
                <w:sz w:val="28"/>
                <w:szCs w:val="28"/>
              </w:rPr>
              <w:t xml:space="preserve"> </w:t>
            </w:r>
            <w:r w:rsidRPr="0074182F">
              <w:rPr>
                <w:rFonts w:ascii="Cambria" w:hAnsi="Cambria"/>
                <w:i/>
                <w:color w:val="000000"/>
                <w:sz w:val="28"/>
                <w:szCs w:val="28"/>
              </w:rPr>
              <w:t>lipsă de date și informații pentru a facilita desfășurarea procedurii de evaluare strategică de mediu.</w:t>
            </w:r>
          </w:p>
          <w:p w:rsidR="00487522" w:rsidRPr="0074182F" w:rsidRDefault="00487522" w:rsidP="0035444C">
            <w:pPr>
              <w:ind w:right="211"/>
              <w:jc w:val="both"/>
              <w:rPr>
                <w:rFonts w:ascii="Cambria" w:hAnsi="Cambria"/>
                <w:color w:val="000000"/>
                <w:sz w:val="28"/>
                <w:szCs w:val="28"/>
              </w:rPr>
            </w:pPr>
            <w:r w:rsidRPr="0074182F">
              <w:rPr>
                <w:rFonts w:ascii="Cambria" w:hAnsi="Cambria"/>
                <w:b/>
                <w:color w:val="000000"/>
                <w:sz w:val="28"/>
                <w:szCs w:val="28"/>
              </w:rPr>
              <w:t xml:space="preserve">8. Identificarea impactului transfrontalier semnificativ asupra mediului </w:t>
            </w:r>
            <w:r w:rsidRPr="0074182F">
              <w:rPr>
                <w:rFonts w:ascii="Cambria" w:hAnsi="Cambria"/>
                <w:color w:val="000000"/>
                <w:sz w:val="28"/>
                <w:szCs w:val="28"/>
              </w:rPr>
              <w:t>va descrie dacă poate apărea impactul transfrontaliere semnificativ şi care este acesta.</w:t>
            </w:r>
          </w:p>
          <w:p w:rsidR="00487522" w:rsidRPr="0074182F" w:rsidRDefault="00487522" w:rsidP="0035444C">
            <w:pPr>
              <w:ind w:right="211"/>
              <w:jc w:val="both"/>
              <w:rPr>
                <w:rFonts w:ascii="Cambria" w:hAnsi="Cambria"/>
                <w:sz w:val="22"/>
                <w:szCs w:val="22"/>
              </w:rPr>
            </w:pPr>
            <w:r w:rsidRPr="0074182F">
              <w:rPr>
                <w:rFonts w:ascii="Cambria" w:hAnsi="Cambria"/>
                <w:b/>
                <w:color w:val="000000"/>
                <w:sz w:val="28"/>
                <w:szCs w:val="28"/>
              </w:rPr>
              <w:t>9. Anexe și materiale de suport – h</w:t>
            </w:r>
            <w:r w:rsidRPr="0074182F">
              <w:rPr>
                <w:rFonts w:ascii="Cambria" w:hAnsi="Cambria"/>
                <w:color w:val="000000"/>
                <w:sz w:val="28"/>
                <w:szCs w:val="28"/>
              </w:rPr>
              <w:t>ărți, procesele-verbale ale ședințelor consultative.</w:t>
            </w:r>
          </w:p>
        </w:tc>
      </w:tr>
    </w:tbl>
    <w:p w:rsidR="00754FD9" w:rsidRPr="0074182F" w:rsidRDefault="00754FD9" w:rsidP="003C6349">
      <w:pPr>
        <w:pStyle w:val="31"/>
        <w:tabs>
          <w:tab w:val="left" w:pos="0"/>
        </w:tabs>
        <w:spacing w:after="0"/>
        <w:jc w:val="both"/>
        <w:rPr>
          <w:rFonts w:ascii="Cambria" w:hAnsi="Cambria"/>
          <w:b/>
          <w:sz w:val="28"/>
          <w:szCs w:val="28"/>
          <w:highlight w:val="yellow"/>
        </w:rPr>
      </w:pPr>
    </w:p>
    <w:p w:rsidR="00754FD9" w:rsidRPr="0074182F" w:rsidRDefault="00754FD9" w:rsidP="003C6349">
      <w:pPr>
        <w:pStyle w:val="31"/>
        <w:tabs>
          <w:tab w:val="left" w:pos="0"/>
        </w:tabs>
        <w:spacing w:after="0"/>
        <w:jc w:val="both"/>
        <w:rPr>
          <w:rFonts w:ascii="Cambria" w:hAnsi="Cambria"/>
          <w:b/>
          <w:sz w:val="28"/>
          <w:szCs w:val="28"/>
          <w:highlight w:val="yellow"/>
        </w:rPr>
      </w:pPr>
    </w:p>
    <w:p w:rsidR="00754FD9" w:rsidRPr="0074182F" w:rsidRDefault="00754FD9" w:rsidP="003C6349">
      <w:pPr>
        <w:pStyle w:val="31"/>
        <w:tabs>
          <w:tab w:val="left" w:pos="0"/>
        </w:tabs>
        <w:spacing w:after="0"/>
        <w:jc w:val="both"/>
        <w:rPr>
          <w:rFonts w:ascii="Cambria" w:hAnsi="Cambria"/>
          <w:b/>
          <w:sz w:val="28"/>
          <w:szCs w:val="28"/>
          <w:highlight w:val="yellow"/>
        </w:rPr>
      </w:pPr>
    </w:p>
    <w:p w:rsidR="009A0506" w:rsidRDefault="009A0506" w:rsidP="009A0506">
      <w:pPr>
        <w:ind w:left="7080" w:firstLine="708"/>
        <w:jc w:val="both"/>
        <w:rPr>
          <w:rFonts w:ascii="Cambria" w:hAnsi="Cambria"/>
          <w:b/>
          <w:bCs/>
          <w:sz w:val="28"/>
          <w:szCs w:val="28"/>
        </w:rPr>
      </w:pPr>
      <w:r w:rsidRPr="009A0506">
        <w:rPr>
          <w:rFonts w:ascii="Cambria" w:hAnsi="Cambria"/>
          <w:b/>
          <w:bCs/>
          <w:sz w:val="28"/>
          <w:szCs w:val="28"/>
        </w:rPr>
        <w:lastRenderedPageBreak/>
        <w:t>A</w:t>
      </w:r>
      <w:r w:rsidR="00A93498" w:rsidRPr="009A0506">
        <w:rPr>
          <w:rFonts w:ascii="Cambria" w:hAnsi="Cambria"/>
          <w:b/>
          <w:bCs/>
          <w:sz w:val="28"/>
          <w:szCs w:val="28"/>
        </w:rPr>
        <w:t xml:space="preserve">nexa nr. 7 </w:t>
      </w:r>
    </w:p>
    <w:p w:rsidR="00C67E6C" w:rsidRPr="009A0506" w:rsidRDefault="00C67E6C" w:rsidP="009A0506">
      <w:pPr>
        <w:ind w:left="7080" w:firstLine="708"/>
        <w:jc w:val="both"/>
        <w:rPr>
          <w:rFonts w:ascii="Cambria" w:hAnsi="Cambria"/>
          <w:b/>
          <w:bCs/>
          <w:sz w:val="28"/>
          <w:szCs w:val="28"/>
        </w:rPr>
      </w:pPr>
    </w:p>
    <w:p w:rsidR="00C67E6C" w:rsidRDefault="00C67E6C" w:rsidP="00C67E6C">
      <w:pPr>
        <w:tabs>
          <w:tab w:val="left" w:pos="0"/>
        </w:tabs>
        <w:autoSpaceDE w:val="0"/>
        <w:autoSpaceDN w:val="0"/>
        <w:adjustRightInd w:val="0"/>
        <w:jc w:val="center"/>
        <w:rPr>
          <w:rFonts w:ascii="Cambria" w:hAnsi="Cambria"/>
          <w:b/>
          <w:sz w:val="28"/>
          <w:szCs w:val="28"/>
        </w:rPr>
      </w:pPr>
      <w:r w:rsidRPr="00C803D2">
        <w:rPr>
          <w:rFonts w:ascii="Cambria" w:hAnsi="Cambria"/>
          <w:b/>
          <w:sz w:val="28"/>
          <w:szCs w:val="28"/>
        </w:rPr>
        <w:t xml:space="preserve">Modelul </w:t>
      </w:r>
      <w:r>
        <w:rPr>
          <w:rFonts w:ascii="Cambria" w:hAnsi="Cambria"/>
          <w:b/>
          <w:sz w:val="28"/>
          <w:szCs w:val="28"/>
        </w:rPr>
        <w:t xml:space="preserve">avizului de mediu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373C40" w:rsidRPr="0074182F" w:rsidTr="00373C40">
        <w:tc>
          <w:tcPr>
            <w:tcW w:w="9571" w:type="dxa"/>
            <w:shd w:val="clear" w:color="auto" w:fill="auto"/>
          </w:tcPr>
          <w:p w:rsidR="00373C40" w:rsidRPr="0074182F" w:rsidRDefault="00373C40" w:rsidP="00373C40">
            <w:pPr>
              <w:tabs>
                <w:tab w:val="left" w:pos="0"/>
              </w:tabs>
              <w:jc w:val="both"/>
              <w:rPr>
                <w:rFonts w:ascii="TimesNewRomanPSMT" w:hAnsi="TimesNewRomanPSMT" w:cs="TimesNewRomanPSMT"/>
                <w:sz w:val="23"/>
                <w:szCs w:val="23"/>
                <w:lang w:eastAsia="ro-RO"/>
              </w:rPr>
            </w:pPr>
          </w:p>
          <w:p w:rsidR="00373C40" w:rsidRPr="0074182F" w:rsidRDefault="00373C40" w:rsidP="00373C40">
            <w:pPr>
              <w:tabs>
                <w:tab w:val="left" w:pos="0"/>
              </w:tabs>
              <w:jc w:val="both"/>
              <w:rPr>
                <w:rFonts w:ascii="TimesNewRomanPSMT" w:hAnsi="TimesNewRomanPSMT" w:cs="TimesNewRomanPSMT"/>
                <w:sz w:val="23"/>
                <w:szCs w:val="23"/>
                <w:lang w:eastAsia="ro-RO"/>
              </w:rPr>
            </w:pPr>
          </w:p>
          <w:p w:rsidR="00373C40" w:rsidRDefault="00373C40" w:rsidP="00373C40">
            <w:pPr>
              <w:pStyle w:val="31"/>
              <w:tabs>
                <w:tab w:val="left" w:pos="0"/>
              </w:tabs>
              <w:spacing w:after="0"/>
              <w:rPr>
                <w:sz w:val="28"/>
                <w:szCs w:val="28"/>
              </w:rPr>
            </w:pPr>
            <w:r>
              <w:rPr>
                <w:sz w:val="28"/>
                <w:szCs w:val="28"/>
              </w:rPr>
              <w:t xml:space="preserve">Antetul autorității competente pentru protecția mediului, adresa, date de contact  </w:t>
            </w:r>
          </w:p>
          <w:p w:rsidR="00373C40" w:rsidRDefault="00373C40" w:rsidP="00373C40">
            <w:pPr>
              <w:pStyle w:val="31"/>
              <w:tabs>
                <w:tab w:val="left" w:pos="0"/>
              </w:tabs>
              <w:spacing w:after="0"/>
              <w:rPr>
                <w:sz w:val="28"/>
                <w:szCs w:val="28"/>
              </w:rPr>
            </w:pPr>
            <w:r>
              <w:rPr>
                <w:sz w:val="28"/>
                <w:szCs w:val="28"/>
              </w:rPr>
              <w:t xml:space="preserve"> </w:t>
            </w:r>
          </w:p>
          <w:p w:rsidR="00373C40" w:rsidRPr="000151EA" w:rsidRDefault="00373C40" w:rsidP="00373C40">
            <w:pPr>
              <w:pStyle w:val="31"/>
              <w:tabs>
                <w:tab w:val="left" w:pos="0"/>
              </w:tabs>
              <w:spacing w:after="0"/>
              <w:jc w:val="right"/>
              <w:rPr>
                <w:b/>
                <w:sz w:val="24"/>
                <w:szCs w:val="24"/>
              </w:rPr>
            </w:pPr>
            <w:r w:rsidRPr="000151EA">
              <w:rPr>
                <w:b/>
                <w:sz w:val="24"/>
                <w:szCs w:val="24"/>
              </w:rPr>
              <w:t>APROBAT</w:t>
            </w:r>
          </w:p>
          <w:p w:rsidR="00373C40" w:rsidRDefault="00373C40" w:rsidP="00373C40">
            <w:pPr>
              <w:pStyle w:val="31"/>
              <w:tabs>
                <w:tab w:val="left" w:pos="0"/>
              </w:tabs>
              <w:spacing w:after="0"/>
              <w:jc w:val="right"/>
              <w:rPr>
                <w:sz w:val="28"/>
                <w:szCs w:val="28"/>
              </w:rPr>
            </w:pPr>
            <w:r>
              <w:rPr>
                <w:sz w:val="28"/>
                <w:szCs w:val="28"/>
              </w:rPr>
              <w:t>............................................</w:t>
            </w:r>
          </w:p>
          <w:p w:rsidR="00373C40" w:rsidRDefault="00373C40" w:rsidP="00373C40">
            <w:pPr>
              <w:pStyle w:val="31"/>
              <w:tabs>
                <w:tab w:val="left" w:pos="0"/>
              </w:tabs>
              <w:spacing w:after="0"/>
              <w:jc w:val="right"/>
              <w:rPr>
                <w:i/>
                <w:sz w:val="20"/>
                <w:szCs w:val="20"/>
              </w:rPr>
            </w:pPr>
            <w:r w:rsidRPr="000151EA">
              <w:rPr>
                <w:i/>
                <w:sz w:val="20"/>
                <w:szCs w:val="20"/>
              </w:rPr>
              <w:t>(numele, prenumele conducătorului autorității pentru protecția mediului)</w:t>
            </w:r>
          </w:p>
          <w:p w:rsidR="00373C40" w:rsidRPr="000151EA" w:rsidRDefault="00373C40" w:rsidP="00373C40">
            <w:pPr>
              <w:pStyle w:val="31"/>
              <w:tabs>
                <w:tab w:val="left" w:pos="0"/>
              </w:tabs>
              <w:spacing w:after="0"/>
              <w:jc w:val="right"/>
              <w:rPr>
                <w:sz w:val="28"/>
                <w:szCs w:val="28"/>
              </w:rPr>
            </w:pPr>
            <w:r>
              <w:rPr>
                <w:sz w:val="28"/>
                <w:szCs w:val="28"/>
              </w:rPr>
              <w:t>L.Ș. ”</w:t>
            </w:r>
            <w:r w:rsidRPr="000151EA">
              <w:rPr>
                <w:sz w:val="28"/>
                <w:szCs w:val="28"/>
              </w:rPr>
              <w:t>......</w:t>
            </w:r>
            <w:r>
              <w:rPr>
                <w:sz w:val="28"/>
                <w:szCs w:val="28"/>
              </w:rPr>
              <w:t>”</w:t>
            </w:r>
            <w:r w:rsidRPr="000151EA">
              <w:rPr>
                <w:sz w:val="28"/>
                <w:szCs w:val="28"/>
              </w:rPr>
              <w:t xml:space="preserve"> .................................... 2018</w:t>
            </w:r>
          </w:p>
          <w:p w:rsidR="00373C40" w:rsidRPr="000151EA" w:rsidRDefault="00373C40" w:rsidP="00373C40">
            <w:pPr>
              <w:pStyle w:val="31"/>
              <w:tabs>
                <w:tab w:val="left" w:pos="0"/>
              </w:tabs>
              <w:spacing w:after="0"/>
              <w:jc w:val="right"/>
              <w:rPr>
                <w:i/>
                <w:sz w:val="20"/>
                <w:szCs w:val="20"/>
              </w:rPr>
            </w:pPr>
            <w:r>
              <w:rPr>
                <w:i/>
                <w:sz w:val="20"/>
                <w:szCs w:val="20"/>
              </w:rPr>
              <w:t>(data aprobării)</w:t>
            </w:r>
          </w:p>
          <w:p w:rsidR="00373C40" w:rsidRPr="009A1F19" w:rsidRDefault="00373C40" w:rsidP="00373C40">
            <w:pPr>
              <w:pStyle w:val="31"/>
              <w:tabs>
                <w:tab w:val="left" w:pos="0"/>
              </w:tabs>
              <w:spacing w:after="0"/>
              <w:rPr>
                <w:b/>
                <w:sz w:val="28"/>
                <w:szCs w:val="28"/>
              </w:rPr>
            </w:pPr>
          </w:p>
          <w:p w:rsidR="00373C40" w:rsidRPr="009A1F19" w:rsidRDefault="00373C40" w:rsidP="00373C40">
            <w:pPr>
              <w:pStyle w:val="31"/>
              <w:tabs>
                <w:tab w:val="left" w:pos="0"/>
              </w:tabs>
              <w:spacing w:after="0"/>
              <w:jc w:val="center"/>
              <w:rPr>
                <w:b/>
                <w:sz w:val="28"/>
                <w:szCs w:val="28"/>
              </w:rPr>
            </w:pPr>
            <w:r>
              <w:rPr>
                <w:b/>
                <w:sz w:val="28"/>
                <w:szCs w:val="28"/>
              </w:rPr>
              <w:t>AVIZ DE MEDIU</w:t>
            </w:r>
            <w:r w:rsidRPr="009A1F19">
              <w:rPr>
                <w:b/>
                <w:sz w:val="28"/>
                <w:szCs w:val="28"/>
              </w:rPr>
              <w:t xml:space="preserve"> </w:t>
            </w:r>
          </w:p>
          <w:p w:rsidR="00373C40" w:rsidRDefault="00373C40" w:rsidP="00373C40">
            <w:pPr>
              <w:pStyle w:val="31"/>
              <w:tabs>
                <w:tab w:val="left" w:pos="0"/>
              </w:tabs>
              <w:spacing w:after="0"/>
              <w:jc w:val="center"/>
              <w:rPr>
                <w:sz w:val="28"/>
                <w:szCs w:val="28"/>
              </w:rPr>
            </w:pPr>
            <w:r>
              <w:rPr>
                <w:sz w:val="28"/>
                <w:szCs w:val="28"/>
              </w:rPr>
              <w:t>Nr. __________ din ___________ 2018</w:t>
            </w:r>
          </w:p>
          <w:p w:rsidR="00373C40" w:rsidRDefault="00373C40" w:rsidP="00373C40">
            <w:pPr>
              <w:pStyle w:val="31"/>
              <w:tabs>
                <w:tab w:val="left" w:pos="0"/>
              </w:tabs>
              <w:spacing w:after="0"/>
              <w:jc w:val="center"/>
              <w:rPr>
                <w:sz w:val="28"/>
                <w:szCs w:val="28"/>
              </w:rPr>
            </w:pPr>
            <w:r>
              <w:rPr>
                <w:sz w:val="28"/>
                <w:szCs w:val="28"/>
              </w:rPr>
              <w:t xml:space="preserve"> </w:t>
            </w:r>
          </w:p>
          <w:p w:rsidR="00373C40" w:rsidRDefault="00373C40" w:rsidP="00373C40">
            <w:pPr>
              <w:pStyle w:val="31"/>
              <w:tabs>
                <w:tab w:val="left" w:pos="0"/>
              </w:tabs>
              <w:spacing w:after="0"/>
              <w:jc w:val="center"/>
              <w:rPr>
                <w:sz w:val="28"/>
                <w:szCs w:val="28"/>
              </w:rPr>
            </w:pPr>
          </w:p>
          <w:p w:rsidR="00373C40" w:rsidRDefault="00373C40" w:rsidP="00373C40">
            <w:pPr>
              <w:pStyle w:val="31"/>
              <w:tabs>
                <w:tab w:val="left" w:pos="0"/>
              </w:tabs>
              <w:spacing w:after="0"/>
              <w:ind w:firstLine="720"/>
              <w:jc w:val="both"/>
              <w:rPr>
                <w:sz w:val="28"/>
                <w:szCs w:val="28"/>
              </w:rPr>
            </w:pPr>
            <w:r w:rsidRPr="006929F3">
              <w:rPr>
                <w:sz w:val="28"/>
                <w:szCs w:val="28"/>
              </w:rPr>
              <w:t>Ca urmare a notificării adresate de ..</w:t>
            </w:r>
            <w:r>
              <w:rPr>
                <w:sz w:val="28"/>
                <w:szCs w:val="28"/>
              </w:rPr>
              <w:t xml:space="preserve">................................................................. </w:t>
            </w:r>
          </w:p>
          <w:p w:rsidR="00373C40" w:rsidRDefault="00373C40" w:rsidP="00373C40">
            <w:pPr>
              <w:pStyle w:val="31"/>
              <w:tabs>
                <w:tab w:val="left" w:pos="0"/>
              </w:tabs>
              <w:spacing w:after="0"/>
              <w:jc w:val="both"/>
              <w:rPr>
                <w:sz w:val="28"/>
                <w:szCs w:val="28"/>
              </w:rPr>
            </w:pPr>
            <w:r>
              <w:rPr>
                <w:sz w:val="28"/>
                <w:szCs w:val="28"/>
              </w:rPr>
              <w:t>....................................................... cu sediul...............................................................</w:t>
            </w:r>
          </w:p>
          <w:p w:rsidR="00373C40" w:rsidRDefault="00373C40" w:rsidP="00373C40">
            <w:pPr>
              <w:pStyle w:val="31"/>
              <w:tabs>
                <w:tab w:val="left" w:pos="0"/>
              </w:tabs>
              <w:spacing w:after="0"/>
              <w:jc w:val="both"/>
              <w:rPr>
                <w:sz w:val="28"/>
                <w:szCs w:val="28"/>
              </w:rPr>
            </w:pPr>
            <w:r>
              <w:rPr>
                <w:sz w:val="28"/>
                <w:szCs w:val="28"/>
              </w:rPr>
              <w:t>.....................................................................................................................................</w:t>
            </w:r>
          </w:p>
          <w:p w:rsidR="00373C40" w:rsidRDefault="00373C40" w:rsidP="00373C40">
            <w:pPr>
              <w:pStyle w:val="31"/>
              <w:tabs>
                <w:tab w:val="left" w:pos="0"/>
              </w:tabs>
              <w:spacing w:after="0"/>
              <w:jc w:val="right"/>
              <w:rPr>
                <w:sz w:val="28"/>
                <w:szCs w:val="28"/>
              </w:rPr>
            </w:pPr>
            <w:r w:rsidRPr="003A77AA">
              <w:rPr>
                <w:i/>
                <w:sz w:val="24"/>
                <w:szCs w:val="24"/>
              </w:rPr>
              <w:t xml:space="preserve"> </w:t>
            </w:r>
            <w:r w:rsidRPr="009A1F19">
              <w:rPr>
                <w:i/>
                <w:sz w:val="24"/>
                <w:szCs w:val="24"/>
              </w:rPr>
              <w:t>(</w:t>
            </w:r>
            <w:r w:rsidRPr="009A1F19">
              <w:rPr>
                <w:i/>
                <w:sz w:val="20"/>
                <w:szCs w:val="20"/>
              </w:rPr>
              <w:t>numele și adresa inițiatorului</w:t>
            </w:r>
            <w:r>
              <w:rPr>
                <w:sz w:val="28"/>
                <w:szCs w:val="28"/>
              </w:rPr>
              <w:t>)</w:t>
            </w:r>
          </w:p>
          <w:p w:rsidR="00373C40" w:rsidRDefault="00373C40" w:rsidP="00373C40">
            <w:pPr>
              <w:pStyle w:val="31"/>
              <w:tabs>
                <w:tab w:val="left" w:pos="0"/>
              </w:tabs>
              <w:spacing w:after="0"/>
              <w:ind w:firstLine="720"/>
              <w:jc w:val="both"/>
              <w:rPr>
                <w:sz w:val="28"/>
                <w:szCs w:val="28"/>
              </w:rPr>
            </w:pPr>
            <w:r>
              <w:rPr>
                <w:sz w:val="28"/>
                <w:szCs w:val="28"/>
              </w:rPr>
              <w:t>înregistrată cu</w:t>
            </w:r>
            <w:r w:rsidRPr="006929F3">
              <w:rPr>
                <w:sz w:val="28"/>
                <w:szCs w:val="28"/>
              </w:rPr>
              <w:t xml:space="preserve"> nr. </w:t>
            </w:r>
            <w:r>
              <w:rPr>
                <w:sz w:val="28"/>
                <w:szCs w:val="28"/>
              </w:rPr>
              <w:t>....</w:t>
            </w:r>
            <w:r w:rsidRPr="006929F3">
              <w:rPr>
                <w:sz w:val="28"/>
                <w:szCs w:val="28"/>
              </w:rPr>
              <w:t>......</w:t>
            </w:r>
            <w:r>
              <w:rPr>
                <w:sz w:val="28"/>
                <w:szCs w:val="28"/>
              </w:rPr>
              <w:t>....</w:t>
            </w:r>
            <w:r w:rsidRPr="006929F3">
              <w:rPr>
                <w:sz w:val="28"/>
                <w:szCs w:val="28"/>
              </w:rPr>
              <w:t xml:space="preserve"> din ...................</w:t>
            </w:r>
            <w:r>
              <w:rPr>
                <w:sz w:val="28"/>
                <w:szCs w:val="28"/>
              </w:rPr>
              <w:t>............</w:t>
            </w:r>
            <w:r w:rsidRPr="006929F3">
              <w:rPr>
                <w:sz w:val="28"/>
                <w:szCs w:val="28"/>
              </w:rPr>
              <w:t xml:space="preserve">, </w:t>
            </w:r>
          </w:p>
          <w:p w:rsidR="00373C40" w:rsidRDefault="00373C40" w:rsidP="00373C40">
            <w:pPr>
              <w:pStyle w:val="31"/>
              <w:tabs>
                <w:tab w:val="left" w:pos="0"/>
              </w:tabs>
              <w:spacing w:after="0"/>
              <w:ind w:firstLine="720"/>
              <w:jc w:val="both"/>
              <w:rPr>
                <w:sz w:val="28"/>
                <w:szCs w:val="28"/>
              </w:rPr>
            </w:pPr>
            <w:r>
              <w:rPr>
                <w:sz w:val="28"/>
                <w:szCs w:val="28"/>
              </w:rPr>
              <w:t>în urma  analizării și verificării documentelor transmise,</w:t>
            </w:r>
          </w:p>
          <w:p w:rsidR="00373C40" w:rsidRDefault="00373C40" w:rsidP="00373C40">
            <w:pPr>
              <w:pStyle w:val="31"/>
              <w:tabs>
                <w:tab w:val="left" w:pos="0"/>
              </w:tabs>
              <w:spacing w:after="0"/>
              <w:ind w:firstLine="720"/>
              <w:jc w:val="both"/>
              <w:rPr>
                <w:sz w:val="28"/>
                <w:szCs w:val="28"/>
              </w:rPr>
            </w:pPr>
            <w:r>
              <w:rPr>
                <w:sz w:val="28"/>
                <w:szCs w:val="28"/>
              </w:rPr>
              <w:t xml:space="preserve">în urma parcurgerii integrale a etapelor procedurale, </w:t>
            </w:r>
          </w:p>
          <w:p w:rsidR="00373C40" w:rsidRDefault="00373C40" w:rsidP="00373C40">
            <w:pPr>
              <w:pStyle w:val="31"/>
              <w:tabs>
                <w:tab w:val="left" w:pos="0"/>
              </w:tabs>
              <w:spacing w:after="0"/>
              <w:ind w:firstLine="720"/>
              <w:jc w:val="both"/>
              <w:rPr>
                <w:sz w:val="28"/>
                <w:szCs w:val="28"/>
              </w:rPr>
            </w:pPr>
            <w:r w:rsidRPr="006929F3">
              <w:rPr>
                <w:sz w:val="28"/>
                <w:szCs w:val="28"/>
              </w:rPr>
              <w:t xml:space="preserve">în baza </w:t>
            </w:r>
            <w:r>
              <w:rPr>
                <w:sz w:val="28"/>
                <w:szCs w:val="28"/>
              </w:rPr>
              <w:t xml:space="preserve">Legii nr.11 din 02 martie 2017 privind evaluarea strategică de mediu (Monitorul Oficial al Republicii Moldova, 2017, nr.109-118, art.155) a </w:t>
            </w:r>
            <w:r w:rsidRPr="006929F3">
              <w:rPr>
                <w:sz w:val="28"/>
                <w:szCs w:val="28"/>
              </w:rPr>
              <w:t xml:space="preserve">Hotărârii Guvernului nr. </w:t>
            </w:r>
            <w:r>
              <w:rPr>
                <w:sz w:val="28"/>
                <w:szCs w:val="28"/>
              </w:rPr>
              <w:t xml:space="preserve">695 din 30 august 2017 cu privire la </w:t>
            </w:r>
            <w:r w:rsidRPr="006929F3">
              <w:rPr>
                <w:sz w:val="28"/>
                <w:szCs w:val="28"/>
              </w:rPr>
              <w:t>organizarea</w:t>
            </w:r>
            <w:r>
              <w:rPr>
                <w:sz w:val="28"/>
                <w:szCs w:val="28"/>
              </w:rPr>
              <w:t xml:space="preserve"> şi funcţionarea Ministerului Agriculturii Dezvoltării Regionale și Mediului (Monitorul Oficial al Republicii Moldova, 2017, nr.322-328, art.797), cu modificările și completările ulterioare </w:t>
            </w:r>
            <w:r w:rsidRPr="003A77AA">
              <w:rPr>
                <w:i/>
                <w:sz w:val="20"/>
                <w:szCs w:val="20"/>
              </w:rPr>
              <w:t>(se vor indica și alte acte normative care prevăd procedura de implimentare a evaluării strategice de mediu</w:t>
            </w:r>
            <w:r>
              <w:rPr>
                <w:i/>
                <w:sz w:val="20"/>
                <w:szCs w:val="20"/>
              </w:rPr>
              <w:t xml:space="preserve"> în dependență de aplicarea lor</w:t>
            </w:r>
            <w:r w:rsidRPr="003A77AA">
              <w:rPr>
                <w:i/>
                <w:sz w:val="20"/>
                <w:szCs w:val="20"/>
              </w:rPr>
              <w:t>)</w:t>
            </w:r>
            <w:r>
              <w:rPr>
                <w:sz w:val="24"/>
                <w:szCs w:val="24"/>
              </w:rPr>
              <w:t xml:space="preserve">  </w:t>
            </w:r>
            <w:r>
              <w:rPr>
                <w:sz w:val="28"/>
                <w:szCs w:val="28"/>
              </w:rPr>
              <w:t xml:space="preserve">se emite: </w:t>
            </w:r>
          </w:p>
          <w:p w:rsidR="00373C40" w:rsidRDefault="00373C40" w:rsidP="00373C40">
            <w:pPr>
              <w:pStyle w:val="31"/>
              <w:tabs>
                <w:tab w:val="left" w:pos="0"/>
              </w:tabs>
              <w:spacing w:after="0"/>
              <w:ind w:firstLine="720"/>
              <w:jc w:val="center"/>
              <w:rPr>
                <w:sz w:val="28"/>
                <w:szCs w:val="28"/>
              </w:rPr>
            </w:pPr>
            <w:r>
              <w:rPr>
                <w:sz w:val="28"/>
                <w:szCs w:val="28"/>
              </w:rPr>
              <w:t xml:space="preserve">AVIZ </w:t>
            </w:r>
          </w:p>
          <w:p w:rsidR="00373C40" w:rsidRDefault="00373C40" w:rsidP="00373C40">
            <w:pPr>
              <w:pStyle w:val="31"/>
              <w:tabs>
                <w:tab w:val="left" w:pos="0"/>
              </w:tabs>
              <w:spacing w:after="0"/>
              <w:rPr>
                <w:sz w:val="28"/>
                <w:szCs w:val="28"/>
              </w:rPr>
            </w:pPr>
            <w:r>
              <w:rPr>
                <w:sz w:val="28"/>
                <w:szCs w:val="28"/>
              </w:rPr>
              <w:t>pentru ..........................................................................................................................</w:t>
            </w:r>
          </w:p>
          <w:p w:rsidR="00373C40" w:rsidRDefault="00373C40" w:rsidP="00373C40">
            <w:pPr>
              <w:pStyle w:val="31"/>
              <w:tabs>
                <w:tab w:val="left" w:pos="0"/>
              </w:tabs>
              <w:spacing w:after="0"/>
              <w:rPr>
                <w:i/>
                <w:sz w:val="20"/>
                <w:szCs w:val="20"/>
              </w:rPr>
            </w:pPr>
            <w:r>
              <w:rPr>
                <w:sz w:val="28"/>
                <w:szCs w:val="28"/>
              </w:rPr>
              <w:t xml:space="preserve">                         </w:t>
            </w:r>
            <w:r w:rsidRPr="00F43DFC">
              <w:rPr>
                <w:i/>
                <w:sz w:val="20"/>
                <w:szCs w:val="20"/>
              </w:rPr>
              <w:t xml:space="preserve"> </w:t>
            </w:r>
            <w:r>
              <w:rPr>
                <w:i/>
                <w:sz w:val="20"/>
                <w:szCs w:val="20"/>
              </w:rPr>
              <w:t xml:space="preserve">                                                                                     </w:t>
            </w:r>
            <w:r w:rsidRPr="00F43DFC">
              <w:rPr>
                <w:i/>
                <w:sz w:val="20"/>
                <w:szCs w:val="20"/>
              </w:rPr>
              <w:t xml:space="preserve">  (denumirea planului sau programului)</w:t>
            </w:r>
          </w:p>
          <w:p w:rsidR="00373C40" w:rsidRDefault="00373C40" w:rsidP="00373C40">
            <w:pPr>
              <w:pStyle w:val="31"/>
              <w:tabs>
                <w:tab w:val="left" w:pos="0"/>
              </w:tabs>
              <w:spacing w:after="0"/>
              <w:rPr>
                <w:sz w:val="28"/>
                <w:szCs w:val="28"/>
              </w:rPr>
            </w:pPr>
            <w:r>
              <w:rPr>
                <w:sz w:val="28"/>
                <w:szCs w:val="28"/>
              </w:rPr>
              <w:t>promovat de ................................................................................................................</w:t>
            </w:r>
          </w:p>
          <w:p w:rsidR="00373C40" w:rsidRDefault="00373C40" w:rsidP="00373C40">
            <w:pPr>
              <w:pStyle w:val="31"/>
              <w:tabs>
                <w:tab w:val="left" w:pos="0"/>
              </w:tabs>
              <w:spacing w:after="0"/>
              <w:rPr>
                <w:sz w:val="28"/>
                <w:szCs w:val="28"/>
              </w:rPr>
            </w:pPr>
            <w:r>
              <w:rPr>
                <w:sz w:val="28"/>
                <w:szCs w:val="28"/>
              </w:rPr>
              <w:t xml:space="preserve">                                    </w:t>
            </w:r>
            <w:r w:rsidRPr="00F43DFC">
              <w:rPr>
                <w:i/>
                <w:sz w:val="20"/>
                <w:szCs w:val="20"/>
              </w:rPr>
              <w:t xml:space="preserve">(denumirea </w:t>
            </w:r>
            <w:r>
              <w:rPr>
                <w:i/>
                <w:sz w:val="20"/>
                <w:szCs w:val="20"/>
              </w:rPr>
              <w:t xml:space="preserve">completă a </w:t>
            </w:r>
            <w:r w:rsidRPr="00F43DFC">
              <w:rPr>
                <w:i/>
                <w:sz w:val="20"/>
                <w:szCs w:val="20"/>
              </w:rPr>
              <w:t>instituției ce a inițiat evaluarea strategică de mediu</w:t>
            </w:r>
            <w:r>
              <w:rPr>
                <w:i/>
                <w:sz w:val="20"/>
                <w:szCs w:val="20"/>
              </w:rPr>
              <w:t xml:space="preserve"> și sediul</w:t>
            </w:r>
            <w:r w:rsidRPr="00F43DFC">
              <w:rPr>
                <w:i/>
                <w:sz w:val="20"/>
                <w:szCs w:val="20"/>
              </w:rPr>
              <w:t>)</w:t>
            </w:r>
            <w:r>
              <w:rPr>
                <w:i/>
                <w:sz w:val="20"/>
                <w:szCs w:val="20"/>
              </w:rPr>
              <w:t xml:space="preserve">  </w:t>
            </w:r>
          </w:p>
          <w:p w:rsidR="00373C40" w:rsidRDefault="00373C40" w:rsidP="00373C40">
            <w:pPr>
              <w:pStyle w:val="31"/>
              <w:tabs>
                <w:tab w:val="left" w:pos="0"/>
              </w:tabs>
              <w:spacing w:after="0"/>
              <w:rPr>
                <w:sz w:val="28"/>
                <w:szCs w:val="28"/>
              </w:rPr>
            </w:pPr>
            <w:r>
              <w:rPr>
                <w:sz w:val="28"/>
                <w:szCs w:val="28"/>
              </w:rPr>
              <w:t>în scopul adoptării/aprobării.......................................................................................................</w:t>
            </w:r>
          </w:p>
          <w:p w:rsidR="00373C40" w:rsidRDefault="00373C40" w:rsidP="00373C40">
            <w:pPr>
              <w:pStyle w:val="31"/>
              <w:tabs>
                <w:tab w:val="left" w:pos="0"/>
              </w:tabs>
              <w:spacing w:after="0"/>
              <w:jc w:val="right"/>
              <w:rPr>
                <w:i/>
                <w:sz w:val="20"/>
                <w:szCs w:val="20"/>
              </w:rPr>
            </w:pPr>
            <w:r>
              <w:rPr>
                <w:i/>
                <w:sz w:val="20"/>
                <w:szCs w:val="20"/>
              </w:rPr>
              <w:t xml:space="preserve">(denumirea  planului sau programului) </w:t>
            </w:r>
          </w:p>
          <w:p w:rsidR="00373C40" w:rsidRDefault="00373C40" w:rsidP="00373C40">
            <w:pPr>
              <w:pStyle w:val="31"/>
              <w:tabs>
                <w:tab w:val="left" w:pos="0"/>
              </w:tabs>
              <w:spacing w:after="0"/>
              <w:jc w:val="right"/>
              <w:rPr>
                <w:i/>
                <w:sz w:val="20"/>
                <w:szCs w:val="20"/>
              </w:rPr>
            </w:pPr>
          </w:p>
          <w:p w:rsidR="00373C40" w:rsidRDefault="00373C40" w:rsidP="00373C40">
            <w:pPr>
              <w:pStyle w:val="31"/>
              <w:tabs>
                <w:tab w:val="left" w:pos="0"/>
              </w:tabs>
              <w:spacing w:after="0"/>
              <w:jc w:val="right"/>
              <w:rPr>
                <w:i/>
                <w:sz w:val="20"/>
                <w:szCs w:val="20"/>
              </w:rPr>
            </w:pPr>
            <w:r>
              <w:rPr>
                <w:i/>
                <w:sz w:val="20"/>
                <w:szCs w:val="20"/>
              </w:rPr>
              <w:t>................................................................................................................................................................................................................................................................................................................................................................................................................................................................................................................................................................................</w:t>
            </w:r>
          </w:p>
          <w:p w:rsidR="00373C40" w:rsidRDefault="00373C40" w:rsidP="00373C40">
            <w:pPr>
              <w:pStyle w:val="31"/>
              <w:tabs>
                <w:tab w:val="left" w:pos="0"/>
              </w:tabs>
              <w:spacing w:after="0"/>
              <w:jc w:val="both"/>
              <w:rPr>
                <w:i/>
                <w:sz w:val="20"/>
                <w:szCs w:val="20"/>
              </w:rPr>
            </w:pPr>
            <w:r>
              <w:rPr>
                <w:i/>
                <w:sz w:val="20"/>
                <w:szCs w:val="20"/>
              </w:rPr>
              <w:t>(se înscrie prezentarea generală a planului/programului care a fost supus procedurii evaluării strategice de mediu, informația ce ține de obiectivul planului/ programului (localitatea, regiunea, țara)  unde acesta se va implimenta,scopul, domediul de aplicare, problemele de mediu relevante pentru plan/program.</w:t>
            </w:r>
          </w:p>
          <w:p w:rsidR="00373C40" w:rsidRDefault="00373C40" w:rsidP="00373C40">
            <w:pPr>
              <w:pStyle w:val="31"/>
              <w:tabs>
                <w:tab w:val="left" w:pos="0"/>
              </w:tabs>
              <w:spacing w:after="0"/>
              <w:jc w:val="both"/>
              <w:rPr>
                <w:i/>
                <w:sz w:val="20"/>
                <w:szCs w:val="20"/>
              </w:rPr>
            </w:pPr>
          </w:p>
          <w:p w:rsidR="00373C40" w:rsidRDefault="00373C40" w:rsidP="00373C40">
            <w:pPr>
              <w:pStyle w:val="31"/>
              <w:tabs>
                <w:tab w:val="left" w:pos="0"/>
              </w:tabs>
              <w:spacing w:after="0"/>
              <w:rPr>
                <w:sz w:val="28"/>
                <w:szCs w:val="28"/>
              </w:rPr>
            </w:pPr>
            <w:r>
              <w:rPr>
                <w:sz w:val="28"/>
                <w:szCs w:val="28"/>
              </w:rPr>
              <w:t>Prezentul aviz se emite cu următoarele condiții: ..............................................................................................</w:t>
            </w:r>
          </w:p>
          <w:p w:rsidR="00373C40" w:rsidRDefault="00373C40" w:rsidP="00373C40">
            <w:pPr>
              <w:pStyle w:val="31"/>
              <w:tabs>
                <w:tab w:val="left" w:pos="0"/>
              </w:tabs>
              <w:spacing w:after="0"/>
              <w:rPr>
                <w:sz w:val="28"/>
                <w:szCs w:val="28"/>
              </w:rPr>
            </w:pPr>
            <w:r>
              <w:rPr>
                <w:sz w:val="28"/>
                <w:szCs w:val="28"/>
              </w:rPr>
              <w:lastRenderedPageBreak/>
              <w:t xml:space="preserve">..................................................................................................................................... </w:t>
            </w:r>
          </w:p>
          <w:p w:rsidR="00373C40" w:rsidRDefault="00373C40" w:rsidP="00373C40">
            <w:pPr>
              <w:pStyle w:val="31"/>
              <w:tabs>
                <w:tab w:val="left" w:pos="0"/>
              </w:tabs>
              <w:spacing w:after="0"/>
              <w:jc w:val="both"/>
              <w:rPr>
                <w:i/>
                <w:sz w:val="20"/>
                <w:szCs w:val="20"/>
              </w:rPr>
            </w:pPr>
            <w:r>
              <w:rPr>
                <w:i/>
                <w:sz w:val="20"/>
                <w:szCs w:val="20"/>
              </w:rPr>
              <w:t>(se inscriu măsurile pentru prevenirea, reducere sau  compensarea  efectelor semnificative asupra mediului – apă, aer, sol, subsol,biodiversitate/arii naturale, zgomot, vibrații, deșeuri, risc pentru sănătate, resurse naturale , etc., inclusiv măsurile de reducere sau de compensare a efectelor semnificative transfrontalire după caz, indeplinirea programului de monitorizare a efectelor asupra mediului, ș.a. după caz la caz)</w:t>
            </w:r>
          </w:p>
          <w:p w:rsidR="00373C40" w:rsidRDefault="00373C40" w:rsidP="00373C40">
            <w:pPr>
              <w:pStyle w:val="31"/>
              <w:tabs>
                <w:tab w:val="left" w:pos="0"/>
              </w:tabs>
              <w:spacing w:after="0"/>
              <w:jc w:val="both"/>
              <w:rPr>
                <w:i/>
                <w:sz w:val="20"/>
                <w:szCs w:val="20"/>
              </w:rPr>
            </w:pPr>
          </w:p>
          <w:p w:rsidR="00373C40" w:rsidRDefault="00373C40" w:rsidP="00373C40">
            <w:pPr>
              <w:pStyle w:val="31"/>
              <w:tabs>
                <w:tab w:val="left" w:pos="0"/>
              </w:tabs>
              <w:spacing w:after="0"/>
              <w:jc w:val="both"/>
              <w:rPr>
                <w:sz w:val="28"/>
                <w:szCs w:val="28"/>
              </w:rPr>
            </w:pPr>
            <w:r>
              <w:rPr>
                <w:sz w:val="28"/>
                <w:szCs w:val="28"/>
              </w:rPr>
              <w:t>Emiterea avizului de mediu s-a făcut avîndu-se în vedere .........................................</w:t>
            </w:r>
          </w:p>
          <w:p w:rsidR="00373C40" w:rsidRPr="00C92659" w:rsidRDefault="00373C40" w:rsidP="00373C40">
            <w:pPr>
              <w:pStyle w:val="31"/>
              <w:tabs>
                <w:tab w:val="left" w:pos="0"/>
              </w:tabs>
              <w:spacing w:after="0"/>
              <w:jc w:val="both"/>
              <w:rPr>
                <w:sz w:val="28"/>
                <w:szCs w:val="28"/>
              </w:rPr>
            </w:pPr>
            <w:r>
              <w:rPr>
                <w:sz w:val="28"/>
                <w:szCs w:val="28"/>
              </w:rPr>
              <w:t>.....................................................................................................................................</w:t>
            </w:r>
          </w:p>
          <w:p w:rsidR="00373C40" w:rsidRDefault="00373C40" w:rsidP="00373C40">
            <w:pPr>
              <w:pStyle w:val="31"/>
              <w:tabs>
                <w:tab w:val="left" w:pos="0"/>
              </w:tabs>
              <w:spacing w:after="0"/>
              <w:jc w:val="both"/>
              <w:rPr>
                <w:i/>
                <w:sz w:val="20"/>
                <w:szCs w:val="20"/>
              </w:rPr>
            </w:pPr>
            <w:r>
              <w:rPr>
                <w:i/>
                <w:sz w:val="20"/>
                <w:szCs w:val="20"/>
              </w:rPr>
              <w:t>(se inscriu: modul în care considerațiile de mediu au fost integrate în plan sau program, cum s/au soluționat problemele de mediu în raportul de mediu, cum s-au luat în considerare opiniile exprimate de public și de alte autorități, precum și, dacă este cazul, rezultatele consultărilor transfrontire, motivarea alegerii unei dintre alternativele de plan/program prezentate)</w:t>
            </w:r>
          </w:p>
          <w:p w:rsidR="00373C40" w:rsidRDefault="00373C40" w:rsidP="00373C40">
            <w:pPr>
              <w:pStyle w:val="31"/>
              <w:tabs>
                <w:tab w:val="left" w:pos="0"/>
              </w:tabs>
              <w:spacing w:after="0"/>
              <w:jc w:val="both"/>
              <w:rPr>
                <w:i/>
                <w:sz w:val="20"/>
                <w:szCs w:val="20"/>
              </w:rPr>
            </w:pPr>
          </w:p>
          <w:p w:rsidR="00373C40" w:rsidRDefault="00373C40" w:rsidP="00373C40">
            <w:pPr>
              <w:pStyle w:val="31"/>
              <w:tabs>
                <w:tab w:val="left" w:pos="0"/>
              </w:tabs>
              <w:spacing w:after="0"/>
              <w:jc w:val="both"/>
              <w:rPr>
                <w:sz w:val="28"/>
                <w:szCs w:val="28"/>
              </w:rPr>
            </w:pPr>
            <w:r>
              <w:rPr>
                <w:sz w:val="28"/>
                <w:szCs w:val="28"/>
              </w:rPr>
              <w:t xml:space="preserve">Prezentrul aviz este valabil de la data emiterii, pe toată perioada de valabilitate a planului/programului .............................................. </w:t>
            </w:r>
            <w:r>
              <w:rPr>
                <w:i/>
                <w:sz w:val="20"/>
                <w:szCs w:val="20"/>
              </w:rPr>
              <w:t>(se indică denumirea planului/programului),</w:t>
            </w:r>
            <w:r>
              <w:rPr>
                <w:sz w:val="28"/>
                <w:szCs w:val="28"/>
              </w:rPr>
              <w:t xml:space="preserve"> dacă nu inervin modificări ale acestuia.</w:t>
            </w:r>
          </w:p>
          <w:p w:rsidR="00373C40" w:rsidRDefault="00373C40" w:rsidP="00373C40">
            <w:pPr>
              <w:pStyle w:val="31"/>
              <w:tabs>
                <w:tab w:val="left" w:pos="0"/>
              </w:tabs>
              <w:spacing w:after="0"/>
              <w:jc w:val="both"/>
              <w:rPr>
                <w:sz w:val="28"/>
                <w:szCs w:val="28"/>
              </w:rPr>
            </w:pPr>
          </w:p>
          <w:p w:rsidR="00373C40" w:rsidRDefault="00373C40" w:rsidP="00373C40">
            <w:pPr>
              <w:pStyle w:val="31"/>
              <w:tabs>
                <w:tab w:val="left" w:pos="0"/>
              </w:tabs>
              <w:spacing w:after="0"/>
              <w:jc w:val="both"/>
              <w:rPr>
                <w:sz w:val="28"/>
                <w:szCs w:val="28"/>
              </w:rPr>
            </w:pPr>
            <w:r w:rsidRPr="003D342F">
              <w:rPr>
                <w:sz w:val="28"/>
                <w:szCs w:val="28"/>
              </w:rPr>
              <w:t>Inițiatorul planului/programului</w:t>
            </w:r>
            <w:r>
              <w:rPr>
                <w:sz w:val="28"/>
                <w:szCs w:val="28"/>
              </w:rPr>
              <w:t xml:space="preserve"> </w:t>
            </w:r>
            <w:r>
              <w:rPr>
                <w:i/>
                <w:sz w:val="20"/>
                <w:szCs w:val="20"/>
              </w:rPr>
              <w:t>(se indică denumirea juridică a inițiatorului și denumirea planului/programului)</w:t>
            </w:r>
            <w:r w:rsidRPr="003D342F">
              <w:rPr>
                <w:sz w:val="28"/>
                <w:szCs w:val="28"/>
              </w:rPr>
              <w:t xml:space="preserve"> </w:t>
            </w:r>
            <w:r w:rsidRPr="003D342F">
              <w:rPr>
                <w:b/>
                <w:sz w:val="28"/>
                <w:szCs w:val="28"/>
              </w:rPr>
              <w:t>este obligat</w:t>
            </w:r>
            <w:r>
              <w:rPr>
                <w:sz w:val="28"/>
                <w:szCs w:val="28"/>
              </w:rPr>
              <w:t>:</w:t>
            </w:r>
          </w:p>
          <w:p w:rsidR="00373C40" w:rsidRDefault="00373C40" w:rsidP="00373C40">
            <w:pPr>
              <w:pStyle w:val="31"/>
              <w:numPr>
                <w:ilvl w:val="0"/>
                <w:numId w:val="29"/>
              </w:numPr>
              <w:tabs>
                <w:tab w:val="left" w:pos="0"/>
              </w:tabs>
              <w:spacing w:after="0"/>
              <w:jc w:val="both"/>
              <w:rPr>
                <w:sz w:val="28"/>
                <w:szCs w:val="28"/>
              </w:rPr>
            </w:pPr>
            <w:r w:rsidRPr="003D342F">
              <w:rPr>
                <w:sz w:val="28"/>
                <w:szCs w:val="28"/>
              </w:rPr>
              <w:t xml:space="preserve"> de a notifica autoritatea competentă pentru protecția mediului, dacă intervin elemente noi, necunoscute la data emiterii avizului de mediu, precum și asupra oricăror modificări ale condițiilor, care au stat la baza emiterii acestuia, în</w:t>
            </w:r>
            <w:r>
              <w:rPr>
                <w:sz w:val="28"/>
                <w:szCs w:val="28"/>
              </w:rPr>
              <w:t>ainte de realizarea modificării;</w:t>
            </w:r>
          </w:p>
          <w:p w:rsidR="00373C40" w:rsidRDefault="00373C40" w:rsidP="00373C40">
            <w:pPr>
              <w:pStyle w:val="31"/>
              <w:numPr>
                <w:ilvl w:val="0"/>
                <w:numId w:val="29"/>
              </w:numPr>
              <w:tabs>
                <w:tab w:val="left" w:pos="0"/>
              </w:tabs>
              <w:spacing w:after="0"/>
              <w:jc w:val="both"/>
              <w:rPr>
                <w:sz w:val="28"/>
                <w:szCs w:val="28"/>
              </w:rPr>
            </w:pPr>
            <w:r>
              <w:rPr>
                <w:sz w:val="28"/>
                <w:szCs w:val="28"/>
              </w:rPr>
              <w:t>de a supune procedurii de adoptare a planului/programului, precum și orice modificare al acestuia, după caz, numai în forma  avizată de autoritatea competentă pentru protecția mediului.</w:t>
            </w:r>
          </w:p>
          <w:p w:rsidR="00373C40" w:rsidRPr="00BC3C86" w:rsidRDefault="00373C40" w:rsidP="00373C40">
            <w:pPr>
              <w:pStyle w:val="31"/>
              <w:numPr>
                <w:ilvl w:val="0"/>
                <w:numId w:val="29"/>
              </w:numPr>
              <w:tabs>
                <w:tab w:val="left" w:pos="0"/>
              </w:tabs>
              <w:spacing w:after="0"/>
              <w:jc w:val="both"/>
              <w:rPr>
                <w:b/>
                <w:sz w:val="28"/>
                <w:szCs w:val="28"/>
              </w:rPr>
            </w:pPr>
            <w:r>
              <w:rPr>
                <w:sz w:val="28"/>
                <w:szCs w:val="28"/>
              </w:rPr>
              <w:t xml:space="preserve">de a îndeplini programul de monitorizare a efectelor asupra mediului </w:t>
            </w:r>
            <w:r w:rsidRPr="00BC3C86">
              <w:rPr>
                <w:b/>
                <w:sz w:val="28"/>
                <w:szCs w:val="28"/>
              </w:rPr>
              <w:t xml:space="preserve">ș.a. după caz. </w:t>
            </w:r>
          </w:p>
          <w:p w:rsidR="00373C40" w:rsidRPr="004D2439" w:rsidRDefault="00373C40" w:rsidP="00373C40">
            <w:pPr>
              <w:pStyle w:val="31"/>
              <w:tabs>
                <w:tab w:val="left" w:pos="0"/>
              </w:tabs>
              <w:spacing w:after="0"/>
              <w:ind w:left="360"/>
              <w:jc w:val="both"/>
              <w:rPr>
                <w:color w:val="FF0000"/>
                <w:sz w:val="28"/>
                <w:szCs w:val="28"/>
              </w:rPr>
            </w:pPr>
          </w:p>
          <w:p w:rsidR="00373C40" w:rsidRDefault="00373C40" w:rsidP="00373C40">
            <w:pPr>
              <w:pStyle w:val="31"/>
              <w:tabs>
                <w:tab w:val="left" w:pos="0"/>
              </w:tabs>
              <w:spacing w:after="0"/>
              <w:ind w:firstLine="810"/>
              <w:jc w:val="both"/>
              <w:rPr>
                <w:sz w:val="28"/>
                <w:szCs w:val="28"/>
              </w:rPr>
            </w:pPr>
            <w:r>
              <w:rPr>
                <w:sz w:val="28"/>
                <w:szCs w:val="28"/>
              </w:rPr>
              <w:t>Nerespectarea condițiilor prezentului aviz constituie contravenție și se sancționează conform prevederilor legale în vigoare.</w:t>
            </w:r>
          </w:p>
          <w:p w:rsidR="00373C40" w:rsidRDefault="00373C40" w:rsidP="00373C40">
            <w:pPr>
              <w:pStyle w:val="31"/>
              <w:tabs>
                <w:tab w:val="left" w:pos="0"/>
              </w:tabs>
              <w:spacing w:after="0"/>
              <w:ind w:firstLine="810"/>
              <w:jc w:val="both"/>
              <w:rPr>
                <w:sz w:val="28"/>
                <w:szCs w:val="28"/>
              </w:rPr>
            </w:pPr>
          </w:p>
          <w:p w:rsidR="00373C40" w:rsidRDefault="00373C40" w:rsidP="00373C40">
            <w:pPr>
              <w:pStyle w:val="31"/>
              <w:tabs>
                <w:tab w:val="left" w:pos="0"/>
              </w:tabs>
              <w:spacing w:after="0"/>
              <w:ind w:firstLine="810"/>
              <w:jc w:val="both"/>
              <w:rPr>
                <w:sz w:val="28"/>
                <w:szCs w:val="28"/>
              </w:rPr>
            </w:pPr>
            <w:r>
              <w:rPr>
                <w:sz w:val="28"/>
                <w:szCs w:val="28"/>
              </w:rPr>
              <w:t>Răspunderea pentru corectitudinea informației puse la dispoziția autorităților compretente pentru protecția mediului și a publicului revine inițiatorului planului/programului, iar răspunderea pentru corectitudinea lucrărilor de evaluare revina autorului acestuia.</w:t>
            </w:r>
          </w:p>
          <w:p w:rsidR="00373C40" w:rsidRDefault="00373C40" w:rsidP="00373C40">
            <w:pPr>
              <w:pStyle w:val="31"/>
              <w:tabs>
                <w:tab w:val="left" w:pos="0"/>
              </w:tabs>
              <w:spacing w:after="0"/>
              <w:ind w:firstLine="810"/>
              <w:jc w:val="both"/>
              <w:rPr>
                <w:sz w:val="28"/>
                <w:szCs w:val="28"/>
              </w:rPr>
            </w:pPr>
          </w:p>
          <w:p w:rsidR="00373C40" w:rsidRDefault="00373C40" w:rsidP="00373C40">
            <w:pPr>
              <w:pStyle w:val="31"/>
              <w:tabs>
                <w:tab w:val="left" w:pos="0"/>
              </w:tabs>
              <w:spacing w:after="0"/>
              <w:ind w:firstLine="810"/>
              <w:jc w:val="both"/>
              <w:rPr>
                <w:sz w:val="28"/>
                <w:szCs w:val="28"/>
              </w:rPr>
            </w:pPr>
            <w:r>
              <w:rPr>
                <w:sz w:val="28"/>
                <w:szCs w:val="28"/>
              </w:rPr>
              <w:t xml:space="preserve">Prezentul aviz de mediu poate face obiectul unei acțiuni în justiție în baza legii Contenciosului Administrativ nr.793/2000, cu modificările și completările ulterioare. </w:t>
            </w:r>
          </w:p>
          <w:p w:rsidR="00373C40" w:rsidRDefault="00373C40" w:rsidP="00373C40">
            <w:pPr>
              <w:pStyle w:val="31"/>
              <w:tabs>
                <w:tab w:val="left" w:pos="0"/>
              </w:tabs>
              <w:spacing w:after="0"/>
              <w:ind w:firstLine="810"/>
              <w:jc w:val="both"/>
              <w:rPr>
                <w:sz w:val="28"/>
                <w:szCs w:val="28"/>
              </w:rPr>
            </w:pPr>
          </w:p>
          <w:p w:rsidR="00373C40" w:rsidRDefault="00373C40" w:rsidP="00373C40">
            <w:pPr>
              <w:pStyle w:val="31"/>
              <w:tabs>
                <w:tab w:val="left" w:pos="0"/>
              </w:tabs>
              <w:spacing w:after="0"/>
              <w:ind w:firstLine="810"/>
              <w:jc w:val="both"/>
              <w:rPr>
                <w:sz w:val="28"/>
                <w:szCs w:val="28"/>
              </w:rPr>
            </w:pPr>
            <w:r>
              <w:rPr>
                <w:sz w:val="28"/>
                <w:szCs w:val="28"/>
              </w:rPr>
              <w:t xml:space="preserve">Avizul conține ..... pagini și a fost redactat în .... exemplare. </w:t>
            </w:r>
            <w:r w:rsidR="00D37406">
              <w:rPr>
                <w:sz w:val="28"/>
                <w:szCs w:val="28"/>
              </w:rPr>
              <w:t xml:space="preserve"> </w:t>
            </w:r>
            <w:r>
              <w:rPr>
                <w:sz w:val="28"/>
                <w:szCs w:val="28"/>
              </w:rPr>
              <w:t xml:space="preserve"> </w:t>
            </w:r>
          </w:p>
          <w:p w:rsidR="00373C40" w:rsidRDefault="00373C40" w:rsidP="00373C40">
            <w:pPr>
              <w:pStyle w:val="31"/>
              <w:tabs>
                <w:tab w:val="left" w:pos="0"/>
              </w:tabs>
              <w:spacing w:after="0"/>
              <w:jc w:val="both"/>
              <w:rPr>
                <w:sz w:val="28"/>
                <w:szCs w:val="28"/>
              </w:rPr>
            </w:pPr>
          </w:p>
          <w:p w:rsidR="00373C40" w:rsidRDefault="00373C40" w:rsidP="00373C40">
            <w:pPr>
              <w:pStyle w:val="31"/>
              <w:tabs>
                <w:tab w:val="left" w:pos="0"/>
              </w:tabs>
              <w:spacing w:after="0"/>
              <w:jc w:val="both"/>
              <w:rPr>
                <w:sz w:val="28"/>
                <w:szCs w:val="28"/>
              </w:rPr>
            </w:pPr>
            <w:r>
              <w:rPr>
                <w:sz w:val="28"/>
                <w:szCs w:val="28"/>
              </w:rPr>
              <w:t>Șef subdiviziune                                                                               Nume, prenume</w:t>
            </w:r>
          </w:p>
          <w:p w:rsidR="00373C40" w:rsidRDefault="00373C40" w:rsidP="00373C40">
            <w:pPr>
              <w:pStyle w:val="31"/>
              <w:tabs>
                <w:tab w:val="left" w:pos="0"/>
              </w:tabs>
              <w:spacing w:after="0"/>
              <w:jc w:val="both"/>
              <w:rPr>
                <w:sz w:val="28"/>
                <w:szCs w:val="28"/>
              </w:rPr>
            </w:pPr>
          </w:p>
          <w:p w:rsidR="00373C40" w:rsidRDefault="00373C40" w:rsidP="00373C40">
            <w:pPr>
              <w:pStyle w:val="31"/>
              <w:tabs>
                <w:tab w:val="left" w:pos="0"/>
              </w:tabs>
              <w:spacing w:after="0"/>
              <w:jc w:val="both"/>
              <w:rPr>
                <w:sz w:val="28"/>
                <w:szCs w:val="28"/>
              </w:rPr>
            </w:pPr>
          </w:p>
          <w:p w:rsidR="00373C40" w:rsidRDefault="00373C40" w:rsidP="00373C40">
            <w:pPr>
              <w:pStyle w:val="31"/>
              <w:tabs>
                <w:tab w:val="left" w:pos="0"/>
              </w:tabs>
              <w:spacing w:after="0"/>
              <w:jc w:val="both"/>
              <w:rPr>
                <w:sz w:val="28"/>
                <w:szCs w:val="28"/>
              </w:rPr>
            </w:pPr>
            <w:r>
              <w:rPr>
                <w:sz w:val="28"/>
                <w:szCs w:val="28"/>
              </w:rPr>
              <w:t>Întocmit de:</w:t>
            </w:r>
          </w:p>
          <w:p w:rsidR="00373C40" w:rsidRPr="0074182F" w:rsidRDefault="00373C40" w:rsidP="00D37406">
            <w:pPr>
              <w:pStyle w:val="31"/>
              <w:tabs>
                <w:tab w:val="left" w:pos="0"/>
              </w:tabs>
              <w:spacing w:after="0"/>
              <w:jc w:val="both"/>
              <w:rPr>
                <w:rFonts w:ascii="TimesNewRomanPSMT" w:hAnsi="TimesNewRomanPSMT" w:cs="TimesNewRomanPSMT"/>
                <w:sz w:val="23"/>
                <w:szCs w:val="23"/>
                <w:lang w:eastAsia="ro-RO"/>
              </w:rPr>
            </w:pPr>
            <w:r w:rsidRPr="008E6094">
              <w:rPr>
                <w:i/>
                <w:sz w:val="20"/>
                <w:szCs w:val="20"/>
              </w:rPr>
              <w:t>(nume, prenume, tel de contact)</w:t>
            </w:r>
            <w:r w:rsidR="00D37406">
              <w:rPr>
                <w:i/>
                <w:sz w:val="20"/>
                <w:szCs w:val="20"/>
              </w:rPr>
              <w:t xml:space="preserve"> </w:t>
            </w:r>
          </w:p>
        </w:tc>
      </w:tr>
    </w:tbl>
    <w:p w:rsidR="00C67E6C" w:rsidRPr="006929F3" w:rsidRDefault="00493688" w:rsidP="00493688">
      <w:pPr>
        <w:tabs>
          <w:tab w:val="left" w:pos="0"/>
        </w:tabs>
        <w:autoSpaceDE w:val="0"/>
        <w:autoSpaceDN w:val="0"/>
        <w:adjustRightInd w:val="0"/>
        <w:jc w:val="center"/>
        <w:rPr>
          <w:b/>
        </w:rPr>
      </w:pPr>
      <w:r>
        <w:rPr>
          <w:rFonts w:ascii="Cambria" w:hAnsi="Cambria"/>
          <w:i/>
          <w:sz w:val="28"/>
          <w:szCs w:val="28"/>
        </w:rPr>
        <w:lastRenderedPageBreak/>
        <w:t xml:space="preserve">     </w:t>
      </w:r>
      <w:r w:rsidR="00BC3C86">
        <w:rPr>
          <w:i/>
        </w:rPr>
        <w:t xml:space="preserve"> </w:t>
      </w:r>
    </w:p>
    <w:p w:rsidR="00C67E6C" w:rsidRDefault="00C67E6C" w:rsidP="00C67E6C">
      <w:pPr>
        <w:tabs>
          <w:tab w:val="left" w:pos="0"/>
        </w:tabs>
        <w:autoSpaceDE w:val="0"/>
        <w:autoSpaceDN w:val="0"/>
        <w:adjustRightInd w:val="0"/>
        <w:jc w:val="center"/>
        <w:rPr>
          <w:rFonts w:ascii="Cambria" w:hAnsi="Cambria"/>
          <w:b/>
          <w:sz w:val="28"/>
          <w:szCs w:val="28"/>
        </w:rPr>
      </w:pPr>
      <w:r w:rsidRPr="00C803D2">
        <w:rPr>
          <w:rFonts w:ascii="Cambria" w:hAnsi="Cambria"/>
          <w:b/>
          <w:sz w:val="28"/>
          <w:szCs w:val="28"/>
        </w:rPr>
        <w:t xml:space="preserve">Modelul </w:t>
      </w:r>
      <w:r>
        <w:rPr>
          <w:rFonts w:ascii="Cambria" w:hAnsi="Cambria"/>
          <w:b/>
          <w:sz w:val="28"/>
          <w:szCs w:val="28"/>
        </w:rPr>
        <w:t>DECIZIEI de refuz privind eliberarea avizului de mediu</w:t>
      </w:r>
      <w:r w:rsidR="00493688">
        <w:rPr>
          <w:rFonts w:ascii="Cambria" w:hAnsi="Cambria"/>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373C40" w:rsidRPr="0074182F" w:rsidTr="00373C40">
        <w:tc>
          <w:tcPr>
            <w:tcW w:w="9571" w:type="dxa"/>
            <w:shd w:val="clear" w:color="auto" w:fill="auto"/>
          </w:tcPr>
          <w:p w:rsidR="00373C40" w:rsidRPr="0074182F" w:rsidRDefault="00373C40" w:rsidP="00373C40">
            <w:pPr>
              <w:tabs>
                <w:tab w:val="left" w:pos="0"/>
              </w:tabs>
              <w:jc w:val="both"/>
              <w:rPr>
                <w:rFonts w:ascii="TimesNewRomanPSMT" w:hAnsi="TimesNewRomanPSMT" w:cs="TimesNewRomanPSMT"/>
                <w:sz w:val="23"/>
                <w:szCs w:val="23"/>
                <w:lang w:eastAsia="ro-RO"/>
              </w:rPr>
            </w:pPr>
          </w:p>
          <w:p w:rsidR="00373C40" w:rsidRDefault="00373C40" w:rsidP="00373C40">
            <w:pPr>
              <w:pStyle w:val="31"/>
              <w:tabs>
                <w:tab w:val="left" w:pos="0"/>
              </w:tabs>
              <w:spacing w:after="0"/>
              <w:rPr>
                <w:sz w:val="28"/>
                <w:szCs w:val="28"/>
              </w:rPr>
            </w:pPr>
            <w:r>
              <w:rPr>
                <w:sz w:val="28"/>
                <w:szCs w:val="28"/>
              </w:rPr>
              <w:t>Antetul autorității competente pentru protecția mediului, adresa, date de contact</w:t>
            </w:r>
          </w:p>
          <w:p w:rsidR="00373C40" w:rsidRDefault="00373C40" w:rsidP="00373C40">
            <w:pPr>
              <w:pStyle w:val="31"/>
              <w:tabs>
                <w:tab w:val="left" w:pos="0"/>
              </w:tabs>
              <w:spacing w:after="0"/>
              <w:rPr>
                <w:sz w:val="28"/>
                <w:szCs w:val="28"/>
              </w:rPr>
            </w:pPr>
            <w:r>
              <w:rPr>
                <w:sz w:val="28"/>
                <w:szCs w:val="28"/>
              </w:rPr>
              <w:t xml:space="preserve"> </w:t>
            </w:r>
          </w:p>
          <w:p w:rsidR="00373C40" w:rsidRDefault="00373C40" w:rsidP="00373C40">
            <w:pPr>
              <w:pStyle w:val="31"/>
              <w:tabs>
                <w:tab w:val="left" w:pos="0"/>
              </w:tabs>
              <w:spacing w:after="0"/>
              <w:rPr>
                <w:sz w:val="28"/>
                <w:szCs w:val="28"/>
              </w:rPr>
            </w:pPr>
          </w:p>
          <w:p w:rsidR="00373C40" w:rsidRDefault="00373C40" w:rsidP="00373C40">
            <w:pPr>
              <w:pStyle w:val="31"/>
              <w:tabs>
                <w:tab w:val="left" w:pos="0"/>
              </w:tabs>
              <w:spacing w:after="0"/>
              <w:rPr>
                <w:sz w:val="28"/>
                <w:szCs w:val="28"/>
              </w:rPr>
            </w:pPr>
            <w:r>
              <w:rPr>
                <w:sz w:val="28"/>
                <w:szCs w:val="28"/>
              </w:rPr>
              <w:t>Nr. ................. din ............................</w:t>
            </w:r>
          </w:p>
          <w:p w:rsidR="00373C40" w:rsidRDefault="00373C40" w:rsidP="00373C40">
            <w:pPr>
              <w:tabs>
                <w:tab w:val="left" w:pos="0"/>
              </w:tabs>
              <w:autoSpaceDE w:val="0"/>
              <w:autoSpaceDN w:val="0"/>
              <w:adjustRightInd w:val="0"/>
              <w:jc w:val="center"/>
              <w:rPr>
                <w:rFonts w:ascii="Cambria" w:hAnsi="Cambria"/>
                <w:b/>
                <w:sz w:val="28"/>
                <w:szCs w:val="28"/>
              </w:rPr>
            </w:pPr>
          </w:p>
          <w:p w:rsidR="00373C40" w:rsidRDefault="00373C40" w:rsidP="00373C40">
            <w:pPr>
              <w:tabs>
                <w:tab w:val="left" w:pos="0"/>
              </w:tabs>
              <w:autoSpaceDE w:val="0"/>
              <w:autoSpaceDN w:val="0"/>
              <w:adjustRightInd w:val="0"/>
              <w:jc w:val="center"/>
              <w:rPr>
                <w:rFonts w:ascii="Cambria" w:hAnsi="Cambria"/>
                <w:b/>
                <w:sz w:val="28"/>
                <w:szCs w:val="28"/>
              </w:rPr>
            </w:pPr>
          </w:p>
          <w:p w:rsidR="00373C40" w:rsidRDefault="00373C40" w:rsidP="00373C40">
            <w:pPr>
              <w:tabs>
                <w:tab w:val="left" w:pos="0"/>
              </w:tabs>
              <w:autoSpaceDE w:val="0"/>
              <w:autoSpaceDN w:val="0"/>
              <w:adjustRightInd w:val="0"/>
              <w:jc w:val="center"/>
              <w:rPr>
                <w:rFonts w:ascii="Cambria" w:hAnsi="Cambria"/>
                <w:i/>
                <w:sz w:val="28"/>
                <w:szCs w:val="28"/>
              </w:rPr>
            </w:pPr>
            <w:r>
              <w:rPr>
                <w:rFonts w:ascii="Cambria" w:hAnsi="Cambria"/>
                <w:b/>
                <w:sz w:val="28"/>
                <w:szCs w:val="28"/>
              </w:rPr>
              <w:t xml:space="preserve"> </w:t>
            </w:r>
          </w:p>
          <w:p w:rsidR="00373C40" w:rsidRDefault="00373C40" w:rsidP="00373C40">
            <w:pPr>
              <w:pStyle w:val="31"/>
              <w:tabs>
                <w:tab w:val="left" w:pos="0"/>
              </w:tabs>
              <w:spacing w:after="0"/>
              <w:ind w:firstLine="720"/>
              <w:jc w:val="both"/>
              <w:rPr>
                <w:sz w:val="28"/>
                <w:szCs w:val="28"/>
              </w:rPr>
            </w:pPr>
            <w:r w:rsidRPr="006929F3">
              <w:rPr>
                <w:sz w:val="28"/>
                <w:szCs w:val="28"/>
              </w:rPr>
              <w:t>Ca urmare a notificării adresate de ..</w:t>
            </w:r>
            <w:r>
              <w:rPr>
                <w:sz w:val="28"/>
                <w:szCs w:val="28"/>
              </w:rPr>
              <w:t xml:space="preserve">................................................................. </w:t>
            </w:r>
          </w:p>
          <w:p w:rsidR="00373C40" w:rsidRDefault="00373C40" w:rsidP="00373C40">
            <w:pPr>
              <w:pStyle w:val="31"/>
              <w:tabs>
                <w:tab w:val="left" w:pos="0"/>
              </w:tabs>
              <w:spacing w:after="0"/>
              <w:jc w:val="both"/>
              <w:rPr>
                <w:sz w:val="28"/>
                <w:szCs w:val="28"/>
              </w:rPr>
            </w:pPr>
            <w:r>
              <w:rPr>
                <w:sz w:val="28"/>
                <w:szCs w:val="28"/>
              </w:rPr>
              <w:t>....................................................... cu sediul...............................................................</w:t>
            </w:r>
          </w:p>
          <w:p w:rsidR="00373C40" w:rsidRDefault="00373C40" w:rsidP="00373C40">
            <w:pPr>
              <w:pStyle w:val="31"/>
              <w:tabs>
                <w:tab w:val="left" w:pos="0"/>
              </w:tabs>
              <w:spacing w:after="0"/>
              <w:jc w:val="both"/>
              <w:rPr>
                <w:sz w:val="28"/>
                <w:szCs w:val="28"/>
              </w:rPr>
            </w:pPr>
            <w:r>
              <w:rPr>
                <w:sz w:val="28"/>
                <w:szCs w:val="28"/>
              </w:rPr>
              <w:t>.....................................................................................................................................</w:t>
            </w:r>
          </w:p>
          <w:p w:rsidR="00373C40" w:rsidRDefault="00373C40" w:rsidP="00373C40">
            <w:pPr>
              <w:pStyle w:val="31"/>
              <w:tabs>
                <w:tab w:val="left" w:pos="0"/>
              </w:tabs>
              <w:spacing w:after="0"/>
              <w:jc w:val="right"/>
              <w:rPr>
                <w:sz w:val="28"/>
                <w:szCs w:val="28"/>
              </w:rPr>
            </w:pPr>
            <w:r w:rsidRPr="003A77AA">
              <w:rPr>
                <w:i/>
                <w:sz w:val="24"/>
                <w:szCs w:val="24"/>
              </w:rPr>
              <w:t xml:space="preserve"> </w:t>
            </w:r>
            <w:r w:rsidRPr="009A1F19">
              <w:rPr>
                <w:i/>
                <w:sz w:val="24"/>
                <w:szCs w:val="24"/>
              </w:rPr>
              <w:t>(</w:t>
            </w:r>
            <w:r w:rsidRPr="009A1F19">
              <w:rPr>
                <w:i/>
                <w:sz w:val="20"/>
                <w:szCs w:val="20"/>
              </w:rPr>
              <w:t>numele și adresa inițiatorului</w:t>
            </w:r>
            <w:r>
              <w:rPr>
                <w:sz w:val="28"/>
                <w:szCs w:val="28"/>
              </w:rPr>
              <w:t>)</w:t>
            </w:r>
          </w:p>
          <w:p w:rsidR="00373C40" w:rsidRDefault="00373C40" w:rsidP="00373C40">
            <w:pPr>
              <w:pStyle w:val="31"/>
              <w:tabs>
                <w:tab w:val="left" w:pos="0"/>
              </w:tabs>
              <w:spacing w:after="0"/>
              <w:jc w:val="both"/>
              <w:rPr>
                <w:sz w:val="28"/>
                <w:szCs w:val="28"/>
              </w:rPr>
            </w:pPr>
            <w:r>
              <w:rPr>
                <w:sz w:val="28"/>
                <w:szCs w:val="28"/>
              </w:rPr>
              <w:t>privind eliberarea avizului de mediu la planul/programul.........................................</w:t>
            </w:r>
          </w:p>
          <w:p w:rsidR="00373C40" w:rsidRDefault="00373C40" w:rsidP="00373C40">
            <w:pPr>
              <w:pStyle w:val="31"/>
              <w:tabs>
                <w:tab w:val="left" w:pos="0"/>
              </w:tabs>
              <w:spacing w:after="0"/>
              <w:jc w:val="both"/>
              <w:rPr>
                <w:sz w:val="28"/>
                <w:szCs w:val="28"/>
              </w:rPr>
            </w:pPr>
            <w:r>
              <w:rPr>
                <w:sz w:val="28"/>
                <w:szCs w:val="28"/>
              </w:rPr>
              <w:t>.....................................................................................................................................</w:t>
            </w:r>
          </w:p>
          <w:p w:rsidR="00373C40" w:rsidRPr="00051D46" w:rsidRDefault="00373C40" w:rsidP="00373C40">
            <w:pPr>
              <w:pStyle w:val="31"/>
              <w:tabs>
                <w:tab w:val="left" w:pos="0"/>
              </w:tabs>
              <w:spacing w:after="0"/>
              <w:jc w:val="right"/>
              <w:rPr>
                <w:sz w:val="20"/>
                <w:szCs w:val="20"/>
              </w:rPr>
            </w:pPr>
            <w:r>
              <w:rPr>
                <w:i/>
                <w:sz w:val="20"/>
                <w:szCs w:val="20"/>
              </w:rPr>
              <w:t>(se indică denumirea planului</w:t>
            </w:r>
            <w:r>
              <w:rPr>
                <w:sz w:val="28"/>
                <w:szCs w:val="28"/>
              </w:rPr>
              <w:t>/</w:t>
            </w:r>
            <w:r w:rsidRPr="00051D46">
              <w:rPr>
                <w:i/>
                <w:sz w:val="20"/>
                <w:szCs w:val="20"/>
              </w:rPr>
              <w:t>programului)</w:t>
            </w:r>
          </w:p>
          <w:p w:rsidR="00373C40" w:rsidRDefault="00373C40" w:rsidP="00373C40">
            <w:pPr>
              <w:pStyle w:val="31"/>
              <w:tabs>
                <w:tab w:val="left" w:pos="0"/>
              </w:tabs>
              <w:spacing w:after="0"/>
              <w:ind w:firstLine="720"/>
              <w:jc w:val="both"/>
              <w:rPr>
                <w:sz w:val="28"/>
                <w:szCs w:val="28"/>
              </w:rPr>
            </w:pPr>
            <w:r>
              <w:rPr>
                <w:sz w:val="28"/>
                <w:szCs w:val="28"/>
              </w:rPr>
              <w:t>înregistrată cu</w:t>
            </w:r>
            <w:r w:rsidRPr="006929F3">
              <w:rPr>
                <w:sz w:val="28"/>
                <w:szCs w:val="28"/>
              </w:rPr>
              <w:t xml:space="preserve"> nr. </w:t>
            </w:r>
            <w:r>
              <w:rPr>
                <w:sz w:val="28"/>
                <w:szCs w:val="28"/>
              </w:rPr>
              <w:t>....</w:t>
            </w:r>
            <w:r w:rsidRPr="006929F3">
              <w:rPr>
                <w:sz w:val="28"/>
                <w:szCs w:val="28"/>
              </w:rPr>
              <w:t>......</w:t>
            </w:r>
            <w:r>
              <w:rPr>
                <w:sz w:val="28"/>
                <w:szCs w:val="28"/>
              </w:rPr>
              <w:t>....</w:t>
            </w:r>
            <w:r w:rsidRPr="006929F3">
              <w:rPr>
                <w:sz w:val="28"/>
                <w:szCs w:val="28"/>
              </w:rPr>
              <w:t xml:space="preserve"> din ...................</w:t>
            </w:r>
            <w:r>
              <w:rPr>
                <w:sz w:val="28"/>
                <w:szCs w:val="28"/>
              </w:rPr>
              <w:t>............</w:t>
            </w:r>
            <w:r w:rsidRPr="006929F3">
              <w:rPr>
                <w:sz w:val="28"/>
                <w:szCs w:val="28"/>
              </w:rPr>
              <w:t xml:space="preserve">, </w:t>
            </w:r>
            <w:r>
              <w:rPr>
                <w:sz w:val="28"/>
                <w:szCs w:val="28"/>
              </w:rPr>
              <w:t xml:space="preserve"> </w:t>
            </w:r>
          </w:p>
          <w:p w:rsidR="00373C40" w:rsidRDefault="00373C40" w:rsidP="00373C40">
            <w:pPr>
              <w:pStyle w:val="31"/>
              <w:tabs>
                <w:tab w:val="left" w:pos="0"/>
              </w:tabs>
              <w:spacing w:after="0"/>
              <w:ind w:firstLine="720"/>
              <w:jc w:val="both"/>
              <w:rPr>
                <w:sz w:val="28"/>
                <w:szCs w:val="28"/>
              </w:rPr>
            </w:pPr>
            <w:r w:rsidRPr="006929F3">
              <w:rPr>
                <w:sz w:val="28"/>
                <w:szCs w:val="28"/>
              </w:rPr>
              <w:t xml:space="preserve">în baza </w:t>
            </w:r>
            <w:r>
              <w:rPr>
                <w:sz w:val="28"/>
                <w:szCs w:val="28"/>
              </w:rPr>
              <w:t xml:space="preserve">Legii nr.11 din 02 martie 2017 privind evaluarea strategică de mediu (Monitorul Oficial al Republicii Moldova, 2017, nr.109-118, art.155) a </w:t>
            </w:r>
            <w:r w:rsidRPr="006929F3">
              <w:rPr>
                <w:sz w:val="28"/>
                <w:szCs w:val="28"/>
              </w:rPr>
              <w:t xml:space="preserve">Hotărârii Guvernului nr. </w:t>
            </w:r>
            <w:r>
              <w:rPr>
                <w:sz w:val="28"/>
                <w:szCs w:val="28"/>
              </w:rPr>
              <w:t xml:space="preserve">695 din 30 august 2017 cu privire la </w:t>
            </w:r>
            <w:r w:rsidRPr="006929F3">
              <w:rPr>
                <w:sz w:val="28"/>
                <w:szCs w:val="28"/>
              </w:rPr>
              <w:t>organizarea</w:t>
            </w:r>
            <w:r>
              <w:rPr>
                <w:sz w:val="28"/>
                <w:szCs w:val="28"/>
              </w:rPr>
              <w:t xml:space="preserve"> şi funcţionarea Ministerului Agriculturii Dezvoltării Regionale și Mediului (Monitorul Oficial al Republicii Moldova, 2017, nr.322-328, art.797), cu modificările și completările ulterioare </w:t>
            </w:r>
            <w:r w:rsidRPr="003A77AA">
              <w:rPr>
                <w:i/>
                <w:sz w:val="20"/>
                <w:szCs w:val="20"/>
              </w:rPr>
              <w:t>(se vor indica și alte acte normative care prevăd procedura de implimentare a evaluării strategice de mediu</w:t>
            </w:r>
            <w:r>
              <w:rPr>
                <w:i/>
                <w:sz w:val="20"/>
                <w:szCs w:val="20"/>
              </w:rPr>
              <w:t xml:space="preserve"> în dependență de aplicarea lor</w:t>
            </w:r>
            <w:r w:rsidRPr="003A77AA">
              <w:rPr>
                <w:i/>
                <w:sz w:val="20"/>
                <w:szCs w:val="20"/>
              </w:rPr>
              <w:t>)</w:t>
            </w:r>
            <w:r>
              <w:rPr>
                <w:sz w:val="28"/>
                <w:szCs w:val="28"/>
              </w:rPr>
              <w:t>, a examinat :</w:t>
            </w:r>
          </w:p>
          <w:p w:rsidR="00373C40" w:rsidRDefault="00373C40" w:rsidP="00373C40">
            <w:pPr>
              <w:pStyle w:val="31"/>
              <w:tabs>
                <w:tab w:val="left" w:pos="0"/>
              </w:tabs>
              <w:spacing w:after="0"/>
              <w:ind w:firstLine="720"/>
              <w:jc w:val="both"/>
              <w:rPr>
                <w:sz w:val="28"/>
                <w:szCs w:val="28"/>
              </w:rPr>
            </w:pPr>
          </w:p>
          <w:p w:rsidR="00373C40" w:rsidRDefault="00373C40" w:rsidP="00373C40">
            <w:pPr>
              <w:pStyle w:val="31"/>
              <w:tabs>
                <w:tab w:val="left" w:pos="0"/>
              </w:tabs>
              <w:spacing w:after="0"/>
              <w:ind w:firstLine="720"/>
              <w:jc w:val="both"/>
              <w:rPr>
                <w:sz w:val="28"/>
                <w:szCs w:val="28"/>
              </w:rPr>
            </w:pPr>
            <w:r>
              <w:rPr>
                <w:sz w:val="28"/>
                <w:szCs w:val="28"/>
              </w:rPr>
              <w:t>Planul/programul...............................................................................................</w:t>
            </w:r>
          </w:p>
          <w:p w:rsidR="00373C40" w:rsidRDefault="00373C40" w:rsidP="00373C40">
            <w:pPr>
              <w:pStyle w:val="31"/>
              <w:tabs>
                <w:tab w:val="left" w:pos="0"/>
              </w:tabs>
              <w:spacing w:after="0"/>
              <w:ind w:firstLine="720"/>
              <w:jc w:val="right"/>
              <w:rPr>
                <w:i/>
                <w:sz w:val="20"/>
                <w:szCs w:val="20"/>
              </w:rPr>
            </w:pPr>
            <w:r w:rsidRPr="00130199">
              <w:rPr>
                <w:i/>
                <w:sz w:val="20"/>
                <w:szCs w:val="20"/>
              </w:rPr>
              <w:t>(denumirea  planului/programului)</w:t>
            </w:r>
          </w:p>
          <w:p w:rsidR="00373C40" w:rsidRDefault="00373C40" w:rsidP="00373C40">
            <w:pPr>
              <w:pStyle w:val="31"/>
              <w:tabs>
                <w:tab w:val="left" w:pos="0"/>
              </w:tabs>
              <w:spacing w:after="0"/>
              <w:rPr>
                <w:sz w:val="28"/>
                <w:szCs w:val="28"/>
              </w:rPr>
            </w:pPr>
            <w:r>
              <w:rPr>
                <w:sz w:val="28"/>
                <w:szCs w:val="28"/>
              </w:rPr>
              <w:t>promovat de ................................................................................................................</w:t>
            </w:r>
          </w:p>
          <w:p w:rsidR="00373C40" w:rsidRDefault="00373C40" w:rsidP="00373C40">
            <w:pPr>
              <w:pStyle w:val="31"/>
              <w:tabs>
                <w:tab w:val="left" w:pos="0"/>
              </w:tabs>
              <w:spacing w:after="0"/>
              <w:rPr>
                <w:i/>
                <w:sz w:val="20"/>
                <w:szCs w:val="20"/>
              </w:rPr>
            </w:pPr>
            <w:r>
              <w:rPr>
                <w:sz w:val="28"/>
                <w:szCs w:val="28"/>
              </w:rPr>
              <w:t xml:space="preserve">                                    </w:t>
            </w:r>
            <w:r w:rsidRPr="00F43DFC">
              <w:rPr>
                <w:i/>
                <w:sz w:val="20"/>
                <w:szCs w:val="20"/>
              </w:rPr>
              <w:t xml:space="preserve">(denumirea </w:t>
            </w:r>
            <w:r>
              <w:rPr>
                <w:i/>
                <w:sz w:val="20"/>
                <w:szCs w:val="20"/>
              </w:rPr>
              <w:t xml:space="preserve">completă a </w:t>
            </w:r>
            <w:r w:rsidRPr="00F43DFC">
              <w:rPr>
                <w:i/>
                <w:sz w:val="20"/>
                <w:szCs w:val="20"/>
              </w:rPr>
              <w:t>instituției ce a inițiat evaluarea strategică de mediu</w:t>
            </w:r>
            <w:r>
              <w:rPr>
                <w:i/>
                <w:sz w:val="20"/>
                <w:szCs w:val="20"/>
              </w:rPr>
              <w:t xml:space="preserve"> și sediul</w:t>
            </w:r>
            <w:r w:rsidRPr="00F43DFC">
              <w:rPr>
                <w:i/>
                <w:sz w:val="20"/>
                <w:szCs w:val="20"/>
              </w:rPr>
              <w:t>)</w:t>
            </w:r>
            <w:r>
              <w:rPr>
                <w:i/>
                <w:sz w:val="20"/>
                <w:szCs w:val="20"/>
              </w:rPr>
              <w:t xml:space="preserve">  </w:t>
            </w:r>
          </w:p>
          <w:p w:rsidR="00373C40" w:rsidRDefault="00373C40" w:rsidP="00373C40">
            <w:pPr>
              <w:pStyle w:val="31"/>
              <w:tabs>
                <w:tab w:val="left" w:pos="0"/>
              </w:tabs>
              <w:spacing w:after="0"/>
              <w:rPr>
                <w:sz w:val="28"/>
                <w:szCs w:val="28"/>
              </w:rPr>
            </w:pPr>
            <w:r>
              <w:rPr>
                <w:sz w:val="28"/>
                <w:szCs w:val="28"/>
              </w:rPr>
              <w:t>care prevede ..............................................................................................................</w:t>
            </w:r>
          </w:p>
          <w:p w:rsidR="00373C40" w:rsidRDefault="00373C40" w:rsidP="00373C40">
            <w:pPr>
              <w:pStyle w:val="31"/>
              <w:tabs>
                <w:tab w:val="left" w:pos="0"/>
              </w:tabs>
              <w:spacing w:after="0"/>
              <w:rPr>
                <w:sz w:val="28"/>
                <w:szCs w:val="28"/>
              </w:rPr>
            </w:pPr>
            <w:r>
              <w:rPr>
                <w:sz w:val="28"/>
                <w:szCs w:val="28"/>
              </w:rPr>
              <w:t xml:space="preserve">..................................................................................................................................... </w:t>
            </w:r>
            <w:r>
              <w:rPr>
                <w:i/>
                <w:sz w:val="20"/>
                <w:szCs w:val="20"/>
              </w:rPr>
              <w:t xml:space="preserve"> </w:t>
            </w:r>
          </w:p>
          <w:p w:rsidR="00373C40" w:rsidRDefault="00373C40" w:rsidP="00373C40">
            <w:pPr>
              <w:pStyle w:val="31"/>
              <w:tabs>
                <w:tab w:val="left" w:pos="0"/>
              </w:tabs>
              <w:spacing w:after="0"/>
              <w:jc w:val="both"/>
              <w:rPr>
                <w:i/>
                <w:sz w:val="20"/>
                <w:szCs w:val="20"/>
              </w:rPr>
            </w:pPr>
            <w:r>
              <w:rPr>
                <w:i/>
                <w:sz w:val="20"/>
                <w:szCs w:val="20"/>
              </w:rPr>
              <w:t xml:space="preserve">(se înscrie prezentarea generală a planului/programului care a fost supus procedurii evaluării strategice de mediu, informația ce ține de obiectivul planului/ programului (localitatea, regiunea, țara) domediul de aplicare, problemele de mediu relevante pentru plan/program) </w:t>
            </w:r>
          </w:p>
          <w:p w:rsidR="00373C40" w:rsidRDefault="00373C40" w:rsidP="00373C40">
            <w:pPr>
              <w:pStyle w:val="31"/>
              <w:tabs>
                <w:tab w:val="left" w:pos="0"/>
              </w:tabs>
              <w:spacing w:after="0"/>
              <w:jc w:val="both"/>
              <w:rPr>
                <w:i/>
                <w:sz w:val="20"/>
                <w:szCs w:val="20"/>
              </w:rPr>
            </w:pPr>
          </w:p>
          <w:p w:rsidR="00373C40" w:rsidRDefault="00373C40" w:rsidP="00373C40">
            <w:pPr>
              <w:pStyle w:val="31"/>
              <w:tabs>
                <w:tab w:val="left" w:pos="0"/>
              </w:tabs>
              <w:spacing w:after="0"/>
              <w:ind w:firstLine="720"/>
              <w:jc w:val="both"/>
              <w:rPr>
                <w:sz w:val="28"/>
                <w:szCs w:val="28"/>
              </w:rPr>
            </w:pPr>
            <w:r w:rsidRPr="00AB528C">
              <w:rPr>
                <w:sz w:val="28"/>
                <w:szCs w:val="28"/>
              </w:rPr>
              <w:t>În urma analizării și verificării documentelor depuse</w:t>
            </w:r>
            <w:r>
              <w:rPr>
                <w:sz w:val="28"/>
                <w:szCs w:val="28"/>
              </w:rPr>
              <w:t>, luînd în considerare informația privind potențialele efecte asupra mediului, reieșind din caracteristicile planului/programului precum și în rezultatul analizei soluțiilor alternative, măsurilor compensatorii etc. ....................................................................</w:t>
            </w:r>
          </w:p>
          <w:p w:rsidR="00373C40" w:rsidRDefault="00373C40" w:rsidP="00373C40">
            <w:pPr>
              <w:pStyle w:val="31"/>
              <w:tabs>
                <w:tab w:val="left" w:pos="0"/>
              </w:tabs>
              <w:spacing w:after="0"/>
              <w:ind w:firstLine="720"/>
              <w:jc w:val="right"/>
              <w:rPr>
                <w:i/>
                <w:sz w:val="20"/>
                <w:szCs w:val="20"/>
              </w:rPr>
            </w:pPr>
            <w:r w:rsidRPr="00AB528C">
              <w:rPr>
                <w:i/>
                <w:sz w:val="28"/>
                <w:szCs w:val="28"/>
              </w:rPr>
              <w:t xml:space="preserve">                       </w:t>
            </w:r>
            <w:r>
              <w:rPr>
                <w:i/>
                <w:sz w:val="28"/>
                <w:szCs w:val="28"/>
              </w:rPr>
              <w:t xml:space="preserve">                         </w:t>
            </w:r>
            <w:r w:rsidRPr="00AB528C">
              <w:rPr>
                <w:i/>
                <w:sz w:val="28"/>
                <w:szCs w:val="28"/>
              </w:rPr>
              <w:t xml:space="preserve">  </w:t>
            </w:r>
            <w:r w:rsidRPr="00AB528C">
              <w:rPr>
                <w:i/>
                <w:sz w:val="20"/>
                <w:szCs w:val="20"/>
              </w:rPr>
              <w:t>(se descriu și alte momente după caz)</w:t>
            </w:r>
          </w:p>
          <w:p w:rsidR="00373C40" w:rsidRPr="00AB528C" w:rsidRDefault="00373C40" w:rsidP="00373C40">
            <w:pPr>
              <w:pStyle w:val="31"/>
              <w:tabs>
                <w:tab w:val="left" w:pos="0"/>
              </w:tabs>
              <w:spacing w:after="0"/>
              <w:ind w:firstLine="720"/>
              <w:jc w:val="right"/>
              <w:rPr>
                <w:i/>
                <w:sz w:val="28"/>
                <w:szCs w:val="28"/>
              </w:rPr>
            </w:pPr>
          </w:p>
          <w:p w:rsidR="00373C40" w:rsidRDefault="00373C40" w:rsidP="00373C40">
            <w:pPr>
              <w:pStyle w:val="31"/>
              <w:tabs>
                <w:tab w:val="left" w:pos="0"/>
              </w:tabs>
              <w:spacing w:after="0"/>
              <w:ind w:firstLine="720"/>
              <w:jc w:val="both"/>
              <w:rPr>
                <w:sz w:val="28"/>
                <w:szCs w:val="28"/>
              </w:rPr>
            </w:pPr>
            <w:r w:rsidRPr="00AB528C">
              <w:rPr>
                <w:b/>
                <w:sz w:val="28"/>
                <w:szCs w:val="28"/>
              </w:rPr>
              <w:t>SE REFUZĂ</w:t>
            </w:r>
            <w:r>
              <w:rPr>
                <w:sz w:val="28"/>
                <w:szCs w:val="28"/>
              </w:rPr>
              <w:t xml:space="preserve"> eliberarea avizului de mediu la  planul/programul....................</w:t>
            </w:r>
          </w:p>
          <w:p w:rsidR="00373C40" w:rsidRDefault="00373C40" w:rsidP="00373C40">
            <w:pPr>
              <w:pStyle w:val="31"/>
              <w:tabs>
                <w:tab w:val="left" w:pos="0"/>
              </w:tabs>
              <w:spacing w:after="0"/>
              <w:ind w:firstLine="720"/>
              <w:jc w:val="right"/>
              <w:rPr>
                <w:i/>
                <w:sz w:val="20"/>
                <w:szCs w:val="20"/>
              </w:rPr>
            </w:pPr>
            <w:r w:rsidRPr="00130199">
              <w:rPr>
                <w:i/>
                <w:sz w:val="20"/>
                <w:szCs w:val="20"/>
              </w:rPr>
              <w:t>(denumirea  planului/programului)</w:t>
            </w:r>
          </w:p>
          <w:p w:rsidR="00373C40" w:rsidRDefault="00373C40" w:rsidP="00373C40">
            <w:pPr>
              <w:pStyle w:val="31"/>
              <w:tabs>
                <w:tab w:val="left" w:pos="0"/>
              </w:tabs>
              <w:spacing w:after="0"/>
              <w:rPr>
                <w:sz w:val="28"/>
                <w:szCs w:val="28"/>
              </w:rPr>
            </w:pPr>
            <w:r>
              <w:rPr>
                <w:sz w:val="28"/>
                <w:szCs w:val="28"/>
              </w:rPr>
              <w:t>promovat de ................................................................................................................</w:t>
            </w:r>
          </w:p>
          <w:p w:rsidR="00373C40" w:rsidRDefault="00373C40" w:rsidP="00373C40">
            <w:pPr>
              <w:pStyle w:val="31"/>
              <w:tabs>
                <w:tab w:val="left" w:pos="0"/>
              </w:tabs>
              <w:spacing w:after="0"/>
              <w:rPr>
                <w:i/>
                <w:sz w:val="20"/>
                <w:szCs w:val="20"/>
              </w:rPr>
            </w:pPr>
            <w:r>
              <w:rPr>
                <w:sz w:val="28"/>
                <w:szCs w:val="28"/>
              </w:rPr>
              <w:t xml:space="preserve">                                    </w:t>
            </w:r>
            <w:r w:rsidRPr="00F43DFC">
              <w:rPr>
                <w:i/>
                <w:sz w:val="20"/>
                <w:szCs w:val="20"/>
              </w:rPr>
              <w:t xml:space="preserve">(denumirea </w:t>
            </w:r>
            <w:r>
              <w:rPr>
                <w:i/>
                <w:sz w:val="20"/>
                <w:szCs w:val="20"/>
              </w:rPr>
              <w:t xml:space="preserve">completă a </w:t>
            </w:r>
            <w:r w:rsidRPr="00F43DFC">
              <w:rPr>
                <w:i/>
                <w:sz w:val="20"/>
                <w:szCs w:val="20"/>
              </w:rPr>
              <w:t>instituției ce a inițiat evaluarea strategică de mediu</w:t>
            </w:r>
            <w:r>
              <w:rPr>
                <w:i/>
                <w:sz w:val="20"/>
                <w:szCs w:val="20"/>
              </w:rPr>
              <w:t xml:space="preserve"> și sediul</w:t>
            </w:r>
            <w:r w:rsidRPr="00F43DFC">
              <w:rPr>
                <w:i/>
                <w:sz w:val="20"/>
                <w:szCs w:val="20"/>
              </w:rPr>
              <w:t>)</w:t>
            </w:r>
            <w:r>
              <w:rPr>
                <w:i/>
                <w:sz w:val="20"/>
                <w:szCs w:val="20"/>
              </w:rPr>
              <w:t xml:space="preserve"> </w:t>
            </w:r>
          </w:p>
          <w:p w:rsidR="00373C40" w:rsidRDefault="00373C40" w:rsidP="00373C40">
            <w:pPr>
              <w:pStyle w:val="31"/>
              <w:tabs>
                <w:tab w:val="left" w:pos="0"/>
              </w:tabs>
              <w:spacing w:after="0"/>
              <w:jc w:val="both"/>
              <w:rPr>
                <w:sz w:val="28"/>
                <w:szCs w:val="28"/>
              </w:rPr>
            </w:pPr>
          </w:p>
          <w:p w:rsidR="00373C40" w:rsidRDefault="00373C40" w:rsidP="00373C40">
            <w:pPr>
              <w:pStyle w:val="31"/>
              <w:tabs>
                <w:tab w:val="left" w:pos="0"/>
              </w:tabs>
              <w:spacing w:after="0"/>
              <w:jc w:val="both"/>
              <w:rPr>
                <w:sz w:val="28"/>
                <w:szCs w:val="28"/>
              </w:rPr>
            </w:pPr>
            <w:r>
              <w:rPr>
                <w:sz w:val="28"/>
                <w:szCs w:val="28"/>
              </w:rPr>
              <w:t xml:space="preserve"> din următoarele considerente: </w:t>
            </w:r>
          </w:p>
          <w:p w:rsidR="00373C40" w:rsidRDefault="00373C40" w:rsidP="00373C40">
            <w:pPr>
              <w:pStyle w:val="31"/>
              <w:numPr>
                <w:ilvl w:val="0"/>
                <w:numId w:val="34"/>
              </w:numPr>
              <w:tabs>
                <w:tab w:val="left" w:pos="0"/>
              </w:tabs>
              <w:spacing w:after="0"/>
              <w:jc w:val="both"/>
              <w:rPr>
                <w:sz w:val="28"/>
                <w:szCs w:val="28"/>
              </w:rPr>
            </w:pPr>
            <w:r>
              <w:rPr>
                <w:sz w:val="28"/>
                <w:szCs w:val="28"/>
              </w:rPr>
              <w:lastRenderedPageBreak/>
              <w:t>...........................................................................................................................</w:t>
            </w:r>
          </w:p>
          <w:p w:rsidR="00373C40" w:rsidRDefault="00373C40" w:rsidP="00373C40">
            <w:pPr>
              <w:pStyle w:val="31"/>
              <w:numPr>
                <w:ilvl w:val="0"/>
                <w:numId w:val="34"/>
              </w:numPr>
              <w:tabs>
                <w:tab w:val="left" w:pos="0"/>
              </w:tabs>
              <w:spacing w:after="0"/>
              <w:jc w:val="both"/>
              <w:rPr>
                <w:sz w:val="28"/>
                <w:szCs w:val="28"/>
              </w:rPr>
            </w:pPr>
            <w:r>
              <w:rPr>
                <w:sz w:val="28"/>
                <w:szCs w:val="28"/>
              </w:rPr>
              <w:t>...........................................................................................................................</w:t>
            </w:r>
          </w:p>
          <w:p w:rsidR="00373C40" w:rsidRPr="00937733" w:rsidRDefault="00373C40" w:rsidP="00373C40">
            <w:pPr>
              <w:pStyle w:val="31"/>
              <w:numPr>
                <w:ilvl w:val="0"/>
                <w:numId w:val="34"/>
              </w:numPr>
              <w:tabs>
                <w:tab w:val="left" w:pos="0"/>
              </w:tabs>
              <w:spacing w:after="0"/>
              <w:jc w:val="both"/>
              <w:rPr>
                <w:i/>
                <w:sz w:val="20"/>
                <w:szCs w:val="20"/>
              </w:rPr>
            </w:pPr>
            <w:r w:rsidRPr="00937733">
              <w:rPr>
                <w:sz w:val="28"/>
                <w:szCs w:val="28"/>
              </w:rPr>
              <w:t>...........................................................................................................................</w:t>
            </w:r>
            <w:r w:rsidRPr="00937733">
              <w:rPr>
                <w:i/>
                <w:sz w:val="20"/>
                <w:szCs w:val="20"/>
              </w:rPr>
              <w:t xml:space="preserve"> (se inscriu</w:t>
            </w:r>
            <w:r>
              <w:rPr>
                <w:i/>
                <w:sz w:val="20"/>
                <w:szCs w:val="20"/>
              </w:rPr>
              <w:t xml:space="preserve"> motivele care au stat la baza respindgerii solicitării , care sun de la caz la caz diferite, cu precizarea considerațiilor </w:t>
            </w:r>
            <w:r w:rsidRPr="00937733">
              <w:rPr>
                <w:i/>
                <w:sz w:val="20"/>
                <w:szCs w:val="20"/>
              </w:rPr>
              <w:t>de mediu</w:t>
            </w:r>
            <w:r>
              <w:rPr>
                <w:i/>
                <w:sz w:val="20"/>
                <w:szCs w:val="20"/>
              </w:rPr>
              <w:t xml:space="preserve"> care nu</w:t>
            </w:r>
            <w:r w:rsidRPr="00937733">
              <w:rPr>
                <w:i/>
                <w:sz w:val="20"/>
                <w:szCs w:val="20"/>
              </w:rPr>
              <w:t xml:space="preserve"> au fost integrate în plan sau program, </w:t>
            </w:r>
            <w:r>
              <w:rPr>
                <w:i/>
                <w:sz w:val="20"/>
                <w:szCs w:val="20"/>
              </w:rPr>
              <w:t>problemelor de mediu</w:t>
            </w:r>
            <w:r w:rsidRPr="00937733">
              <w:rPr>
                <w:i/>
                <w:sz w:val="20"/>
                <w:szCs w:val="20"/>
              </w:rPr>
              <w:t>,  opiniile exprimate de public și de alte autorități, precum și, dacă este cazul, rezultatele consultărilor transfrontire,</w:t>
            </w:r>
            <w:r>
              <w:rPr>
                <w:i/>
                <w:sz w:val="20"/>
                <w:szCs w:val="20"/>
              </w:rPr>
              <w:t>neconformităților constatate etc..</w:t>
            </w:r>
            <w:r w:rsidRPr="00937733">
              <w:rPr>
                <w:i/>
                <w:sz w:val="20"/>
                <w:szCs w:val="20"/>
              </w:rPr>
              <w:t>)</w:t>
            </w:r>
          </w:p>
          <w:p w:rsidR="00373C40" w:rsidRDefault="00373C40" w:rsidP="00373C40">
            <w:pPr>
              <w:pStyle w:val="31"/>
              <w:tabs>
                <w:tab w:val="left" w:pos="0"/>
              </w:tabs>
              <w:spacing w:after="0"/>
              <w:jc w:val="both"/>
              <w:rPr>
                <w:i/>
                <w:sz w:val="20"/>
                <w:szCs w:val="20"/>
              </w:rPr>
            </w:pPr>
          </w:p>
          <w:p w:rsidR="00373C40" w:rsidRDefault="00373C40" w:rsidP="00373C40">
            <w:pPr>
              <w:pStyle w:val="31"/>
              <w:tabs>
                <w:tab w:val="left" w:pos="0"/>
              </w:tabs>
              <w:spacing w:after="0"/>
              <w:jc w:val="both"/>
              <w:rPr>
                <w:sz w:val="28"/>
                <w:szCs w:val="28"/>
              </w:rPr>
            </w:pPr>
          </w:p>
          <w:p w:rsidR="00373C40" w:rsidRDefault="00373C40" w:rsidP="00373C40">
            <w:pPr>
              <w:pStyle w:val="31"/>
              <w:tabs>
                <w:tab w:val="left" w:pos="0"/>
              </w:tabs>
              <w:spacing w:after="0"/>
              <w:ind w:firstLine="810"/>
              <w:jc w:val="both"/>
              <w:rPr>
                <w:sz w:val="28"/>
                <w:szCs w:val="28"/>
              </w:rPr>
            </w:pPr>
          </w:p>
          <w:p w:rsidR="00373C40" w:rsidRDefault="00373C40" w:rsidP="00373C40">
            <w:pPr>
              <w:pStyle w:val="31"/>
              <w:tabs>
                <w:tab w:val="left" w:pos="0"/>
              </w:tabs>
              <w:spacing w:after="0"/>
              <w:ind w:firstLine="810"/>
              <w:jc w:val="both"/>
              <w:rPr>
                <w:sz w:val="28"/>
                <w:szCs w:val="28"/>
              </w:rPr>
            </w:pPr>
            <w:r>
              <w:rPr>
                <w:sz w:val="28"/>
                <w:szCs w:val="28"/>
              </w:rPr>
              <w:t xml:space="preserve">Prezenta decizie face obiectul unei acțiuni în justiție în baza legii Contenciosului Administrativ nr.793/2000, cu modificările și completările ulterioare. </w:t>
            </w:r>
          </w:p>
          <w:p w:rsidR="00373C40" w:rsidRDefault="00373C40" w:rsidP="00373C40">
            <w:pPr>
              <w:pStyle w:val="31"/>
              <w:tabs>
                <w:tab w:val="left" w:pos="0"/>
              </w:tabs>
              <w:spacing w:after="0"/>
              <w:ind w:firstLine="810"/>
              <w:jc w:val="both"/>
              <w:rPr>
                <w:sz w:val="28"/>
                <w:szCs w:val="28"/>
              </w:rPr>
            </w:pPr>
          </w:p>
          <w:p w:rsidR="00373C40" w:rsidRDefault="00373C40" w:rsidP="00373C40">
            <w:pPr>
              <w:pStyle w:val="31"/>
              <w:tabs>
                <w:tab w:val="left" w:pos="0"/>
              </w:tabs>
              <w:spacing w:after="0"/>
              <w:jc w:val="both"/>
              <w:rPr>
                <w:sz w:val="28"/>
                <w:szCs w:val="28"/>
              </w:rPr>
            </w:pPr>
            <w:r>
              <w:rPr>
                <w:sz w:val="28"/>
                <w:szCs w:val="28"/>
              </w:rPr>
              <w:t xml:space="preserve">Șef  instituție                                                                                     Nume, prenume </w:t>
            </w:r>
          </w:p>
          <w:p w:rsidR="00373C40" w:rsidRDefault="00373C40" w:rsidP="00373C40">
            <w:pPr>
              <w:pStyle w:val="31"/>
              <w:tabs>
                <w:tab w:val="left" w:pos="0"/>
              </w:tabs>
              <w:spacing w:after="0"/>
              <w:jc w:val="both"/>
              <w:rPr>
                <w:sz w:val="28"/>
                <w:szCs w:val="28"/>
              </w:rPr>
            </w:pPr>
          </w:p>
          <w:p w:rsidR="00373C40" w:rsidRDefault="00373C40" w:rsidP="00373C40">
            <w:pPr>
              <w:pStyle w:val="31"/>
              <w:tabs>
                <w:tab w:val="left" w:pos="0"/>
              </w:tabs>
              <w:spacing w:after="0"/>
              <w:jc w:val="both"/>
              <w:rPr>
                <w:sz w:val="28"/>
                <w:szCs w:val="28"/>
              </w:rPr>
            </w:pPr>
          </w:p>
          <w:p w:rsidR="00373C40" w:rsidRDefault="00373C40" w:rsidP="00373C40">
            <w:pPr>
              <w:pStyle w:val="31"/>
              <w:tabs>
                <w:tab w:val="left" w:pos="0"/>
              </w:tabs>
              <w:spacing w:after="0"/>
              <w:jc w:val="both"/>
              <w:rPr>
                <w:sz w:val="28"/>
                <w:szCs w:val="28"/>
              </w:rPr>
            </w:pPr>
            <w:r>
              <w:rPr>
                <w:sz w:val="28"/>
                <w:szCs w:val="28"/>
              </w:rPr>
              <w:t>Șef subdiviziune                                                                               Nume, prenume</w:t>
            </w:r>
          </w:p>
          <w:p w:rsidR="00373C40" w:rsidRDefault="00373C40" w:rsidP="00373C40">
            <w:pPr>
              <w:pStyle w:val="31"/>
              <w:tabs>
                <w:tab w:val="left" w:pos="0"/>
              </w:tabs>
              <w:spacing w:after="0"/>
              <w:jc w:val="both"/>
              <w:rPr>
                <w:sz w:val="28"/>
                <w:szCs w:val="28"/>
              </w:rPr>
            </w:pPr>
          </w:p>
          <w:p w:rsidR="00373C40" w:rsidRDefault="00373C40" w:rsidP="00373C40">
            <w:pPr>
              <w:pStyle w:val="31"/>
              <w:tabs>
                <w:tab w:val="left" w:pos="0"/>
              </w:tabs>
              <w:spacing w:after="0"/>
              <w:jc w:val="both"/>
              <w:rPr>
                <w:sz w:val="28"/>
                <w:szCs w:val="28"/>
              </w:rPr>
            </w:pPr>
          </w:p>
          <w:p w:rsidR="00373C40" w:rsidRDefault="00373C40" w:rsidP="00373C40">
            <w:pPr>
              <w:pStyle w:val="31"/>
              <w:tabs>
                <w:tab w:val="left" w:pos="0"/>
              </w:tabs>
              <w:spacing w:after="0"/>
              <w:jc w:val="both"/>
              <w:rPr>
                <w:sz w:val="28"/>
                <w:szCs w:val="28"/>
              </w:rPr>
            </w:pPr>
            <w:r>
              <w:rPr>
                <w:sz w:val="28"/>
                <w:szCs w:val="28"/>
              </w:rPr>
              <w:t>Întocmit de:</w:t>
            </w:r>
          </w:p>
          <w:p w:rsidR="00373C40" w:rsidRPr="008E6094" w:rsidRDefault="00373C40" w:rsidP="00373C40">
            <w:pPr>
              <w:pStyle w:val="31"/>
              <w:tabs>
                <w:tab w:val="left" w:pos="0"/>
              </w:tabs>
              <w:spacing w:after="0"/>
              <w:jc w:val="both"/>
              <w:rPr>
                <w:i/>
                <w:sz w:val="20"/>
                <w:szCs w:val="20"/>
              </w:rPr>
            </w:pPr>
            <w:r w:rsidRPr="008E6094">
              <w:rPr>
                <w:i/>
                <w:sz w:val="20"/>
                <w:szCs w:val="20"/>
              </w:rPr>
              <w:t>(nume, prenume, tel de contact)</w:t>
            </w:r>
          </w:p>
          <w:p w:rsidR="00373C40" w:rsidRPr="008E6094" w:rsidRDefault="00373C40" w:rsidP="00373C40">
            <w:pPr>
              <w:pStyle w:val="31"/>
              <w:tabs>
                <w:tab w:val="left" w:pos="0"/>
              </w:tabs>
              <w:spacing w:after="0"/>
              <w:ind w:firstLine="720"/>
              <w:jc w:val="both"/>
              <w:rPr>
                <w:i/>
                <w:sz w:val="20"/>
                <w:szCs w:val="20"/>
              </w:rPr>
            </w:pPr>
          </w:p>
          <w:p w:rsidR="00373C40" w:rsidRDefault="00373C40" w:rsidP="00373C40">
            <w:pPr>
              <w:pStyle w:val="31"/>
              <w:tabs>
                <w:tab w:val="left" w:pos="0"/>
              </w:tabs>
              <w:spacing w:after="0"/>
              <w:ind w:firstLine="720"/>
              <w:jc w:val="both"/>
              <w:rPr>
                <w:sz w:val="24"/>
                <w:szCs w:val="24"/>
              </w:rPr>
            </w:pPr>
          </w:p>
          <w:p w:rsidR="00373C40" w:rsidRPr="0074182F" w:rsidRDefault="00373C40" w:rsidP="00373C40">
            <w:pPr>
              <w:tabs>
                <w:tab w:val="left" w:pos="0"/>
              </w:tabs>
              <w:jc w:val="both"/>
              <w:rPr>
                <w:rFonts w:ascii="TimesNewRomanPSMT" w:hAnsi="TimesNewRomanPSMT" w:cs="TimesNewRomanPSMT"/>
                <w:sz w:val="23"/>
                <w:szCs w:val="23"/>
                <w:lang w:eastAsia="ro-RO"/>
              </w:rPr>
            </w:pPr>
          </w:p>
          <w:p w:rsidR="00373C40" w:rsidRPr="0074182F" w:rsidRDefault="00373C40" w:rsidP="00373C40">
            <w:pPr>
              <w:tabs>
                <w:tab w:val="left" w:pos="0"/>
              </w:tabs>
              <w:jc w:val="both"/>
              <w:rPr>
                <w:rFonts w:ascii="TimesNewRomanPSMT" w:hAnsi="TimesNewRomanPSMT" w:cs="TimesNewRomanPSMT"/>
                <w:sz w:val="23"/>
                <w:szCs w:val="23"/>
                <w:lang w:eastAsia="ro-RO"/>
              </w:rPr>
            </w:pPr>
          </w:p>
        </w:tc>
      </w:tr>
    </w:tbl>
    <w:p w:rsidR="00C67E6C" w:rsidRDefault="00C67E6C" w:rsidP="00C67E6C">
      <w:pPr>
        <w:tabs>
          <w:tab w:val="left" w:pos="0"/>
        </w:tabs>
        <w:autoSpaceDE w:val="0"/>
        <w:autoSpaceDN w:val="0"/>
        <w:adjustRightInd w:val="0"/>
        <w:jc w:val="center"/>
        <w:rPr>
          <w:rFonts w:ascii="Cambria" w:hAnsi="Cambria"/>
          <w:b/>
          <w:sz w:val="28"/>
          <w:szCs w:val="28"/>
        </w:rPr>
      </w:pPr>
    </w:p>
    <w:p w:rsidR="00C67E6C" w:rsidRDefault="00C67E6C" w:rsidP="00C67E6C">
      <w:pPr>
        <w:pStyle w:val="31"/>
        <w:tabs>
          <w:tab w:val="left" w:pos="0"/>
        </w:tabs>
        <w:spacing w:after="0"/>
        <w:ind w:firstLine="720"/>
        <w:jc w:val="both"/>
        <w:rPr>
          <w:sz w:val="24"/>
          <w:szCs w:val="24"/>
        </w:rPr>
      </w:pPr>
    </w:p>
    <w:p w:rsidR="00C67E6C" w:rsidRDefault="00C67E6C" w:rsidP="00C67E6C">
      <w:pPr>
        <w:tabs>
          <w:tab w:val="left" w:pos="0"/>
        </w:tabs>
        <w:autoSpaceDE w:val="0"/>
        <w:autoSpaceDN w:val="0"/>
        <w:adjustRightInd w:val="0"/>
        <w:jc w:val="center"/>
        <w:rPr>
          <w:rFonts w:ascii="Cambria" w:hAnsi="Cambria"/>
          <w:b/>
          <w:sz w:val="28"/>
          <w:szCs w:val="28"/>
        </w:rPr>
      </w:pPr>
      <w:r w:rsidRPr="00C803D2">
        <w:rPr>
          <w:rFonts w:ascii="Cambria" w:hAnsi="Cambria"/>
          <w:b/>
          <w:sz w:val="28"/>
          <w:szCs w:val="28"/>
        </w:rPr>
        <w:t xml:space="preserve">Modelul </w:t>
      </w:r>
      <w:r>
        <w:rPr>
          <w:rFonts w:ascii="Cambria" w:hAnsi="Cambria"/>
          <w:b/>
          <w:sz w:val="28"/>
          <w:szCs w:val="28"/>
        </w:rPr>
        <w:t xml:space="preserve">DECIZIEI </w:t>
      </w:r>
    </w:p>
    <w:p w:rsidR="00C67E6C" w:rsidRDefault="00C67E6C" w:rsidP="00C67E6C">
      <w:pPr>
        <w:tabs>
          <w:tab w:val="left" w:pos="0"/>
        </w:tabs>
        <w:autoSpaceDE w:val="0"/>
        <w:autoSpaceDN w:val="0"/>
        <w:adjustRightInd w:val="0"/>
        <w:jc w:val="center"/>
        <w:rPr>
          <w:rFonts w:ascii="Cambria" w:hAnsi="Cambria"/>
          <w:b/>
          <w:sz w:val="28"/>
          <w:szCs w:val="28"/>
        </w:rPr>
      </w:pPr>
      <w:r>
        <w:rPr>
          <w:rFonts w:ascii="Cambria" w:hAnsi="Cambria"/>
          <w:b/>
          <w:sz w:val="28"/>
          <w:szCs w:val="28"/>
        </w:rPr>
        <w:t>de restituire a raportului privind evaluarea strategică de mediu</w:t>
      </w:r>
      <w:r w:rsidR="00493688">
        <w:rPr>
          <w:rFonts w:ascii="Cambria" w:hAnsi="Cambria"/>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373C40" w:rsidRPr="0074182F" w:rsidTr="00373C40">
        <w:tc>
          <w:tcPr>
            <w:tcW w:w="9571" w:type="dxa"/>
            <w:shd w:val="clear" w:color="auto" w:fill="auto"/>
          </w:tcPr>
          <w:p w:rsidR="00373C40" w:rsidRPr="0074182F" w:rsidRDefault="00373C40" w:rsidP="00373C40">
            <w:pPr>
              <w:tabs>
                <w:tab w:val="left" w:pos="0"/>
              </w:tabs>
              <w:jc w:val="both"/>
              <w:rPr>
                <w:rFonts w:ascii="TimesNewRomanPSMT" w:hAnsi="TimesNewRomanPSMT" w:cs="TimesNewRomanPSMT"/>
                <w:sz w:val="23"/>
                <w:szCs w:val="23"/>
                <w:lang w:eastAsia="ro-RO"/>
              </w:rPr>
            </w:pPr>
          </w:p>
          <w:p w:rsidR="00373C40" w:rsidRDefault="00373C40" w:rsidP="00373C40">
            <w:pPr>
              <w:pStyle w:val="31"/>
              <w:tabs>
                <w:tab w:val="left" w:pos="0"/>
              </w:tabs>
              <w:spacing w:after="0"/>
              <w:rPr>
                <w:sz w:val="28"/>
                <w:szCs w:val="28"/>
              </w:rPr>
            </w:pPr>
            <w:r>
              <w:rPr>
                <w:sz w:val="28"/>
                <w:szCs w:val="28"/>
              </w:rPr>
              <w:t>Antetul autorității competente pentru protecția mediului, adresa, date de contact</w:t>
            </w:r>
          </w:p>
          <w:p w:rsidR="00373C40" w:rsidRDefault="00373C40" w:rsidP="00373C40">
            <w:pPr>
              <w:pStyle w:val="31"/>
              <w:tabs>
                <w:tab w:val="left" w:pos="0"/>
              </w:tabs>
              <w:spacing w:after="0"/>
              <w:rPr>
                <w:sz w:val="28"/>
                <w:szCs w:val="28"/>
              </w:rPr>
            </w:pPr>
            <w:r>
              <w:rPr>
                <w:sz w:val="28"/>
                <w:szCs w:val="28"/>
              </w:rPr>
              <w:t xml:space="preserve"> </w:t>
            </w:r>
          </w:p>
          <w:p w:rsidR="00373C40" w:rsidRDefault="00373C40" w:rsidP="00373C40">
            <w:pPr>
              <w:pStyle w:val="31"/>
              <w:tabs>
                <w:tab w:val="left" w:pos="0"/>
              </w:tabs>
              <w:spacing w:after="0"/>
              <w:rPr>
                <w:sz w:val="28"/>
                <w:szCs w:val="28"/>
              </w:rPr>
            </w:pPr>
          </w:p>
          <w:p w:rsidR="00373C40" w:rsidRDefault="00373C40" w:rsidP="00373C40">
            <w:pPr>
              <w:pStyle w:val="31"/>
              <w:tabs>
                <w:tab w:val="left" w:pos="0"/>
              </w:tabs>
              <w:spacing w:after="0"/>
              <w:rPr>
                <w:sz w:val="28"/>
                <w:szCs w:val="28"/>
              </w:rPr>
            </w:pPr>
            <w:r>
              <w:rPr>
                <w:sz w:val="28"/>
                <w:szCs w:val="28"/>
              </w:rPr>
              <w:t>Nr. ................. din ............................</w:t>
            </w:r>
          </w:p>
          <w:p w:rsidR="00373C40" w:rsidRDefault="00373C40" w:rsidP="00373C40">
            <w:pPr>
              <w:tabs>
                <w:tab w:val="left" w:pos="0"/>
              </w:tabs>
              <w:autoSpaceDE w:val="0"/>
              <w:autoSpaceDN w:val="0"/>
              <w:adjustRightInd w:val="0"/>
              <w:jc w:val="center"/>
              <w:rPr>
                <w:rFonts w:ascii="Cambria" w:hAnsi="Cambria"/>
                <w:b/>
                <w:sz w:val="28"/>
                <w:szCs w:val="28"/>
              </w:rPr>
            </w:pPr>
          </w:p>
          <w:p w:rsidR="00373C40" w:rsidRDefault="00373C40" w:rsidP="00373C40">
            <w:pPr>
              <w:tabs>
                <w:tab w:val="left" w:pos="0"/>
              </w:tabs>
              <w:autoSpaceDE w:val="0"/>
              <w:autoSpaceDN w:val="0"/>
              <w:adjustRightInd w:val="0"/>
              <w:jc w:val="center"/>
              <w:rPr>
                <w:rFonts w:ascii="Cambria" w:hAnsi="Cambria"/>
                <w:b/>
                <w:sz w:val="28"/>
                <w:szCs w:val="28"/>
              </w:rPr>
            </w:pPr>
          </w:p>
          <w:p w:rsidR="00373C40" w:rsidRDefault="00373C40" w:rsidP="00373C40">
            <w:pPr>
              <w:tabs>
                <w:tab w:val="left" w:pos="0"/>
              </w:tabs>
              <w:autoSpaceDE w:val="0"/>
              <w:autoSpaceDN w:val="0"/>
              <w:adjustRightInd w:val="0"/>
              <w:jc w:val="center"/>
              <w:rPr>
                <w:rFonts w:ascii="Cambria" w:hAnsi="Cambria"/>
                <w:i/>
                <w:sz w:val="28"/>
                <w:szCs w:val="28"/>
              </w:rPr>
            </w:pPr>
            <w:r>
              <w:rPr>
                <w:rFonts w:ascii="Cambria" w:hAnsi="Cambria"/>
                <w:b/>
                <w:sz w:val="28"/>
                <w:szCs w:val="28"/>
              </w:rPr>
              <w:t xml:space="preserve"> </w:t>
            </w:r>
          </w:p>
          <w:p w:rsidR="00373C40" w:rsidRDefault="00373C40" w:rsidP="00373C40">
            <w:pPr>
              <w:pStyle w:val="31"/>
              <w:tabs>
                <w:tab w:val="left" w:pos="0"/>
              </w:tabs>
              <w:spacing w:after="0"/>
              <w:ind w:firstLine="720"/>
              <w:jc w:val="both"/>
              <w:rPr>
                <w:sz w:val="28"/>
                <w:szCs w:val="28"/>
              </w:rPr>
            </w:pPr>
            <w:r w:rsidRPr="006929F3">
              <w:rPr>
                <w:sz w:val="28"/>
                <w:szCs w:val="28"/>
              </w:rPr>
              <w:t>Ca urmare a notificării adresate de ..</w:t>
            </w:r>
            <w:r>
              <w:rPr>
                <w:sz w:val="28"/>
                <w:szCs w:val="28"/>
              </w:rPr>
              <w:t xml:space="preserve">................................................................. </w:t>
            </w:r>
          </w:p>
          <w:p w:rsidR="00373C40" w:rsidRDefault="00373C40" w:rsidP="00373C40">
            <w:pPr>
              <w:pStyle w:val="31"/>
              <w:tabs>
                <w:tab w:val="left" w:pos="0"/>
              </w:tabs>
              <w:spacing w:after="0"/>
              <w:jc w:val="both"/>
              <w:rPr>
                <w:sz w:val="28"/>
                <w:szCs w:val="28"/>
              </w:rPr>
            </w:pPr>
            <w:r>
              <w:rPr>
                <w:sz w:val="28"/>
                <w:szCs w:val="28"/>
              </w:rPr>
              <w:t>....................................................... cu sediul...............................................................</w:t>
            </w:r>
          </w:p>
          <w:p w:rsidR="00373C40" w:rsidRDefault="00373C40" w:rsidP="00373C40">
            <w:pPr>
              <w:pStyle w:val="31"/>
              <w:tabs>
                <w:tab w:val="left" w:pos="0"/>
              </w:tabs>
              <w:spacing w:after="0"/>
              <w:jc w:val="both"/>
              <w:rPr>
                <w:sz w:val="28"/>
                <w:szCs w:val="28"/>
              </w:rPr>
            </w:pPr>
            <w:r>
              <w:rPr>
                <w:sz w:val="28"/>
                <w:szCs w:val="28"/>
              </w:rPr>
              <w:t>.....................................................................................................................................</w:t>
            </w:r>
          </w:p>
          <w:p w:rsidR="00373C40" w:rsidRDefault="00373C40" w:rsidP="00373C40">
            <w:pPr>
              <w:pStyle w:val="31"/>
              <w:tabs>
                <w:tab w:val="left" w:pos="0"/>
              </w:tabs>
              <w:spacing w:after="0"/>
              <w:jc w:val="right"/>
              <w:rPr>
                <w:sz w:val="28"/>
                <w:szCs w:val="28"/>
              </w:rPr>
            </w:pPr>
            <w:r w:rsidRPr="003A77AA">
              <w:rPr>
                <w:i/>
                <w:sz w:val="24"/>
                <w:szCs w:val="24"/>
              </w:rPr>
              <w:t xml:space="preserve"> </w:t>
            </w:r>
            <w:r w:rsidRPr="009A1F19">
              <w:rPr>
                <w:i/>
                <w:sz w:val="24"/>
                <w:szCs w:val="24"/>
              </w:rPr>
              <w:t>(</w:t>
            </w:r>
            <w:r w:rsidRPr="009A1F19">
              <w:rPr>
                <w:i/>
                <w:sz w:val="20"/>
                <w:szCs w:val="20"/>
              </w:rPr>
              <w:t>numele și adresa inițiatorului</w:t>
            </w:r>
            <w:r>
              <w:rPr>
                <w:sz w:val="28"/>
                <w:szCs w:val="28"/>
              </w:rPr>
              <w:t>)</w:t>
            </w:r>
          </w:p>
          <w:p w:rsidR="00373C40" w:rsidRDefault="00373C40" w:rsidP="00373C40">
            <w:pPr>
              <w:pStyle w:val="31"/>
              <w:tabs>
                <w:tab w:val="left" w:pos="0"/>
              </w:tabs>
              <w:spacing w:after="0"/>
              <w:jc w:val="both"/>
              <w:rPr>
                <w:sz w:val="28"/>
                <w:szCs w:val="28"/>
              </w:rPr>
            </w:pPr>
            <w:r>
              <w:rPr>
                <w:sz w:val="28"/>
                <w:szCs w:val="28"/>
              </w:rPr>
              <w:t>privind eliberarea avizului de mediu la planul/programul.........................................</w:t>
            </w:r>
          </w:p>
          <w:p w:rsidR="00373C40" w:rsidRDefault="00373C40" w:rsidP="00373C40">
            <w:pPr>
              <w:pStyle w:val="31"/>
              <w:tabs>
                <w:tab w:val="left" w:pos="0"/>
              </w:tabs>
              <w:spacing w:after="0"/>
              <w:jc w:val="both"/>
              <w:rPr>
                <w:sz w:val="28"/>
                <w:szCs w:val="28"/>
              </w:rPr>
            </w:pPr>
            <w:r>
              <w:rPr>
                <w:sz w:val="28"/>
                <w:szCs w:val="28"/>
              </w:rPr>
              <w:t>.....................................................................................................................................</w:t>
            </w:r>
          </w:p>
          <w:p w:rsidR="00373C40" w:rsidRPr="00051D46" w:rsidRDefault="00373C40" w:rsidP="00373C40">
            <w:pPr>
              <w:pStyle w:val="31"/>
              <w:tabs>
                <w:tab w:val="left" w:pos="0"/>
              </w:tabs>
              <w:spacing w:after="0"/>
              <w:jc w:val="right"/>
              <w:rPr>
                <w:sz w:val="20"/>
                <w:szCs w:val="20"/>
              </w:rPr>
            </w:pPr>
            <w:r>
              <w:rPr>
                <w:i/>
                <w:sz w:val="20"/>
                <w:szCs w:val="20"/>
              </w:rPr>
              <w:t>(se indică denumirea planului</w:t>
            </w:r>
            <w:r>
              <w:rPr>
                <w:sz w:val="28"/>
                <w:szCs w:val="28"/>
              </w:rPr>
              <w:t>/</w:t>
            </w:r>
            <w:r w:rsidRPr="00051D46">
              <w:rPr>
                <w:i/>
                <w:sz w:val="20"/>
                <w:szCs w:val="20"/>
              </w:rPr>
              <w:t>programului)</w:t>
            </w:r>
          </w:p>
          <w:p w:rsidR="00373C40" w:rsidRDefault="00373C40" w:rsidP="00373C40">
            <w:pPr>
              <w:pStyle w:val="31"/>
              <w:tabs>
                <w:tab w:val="left" w:pos="0"/>
              </w:tabs>
              <w:spacing w:after="0"/>
              <w:ind w:firstLine="720"/>
              <w:jc w:val="both"/>
              <w:rPr>
                <w:sz w:val="28"/>
                <w:szCs w:val="28"/>
              </w:rPr>
            </w:pPr>
            <w:r>
              <w:rPr>
                <w:sz w:val="28"/>
                <w:szCs w:val="28"/>
              </w:rPr>
              <w:t>înregistrată cu</w:t>
            </w:r>
            <w:r w:rsidRPr="006929F3">
              <w:rPr>
                <w:sz w:val="28"/>
                <w:szCs w:val="28"/>
              </w:rPr>
              <w:t xml:space="preserve"> nr. </w:t>
            </w:r>
            <w:r>
              <w:rPr>
                <w:sz w:val="28"/>
                <w:szCs w:val="28"/>
              </w:rPr>
              <w:t>....</w:t>
            </w:r>
            <w:r w:rsidRPr="006929F3">
              <w:rPr>
                <w:sz w:val="28"/>
                <w:szCs w:val="28"/>
              </w:rPr>
              <w:t>......</w:t>
            </w:r>
            <w:r>
              <w:rPr>
                <w:sz w:val="28"/>
                <w:szCs w:val="28"/>
              </w:rPr>
              <w:t>....</w:t>
            </w:r>
            <w:r w:rsidRPr="006929F3">
              <w:rPr>
                <w:sz w:val="28"/>
                <w:szCs w:val="28"/>
              </w:rPr>
              <w:t xml:space="preserve"> din ...................</w:t>
            </w:r>
            <w:r>
              <w:rPr>
                <w:sz w:val="28"/>
                <w:szCs w:val="28"/>
              </w:rPr>
              <w:t>............</w:t>
            </w:r>
            <w:r w:rsidRPr="006929F3">
              <w:rPr>
                <w:sz w:val="28"/>
                <w:szCs w:val="28"/>
              </w:rPr>
              <w:t xml:space="preserve">, </w:t>
            </w:r>
            <w:r>
              <w:rPr>
                <w:sz w:val="28"/>
                <w:szCs w:val="28"/>
              </w:rPr>
              <w:t xml:space="preserve"> </w:t>
            </w:r>
          </w:p>
          <w:p w:rsidR="00373C40" w:rsidRDefault="00373C40" w:rsidP="00373C40">
            <w:pPr>
              <w:pStyle w:val="31"/>
              <w:tabs>
                <w:tab w:val="left" w:pos="0"/>
              </w:tabs>
              <w:spacing w:after="0"/>
              <w:ind w:firstLine="720"/>
              <w:jc w:val="both"/>
              <w:rPr>
                <w:sz w:val="28"/>
                <w:szCs w:val="28"/>
              </w:rPr>
            </w:pPr>
            <w:r w:rsidRPr="006929F3">
              <w:rPr>
                <w:sz w:val="28"/>
                <w:szCs w:val="28"/>
              </w:rPr>
              <w:t xml:space="preserve">în baza </w:t>
            </w:r>
            <w:r>
              <w:rPr>
                <w:sz w:val="28"/>
                <w:szCs w:val="28"/>
              </w:rPr>
              <w:t xml:space="preserve">Legii nr.11 din 02 martie 2017 privind evaluarea strategică de mediu </w:t>
            </w:r>
            <w:r>
              <w:rPr>
                <w:sz w:val="28"/>
                <w:szCs w:val="28"/>
              </w:rPr>
              <w:lastRenderedPageBreak/>
              <w:t xml:space="preserve">(Monitorul Oficial al Republicii Moldova, 2017, nr.109-118, art.155) a </w:t>
            </w:r>
            <w:r w:rsidRPr="006929F3">
              <w:rPr>
                <w:sz w:val="28"/>
                <w:szCs w:val="28"/>
              </w:rPr>
              <w:t xml:space="preserve">Hotărârii Guvernului nr. </w:t>
            </w:r>
            <w:r>
              <w:rPr>
                <w:sz w:val="28"/>
                <w:szCs w:val="28"/>
              </w:rPr>
              <w:t xml:space="preserve">695 din 30 august 2017 cu privire la </w:t>
            </w:r>
            <w:r w:rsidRPr="006929F3">
              <w:rPr>
                <w:sz w:val="28"/>
                <w:szCs w:val="28"/>
              </w:rPr>
              <w:t>organizarea</w:t>
            </w:r>
            <w:r>
              <w:rPr>
                <w:sz w:val="28"/>
                <w:szCs w:val="28"/>
              </w:rPr>
              <w:t xml:space="preserve"> şi funcţionarea Ministerului Agriculturii Dezvoltării Regionale și Mediului (Monitorul Oficial al Republicii Moldova, 2017, nr.322-328, art.797), cu modificările și completările ulterioare </w:t>
            </w:r>
            <w:r w:rsidRPr="003A77AA">
              <w:rPr>
                <w:i/>
                <w:sz w:val="20"/>
                <w:szCs w:val="20"/>
              </w:rPr>
              <w:t>(se vor indica și alte acte normative care prevăd procedura de implimentare a evaluării strategice de mediu</w:t>
            </w:r>
            <w:r>
              <w:rPr>
                <w:i/>
                <w:sz w:val="20"/>
                <w:szCs w:val="20"/>
              </w:rPr>
              <w:t xml:space="preserve"> în dependență de aplicarea lor</w:t>
            </w:r>
            <w:r w:rsidRPr="003A77AA">
              <w:rPr>
                <w:i/>
                <w:sz w:val="20"/>
                <w:szCs w:val="20"/>
              </w:rPr>
              <w:t>)</w:t>
            </w:r>
            <w:r>
              <w:rPr>
                <w:sz w:val="28"/>
                <w:szCs w:val="28"/>
              </w:rPr>
              <w:t>, a examinat :</w:t>
            </w:r>
          </w:p>
          <w:p w:rsidR="00373C40" w:rsidRDefault="00373C40" w:rsidP="00373C40">
            <w:pPr>
              <w:pStyle w:val="31"/>
              <w:tabs>
                <w:tab w:val="left" w:pos="0"/>
              </w:tabs>
              <w:spacing w:after="0"/>
              <w:ind w:firstLine="720"/>
              <w:jc w:val="both"/>
              <w:rPr>
                <w:sz w:val="28"/>
                <w:szCs w:val="28"/>
              </w:rPr>
            </w:pPr>
          </w:p>
          <w:p w:rsidR="00373C40" w:rsidRDefault="00373C40" w:rsidP="00373C40">
            <w:pPr>
              <w:pStyle w:val="31"/>
              <w:tabs>
                <w:tab w:val="left" w:pos="0"/>
              </w:tabs>
              <w:spacing w:after="0"/>
              <w:ind w:firstLine="720"/>
              <w:jc w:val="both"/>
              <w:rPr>
                <w:sz w:val="28"/>
                <w:szCs w:val="28"/>
              </w:rPr>
            </w:pPr>
            <w:r>
              <w:rPr>
                <w:sz w:val="28"/>
                <w:szCs w:val="28"/>
              </w:rPr>
              <w:t>Planul/programul...............................................................................................</w:t>
            </w:r>
          </w:p>
          <w:p w:rsidR="00373C40" w:rsidRDefault="00373C40" w:rsidP="00373C40">
            <w:pPr>
              <w:pStyle w:val="31"/>
              <w:tabs>
                <w:tab w:val="left" w:pos="0"/>
              </w:tabs>
              <w:spacing w:after="0"/>
              <w:ind w:firstLine="720"/>
              <w:jc w:val="right"/>
              <w:rPr>
                <w:i/>
                <w:sz w:val="20"/>
                <w:szCs w:val="20"/>
              </w:rPr>
            </w:pPr>
            <w:r w:rsidRPr="00130199">
              <w:rPr>
                <w:i/>
                <w:sz w:val="20"/>
                <w:szCs w:val="20"/>
              </w:rPr>
              <w:t>(denumirea  planului/programului)</w:t>
            </w:r>
          </w:p>
          <w:p w:rsidR="00373C40" w:rsidRDefault="00373C40" w:rsidP="00373C40">
            <w:pPr>
              <w:pStyle w:val="31"/>
              <w:tabs>
                <w:tab w:val="left" w:pos="0"/>
              </w:tabs>
              <w:spacing w:after="0"/>
              <w:rPr>
                <w:sz w:val="28"/>
                <w:szCs w:val="28"/>
              </w:rPr>
            </w:pPr>
            <w:r>
              <w:rPr>
                <w:sz w:val="28"/>
                <w:szCs w:val="28"/>
              </w:rPr>
              <w:t>promovat de ................................................................................................................</w:t>
            </w:r>
          </w:p>
          <w:p w:rsidR="00373C40" w:rsidRDefault="00373C40" w:rsidP="00373C40">
            <w:pPr>
              <w:pStyle w:val="31"/>
              <w:tabs>
                <w:tab w:val="left" w:pos="0"/>
              </w:tabs>
              <w:spacing w:after="0"/>
              <w:rPr>
                <w:i/>
                <w:sz w:val="20"/>
                <w:szCs w:val="20"/>
              </w:rPr>
            </w:pPr>
            <w:r>
              <w:rPr>
                <w:sz w:val="28"/>
                <w:szCs w:val="28"/>
              </w:rPr>
              <w:t xml:space="preserve">                                    </w:t>
            </w:r>
            <w:r w:rsidRPr="00F43DFC">
              <w:rPr>
                <w:i/>
                <w:sz w:val="20"/>
                <w:szCs w:val="20"/>
              </w:rPr>
              <w:t xml:space="preserve">(denumirea </w:t>
            </w:r>
            <w:r>
              <w:rPr>
                <w:i/>
                <w:sz w:val="20"/>
                <w:szCs w:val="20"/>
              </w:rPr>
              <w:t xml:space="preserve">completă a </w:t>
            </w:r>
            <w:r w:rsidRPr="00F43DFC">
              <w:rPr>
                <w:i/>
                <w:sz w:val="20"/>
                <w:szCs w:val="20"/>
              </w:rPr>
              <w:t>instituției ce a inițiat evaluarea strategică de mediu</w:t>
            </w:r>
            <w:r>
              <w:rPr>
                <w:i/>
                <w:sz w:val="20"/>
                <w:szCs w:val="20"/>
              </w:rPr>
              <w:t xml:space="preserve"> și sediul</w:t>
            </w:r>
            <w:r w:rsidRPr="00F43DFC">
              <w:rPr>
                <w:i/>
                <w:sz w:val="20"/>
                <w:szCs w:val="20"/>
              </w:rPr>
              <w:t>)</w:t>
            </w:r>
            <w:r>
              <w:rPr>
                <w:i/>
                <w:sz w:val="20"/>
                <w:szCs w:val="20"/>
              </w:rPr>
              <w:t xml:space="preserve">  </w:t>
            </w:r>
          </w:p>
          <w:p w:rsidR="00373C40" w:rsidRDefault="00373C40" w:rsidP="00373C40">
            <w:pPr>
              <w:pStyle w:val="31"/>
              <w:tabs>
                <w:tab w:val="left" w:pos="0"/>
              </w:tabs>
              <w:spacing w:after="0"/>
              <w:rPr>
                <w:sz w:val="28"/>
                <w:szCs w:val="28"/>
              </w:rPr>
            </w:pPr>
            <w:r>
              <w:rPr>
                <w:sz w:val="28"/>
                <w:szCs w:val="28"/>
              </w:rPr>
              <w:t>care prevede ..............................................................................................................</w:t>
            </w:r>
          </w:p>
          <w:p w:rsidR="00373C40" w:rsidRDefault="00373C40" w:rsidP="00373C40">
            <w:pPr>
              <w:pStyle w:val="31"/>
              <w:tabs>
                <w:tab w:val="left" w:pos="0"/>
              </w:tabs>
              <w:spacing w:after="0"/>
              <w:rPr>
                <w:sz w:val="28"/>
                <w:szCs w:val="28"/>
              </w:rPr>
            </w:pPr>
            <w:r>
              <w:rPr>
                <w:sz w:val="28"/>
                <w:szCs w:val="28"/>
              </w:rPr>
              <w:t xml:space="preserve">..................................................................................................................................... </w:t>
            </w:r>
            <w:r>
              <w:rPr>
                <w:i/>
                <w:sz w:val="20"/>
                <w:szCs w:val="20"/>
              </w:rPr>
              <w:t xml:space="preserve"> </w:t>
            </w:r>
          </w:p>
          <w:p w:rsidR="00373C40" w:rsidRDefault="00373C40" w:rsidP="00373C40">
            <w:pPr>
              <w:pStyle w:val="31"/>
              <w:tabs>
                <w:tab w:val="left" w:pos="0"/>
              </w:tabs>
              <w:spacing w:after="0"/>
              <w:jc w:val="both"/>
              <w:rPr>
                <w:i/>
                <w:sz w:val="20"/>
                <w:szCs w:val="20"/>
              </w:rPr>
            </w:pPr>
            <w:r>
              <w:rPr>
                <w:i/>
                <w:sz w:val="20"/>
                <w:szCs w:val="20"/>
              </w:rPr>
              <w:t xml:space="preserve">(se înscrie prezentarea generală a planului/programului care a fost supus procedurii evaluării strategice de mediu, informația ce ține de obiectivul planului/ programului (localitatea, regiunea, țara) domediul de aplicare, problemele de mediu relevante pentru plan/program) </w:t>
            </w:r>
          </w:p>
          <w:p w:rsidR="00373C40" w:rsidRDefault="00373C40" w:rsidP="00373C40">
            <w:pPr>
              <w:pStyle w:val="31"/>
              <w:tabs>
                <w:tab w:val="left" w:pos="0"/>
              </w:tabs>
              <w:spacing w:after="0"/>
              <w:jc w:val="both"/>
              <w:rPr>
                <w:i/>
                <w:sz w:val="20"/>
                <w:szCs w:val="20"/>
              </w:rPr>
            </w:pPr>
          </w:p>
          <w:p w:rsidR="00373C40" w:rsidRDefault="00373C40" w:rsidP="00373C40">
            <w:pPr>
              <w:pStyle w:val="31"/>
              <w:tabs>
                <w:tab w:val="left" w:pos="0"/>
              </w:tabs>
              <w:spacing w:after="0"/>
              <w:ind w:firstLine="720"/>
              <w:jc w:val="both"/>
              <w:rPr>
                <w:sz w:val="28"/>
                <w:szCs w:val="28"/>
              </w:rPr>
            </w:pPr>
            <w:r w:rsidRPr="00AB528C">
              <w:rPr>
                <w:sz w:val="28"/>
                <w:szCs w:val="28"/>
              </w:rPr>
              <w:t>În urma analizării și verificării documentelor depuse</w:t>
            </w:r>
            <w:r>
              <w:rPr>
                <w:sz w:val="28"/>
                <w:szCs w:val="28"/>
              </w:rPr>
              <w:t>, luînd în considerare  potențialele efecte asupra mediului, reieșind din caracteristicile planului/programului precum și în rezultatul analizei soluțiilor alternative, măsurilor compensatorii etc . ................................................,</w:t>
            </w:r>
          </w:p>
          <w:p w:rsidR="00373C40" w:rsidRDefault="00373C40" w:rsidP="00373C40">
            <w:pPr>
              <w:pStyle w:val="31"/>
              <w:tabs>
                <w:tab w:val="left" w:pos="0"/>
              </w:tabs>
              <w:spacing w:after="0"/>
              <w:ind w:firstLine="720"/>
              <w:jc w:val="right"/>
              <w:rPr>
                <w:i/>
                <w:sz w:val="20"/>
                <w:szCs w:val="20"/>
              </w:rPr>
            </w:pPr>
            <w:r w:rsidRPr="00AB528C">
              <w:rPr>
                <w:i/>
                <w:sz w:val="28"/>
                <w:szCs w:val="28"/>
              </w:rPr>
              <w:t xml:space="preserve">                       </w:t>
            </w:r>
            <w:r>
              <w:rPr>
                <w:i/>
                <w:sz w:val="28"/>
                <w:szCs w:val="28"/>
              </w:rPr>
              <w:t xml:space="preserve">            </w:t>
            </w:r>
            <w:r>
              <w:rPr>
                <w:i/>
                <w:sz w:val="20"/>
                <w:szCs w:val="20"/>
              </w:rPr>
              <w:t xml:space="preserve">(se descrie informația </w:t>
            </w:r>
            <w:r w:rsidRPr="00AB528C">
              <w:rPr>
                <w:i/>
                <w:sz w:val="20"/>
                <w:szCs w:val="20"/>
              </w:rPr>
              <w:t xml:space="preserve"> </w:t>
            </w:r>
            <w:r>
              <w:rPr>
                <w:i/>
                <w:sz w:val="20"/>
                <w:szCs w:val="20"/>
              </w:rPr>
              <w:t>de la caz la</w:t>
            </w:r>
            <w:r w:rsidRPr="00AB528C">
              <w:rPr>
                <w:i/>
                <w:sz w:val="20"/>
                <w:szCs w:val="20"/>
              </w:rPr>
              <w:t xml:space="preserve"> caz)</w:t>
            </w:r>
          </w:p>
          <w:p w:rsidR="00373C40" w:rsidRPr="003A4E01" w:rsidRDefault="00373C40" w:rsidP="00373C40">
            <w:pPr>
              <w:pStyle w:val="31"/>
              <w:tabs>
                <w:tab w:val="left" w:pos="0"/>
              </w:tabs>
              <w:spacing w:after="0"/>
              <w:jc w:val="both"/>
              <w:rPr>
                <w:sz w:val="28"/>
                <w:szCs w:val="28"/>
              </w:rPr>
            </w:pPr>
            <w:r>
              <w:rPr>
                <w:sz w:val="28"/>
                <w:szCs w:val="28"/>
              </w:rPr>
              <w:t>Inclusiv informația din raportul privind evaluarea strategică de mediu.</w:t>
            </w:r>
          </w:p>
          <w:p w:rsidR="00373C40" w:rsidRDefault="00373C40" w:rsidP="00373C40">
            <w:pPr>
              <w:pStyle w:val="31"/>
              <w:tabs>
                <w:tab w:val="left" w:pos="0"/>
              </w:tabs>
              <w:spacing w:after="0"/>
              <w:ind w:firstLine="720"/>
              <w:jc w:val="right"/>
              <w:rPr>
                <w:i/>
                <w:sz w:val="20"/>
                <w:szCs w:val="20"/>
              </w:rPr>
            </w:pPr>
          </w:p>
          <w:p w:rsidR="00373C40" w:rsidRPr="00AB528C" w:rsidRDefault="00373C40" w:rsidP="00373C40">
            <w:pPr>
              <w:pStyle w:val="31"/>
              <w:tabs>
                <w:tab w:val="left" w:pos="0"/>
              </w:tabs>
              <w:spacing w:after="0"/>
              <w:ind w:firstLine="720"/>
              <w:jc w:val="right"/>
              <w:rPr>
                <w:i/>
                <w:sz w:val="28"/>
                <w:szCs w:val="28"/>
              </w:rPr>
            </w:pPr>
          </w:p>
          <w:p w:rsidR="00373C40" w:rsidRDefault="00373C40" w:rsidP="00373C40">
            <w:pPr>
              <w:pStyle w:val="31"/>
              <w:tabs>
                <w:tab w:val="left" w:pos="0"/>
              </w:tabs>
              <w:spacing w:after="0"/>
              <w:ind w:firstLine="720"/>
              <w:jc w:val="both"/>
              <w:rPr>
                <w:sz w:val="28"/>
                <w:szCs w:val="28"/>
              </w:rPr>
            </w:pPr>
            <w:r>
              <w:rPr>
                <w:b/>
                <w:sz w:val="28"/>
                <w:szCs w:val="28"/>
              </w:rPr>
              <w:t xml:space="preserve">RESTITUIE </w:t>
            </w:r>
            <w:r>
              <w:rPr>
                <w:sz w:val="28"/>
                <w:szCs w:val="28"/>
              </w:rPr>
              <w:t>raportul privind evaluarea strategică de mediu la  planul/programul.........................................................................................................</w:t>
            </w:r>
          </w:p>
          <w:p w:rsidR="00373C40" w:rsidRDefault="00373C40" w:rsidP="00373C40">
            <w:pPr>
              <w:pStyle w:val="31"/>
              <w:tabs>
                <w:tab w:val="left" w:pos="0"/>
              </w:tabs>
              <w:spacing w:after="0"/>
              <w:ind w:firstLine="720"/>
              <w:jc w:val="right"/>
              <w:rPr>
                <w:i/>
                <w:sz w:val="20"/>
                <w:szCs w:val="20"/>
              </w:rPr>
            </w:pPr>
            <w:r w:rsidRPr="00130199">
              <w:rPr>
                <w:i/>
                <w:sz w:val="20"/>
                <w:szCs w:val="20"/>
              </w:rPr>
              <w:t>(denumirea  planului/programului)</w:t>
            </w:r>
          </w:p>
          <w:p w:rsidR="00373C40" w:rsidRDefault="00373C40" w:rsidP="00373C40">
            <w:pPr>
              <w:pStyle w:val="31"/>
              <w:tabs>
                <w:tab w:val="left" w:pos="0"/>
              </w:tabs>
              <w:spacing w:after="0"/>
              <w:jc w:val="both"/>
              <w:rPr>
                <w:sz w:val="28"/>
                <w:szCs w:val="28"/>
              </w:rPr>
            </w:pPr>
            <w:r>
              <w:rPr>
                <w:sz w:val="28"/>
                <w:szCs w:val="28"/>
              </w:rPr>
              <w:t>(pentru înlăturarea deficiențelor, pentru completare etc.), din următoarele considerente:</w:t>
            </w:r>
          </w:p>
          <w:p w:rsidR="00373C40" w:rsidRDefault="00373C40" w:rsidP="00373C40">
            <w:pPr>
              <w:pStyle w:val="31"/>
              <w:numPr>
                <w:ilvl w:val="0"/>
                <w:numId w:val="35"/>
              </w:numPr>
              <w:tabs>
                <w:tab w:val="left" w:pos="0"/>
              </w:tabs>
              <w:spacing w:after="0"/>
              <w:jc w:val="both"/>
              <w:rPr>
                <w:sz w:val="28"/>
                <w:szCs w:val="28"/>
              </w:rPr>
            </w:pPr>
            <w:r>
              <w:rPr>
                <w:sz w:val="28"/>
                <w:szCs w:val="28"/>
              </w:rPr>
              <w:t>...........................................................................................................................</w:t>
            </w:r>
          </w:p>
          <w:p w:rsidR="00373C40" w:rsidRDefault="00373C40" w:rsidP="00373C40">
            <w:pPr>
              <w:pStyle w:val="31"/>
              <w:numPr>
                <w:ilvl w:val="0"/>
                <w:numId w:val="35"/>
              </w:numPr>
              <w:tabs>
                <w:tab w:val="left" w:pos="0"/>
              </w:tabs>
              <w:spacing w:after="0"/>
              <w:jc w:val="both"/>
              <w:rPr>
                <w:sz w:val="28"/>
                <w:szCs w:val="28"/>
              </w:rPr>
            </w:pPr>
            <w:r>
              <w:rPr>
                <w:sz w:val="28"/>
                <w:szCs w:val="28"/>
              </w:rPr>
              <w:t>...........................................................................................................................</w:t>
            </w:r>
          </w:p>
          <w:p w:rsidR="00373C40" w:rsidRPr="00BC3C86" w:rsidRDefault="00373C40" w:rsidP="00373C40">
            <w:pPr>
              <w:pStyle w:val="31"/>
              <w:numPr>
                <w:ilvl w:val="0"/>
                <w:numId w:val="35"/>
              </w:numPr>
              <w:tabs>
                <w:tab w:val="left" w:pos="0"/>
              </w:tabs>
              <w:spacing w:after="0"/>
              <w:jc w:val="both"/>
              <w:rPr>
                <w:i/>
                <w:sz w:val="20"/>
                <w:szCs w:val="20"/>
              </w:rPr>
            </w:pPr>
            <w:r w:rsidRPr="00BC3C86">
              <w:rPr>
                <w:sz w:val="28"/>
                <w:szCs w:val="28"/>
              </w:rPr>
              <w:t>...........................................................................................................................</w:t>
            </w:r>
            <w:r w:rsidRPr="00BC3C86">
              <w:rPr>
                <w:i/>
                <w:sz w:val="20"/>
                <w:szCs w:val="20"/>
              </w:rPr>
              <w:t xml:space="preserve"> (se înscriu motivele care au stat la baza restituirii raportului, care sun de la caz la caz diferite, cu precizarea considerațiilor de mediu care nu au fost integrate înraport, soluțiile/alternativele de diminuare a impactului asupra mediului, măsurile compensatorii, datele eronate etc..)  </w:t>
            </w:r>
          </w:p>
          <w:p w:rsidR="00373C40" w:rsidRPr="0024230D" w:rsidRDefault="00373C40" w:rsidP="00373C40">
            <w:pPr>
              <w:pStyle w:val="31"/>
              <w:tabs>
                <w:tab w:val="left" w:pos="0"/>
              </w:tabs>
              <w:spacing w:after="0"/>
              <w:jc w:val="right"/>
              <w:rPr>
                <w:i/>
                <w:sz w:val="20"/>
                <w:szCs w:val="20"/>
              </w:rPr>
            </w:pPr>
          </w:p>
          <w:p w:rsidR="00373C40" w:rsidRDefault="00373C40" w:rsidP="00373C40">
            <w:pPr>
              <w:pStyle w:val="31"/>
              <w:tabs>
                <w:tab w:val="left" w:pos="0"/>
              </w:tabs>
              <w:spacing w:after="0"/>
              <w:ind w:firstLine="810"/>
              <w:jc w:val="both"/>
              <w:rPr>
                <w:sz w:val="28"/>
                <w:szCs w:val="28"/>
              </w:rPr>
            </w:pPr>
          </w:p>
          <w:p w:rsidR="00373C40" w:rsidRDefault="00373C40" w:rsidP="00373C40">
            <w:pPr>
              <w:pStyle w:val="31"/>
              <w:tabs>
                <w:tab w:val="left" w:pos="0"/>
              </w:tabs>
              <w:spacing w:after="0"/>
              <w:ind w:firstLine="810"/>
              <w:jc w:val="both"/>
              <w:rPr>
                <w:sz w:val="28"/>
                <w:szCs w:val="28"/>
              </w:rPr>
            </w:pPr>
            <w:r>
              <w:rPr>
                <w:sz w:val="28"/>
                <w:szCs w:val="28"/>
              </w:rPr>
              <w:t xml:space="preserve">Prezenta decizie face obiectul unei acțiuni în justiție în baza legii Contenciosului Administrativ nr.793/2000, cu modificările și completările ulterioare. </w:t>
            </w:r>
            <w:r w:rsidR="00493688">
              <w:rPr>
                <w:sz w:val="28"/>
                <w:szCs w:val="28"/>
              </w:rPr>
              <w:t xml:space="preserve"> </w:t>
            </w:r>
          </w:p>
          <w:p w:rsidR="00373C40" w:rsidRDefault="00373C40" w:rsidP="00373C40">
            <w:pPr>
              <w:pStyle w:val="31"/>
              <w:tabs>
                <w:tab w:val="left" w:pos="0"/>
              </w:tabs>
              <w:spacing w:after="0"/>
              <w:ind w:firstLine="810"/>
              <w:jc w:val="both"/>
              <w:rPr>
                <w:sz w:val="28"/>
                <w:szCs w:val="28"/>
              </w:rPr>
            </w:pPr>
          </w:p>
          <w:p w:rsidR="00373C40" w:rsidRDefault="00373C40" w:rsidP="00373C40">
            <w:pPr>
              <w:pStyle w:val="31"/>
              <w:tabs>
                <w:tab w:val="left" w:pos="0"/>
              </w:tabs>
              <w:spacing w:after="0"/>
              <w:jc w:val="both"/>
              <w:rPr>
                <w:sz w:val="28"/>
                <w:szCs w:val="28"/>
              </w:rPr>
            </w:pPr>
            <w:r>
              <w:rPr>
                <w:sz w:val="28"/>
                <w:szCs w:val="28"/>
              </w:rPr>
              <w:t xml:space="preserve">Șef  instituție                                                                                     Nume, prenume </w:t>
            </w:r>
          </w:p>
          <w:p w:rsidR="00373C40" w:rsidRDefault="00373C40" w:rsidP="00373C40">
            <w:pPr>
              <w:pStyle w:val="31"/>
              <w:tabs>
                <w:tab w:val="left" w:pos="0"/>
              </w:tabs>
              <w:spacing w:after="0"/>
              <w:jc w:val="both"/>
              <w:rPr>
                <w:sz w:val="28"/>
                <w:szCs w:val="28"/>
              </w:rPr>
            </w:pPr>
          </w:p>
          <w:p w:rsidR="00373C40" w:rsidRDefault="00373C40" w:rsidP="00373C40">
            <w:pPr>
              <w:pStyle w:val="31"/>
              <w:tabs>
                <w:tab w:val="left" w:pos="0"/>
              </w:tabs>
              <w:spacing w:after="0"/>
              <w:jc w:val="both"/>
              <w:rPr>
                <w:sz w:val="28"/>
                <w:szCs w:val="28"/>
              </w:rPr>
            </w:pPr>
          </w:p>
          <w:p w:rsidR="00373C40" w:rsidRDefault="00373C40" w:rsidP="00373C40">
            <w:pPr>
              <w:pStyle w:val="31"/>
              <w:tabs>
                <w:tab w:val="left" w:pos="0"/>
              </w:tabs>
              <w:spacing w:after="0"/>
              <w:jc w:val="both"/>
              <w:rPr>
                <w:sz w:val="28"/>
                <w:szCs w:val="28"/>
              </w:rPr>
            </w:pPr>
            <w:r>
              <w:rPr>
                <w:sz w:val="28"/>
                <w:szCs w:val="28"/>
              </w:rPr>
              <w:t xml:space="preserve">Șef subdiviziune                                                                               Nume, prenume </w:t>
            </w:r>
          </w:p>
          <w:p w:rsidR="00373C40" w:rsidRDefault="00373C40" w:rsidP="00373C40">
            <w:pPr>
              <w:pStyle w:val="31"/>
              <w:tabs>
                <w:tab w:val="left" w:pos="0"/>
              </w:tabs>
              <w:spacing w:after="0"/>
              <w:jc w:val="both"/>
              <w:rPr>
                <w:sz w:val="28"/>
                <w:szCs w:val="28"/>
              </w:rPr>
            </w:pPr>
          </w:p>
          <w:p w:rsidR="00373C40" w:rsidRDefault="00373C40" w:rsidP="00373C40">
            <w:pPr>
              <w:pStyle w:val="31"/>
              <w:tabs>
                <w:tab w:val="left" w:pos="0"/>
              </w:tabs>
              <w:spacing w:after="0"/>
              <w:jc w:val="both"/>
              <w:rPr>
                <w:sz w:val="28"/>
                <w:szCs w:val="28"/>
              </w:rPr>
            </w:pPr>
            <w:r>
              <w:rPr>
                <w:sz w:val="28"/>
                <w:szCs w:val="28"/>
              </w:rPr>
              <w:t>Întocmit de:</w:t>
            </w:r>
          </w:p>
          <w:p w:rsidR="00373C40" w:rsidRPr="0074182F" w:rsidRDefault="00373C40" w:rsidP="00493688">
            <w:pPr>
              <w:pStyle w:val="31"/>
              <w:tabs>
                <w:tab w:val="left" w:pos="0"/>
              </w:tabs>
              <w:spacing w:after="0"/>
              <w:jc w:val="both"/>
              <w:rPr>
                <w:rFonts w:ascii="TimesNewRomanPSMT" w:hAnsi="TimesNewRomanPSMT" w:cs="TimesNewRomanPSMT"/>
                <w:sz w:val="23"/>
                <w:szCs w:val="23"/>
                <w:lang w:eastAsia="ro-RO"/>
              </w:rPr>
            </w:pPr>
            <w:r w:rsidRPr="008E6094">
              <w:rPr>
                <w:i/>
                <w:sz w:val="20"/>
                <w:szCs w:val="20"/>
              </w:rPr>
              <w:t>(nume, prenume, tel de contact)</w:t>
            </w:r>
            <w:r w:rsidR="00493688">
              <w:rPr>
                <w:i/>
                <w:sz w:val="20"/>
                <w:szCs w:val="20"/>
              </w:rPr>
              <w:t xml:space="preserve"> </w:t>
            </w:r>
          </w:p>
        </w:tc>
      </w:tr>
    </w:tbl>
    <w:p w:rsidR="00754FD9" w:rsidRPr="0074182F" w:rsidRDefault="00493688" w:rsidP="00493688">
      <w:pPr>
        <w:tabs>
          <w:tab w:val="left" w:pos="0"/>
        </w:tabs>
        <w:autoSpaceDE w:val="0"/>
        <w:autoSpaceDN w:val="0"/>
        <w:adjustRightInd w:val="0"/>
        <w:jc w:val="center"/>
        <w:rPr>
          <w:rFonts w:ascii="Cambria" w:hAnsi="Cambria"/>
          <w:b/>
          <w:sz w:val="28"/>
          <w:szCs w:val="28"/>
          <w:highlight w:val="yellow"/>
        </w:rPr>
      </w:pPr>
      <w:r>
        <w:rPr>
          <w:rFonts w:ascii="Cambria" w:hAnsi="Cambria"/>
          <w:b/>
          <w:sz w:val="28"/>
          <w:szCs w:val="28"/>
        </w:rPr>
        <w:lastRenderedPageBreak/>
        <w:t xml:space="preserve"> </w:t>
      </w:r>
      <w:r w:rsidR="00BC3C86">
        <w:rPr>
          <w:i/>
        </w:rPr>
        <w:t xml:space="preserve">   </w:t>
      </w:r>
    </w:p>
    <w:p w:rsidR="00A54566" w:rsidRDefault="00A54566" w:rsidP="00A54566">
      <w:pPr>
        <w:pStyle w:val="3"/>
        <w:numPr>
          <w:ilvl w:val="0"/>
          <w:numId w:val="0"/>
        </w:numPr>
        <w:spacing w:before="0" w:after="0"/>
        <w:ind w:left="7092" w:firstLine="696"/>
        <w:jc w:val="both"/>
        <w:rPr>
          <w:rFonts w:ascii="Cambria" w:hAnsi="Cambria"/>
          <w:i w:val="0"/>
          <w:sz w:val="28"/>
          <w:szCs w:val="28"/>
        </w:rPr>
      </w:pPr>
      <w:bookmarkStart w:id="42" w:name="_Toc509765355"/>
      <w:proofErr w:type="spellStart"/>
      <w:proofErr w:type="gramStart"/>
      <w:r>
        <w:rPr>
          <w:rFonts w:ascii="Cambria" w:hAnsi="Cambria"/>
          <w:i w:val="0"/>
          <w:sz w:val="28"/>
          <w:szCs w:val="28"/>
        </w:rPr>
        <w:t>Anexa</w:t>
      </w:r>
      <w:proofErr w:type="spellEnd"/>
      <w:r w:rsidRPr="0074182F">
        <w:rPr>
          <w:rFonts w:ascii="Cambria" w:hAnsi="Cambria"/>
          <w:i w:val="0"/>
          <w:sz w:val="28"/>
          <w:szCs w:val="28"/>
        </w:rPr>
        <w:t xml:space="preserve"> nr.</w:t>
      </w:r>
      <w:r>
        <w:rPr>
          <w:rFonts w:ascii="Cambria" w:hAnsi="Cambria"/>
          <w:i w:val="0"/>
          <w:sz w:val="28"/>
          <w:szCs w:val="28"/>
        </w:rPr>
        <w:t>8</w:t>
      </w:r>
      <w:r w:rsidRPr="0074182F">
        <w:rPr>
          <w:rFonts w:ascii="Cambria" w:hAnsi="Cambria"/>
          <w:i w:val="0"/>
          <w:sz w:val="28"/>
          <w:szCs w:val="28"/>
        </w:rPr>
        <w:t>.</w:t>
      </w:r>
      <w:proofErr w:type="gramEnd"/>
      <w:r w:rsidRPr="0074182F">
        <w:rPr>
          <w:rFonts w:ascii="Cambria" w:hAnsi="Cambria"/>
          <w:i w:val="0"/>
          <w:sz w:val="28"/>
          <w:szCs w:val="28"/>
        </w:rPr>
        <w:t xml:space="preserve"> </w:t>
      </w:r>
    </w:p>
    <w:p w:rsidR="00A54566" w:rsidRPr="0074182F" w:rsidRDefault="00A54566" w:rsidP="00A54566">
      <w:pPr>
        <w:pStyle w:val="3"/>
        <w:numPr>
          <w:ilvl w:val="0"/>
          <w:numId w:val="0"/>
        </w:numPr>
        <w:spacing w:before="0" w:after="0"/>
        <w:ind w:left="720" w:hanging="720"/>
        <w:jc w:val="center"/>
        <w:rPr>
          <w:rFonts w:ascii="Cambria" w:hAnsi="Cambria"/>
          <w:i w:val="0"/>
          <w:sz w:val="28"/>
          <w:szCs w:val="28"/>
        </w:rPr>
      </w:pPr>
      <w:proofErr w:type="spellStart"/>
      <w:r w:rsidRPr="0074182F">
        <w:rPr>
          <w:rFonts w:ascii="Cambria" w:hAnsi="Cambria"/>
          <w:i w:val="0"/>
          <w:sz w:val="28"/>
          <w:szCs w:val="28"/>
        </w:rPr>
        <w:t>Modelul</w:t>
      </w:r>
      <w:proofErr w:type="spellEnd"/>
      <w:r w:rsidRPr="0074182F">
        <w:rPr>
          <w:rFonts w:ascii="Cambria" w:hAnsi="Cambria"/>
          <w:i w:val="0"/>
          <w:sz w:val="28"/>
          <w:szCs w:val="28"/>
        </w:rPr>
        <w:t xml:space="preserve"> </w:t>
      </w:r>
      <w:proofErr w:type="spellStart"/>
      <w:r w:rsidRPr="0074182F">
        <w:rPr>
          <w:rFonts w:ascii="Cambria" w:hAnsi="Cambria"/>
          <w:i w:val="0"/>
          <w:sz w:val="28"/>
          <w:szCs w:val="28"/>
        </w:rPr>
        <w:t>registrului</w:t>
      </w:r>
      <w:proofErr w:type="spellEnd"/>
      <w:r w:rsidRPr="0074182F">
        <w:rPr>
          <w:rFonts w:ascii="Cambria" w:hAnsi="Cambria"/>
          <w:i w:val="0"/>
          <w:sz w:val="28"/>
          <w:szCs w:val="28"/>
        </w:rPr>
        <w:t xml:space="preserve"> de </w:t>
      </w:r>
      <w:proofErr w:type="spellStart"/>
      <w:r w:rsidRPr="0074182F">
        <w:rPr>
          <w:rFonts w:ascii="Cambria" w:hAnsi="Cambria"/>
          <w:i w:val="0"/>
          <w:sz w:val="28"/>
          <w:szCs w:val="28"/>
        </w:rPr>
        <w:t>evidenţă</w:t>
      </w:r>
      <w:proofErr w:type="spellEnd"/>
      <w:r w:rsidRPr="0074182F">
        <w:rPr>
          <w:rFonts w:ascii="Cambria" w:hAnsi="Cambria"/>
          <w:i w:val="0"/>
          <w:sz w:val="28"/>
          <w:szCs w:val="28"/>
        </w:rPr>
        <w:t xml:space="preserve"> a </w:t>
      </w:r>
      <w:proofErr w:type="spellStart"/>
      <w:r w:rsidRPr="0074182F">
        <w:rPr>
          <w:rFonts w:ascii="Cambria" w:hAnsi="Cambria"/>
          <w:i w:val="0"/>
          <w:sz w:val="28"/>
          <w:szCs w:val="28"/>
        </w:rPr>
        <w:t>informaţiei</w:t>
      </w:r>
      <w:proofErr w:type="spellEnd"/>
      <w:r w:rsidRPr="0074182F">
        <w:rPr>
          <w:rFonts w:ascii="Cambria" w:hAnsi="Cambria"/>
          <w:i w:val="0"/>
          <w:sz w:val="28"/>
          <w:szCs w:val="28"/>
        </w:rPr>
        <w:t xml:space="preserve"> </w:t>
      </w:r>
      <w:proofErr w:type="spellStart"/>
      <w:r w:rsidRPr="0074182F">
        <w:rPr>
          <w:rFonts w:ascii="Cambria" w:hAnsi="Cambria"/>
          <w:i w:val="0"/>
          <w:sz w:val="28"/>
          <w:szCs w:val="28"/>
        </w:rPr>
        <w:t>privind</w:t>
      </w:r>
      <w:proofErr w:type="spellEnd"/>
    </w:p>
    <w:p w:rsidR="00A54566" w:rsidRPr="0074182F" w:rsidRDefault="00A54566" w:rsidP="00A54566">
      <w:pPr>
        <w:pStyle w:val="3"/>
        <w:numPr>
          <w:ilvl w:val="0"/>
          <w:numId w:val="0"/>
        </w:numPr>
        <w:spacing w:before="0" w:after="0"/>
        <w:ind w:left="720" w:hanging="720"/>
        <w:jc w:val="center"/>
        <w:rPr>
          <w:rFonts w:ascii="Cambria" w:hAnsi="Cambria"/>
          <w:i w:val="0"/>
          <w:sz w:val="28"/>
          <w:szCs w:val="28"/>
        </w:rPr>
      </w:pPr>
      <w:proofErr w:type="spellStart"/>
      <w:proofErr w:type="gramStart"/>
      <w:r w:rsidRPr="0074182F">
        <w:rPr>
          <w:rFonts w:ascii="Cambria" w:hAnsi="Cambria"/>
          <w:i w:val="0"/>
          <w:sz w:val="28"/>
          <w:szCs w:val="28"/>
        </w:rPr>
        <w:t>evaluarea</w:t>
      </w:r>
      <w:proofErr w:type="spellEnd"/>
      <w:proofErr w:type="gramEnd"/>
      <w:r w:rsidRPr="0074182F">
        <w:rPr>
          <w:rFonts w:ascii="Cambria" w:hAnsi="Cambria"/>
          <w:i w:val="0"/>
          <w:sz w:val="28"/>
          <w:szCs w:val="28"/>
        </w:rPr>
        <w:t xml:space="preserve"> </w:t>
      </w:r>
      <w:proofErr w:type="spellStart"/>
      <w:r w:rsidRPr="0074182F">
        <w:rPr>
          <w:rFonts w:ascii="Cambria" w:hAnsi="Cambria"/>
          <w:i w:val="0"/>
          <w:sz w:val="28"/>
          <w:szCs w:val="28"/>
        </w:rPr>
        <w:t>strategică</w:t>
      </w:r>
      <w:proofErr w:type="spellEnd"/>
      <w:r w:rsidRPr="0074182F">
        <w:rPr>
          <w:rFonts w:ascii="Cambria" w:hAnsi="Cambria"/>
          <w:i w:val="0"/>
          <w:sz w:val="28"/>
          <w:szCs w:val="28"/>
        </w:rPr>
        <w:t xml:space="preserve"> de </w:t>
      </w:r>
      <w:proofErr w:type="spellStart"/>
      <w:r w:rsidRPr="0074182F">
        <w:rPr>
          <w:rFonts w:ascii="Cambria" w:hAnsi="Cambria"/>
          <w:i w:val="0"/>
          <w:sz w:val="28"/>
          <w:szCs w:val="28"/>
        </w:rPr>
        <w:t>mediu</w:t>
      </w:r>
      <w:bookmarkEnd w:id="42"/>
      <w:proofErr w:type="spellEnd"/>
    </w:p>
    <w:p w:rsidR="00A54566" w:rsidRPr="0074182F" w:rsidRDefault="00A54566" w:rsidP="00A54566">
      <w:pPr>
        <w:pStyle w:val="af6"/>
        <w:ind w:left="397"/>
        <w:jc w:val="both"/>
        <w:rPr>
          <w:rFonts w:ascii="Cambria" w:hAnsi="Cambria"/>
          <w:b/>
          <w:bCs/>
          <w:i/>
          <w:color w:val="FF0000"/>
        </w:rPr>
      </w:pP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
        <w:gridCol w:w="725"/>
        <w:gridCol w:w="1439"/>
        <w:gridCol w:w="1595"/>
        <w:gridCol w:w="1161"/>
        <w:gridCol w:w="1311"/>
        <w:gridCol w:w="970"/>
        <w:gridCol w:w="1080"/>
      </w:tblGrid>
      <w:tr w:rsidR="00A54566" w:rsidRPr="0074182F" w:rsidTr="0035444C">
        <w:tc>
          <w:tcPr>
            <w:tcW w:w="893" w:type="dxa"/>
            <w:shd w:val="clear" w:color="auto" w:fill="D9D9D9"/>
          </w:tcPr>
          <w:p w:rsidR="00A54566" w:rsidRPr="0074182F" w:rsidRDefault="00A54566" w:rsidP="0035444C">
            <w:pPr>
              <w:pStyle w:val="af6"/>
              <w:spacing w:before="120"/>
              <w:jc w:val="both"/>
              <w:rPr>
                <w:rFonts w:ascii="Cambria" w:hAnsi="Cambria"/>
                <w:b/>
                <w:bCs/>
              </w:rPr>
            </w:pPr>
            <w:r w:rsidRPr="0074182F">
              <w:rPr>
                <w:rFonts w:ascii="Cambria" w:hAnsi="Cambria"/>
                <w:b/>
                <w:bCs/>
              </w:rPr>
              <w:t xml:space="preserve">Nr. de </w:t>
            </w:r>
            <w:proofErr w:type="spellStart"/>
            <w:r w:rsidRPr="0074182F">
              <w:rPr>
                <w:rFonts w:ascii="Cambria" w:hAnsi="Cambria"/>
                <w:b/>
                <w:bCs/>
              </w:rPr>
              <w:t>ordine</w:t>
            </w:r>
            <w:proofErr w:type="spellEnd"/>
          </w:p>
        </w:tc>
        <w:tc>
          <w:tcPr>
            <w:tcW w:w="725" w:type="dxa"/>
            <w:shd w:val="clear" w:color="auto" w:fill="D9D9D9"/>
          </w:tcPr>
          <w:p w:rsidR="00A54566" w:rsidRPr="0074182F" w:rsidRDefault="00A54566" w:rsidP="0035444C">
            <w:pPr>
              <w:pStyle w:val="af6"/>
              <w:spacing w:before="120"/>
              <w:jc w:val="both"/>
              <w:rPr>
                <w:rFonts w:ascii="Cambria" w:hAnsi="Cambria"/>
                <w:b/>
                <w:bCs/>
              </w:rPr>
            </w:pPr>
            <w:r w:rsidRPr="0074182F">
              <w:rPr>
                <w:rFonts w:ascii="Cambria" w:hAnsi="Cambria"/>
                <w:b/>
                <w:bCs/>
              </w:rPr>
              <w:t xml:space="preserve">Data </w:t>
            </w:r>
          </w:p>
        </w:tc>
        <w:tc>
          <w:tcPr>
            <w:tcW w:w="1439" w:type="dxa"/>
            <w:shd w:val="clear" w:color="auto" w:fill="D9D9D9"/>
          </w:tcPr>
          <w:p w:rsidR="00A54566" w:rsidRPr="0074182F" w:rsidRDefault="00A54566" w:rsidP="0035444C">
            <w:pPr>
              <w:pStyle w:val="af6"/>
              <w:spacing w:before="120"/>
              <w:jc w:val="both"/>
              <w:rPr>
                <w:rFonts w:ascii="Cambria" w:hAnsi="Cambria"/>
                <w:b/>
                <w:bCs/>
              </w:rPr>
            </w:pPr>
            <w:proofErr w:type="spellStart"/>
            <w:r w:rsidRPr="0074182F">
              <w:rPr>
                <w:rFonts w:ascii="Cambria" w:hAnsi="Cambria"/>
                <w:b/>
                <w:bCs/>
              </w:rPr>
              <w:t>Numărul</w:t>
            </w:r>
            <w:proofErr w:type="spellEnd"/>
            <w:r w:rsidRPr="0074182F">
              <w:rPr>
                <w:rFonts w:ascii="Cambria" w:hAnsi="Cambria"/>
                <w:b/>
                <w:bCs/>
              </w:rPr>
              <w:t xml:space="preserve"> de </w:t>
            </w:r>
            <w:proofErr w:type="spellStart"/>
            <w:r w:rsidRPr="0074182F">
              <w:rPr>
                <w:rFonts w:ascii="Cambria" w:hAnsi="Cambria"/>
                <w:b/>
                <w:bCs/>
              </w:rPr>
              <w:t>inregistrare</w:t>
            </w:r>
            <w:proofErr w:type="spellEnd"/>
            <w:r w:rsidRPr="0074182F">
              <w:rPr>
                <w:rFonts w:ascii="Cambria" w:hAnsi="Cambria"/>
                <w:b/>
                <w:bCs/>
              </w:rPr>
              <w:t xml:space="preserve"> a </w:t>
            </w:r>
            <w:proofErr w:type="spellStart"/>
            <w:r w:rsidRPr="0074182F">
              <w:rPr>
                <w:rFonts w:ascii="Cambria" w:hAnsi="Cambria"/>
                <w:b/>
                <w:bCs/>
              </w:rPr>
              <w:t>solicitării</w:t>
            </w:r>
            <w:proofErr w:type="spellEnd"/>
          </w:p>
        </w:tc>
        <w:tc>
          <w:tcPr>
            <w:tcW w:w="1595" w:type="dxa"/>
            <w:shd w:val="clear" w:color="auto" w:fill="D9D9D9"/>
          </w:tcPr>
          <w:p w:rsidR="00A54566" w:rsidRPr="0074182F" w:rsidRDefault="00A54566" w:rsidP="0035444C">
            <w:pPr>
              <w:pStyle w:val="af6"/>
              <w:spacing w:before="120"/>
              <w:jc w:val="both"/>
              <w:rPr>
                <w:rFonts w:ascii="Cambria" w:hAnsi="Cambria"/>
                <w:b/>
                <w:bCs/>
              </w:rPr>
            </w:pPr>
            <w:proofErr w:type="spellStart"/>
            <w:r w:rsidRPr="0074182F">
              <w:rPr>
                <w:rFonts w:ascii="Cambria" w:hAnsi="Cambria"/>
                <w:b/>
                <w:bCs/>
              </w:rPr>
              <w:t>Denumirea</w:t>
            </w:r>
            <w:proofErr w:type="spellEnd"/>
            <w:r w:rsidRPr="0074182F">
              <w:rPr>
                <w:rFonts w:ascii="Cambria" w:hAnsi="Cambria"/>
                <w:b/>
                <w:bCs/>
              </w:rPr>
              <w:t xml:space="preserve"> </w:t>
            </w:r>
            <w:proofErr w:type="spellStart"/>
            <w:r w:rsidRPr="0074182F">
              <w:rPr>
                <w:rFonts w:ascii="Cambria" w:hAnsi="Cambria"/>
                <w:b/>
                <w:bCs/>
              </w:rPr>
              <w:t>planului</w:t>
            </w:r>
            <w:proofErr w:type="spellEnd"/>
            <w:r w:rsidRPr="0074182F">
              <w:rPr>
                <w:rFonts w:ascii="Cambria" w:hAnsi="Cambria"/>
                <w:b/>
                <w:bCs/>
              </w:rPr>
              <w:t xml:space="preserve"> </w:t>
            </w:r>
            <w:proofErr w:type="spellStart"/>
            <w:r w:rsidRPr="0074182F">
              <w:rPr>
                <w:rFonts w:ascii="Cambria" w:hAnsi="Cambria"/>
                <w:b/>
                <w:bCs/>
              </w:rPr>
              <w:t>sau</w:t>
            </w:r>
            <w:proofErr w:type="spellEnd"/>
            <w:r w:rsidRPr="0074182F">
              <w:rPr>
                <w:rFonts w:ascii="Cambria" w:hAnsi="Cambria"/>
                <w:b/>
                <w:bCs/>
              </w:rPr>
              <w:t xml:space="preserve"> </w:t>
            </w:r>
            <w:proofErr w:type="spellStart"/>
            <w:r w:rsidRPr="0074182F">
              <w:rPr>
                <w:rFonts w:ascii="Cambria" w:hAnsi="Cambria"/>
                <w:b/>
                <w:bCs/>
              </w:rPr>
              <w:t>programului</w:t>
            </w:r>
            <w:proofErr w:type="spellEnd"/>
          </w:p>
        </w:tc>
        <w:tc>
          <w:tcPr>
            <w:tcW w:w="1161" w:type="dxa"/>
            <w:shd w:val="clear" w:color="auto" w:fill="D9D9D9"/>
          </w:tcPr>
          <w:p w:rsidR="00A54566" w:rsidRPr="0074182F" w:rsidRDefault="00A54566" w:rsidP="0035444C">
            <w:pPr>
              <w:pStyle w:val="af6"/>
              <w:spacing w:before="120"/>
              <w:jc w:val="both"/>
              <w:rPr>
                <w:rFonts w:ascii="Cambria" w:hAnsi="Cambria"/>
                <w:b/>
                <w:bCs/>
              </w:rPr>
            </w:pPr>
            <w:proofErr w:type="spellStart"/>
            <w:r w:rsidRPr="0074182F">
              <w:rPr>
                <w:rFonts w:ascii="Cambria" w:hAnsi="Cambria"/>
                <w:b/>
                <w:bCs/>
              </w:rPr>
              <w:t>Iniţiator</w:t>
            </w:r>
            <w:proofErr w:type="spellEnd"/>
            <w:r w:rsidRPr="0074182F">
              <w:rPr>
                <w:rFonts w:ascii="Cambria" w:hAnsi="Cambria"/>
                <w:b/>
                <w:bCs/>
              </w:rPr>
              <w:t xml:space="preserve"> </w:t>
            </w:r>
          </w:p>
          <w:p w:rsidR="00A54566" w:rsidRPr="0074182F" w:rsidRDefault="00A54566" w:rsidP="0035444C">
            <w:pPr>
              <w:pStyle w:val="af6"/>
              <w:spacing w:before="120"/>
              <w:jc w:val="both"/>
              <w:rPr>
                <w:rFonts w:ascii="Cambria" w:hAnsi="Cambria"/>
                <w:b/>
                <w:bCs/>
                <w:i/>
              </w:rPr>
            </w:pPr>
            <w:r w:rsidRPr="0074182F">
              <w:rPr>
                <w:rFonts w:ascii="Cambria" w:hAnsi="Cambria"/>
                <w:b/>
                <w:bCs/>
                <w:i/>
              </w:rPr>
              <w:t xml:space="preserve">(date de </w:t>
            </w:r>
            <w:proofErr w:type="spellStart"/>
            <w:r w:rsidRPr="0074182F">
              <w:rPr>
                <w:rFonts w:ascii="Cambria" w:hAnsi="Cambria"/>
                <w:b/>
                <w:bCs/>
                <w:i/>
              </w:rPr>
              <w:t>contacta</w:t>
            </w:r>
            <w:proofErr w:type="spellEnd"/>
            <w:r w:rsidRPr="0074182F">
              <w:rPr>
                <w:rFonts w:ascii="Cambria" w:hAnsi="Cambria"/>
                <w:b/>
                <w:bCs/>
                <w:i/>
              </w:rPr>
              <w:t>)</w:t>
            </w:r>
          </w:p>
        </w:tc>
        <w:tc>
          <w:tcPr>
            <w:tcW w:w="1311" w:type="dxa"/>
            <w:shd w:val="clear" w:color="auto" w:fill="D9D9D9"/>
          </w:tcPr>
          <w:p w:rsidR="00A54566" w:rsidRPr="0074182F" w:rsidRDefault="00A54566" w:rsidP="0035444C">
            <w:pPr>
              <w:pStyle w:val="af6"/>
              <w:spacing w:before="120"/>
              <w:jc w:val="both"/>
              <w:rPr>
                <w:rFonts w:ascii="Cambria" w:hAnsi="Cambria"/>
                <w:b/>
                <w:bCs/>
              </w:rPr>
            </w:pPr>
            <w:r w:rsidRPr="0074182F">
              <w:rPr>
                <w:rFonts w:ascii="Cambria" w:hAnsi="Cambria"/>
                <w:b/>
                <w:bCs/>
              </w:rPr>
              <w:t>Elaborator</w:t>
            </w:r>
          </w:p>
          <w:p w:rsidR="00A54566" w:rsidRPr="0074182F" w:rsidRDefault="00A54566" w:rsidP="0035444C">
            <w:pPr>
              <w:pStyle w:val="af6"/>
              <w:spacing w:before="120"/>
              <w:jc w:val="both"/>
              <w:rPr>
                <w:rFonts w:ascii="Cambria" w:hAnsi="Cambria"/>
                <w:b/>
                <w:bCs/>
                <w:i/>
              </w:rPr>
            </w:pPr>
            <w:r w:rsidRPr="0074182F">
              <w:rPr>
                <w:rFonts w:ascii="Cambria" w:hAnsi="Cambria"/>
                <w:b/>
                <w:bCs/>
                <w:i/>
              </w:rPr>
              <w:t xml:space="preserve">(date de </w:t>
            </w:r>
            <w:proofErr w:type="spellStart"/>
            <w:r w:rsidRPr="0074182F">
              <w:rPr>
                <w:rFonts w:ascii="Cambria" w:hAnsi="Cambria"/>
                <w:b/>
                <w:bCs/>
                <w:i/>
              </w:rPr>
              <w:t>contacta</w:t>
            </w:r>
            <w:proofErr w:type="spellEnd"/>
            <w:r w:rsidRPr="0074182F">
              <w:rPr>
                <w:rFonts w:ascii="Cambria" w:hAnsi="Cambria"/>
                <w:b/>
                <w:bCs/>
                <w:i/>
              </w:rPr>
              <w:t>)</w:t>
            </w:r>
          </w:p>
        </w:tc>
        <w:tc>
          <w:tcPr>
            <w:tcW w:w="970" w:type="dxa"/>
            <w:shd w:val="clear" w:color="auto" w:fill="D9D9D9"/>
          </w:tcPr>
          <w:p w:rsidR="00A54566" w:rsidRPr="0074182F" w:rsidRDefault="00A54566" w:rsidP="0035444C">
            <w:pPr>
              <w:pStyle w:val="af6"/>
              <w:spacing w:before="120"/>
              <w:jc w:val="both"/>
              <w:rPr>
                <w:rFonts w:ascii="Cambria" w:hAnsi="Cambria"/>
                <w:b/>
                <w:bCs/>
              </w:rPr>
            </w:pPr>
            <w:proofErr w:type="spellStart"/>
            <w:r w:rsidRPr="0074182F">
              <w:rPr>
                <w:rFonts w:ascii="Cambria" w:hAnsi="Cambria"/>
                <w:b/>
                <w:bCs/>
              </w:rPr>
              <w:t>Etapa</w:t>
            </w:r>
            <w:proofErr w:type="spellEnd"/>
            <w:r w:rsidRPr="0074182F">
              <w:rPr>
                <w:rFonts w:ascii="Cambria" w:hAnsi="Cambria"/>
                <w:b/>
                <w:bCs/>
              </w:rPr>
              <w:t xml:space="preserve"> </w:t>
            </w:r>
          </w:p>
        </w:tc>
        <w:tc>
          <w:tcPr>
            <w:tcW w:w="1080" w:type="dxa"/>
            <w:shd w:val="clear" w:color="auto" w:fill="D9D9D9"/>
          </w:tcPr>
          <w:p w:rsidR="00A54566" w:rsidRPr="0074182F" w:rsidRDefault="00A54566" w:rsidP="0035444C">
            <w:pPr>
              <w:pStyle w:val="af6"/>
              <w:spacing w:before="120"/>
              <w:jc w:val="both"/>
              <w:rPr>
                <w:rFonts w:ascii="Cambria" w:hAnsi="Cambria"/>
                <w:b/>
                <w:bCs/>
              </w:rPr>
            </w:pPr>
            <w:proofErr w:type="spellStart"/>
            <w:r w:rsidRPr="0074182F">
              <w:rPr>
                <w:rFonts w:ascii="Cambria" w:hAnsi="Cambria"/>
                <w:b/>
                <w:bCs/>
              </w:rPr>
              <w:t>Statutul</w:t>
            </w:r>
            <w:proofErr w:type="spellEnd"/>
            <w:r w:rsidRPr="0074182F">
              <w:rPr>
                <w:rFonts w:ascii="Cambria" w:hAnsi="Cambria"/>
                <w:b/>
                <w:bCs/>
              </w:rPr>
              <w:t xml:space="preserve"> </w:t>
            </w:r>
          </w:p>
        </w:tc>
      </w:tr>
      <w:tr w:rsidR="00A54566" w:rsidRPr="0074182F" w:rsidTr="0035444C">
        <w:tc>
          <w:tcPr>
            <w:tcW w:w="893" w:type="dxa"/>
            <w:tcBorders>
              <w:top w:val="single" w:sz="4" w:space="0" w:color="auto"/>
              <w:left w:val="single" w:sz="4" w:space="0" w:color="auto"/>
              <w:bottom w:val="single" w:sz="4" w:space="0" w:color="auto"/>
              <w:right w:val="single" w:sz="4" w:space="0" w:color="auto"/>
            </w:tcBorders>
            <w:shd w:val="clear" w:color="auto" w:fill="FFFFFF" w:themeFill="background1"/>
          </w:tcPr>
          <w:p w:rsidR="00A54566" w:rsidRPr="0074182F" w:rsidRDefault="00A54566" w:rsidP="0035444C">
            <w:pPr>
              <w:pStyle w:val="af6"/>
              <w:spacing w:before="120"/>
              <w:jc w:val="both"/>
              <w:rPr>
                <w:rFonts w:ascii="Cambria" w:hAnsi="Cambria"/>
                <w:b/>
                <w:bCs/>
              </w:rPr>
            </w:pPr>
          </w:p>
        </w:tc>
        <w:tc>
          <w:tcPr>
            <w:tcW w:w="725" w:type="dxa"/>
            <w:tcBorders>
              <w:top w:val="single" w:sz="4" w:space="0" w:color="auto"/>
              <w:left w:val="single" w:sz="4" w:space="0" w:color="auto"/>
              <w:bottom w:val="single" w:sz="4" w:space="0" w:color="auto"/>
              <w:right w:val="single" w:sz="4" w:space="0" w:color="auto"/>
            </w:tcBorders>
            <w:shd w:val="clear" w:color="auto" w:fill="FFFFFF" w:themeFill="background1"/>
          </w:tcPr>
          <w:p w:rsidR="00A54566" w:rsidRPr="0074182F" w:rsidRDefault="00A54566" w:rsidP="0035444C">
            <w:pPr>
              <w:pStyle w:val="af6"/>
              <w:spacing w:before="120"/>
              <w:jc w:val="both"/>
              <w:rPr>
                <w:rFonts w:ascii="Cambria" w:hAnsi="Cambria"/>
                <w:b/>
                <w:bCs/>
              </w:rPr>
            </w:pPr>
          </w:p>
        </w:tc>
        <w:tc>
          <w:tcPr>
            <w:tcW w:w="1439" w:type="dxa"/>
            <w:tcBorders>
              <w:top w:val="single" w:sz="4" w:space="0" w:color="auto"/>
              <w:left w:val="single" w:sz="4" w:space="0" w:color="auto"/>
              <w:bottom w:val="single" w:sz="4" w:space="0" w:color="auto"/>
              <w:right w:val="single" w:sz="4" w:space="0" w:color="auto"/>
            </w:tcBorders>
            <w:shd w:val="clear" w:color="auto" w:fill="FFFFFF" w:themeFill="background1"/>
          </w:tcPr>
          <w:p w:rsidR="00A54566" w:rsidRPr="0074182F" w:rsidRDefault="00A54566" w:rsidP="0035444C">
            <w:pPr>
              <w:pStyle w:val="af6"/>
              <w:spacing w:before="120"/>
              <w:jc w:val="both"/>
              <w:rPr>
                <w:rFonts w:ascii="Cambria" w:hAnsi="Cambria"/>
                <w:b/>
                <w:bCs/>
              </w:rPr>
            </w:pPr>
          </w:p>
        </w:tc>
        <w:tc>
          <w:tcPr>
            <w:tcW w:w="1595" w:type="dxa"/>
            <w:tcBorders>
              <w:top w:val="single" w:sz="4" w:space="0" w:color="auto"/>
              <w:left w:val="single" w:sz="4" w:space="0" w:color="auto"/>
              <w:bottom w:val="single" w:sz="4" w:space="0" w:color="auto"/>
              <w:right w:val="single" w:sz="4" w:space="0" w:color="auto"/>
            </w:tcBorders>
            <w:shd w:val="clear" w:color="auto" w:fill="FFFFFF" w:themeFill="background1"/>
          </w:tcPr>
          <w:p w:rsidR="00A54566" w:rsidRPr="0074182F" w:rsidRDefault="00A54566" w:rsidP="0035444C">
            <w:pPr>
              <w:pStyle w:val="af6"/>
              <w:spacing w:before="120"/>
              <w:jc w:val="both"/>
              <w:rPr>
                <w:rFonts w:ascii="Cambria" w:hAnsi="Cambria"/>
                <w:b/>
                <w:bCs/>
              </w:rPr>
            </w:pP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tcPr>
          <w:p w:rsidR="00A54566" w:rsidRPr="0074182F" w:rsidRDefault="00A54566" w:rsidP="0035444C">
            <w:pPr>
              <w:pStyle w:val="af6"/>
              <w:spacing w:before="120"/>
              <w:jc w:val="both"/>
              <w:rPr>
                <w:rFonts w:ascii="Cambria" w:hAnsi="Cambria"/>
                <w:b/>
                <w:bCs/>
              </w:rPr>
            </w:pP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tcPr>
          <w:p w:rsidR="00A54566" w:rsidRPr="0074182F" w:rsidRDefault="00A54566" w:rsidP="0035444C">
            <w:pPr>
              <w:pStyle w:val="af6"/>
              <w:spacing w:before="120"/>
              <w:jc w:val="both"/>
              <w:rPr>
                <w:rFonts w:ascii="Cambria" w:hAnsi="Cambria"/>
                <w:b/>
                <w:bCs/>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A54566" w:rsidRPr="0074182F" w:rsidRDefault="00A54566" w:rsidP="0035444C">
            <w:pPr>
              <w:pStyle w:val="af6"/>
              <w:spacing w:before="120"/>
              <w:jc w:val="both"/>
              <w:rPr>
                <w:rFonts w:ascii="Cambria" w:hAnsi="Cambria"/>
                <w:b/>
                <w:bCs/>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54566" w:rsidRPr="0074182F" w:rsidRDefault="00A54566" w:rsidP="0035444C">
            <w:pPr>
              <w:pStyle w:val="af6"/>
              <w:spacing w:before="120"/>
              <w:jc w:val="both"/>
              <w:rPr>
                <w:rFonts w:ascii="Cambria" w:hAnsi="Cambria"/>
                <w:b/>
                <w:bCs/>
              </w:rPr>
            </w:pPr>
          </w:p>
        </w:tc>
      </w:tr>
    </w:tbl>
    <w:p w:rsidR="00A54566" w:rsidRPr="0074182F" w:rsidRDefault="00A54566" w:rsidP="00A54566">
      <w:pPr>
        <w:pStyle w:val="af6"/>
        <w:ind w:left="397"/>
        <w:jc w:val="both"/>
        <w:rPr>
          <w:rFonts w:ascii="Cambria" w:hAnsi="Cambria"/>
          <w:b/>
          <w:bCs/>
          <w:i/>
          <w:color w:val="FF0000"/>
        </w:rPr>
      </w:pPr>
    </w:p>
    <w:p w:rsidR="00754FD9" w:rsidRPr="0074182F" w:rsidRDefault="00754FD9" w:rsidP="003C6349">
      <w:pPr>
        <w:pStyle w:val="31"/>
        <w:tabs>
          <w:tab w:val="left" w:pos="0"/>
        </w:tabs>
        <w:spacing w:after="0"/>
        <w:jc w:val="both"/>
        <w:rPr>
          <w:rFonts w:ascii="Cambria" w:hAnsi="Cambria"/>
          <w:b/>
          <w:sz w:val="28"/>
          <w:szCs w:val="28"/>
          <w:highlight w:val="yellow"/>
        </w:rPr>
      </w:pPr>
    </w:p>
    <w:p w:rsidR="00754FD9" w:rsidRPr="0074182F" w:rsidRDefault="00754FD9" w:rsidP="003C6349">
      <w:pPr>
        <w:pStyle w:val="31"/>
        <w:tabs>
          <w:tab w:val="left" w:pos="0"/>
        </w:tabs>
        <w:spacing w:after="0"/>
        <w:jc w:val="both"/>
        <w:rPr>
          <w:rFonts w:ascii="Cambria" w:hAnsi="Cambria"/>
          <w:b/>
          <w:sz w:val="28"/>
          <w:szCs w:val="28"/>
          <w:highlight w:val="yellow"/>
        </w:rPr>
      </w:pPr>
    </w:p>
    <w:p w:rsidR="00BC3C86" w:rsidRDefault="00BC3C86" w:rsidP="00BC3C86">
      <w:pPr>
        <w:pStyle w:val="31"/>
        <w:tabs>
          <w:tab w:val="left" w:pos="0"/>
          <w:tab w:val="left" w:pos="1050"/>
        </w:tabs>
        <w:spacing w:after="0"/>
        <w:jc w:val="right"/>
        <w:rPr>
          <w:b/>
        </w:rPr>
      </w:pPr>
      <w:r w:rsidRPr="006929F3">
        <w:rPr>
          <w:b/>
          <w:sz w:val="28"/>
          <w:szCs w:val="28"/>
        </w:rPr>
        <w:t>Anexa nr.</w:t>
      </w:r>
      <w:r>
        <w:rPr>
          <w:b/>
          <w:sz w:val="28"/>
          <w:szCs w:val="28"/>
        </w:rPr>
        <w:t xml:space="preserve"> 9</w:t>
      </w:r>
    </w:p>
    <w:p w:rsidR="00BC3C86" w:rsidRPr="006929F3" w:rsidRDefault="00BC3C86" w:rsidP="00BC3C86">
      <w:pPr>
        <w:pStyle w:val="31"/>
        <w:tabs>
          <w:tab w:val="left" w:pos="0"/>
          <w:tab w:val="left" w:pos="1050"/>
        </w:tabs>
        <w:spacing w:after="0"/>
        <w:jc w:val="right"/>
        <w:rPr>
          <w:b/>
        </w:rPr>
      </w:pPr>
    </w:p>
    <w:p w:rsidR="00371443" w:rsidRDefault="00BC3C86" w:rsidP="00373C40">
      <w:pPr>
        <w:tabs>
          <w:tab w:val="left" w:pos="0"/>
        </w:tabs>
        <w:autoSpaceDE w:val="0"/>
        <w:autoSpaceDN w:val="0"/>
        <w:adjustRightInd w:val="0"/>
        <w:jc w:val="center"/>
        <w:rPr>
          <w:rFonts w:ascii="TimesNewRomanPSMT" w:hAnsi="TimesNewRomanPSMT" w:cs="TimesNewRomanPSMT"/>
          <w:b/>
          <w:sz w:val="23"/>
          <w:szCs w:val="23"/>
          <w:lang w:eastAsia="ro-RO"/>
        </w:rPr>
      </w:pPr>
      <w:r w:rsidRPr="00C803D2">
        <w:rPr>
          <w:rFonts w:ascii="Cambria" w:hAnsi="Cambria"/>
          <w:b/>
          <w:sz w:val="28"/>
          <w:szCs w:val="28"/>
        </w:rPr>
        <w:t xml:space="preserve">Modelul </w:t>
      </w:r>
      <w:r>
        <w:rPr>
          <w:rFonts w:ascii="Cambria" w:hAnsi="Cambria"/>
          <w:b/>
          <w:sz w:val="28"/>
          <w:szCs w:val="28"/>
        </w:rPr>
        <w:t xml:space="preserve">avizului de mediu în context transfontalier    </w:t>
      </w:r>
      <w:r w:rsidR="00373C40">
        <w:rPr>
          <w:rFonts w:ascii="Cambria" w:hAnsi="Cambria"/>
          <w:b/>
          <w:sz w:val="28"/>
          <w:szCs w:val="28"/>
        </w:rPr>
        <w:t xml:space="preserve"> </w:t>
      </w:r>
    </w:p>
    <w:p w:rsidR="00BC3C86" w:rsidRPr="0074182F" w:rsidRDefault="00BC3C86" w:rsidP="00371443">
      <w:pPr>
        <w:tabs>
          <w:tab w:val="left" w:pos="0"/>
        </w:tabs>
        <w:jc w:val="both"/>
        <w:rPr>
          <w:rFonts w:ascii="TimesNewRomanPSMT" w:hAnsi="TimesNewRomanPSMT" w:cs="TimesNewRomanPSMT"/>
          <w:b/>
          <w:sz w:val="23"/>
          <w:szCs w:val="23"/>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371443" w:rsidRPr="0074182F" w:rsidTr="0035444C">
        <w:tc>
          <w:tcPr>
            <w:tcW w:w="9571" w:type="dxa"/>
            <w:shd w:val="clear" w:color="auto" w:fill="auto"/>
          </w:tcPr>
          <w:p w:rsidR="00371443" w:rsidRPr="0074182F" w:rsidRDefault="00371443" w:rsidP="0035444C">
            <w:pPr>
              <w:tabs>
                <w:tab w:val="left" w:pos="0"/>
              </w:tabs>
              <w:jc w:val="both"/>
              <w:rPr>
                <w:rFonts w:ascii="TimesNewRomanPSMT" w:hAnsi="TimesNewRomanPSMT" w:cs="TimesNewRomanPSMT"/>
                <w:sz w:val="23"/>
                <w:szCs w:val="23"/>
                <w:lang w:eastAsia="ro-RO"/>
              </w:rPr>
            </w:pPr>
          </w:p>
          <w:p w:rsidR="00371443" w:rsidRPr="0074182F" w:rsidRDefault="00371443" w:rsidP="0035444C">
            <w:pPr>
              <w:tabs>
                <w:tab w:val="left" w:pos="0"/>
              </w:tabs>
              <w:jc w:val="both"/>
              <w:rPr>
                <w:rFonts w:ascii="TimesNewRomanPSMT" w:hAnsi="TimesNewRomanPSMT" w:cs="TimesNewRomanPSMT"/>
                <w:sz w:val="23"/>
                <w:szCs w:val="23"/>
                <w:lang w:eastAsia="ro-RO"/>
              </w:rPr>
            </w:pPr>
          </w:p>
          <w:p w:rsidR="00BC3C86" w:rsidRDefault="00BC3C86" w:rsidP="00BC3C86">
            <w:pPr>
              <w:pStyle w:val="31"/>
              <w:tabs>
                <w:tab w:val="left" w:pos="0"/>
              </w:tabs>
              <w:spacing w:after="0"/>
              <w:jc w:val="right"/>
            </w:pPr>
          </w:p>
          <w:p w:rsidR="00BC3C86" w:rsidRDefault="00BC3C86" w:rsidP="00BC3C86">
            <w:pPr>
              <w:pStyle w:val="31"/>
              <w:tabs>
                <w:tab w:val="left" w:pos="0"/>
              </w:tabs>
              <w:spacing w:after="0"/>
              <w:rPr>
                <w:sz w:val="28"/>
                <w:szCs w:val="28"/>
              </w:rPr>
            </w:pPr>
            <w:r>
              <w:rPr>
                <w:sz w:val="28"/>
                <w:szCs w:val="28"/>
              </w:rPr>
              <w:t xml:space="preserve">    Antetul autorității competente pentru protecția mediului, adresa, date de contact</w:t>
            </w:r>
          </w:p>
          <w:p w:rsidR="00BC3C86" w:rsidRDefault="00BC3C86" w:rsidP="00BC3C86">
            <w:pPr>
              <w:pStyle w:val="31"/>
              <w:tabs>
                <w:tab w:val="left" w:pos="0"/>
              </w:tabs>
              <w:spacing w:after="0"/>
              <w:rPr>
                <w:sz w:val="28"/>
                <w:szCs w:val="28"/>
              </w:rPr>
            </w:pPr>
            <w:r>
              <w:rPr>
                <w:sz w:val="28"/>
                <w:szCs w:val="28"/>
              </w:rPr>
              <w:t xml:space="preserve"> </w:t>
            </w:r>
          </w:p>
          <w:p w:rsidR="00BC3C86" w:rsidRDefault="00BC3C86" w:rsidP="00BC3C86">
            <w:pPr>
              <w:pStyle w:val="31"/>
              <w:tabs>
                <w:tab w:val="left" w:pos="0"/>
              </w:tabs>
              <w:spacing w:after="0"/>
              <w:rPr>
                <w:sz w:val="28"/>
                <w:szCs w:val="28"/>
              </w:rPr>
            </w:pPr>
            <w:r>
              <w:rPr>
                <w:sz w:val="28"/>
                <w:szCs w:val="28"/>
              </w:rPr>
              <w:t xml:space="preserve"> </w:t>
            </w:r>
          </w:p>
          <w:p w:rsidR="00BC3C86" w:rsidRPr="000151EA" w:rsidRDefault="00BC3C86" w:rsidP="00BC3C86">
            <w:pPr>
              <w:pStyle w:val="31"/>
              <w:tabs>
                <w:tab w:val="left" w:pos="0"/>
              </w:tabs>
              <w:spacing w:after="0"/>
              <w:jc w:val="right"/>
              <w:rPr>
                <w:b/>
                <w:sz w:val="24"/>
                <w:szCs w:val="24"/>
              </w:rPr>
            </w:pPr>
            <w:r w:rsidRPr="000151EA">
              <w:rPr>
                <w:b/>
                <w:sz w:val="24"/>
                <w:szCs w:val="24"/>
              </w:rPr>
              <w:t>APROBAT</w:t>
            </w:r>
          </w:p>
          <w:p w:rsidR="00BC3C86" w:rsidRDefault="00BC3C86" w:rsidP="00BC3C86">
            <w:pPr>
              <w:pStyle w:val="31"/>
              <w:tabs>
                <w:tab w:val="left" w:pos="0"/>
              </w:tabs>
              <w:spacing w:after="0"/>
              <w:jc w:val="right"/>
              <w:rPr>
                <w:sz w:val="28"/>
                <w:szCs w:val="28"/>
              </w:rPr>
            </w:pPr>
            <w:r>
              <w:rPr>
                <w:sz w:val="28"/>
                <w:szCs w:val="28"/>
              </w:rPr>
              <w:t>............................................</w:t>
            </w:r>
          </w:p>
          <w:p w:rsidR="00BC3C86" w:rsidRDefault="00BC3C86" w:rsidP="00BC3C86">
            <w:pPr>
              <w:pStyle w:val="31"/>
              <w:tabs>
                <w:tab w:val="left" w:pos="0"/>
              </w:tabs>
              <w:spacing w:after="0"/>
              <w:jc w:val="right"/>
              <w:rPr>
                <w:i/>
                <w:sz w:val="20"/>
                <w:szCs w:val="20"/>
              </w:rPr>
            </w:pPr>
            <w:r w:rsidRPr="000151EA">
              <w:rPr>
                <w:i/>
                <w:sz w:val="20"/>
                <w:szCs w:val="20"/>
              </w:rPr>
              <w:t>(numele, prenumele conducătorului autorității pentru protecția mediului)</w:t>
            </w:r>
          </w:p>
          <w:p w:rsidR="00BC3C86" w:rsidRPr="000151EA" w:rsidRDefault="00BC3C86" w:rsidP="00BC3C86">
            <w:pPr>
              <w:pStyle w:val="31"/>
              <w:tabs>
                <w:tab w:val="left" w:pos="0"/>
              </w:tabs>
              <w:spacing w:after="0"/>
              <w:jc w:val="right"/>
              <w:rPr>
                <w:sz w:val="28"/>
                <w:szCs w:val="28"/>
              </w:rPr>
            </w:pPr>
            <w:r>
              <w:rPr>
                <w:sz w:val="28"/>
                <w:szCs w:val="28"/>
              </w:rPr>
              <w:t>L.Ș. ”</w:t>
            </w:r>
            <w:r w:rsidRPr="000151EA">
              <w:rPr>
                <w:sz w:val="28"/>
                <w:szCs w:val="28"/>
              </w:rPr>
              <w:t>......</w:t>
            </w:r>
            <w:r>
              <w:rPr>
                <w:sz w:val="28"/>
                <w:szCs w:val="28"/>
              </w:rPr>
              <w:t>”</w:t>
            </w:r>
            <w:r w:rsidRPr="000151EA">
              <w:rPr>
                <w:sz w:val="28"/>
                <w:szCs w:val="28"/>
              </w:rPr>
              <w:t xml:space="preserve"> .................................... 2018</w:t>
            </w:r>
          </w:p>
          <w:p w:rsidR="00BC3C86" w:rsidRPr="000151EA" w:rsidRDefault="00BC3C86" w:rsidP="00BC3C86">
            <w:pPr>
              <w:pStyle w:val="31"/>
              <w:tabs>
                <w:tab w:val="left" w:pos="0"/>
              </w:tabs>
              <w:spacing w:after="0"/>
              <w:jc w:val="right"/>
              <w:rPr>
                <w:i/>
                <w:sz w:val="20"/>
                <w:szCs w:val="20"/>
              </w:rPr>
            </w:pPr>
            <w:r>
              <w:rPr>
                <w:i/>
                <w:sz w:val="20"/>
                <w:szCs w:val="20"/>
              </w:rPr>
              <w:t>(data aprobării)</w:t>
            </w:r>
          </w:p>
          <w:p w:rsidR="00BC3C86" w:rsidRPr="009A1F19" w:rsidRDefault="00BC3C86" w:rsidP="00BC3C86">
            <w:pPr>
              <w:pStyle w:val="31"/>
              <w:tabs>
                <w:tab w:val="left" w:pos="0"/>
              </w:tabs>
              <w:spacing w:after="0"/>
              <w:rPr>
                <w:b/>
                <w:sz w:val="28"/>
                <w:szCs w:val="28"/>
              </w:rPr>
            </w:pPr>
          </w:p>
          <w:p w:rsidR="00BC3C86" w:rsidRPr="009A1F19" w:rsidRDefault="00BC3C86" w:rsidP="00BC3C86">
            <w:pPr>
              <w:pStyle w:val="31"/>
              <w:tabs>
                <w:tab w:val="left" w:pos="0"/>
              </w:tabs>
              <w:spacing w:after="0"/>
              <w:jc w:val="center"/>
              <w:rPr>
                <w:b/>
                <w:sz w:val="28"/>
                <w:szCs w:val="28"/>
              </w:rPr>
            </w:pPr>
            <w:r>
              <w:rPr>
                <w:b/>
                <w:sz w:val="28"/>
                <w:szCs w:val="28"/>
              </w:rPr>
              <w:t>AVIZ DE MEDIU</w:t>
            </w:r>
          </w:p>
          <w:p w:rsidR="00BC3C86" w:rsidRDefault="00BC3C86" w:rsidP="00BC3C86">
            <w:pPr>
              <w:pStyle w:val="31"/>
              <w:tabs>
                <w:tab w:val="left" w:pos="0"/>
              </w:tabs>
              <w:spacing w:after="0"/>
              <w:jc w:val="center"/>
              <w:rPr>
                <w:sz w:val="28"/>
                <w:szCs w:val="28"/>
              </w:rPr>
            </w:pPr>
            <w:r>
              <w:rPr>
                <w:sz w:val="28"/>
                <w:szCs w:val="28"/>
              </w:rPr>
              <w:t>Nr. __________ din ___________ 2018</w:t>
            </w:r>
          </w:p>
          <w:p w:rsidR="00BC3C86" w:rsidRDefault="00BC3C86" w:rsidP="00BC3C86">
            <w:pPr>
              <w:pStyle w:val="31"/>
              <w:tabs>
                <w:tab w:val="left" w:pos="0"/>
              </w:tabs>
              <w:spacing w:after="0"/>
              <w:jc w:val="center"/>
              <w:rPr>
                <w:sz w:val="28"/>
                <w:szCs w:val="28"/>
              </w:rPr>
            </w:pPr>
          </w:p>
          <w:p w:rsidR="00BC3C86" w:rsidRDefault="00BC3C86" w:rsidP="00BC3C86">
            <w:pPr>
              <w:pStyle w:val="31"/>
              <w:tabs>
                <w:tab w:val="left" w:pos="0"/>
              </w:tabs>
              <w:spacing w:after="0"/>
              <w:jc w:val="center"/>
              <w:rPr>
                <w:sz w:val="28"/>
                <w:szCs w:val="28"/>
              </w:rPr>
            </w:pPr>
          </w:p>
          <w:p w:rsidR="00BC3C86" w:rsidRDefault="00BC3C86" w:rsidP="00BC3C86">
            <w:pPr>
              <w:pStyle w:val="31"/>
              <w:tabs>
                <w:tab w:val="left" w:pos="0"/>
              </w:tabs>
              <w:spacing w:after="0"/>
              <w:jc w:val="center"/>
              <w:rPr>
                <w:sz w:val="28"/>
                <w:szCs w:val="28"/>
              </w:rPr>
            </w:pPr>
          </w:p>
          <w:p w:rsidR="00BC3C86" w:rsidRDefault="00BC3C86" w:rsidP="00BC3C86">
            <w:pPr>
              <w:pStyle w:val="31"/>
              <w:tabs>
                <w:tab w:val="left" w:pos="0"/>
              </w:tabs>
              <w:spacing w:after="0"/>
              <w:ind w:firstLine="720"/>
              <w:jc w:val="both"/>
              <w:rPr>
                <w:sz w:val="28"/>
                <w:szCs w:val="28"/>
              </w:rPr>
            </w:pPr>
            <w:r w:rsidRPr="006929F3">
              <w:rPr>
                <w:sz w:val="28"/>
                <w:szCs w:val="28"/>
              </w:rPr>
              <w:t>Ca urmare a notificării adresate de ..</w:t>
            </w:r>
            <w:r>
              <w:rPr>
                <w:sz w:val="28"/>
                <w:szCs w:val="28"/>
              </w:rPr>
              <w:t xml:space="preserve">................................................................. </w:t>
            </w:r>
          </w:p>
          <w:p w:rsidR="00BC3C86" w:rsidRDefault="00BC3C86" w:rsidP="00BC3C86">
            <w:pPr>
              <w:pStyle w:val="31"/>
              <w:tabs>
                <w:tab w:val="left" w:pos="0"/>
              </w:tabs>
              <w:spacing w:after="0"/>
              <w:jc w:val="both"/>
              <w:rPr>
                <w:sz w:val="28"/>
                <w:szCs w:val="28"/>
              </w:rPr>
            </w:pPr>
            <w:r>
              <w:rPr>
                <w:sz w:val="28"/>
                <w:szCs w:val="28"/>
              </w:rPr>
              <w:t>....................................................... cu sediul...............................................................</w:t>
            </w:r>
          </w:p>
          <w:p w:rsidR="00BC3C86" w:rsidRDefault="00BC3C86" w:rsidP="00BC3C86">
            <w:pPr>
              <w:pStyle w:val="31"/>
              <w:tabs>
                <w:tab w:val="left" w:pos="0"/>
              </w:tabs>
              <w:spacing w:after="0"/>
              <w:jc w:val="both"/>
              <w:rPr>
                <w:sz w:val="28"/>
                <w:szCs w:val="28"/>
              </w:rPr>
            </w:pPr>
            <w:r>
              <w:rPr>
                <w:sz w:val="28"/>
                <w:szCs w:val="28"/>
              </w:rPr>
              <w:t>.....................................................................................................................................</w:t>
            </w:r>
          </w:p>
          <w:p w:rsidR="00BC3C86" w:rsidRDefault="00BC3C86" w:rsidP="00BC3C86">
            <w:pPr>
              <w:pStyle w:val="31"/>
              <w:tabs>
                <w:tab w:val="left" w:pos="0"/>
              </w:tabs>
              <w:spacing w:after="0"/>
              <w:jc w:val="right"/>
              <w:rPr>
                <w:sz w:val="28"/>
                <w:szCs w:val="28"/>
              </w:rPr>
            </w:pPr>
            <w:r w:rsidRPr="003A77AA">
              <w:rPr>
                <w:i/>
                <w:sz w:val="24"/>
                <w:szCs w:val="24"/>
              </w:rPr>
              <w:t xml:space="preserve"> </w:t>
            </w:r>
            <w:r w:rsidRPr="009A1F19">
              <w:rPr>
                <w:i/>
                <w:sz w:val="24"/>
                <w:szCs w:val="24"/>
              </w:rPr>
              <w:t>(</w:t>
            </w:r>
            <w:r w:rsidRPr="009A1F19">
              <w:rPr>
                <w:i/>
                <w:sz w:val="20"/>
                <w:szCs w:val="20"/>
              </w:rPr>
              <w:t>numele și adresa inițiatorului</w:t>
            </w:r>
            <w:r>
              <w:rPr>
                <w:sz w:val="28"/>
                <w:szCs w:val="28"/>
              </w:rPr>
              <w:t>)</w:t>
            </w:r>
          </w:p>
          <w:p w:rsidR="00BC3C86" w:rsidRDefault="00BC3C86" w:rsidP="00BC3C86">
            <w:pPr>
              <w:pStyle w:val="31"/>
              <w:tabs>
                <w:tab w:val="left" w:pos="0"/>
              </w:tabs>
              <w:spacing w:after="0"/>
              <w:ind w:firstLine="720"/>
              <w:jc w:val="both"/>
              <w:rPr>
                <w:sz w:val="28"/>
                <w:szCs w:val="28"/>
              </w:rPr>
            </w:pPr>
            <w:r>
              <w:rPr>
                <w:sz w:val="28"/>
                <w:szCs w:val="28"/>
              </w:rPr>
              <w:t>înregistrată cu</w:t>
            </w:r>
            <w:r w:rsidRPr="006929F3">
              <w:rPr>
                <w:sz w:val="28"/>
                <w:szCs w:val="28"/>
              </w:rPr>
              <w:t xml:space="preserve"> nr. </w:t>
            </w:r>
            <w:r>
              <w:rPr>
                <w:sz w:val="28"/>
                <w:szCs w:val="28"/>
              </w:rPr>
              <w:t>....</w:t>
            </w:r>
            <w:r w:rsidRPr="006929F3">
              <w:rPr>
                <w:sz w:val="28"/>
                <w:szCs w:val="28"/>
              </w:rPr>
              <w:t>......</w:t>
            </w:r>
            <w:r>
              <w:rPr>
                <w:sz w:val="28"/>
                <w:szCs w:val="28"/>
              </w:rPr>
              <w:t>....</w:t>
            </w:r>
            <w:r w:rsidRPr="006929F3">
              <w:rPr>
                <w:sz w:val="28"/>
                <w:szCs w:val="28"/>
              </w:rPr>
              <w:t xml:space="preserve"> din ...................</w:t>
            </w:r>
            <w:r>
              <w:rPr>
                <w:sz w:val="28"/>
                <w:szCs w:val="28"/>
              </w:rPr>
              <w:t>............</w:t>
            </w:r>
            <w:r w:rsidRPr="006929F3">
              <w:rPr>
                <w:sz w:val="28"/>
                <w:szCs w:val="28"/>
              </w:rPr>
              <w:t xml:space="preserve">, </w:t>
            </w:r>
          </w:p>
          <w:p w:rsidR="00BC3C86" w:rsidRDefault="00BC3C86" w:rsidP="00BC3C86">
            <w:pPr>
              <w:pStyle w:val="31"/>
              <w:tabs>
                <w:tab w:val="left" w:pos="0"/>
              </w:tabs>
              <w:spacing w:after="0"/>
              <w:ind w:firstLine="720"/>
              <w:jc w:val="both"/>
              <w:rPr>
                <w:sz w:val="28"/>
                <w:szCs w:val="28"/>
              </w:rPr>
            </w:pPr>
            <w:r>
              <w:rPr>
                <w:sz w:val="28"/>
                <w:szCs w:val="28"/>
              </w:rPr>
              <w:t>în urma  analizării și verificării documentelor transmise,</w:t>
            </w:r>
          </w:p>
          <w:p w:rsidR="00BC3C86" w:rsidRDefault="00BC3C86" w:rsidP="00BC3C86">
            <w:pPr>
              <w:pStyle w:val="31"/>
              <w:tabs>
                <w:tab w:val="left" w:pos="0"/>
              </w:tabs>
              <w:spacing w:after="0"/>
              <w:ind w:firstLine="720"/>
              <w:jc w:val="both"/>
              <w:rPr>
                <w:sz w:val="28"/>
                <w:szCs w:val="28"/>
              </w:rPr>
            </w:pPr>
            <w:r>
              <w:rPr>
                <w:sz w:val="28"/>
                <w:szCs w:val="28"/>
              </w:rPr>
              <w:t xml:space="preserve">în urma parcurgerii integrale a etapelor procedurale, </w:t>
            </w:r>
          </w:p>
          <w:p w:rsidR="00BC3C86" w:rsidRDefault="00BC3C86" w:rsidP="00BC3C86">
            <w:pPr>
              <w:pStyle w:val="31"/>
              <w:tabs>
                <w:tab w:val="left" w:pos="0"/>
              </w:tabs>
              <w:spacing w:after="0"/>
              <w:ind w:firstLine="720"/>
              <w:jc w:val="both"/>
              <w:rPr>
                <w:sz w:val="28"/>
                <w:szCs w:val="28"/>
              </w:rPr>
            </w:pPr>
            <w:r>
              <w:rPr>
                <w:sz w:val="28"/>
                <w:szCs w:val="28"/>
              </w:rPr>
              <w:t xml:space="preserve">întru asigurarea prevederilor Directivei2001/42/CE a Parlamentului European și a Consiliului din 27 iunie 2001 privind evaluarea efectelor anumitor planuri și programe asupra mediului, publicată în Jurnalul Oficial al Comunităților Europene L 197 din 21 iulie 20011, </w:t>
            </w:r>
          </w:p>
          <w:p w:rsidR="00BC3C86" w:rsidRDefault="00BC3C86" w:rsidP="00BC3C86">
            <w:pPr>
              <w:pStyle w:val="31"/>
              <w:tabs>
                <w:tab w:val="left" w:pos="0"/>
              </w:tabs>
              <w:spacing w:after="0"/>
              <w:ind w:firstLine="720"/>
              <w:jc w:val="both"/>
              <w:rPr>
                <w:sz w:val="28"/>
                <w:szCs w:val="28"/>
              </w:rPr>
            </w:pPr>
            <w:r w:rsidRPr="006929F3">
              <w:rPr>
                <w:sz w:val="28"/>
                <w:szCs w:val="28"/>
              </w:rPr>
              <w:t xml:space="preserve">în baza </w:t>
            </w:r>
            <w:r>
              <w:rPr>
                <w:sz w:val="28"/>
                <w:szCs w:val="28"/>
              </w:rPr>
              <w:t xml:space="preserve">Legii nr.11 din 02 martie 2017 privind evaluarea strategică de mediu (Monitorul Oficial al Republicii Moldova, 2017, nr.109-118, art.155) a </w:t>
            </w:r>
            <w:r w:rsidRPr="006929F3">
              <w:rPr>
                <w:sz w:val="28"/>
                <w:szCs w:val="28"/>
              </w:rPr>
              <w:t xml:space="preserve">Hotărârii Guvernului nr. </w:t>
            </w:r>
            <w:r>
              <w:rPr>
                <w:sz w:val="28"/>
                <w:szCs w:val="28"/>
              </w:rPr>
              <w:t xml:space="preserve">695 din 30 august 2017 cu privire la </w:t>
            </w:r>
            <w:r w:rsidRPr="006929F3">
              <w:rPr>
                <w:sz w:val="28"/>
                <w:szCs w:val="28"/>
              </w:rPr>
              <w:t>organizarea</w:t>
            </w:r>
            <w:r>
              <w:rPr>
                <w:sz w:val="28"/>
                <w:szCs w:val="28"/>
              </w:rPr>
              <w:t xml:space="preserve"> şi funcţionarea </w:t>
            </w:r>
            <w:r>
              <w:rPr>
                <w:sz w:val="28"/>
                <w:szCs w:val="28"/>
              </w:rPr>
              <w:lastRenderedPageBreak/>
              <w:t xml:space="preserve">Ministerului Agriculturii Dezvoltării Regionale și Mediului (Monitorul Oficial al Republicii Moldova, 2017, nr.322-328, art.797), cu modificările și completările ulterioare </w:t>
            </w:r>
            <w:r w:rsidRPr="003A77AA">
              <w:rPr>
                <w:i/>
                <w:sz w:val="20"/>
                <w:szCs w:val="20"/>
              </w:rPr>
              <w:t>(se vor indica și alte acte normative care prevăd procedura de implimentare a evaluării strategice de mediu</w:t>
            </w:r>
            <w:r>
              <w:rPr>
                <w:i/>
                <w:sz w:val="20"/>
                <w:szCs w:val="20"/>
              </w:rPr>
              <w:t xml:space="preserve"> în dependență de aplicarea lor</w:t>
            </w:r>
            <w:r w:rsidRPr="003A77AA">
              <w:rPr>
                <w:i/>
                <w:sz w:val="20"/>
                <w:szCs w:val="20"/>
              </w:rPr>
              <w:t>)</w:t>
            </w:r>
            <w:r>
              <w:rPr>
                <w:sz w:val="24"/>
                <w:szCs w:val="24"/>
              </w:rPr>
              <w:t xml:space="preserve">  </w:t>
            </w:r>
            <w:r>
              <w:rPr>
                <w:sz w:val="28"/>
                <w:szCs w:val="28"/>
              </w:rPr>
              <w:t>se emite:</w:t>
            </w:r>
          </w:p>
          <w:p w:rsidR="00BC3C86" w:rsidRDefault="00BC3C86" w:rsidP="00BC3C86">
            <w:pPr>
              <w:pStyle w:val="31"/>
              <w:tabs>
                <w:tab w:val="left" w:pos="0"/>
              </w:tabs>
              <w:spacing w:after="0"/>
              <w:ind w:firstLine="720"/>
              <w:jc w:val="both"/>
              <w:rPr>
                <w:sz w:val="28"/>
                <w:szCs w:val="28"/>
              </w:rPr>
            </w:pPr>
          </w:p>
          <w:p w:rsidR="00BC3C86" w:rsidRDefault="00BC3C86" w:rsidP="00BC3C86">
            <w:pPr>
              <w:pStyle w:val="31"/>
              <w:tabs>
                <w:tab w:val="left" w:pos="0"/>
              </w:tabs>
              <w:spacing w:after="0"/>
              <w:ind w:firstLine="720"/>
              <w:jc w:val="center"/>
              <w:rPr>
                <w:sz w:val="28"/>
                <w:szCs w:val="28"/>
              </w:rPr>
            </w:pPr>
            <w:r>
              <w:rPr>
                <w:sz w:val="28"/>
                <w:szCs w:val="28"/>
              </w:rPr>
              <w:t>AVIZ</w:t>
            </w:r>
          </w:p>
          <w:p w:rsidR="00BC3C86" w:rsidRDefault="00BC3C86" w:rsidP="00BC3C86">
            <w:pPr>
              <w:pStyle w:val="31"/>
              <w:tabs>
                <w:tab w:val="left" w:pos="0"/>
              </w:tabs>
              <w:spacing w:after="0"/>
              <w:ind w:firstLine="720"/>
              <w:jc w:val="center"/>
              <w:rPr>
                <w:sz w:val="28"/>
                <w:szCs w:val="28"/>
              </w:rPr>
            </w:pPr>
          </w:p>
          <w:p w:rsidR="00BC3C86" w:rsidRDefault="00BC3C86" w:rsidP="00BC3C86">
            <w:pPr>
              <w:pStyle w:val="31"/>
              <w:tabs>
                <w:tab w:val="left" w:pos="0"/>
              </w:tabs>
              <w:spacing w:after="0"/>
              <w:rPr>
                <w:sz w:val="28"/>
                <w:szCs w:val="28"/>
              </w:rPr>
            </w:pPr>
            <w:r>
              <w:rPr>
                <w:sz w:val="28"/>
                <w:szCs w:val="28"/>
              </w:rPr>
              <w:t>pentru ..........................................................................................................................</w:t>
            </w:r>
          </w:p>
          <w:p w:rsidR="00BC3C86" w:rsidRDefault="00BC3C86" w:rsidP="00BC3C86">
            <w:pPr>
              <w:pStyle w:val="31"/>
              <w:tabs>
                <w:tab w:val="left" w:pos="0"/>
              </w:tabs>
              <w:spacing w:after="0"/>
              <w:rPr>
                <w:i/>
                <w:sz w:val="20"/>
                <w:szCs w:val="20"/>
              </w:rPr>
            </w:pPr>
            <w:r>
              <w:rPr>
                <w:sz w:val="28"/>
                <w:szCs w:val="28"/>
              </w:rPr>
              <w:t xml:space="preserve">                         </w:t>
            </w:r>
            <w:r w:rsidRPr="00F43DFC">
              <w:rPr>
                <w:i/>
                <w:sz w:val="20"/>
                <w:szCs w:val="20"/>
              </w:rPr>
              <w:t xml:space="preserve"> </w:t>
            </w:r>
            <w:r>
              <w:rPr>
                <w:i/>
                <w:sz w:val="20"/>
                <w:szCs w:val="20"/>
              </w:rPr>
              <w:t xml:space="preserve">                                                                                     </w:t>
            </w:r>
            <w:r w:rsidRPr="00F43DFC">
              <w:rPr>
                <w:i/>
                <w:sz w:val="20"/>
                <w:szCs w:val="20"/>
              </w:rPr>
              <w:t xml:space="preserve">  (denumirea planului sau programului)</w:t>
            </w:r>
          </w:p>
          <w:p w:rsidR="00BC3C86" w:rsidRDefault="00BC3C86" w:rsidP="00BC3C86">
            <w:pPr>
              <w:pStyle w:val="31"/>
              <w:tabs>
                <w:tab w:val="left" w:pos="0"/>
              </w:tabs>
              <w:spacing w:after="0"/>
              <w:rPr>
                <w:sz w:val="28"/>
                <w:szCs w:val="28"/>
              </w:rPr>
            </w:pPr>
            <w:r>
              <w:rPr>
                <w:sz w:val="28"/>
                <w:szCs w:val="28"/>
              </w:rPr>
              <w:t>promovat de ................................................................................................................</w:t>
            </w:r>
          </w:p>
          <w:p w:rsidR="00BC3C86" w:rsidRDefault="00BC3C86" w:rsidP="00BC3C86">
            <w:pPr>
              <w:pStyle w:val="31"/>
              <w:tabs>
                <w:tab w:val="left" w:pos="0"/>
              </w:tabs>
              <w:spacing w:after="0"/>
              <w:rPr>
                <w:sz w:val="28"/>
                <w:szCs w:val="28"/>
              </w:rPr>
            </w:pPr>
            <w:r>
              <w:rPr>
                <w:sz w:val="28"/>
                <w:szCs w:val="28"/>
              </w:rPr>
              <w:t xml:space="preserve">                             </w:t>
            </w:r>
            <w:r w:rsidRPr="00F43DFC">
              <w:rPr>
                <w:i/>
                <w:sz w:val="20"/>
                <w:szCs w:val="20"/>
              </w:rPr>
              <w:t xml:space="preserve">(denumirea </w:t>
            </w:r>
            <w:r>
              <w:rPr>
                <w:i/>
                <w:sz w:val="20"/>
                <w:szCs w:val="20"/>
              </w:rPr>
              <w:t xml:space="preserve">completă a </w:t>
            </w:r>
            <w:r w:rsidRPr="00F43DFC">
              <w:rPr>
                <w:i/>
                <w:sz w:val="20"/>
                <w:szCs w:val="20"/>
              </w:rPr>
              <w:t>instituției ce a inițiat evaluarea strategică de mediu</w:t>
            </w:r>
            <w:r>
              <w:rPr>
                <w:i/>
                <w:sz w:val="20"/>
                <w:szCs w:val="20"/>
              </w:rPr>
              <w:t xml:space="preserve"> și sediul, țara</w:t>
            </w:r>
            <w:r w:rsidRPr="00F43DFC">
              <w:rPr>
                <w:i/>
                <w:sz w:val="20"/>
                <w:szCs w:val="20"/>
              </w:rPr>
              <w:t>)</w:t>
            </w:r>
            <w:r>
              <w:rPr>
                <w:i/>
                <w:sz w:val="20"/>
                <w:szCs w:val="20"/>
              </w:rPr>
              <w:t xml:space="preserve">  </w:t>
            </w:r>
          </w:p>
          <w:p w:rsidR="00BC3C86" w:rsidRDefault="00BC3C86" w:rsidP="00BC3C86">
            <w:pPr>
              <w:pStyle w:val="31"/>
              <w:tabs>
                <w:tab w:val="left" w:pos="0"/>
              </w:tabs>
              <w:spacing w:after="0"/>
              <w:rPr>
                <w:sz w:val="28"/>
                <w:szCs w:val="28"/>
              </w:rPr>
            </w:pPr>
            <w:r>
              <w:rPr>
                <w:sz w:val="28"/>
                <w:szCs w:val="28"/>
              </w:rPr>
              <w:t>în scopul adoptării/aprobării.......................................................................................................</w:t>
            </w:r>
          </w:p>
          <w:p w:rsidR="00BC3C86" w:rsidRDefault="00BC3C86" w:rsidP="00BC3C86">
            <w:pPr>
              <w:pStyle w:val="31"/>
              <w:tabs>
                <w:tab w:val="left" w:pos="0"/>
              </w:tabs>
              <w:spacing w:after="0"/>
              <w:jc w:val="right"/>
              <w:rPr>
                <w:i/>
                <w:sz w:val="20"/>
                <w:szCs w:val="20"/>
              </w:rPr>
            </w:pPr>
            <w:r>
              <w:rPr>
                <w:i/>
                <w:sz w:val="20"/>
                <w:szCs w:val="20"/>
              </w:rPr>
              <w:t xml:space="preserve">(denumirea  planului sau programului) </w:t>
            </w:r>
          </w:p>
          <w:p w:rsidR="00BC3C86" w:rsidRDefault="00BC3C86" w:rsidP="00BC3C86">
            <w:pPr>
              <w:pStyle w:val="31"/>
              <w:tabs>
                <w:tab w:val="left" w:pos="0"/>
              </w:tabs>
              <w:spacing w:after="0"/>
              <w:jc w:val="right"/>
              <w:rPr>
                <w:i/>
                <w:sz w:val="20"/>
                <w:szCs w:val="20"/>
              </w:rPr>
            </w:pPr>
          </w:p>
          <w:p w:rsidR="00BC3C86" w:rsidRDefault="00BC3C86" w:rsidP="00BC3C86">
            <w:pPr>
              <w:pStyle w:val="31"/>
              <w:tabs>
                <w:tab w:val="left" w:pos="0"/>
              </w:tabs>
              <w:spacing w:after="0"/>
              <w:jc w:val="right"/>
              <w:rPr>
                <w:i/>
                <w:sz w:val="20"/>
                <w:szCs w:val="20"/>
              </w:rPr>
            </w:pPr>
            <w:r>
              <w:rPr>
                <w:i/>
                <w:sz w:val="20"/>
                <w:szCs w:val="20"/>
              </w:rPr>
              <w:t>................................................................................................................................................................................................................................................................................................................................................................................................................................................................................................................................................................................</w:t>
            </w:r>
          </w:p>
          <w:p w:rsidR="00BC3C86" w:rsidRDefault="00BC3C86" w:rsidP="00BC3C86">
            <w:pPr>
              <w:pStyle w:val="31"/>
              <w:tabs>
                <w:tab w:val="left" w:pos="0"/>
              </w:tabs>
              <w:spacing w:after="0"/>
              <w:jc w:val="both"/>
              <w:rPr>
                <w:i/>
                <w:sz w:val="20"/>
                <w:szCs w:val="20"/>
              </w:rPr>
            </w:pPr>
            <w:r>
              <w:rPr>
                <w:i/>
                <w:sz w:val="20"/>
                <w:szCs w:val="20"/>
              </w:rPr>
              <w:t>(se înscrie prezentarea generală a planului/programului care a fost supus procedurii evaluării strategice de mediu, informația ce ține de obiectivul planului/ programului (localitatea, regiunea, țara)  unde acesta se va implimenta, domediul de aplicare, problemele de mediu relevante pentru plan/program.</w:t>
            </w:r>
          </w:p>
          <w:p w:rsidR="00BC3C86" w:rsidRDefault="00BC3C86" w:rsidP="00BC3C86">
            <w:pPr>
              <w:pStyle w:val="31"/>
              <w:tabs>
                <w:tab w:val="left" w:pos="0"/>
              </w:tabs>
              <w:spacing w:after="0"/>
              <w:jc w:val="both"/>
              <w:rPr>
                <w:i/>
                <w:sz w:val="20"/>
                <w:szCs w:val="20"/>
              </w:rPr>
            </w:pPr>
          </w:p>
          <w:p w:rsidR="00BC3C86" w:rsidRDefault="00BC3C86" w:rsidP="00BC3C86">
            <w:pPr>
              <w:pStyle w:val="31"/>
              <w:tabs>
                <w:tab w:val="left" w:pos="0"/>
              </w:tabs>
              <w:spacing w:after="0"/>
              <w:rPr>
                <w:sz w:val="28"/>
                <w:szCs w:val="28"/>
              </w:rPr>
            </w:pPr>
            <w:r>
              <w:rPr>
                <w:sz w:val="28"/>
                <w:szCs w:val="28"/>
              </w:rPr>
              <w:t>Prezentul aviz se emite cu următoarele condiții: ..............................................................................................</w:t>
            </w:r>
          </w:p>
          <w:p w:rsidR="00BC3C86" w:rsidRDefault="00BC3C86" w:rsidP="00BC3C86">
            <w:pPr>
              <w:pStyle w:val="31"/>
              <w:tabs>
                <w:tab w:val="left" w:pos="0"/>
              </w:tabs>
              <w:spacing w:after="0"/>
              <w:rPr>
                <w:sz w:val="28"/>
                <w:szCs w:val="28"/>
              </w:rPr>
            </w:pPr>
            <w:r>
              <w:rPr>
                <w:sz w:val="28"/>
                <w:szCs w:val="28"/>
              </w:rPr>
              <w:t xml:space="preserve">..................................................................................................................................... </w:t>
            </w:r>
          </w:p>
          <w:p w:rsidR="00BC3C86" w:rsidRDefault="00BC3C86" w:rsidP="00BC3C86">
            <w:pPr>
              <w:pStyle w:val="31"/>
              <w:tabs>
                <w:tab w:val="left" w:pos="0"/>
              </w:tabs>
              <w:spacing w:after="0"/>
              <w:jc w:val="both"/>
              <w:rPr>
                <w:i/>
                <w:sz w:val="20"/>
                <w:szCs w:val="20"/>
              </w:rPr>
            </w:pPr>
            <w:r>
              <w:rPr>
                <w:i/>
                <w:sz w:val="20"/>
                <w:szCs w:val="20"/>
              </w:rPr>
              <w:t>(se inscriu măsurile pentru prevenirea, reducere sau  compensarea  efectelor semnificative asupra mediului – apă, aer, sol, subsol,biodiversitate/arii naturale, zgomot, vibrații, deșeuri, risc pentru sănătate, resurse naturale , etc., inclusiv măsurile de reducere sau de compensare a efectelor semnificative transfrontalire</w:t>
            </w:r>
            <w:r w:rsidRPr="00C042F8">
              <w:rPr>
                <w:i/>
                <w:color w:val="000000" w:themeColor="text1"/>
                <w:sz w:val="20"/>
                <w:szCs w:val="20"/>
              </w:rPr>
              <w:t>, realizarea programului de monitorizare</w:t>
            </w:r>
            <w:r>
              <w:rPr>
                <w:i/>
                <w:sz w:val="20"/>
                <w:szCs w:val="20"/>
              </w:rPr>
              <w:t>, etc.)</w:t>
            </w:r>
          </w:p>
          <w:p w:rsidR="00BC3C86" w:rsidRDefault="00BC3C86" w:rsidP="00BC3C86">
            <w:pPr>
              <w:pStyle w:val="31"/>
              <w:tabs>
                <w:tab w:val="left" w:pos="0"/>
              </w:tabs>
              <w:spacing w:after="0"/>
              <w:jc w:val="both"/>
              <w:rPr>
                <w:i/>
                <w:sz w:val="20"/>
                <w:szCs w:val="20"/>
              </w:rPr>
            </w:pPr>
          </w:p>
          <w:p w:rsidR="00BC3C86" w:rsidRDefault="00BC3C86" w:rsidP="00BC3C86">
            <w:pPr>
              <w:pStyle w:val="31"/>
              <w:tabs>
                <w:tab w:val="left" w:pos="0"/>
              </w:tabs>
              <w:spacing w:after="0"/>
              <w:jc w:val="both"/>
              <w:rPr>
                <w:sz w:val="28"/>
                <w:szCs w:val="28"/>
              </w:rPr>
            </w:pPr>
            <w:r>
              <w:rPr>
                <w:sz w:val="28"/>
                <w:szCs w:val="28"/>
              </w:rPr>
              <w:t>Emiterea avizului de mediu s-a făcut avîndu-se în vedere .........................................</w:t>
            </w:r>
          </w:p>
          <w:p w:rsidR="00BC3C86" w:rsidRPr="00C92659" w:rsidRDefault="00BC3C86" w:rsidP="00BC3C86">
            <w:pPr>
              <w:pStyle w:val="31"/>
              <w:tabs>
                <w:tab w:val="left" w:pos="0"/>
              </w:tabs>
              <w:spacing w:after="0"/>
              <w:jc w:val="both"/>
              <w:rPr>
                <w:sz w:val="28"/>
                <w:szCs w:val="28"/>
              </w:rPr>
            </w:pPr>
            <w:r>
              <w:rPr>
                <w:sz w:val="28"/>
                <w:szCs w:val="28"/>
              </w:rPr>
              <w:t>.....................................................................................................................................</w:t>
            </w:r>
          </w:p>
          <w:p w:rsidR="00BC3C86" w:rsidRDefault="00BC3C86" w:rsidP="00BC3C86">
            <w:pPr>
              <w:pStyle w:val="31"/>
              <w:tabs>
                <w:tab w:val="left" w:pos="0"/>
              </w:tabs>
              <w:spacing w:after="0"/>
              <w:jc w:val="both"/>
              <w:rPr>
                <w:i/>
                <w:sz w:val="20"/>
                <w:szCs w:val="20"/>
              </w:rPr>
            </w:pPr>
            <w:r>
              <w:rPr>
                <w:i/>
                <w:sz w:val="20"/>
                <w:szCs w:val="20"/>
              </w:rPr>
              <w:t>(se inscriu: modul în care considerațiile de mediu au fost integrate în plan sau program, cum s/au soluționat problemele de mediu în raportul de mediu, cum s-au luat în considerare opiniile exprimate de public și de alte autorități, precum și, dacă este cazul, rezultatele consultărilor transfrontire, motivarea alegerii unei dintre alternativele de plan/program prezentate)</w:t>
            </w:r>
          </w:p>
          <w:p w:rsidR="00BC3C86" w:rsidRDefault="00BC3C86" w:rsidP="00BC3C86">
            <w:pPr>
              <w:pStyle w:val="31"/>
              <w:tabs>
                <w:tab w:val="left" w:pos="0"/>
              </w:tabs>
              <w:spacing w:after="0"/>
              <w:jc w:val="both"/>
              <w:rPr>
                <w:i/>
                <w:sz w:val="20"/>
                <w:szCs w:val="20"/>
              </w:rPr>
            </w:pPr>
          </w:p>
          <w:p w:rsidR="00BC3C86" w:rsidRDefault="00BC3C86" w:rsidP="00BC3C86">
            <w:pPr>
              <w:pStyle w:val="31"/>
              <w:tabs>
                <w:tab w:val="left" w:pos="0"/>
              </w:tabs>
              <w:spacing w:after="0"/>
              <w:jc w:val="both"/>
              <w:rPr>
                <w:sz w:val="28"/>
                <w:szCs w:val="28"/>
              </w:rPr>
            </w:pPr>
            <w:r>
              <w:rPr>
                <w:sz w:val="28"/>
                <w:szCs w:val="28"/>
              </w:rPr>
              <w:t xml:space="preserve">Prezentrul aviz este valabil de la data emiterii, pe toată perioada de valabilitate a planului/programului .............................................. </w:t>
            </w:r>
            <w:r>
              <w:rPr>
                <w:i/>
                <w:sz w:val="20"/>
                <w:szCs w:val="20"/>
              </w:rPr>
              <w:t>(se indică denumirea planului/programului),</w:t>
            </w:r>
            <w:r>
              <w:rPr>
                <w:sz w:val="28"/>
                <w:szCs w:val="28"/>
              </w:rPr>
              <w:t xml:space="preserve"> dacă nu inervin modificări ale acestuia.</w:t>
            </w:r>
          </w:p>
          <w:p w:rsidR="00BC3C86" w:rsidRDefault="00BC3C86" w:rsidP="00BC3C86">
            <w:pPr>
              <w:pStyle w:val="31"/>
              <w:tabs>
                <w:tab w:val="left" w:pos="0"/>
              </w:tabs>
              <w:spacing w:after="0"/>
              <w:jc w:val="both"/>
              <w:rPr>
                <w:sz w:val="28"/>
                <w:szCs w:val="28"/>
              </w:rPr>
            </w:pPr>
          </w:p>
          <w:p w:rsidR="00BC3C86" w:rsidRDefault="00BC3C86" w:rsidP="00BC3C86">
            <w:pPr>
              <w:pStyle w:val="31"/>
              <w:tabs>
                <w:tab w:val="left" w:pos="0"/>
              </w:tabs>
              <w:spacing w:after="0"/>
              <w:jc w:val="both"/>
              <w:rPr>
                <w:sz w:val="28"/>
                <w:szCs w:val="28"/>
              </w:rPr>
            </w:pPr>
            <w:r w:rsidRPr="003D342F">
              <w:rPr>
                <w:sz w:val="28"/>
                <w:szCs w:val="28"/>
              </w:rPr>
              <w:t>Inițiatorul planului/programului</w:t>
            </w:r>
            <w:r>
              <w:rPr>
                <w:sz w:val="28"/>
                <w:szCs w:val="28"/>
              </w:rPr>
              <w:t xml:space="preserve"> </w:t>
            </w:r>
            <w:r>
              <w:rPr>
                <w:i/>
                <w:sz w:val="20"/>
                <w:szCs w:val="20"/>
              </w:rPr>
              <w:t>(se indică denumirea juridică a inițiatorului și denumirea planului/programului)</w:t>
            </w:r>
            <w:r w:rsidRPr="003D342F">
              <w:rPr>
                <w:sz w:val="28"/>
                <w:szCs w:val="28"/>
              </w:rPr>
              <w:t xml:space="preserve"> </w:t>
            </w:r>
            <w:r w:rsidRPr="003D342F">
              <w:rPr>
                <w:b/>
                <w:sz w:val="28"/>
                <w:szCs w:val="28"/>
              </w:rPr>
              <w:t>este obligat</w:t>
            </w:r>
            <w:r>
              <w:rPr>
                <w:sz w:val="28"/>
                <w:szCs w:val="28"/>
              </w:rPr>
              <w:t>:</w:t>
            </w:r>
          </w:p>
          <w:p w:rsidR="00BC3C86" w:rsidRDefault="00BC3C86" w:rsidP="00BC3C86">
            <w:pPr>
              <w:pStyle w:val="31"/>
              <w:numPr>
                <w:ilvl w:val="0"/>
                <w:numId w:val="29"/>
              </w:numPr>
              <w:tabs>
                <w:tab w:val="left" w:pos="0"/>
              </w:tabs>
              <w:spacing w:after="0"/>
              <w:jc w:val="both"/>
              <w:rPr>
                <w:sz w:val="28"/>
                <w:szCs w:val="28"/>
              </w:rPr>
            </w:pPr>
            <w:r w:rsidRPr="003D342F">
              <w:rPr>
                <w:sz w:val="28"/>
                <w:szCs w:val="28"/>
              </w:rPr>
              <w:t xml:space="preserve"> de a notifica autoritatea competentă pentru protecția mediului, dacă intervin elemente noi, necunoscute la data emiterii avizului de mediu, precum și asupra oricăror modificări ale condițiilor, care au stat la baza emiterii acestuia, în</w:t>
            </w:r>
            <w:r>
              <w:rPr>
                <w:sz w:val="28"/>
                <w:szCs w:val="28"/>
              </w:rPr>
              <w:t>ainte de realizarea modificării;</w:t>
            </w:r>
          </w:p>
          <w:p w:rsidR="00BC3C86" w:rsidRDefault="00BC3C86" w:rsidP="00BC3C86">
            <w:pPr>
              <w:pStyle w:val="31"/>
              <w:numPr>
                <w:ilvl w:val="0"/>
                <w:numId w:val="29"/>
              </w:numPr>
              <w:tabs>
                <w:tab w:val="left" w:pos="0"/>
              </w:tabs>
              <w:spacing w:after="0"/>
              <w:jc w:val="both"/>
              <w:rPr>
                <w:sz w:val="28"/>
                <w:szCs w:val="28"/>
              </w:rPr>
            </w:pPr>
            <w:r>
              <w:rPr>
                <w:sz w:val="28"/>
                <w:szCs w:val="28"/>
              </w:rPr>
              <w:t>de a supune procedurii de adoptare a planului/programului, precum și orice modificare al acestuia, după caz, numai în forma  avizată de autoritatea competentă pentru protecția mediului;</w:t>
            </w:r>
          </w:p>
          <w:p w:rsidR="00BC3C86" w:rsidRPr="00C042F8" w:rsidRDefault="00BC3C86" w:rsidP="00BC3C86">
            <w:pPr>
              <w:pStyle w:val="31"/>
              <w:numPr>
                <w:ilvl w:val="0"/>
                <w:numId w:val="29"/>
              </w:numPr>
              <w:tabs>
                <w:tab w:val="left" w:pos="0"/>
              </w:tabs>
              <w:spacing w:after="0"/>
              <w:jc w:val="both"/>
              <w:rPr>
                <w:color w:val="000000" w:themeColor="text1"/>
                <w:sz w:val="28"/>
                <w:szCs w:val="28"/>
              </w:rPr>
            </w:pPr>
            <w:r w:rsidRPr="00C042F8">
              <w:rPr>
                <w:color w:val="000000" w:themeColor="text1"/>
                <w:sz w:val="28"/>
                <w:szCs w:val="28"/>
              </w:rPr>
              <w:t xml:space="preserve">de a îndeplini programul de monitorizare a efectelor asupra mediului.  </w:t>
            </w:r>
          </w:p>
          <w:p w:rsidR="00BC3C86" w:rsidRDefault="00BC3C86" w:rsidP="00BC3C86">
            <w:pPr>
              <w:pStyle w:val="31"/>
              <w:tabs>
                <w:tab w:val="left" w:pos="0"/>
              </w:tabs>
              <w:spacing w:after="0"/>
              <w:ind w:left="360"/>
              <w:jc w:val="both"/>
              <w:rPr>
                <w:sz w:val="28"/>
                <w:szCs w:val="28"/>
              </w:rPr>
            </w:pPr>
          </w:p>
          <w:p w:rsidR="00BC3C86" w:rsidRDefault="00BC3C86" w:rsidP="00BC3C86">
            <w:pPr>
              <w:pStyle w:val="31"/>
              <w:tabs>
                <w:tab w:val="left" w:pos="0"/>
              </w:tabs>
              <w:spacing w:after="0"/>
              <w:jc w:val="both"/>
              <w:rPr>
                <w:sz w:val="28"/>
                <w:szCs w:val="28"/>
              </w:rPr>
            </w:pPr>
            <w:r>
              <w:rPr>
                <w:sz w:val="28"/>
                <w:szCs w:val="28"/>
              </w:rPr>
              <w:t xml:space="preserve"> </w:t>
            </w:r>
          </w:p>
          <w:p w:rsidR="00BC3C86" w:rsidRDefault="00BC3C86" w:rsidP="00BC3C86">
            <w:pPr>
              <w:pStyle w:val="31"/>
              <w:tabs>
                <w:tab w:val="left" w:pos="0"/>
              </w:tabs>
              <w:spacing w:after="0"/>
              <w:ind w:firstLine="810"/>
              <w:jc w:val="both"/>
              <w:rPr>
                <w:sz w:val="28"/>
                <w:szCs w:val="28"/>
              </w:rPr>
            </w:pPr>
            <w:r>
              <w:rPr>
                <w:sz w:val="28"/>
                <w:szCs w:val="28"/>
              </w:rPr>
              <w:t>Nerespectarea condițiilor prezentului aviz constituie contravenție și se sancționează conform prevederilor legale în vigoare.</w:t>
            </w:r>
          </w:p>
          <w:p w:rsidR="00BC3C86" w:rsidRDefault="00BC3C86" w:rsidP="00BC3C86">
            <w:pPr>
              <w:pStyle w:val="31"/>
              <w:tabs>
                <w:tab w:val="left" w:pos="0"/>
              </w:tabs>
              <w:spacing w:after="0"/>
              <w:ind w:firstLine="810"/>
              <w:jc w:val="both"/>
              <w:rPr>
                <w:sz w:val="28"/>
                <w:szCs w:val="28"/>
              </w:rPr>
            </w:pPr>
          </w:p>
          <w:p w:rsidR="00BC3C86" w:rsidRDefault="00BC3C86" w:rsidP="00BC3C86">
            <w:pPr>
              <w:pStyle w:val="31"/>
              <w:tabs>
                <w:tab w:val="left" w:pos="0"/>
              </w:tabs>
              <w:spacing w:after="0"/>
              <w:ind w:firstLine="810"/>
              <w:jc w:val="both"/>
              <w:rPr>
                <w:sz w:val="28"/>
                <w:szCs w:val="28"/>
              </w:rPr>
            </w:pPr>
            <w:r>
              <w:rPr>
                <w:sz w:val="28"/>
                <w:szCs w:val="28"/>
              </w:rPr>
              <w:t>Răspunderea pentru corectitudinea informației puse la dispoziția autorităților compretente pentru protecția mediului și a publicului revine inițiatorului planului/programului, iar răspunderea pentru corectitudinea lucrărilor de evaluare revina autorului acestuia.</w:t>
            </w:r>
          </w:p>
          <w:p w:rsidR="00BC3C86" w:rsidRDefault="00BC3C86" w:rsidP="00BC3C86">
            <w:pPr>
              <w:pStyle w:val="31"/>
              <w:tabs>
                <w:tab w:val="left" w:pos="0"/>
              </w:tabs>
              <w:spacing w:after="0"/>
              <w:ind w:firstLine="810"/>
              <w:jc w:val="both"/>
              <w:rPr>
                <w:sz w:val="28"/>
                <w:szCs w:val="28"/>
              </w:rPr>
            </w:pPr>
          </w:p>
          <w:p w:rsidR="00BC3C86" w:rsidRDefault="00BC3C86" w:rsidP="00BC3C86">
            <w:pPr>
              <w:pStyle w:val="31"/>
              <w:tabs>
                <w:tab w:val="left" w:pos="0"/>
              </w:tabs>
              <w:spacing w:after="0"/>
              <w:ind w:firstLine="810"/>
              <w:jc w:val="both"/>
              <w:rPr>
                <w:sz w:val="28"/>
                <w:szCs w:val="28"/>
              </w:rPr>
            </w:pPr>
          </w:p>
          <w:p w:rsidR="00BC3C86" w:rsidRDefault="00BC3C86" w:rsidP="00BC3C86">
            <w:pPr>
              <w:pStyle w:val="31"/>
              <w:tabs>
                <w:tab w:val="left" w:pos="0"/>
              </w:tabs>
              <w:spacing w:after="0"/>
              <w:ind w:firstLine="810"/>
              <w:jc w:val="both"/>
              <w:rPr>
                <w:sz w:val="28"/>
                <w:szCs w:val="28"/>
              </w:rPr>
            </w:pPr>
            <w:r>
              <w:rPr>
                <w:sz w:val="28"/>
                <w:szCs w:val="28"/>
              </w:rPr>
              <w:t>Avizul conține ..... pagini și a fost redactat în .... exemplare.</w:t>
            </w:r>
          </w:p>
          <w:p w:rsidR="00BC3C86" w:rsidRDefault="00BC3C86" w:rsidP="00BC3C86">
            <w:pPr>
              <w:pStyle w:val="31"/>
              <w:tabs>
                <w:tab w:val="left" w:pos="0"/>
              </w:tabs>
              <w:spacing w:after="0"/>
              <w:ind w:firstLine="810"/>
              <w:jc w:val="both"/>
              <w:rPr>
                <w:sz w:val="28"/>
                <w:szCs w:val="28"/>
              </w:rPr>
            </w:pPr>
          </w:p>
          <w:p w:rsidR="00BC3C86" w:rsidRDefault="00BC3C86" w:rsidP="00BC3C86">
            <w:pPr>
              <w:pStyle w:val="31"/>
              <w:tabs>
                <w:tab w:val="left" w:pos="0"/>
              </w:tabs>
              <w:spacing w:after="0"/>
              <w:ind w:firstLine="810"/>
              <w:jc w:val="both"/>
              <w:rPr>
                <w:sz w:val="28"/>
                <w:szCs w:val="28"/>
              </w:rPr>
            </w:pPr>
            <w:r>
              <w:rPr>
                <w:sz w:val="28"/>
                <w:szCs w:val="28"/>
              </w:rPr>
              <w:t xml:space="preserve"> </w:t>
            </w:r>
          </w:p>
          <w:p w:rsidR="00BC3C86" w:rsidRDefault="00BC3C86" w:rsidP="00BC3C86">
            <w:pPr>
              <w:pStyle w:val="31"/>
              <w:tabs>
                <w:tab w:val="left" w:pos="0"/>
              </w:tabs>
              <w:spacing w:after="0"/>
              <w:jc w:val="both"/>
              <w:rPr>
                <w:sz w:val="28"/>
                <w:szCs w:val="28"/>
              </w:rPr>
            </w:pPr>
          </w:p>
          <w:p w:rsidR="00BC3C86" w:rsidRDefault="00BC3C86" w:rsidP="00BC3C86">
            <w:pPr>
              <w:pStyle w:val="31"/>
              <w:tabs>
                <w:tab w:val="left" w:pos="0"/>
              </w:tabs>
              <w:spacing w:after="0"/>
              <w:jc w:val="both"/>
              <w:rPr>
                <w:sz w:val="28"/>
                <w:szCs w:val="28"/>
              </w:rPr>
            </w:pPr>
            <w:r>
              <w:rPr>
                <w:sz w:val="28"/>
                <w:szCs w:val="28"/>
              </w:rPr>
              <w:t>Șef subdiviziune                                                                               Nume, prenume</w:t>
            </w:r>
          </w:p>
          <w:p w:rsidR="00BC3C86" w:rsidRDefault="00BC3C86" w:rsidP="00BC3C86">
            <w:pPr>
              <w:pStyle w:val="31"/>
              <w:tabs>
                <w:tab w:val="left" w:pos="0"/>
              </w:tabs>
              <w:spacing w:after="0"/>
              <w:jc w:val="both"/>
              <w:rPr>
                <w:sz w:val="28"/>
                <w:szCs w:val="28"/>
              </w:rPr>
            </w:pPr>
          </w:p>
          <w:p w:rsidR="00BC3C86" w:rsidRDefault="00BC3C86" w:rsidP="00BC3C86">
            <w:pPr>
              <w:pStyle w:val="31"/>
              <w:tabs>
                <w:tab w:val="left" w:pos="0"/>
              </w:tabs>
              <w:spacing w:after="0"/>
              <w:jc w:val="both"/>
              <w:rPr>
                <w:sz w:val="28"/>
                <w:szCs w:val="28"/>
              </w:rPr>
            </w:pPr>
          </w:p>
          <w:p w:rsidR="00BC3C86" w:rsidRDefault="00BC3C86" w:rsidP="00BC3C86">
            <w:pPr>
              <w:pStyle w:val="31"/>
              <w:tabs>
                <w:tab w:val="left" w:pos="0"/>
              </w:tabs>
              <w:spacing w:after="0"/>
              <w:jc w:val="both"/>
              <w:rPr>
                <w:sz w:val="28"/>
                <w:szCs w:val="28"/>
              </w:rPr>
            </w:pPr>
            <w:r>
              <w:rPr>
                <w:sz w:val="28"/>
                <w:szCs w:val="28"/>
              </w:rPr>
              <w:t>Întocmit de:</w:t>
            </w:r>
          </w:p>
          <w:p w:rsidR="00BC3C86" w:rsidRDefault="00BC3C86" w:rsidP="00BC3C86">
            <w:pPr>
              <w:pStyle w:val="31"/>
              <w:tabs>
                <w:tab w:val="left" w:pos="0"/>
              </w:tabs>
              <w:spacing w:after="0"/>
              <w:jc w:val="both"/>
              <w:rPr>
                <w:i/>
                <w:sz w:val="20"/>
                <w:szCs w:val="20"/>
              </w:rPr>
            </w:pPr>
            <w:r w:rsidRPr="008E6094">
              <w:rPr>
                <w:i/>
                <w:sz w:val="20"/>
                <w:szCs w:val="20"/>
              </w:rPr>
              <w:t>(nume, prenume, tel de contact)</w:t>
            </w:r>
            <w:r w:rsidR="00493688">
              <w:rPr>
                <w:i/>
                <w:sz w:val="20"/>
                <w:szCs w:val="20"/>
              </w:rPr>
              <w:t xml:space="preserve"> </w:t>
            </w:r>
          </w:p>
          <w:p w:rsidR="00BC3C86" w:rsidRDefault="00BC3C86" w:rsidP="00BC3C86">
            <w:pPr>
              <w:pStyle w:val="31"/>
              <w:tabs>
                <w:tab w:val="left" w:pos="0"/>
              </w:tabs>
              <w:spacing w:after="0"/>
              <w:jc w:val="both"/>
              <w:rPr>
                <w:i/>
                <w:sz w:val="20"/>
                <w:szCs w:val="20"/>
              </w:rPr>
            </w:pPr>
          </w:p>
          <w:p w:rsidR="00371443" w:rsidRPr="0074182F" w:rsidRDefault="00371443" w:rsidP="0035444C">
            <w:pPr>
              <w:tabs>
                <w:tab w:val="left" w:pos="0"/>
              </w:tabs>
              <w:jc w:val="both"/>
              <w:rPr>
                <w:rFonts w:ascii="TimesNewRomanPSMT" w:hAnsi="TimesNewRomanPSMT" w:cs="TimesNewRomanPSMT"/>
                <w:sz w:val="23"/>
                <w:szCs w:val="23"/>
                <w:lang w:eastAsia="ro-RO"/>
              </w:rPr>
            </w:pPr>
          </w:p>
        </w:tc>
      </w:tr>
    </w:tbl>
    <w:p w:rsidR="00371443" w:rsidRPr="0074182F" w:rsidRDefault="00371443" w:rsidP="00371443">
      <w:pPr>
        <w:tabs>
          <w:tab w:val="left" w:pos="0"/>
        </w:tabs>
        <w:jc w:val="both"/>
        <w:rPr>
          <w:rFonts w:ascii="TimesNewRomanPSMT" w:hAnsi="TimesNewRomanPSMT" w:cs="TimesNewRomanPSMT"/>
          <w:sz w:val="23"/>
          <w:szCs w:val="23"/>
          <w:lang w:eastAsia="ro-RO"/>
        </w:rPr>
      </w:pPr>
    </w:p>
    <w:p w:rsidR="00754FD9" w:rsidRPr="0074182F" w:rsidRDefault="00754FD9" w:rsidP="003C6349">
      <w:pPr>
        <w:pStyle w:val="31"/>
        <w:tabs>
          <w:tab w:val="left" w:pos="0"/>
        </w:tabs>
        <w:spacing w:after="0"/>
        <w:jc w:val="both"/>
        <w:rPr>
          <w:rFonts w:ascii="Cambria" w:hAnsi="Cambria"/>
          <w:b/>
          <w:sz w:val="28"/>
          <w:szCs w:val="28"/>
          <w:highlight w:val="yellow"/>
        </w:rPr>
      </w:pPr>
    </w:p>
    <w:p w:rsidR="00754FD9" w:rsidRPr="0074182F" w:rsidRDefault="00754FD9" w:rsidP="003C6349">
      <w:pPr>
        <w:pStyle w:val="31"/>
        <w:tabs>
          <w:tab w:val="left" w:pos="0"/>
        </w:tabs>
        <w:spacing w:after="0"/>
        <w:jc w:val="both"/>
        <w:rPr>
          <w:rFonts w:ascii="Cambria" w:hAnsi="Cambria"/>
          <w:b/>
          <w:sz w:val="28"/>
          <w:szCs w:val="28"/>
          <w:highlight w:val="yellow"/>
        </w:rPr>
      </w:pPr>
    </w:p>
    <w:p w:rsidR="00754FD9" w:rsidRPr="0074182F" w:rsidRDefault="00754FD9" w:rsidP="003C6349">
      <w:pPr>
        <w:pStyle w:val="31"/>
        <w:tabs>
          <w:tab w:val="left" w:pos="0"/>
        </w:tabs>
        <w:spacing w:after="0"/>
        <w:jc w:val="both"/>
        <w:rPr>
          <w:rFonts w:ascii="Cambria" w:hAnsi="Cambria"/>
          <w:b/>
          <w:sz w:val="28"/>
          <w:szCs w:val="28"/>
          <w:highlight w:val="yellow"/>
        </w:rPr>
      </w:pPr>
    </w:p>
    <w:p w:rsidR="00754FD9" w:rsidRPr="0074182F" w:rsidRDefault="00754FD9" w:rsidP="003C6349">
      <w:pPr>
        <w:pStyle w:val="31"/>
        <w:tabs>
          <w:tab w:val="left" w:pos="0"/>
        </w:tabs>
        <w:spacing w:after="0"/>
        <w:jc w:val="both"/>
        <w:rPr>
          <w:rFonts w:ascii="Cambria" w:hAnsi="Cambria"/>
          <w:b/>
          <w:sz w:val="28"/>
          <w:szCs w:val="28"/>
          <w:highlight w:val="yellow"/>
        </w:rPr>
      </w:pPr>
    </w:p>
    <w:p w:rsidR="00754FD9" w:rsidRPr="0074182F" w:rsidRDefault="00754FD9" w:rsidP="003C6349">
      <w:pPr>
        <w:pStyle w:val="31"/>
        <w:tabs>
          <w:tab w:val="left" w:pos="0"/>
        </w:tabs>
        <w:spacing w:after="0"/>
        <w:jc w:val="both"/>
        <w:rPr>
          <w:rFonts w:ascii="Cambria" w:hAnsi="Cambria"/>
          <w:b/>
          <w:sz w:val="28"/>
          <w:szCs w:val="28"/>
          <w:highlight w:val="yellow"/>
        </w:rPr>
      </w:pPr>
    </w:p>
    <w:bookmarkEnd w:id="32"/>
    <w:p w:rsidR="00754FD9" w:rsidRDefault="00754FD9" w:rsidP="003C6349">
      <w:pPr>
        <w:pStyle w:val="31"/>
        <w:tabs>
          <w:tab w:val="left" w:pos="0"/>
        </w:tabs>
        <w:spacing w:after="0"/>
        <w:jc w:val="both"/>
        <w:rPr>
          <w:rFonts w:ascii="Cambria" w:hAnsi="Cambria"/>
          <w:b/>
          <w:sz w:val="28"/>
          <w:szCs w:val="28"/>
          <w:highlight w:val="yellow"/>
        </w:rPr>
      </w:pPr>
    </w:p>
    <w:p w:rsidR="004B0D51" w:rsidRDefault="004B0D51" w:rsidP="003C6349">
      <w:pPr>
        <w:pStyle w:val="31"/>
        <w:tabs>
          <w:tab w:val="left" w:pos="0"/>
        </w:tabs>
        <w:spacing w:after="0"/>
        <w:jc w:val="both"/>
        <w:rPr>
          <w:rFonts w:ascii="Cambria" w:hAnsi="Cambria"/>
          <w:b/>
          <w:sz w:val="28"/>
          <w:szCs w:val="28"/>
          <w:highlight w:val="yellow"/>
        </w:rPr>
      </w:pPr>
    </w:p>
    <w:p w:rsidR="004B0D51" w:rsidRDefault="004B0D51" w:rsidP="003C6349">
      <w:pPr>
        <w:pStyle w:val="31"/>
        <w:tabs>
          <w:tab w:val="left" w:pos="0"/>
        </w:tabs>
        <w:spacing w:after="0"/>
        <w:jc w:val="both"/>
        <w:rPr>
          <w:rFonts w:ascii="Cambria" w:hAnsi="Cambria"/>
          <w:b/>
          <w:sz w:val="28"/>
          <w:szCs w:val="28"/>
          <w:highlight w:val="yellow"/>
        </w:rPr>
      </w:pPr>
    </w:p>
    <w:p w:rsidR="004B0D51" w:rsidRDefault="004B0D51" w:rsidP="003C6349">
      <w:pPr>
        <w:pStyle w:val="31"/>
        <w:tabs>
          <w:tab w:val="left" w:pos="0"/>
        </w:tabs>
        <w:spacing w:after="0"/>
        <w:jc w:val="both"/>
        <w:rPr>
          <w:rFonts w:ascii="Cambria" w:hAnsi="Cambria"/>
          <w:b/>
          <w:sz w:val="28"/>
          <w:szCs w:val="28"/>
          <w:highlight w:val="yellow"/>
        </w:rPr>
      </w:pPr>
    </w:p>
    <w:p w:rsidR="004B0D51" w:rsidRDefault="004B0D51" w:rsidP="003C6349">
      <w:pPr>
        <w:pStyle w:val="31"/>
        <w:tabs>
          <w:tab w:val="left" w:pos="0"/>
        </w:tabs>
        <w:spacing w:after="0"/>
        <w:jc w:val="both"/>
        <w:rPr>
          <w:rFonts w:ascii="Cambria" w:hAnsi="Cambria"/>
          <w:b/>
          <w:sz w:val="28"/>
          <w:szCs w:val="28"/>
          <w:highlight w:val="yellow"/>
        </w:rPr>
      </w:pPr>
    </w:p>
    <w:p w:rsidR="004B0D51" w:rsidRDefault="004B0D51" w:rsidP="003C6349">
      <w:pPr>
        <w:pStyle w:val="31"/>
        <w:tabs>
          <w:tab w:val="left" w:pos="0"/>
        </w:tabs>
        <w:spacing w:after="0"/>
        <w:jc w:val="both"/>
        <w:rPr>
          <w:rFonts w:ascii="Cambria" w:hAnsi="Cambria"/>
          <w:b/>
          <w:sz w:val="28"/>
          <w:szCs w:val="28"/>
          <w:highlight w:val="yellow"/>
        </w:rPr>
      </w:pPr>
    </w:p>
    <w:p w:rsidR="004B0D51" w:rsidRDefault="004B0D51" w:rsidP="003C6349">
      <w:pPr>
        <w:pStyle w:val="31"/>
        <w:tabs>
          <w:tab w:val="left" w:pos="0"/>
        </w:tabs>
        <w:spacing w:after="0"/>
        <w:jc w:val="both"/>
        <w:rPr>
          <w:rFonts w:ascii="Cambria" w:hAnsi="Cambria"/>
          <w:b/>
          <w:sz w:val="28"/>
          <w:szCs w:val="28"/>
          <w:highlight w:val="yellow"/>
        </w:rPr>
      </w:pPr>
    </w:p>
    <w:p w:rsidR="006929F3" w:rsidRDefault="006929F3" w:rsidP="00A12203">
      <w:pPr>
        <w:ind w:firstLine="708"/>
        <w:jc w:val="both"/>
        <w:rPr>
          <w:rFonts w:ascii="Cambria" w:hAnsi="Cambria"/>
          <w:sz w:val="28"/>
          <w:szCs w:val="28"/>
        </w:rPr>
      </w:pPr>
    </w:p>
    <w:sectPr w:rsidR="006929F3" w:rsidSect="00C10D3B">
      <w:headerReference w:type="default" r:id="rId9"/>
      <w:footerReference w:type="default" r:id="rId10"/>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03C" w:rsidRDefault="0054503C">
      <w:r>
        <w:separator/>
      </w:r>
    </w:p>
  </w:endnote>
  <w:endnote w:type="continuationSeparator" w:id="0">
    <w:p w:rsidR="0054503C" w:rsidRDefault="0054503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207" w:usb1="00000000" w:usb2="00000000" w:usb3="00000000" w:csb0="00000007"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ECSquareSansPr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9F2" w:rsidRDefault="009D3887">
    <w:pPr>
      <w:pStyle w:val="af1"/>
      <w:jc w:val="right"/>
    </w:pPr>
    <w:r>
      <w:fldChar w:fldCharType="begin"/>
    </w:r>
    <w:r w:rsidR="003501F8">
      <w:instrText xml:space="preserve"> PAGE   \* MERGEFORMAT </w:instrText>
    </w:r>
    <w:r>
      <w:fldChar w:fldCharType="separate"/>
    </w:r>
    <w:r w:rsidR="001B59A5">
      <w:rPr>
        <w:noProof/>
      </w:rPr>
      <w:t>48</w:t>
    </w:r>
    <w:r>
      <w:rPr>
        <w:noProof/>
      </w:rPr>
      <w:fldChar w:fldCharType="end"/>
    </w:r>
  </w:p>
  <w:p w:rsidR="006329F2" w:rsidRDefault="006329F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03C" w:rsidRDefault="0054503C">
      <w:r>
        <w:separator/>
      </w:r>
    </w:p>
  </w:footnote>
  <w:footnote w:type="continuationSeparator" w:id="0">
    <w:p w:rsidR="0054503C" w:rsidRDefault="005450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272" w:rsidRPr="00263272" w:rsidRDefault="00F604E0" w:rsidP="00263272">
    <w:pPr>
      <w:pStyle w:val="af"/>
      <w:jc w:val="right"/>
      <w:rPr>
        <w:i/>
        <w:lang w:val="en-US"/>
      </w:rPr>
    </w:pPr>
    <w:r>
      <w:rPr>
        <w:i/>
        <w:lang w:val="en-U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190A"/>
    <w:multiLevelType w:val="hybridMultilevel"/>
    <w:tmpl w:val="7FEE53BE"/>
    <w:lvl w:ilvl="0" w:tplc="0C462314">
      <w:start w:val="1"/>
      <w:numFmt w:val="decimal"/>
      <w:lvlText w:val="%1."/>
      <w:lvlJc w:val="left"/>
      <w:pPr>
        <w:ind w:left="720" w:hanging="360"/>
      </w:pPr>
      <w:rPr>
        <w:rFonts w:ascii="Cambria" w:hAnsi="Cambria"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5665BDD"/>
    <w:multiLevelType w:val="hybridMultilevel"/>
    <w:tmpl w:val="0B6689C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06051EFC"/>
    <w:multiLevelType w:val="hybridMultilevel"/>
    <w:tmpl w:val="9AB8F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740BC"/>
    <w:multiLevelType w:val="hybridMultilevel"/>
    <w:tmpl w:val="359E5D92"/>
    <w:lvl w:ilvl="0" w:tplc="04180001">
      <w:start w:val="1"/>
      <w:numFmt w:val="bullet"/>
      <w:lvlText w:val=""/>
      <w:lvlJc w:val="left"/>
      <w:pPr>
        <w:ind w:left="754" w:hanging="360"/>
      </w:pPr>
      <w:rPr>
        <w:rFonts w:ascii="Symbol" w:hAnsi="Symbol"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4">
    <w:nsid w:val="0A08755E"/>
    <w:multiLevelType w:val="hybridMultilevel"/>
    <w:tmpl w:val="DD9E79C8"/>
    <w:lvl w:ilvl="0" w:tplc="089A7F4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B7576E"/>
    <w:multiLevelType w:val="hybridMultilevel"/>
    <w:tmpl w:val="D74C004A"/>
    <w:lvl w:ilvl="0" w:tplc="8C4EF3F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CD398F"/>
    <w:multiLevelType w:val="hybridMultilevel"/>
    <w:tmpl w:val="DEF0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805A9"/>
    <w:multiLevelType w:val="hybridMultilevel"/>
    <w:tmpl w:val="C24089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C50C8"/>
    <w:multiLevelType w:val="hybridMultilevel"/>
    <w:tmpl w:val="5C2C7AAC"/>
    <w:lvl w:ilvl="0" w:tplc="933E357E">
      <w:start w:val="1"/>
      <w:numFmt w:val="decimal"/>
      <w:lvlText w:val="%1."/>
      <w:lvlJc w:val="left"/>
      <w:pPr>
        <w:ind w:left="2345"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83433FF"/>
    <w:multiLevelType w:val="hybridMultilevel"/>
    <w:tmpl w:val="13EA586C"/>
    <w:lvl w:ilvl="0" w:tplc="8C4EF3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607B1C"/>
    <w:multiLevelType w:val="multilevel"/>
    <w:tmpl w:val="FF9E17F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756"/>
        </w:tabs>
        <w:ind w:left="75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none"/>
      <w:pStyle w:val="4"/>
      <w:lvlText w:val=""/>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nsid w:val="22FF4821"/>
    <w:multiLevelType w:val="hybridMultilevel"/>
    <w:tmpl w:val="19705910"/>
    <w:lvl w:ilvl="0" w:tplc="0418000F">
      <w:start w:val="1"/>
      <w:numFmt w:val="decimal"/>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2">
    <w:nsid w:val="23B638BB"/>
    <w:multiLevelType w:val="hybridMultilevel"/>
    <w:tmpl w:val="895E6E7C"/>
    <w:lvl w:ilvl="0" w:tplc="0418000F">
      <w:start w:val="1"/>
      <w:numFmt w:val="decimal"/>
      <w:lvlText w:val="%1."/>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nsid w:val="2D1A03A7"/>
    <w:multiLevelType w:val="hybridMultilevel"/>
    <w:tmpl w:val="AB22E9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663608"/>
    <w:multiLevelType w:val="hybridMultilevel"/>
    <w:tmpl w:val="221499D0"/>
    <w:lvl w:ilvl="0" w:tplc="92740F8A">
      <w:start w:val="9"/>
      <w:numFmt w:val="bullet"/>
      <w:lvlText w:val="-"/>
      <w:lvlJc w:val="left"/>
      <w:pPr>
        <w:ind w:left="385" w:hanging="360"/>
      </w:pPr>
      <w:rPr>
        <w:rFonts w:ascii="Times New Roman" w:eastAsia="Times New Roman" w:hAnsi="Times New Roman" w:cs="Times New Roman" w:hint="default"/>
      </w:rPr>
    </w:lvl>
    <w:lvl w:ilvl="1" w:tplc="92740F8A">
      <w:start w:val="9"/>
      <w:numFmt w:val="bullet"/>
      <w:lvlText w:val="-"/>
      <w:lvlJc w:val="left"/>
      <w:pPr>
        <w:ind w:left="1105" w:hanging="360"/>
      </w:pPr>
      <w:rPr>
        <w:rFonts w:ascii="Times New Roman" w:eastAsia="Times New Roman" w:hAnsi="Times New Roman" w:cs="Times New Roman" w:hint="default"/>
      </w:rPr>
    </w:lvl>
    <w:lvl w:ilvl="2" w:tplc="04090005" w:tentative="1">
      <w:start w:val="1"/>
      <w:numFmt w:val="bullet"/>
      <w:lvlText w:val=""/>
      <w:lvlJc w:val="left"/>
      <w:pPr>
        <w:ind w:left="1825" w:hanging="360"/>
      </w:pPr>
      <w:rPr>
        <w:rFonts w:ascii="Wingdings" w:hAnsi="Wingdings" w:hint="default"/>
      </w:rPr>
    </w:lvl>
    <w:lvl w:ilvl="3" w:tplc="04090001" w:tentative="1">
      <w:start w:val="1"/>
      <w:numFmt w:val="bullet"/>
      <w:lvlText w:val=""/>
      <w:lvlJc w:val="left"/>
      <w:pPr>
        <w:ind w:left="2545" w:hanging="360"/>
      </w:pPr>
      <w:rPr>
        <w:rFonts w:ascii="Symbol" w:hAnsi="Symbol" w:hint="default"/>
      </w:rPr>
    </w:lvl>
    <w:lvl w:ilvl="4" w:tplc="04090003" w:tentative="1">
      <w:start w:val="1"/>
      <w:numFmt w:val="bullet"/>
      <w:lvlText w:val="o"/>
      <w:lvlJc w:val="left"/>
      <w:pPr>
        <w:ind w:left="3265" w:hanging="360"/>
      </w:pPr>
      <w:rPr>
        <w:rFonts w:ascii="Courier New" w:hAnsi="Courier New" w:cs="Courier New" w:hint="default"/>
      </w:rPr>
    </w:lvl>
    <w:lvl w:ilvl="5" w:tplc="04090005" w:tentative="1">
      <w:start w:val="1"/>
      <w:numFmt w:val="bullet"/>
      <w:lvlText w:val=""/>
      <w:lvlJc w:val="left"/>
      <w:pPr>
        <w:ind w:left="3985" w:hanging="360"/>
      </w:pPr>
      <w:rPr>
        <w:rFonts w:ascii="Wingdings" w:hAnsi="Wingdings" w:hint="default"/>
      </w:rPr>
    </w:lvl>
    <w:lvl w:ilvl="6" w:tplc="04090001" w:tentative="1">
      <w:start w:val="1"/>
      <w:numFmt w:val="bullet"/>
      <w:lvlText w:val=""/>
      <w:lvlJc w:val="left"/>
      <w:pPr>
        <w:ind w:left="4705" w:hanging="360"/>
      </w:pPr>
      <w:rPr>
        <w:rFonts w:ascii="Symbol" w:hAnsi="Symbol" w:hint="default"/>
      </w:rPr>
    </w:lvl>
    <w:lvl w:ilvl="7" w:tplc="04090003" w:tentative="1">
      <w:start w:val="1"/>
      <w:numFmt w:val="bullet"/>
      <w:lvlText w:val="o"/>
      <w:lvlJc w:val="left"/>
      <w:pPr>
        <w:ind w:left="5425" w:hanging="360"/>
      </w:pPr>
      <w:rPr>
        <w:rFonts w:ascii="Courier New" w:hAnsi="Courier New" w:cs="Courier New" w:hint="default"/>
      </w:rPr>
    </w:lvl>
    <w:lvl w:ilvl="8" w:tplc="04090005" w:tentative="1">
      <w:start w:val="1"/>
      <w:numFmt w:val="bullet"/>
      <w:lvlText w:val=""/>
      <w:lvlJc w:val="left"/>
      <w:pPr>
        <w:ind w:left="6145" w:hanging="360"/>
      </w:pPr>
      <w:rPr>
        <w:rFonts w:ascii="Wingdings" w:hAnsi="Wingdings" w:hint="default"/>
      </w:rPr>
    </w:lvl>
  </w:abstractNum>
  <w:abstractNum w:abstractNumId="15">
    <w:nsid w:val="35D1480B"/>
    <w:multiLevelType w:val="hybridMultilevel"/>
    <w:tmpl w:val="95BE2A32"/>
    <w:lvl w:ilvl="0" w:tplc="352A1E42">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7F0CFD"/>
    <w:multiLevelType w:val="hybridMultilevel"/>
    <w:tmpl w:val="0936D456"/>
    <w:lvl w:ilvl="0" w:tplc="92740F8A">
      <w:start w:val="9"/>
      <w:numFmt w:val="bullet"/>
      <w:lvlText w:val="-"/>
      <w:lvlJc w:val="left"/>
      <w:pPr>
        <w:ind w:left="385" w:hanging="360"/>
      </w:pPr>
      <w:rPr>
        <w:rFonts w:ascii="Times New Roman" w:eastAsia="Times New Roman" w:hAnsi="Times New Roman" w:cs="Times New Roman" w:hint="default"/>
      </w:rPr>
    </w:lvl>
    <w:lvl w:ilvl="1" w:tplc="92740F8A">
      <w:start w:val="9"/>
      <w:numFmt w:val="bullet"/>
      <w:lvlText w:val="-"/>
      <w:lvlJc w:val="left"/>
      <w:pPr>
        <w:ind w:left="1105" w:hanging="360"/>
      </w:pPr>
      <w:rPr>
        <w:rFonts w:ascii="Times New Roman" w:eastAsia="Times New Roman" w:hAnsi="Times New Roman" w:cs="Times New Roman" w:hint="default"/>
      </w:rPr>
    </w:lvl>
    <w:lvl w:ilvl="2" w:tplc="04090005">
      <w:start w:val="1"/>
      <w:numFmt w:val="bullet"/>
      <w:lvlText w:val=""/>
      <w:lvlJc w:val="left"/>
      <w:pPr>
        <w:ind w:left="1825" w:hanging="360"/>
      </w:pPr>
      <w:rPr>
        <w:rFonts w:ascii="Wingdings" w:hAnsi="Wingdings" w:hint="default"/>
      </w:rPr>
    </w:lvl>
    <w:lvl w:ilvl="3" w:tplc="04090001" w:tentative="1">
      <w:start w:val="1"/>
      <w:numFmt w:val="bullet"/>
      <w:lvlText w:val=""/>
      <w:lvlJc w:val="left"/>
      <w:pPr>
        <w:ind w:left="2545" w:hanging="360"/>
      </w:pPr>
      <w:rPr>
        <w:rFonts w:ascii="Symbol" w:hAnsi="Symbol" w:hint="default"/>
      </w:rPr>
    </w:lvl>
    <w:lvl w:ilvl="4" w:tplc="04090003" w:tentative="1">
      <w:start w:val="1"/>
      <w:numFmt w:val="bullet"/>
      <w:lvlText w:val="o"/>
      <w:lvlJc w:val="left"/>
      <w:pPr>
        <w:ind w:left="3265" w:hanging="360"/>
      </w:pPr>
      <w:rPr>
        <w:rFonts w:ascii="Courier New" w:hAnsi="Courier New" w:cs="Courier New" w:hint="default"/>
      </w:rPr>
    </w:lvl>
    <w:lvl w:ilvl="5" w:tplc="04090005" w:tentative="1">
      <w:start w:val="1"/>
      <w:numFmt w:val="bullet"/>
      <w:lvlText w:val=""/>
      <w:lvlJc w:val="left"/>
      <w:pPr>
        <w:ind w:left="3985" w:hanging="360"/>
      </w:pPr>
      <w:rPr>
        <w:rFonts w:ascii="Wingdings" w:hAnsi="Wingdings" w:hint="default"/>
      </w:rPr>
    </w:lvl>
    <w:lvl w:ilvl="6" w:tplc="04090001" w:tentative="1">
      <w:start w:val="1"/>
      <w:numFmt w:val="bullet"/>
      <w:lvlText w:val=""/>
      <w:lvlJc w:val="left"/>
      <w:pPr>
        <w:ind w:left="4705" w:hanging="360"/>
      </w:pPr>
      <w:rPr>
        <w:rFonts w:ascii="Symbol" w:hAnsi="Symbol" w:hint="default"/>
      </w:rPr>
    </w:lvl>
    <w:lvl w:ilvl="7" w:tplc="04090003" w:tentative="1">
      <w:start w:val="1"/>
      <w:numFmt w:val="bullet"/>
      <w:lvlText w:val="o"/>
      <w:lvlJc w:val="left"/>
      <w:pPr>
        <w:ind w:left="5425" w:hanging="360"/>
      </w:pPr>
      <w:rPr>
        <w:rFonts w:ascii="Courier New" w:hAnsi="Courier New" w:cs="Courier New" w:hint="default"/>
      </w:rPr>
    </w:lvl>
    <w:lvl w:ilvl="8" w:tplc="04090005" w:tentative="1">
      <w:start w:val="1"/>
      <w:numFmt w:val="bullet"/>
      <w:lvlText w:val=""/>
      <w:lvlJc w:val="left"/>
      <w:pPr>
        <w:ind w:left="6145" w:hanging="360"/>
      </w:pPr>
      <w:rPr>
        <w:rFonts w:ascii="Wingdings" w:hAnsi="Wingdings" w:hint="default"/>
      </w:rPr>
    </w:lvl>
  </w:abstractNum>
  <w:abstractNum w:abstractNumId="17">
    <w:nsid w:val="3A004A33"/>
    <w:multiLevelType w:val="hybridMultilevel"/>
    <w:tmpl w:val="AC16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5073EA"/>
    <w:multiLevelType w:val="hybridMultilevel"/>
    <w:tmpl w:val="4350B610"/>
    <w:lvl w:ilvl="0" w:tplc="8C4EF3F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FD17A27"/>
    <w:multiLevelType w:val="hybridMultilevel"/>
    <w:tmpl w:val="C694BB1E"/>
    <w:lvl w:ilvl="0" w:tplc="92740F8A">
      <w:start w:val="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5E1656"/>
    <w:multiLevelType w:val="hybridMultilevel"/>
    <w:tmpl w:val="2826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EF3C66"/>
    <w:multiLevelType w:val="hybridMultilevel"/>
    <w:tmpl w:val="931C2B02"/>
    <w:lvl w:ilvl="0" w:tplc="43F2F42C">
      <w:start w:val="1"/>
      <w:numFmt w:val="decimal"/>
      <w:lvlText w:val="%1."/>
      <w:lvlJc w:val="left"/>
      <w:pPr>
        <w:ind w:left="720" w:hanging="360"/>
      </w:pPr>
      <w:rPr>
        <w:rFonts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1B3F08"/>
    <w:multiLevelType w:val="hybridMultilevel"/>
    <w:tmpl w:val="A22601EE"/>
    <w:lvl w:ilvl="0" w:tplc="8C4EF3F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2F02F05"/>
    <w:multiLevelType w:val="hybridMultilevel"/>
    <w:tmpl w:val="33D0FB64"/>
    <w:lvl w:ilvl="0" w:tplc="8C4EF3FE">
      <w:numFmt w:val="bullet"/>
      <w:lvlText w:val="-"/>
      <w:lvlJc w:val="left"/>
      <w:pPr>
        <w:ind w:left="723" w:hanging="360"/>
      </w:pPr>
      <w:rPr>
        <w:rFonts w:ascii="Arial" w:eastAsia="Times New Roman" w:hAnsi="Arial" w:cs="Aria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4">
    <w:nsid w:val="448B5A17"/>
    <w:multiLevelType w:val="hybridMultilevel"/>
    <w:tmpl w:val="931C2B02"/>
    <w:lvl w:ilvl="0" w:tplc="43F2F42C">
      <w:start w:val="1"/>
      <w:numFmt w:val="decimal"/>
      <w:lvlText w:val="%1."/>
      <w:lvlJc w:val="left"/>
      <w:pPr>
        <w:ind w:left="720" w:hanging="360"/>
      </w:pPr>
      <w:rPr>
        <w:rFonts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461B9"/>
    <w:multiLevelType w:val="hybridMultilevel"/>
    <w:tmpl w:val="8488FBDE"/>
    <w:lvl w:ilvl="0" w:tplc="E0E2FD52">
      <w:numFmt w:val="bullet"/>
      <w:lvlText w:val="-"/>
      <w:lvlJc w:val="left"/>
      <w:pPr>
        <w:ind w:left="360" w:hanging="360"/>
      </w:pPr>
      <w:rPr>
        <w:rFonts w:ascii="Calibri" w:eastAsia="Calibri" w:hAnsi="Calibri"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nsid w:val="4BF1108C"/>
    <w:multiLevelType w:val="hybridMultilevel"/>
    <w:tmpl w:val="FE0A840E"/>
    <w:lvl w:ilvl="0" w:tplc="0809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nsid w:val="56B7782B"/>
    <w:multiLevelType w:val="hybridMultilevel"/>
    <w:tmpl w:val="2208D22E"/>
    <w:lvl w:ilvl="0" w:tplc="131C8DFE">
      <w:start w:val="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nsid w:val="56BA580B"/>
    <w:multiLevelType w:val="hybridMultilevel"/>
    <w:tmpl w:val="8204311A"/>
    <w:lvl w:ilvl="0" w:tplc="1B8667E6">
      <w:start w:val="4"/>
      <w:numFmt w:val="bullet"/>
      <w:lvlText w:val="-"/>
      <w:lvlJc w:val="left"/>
      <w:pPr>
        <w:ind w:left="720" w:hanging="360"/>
      </w:pPr>
      <w:rPr>
        <w:rFonts w:ascii="Arial Narrow" w:eastAsiaTheme="minorHAnsi" w:hAnsi="Arial Narrow"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D321B7F"/>
    <w:multiLevelType w:val="hybridMultilevel"/>
    <w:tmpl w:val="20DAA832"/>
    <w:lvl w:ilvl="0" w:tplc="089A7F4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703F39"/>
    <w:multiLevelType w:val="hybridMultilevel"/>
    <w:tmpl w:val="62340194"/>
    <w:lvl w:ilvl="0" w:tplc="E0E2FD52">
      <w:numFmt w:val="bullet"/>
      <w:lvlText w:val="-"/>
      <w:lvlJc w:val="left"/>
      <w:pPr>
        <w:ind w:left="360" w:hanging="360"/>
      </w:pPr>
      <w:rPr>
        <w:rFonts w:ascii="Calibri" w:eastAsia="Calibri" w:hAnsi="Calibri"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nsid w:val="67DB0748"/>
    <w:multiLevelType w:val="hybridMultilevel"/>
    <w:tmpl w:val="309AFE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DF56DA"/>
    <w:multiLevelType w:val="hybridMultilevel"/>
    <w:tmpl w:val="56766ACE"/>
    <w:lvl w:ilvl="0" w:tplc="8C4EF3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4C48D8"/>
    <w:multiLevelType w:val="hybridMultilevel"/>
    <w:tmpl w:val="E60E538C"/>
    <w:lvl w:ilvl="0" w:tplc="7BD03CB8">
      <w:start w:val="1"/>
      <w:numFmt w:val="lowerLetter"/>
      <w:lvlText w:val="%1)"/>
      <w:lvlJc w:val="left"/>
      <w:pPr>
        <w:ind w:left="720" w:hanging="360"/>
      </w:pPr>
      <w:rPr>
        <w:rFonts w:ascii="Cambria" w:hAnsi="Cambria" w:hint="default"/>
        <w:sz w:val="22"/>
      </w:rPr>
    </w:lvl>
    <w:lvl w:ilvl="1" w:tplc="9DDEF3DC">
      <w:numFmt w:val="bullet"/>
      <w:lvlText w:val="–"/>
      <w:lvlJc w:val="left"/>
      <w:pPr>
        <w:ind w:left="1440" w:hanging="360"/>
      </w:pPr>
      <w:rPr>
        <w:rFonts w:ascii="Cambria" w:eastAsia="Times New Roman" w:hAnsi="Cambria" w:cs="Times New Roman"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AE3EEF"/>
    <w:multiLevelType w:val="hybridMultilevel"/>
    <w:tmpl w:val="2F36A094"/>
    <w:lvl w:ilvl="0" w:tplc="E0E2FD52">
      <w:numFmt w:val="bullet"/>
      <w:lvlText w:val="-"/>
      <w:lvlJc w:val="left"/>
      <w:pPr>
        <w:ind w:left="360" w:hanging="360"/>
      </w:pPr>
      <w:rPr>
        <w:rFonts w:ascii="Calibri" w:eastAsia="Calibri" w:hAnsi="Calibri"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22"/>
  </w:num>
  <w:num w:numId="4">
    <w:abstractNumId w:val="5"/>
  </w:num>
  <w:num w:numId="5">
    <w:abstractNumId w:val="32"/>
  </w:num>
  <w:num w:numId="6">
    <w:abstractNumId w:val="23"/>
  </w:num>
  <w:num w:numId="7">
    <w:abstractNumId w:val="18"/>
  </w:num>
  <w:num w:numId="8">
    <w:abstractNumId w:val="9"/>
  </w:num>
  <w:num w:numId="9">
    <w:abstractNumId w:val="3"/>
  </w:num>
  <w:num w:numId="10">
    <w:abstractNumId w:val="0"/>
  </w:num>
  <w:num w:numId="11">
    <w:abstractNumId w:val="1"/>
  </w:num>
  <w:num w:numId="12">
    <w:abstractNumId w:val="31"/>
  </w:num>
  <w:num w:numId="13">
    <w:abstractNumId w:val="4"/>
  </w:num>
  <w:num w:numId="14">
    <w:abstractNumId w:val="29"/>
  </w:num>
  <w:num w:numId="15">
    <w:abstractNumId w:val="6"/>
  </w:num>
  <w:num w:numId="16">
    <w:abstractNumId w:val="27"/>
  </w:num>
  <w:num w:numId="17">
    <w:abstractNumId w:val="26"/>
  </w:num>
  <w:num w:numId="18">
    <w:abstractNumId w:val="17"/>
  </w:num>
  <w:num w:numId="19">
    <w:abstractNumId w:val="20"/>
  </w:num>
  <w:num w:numId="20">
    <w:abstractNumId w:val="13"/>
  </w:num>
  <w:num w:numId="21">
    <w:abstractNumId w:val="33"/>
  </w:num>
  <w:num w:numId="22">
    <w:abstractNumId w:val="19"/>
  </w:num>
  <w:num w:numId="23">
    <w:abstractNumId w:val="14"/>
  </w:num>
  <w:num w:numId="24">
    <w:abstractNumId w:val="16"/>
  </w:num>
  <w:num w:numId="25">
    <w:abstractNumId w:val="7"/>
  </w:num>
  <w:num w:numId="26">
    <w:abstractNumId w:val="12"/>
  </w:num>
  <w:num w:numId="27">
    <w:abstractNumId w:val="25"/>
  </w:num>
  <w:num w:numId="28">
    <w:abstractNumId w:val="30"/>
  </w:num>
  <w:num w:numId="29">
    <w:abstractNumId w:val="34"/>
  </w:num>
  <w:num w:numId="30">
    <w:abstractNumId w:val="28"/>
  </w:num>
  <w:num w:numId="31">
    <w:abstractNumId w:val="8"/>
  </w:num>
  <w:num w:numId="32">
    <w:abstractNumId w:val="2"/>
  </w:num>
  <w:num w:numId="33">
    <w:abstractNumId w:val="15"/>
  </w:num>
  <w:num w:numId="34">
    <w:abstractNumId w:val="21"/>
  </w:num>
  <w:num w:numId="35">
    <w:abstractNumId w:val="2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hideSpellingErrors/>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3C6349"/>
    <w:rsid w:val="00001A4C"/>
    <w:rsid w:val="00003C8B"/>
    <w:rsid w:val="00005DC1"/>
    <w:rsid w:val="00005DEA"/>
    <w:rsid w:val="00011050"/>
    <w:rsid w:val="00012889"/>
    <w:rsid w:val="000151EA"/>
    <w:rsid w:val="00016F70"/>
    <w:rsid w:val="00030370"/>
    <w:rsid w:val="00032F21"/>
    <w:rsid w:val="000356B2"/>
    <w:rsid w:val="00040702"/>
    <w:rsid w:val="00051D46"/>
    <w:rsid w:val="00051DD4"/>
    <w:rsid w:val="000525BE"/>
    <w:rsid w:val="000547A2"/>
    <w:rsid w:val="000555BB"/>
    <w:rsid w:val="0005749A"/>
    <w:rsid w:val="00064171"/>
    <w:rsid w:val="00065FCF"/>
    <w:rsid w:val="00067DC1"/>
    <w:rsid w:val="00070C38"/>
    <w:rsid w:val="00071619"/>
    <w:rsid w:val="0007168B"/>
    <w:rsid w:val="00072CEA"/>
    <w:rsid w:val="00072D0B"/>
    <w:rsid w:val="0007370D"/>
    <w:rsid w:val="00076762"/>
    <w:rsid w:val="00080506"/>
    <w:rsid w:val="0008106B"/>
    <w:rsid w:val="000825AE"/>
    <w:rsid w:val="00083D3F"/>
    <w:rsid w:val="0008733F"/>
    <w:rsid w:val="0009179A"/>
    <w:rsid w:val="00093BC5"/>
    <w:rsid w:val="00096715"/>
    <w:rsid w:val="000A3AC4"/>
    <w:rsid w:val="000B19FD"/>
    <w:rsid w:val="000B456D"/>
    <w:rsid w:val="000B6265"/>
    <w:rsid w:val="000C270E"/>
    <w:rsid w:val="000D2ABB"/>
    <w:rsid w:val="000D3CAD"/>
    <w:rsid w:val="000D4394"/>
    <w:rsid w:val="000D488D"/>
    <w:rsid w:val="000D63E8"/>
    <w:rsid w:val="000D7D47"/>
    <w:rsid w:val="000E01AC"/>
    <w:rsid w:val="000E1B68"/>
    <w:rsid w:val="000E4A75"/>
    <w:rsid w:val="000E758C"/>
    <w:rsid w:val="000F44E9"/>
    <w:rsid w:val="000F7188"/>
    <w:rsid w:val="001028B1"/>
    <w:rsid w:val="001028C3"/>
    <w:rsid w:val="00103FB9"/>
    <w:rsid w:val="001148E8"/>
    <w:rsid w:val="00114A0C"/>
    <w:rsid w:val="0011760E"/>
    <w:rsid w:val="00117B84"/>
    <w:rsid w:val="001222E7"/>
    <w:rsid w:val="001268CC"/>
    <w:rsid w:val="00126E66"/>
    <w:rsid w:val="00130199"/>
    <w:rsid w:val="00130228"/>
    <w:rsid w:val="00130B17"/>
    <w:rsid w:val="001326D2"/>
    <w:rsid w:val="00134DA6"/>
    <w:rsid w:val="001355B8"/>
    <w:rsid w:val="00136CAF"/>
    <w:rsid w:val="00141499"/>
    <w:rsid w:val="00141660"/>
    <w:rsid w:val="00143360"/>
    <w:rsid w:val="0014392D"/>
    <w:rsid w:val="00144594"/>
    <w:rsid w:val="00144751"/>
    <w:rsid w:val="00147CBA"/>
    <w:rsid w:val="00153572"/>
    <w:rsid w:val="00154D94"/>
    <w:rsid w:val="00156BF6"/>
    <w:rsid w:val="00157985"/>
    <w:rsid w:val="0016087E"/>
    <w:rsid w:val="00166025"/>
    <w:rsid w:val="001678D0"/>
    <w:rsid w:val="0017044A"/>
    <w:rsid w:val="00170703"/>
    <w:rsid w:val="00172F4A"/>
    <w:rsid w:val="00177807"/>
    <w:rsid w:val="001809C3"/>
    <w:rsid w:val="001900F4"/>
    <w:rsid w:val="00190B10"/>
    <w:rsid w:val="00191CDB"/>
    <w:rsid w:val="00196E03"/>
    <w:rsid w:val="001A30B8"/>
    <w:rsid w:val="001A4CBA"/>
    <w:rsid w:val="001B1C77"/>
    <w:rsid w:val="001B59A5"/>
    <w:rsid w:val="001B5F19"/>
    <w:rsid w:val="001B5F6E"/>
    <w:rsid w:val="001B7158"/>
    <w:rsid w:val="001C1427"/>
    <w:rsid w:val="001C3675"/>
    <w:rsid w:val="001C3D48"/>
    <w:rsid w:val="001C43AB"/>
    <w:rsid w:val="001D04C5"/>
    <w:rsid w:val="001D092E"/>
    <w:rsid w:val="001D35EC"/>
    <w:rsid w:val="001D5668"/>
    <w:rsid w:val="001D69DA"/>
    <w:rsid w:val="001D7D08"/>
    <w:rsid w:val="001E1693"/>
    <w:rsid w:val="001E293C"/>
    <w:rsid w:val="001E2FA6"/>
    <w:rsid w:val="001E56FF"/>
    <w:rsid w:val="001E7668"/>
    <w:rsid w:val="001F1004"/>
    <w:rsid w:val="001F1A44"/>
    <w:rsid w:val="001F36F4"/>
    <w:rsid w:val="00200DCD"/>
    <w:rsid w:val="002014B9"/>
    <w:rsid w:val="00203C9A"/>
    <w:rsid w:val="00203F46"/>
    <w:rsid w:val="002066FF"/>
    <w:rsid w:val="00207E11"/>
    <w:rsid w:val="002138C2"/>
    <w:rsid w:val="00215081"/>
    <w:rsid w:val="00221347"/>
    <w:rsid w:val="00221910"/>
    <w:rsid w:val="00222A5A"/>
    <w:rsid w:val="002306E4"/>
    <w:rsid w:val="0023095A"/>
    <w:rsid w:val="00233028"/>
    <w:rsid w:val="00235A6F"/>
    <w:rsid w:val="00240B85"/>
    <w:rsid w:val="0024230D"/>
    <w:rsid w:val="00246C16"/>
    <w:rsid w:val="00247DA9"/>
    <w:rsid w:val="00251D3D"/>
    <w:rsid w:val="002540FF"/>
    <w:rsid w:val="00255E18"/>
    <w:rsid w:val="00256E11"/>
    <w:rsid w:val="002606AA"/>
    <w:rsid w:val="002613C0"/>
    <w:rsid w:val="00263272"/>
    <w:rsid w:val="00263DB8"/>
    <w:rsid w:val="00270DA4"/>
    <w:rsid w:val="002712C6"/>
    <w:rsid w:val="00272C84"/>
    <w:rsid w:val="00274D81"/>
    <w:rsid w:val="002756F1"/>
    <w:rsid w:val="00275FC1"/>
    <w:rsid w:val="00282CC2"/>
    <w:rsid w:val="00283237"/>
    <w:rsid w:val="002843AE"/>
    <w:rsid w:val="002844EB"/>
    <w:rsid w:val="00284528"/>
    <w:rsid w:val="00285A6F"/>
    <w:rsid w:val="002862DF"/>
    <w:rsid w:val="00287AA8"/>
    <w:rsid w:val="00287CEA"/>
    <w:rsid w:val="0029027D"/>
    <w:rsid w:val="00292C38"/>
    <w:rsid w:val="00294F0F"/>
    <w:rsid w:val="00295E1C"/>
    <w:rsid w:val="002961FA"/>
    <w:rsid w:val="002A0169"/>
    <w:rsid w:val="002A2530"/>
    <w:rsid w:val="002A2BB7"/>
    <w:rsid w:val="002A2D0F"/>
    <w:rsid w:val="002A32FF"/>
    <w:rsid w:val="002A496F"/>
    <w:rsid w:val="002A56F3"/>
    <w:rsid w:val="002A5FDB"/>
    <w:rsid w:val="002A6EB7"/>
    <w:rsid w:val="002B1127"/>
    <w:rsid w:val="002B25BF"/>
    <w:rsid w:val="002B27A9"/>
    <w:rsid w:val="002B3216"/>
    <w:rsid w:val="002B3DF7"/>
    <w:rsid w:val="002B608F"/>
    <w:rsid w:val="002B7B28"/>
    <w:rsid w:val="002C3993"/>
    <w:rsid w:val="002C79C7"/>
    <w:rsid w:val="002D1DEA"/>
    <w:rsid w:val="002D3201"/>
    <w:rsid w:val="002D53DD"/>
    <w:rsid w:val="002D7330"/>
    <w:rsid w:val="002E0BA4"/>
    <w:rsid w:val="002E329B"/>
    <w:rsid w:val="002E6C74"/>
    <w:rsid w:val="002E7D33"/>
    <w:rsid w:val="002F0709"/>
    <w:rsid w:val="002F091F"/>
    <w:rsid w:val="002F12DB"/>
    <w:rsid w:val="002F212F"/>
    <w:rsid w:val="002F5699"/>
    <w:rsid w:val="002F7202"/>
    <w:rsid w:val="00303EA3"/>
    <w:rsid w:val="003046AD"/>
    <w:rsid w:val="00306805"/>
    <w:rsid w:val="00311911"/>
    <w:rsid w:val="00314807"/>
    <w:rsid w:val="003156A5"/>
    <w:rsid w:val="003163F2"/>
    <w:rsid w:val="003231F8"/>
    <w:rsid w:val="003234E1"/>
    <w:rsid w:val="0033244C"/>
    <w:rsid w:val="0033616C"/>
    <w:rsid w:val="0033654E"/>
    <w:rsid w:val="00341EBB"/>
    <w:rsid w:val="00342B5B"/>
    <w:rsid w:val="003433AD"/>
    <w:rsid w:val="00343E03"/>
    <w:rsid w:val="00344F37"/>
    <w:rsid w:val="00345878"/>
    <w:rsid w:val="003501F8"/>
    <w:rsid w:val="00350416"/>
    <w:rsid w:val="003505B4"/>
    <w:rsid w:val="003529FF"/>
    <w:rsid w:val="00354254"/>
    <w:rsid w:val="0035444C"/>
    <w:rsid w:val="0036072A"/>
    <w:rsid w:val="00361596"/>
    <w:rsid w:val="00362FD2"/>
    <w:rsid w:val="0036423A"/>
    <w:rsid w:val="00365C96"/>
    <w:rsid w:val="0036740A"/>
    <w:rsid w:val="00371120"/>
    <w:rsid w:val="00371443"/>
    <w:rsid w:val="00371FC5"/>
    <w:rsid w:val="00373C40"/>
    <w:rsid w:val="00375D79"/>
    <w:rsid w:val="0037799C"/>
    <w:rsid w:val="00380113"/>
    <w:rsid w:val="003806EF"/>
    <w:rsid w:val="00380CFA"/>
    <w:rsid w:val="00383E9C"/>
    <w:rsid w:val="0038400C"/>
    <w:rsid w:val="00385A57"/>
    <w:rsid w:val="00391306"/>
    <w:rsid w:val="0039424F"/>
    <w:rsid w:val="003978A5"/>
    <w:rsid w:val="00397C6B"/>
    <w:rsid w:val="003A019E"/>
    <w:rsid w:val="003A2F2B"/>
    <w:rsid w:val="003A4D60"/>
    <w:rsid w:val="003A4E01"/>
    <w:rsid w:val="003A5AC7"/>
    <w:rsid w:val="003A6B99"/>
    <w:rsid w:val="003A77AA"/>
    <w:rsid w:val="003A7CF8"/>
    <w:rsid w:val="003B1777"/>
    <w:rsid w:val="003B35E4"/>
    <w:rsid w:val="003B400D"/>
    <w:rsid w:val="003B7634"/>
    <w:rsid w:val="003B7E5A"/>
    <w:rsid w:val="003C4F3C"/>
    <w:rsid w:val="003C5B06"/>
    <w:rsid w:val="003C5CCC"/>
    <w:rsid w:val="003C6349"/>
    <w:rsid w:val="003C7526"/>
    <w:rsid w:val="003C7B69"/>
    <w:rsid w:val="003C7BD1"/>
    <w:rsid w:val="003D098B"/>
    <w:rsid w:val="003D09BF"/>
    <w:rsid w:val="003D0B3D"/>
    <w:rsid w:val="003D1240"/>
    <w:rsid w:val="003D342F"/>
    <w:rsid w:val="003D61A8"/>
    <w:rsid w:val="003E5FA3"/>
    <w:rsid w:val="003F1E20"/>
    <w:rsid w:val="003F21CF"/>
    <w:rsid w:val="003F3C73"/>
    <w:rsid w:val="003F429C"/>
    <w:rsid w:val="003F4631"/>
    <w:rsid w:val="003F4E4B"/>
    <w:rsid w:val="003F5BCA"/>
    <w:rsid w:val="0040036D"/>
    <w:rsid w:val="00401323"/>
    <w:rsid w:val="00406BBA"/>
    <w:rsid w:val="004115AD"/>
    <w:rsid w:val="0041325B"/>
    <w:rsid w:val="00414027"/>
    <w:rsid w:val="004159AC"/>
    <w:rsid w:val="004171A1"/>
    <w:rsid w:val="004175C9"/>
    <w:rsid w:val="00417830"/>
    <w:rsid w:val="004218A4"/>
    <w:rsid w:val="0042337A"/>
    <w:rsid w:val="00423947"/>
    <w:rsid w:val="00426802"/>
    <w:rsid w:val="004331AF"/>
    <w:rsid w:val="004339DD"/>
    <w:rsid w:val="004354C9"/>
    <w:rsid w:val="00440358"/>
    <w:rsid w:val="004405D3"/>
    <w:rsid w:val="004408E3"/>
    <w:rsid w:val="00440ED7"/>
    <w:rsid w:val="00440FF5"/>
    <w:rsid w:val="004505A9"/>
    <w:rsid w:val="004522ED"/>
    <w:rsid w:val="00456320"/>
    <w:rsid w:val="004573E7"/>
    <w:rsid w:val="004616FB"/>
    <w:rsid w:val="00464FE5"/>
    <w:rsid w:val="0046503D"/>
    <w:rsid w:val="004658A0"/>
    <w:rsid w:val="00471F38"/>
    <w:rsid w:val="004748FD"/>
    <w:rsid w:val="0047584B"/>
    <w:rsid w:val="00477E24"/>
    <w:rsid w:val="004841B4"/>
    <w:rsid w:val="0048430F"/>
    <w:rsid w:val="00487522"/>
    <w:rsid w:val="004902DC"/>
    <w:rsid w:val="00493688"/>
    <w:rsid w:val="004A01F1"/>
    <w:rsid w:val="004A35A0"/>
    <w:rsid w:val="004A60E2"/>
    <w:rsid w:val="004B0D51"/>
    <w:rsid w:val="004B25AA"/>
    <w:rsid w:val="004B3355"/>
    <w:rsid w:val="004B40EF"/>
    <w:rsid w:val="004B5487"/>
    <w:rsid w:val="004C08FB"/>
    <w:rsid w:val="004C1542"/>
    <w:rsid w:val="004C2716"/>
    <w:rsid w:val="004C352C"/>
    <w:rsid w:val="004D2439"/>
    <w:rsid w:val="004D36AD"/>
    <w:rsid w:val="004D382B"/>
    <w:rsid w:val="004D4A06"/>
    <w:rsid w:val="004D5A80"/>
    <w:rsid w:val="004E2AD4"/>
    <w:rsid w:val="004E4DF9"/>
    <w:rsid w:val="004E5532"/>
    <w:rsid w:val="004E613D"/>
    <w:rsid w:val="004E6503"/>
    <w:rsid w:val="004F1D28"/>
    <w:rsid w:val="004F3283"/>
    <w:rsid w:val="004F357F"/>
    <w:rsid w:val="004F65DE"/>
    <w:rsid w:val="004F79E3"/>
    <w:rsid w:val="00501329"/>
    <w:rsid w:val="005027FE"/>
    <w:rsid w:val="00504648"/>
    <w:rsid w:val="005052AE"/>
    <w:rsid w:val="0050682B"/>
    <w:rsid w:val="00507636"/>
    <w:rsid w:val="005106EE"/>
    <w:rsid w:val="00511EF4"/>
    <w:rsid w:val="005135AC"/>
    <w:rsid w:val="00513D70"/>
    <w:rsid w:val="005148AB"/>
    <w:rsid w:val="00517AE6"/>
    <w:rsid w:val="00517F31"/>
    <w:rsid w:val="00517F76"/>
    <w:rsid w:val="00524B60"/>
    <w:rsid w:val="005301BB"/>
    <w:rsid w:val="005303F3"/>
    <w:rsid w:val="00532B6E"/>
    <w:rsid w:val="00532B71"/>
    <w:rsid w:val="00534AA0"/>
    <w:rsid w:val="00540B03"/>
    <w:rsid w:val="00540D70"/>
    <w:rsid w:val="00541D3B"/>
    <w:rsid w:val="00541E99"/>
    <w:rsid w:val="00543AE4"/>
    <w:rsid w:val="00543C5A"/>
    <w:rsid w:val="0054503C"/>
    <w:rsid w:val="005450CE"/>
    <w:rsid w:val="00545F6C"/>
    <w:rsid w:val="00547D7C"/>
    <w:rsid w:val="00551CB4"/>
    <w:rsid w:val="00557AAA"/>
    <w:rsid w:val="00562694"/>
    <w:rsid w:val="00562CC5"/>
    <w:rsid w:val="0056361C"/>
    <w:rsid w:val="00563DD1"/>
    <w:rsid w:val="00566004"/>
    <w:rsid w:val="00567B62"/>
    <w:rsid w:val="00567E45"/>
    <w:rsid w:val="00570689"/>
    <w:rsid w:val="00573A1B"/>
    <w:rsid w:val="00574B81"/>
    <w:rsid w:val="00577A60"/>
    <w:rsid w:val="00577DA0"/>
    <w:rsid w:val="00580353"/>
    <w:rsid w:val="00581C8A"/>
    <w:rsid w:val="00584630"/>
    <w:rsid w:val="005847A3"/>
    <w:rsid w:val="00586067"/>
    <w:rsid w:val="00587CDE"/>
    <w:rsid w:val="00587FF5"/>
    <w:rsid w:val="005902C1"/>
    <w:rsid w:val="00590660"/>
    <w:rsid w:val="00590EDA"/>
    <w:rsid w:val="005931D8"/>
    <w:rsid w:val="005935C4"/>
    <w:rsid w:val="00595291"/>
    <w:rsid w:val="005964C9"/>
    <w:rsid w:val="005978D5"/>
    <w:rsid w:val="005A0CBA"/>
    <w:rsid w:val="005A1232"/>
    <w:rsid w:val="005A1C22"/>
    <w:rsid w:val="005A624A"/>
    <w:rsid w:val="005B18DB"/>
    <w:rsid w:val="005B1B83"/>
    <w:rsid w:val="005B3BCF"/>
    <w:rsid w:val="005B5D31"/>
    <w:rsid w:val="005B7107"/>
    <w:rsid w:val="005C2324"/>
    <w:rsid w:val="005C4820"/>
    <w:rsid w:val="005D0CEC"/>
    <w:rsid w:val="005D224D"/>
    <w:rsid w:val="005D287F"/>
    <w:rsid w:val="005D4064"/>
    <w:rsid w:val="005D62A7"/>
    <w:rsid w:val="005D7CD5"/>
    <w:rsid w:val="005E0F70"/>
    <w:rsid w:val="005E1477"/>
    <w:rsid w:val="005E3849"/>
    <w:rsid w:val="005E42AC"/>
    <w:rsid w:val="005E7122"/>
    <w:rsid w:val="005E7611"/>
    <w:rsid w:val="005F26A7"/>
    <w:rsid w:val="005F731B"/>
    <w:rsid w:val="00601444"/>
    <w:rsid w:val="0060159A"/>
    <w:rsid w:val="0060393B"/>
    <w:rsid w:val="00603BE2"/>
    <w:rsid w:val="006047E2"/>
    <w:rsid w:val="006048AE"/>
    <w:rsid w:val="006058EA"/>
    <w:rsid w:val="00605C4E"/>
    <w:rsid w:val="00605D16"/>
    <w:rsid w:val="00610234"/>
    <w:rsid w:val="006111A8"/>
    <w:rsid w:val="00611D2B"/>
    <w:rsid w:val="006125AA"/>
    <w:rsid w:val="006174D3"/>
    <w:rsid w:val="00620253"/>
    <w:rsid w:val="00620EE6"/>
    <w:rsid w:val="00621C5E"/>
    <w:rsid w:val="00625C53"/>
    <w:rsid w:val="006261B1"/>
    <w:rsid w:val="00626B4F"/>
    <w:rsid w:val="006306B6"/>
    <w:rsid w:val="006329F2"/>
    <w:rsid w:val="006357A9"/>
    <w:rsid w:val="0063584D"/>
    <w:rsid w:val="00636376"/>
    <w:rsid w:val="00642221"/>
    <w:rsid w:val="0064412E"/>
    <w:rsid w:val="0064523B"/>
    <w:rsid w:val="006465AD"/>
    <w:rsid w:val="00647DBF"/>
    <w:rsid w:val="006504C3"/>
    <w:rsid w:val="00655F51"/>
    <w:rsid w:val="006566D9"/>
    <w:rsid w:val="00657D60"/>
    <w:rsid w:val="00657FF6"/>
    <w:rsid w:val="00660D6C"/>
    <w:rsid w:val="00664D48"/>
    <w:rsid w:val="00666D08"/>
    <w:rsid w:val="00667E38"/>
    <w:rsid w:val="006702E3"/>
    <w:rsid w:val="00682B02"/>
    <w:rsid w:val="00686FFA"/>
    <w:rsid w:val="006929F3"/>
    <w:rsid w:val="00693DB3"/>
    <w:rsid w:val="006973E6"/>
    <w:rsid w:val="0069744D"/>
    <w:rsid w:val="006A4E55"/>
    <w:rsid w:val="006A68AC"/>
    <w:rsid w:val="006A7E5B"/>
    <w:rsid w:val="006A7E93"/>
    <w:rsid w:val="006B52F2"/>
    <w:rsid w:val="006B5CE8"/>
    <w:rsid w:val="006C06C8"/>
    <w:rsid w:val="006C37D8"/>
    <w:rsid w:val="006D1B98"/>
    <w:rsid w:val="006D6F6B"/>
    <w:rsid w:val="006D7EBF"/>
    <w:rsid w:val="006E1571"/>
    <w:rsid w:val="006E3ACF"/>
    <w:rsid w:val="006F67A9"/>
    <w:rsid w:val="006F6C4E"/>
    <w:rsid w:val="0070047A"/>
    <w:rsid w:val="00700BA1"/>
    <w:rsid w:val="00700DF8"/>
    <w:rsid w:val="00701917"/>
    <w:rsid w:val="00704B4D"/>
    <w:rsid w:val="0070544F"/>
    <w:rsid w:val="007067BF"/>
    <w:rsid w:val="0070729A"/>
    <w:rsid w:val="00710E1D"/>
    <w:rsid w:val="00715C4F"/>
    <w:rsid w:val="00717F57"/>
    <w:rsid w:val="007221C0"/>
    <w:rsid w:val="00723F11"/>
    <w:rsid w:val="00725010"/>
    <w:rsid w:val="00726C45"/>
    <w:rsid w:val="00730A77"/>
    <w:rsid w:val="007323F1"/>
    <w:rsid w:val="00732FBA"/>
    <w:rsid w:val="007333FC"/>
    <w:rsid w:val="00733C51"/>
    <w:rsid w:val="007361C3"/>
    <w:rsid w:val="0073631D"/>
    <w:rsid w:val="00736F3B"/>
    <w:rsid w:val="0074182F"/>
    <w:rsid w:val="00741B7E"/>
    <w:rsid w:val="00741DF2"/>
    <w:rsid w:val="00744131"/>
    <w:rsid w:val="00746D4B"/>
    <w:rsid w:val="00746EC9"/>
    <w:rsid w:val="0075029D"/>
    <w:rsid w:val="007519E5"/>
    <w:rsid w:val="00752201"/>
    <w:rsid w:val="00752722"/>
    <w:rsid w:val="007537DA"/>
    <w:rsid w:val="00753834"/>
    <w:rsid w:val="007538C9"/>
    <w:rsid w:val="00754FD9"/>
    <w:rsid w:val="00756711"/>
    <w:rsid w:val="007606FB"/>
    <w:rsid w:val="00761B32"/>
    <w:rsid w:val="00766B68"/>
    <w:rsid w:val="007731EC"/>
    <w:rsid w:val="0077338E"/>
    <w:rsid w:val="00774B56"/>
    <w:rsid w:val="00781E05"/>
    <w:rsid w:val="00783A3D"/>
    <w:rsid w:val="0078427F"/>
    <w:rsid w:val="00786851"/>
    <w:rsid w:val="00786EAE"/>
    <w:rsid w:val="00787343"/>
    <w:rsid w:val="0079027E"/>
    <w:rsid w:val="00792117"/>
    <w:rsid w:val="0079356C"/>
    <w:rsid w:val="007956A4"/>
    <w:rsid w:val="007A18F7"/>
    <w:rsid w:val="007A1A67"/>
    <w:rsid w:val="007A664A"/>
    <w:rsid w:val="007B064D"/>
    <w:rsid w:val="007B513B"/>
    <w:rsid w:val="007B65C5"/>
    <w:rsid w:val="007C1DA4"/>
    <w:rsid w:val="007C237B"/>
    <w:rsid w:val="007C423B"/>
    <w:rsid w:val="007C4FF5"/>
    <w:rsid w:val="007C5000"/>
    <w:rsid w:val="007C5DCF"/>
    <w:rsid w:val="007D056A"/>
    <w:rsid w:val="007D20B5"/>
    <w:rsid w:val="007D38A6"/>
    <w:rsid w:val="007D38CD"/>
    <w:rsid w:val="007D4FA9"/>
    <w:rsid w:val="007D5482"/>
    <w:rsid w:val="007D6293"/>
    <w:rsid w:val="007D630C"/>
    <w:rsid w:val="007D70FC"/>
    <w:rsid w:val="007E1BED"/>
    <w:rsid w:val="007E561C"/>
    <w:rsid w:val="007E72B4"/>
    <w:rsid w:val="007F3DC4"/>
    <w:rsid w:val="008003E7"/>
    <w:rsid w:val="00800D46"/>
    <w:rsid w:val="008035E4"/>
    <w:rsid w:val="00806488"/>
    <w:rsid w:val="00807931"/>
    <w:rsid w:val="008108E4"/>
    <w:rsid w:val="00811459"/>
    <w:rsid w:val="00812288"/>
    <w:rsid w:val="0081287B"/>
    <w:rsid w:val="0081304B"/>
    <w:rsid w:val="008130FB"/>
    <w:rsid w:val="00814D9A"/>
    <w:rsid w:val="00820484"/>
    <w:rsid w:val="00821725"/>
    <w:rsid w:val="00822D10"/>
    <w:rsid w:val="008233AB"/>
    <w:rsid w:val="008242D5"/>
    <w:rsid w:val="00827011"/>
    <w:rsid w:val="00827669"/>
    <w:rsid w:val="00827787"/>
    <w:rsid w:val="008317AB"/>
    <w:rsid w:val="008327E8"/>
    <w:rsid w:val="00832BEC"/>
    <w:rsid w:val="00833583"/>
    <w:rsid w:val="00835566"/>
    <w:rsid w:val="00835D99"/>
    <w:rsid w:val="00837692"/>
    <w:rsid w:val="008377DA"/>
    <w:rsid w:val="00841284"/>
    <w:rsid w:val="008418F4"/>
    <w:rsid w:val="008465F9"/>
    <w:rsid w:val="00851491"/>
    <w:rsid w:val="00857BAB"/>
    <w:rsid w:val="008603C8"/>
    <w:rsid w:val="00865FBB"/>
    <w:rsid w:val="008710E0"/>
    <w:rsid w:val="00871FDF"/>
    <w:rsid w:val="00872F42"/>
    <w:rsid w:val="00874747"/>
    <w:rsid w:val="00875EDD"/>
    <w:rsid w:val="00880096"/>
    <w:rsid w:val="00894552"/>
    <w:rsid w:val="00895B1C"/>
    <w:rsid w:val="00897563"/>
    <w:rsid w:val="00897915"/>
    <w:rsid w:val="008A08FA"/>
    <w:rsid w:val="008A19FE"/>
    <w:rsid w:val="008A2250"/>
    <w:rsid w:val="008A6540"/>
    <w:rsid w:val="008A7703"/>
    <w:rsid w:val="008B0398"/>
    <w:rsid w:val="008B03AA"/>
    <w:rsid w:val="008B51F3"/>
    <w:rsid w:val="008B6256"/>
    <w:rsid w:val="008B6702"/>
    <w:rsid w:val="008B6F88"/>
    <w:rsid w:val="008B7233"/>
    <w:rsid w:val="008C0D76"/>
    <w:rsid w:val="008C5056"/>
    <w:rsid w:val="008C5630"/>
    <w:rsid w:val="008C56AE"/>
    <w:rsid w:val="008D1BC9"/>
    <w:rsid w:val="008D362F"/>
    <w:rsid w:val="008D3BE5"/>
    <w:rsid w:val="008D4AA5"/>
    <w:rsid w:val="008D7C5F"/>
    <w:rsid w:val="008E0FE5"/>
    <w:rsid w:val="008E54B9"/>
    <w:rsid w:val="008E5F93"/>
    <w:rsid w:val="008E6094"/>
    <w:rsid w:val="008F14B4"/>
    <w:rsid w:val="008F3F72"/>
    <w:rsid w:val="008F46B6"/>
    <w:rsid w:val="008F6393"/>
    <w:rsid w:val="008F65B4"/>
    <w:rsid w:val="008F7596"/>
    <w:rsid w:val="008F76FB"/>
    <w:rsid w:val="008F79CD"/>
    <w:rsid w:val="00900D52"/>
    <w:rsid w:val="0090549A"/>
    <w:rsid w:val="0090584B"/>
    <w:rsid w:val="00911E6D"/>
    <w:rsid w:val="0091251D"/>
    <w:rsid w:val="00914FA6"/>
    <w:rsid w:val="00921082"/>
    <w:rsid w:val="00921423"/>
    <w:rsid w:val="009248F7"/>
    <w:rsid w:val="00925D3D"/>
    <w:rsid w:val="00930E44"/>
    <w:rsid w:val="00930EEA"/>
    <w:rsid w:val="00935136"/>
    <w:rsid w:val="00936688"/>
    <w:rsid w:val="00937733"/>
    <w:rsid w:val="00937A12"/>
    <w:rsid w:val="00937C41"/>
    <w:rsid w:val="00940332"/>
    <w:rsid w:val="00940792"/>
    <w:rsid w:val="00941932"/>
    <w:rsid w:val="009451D3"/>
    <w:rsid w:val="0094704C"/>
    <w:rsid w:val="0094773F"/>
    <w:rsid w:val="00947E63"/>
    <w:rsid w:val="00950CB8"/>
    <w:rsid w:val="009517CB"/>
    <w:rsid w:val="00961A44"/>
    <w:rsid w:val="00967215"/>
    <w:rsid w:val="009679DE"/>
    <w:rsid w:val="00970342"/>
    <w:rsid w:val="00970437"/>
    <w:rsid w:val="00970DF6"/>
    <w:rsid w:val="00971F90"/>
    <w:rsid w:val="0097475D"/>
    <w:rsid w:val="009756CA"/>
    <w:rsid w:val="00976A07"/>
    <w:rsid w:val="00977DD3"/>
    <w:rsid w:val="009907BB"/>
    <w:rsid w:val="00991F82"/>
    <w:rsid w:val="00993469"/>
    <w:rsid w:val="00993901"/>
    <w:rsid w:val="00993DD1"/>
    <w:rsid w:val="00994D8F"/>
    <w:rsid w:val="009A0506"/>
    <w:rsid w:val="009A1866"/>
    <w:rsid w:val="009A1F19"/>
    <w:rsid w:val="009A278F"/>
    <w:rsid w:val="009A5AFF"/>
    <w:rsid w:val="009A6C02"/>
    <w:rsid w:val="009B09CC"/>
    <w:rsid w:val="009B1AB1"/>
    <w:rsid w:val="009B24AA"/>
    <w:rsid w:val="009B280E"/>
    <w:rsid w:val="009B6AC1"/>
    <w:rsid w:val="009C3C0C"/>
    <w:rsid w:val="009C4150"/>
    <w:rsid w:val="009C426E"/>
    <w:rsid w:val="009D1725"/>
    <w:rsid w:val="009D3887"/>
    <w:rsid w:val="009D4555"/>
    <w:rsid w:val="009D4E10"/>
    <w:rsid w:val="009D65A2"/>
    <w:rsid w:val="009E0867"/>
    <w:rsid w:val="009E457F"/>
    <w:rsid w:val="009E54AF"/>
    <w:rsid w:val="009E66B9"/>
    <w:rsid w:val="009E75FD"/>
    <w:rsid w:val="009E7E5C"/>
    <w:rsid w:val="009F1871"/>
    <w:rsid w:val="009F31CC"/>
    <w:rsid w:val="009F7944"/>
    <w:rsid w:val="00A00911"/>
    <w:rsid w:val="00A010E0"/>
    <w:rsid w:val="00A01F07"/>
    <w:rsid w:val="00A02007"/>
    <w:rsid w:val="00A02B29"/>
    <w:rsid w:val="00A04DE3"/>
    <w:rsid w:val="00A05CCF"/>
    <w:rsid w:val="00A06806"/>
    <w:rsid w:val="00A078AF"/>
    <w:rsid w:val="00A12203"/>
    <w:rsid w:val="00A12636"/>
    <w:rsid w:val="00A15A12"/>
    <w:rsid w:val="00A15AFD"/>
    <w:rsid w:val="00A15C2B"/>
    <w:rsid w:val="00A1736D"/>
    <w:rsid w:val="00A17635"/>
    <w:rsid w:val="00A2194E"/>
    <w:rsid w:val="00A23D45"/>
    <w:rsid w:val="00A26742"/>
    <w:rsid w:val="00A26986"/>
    <w:rsid w:val="00A27BBB"/>
    <w:rsid w:val="00A30331"/>
    <w:rsid w:val="00A31E17"/>
    <w:rsid w:val="00A31F67"/>
    <w:rsid w:val="00A34FD8"/>
    <w:rsid w:val="00A370FB"/>
    <w:rsid w:val="00A4215D"/>
    <w:rsid w:val="00A42D42"/>
    <w:rsid w:val="00A45591"/>
    <w:rsid w:val="00A4618A"/>
    <w:rsid w:val="00A46A5A"/>
    <w:rsid w:val="00A47587"/>
    <w:rsid w:val="00A52326"/>
    <w:rsid w:val="00A54566"/>
    <w:rsid w:val="00A547FE"/>
    <w:rsid w:val="00A57605"/>
    <w:rsid w:val="00A603E8"/>
    <w:rsid w:val="00A64B4F"/>
    <w:rsid w:val="00A6512A"/>
    <w:rsid w:val="00A65B51"/>
    <w:rsid w:val="00A65C70"/>
    <w:rsid w:val="00A66646"/>
    <w:rsid w:val="00A6751F"/>
    <w:rsid w:val="00A707CE"/>
    <w:rsid w:val="00A73166"/>
    <w:rsid w:val="00A76348"/>
    <w:rsid w:val="00A76367"/>
    <w:rsid w:val="00A7664B"/>
    <w:rsid w:val="00A779F6"/>
    <w:rsid w:val="00A80405"/>
    <w:rsid w:val="00A824C7"/>
    <w:rsid w:val="00A8379D"/>
    <w:rsid w:val="00A86D70"/>
    <w:rsid w:val="00A906DD"/>
    <w:rsid w:val="00A9291C"/>
    <w:rsid w:val="00A93498"/>
    <w:rsid w:val="00A93E29"/>
    <w:rsid w:val="00A94AB7"/>
    <w:rsid w:val="00A967F4"/>
    <w:rsid w:val="00AA6024"/>
    <w:rsid w:val="00AA662C"/>
    <w:rsid w:val="00AA6F05"/>
    <w:rsid w:val="00AB000A"/>
    <w:rsid w:val="00AB043A"/>
    <w:rsid w:val="00AB2DAA"/>
    <w:rsid w:val="00AB48EE"/>
    <w:rsid w:val="00AB528C"/>
    <w:rsid w:val="00AB57CE"/>
    <w:rsid w:val="00AB5F71"/>
    <w:rsid w:val="00AC1A05"/>
    <w:rsid w:val="00AC63D7"/>
    <w:rsid w:val="00AC7913"/>
    <w:rsid w:val="00AD17DC"/>
    <w:rsid w:val="00AD3017"/>
    <w:rsid w:val="00AD3C39"/>
    <w:rsid w:val="00AD4C2E"/>
    <w:rsid w:val="00AD556E"/>
    <w:rsid w:val="00AD6733"/>
    <w:rsid w:val="00AD7FB2"/>
    <w:rsid w:val="00AE04C7"/>
    <w:rsid w:val="00AE0E5D"/>
    <w:rsid w:val="00AE2C54"/>
    <w:rsid w:val="00AE30A4"/>
    <w:rsid w:val="00AF320E"/>
    <w:rsid w:val="00AF4356"/>
    <w:rsid w:val="00B01130"/>
    <w:rsid w:val="00B0115F"/>
    <w:rsid w:val="00B04C62"/>
    <w:rsid w:val="00B05B20"/>
    <w:rsid w:val="00B10F00"/>
    <w:rsid w:val="00B1131B"/>
    <w:rsid w:val="00B1187B"/>
    <w:rsid w:val="00B11C54"/>
    <w:rsid w:val="00B1405D"/>
    <w:rsid w:val="00B15372"/>
    <w:rsid w:val="00B17E1E"/>
    <w:rsid w:val="00B21D21"/>
    <w:rsid w:val="00B259A0"/>
    <w:rsid w:val="00B260A4"/>
    <w:rsid w:val="00B2703C"/>
    <w:rsid w:val="00B27A2C"/>
    <w:rsid w:val="00B30DF9"/>
    <w:rsid w:val="00B33166"/>
    <w:rsid w:val="00B33917"/>
    <w:rsid w:val="00B33D02"/>
    <w:rsid w:val="00B366C4"/>
    <w:rsid w:val="00B372DF"/>
    <w:rsid w:val="00B418E7"/>
    <w:rsid w:val="00B41D52"/>
    <w:rsid w:val="00B420B5"/>
    <w:rsid w:val="00B4246C"/>
    <w:rsid w:val="00B4420E"/>
    <w:rsid w:val="00B46715"/>
    <w:rsid w:val="00B46BF0"/>
    <w:rsid w:val="00B50E88"/>
    <w:rsid w:val="00B53A95"/>
    <w:rsid w:val="00B552A3"/>
    <w:rsid w:val="00B55B1C"/>
    <w:rsid w:val="00B56DFA"/>
    <w:rsid w:val="00B60B5F"/>
    <w:rsid w:val="00B64953"/>
    <w:rsid w:val="00B65137"/>
    <w:rsid w:val="00B7207C"/>
    <w:rsid w:val="00B803EC"/>
    <w:rsid w:val="00B83559"/>
    <w:rsid w:val="00B8702E"/>
    <w:rsid w:val="00B923DB"/>
    <w:rsid w:val="00B9377F"/>
    <w:rsid w:val="00B94357"/>
    <w:rsid w:val="00B95EE7"/>
    <w:rsid w:val="00B979F7"/>
    <w:rsid w:val="00BA0DF9"/>
    <w:rsid w:val="00BA387E"/>
    <w:rsid w:val="00BA53E5"/>
    <w:rsid w:val="00BA66C0"/>
    <w:rsid w:val="00BB1D9C"/>
    <w:rsid w:val="00BB280C"/>
    <w:rsid w:val="00BB2D81"/>
    <w:rsid w:val="00BB3C46"/>
    <w:rsid w:val="00BB511A"/>
    <w:rsid w:val="00BC120A"/>
    <w:rsid w:val="00BC25E3"/>
    <w:rsid w:val="00BC3C86"/>
    <w:rsid w:val="00BC627A"/>
    <w:rsid w:val="00BC71AF"/>
    <w:rsid w:val="00BD103E"/>
    <w:rsid w:val="00BD2A80"/>
    <w:rsid w:val="00BD3526"/>
    <w:rsid w:val="00BD4AE0"/>
    <w:rsid w:val="00BD7012"/>
    <w:rsid w:val="00BE04DE"/>
    <w:rsid w:val="00BE1D10"/>
    <w:rsid w:val="00BE2059"/>
    <w:rsid w:val="00BE26A1"/>
    <w:rsid w:val="00BE26B6"/>
    <w:rsid w:val="00BE4FA1"/>
    <w:rsid w:val="00BF2CA8"/>
    <w:rsid w:val="00BF4ABC"/>
    <w:rsid w:val="00BF55C4"/>
    <w:rsid w:val="00BF7941"/>
    <w:rsid w:val="00C004A5"/>
    <w:rsid w:val="00C0050D"/>
    <w:rsid w:val="00C02758"/>
    <w:rsid w:val="00C030C6"/>
    <w:rsid w:val="00C03737"/>
    <w:rsid w:val="00C042F8"/>
    <w:rsid w:val="00C053EF"/>
    <w:rsid w:val="00C070E3"/>
    <w:rsid w:val="00C071AF"/>
    <w:rsid w:val="00C10D3B"/>
    <w:rsid w:val="00C13B63"/>
    <w:rsid w:val="00C17801"/>
    <w:rsid w:val="00C17D3F"/>
    <w:rsid w:val="00C20ED7"/>
    <w:rsid w:val="00C2120B"/>
    <w:rsid w:val="00C2362A"/>
    <w:rsid w:val="00C24F30"/>
    <w:rsid w:val="00C25372"/>
    <w:rsid w:val="00C33F10"/>
    <w:rsid w:val="00C4064E"/>
    <w:rsid w:val="00C4399C"/>
    <w:rsid w:val="00C458E6"/>
    <w:rsid w:val="00C46800"/>
    <w:rsid w:val="00C468F7"/>
    <w:rsid w:val="00C52993"/>
    <w:rsid w:val="00C5309D"/>
    <w:rsid w:val="00C60981"/>
    <w:rsid w:val="00C63F57"/>
    <w:rsid w:val="00C6752C"/>
    <w:rsid w:val="00C67668"/>
    <w:rsid w:val="00C67E6C"/>
    <w:rsid w:val="00C70DAB"/>
    <w:rsid w:val="00C7266C"/>
    <w:rsid w:val="00C74053"/>
    <w:rsid w:val="00C75F4B"/>
    <w:rsid w:val="00C77661"/>
    <w:rsid w:val="00C803D2"/>
    <w:rsid w:val="00C80A9B"/>
    <w:rsid w:val="00C81B10"/>
    <w:rsid w:val="00C81BCF"/>
    <w:rsid w:val="00C82257"/>
    <w:rsid w:val="00C82C59"/>
    <w:rsid w:val="00C86BEF"/>
    <w:rsid w:val="00C90AE3"/>
    <w:rsid w:val="00C92659"/>
    <w:rsid w:val="00C9568A"/>
    <w:rsid w:val="00C966F2"/>
    <w:rsid w:val="00C968E4"/>
    <w:rsid w:val="00CA325D"/>
    <w:rsid w:val="00CA6028"/>
    <w:rsid w:val="00CB025A"/>
    <w:rsid w:val="00CB2D06"/>
    <w:rsid w:val="00CB2DEE"/>
    <w:rsid w:val="00CC04BD"/>
    <w:rsid w:val="00CC06E3"/>
    <w:rsid w:val="00CC1E42"/>
    <w:rsid w:val="00CC4E98"/>
    <w:rsid w:val="00CC7CEA"/>
    <w:rsid w:val="00CD00C3"/>
    <w:rsid w:val="00CD1373"/>
    <w:rsid w:val="00CD1889"/>
    <w:rsid w:val="00CD32B3"/>
    <w:rsid w:val="00CD38F2"/>
    <w:rsid w:val="00CD5901"/>
    <w:rsid w:val="00CD6919"/>
    <w:rsid w:val="00CE07AE"/>
    <w:rsid w:val="00CE2931"/>
    <w:rsid w:val="00CE347F"/>
    <w:rsid w:val="00CE36D1"/>
    <w:rsid w:val="00CE52B4"/>
    <w:rsid w:val="00CE6780"/>
    <w:rsid w:val="00CE7665"/>
    <w:rsid w:val="00CF3588"/>
    <w:rsid w:val="00CF3F07"/>
    <w:rsid w:val="00CF4520"/>
    <w:rsid w:val="00D0180C"/>
    <w:rsid w:val="00D0220D"/>
    <w:rsid w:val="00D0243A"/>
    <w:rsid w:val="00D0692C"/>
    <w:rsid w:val="00D06BF3"/>
    <w:rsid w:val="00D07240"/>
    <w:rsid w:val="00D10E1B"/>
    <w:rsid w:val="00D1126B"/>
    <w:rsid w:val="00D11270"/>
    <w:rsid w:val="00D12C6A"/>
    <w:rsid w:val="00D14605"/>
    <w:rsid w:val="00D16771"/>
    <w:rsid w:val="00D2060F"/>
    <w:rsid w:val="00D20A49"/>
    <w:rsid w:val="00D21404"/>
    <w:rsid w:val="00D257F9"/>
    <w:rsid w:val="00D26C25"/>
    <w:rsid w:val="00D276A8"/>
    <w:rsid w:val="00D27AF2"/>
    <w:rsid w:val="00D3105C"/>
    <w:rsid w:val="00D3135B"/>
    <w:rsid w:val="00D31C28"/>
    <w:rsid w:val="00D32E86"/>
    <w:rsid w:val="00D341FB"/>
    <w:rsid w:val="00D34537"/>
    <w:rsid w:val="00D353F6"/>
    <w:rsid w:val="00D37406"/>
    <w:rsid w:val="00D4142D"/>
    <w:rsid w:val="00D41E77"/>
    <w:rsid w:val="00D42AFC"/>
    <w:rsid w:val="00D46BD5"/>
    <w:rsid w:val="00D47913"/>
    <w:rsid w:val="00D50189"/>
    <w:rsid w:val="00D55EBF"/>
    <w:rsid w:val="00D56066"/>
    <w:rsid w:val="00D565BE"/>
    <w:rsid w:val="00D644FB"/>
    <w:rsid w:val="00D66081"/>
    <w:rsid w:val="00D666B8"/>
    <w:rsid w:val="00D70C0C"/>
    <w:rsid w:val="00D746C2"/>
    <w:rsid w:val="00D75342"/>
    <w:rsid w:val="00D77BC3"/>
    <w:rsid w:val="00D82F53"/>
    <w:rsid w:val="00D84CE7"/>
    <w:rsid w:val="00D851B8"/>
    <w:rsid w:val="00D8746A"/>
    <w:rsid w:val="00D92845"/>
    <w:rsid w:val="00D92FA2"/>
    <w:rsid w:val="00D95CC4"/>
    <w:rsid w:val="00D96C37"/>
    <w:rsid w:val="00DA0899"/>
    <w:rsid w:val="00DA5388"/>
    <w:rsid w:val="00DA7667"/>
    <w:rsid w:val="00DB20CB"/>
    <w:rsid w:val="00DB353E"/>
    <w:rsid w:val="00DB3F79"/>
    <w:rsid w:val="00DB5D90"/>
    <w:rsid w:val="00DB5EA1"/>
    <w:rsid w:val="00DC1DDD"/>
    <w:rsid w:val="00DC6E64"/>
    <w:rsid w:val="00DC7E10"/>
    <w:rsid w:val="00DD4AD7"/>
    <w:rsid w:val="00DD5009"/>
    <w:rsid w:val="00DD5F23"/>
    <w:rsid w:val="00DE0381"/>
    <w:rsid w:val="00DE1B00"/>
    <w:rsid w:val="00DE25C0"/>
    <w:rsid w:val="00DE32B5"/>
    <w:rsid w:val="00DE39EC"/>
    <w:rsid w:val="00DE47D5"/>
    <w:rsid w:val="00DE4FEF"/>
    <w:rsid w:val="00DE65C3"/>
    <w:rsid w:val="00DE73D7"/>
    <w:rsid w:val="00DF1C11"/>
    <w:rsid w:val="00DF51BE"/>
    <w:rsid w:val="00DF6B09"/>
    <w:rsid w:val="00E00832"/>
    <w:rsid w:val="00E02C45"/>
    <w:rsid w:val="00E03D5F"/>
    <w:rsid w:val="00E04683"/>
    <w:rsid w:val="00E05E56"/>
    <w:rsid w:val="00E07AF6"/>
    <w:rsid w:val="00E171F9"/>
    <w:rsid w:val="00E26FA1"/>
    <w:rsid w:val="00E275BF"/>
    <w:rsid w:val="00E3175E"/>
    <w:rsid w:val="00E33A42"/>
    <w:rsid w:val="00E352DA"/>
    <w:rsid w:val="00E4121F"/>
    <w:rsid w:val="00E42513"/>
    <w:rsid w:val="00E42CE3"/>
    <w:rsid w:val="00E4731B"/>
    <w:rsid w:val="00E47F27"/>
    <w:rsid w:val="00E5086C"/>
    <w:rsid w:val="00E50A61"/>
    <w:rsid w:val="00E5148F"/>
    <w:rsid w:val="00E52961"/>
    <w:rsid w:val="00E547C0"/>
    <w:rsid w:val="00E54CD9"/>
    <w:rsid w:val="00E55F68"/>
    <w:rsid w:val="00E611F9"/>
    <w:rsid w:val="00E61EAC"/>
    <w:rsid w:val="00E635ED"/>
    <w:rsid w:val="00E63730"/>
    <w:rsid w:val="00E65F37"/>
    <w:rsid w:val="00E675C4"/>
    <w:rsid w:val="00E81702"/>
    <w:rsid w:val="00E8400E"/>
    <w:rsid w:val="00E84D3B"/>
    <w:rsid w:val="00E87CEC"/>
    <w:rsid w:val="00E90C8D"/>
    <w:rsid w:val="00E90CC8"/>
    <w:rsid w:val="00E90D8F"/>
    <w:rsid w:val="00E93A09"/>
    <w:rsid w:val="00EA015E"/>
    <w:rsid w:val="00EA17ED"/>
    <w:rsid w:val="00EA5B94"/>
    <w:rsid w:val="00EA6143"/>
    <w:rsid w:val="00EA744C"/>
    <w:rsid w:val="00EB53BD"/>
    <w:rsid w:val="00EB5407"/>
    <w:rsid w:val="00EB62EF"/>
    <w:rsid w:val="00EB64F7"/>
    <w:rsid w:val="00EC0E4E"/>
    <w:rsid w:val="00EC385C"/>
    <w:rsid w:val="00EC69F8"/>
    <w:rsid w:val="00EC6B8F"/>
    <w:rsid w:val="00ED14B4"/>
    <w:rsid w:val="00ED14B5"/>
    <w:rsid w:val="00ED400A"/>
    <w:rsid w:val="00ED5421"/>
    <w:rsid w:val="00ED5774"/>
    <w:rsid w:val="00EE1060"/>
    <w:rsid w:val="00EE57D3"/>
    <w:rsid w:val="00EF235B"/>
    <w:rsid w:val="00EF26DC"/>
    <w:rsid w:val="00EF2EBB"/>
    <w:rsid w:val="00EF42F4"/>
    <w:rsid w:val="00F01393"/>
    <w:rsid w:val="00F02BF5"/>
    <w:rsid w:val="00F04938"/>
    <w:rsid w:val="00F04A61"/>
    <w:rsid w:val="00F04F5F"/>
    <w:rsid w:val="00F0648C"/>
    <w:rsid w:val="00F07906"/>
    <w:rsid w:val="00F104B1"/>
    <w:rsid w:val="00F1060F"/>
    <w:rsid w:val="00F10D05"/>
    <w:rsid w:val="00F1116A"/>
    <w:rsid w:val="00F13ADF"/>
    <w:rsid w:val="00F140FD"/>
    <w:rsid w:val="00F15178"/>
    <w:rsid w:val="00F1763B"/>
    <w:rsid w:val="00F213BC"/>
    <w:rsid w:val="00F21B28"/>
    <w:rsid w:val="00F221FC"/>
    <w:rsid w:val="00F32139"/>
    <w:rsid w:val="00F35156"/>
    <w:rsid w:val="00F36F16"/>
    <w:rsid w:val="00F42462"/>
    <w:rsid w:val="00F42B9F"/>
    <w:rsid w:val="00F43DFC"/>
    <w:rsid w:val="00F56F35"/>
    <w:rsid w:val="00F576A5"/>
    <w:rsid w:val="00F57B01"/>
    <w:rsid w:val="00F57C52"/>
    <w:rsid w:val="00F604E0"/>
    <w:rsid w:val="00F619B3"/>
    <w:rsid w:val="00F628B1"/>
    <w:rsid w:val="00F64C62"/>
    <w:rsid w:val="00F67A3A"/>
    <w:rsid w:val="00F7047C"/>
    <w:rsid w:val="00F707DE"/>
    <w:rsid w:val="00F763C5"/>
    <w:rsid w:val="00F768B7"/>
    <w:rsid w:val="00F77212"/>
    <w:rsid w:val="00F778EA"/>
    <w:rsid w:val="00F77F22"/>
    <w:rsid w:val="00F805A8"/>
    <w:rsid w:val="00F807C3"/>
    <w:rsid w:val="00F808AA"/>
    <w:rsid w:val="00F8108D"/>
    <w:rsid w:val="00F82EDF"/>
    <w:rsid w:val="00F84575"/>
    <w:rsid w:val="00F87520"/>
    <w:rsid w:val="00F93AF8"/>
    <w:rsid w:val="00F95911"/>
    <w:rsid w:val="00F96B1E"/>
    <w:rsid w:val="00F979EB"/>
    <w:rsid w:val="00FA036F"/>
    <w:rsid w:val="00FA4A50"/>
    <w:rsid w:val="00FA57FF"/>
    <w:rsid w:val="00FA641E"/>
    <w:rsid w:val="00FB0265"/>
    <w:rsid w:val="00FB070F"/>
    <w:rsid w:val="00FB2AAD"/>
    <w:rsid w:val="00FB31A9"/>
    <w:rsid w:val="00FB522C"/>
    <w:rsid w:val="00FB5A3D"/>
    <w:rsid w:val="00FC092D"/>
    <w:rsid w:val="00FC125F"/>
    <w:rsid w:val="00FC32EE"/>
    <w:rsid w:val="00FC42DE"/>
    <w:rsid w:val="00FC6294"/>
    <w:rsid w:val="00FD01F9"/>
    <w:rsid w:val="00FD0AAE"/>
    <w:rsid w:val="00FE17B5"/>
    <w:rsid w:val="00FE52AE"/>
    <w:rsid w:val="00FE5E8E"/>
    <w:rsid w:val="00FE64F6"/>
    <w:rsid w:val="00FE790E"/>
    <w:rsid w:val="00FF004F"/>
    <w:rsid w:val="00FF036C"/>
    <w:rsid w:val="00FF2C02"/>
    <w:rsid w:val="00FF3A26"/>
    <w:rsid w:val="00FF3CC6"/>
    <w:rsid w:val="00FF79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9" type="connector" idref="#Straight Arrow Connector 16"/>
        <o:r id="V:Rule10" type="connector" idref="#Straight Arrow Connector 18"/>
        <o:r id="V:Rule11" type="connector" idref="#Straight Arrow Connector 22"/>
        <o:r id="V:Rule12" type="connector" idref="#Straight Arrow Connector 17"/>
        <o:r id="V:Rule13" type="connector" idref="#Straight Arrow Connector 23"/>
        <o:r id="V:Rule14" type="connector" idref="#Straight Arrow Connector 21"/>
        <o:r id="V:Rule15" type="connector" idref="#Straight Arrow Connector 19"/>
        <o:r id="V:Rule16" type="connector" idref="#Straight Arrow Connector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349"/>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C6349"/>
    <w:pPr>
      <w:keepNext/>
      <w:pageBreakBefore/>
      <w:numPr>
        <w:numId w:val="1"/>
      </w:numPr>
      <w:spacing w:before="120"/>
      <w:outlineLvl w:val="0"/>
    </w:pPr>
    <w:rPr>
      <w:rFonts w:ascii="Arial" w:hAnsi="Arial"/>
      <w:b/>
      <w:sz w:val="32"/>
      <w:lang w:val="en-US"/>
    </w:rPr>
  </w:style>
  <w:style w:type="paragraph" w:styleId="2">
    <w:name w:val="heading 2"/>
    <w:basedOn w:val="a"/>
    <w:next w:val="a"/>
    <w:link w:val="20"/>
    <w:qFormat/>
    <w:rsid w:val="003C6349"/>
    <w:pPr>
      <w:keepNext/>
      <w:numPr>
        <w:ilvl w:val="1"/>
        <w:numId w:val="1"/>
      </w:numPr>
      <w:spacing w:before="240" w:after="120"/>
      <w:outlineLvl w:val="1"/>
    </w:pPr>
    <w:rPr>
      <w:b/>
      <w:sz w:val="24"/>
      <w:lang w:val="en-US"/>
    </w:rPr>
  </w:style>
  <w:style w:type="paragraph" w:styleId="3">
    <w:name w:val="heading 3"/>
    <w:basedOn w:val="a"/>
    <w:next w:val="a"/>
    <w:link w:val="30"/>
    <w:qFormat/>
    <w:rsid w:val="003C6349"/>
    <w:pPr>
      <w:keepNext/>
      <w:numPr>
        <w:ilvl w:val="2"/>
        <w:numId w:val="1"/>
      </w:numPr>
      <w:spacing w:before="240" w:after="120"/>
      <w:outlineLvl w:val="2"/>
    </w:pPr>
    <w:rPr>
      <w:b/>
      <w:i/>
      <w:sz w:val="24"/>
      <w:lang w:val="en-US"/>
    </w:rPr>
  </w:style>
  <w:style w:type="paragraph" w:styleId="4">
    <w:name w:val="heading 4"/>
    <w:basedOn w:val="a"/>
    <w:next w:val="a"/>
    <w:link w:val="40"/>
    <w:qFormat/>
    <w:rsid w:val="003C6349"/>
    <w:pPr>
      <w:keepNext/>
      <w:numPr>
        <w:ilvl w:val="3"/>
        <w:numId w:val="1"/>
      </w:numPr>
      <w:spacing w:before="120"/>
      <w:outlineLvl w:val="3"/>
    </w:pPr>
    <w:rPr>
      <w:sz w:val="24"/>
      <w:lang w:val="en-US"/>
    </w:rPr>
  </w:style>
  <w:style w:type="paragraph" w:styleId="5">
    <w:name w:val="heading 5"/>
    <w:basedOn w:val="a"/>
    <w:next w:val="a"/>
    <w:link w:val="50"/>
    <w:qFormat/>
    <w:rsid w:val="003C6349"/>
    <w:pPr>
      <w:keepNext/>
      <w:numPr>
        <w:ilvl w:val="4"/>
        <w:numId w:val="1"/>
      </w:numPr>
      <w:spacing w:before="120"/>
      <w:jc w:val="both"/>
      <w:outlineLvl w:val="4"/>
    </w:pPr>
    <w:rPr>
      <w:b/>
      <w:sz w:val="24"/>
      <w:u w:val="single"/>
      <w:lang w:val="en-US"/>
    </w:rPr>
  </w:style>
  <w:style w:type="paragraph" w:styleId="6">
    <w:name w:val="heading 6"/>
    <w:basedOn w:val="a"/>
    <w:next w:val="a"/>
    <w:link w:val="60"/>
    <w:qFormat/>
    <w:rsid w:val="003C6349"/>
    <w:pPr>
      <w:numPr>
        <w:ilvl w:val="5"/>
        <w:numId w:val="1"/>
      </w:numPr>
      <w:spacing w:before="240" w:after="60"/>
      <w:outlineLvl w:val="5"/>
    </w:pPr>
    <w:rPr>
      <w:b/>
      <w:bCs/>
      <w:sz w:val="22"/>
      <w:szCs w:val="22"/>
      <w:lang w:val="en-US"/>
    </w:rPr>
  </w:style>
  <w:style w:type="paragraph" w:styleId="7">
    <w:name w:val="heading 7"/>
    <w:basedOn w:val="a"/>
    <w:next w:val="a"/>
    <w:link w:val="70"/>
    <w:qFormat/>
    <w:rsid w:val="003C6349"/>
    <w:pPr>
      <w:keepNext/>
      <w:numPr>
        <w:ilvl w:val="6"/>
        <w:numId w:val="1"/>
      </w:numPr>
      <w:spacing w:before="120"/>
      <w:outlineLvl w:val="6"/>
    </w:pPr>
    <w:rPr>
      <w:b/>
      <w:snapToGrid w:val="0"/>
      <w:color w:val="008080"/>
      <w:sz w:val="24"/>
      <w:lang w:val="en-US"/>
    </w:rPr>
  </w:style>
  <w:style w:type="paragraph" w:styleId="8">
    <w:name w:val="heading 8"/>
    <w:basedOn w:val="a"/>
    <w:next w:val="a"/>
    <w:link w:val="80"/>
    <w:qFormat/>
    <w:rsid w:val="003C6349"/>
    <w:pPr>
      <w:numPr>
        <w:ilvl w:val="7"/>
        <w:numId w:val="1"/>
      </w:numPr>
      <w:spacing w:before="240" w:after="60"/>
      <w:outlineLvl w:val="7"/>
    </w:pPr>
    <w:rPr>
      <w:i/>
      <w:iCs/>
      <w:sz w:val="24"/>
      <w:szCs w:val="24"/>
      <w:lang w:val="en-US"/>
    </w:rPr>
  </w:style>
  <w:style w:type="paragraph" w:styleId="9">
    <w:name w:val="heading 9"/>
    <w:basedOn w:val="a"/>
    <w:next w:val="a"/>
    <w:link w:val="90"/>
    <w:qFormat/>
    <w:rsid w:val="003C6349"/>
    <w:pPr>
      <w:keepNext/>
      <w:numPr>
        <w:ilvl w:val="8"/>
        <w:numId w:val="1"/>
      </w:numPr>
      <w:spacing w:before="120"/>
      <w:jc w:val="both"/>
      <w:outlineLvl w:val="8"/>
    </w:pPr>
    <w:rPr>
      <w:color w:val="0000FF"/>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6349"/>
    <w:rPr>
      <w:rFonts w:ascii="Arial" w:eastAsia="Times New Roman" w:hAnsi="Arial" w:cs="Times New Roman"/>
      <w:b/>
      <w:sz w:val="32"/>
      <w:szCs w:val="20"/>
      <w:lang w:val="en-US"/>
    </w:rPr>
  </w:style>
  <w:style w:type="character" w:customStyle="1" w:styleId="20">
    <w:name w:val="Заголовок 2 Знак"/>
    <w:basedOn w:val="a0"/>
    <w:link w:val="2"/>
    <w:rsid w:val="003C6349"/>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3C6349"/>
    <w:rPr>
      <w:rFonts w:ascii="Times New Roman" w:eastAsia="Times New Roman" w:hAnsi="Times New Roman" w:cs="Times New Roman"/>
      <w:b/>
      <w:i/>
      <w:sz w:val="24"/>
      <w:szCs w:val="20"/>
      <w:lang w:val="en-US"/>
    </w:rPr>
  </w:style>
  <w:style w:type="character" w:customStyle="1" w:styleId="40">
    <w:name w:val="Заголовок 4 Знак"/>
    <w:basedOn w:val="a0"/>
    <w:link w:val="4"/>
    <w:rsid w:val="003C6349"/>
    <w:rPr>
      <w:rFonts w:ascii="Times New Roman" w:eastAsia="Times New Roman" w:hAnsi="Times New Roman" w:cs="Times New Roman"/>
      <w:sz w:val="24"/>
      <w:szCs w:val="20"/>
      <w:lang w:val="en-US"/>
    </w:rPr>
  </w:style>
  <w:style w:type="character" w:customStyle="1" w:styleId="50">
    <w:name w:val="Заголовок 5 Знак"/>
    <w:basedOn w:val="a0"/>
    <w:link w:val="5"/>
    <w:rsid w:val="003C6349"/>
    <w:rPr>
      <w:rFonts w:ascii="Times New Roman" w:eastAsia="Times New Roman" w:hAnsi="Times New Roman" w:cs="Times New Roman"/>
      <w:b/>
      <w:sz w:val="24"/>
      <w:szCs w:val="20"/>
      <w:u w:val="single"/>
      <w:lang w:val="en-US"/>
    </w:rPr>
  </w:style>
  <w:style w:type="character" w:customStyle="1" w:styleId="60">
    <w:name w:val="Заголовок 6 Знак"/>
    <w:basedOn w:val="a0"/>
    <w:link w:val="6"/>
    <w:rsid w:val="003C6349"/>
    <w:rPr>
      <w:rFonts w:ascii="Times New Roman" w:eastAsia="Times New Roman" w:hAnsi="Times New Roman" w:cs="Times New Roman"/>
      <w:b/>
      <w:bCs/>
      <w:lang w:val="en-US"/>
    </w:rPr>
  </w:style>
  <w:style w:type="character" w:customStyle="1" w:styleId="70">
    <w:name w:val="Заголовок 7 Знак"/>
    <w:basedOn w:val="a0"/>
    <w:link w:val="7"/>
    <w:rsid w:val="003C6349"/>
    <w:rPr>
      <w:rFonts w:ascii="Times New Roman" w:eastAsia="Times New Roman" w:hAnsi="Times New Roman" w:cs="Times New Roman"/>
      <w:b/>
      <w:snapToGrid w:val="0"/>
      <w:color w:val="008080"/>
      <w:sz w:val="24"/>
      <w:szCs w:val="20"/>
      <w:lang w:val="en-US"/>
    </w:rPr>
  </w:style>
  <w:style w:type="character" w:customStyle="1" w:styleId="80">
    <w:name w:val="Заголовок 8 Знак"/>
    <w:basedOn w:val="a0"/>
    <w:link w:val="8"/>
    <w:rsid w:val="003C6349"/>
    <w:rPr>
      <w:rFonts w:ascii="Times New Roman" w:eastAsia="Times New Roman" w:hAnsi="Times New Roman" w:cs="Times New Roman"/>
      <w:i/>
      <w:iCs/>
      <w:sz w:val="24"/>
      <w:szCs w:val="24"/>
      <w:lang w:val="en-US"/>
    </w:rPr>
  </w:style>
  <w:style w:type="character" w:customStyle="1" w:styleId="90">
    <w:name w:val="Заголовок 9 Знак"/>
    <w:basedOn w:val="a0"/>
    <w:link w:val="9"/>
    <w:rsid w:val="003C6349"/>
    <w:rPr>
      <w:rFonts w:ascii="Times New Roman" w:eastAsia="Times New Roman" w:hAnsi="Times New Roman" w:cs="Times New Roman"/>
      <w:color w:val="0000FF"/>
      <w:sz w:val="24"/>
      <w:szCs w:val="20"/>
      <w:lang w:val="en-US"/>
    </w:rPr>
  </w:style>
  <w:style w:type="paragraph" w:styleId="31">
    <w:name w:val="Body Text 3"/>
    <w:basedOn w:val="a"/>
    <w:link w:val="32"/>
    <w:rsid w:val="003C6349"/>
    <w:pPr>
      <w:spacing w:after="120"/>
    </w:pPr>
    <w:rPr>
      <w:sz w:val="16"/>
      <w:szCs w:val="16"/>
    </w:rPr>
  </w:style>
  <w:style w:type="character" w:customStyle="1" w:styleId="32">
    <w:name w:val="Основной текст 3 Знак"/>
    <w:basedOn w:val="a0"/>
    <w:link w:val="31"/>
    <w:rsid w:val="003C6349"/>
    <w:rPr>
      <w:rFonts w:ascii="Times New Roman" w:eastAsia="Times New Roman" w:hAnsi="Times New Roman" w:cs="Times New Roman"/>
      <w:sz w:val="16"/>
      <w:szCs w:val="16"/>
    </w:rPr>
  </w:style>
  <w:style w:type="paragraph" w:styleId="a3">
    <w:name w:val="footnote text"/>
    <w:basedOn w:val="a"/>
    <w:link w:val="a4"/>
    <w:semiHidden/>
    <w:rsid w:val="003C6349"/>
    <w:pPr>
      <w:spacing w:before="120"/>
      <w:ind w:firstLine="720"/>
    </w:pPr>
    <w:rPr>
      <w:sz w:val="24"/>
      <w:lang w:val="en-US"/>
    </w:rPr>
  </w:style>
  <w:style w:type="character" w:customStyle="1" w:styleId="a4">
    <w:name w:val="Текст сноски Знак"/>
    <w:basedOn w:val="a0"/>
    <w:link w:val="a3"/>
    <w:semiHidden/>
    <w:rsid w:val="003C6349"/>
    <w:rPr>
      <w:rFonts w:ascii="Times New Roman" w:eastAsia="Times New Roman" w:hAnsi="Times New Roman" w:cs="Times New Roman"/>
      <w:sz w:val="24"/>
      <w:szCs w:val="20"/>
      <w:lang w:val="en-US"/>
    </w:rPr>
  </w:style>
  <w:style w:type="paragraph" w:styleId="a5">
    <w:name w:val="caption"/>
    <w:basedOn w:val="a"/>
    <w:next w:val="a"/>
    <w:qFormat/>
    <w:rsid w:val="003C6349"/>
    <w:pPr>
      <w:keepNext/>
      <w:spacing w:before="120"/>
    </w:pPr>
    <w:rPr>
      <w:b/>
      <w:bCs/>
      <w:sz w:val="24"/>
      <w:lang w:val="en-US"/>
    </w:rPr>
  </w:style>
  <w:style w:type="paragraph" w:customStyle="1" w:styleId="Table">
    <w:name w:val="Table"/>
    <w:basedOn w:val="a"/>
    <w:rsid w:val="003C6349"/>
    <w:pPr>
      <w:spacing w:before="120"/>
    </w:pPr>
    <w:rPr>
      <w:rFonts w:ascii="Arial Narrow" w:hAnsi="Arial Narrow"/>
      <w:snapToGrid w:val="0"/>
      <w:sz w:val="24"/>
      <w:lang w:val="en-US"/>
    </w:rPr>
  </w:style>
  <w:style w:type="paragraph" w:styleId="a6">
    <w:name w:val="Body Text Indent"/>
    <w:basedOn w:val="a"/>
    <w:link w:val="a7"/>
    <w:rsid w:val="003C6349"/>
    <w:pPr>
      <w:spacing w:after="120"/>
      <w:ind w:left="283"/>
    </w:pPr>
  </w:style>
  <w:style w:type="character" w:customStyle="1" w:styleId="a7">
    <w:name w:val="Основной текст с отступом Знак"/>
    <w:basedOn w:val="a0"/>
    <w:link w:val="a6"/>
    <w:rsid w:val="003C6349"/>
    <w:rPr>
      <w:rFonts w:ascii="Times New Roman" w:eastAsia="Times New Roman" w:hAnsi="Times New Roman" w:cs="Times New Roman"/>
      <w:sz w:val="20"/>
      <w:szCs w:val="20"/>
    </w:rPr>
  </w:style>
  <w:style w:type="paragraph" w:styleId="a8">
    <w:name w:val="Body Text"/>
    <w:basedOn w:val="a"/>
    <w:link w:val="a9"/>
    <w:rsid w:val="003C6349"/>
    <w:pPr>
      <w:spacing w:after="120"/>
    </w:pPr>
  </w:style>
  <w:style w:type="character" w:customStyle="1" w:styleId="a9">
    <w:name w:val="Основной текст Знак"/>
    <w:basedOn w:val="a0"/>
    <w:link w:val="a8"/>
    <w:rsid w:val="003C6349"/>
    <w:rPr>
      <w:rFonts w:ascii="Times New Roman" w:eastAsia="Times New Roman" w:hAnsi="Times New Roman" w:cs="Times New Roman"/>
      <w:sz w:val="20"/>
      <w:szCs w:val="20"/>
    </w:rPr>
  </w:style>
  <w:style w:type="paragraph" w:styleId="21">
    <w:name w:val="Body Text Indent 2"/>
    <w:basedOn w:val="a"/>
    <w:link w:val="22"/>
    <w:rsid w:val="003C6349"/>
    <w:pPr>
      <w:spacing w:after="120" w:line="480" w:lineRule="auto"/>
      <w:ind w:left="283"/>
    </w:pPr>
  </w:style>
  <w:style w:type="character" w:customStyle="1" w:styleId="22">
    <w:name w:val="Основной текст с отступом 2 Знак"/>
    <w:basedOn w:val="a0"/>
    <w:link w:val="21"/>
    <w:rsid w:val="003C6349"/>
    <w:rPr>
      <w:rFonts w:ascii="Times New Roman" w:eastAsia="Times New Roman" w:hAnsi="Times New Roman" w:cs="Times New Roman"/>
      <w:sz w:val="20"/>
      <w:szCs w:val="20"/>
    </w:rPr>
  </w:style>
  <w:style w:type="paragraph" w:styleId="23">
    <w:name w:val="Body Text 2"/>
    <w:basedOn w:val="a"/>
    <w:link w:val="24"/>
    <w:rsid w:val="003C6349"/>
    <w:pPr>
      <w:spacing w:after="120" w:line="480" w:lineRule="auto"/>
    </w:pPr>
  </w:style>
  <w:style w:type="character" w:customStyle="1" w:styleId="24">
    <w:name w:val="Основной текст 2 Знак"/>
    <w:basedOn w:val="a0"/>
    <w:link w:val="23"/>
    <w:rsid w:val="003C6349"/>
    <w:rPr>
      <w:rFonts w:ascii="Times New Roman" w:eastAsia="Times New Roman" w:hAnsi="Times New Roman" w:cs="Times New Roman"/>
      <w:sz w:val="20"/>
      <w:szCs w:val="20"/>
    </w:rPr>
  </w:style>
  <w:style w:type="paragraph" w:styleId="HTML">
    <w:name w:val="HTML Preformatted"/>
    <w:basedOn w:val="a"/>
    <w:link w:val="HTML0"/>
    <w:rsid w:val="003C6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0">
    <w:name w:val="Стандартный HTML Знак"/>
    <w:basedOn w:val="a0"/>
    <w:link w:val="HTML"/>
    <w:rsid w:val="003C6349"/>
    <w:rPr>
      <w:rFonts w:ascii="Courier New" w:eastAsia="Times New Roman" w:hAnsi="Courier New" w:cs="Courier New"/>
      <w:sz w:val="20"/>
      <w:szCs w:val="20"/>
      <w:lang w:val="ru-RU" w:eastAsia="ru-RU"/>
    </w:rPr>
  </w:style>
  <w:style w:type="character" w:styleId="aa">
    <w:name w:val="Hyperlink"/>
    <w:uiPriority w:val="99"/>
    <w:rsid w:val="003C6349"/>
    <w:rPr>
      <w:color w:val="0000FF"/>
      <w:u w:val="single"/>
    </w:rPr>
  </w:style>
  <w:style w:type="paragraph" w:customStyle="1" w:styleId="bulletlists">
    <w:name w:val="bulletlists"/>
    <w:basedOn w:val="a"/>
    <w:rsid w:val="003C6349"/>
    <w:pPr>
      <w:spacing w:before="100" w:beforeAutospacing="1" w:after="100" w:afterAutospacing="1"/>
    </w:pPr>
    <w:rPr>
      <w:color w:val="000000"/>
      <w:sz w:val="24"/>
      <w:szCs w:val="24"/>
      <w:lang w:val="ru-RU" w:eastAsia="ru-RU"/>
    </w:rPr>
  </w:style>
  <w:style w:type="character" w:customStyle="1" w:styleId="ab">
    <w:name w:val="Текст выноски Знак"/>
    <w:basedOn w:val="a0"/>
    <w:link w:val="ac"/>
    <w:semiHidden/>
    <w:rsid w:val="003C6349"/>
    <w:rPr>
      <w:rFonts w:ascii="Tahoma" w:eastAsia="Times New Roman" w:hAnsi="Tahoma" w:cs="Tahoma"/>
      <w:sz w:val="16"/>
      <w:szCs w:val="16"/>
    </w:rPr>
  </w:style>
  <w:style w:type="paragraph" w:styleId="ac">
    <w:name w:val="Balloon Text"/>
    <w:basedOn w:val="a"/>
    <w:link w:val="ab"/>
    <w:semiHidden/>
    <w:rsid w:val="003C6349"/>
    <w:rPr>
      <w:rFonts w:ascii="Tahoma" w:hAnsi="Tahoma" w:cs="Tahoma"/>
      <w:sz w:val="16"/>
      <w:szCs w:val="16"/>
    </w:rPr>
  </w:style>
  <w:style w:type="paragraph" w:styleId="ad">
    <w:name w:val="Title"/>
    <w:basedOn w:val="a"/>
    <w:link w:val="ae"/>
    <w:qFormat/>
    <w:rsid w:val="003C6349"/>
    <w:pPr>
      <w:jc w:val="center"/>
    </w:pPr>
    <w:rPr>
      <w:b/>
      <w:bCs/>
      <w:sz w:val="28"/>
      <w:lang w:val="en-US"/>
    </w:rPr>
  </w:style>
  <w:style w:type="character" w:customStyle="1" w:styleId="ae">
    <w:name w:val="Название Знак"/>
    <w:basedOn w:val="a0"/>
    <w:link w:val="ad"/>
    <w:rsid w:val="003C6349"/>
    <w:rPr>
      <w:rFonts w:ascii="Times New Roman" w:eastAsia="Times New Roman" w:hAnsi="Times New Roman" w:cs="Times New Roman"/>
      <w:b/>
      <w:bCs/>
      <w:sz w:val="28"/>
      <w:szCs w:val="20"/>
      <w:lang w:val="en-US"/>
    </w:rPr>
  </w:style>
  <w:style w:type="paragraph" w:styleId="af">
    <w:name w:val="header"/>
    <w:basedOn w:val="a"/>
    <w:link w:val="af0"/>
    <w:rsid w:val="003C6349"/>
    <w:pPr>
      <w:tabs>
        <w:tab w:val="center" w:pos="4513"/>
        <w:tab w:val="right" w:pos="9026"/>
      </w:tabs>
    </w:pPr>
  </w:style>
  <w:style w:type="character" w:customStyle="1" w:styleId="af0">
    <w:name w:val="Верхний колонтитул Знак"/>
    <w:basedOn w:val="a0"/>
    <w:link w:val="af"/>
    <w:rsid w:val="003C6349"/>
    <w:rPr>
      <w:rFonts w:ascii="Times New Roman" w:eastAsia="Times New Roman" w:hAnsi="Times New Roman" w:cs="Times New Roman"/>
      <w:sz w:val="20"/>
      <w:szCs w:val="20"/>
    </w:rPr>
  </w:style>
  <w:style w:type="paragraph" w:styleId="af1">
    <w:name w:val="footer"/>
    <w:basedOn w:val="a"/>
    <w:link w:val="af2"/>
    <w:uiPriority w:val="99"/>
    <w:rsid w:val="003C6349"/>
    <w:pPr>
      <w:tabs>
        <w:tab w:val="center" w:pos="4513"/>
        <w:tab w:val="right" w:pos="9026"/>
      </w:tabs>
    </w:pPr>
  </w:style>
  <w:style w:type="character" w:customStyle="1" w:styleId="af2">
    <w:name w:val="Нижний колонтитул Знак"/>
    <w:basedOn w:val="a0"/>
    <w:link w:val="af1"/>
    <w:uiPriority w:val="99"/>
    <w:rsid w:val="003C6349"/>
    <w:rPr>
      <w:rFonts w:ascii="Times New Roman" w:eastAsia="Times New Roman" w:hAnsi="Times New Roman" w:cs="Times New Roman"/>
      <w:sz w:val="20"/>
      <w:szCs w:val="20"/>
    </w:rPr>
  </w:style>
  <w:style w:type="paragraph" w:customStyle="1" w:styleId="tt">
    <w:name w:val="tt"/>
    <w:basedOn w:val="a"/>
    <w:rsid w:val="003C6349"/>
    <w:pPr>
      <w:spacing w:before="100" w:beforeAutospacing="1" w:after="100" w:afterAutospacing="1"/>
    </w:pPr>
    <w:rPr>
      <w:sz w:val="24"/>
      <w:szCs w:val="24"/>
      <w:lang w:val="en-GB" w:eastAsia="en-GB"/>
    </w:rPr>
  </w:style>
  <w:style w:type="paragraph" w:customStyle="1" w:styleId="cn">
    <w:name w:val="cn"/>
    <w:basedOn w:val="a"/>
    <w:rsid w:val="003C6349"/>
    <w:pPr>
      <w:spacing w:before="100" w:beforeAutospacing="1" w:after="100" w:afterAutospacing="1"/>
    </w:pPr>
    <w:rPr>
      <w:sz w:val="24"/>
      <w:szCs w:val="24"/>
      <w:lang w:val="en-GB" w:eastAsia="en-GB"/>
    </w:rPr>
  </w:style>
  <w:style w:type="paragraph" w:styleId="af3">
    <w:name w:val="Normal (Web)"/>
    <w:basedOn w:val="a"/>
    <w:uiPriority w:val="99"/>
    <w:unhideWhenUsed/>
    <w:rsid w:val="003C6349"/>
    <w:pPr>
      <w:spacing w:before="100" w:beforeAutospacing="1" w:after="100" w:afterAutospacing="1"/>
    </w:pPr>
    <w:rPr>
      <w:sz w:val="24"/>
      <w:szCs w:val="24"/>
      <w:lang w:val="en-GB" w:eastAsia="en-GB"/>
    </w:rPr>
  </w:style>
  <w:style w:type="paragraph" w:styleId="af4">
    <w:name w:val="List Paragraph"/>
    <w:aliases w:val="List Bullet-OpsManual,References,Title Style 1,List Paragraph (numbered (a)),List_Paragraph,Multilevel para_II,List Paragraph1,MC Paragraphe Liste"/>
    <w:basedOn w:val="a"/>
    <w:link w:val="af5"/>
    <w:uiPriority w:val="99"/>
    <w:qFormat/>
    <w:rsid w:val="003C6349"/>
    <w:pPr>
      <w:spacing w:after="160" w:line="259" w:lineRule="auto"/>
      <w:ind w:left="720"/>
      <w:contextualSpacing/>
    </w:pPr>
    <w:rPr>
      <w:rFonts w:ascii="Calibri" w:eastAsia="Calibri" w:hAnsi="Calibri"/>
      <w:sz w:val="22"/>
      <w:szCs w:val="22"/>
    </w:rPr>
  </w:style>
  <w:style w:type="character" w:customStyle="1" w:styleId="af5">
    <w:name w:val="Абзац списка Знак"/>
    <w:aliases w:val="List Bullet-OpsManual Знак,References Знак,Title Style 1 Знак,List Paragraph (numbered (a)) Знак,List_Paragraph Знак,Multilevel para_II Знак,List Paragraph1 Знак,MC Paragraphe Liste Знак"/>
    <w:link w:val="af4"/>
    <w:uiPriority w:val="34"/>
    <w:locked/>
    <w:rsid w:val="003C6349"/>
    <w:rPr>
      <w:rFonts w:ascii="Calibri" w:eastAsia="Calibri" w:hAnsi="Calibri" w:cs="Times New Roman"/>
    </w:rPr>
  </w:style>
  <w:style w:type="character" w:customStyle="1" w:styleId="apple-converted-space">
    <w:name w:val="apple-converted-space"/>
    <w:rsid w:val="003C6349"/>
  </w:style>
  <w:style w:type="paragraph" w:styleId="af6">
    <w:name w:val="No Spacing"/>
    <w:link w:val="af7"/>
    <w:uiPriority w:val="1"/>
    <w:qFormat/>
    <w:rsid w:val="003C6349"/>
    <w:pPr>
      <w:spacing w:after="0" w:line="240" w:lineRule="auto"/>
    </w:pPr>
    <w:rPr>
      <w:rFonts w:ascii="Calibri" w:eastAsia="Times New Roman" w:hAnsi="Calibri" w:cs="Times New Roman"/>
      <w:lang w:val="en-US"/>
    </w:rPr>
  </w:style>
  <w:style w:type="character" w:customStyle="1" w:styleId="af7">
    <w:name w:val="Без интервала Знак"/>
    <w:link w:val="af6"/>
    <w:uiPriority w:val="1"/>
    <w:rsid w:val="003C6349"/>
    <w:rPr>
      <w:rFonts w:ascii="Calibri" w:eastAsia="Times New Roman" w:hAnsi="Calibri" w:cs="Times New Roman"/>
      <w:lang w:val="en-US"/>
    </w:rPr>
  </w:style>
  <w:style w:type="paragraph" w:styleId="af8">
    <w:name w:val="TOC Heading"/>
    <w:basedOn w:val="1"/>
    <w:next w:val="a"/>
    <w:uiPriority w:val="39"/>
    <w:unhideWhenUsed/>
    <w:qFormat/>
    <w:rsid w:val="003C6349"/>
    <w:pPr>
      <w:keepLines/>
      <w:pageBreakBefore w:val="0"/>
      <w:numPr>
        <w:numId w:val="0"/>
      </w:numPr>
      <w:spacing w:before="240" w:line="259" w:lineRule="auto"/>
      <w:outlineLvl w:val="9"/>
    </w:pPr>
    <w:rPr>
      <w:rFonts w:ascii="Calibri Light" w:hAnsi="Calibri Light"/>
      <w:b w:val="0"/>
      <w:color w:val="2F5496"/>
      <w:szCs w:val="32"/>
    </w:rPr>
  </w:style>
  <w:style w:type="paragraph" w:styleId="11">
    <w:name w:val="toc 1"/>
    <w:basedOn w:val="a"/>
    <w:next w:val="a"/>
    <w:autoRedefine/>
    <w:uiPriority w:val="39"/>
    <w:rsid w:val="003C6349"/>
    <w:pPr>
      <w:tabs>
        <w:tab w:val="right" w:leader="dot" w:pos="9016"/>
      </w:tabs>
    </w:pPr>
  </w:style>
  <w:style w:type="paragraph" w:styleId="25">
    <w:name w:val="toc 2"/>
    <w:basedOn w:val="a"/>
    <w:next w:val="a"/>
    <w:autoRedefine/>
    <w:uiPriority w:val="39"/>
    <w:rsid w:val="003C6349"/>
    <w:pPr>
      <w:ind w:left="200"/>
    </w:pPr>
  </w:style>
  <w:style w:type="paragraph" w:styleId="33">
    <w:name w:val="toc 3"/>
    <w:basedOn w:val="a"/>
    <w:next w:val="a"/>
    <w:autoRedefine/>
    <w:uiPriority w:val="39"/>
    <w:rsid w:val="003C6349"/>
    <w:pPr>
      <w:ind w:left="400"/>
    </w:pPr>
  </w:style>
  <w:style w:type="character" w:styleId="af9">
    <w:name w:val="annotation reference"/>
    <w:rsid w:val="003C6349"/>
    <w:rPr>
      <w:sz w:val="16"/>
      <w:szCs w:val="16"/>
    </w:rPr>
  </w:style>
  <w:style w:type="paragraph" w:styleId="afa">
    <w:name w:val="annotation text"/>
    <w:basedOn w:val="a"/>
    <w:link w:val="afb"/>
    <w:rsid w:val="003C6349"/>
  </w:style>
  <w:style w:type="character" w:customStyle="1" w:styleId="afb">
    <w:name w:val="Текст примечания Знак"/>
    <w:basedOn w:val="a0"/>
    <w:link w:val="afa"/>
    <w:rsid w:val="003C6349"/>
    <w:rPr>
      <w:rFonts w:ascii="Times New Roman" w:eastAsia="Times New Roman" w:hAnsi="Times New Roman" w:cs="Times New Roman"/>
      <w:sz w:val="20"/>
      <w:szCs w:val="20"/>
    </w:rPr>
  </w:style>
  <w:style w:type="paragraph" w:styleId="afc">
    <w:name w:val="annotation subject"/>
    <w:basedOn w:val="afa"/>
    <w:next w:val="afa"/>
    <w:link w:val="afd"/>
    <w:rsid w:val="003C6349"/>
    <w:rPr>
      <w:b/>
      <w:bCs/>
    </w:rPr>
  </w:style>
  <w:style w:type="character" w:customStyle="1" w:styleId="afd">
    <w:name w:val="Тема примечания Знак"/>
    <w:basedOn w:val="afb"/>
    <w:link w:val="afc"/>
    <w:rsid w:val="003C6349"/>
    <w:rPr>
      <w:rFonts w:ascii="Times New Roman" w:eastAsia="Times New Roman" w:hAnsi="Times New Roman" w:cs="Times New Roman"/>
      <w:b/>
      <w:bCs/>
      <w:sz w:val="20"/>
      <w:szCs w:val="20"/>
    </w:rPr>
  </w:style>
  <w:style w:type="paragraph" w:customStyle="1" w:styleId="doc-ti">
    <w:name w:val="doc-ti"/>
    <w:basedOn w:val="a"/>
    <w:rsid w:val="003C6349"/>
    <w:pPr>
      <w:spacing w:before="100" w:beforeAutospacing="1" w:after="100" w:afterAutospacing="1"/>
    </w:pPr>
    <w:rPr>
      <w:sz w:val="24"/>
      <w:szCs w:val="24"/>
      <w:lang w:eastAsia="ro-RO"/>
    </w:rPr>
  </w:style>
  <w:style w:type="character" w:customStyle="1" w:styleId="highlight">
    <w:name w:val="highlight"/>
    <w:rsid w:val="003C6349"/>
  </w:style>
  <w:style w:type="character" w:customStyle="1" w:styleId="shorttext">
    <w:name w:val="short_text"/>
    <w:rsid w:val="003C6349"/>
  </w:style>
  <w:style w:type="character" w:customStyle="1" w:styleId="apple-tab-span">
    <w:name w:val="apple-tab-span"/>
    <w:basedOn w:val="a0"/>
    <w:rsid w:val="00F619B3"/>
  </w:style>
  <w:style w:type="table" w:styleId="afe">
    <w:name w:val="Table Grid"/>
    <w:basedOn w:val="a1"/>
    <w:uiPriority w:val="39"/>
    <w:rsid w:val="00517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441221">
      <w:bodyDiv w:val="1"/>
      <w:marLeft w:val="0"/>
      <w:marRight w:val="0"/>
      <w:marTop w:val="0"/>
      <w:marBottom w:val="0"/>
      <w:divBdr>
        <w:top w:val="none" w:sz="0" w:space="0" w:color="auto"/>
        <w:left w:val="none" w:sz="0" w:space="0" w:color="auto"/>
        <w:bottom w:val="none" w:sz="0" w:space="0" w:color="auto"/>
        <w:right w:val="none" w:sz="0" w:space="0" w:color="auto"/>
      </w:divBdr>
    </w:div>
    <w:div w:id="501436558">
      <w:bodyDiv w:val="1"/>
      <w:marLeft w:val="0"/>
      <w:marRight w:val="0"/>
      <w:marTop w:val="0"/>
      <w:marBottom w:val="0"/>
      <w:divBdr>
        <w:top w:val="none" w:sz="0" w:space="0" w:color="auto"/>
        <w:left w:val="none" w:sz="0" w:space="0" w:color="auto"/>
        <w:bottom w:val="none" w:sz="0" w:space="0" w:color="auto"/>
        <w:right w:val="none" w:sz="0" w:space="0" w:color="auto"/>
      </w:divBdr>
    </w:div>
    <w:div w:id="1106119946">
      <w:bodyDiv w:val="1"/>
      <w:marLeft w:val="0"/>
      <w:marRight w:val="0"/>
      <w:marTop w:val="0"/>
      <w:marBottom w:val="0"/>
      <w:divBdr>
        <w:top w:val="none" w:sz="0" w:space="0" w:color="auto"/>
        <w:left w:val="none" w:sz="0" w:space="0" w:color="auto"/>
        <w:bottom w:val="none" w:sz="0" w:space="0" w:color="auto"/>
        <w:right w:val="none" w:sz="0" w:space="0" w:color="auto"/>
      </w:divBdr>
    </w:div>
    <w:div w:id="1569684930">
      <w:bodyDiv w:val="1"/>
      <w:marLeft w:val="0"/>
      <w:marRight w:val="0"/>
      <w:marTop w:val="0"/>
      <w:marBottom w:val="0"/>
      <w:divBdr>
        <w:top w:val="none" w:sz="0" w:space="0" w:color="auto"/>
        <w:left w:val="none" w:sz="0" w:space="0" w:color="auto"/>
        <w:bottom w:val="none" w:sz="0" w:space="0" w:color="auto"/>
        <w:right w:val="none" w:sz="0" w:space="0" w:color="auto"/>
      </w:divBdr>
    </w:div>
    <w:div w:id="213497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md/item/view/id/438cc60c40e1dfcc2880ffa1e1279d5e"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6CD7F-4F05-409B-88AB-135475E4B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19395</Words>
  <Characters>110552</Characters>
  <Application>Microsoft Office Word</Application>
  <DocSecurity>0</DocSecurity>
  <Lines>921</Lines>
  <Paragraphs>259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RePack by SPecialiST</Company>
  <LinksUpToDate>false</LinksUpToDate>
  <CharactersWithSpaces>129688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Nagornîi</dc:creator>
  <cp:lastModifiedBy>felicia.rotaru</cp:lastModifiedBy>
  <cp:revision>3</cp:revision>
  <cp:lastPrinted>2018-06-26T12:29:00Z</cp:lastPrinted>
  <dcterms:created xsi:type="dcterms:W3CDTF">2018-06-27T11:16:00Z</dcterms:created>
  <dcterms:modified xsi:type="dcterms:W3CDTF">2018-06-27T11:20:00Z</dcterms:modified>
</cp:coreProperties>
</file>