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</w:p>
    <w:p w14:paraId="1502D882" w14:textId="77777777" w:rsidR="00C62FEC" w:rsidRDefault="00C62FEC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la înființarea Ambasadei Republicii Moldova </w:t>
      </w:r>
    </w:p>
    <w:p w14:paraId="12F2878D" w14:textId="03B36A54" w:rsidR="00730FEE" w:rsidRPr="00FA194B" w:rsidRDefault="00C62FEC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în Republica Kazahstan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577ED0" w:rsidR="00730FEE" w:rsidRDefault="00C62FEC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În temeiul art. 6, alin. (4) din Legea</w:t>
      </w:r>
      <w:r w:rsidR="00C23B90">
        <w:rPr>
          <w:rFonts w:asciiTheme="majorBidi" w:hAnsiTheme="majorBidi" w:cstheme="majorBidi"/>
          <w:sz w:val="28"/>
          <w:szCs w:val="28"/>
          <w:lang w:val="ro-RO" w:eastAsia="ro-RO"/>
        </w:rPr>
        <w:t xml:space="preserve"> nr. 761/2001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cu privire la serviciul diplomatic (Monitorul Oficial al Republicii Moldova, 2002, nr. 20, art. 80)</w:t>
      </w:r>
      <w:r w:rsidR="00561C9A">
        <w:rPr>
          <w:rFonts w:asciiTheme="majorBidi" w:hAnsiTheme="majorBidi" w:cstheme="majorBidi"/>
          <w:sz w:val="28"/>
          <w:szCs w:val="28"/>
          <w:lang w:val="ro-RO" w:eastAsia="ro-RO"/>
        </w:rPr>
        <w:t>,</w:t>
      </w:r>
    </w:p>
    <w:p w14:paraId="651F9B8C" w14:textId="77777777" w:rsidR="00C62FEC" w:rsidRPr="00FA194B" w:rsidRDefault="00C62FEC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39775A1A" w14:textId="77777777" w:rsidR="009A5088" w:rsidRDefault="00C62FEC" w:rsidP="00C62FEC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aprobă, la propunerea Ministerului Afacerilor Externe, înființarea Ambasadei Republicii Moldova în Republica Kazahstan, cu sediul la Astana, înaintând Președintelui Republicii Moldova spre examinare proiectul decretului respectiv. </w:t>
      </w:r>
    </w:p>
    <w:p w14:paraId="58DB1D76" w14:textId="4E4E9638" w:rsidR="009A5088" w:rsidRDefault="009A5088" w:rsidP="00C62FEC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hotărâre intră în vigoare la data publicării</w:t>
      </w:r>
      <w:r w:rsidR="00F421AC">
        <w:rPr>
          <w:sz w:val="28"/>
          <w:szCs w:val="28"/>
          <w:lang w:val="ro-RO"/>
        </w:rPr>
        <w:t xml:space="preserve"> în Monitorul Oficial al Republicii Moldova</w:t>
      </w:r>
      <w:r>
        <w:rPr>
          <w:sz w:val="28"/>
          <w:szCs w:val="28"/>
          <w:lang w:val="ro-RO"/>
        </w:rPr>
        <w:t xml:space="preserve">. </w:t>
      </w:r>
    </w:p>
    <w:p w14:paraId="4C0599C9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17A20CA2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</w:t>
      </w:r>
      <w:r w:rsidR="00561C9A">
        <w:rPr>
          <w:rFonts w:asciiTheme="majorBidi" w:hAnsiTheme="majorBidi" w:cstheme="majorBidi"/>
          <w:b/>
          <w:sz w:val="28"/>
          <w:szCs w:val="28"/>
          <w:lang w:val="ro-RO" w:eastAsia="ro-RO"/>
        </w:rPr>
        <w:t>orin</w:t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DAC2E20" w14:textId="77777777" w:rsidR="0025392F" w:rsidRPr="009B4C08" w:rsidRDefault="0025392F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6867DE1" w14:textId="77777777" w:rsidR="00A32BFE" w:rsidRPr="009B4C08" w:rsidRDefault="00A32BFE" w:rsidP="00A32BFE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1EA911A4" w14:textId="7FE3A242" w:rsidR="00A32BFE" w:rsidRPr="009B4C08" w:rsidRDefault="00A32BFE" w:rsidP="009A508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afacerilor externe</w:t>
      </w:r>
      <w:r w:rsidR="009A5088">
        <w:rPr>
          <w:rFonts w:asciiTheme="majorBidi" w:hAnsiTheme="majorBidi" w:cstheme="majorBidi"/>
          <w:sz w:val="28"/>
          <w:szCs w:val="28"/>
          <w:lang w:val="ro-RO" w:eastAsia="ru-RU"/>
        </w:rPr>
        <w:tab/>
        <w:t>Mihail POPȘOI</w:t>
      </w:r>
    </w:p>
    <w:p w14:paraId="5DE0DCE1" w14:textId="0CFD8069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3401D3" w14:textId="77777777" w:rsidR="0025392F" w:rsidRPr="009B4C08" w:rsidRDefault="0025392F" w:rsidP="00A32BFE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A8A7472" w14:textId="77777777" w:rsidR="00633BD9" w:rsidRPr="00FA194B" w:rsidRDefault="00633BD9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7657AD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6B17C6" w:rsidRPr="00FA194B" w:rsidSect="00FC2D2D">
      <w:headerReference w:type="default" r:id="rId8"/>
      <w:headerReference w:type="first" r:id="rId9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9078C" w14:textId="77777777" w:rsidR="00A645F2" w:rsidRDefault="00A645F2" w:rsidP="00026B87">
      <w:r>
        <w:separator/>
      </w:r>
    </w:p>
  </w:endnote>
  <w:endnote w:type="continuationSeparator" w:id="0">
    <w:p w14:paraId="79B99C01" w14:textId="77777777" w:rsidR="00A645F2" w:rsidRDefault="00A645F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6FA2" w14:textId="77777777" w:rsidR="00A645F2" w:rsidRDefault="00A645F2" w:rsidP="00026B87">
      <w:r>
        <w:separator/>
      </w:r>
    </w:p>
  </w:footnote>
  <w:footnote w:type="continuationSeparator" w:id="0">
    <w:p w14:paraId="51378574" w14:textId="77777777" w:rsidR="00A645F2" w:rsidRDefault="00A645F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A34F3"/>
    <w:multiLevelType w:val="hybridMultilevel"/>
    <w:tmpl w:val="F8D00D12"/>
    <w:lvl w:ilvl="0" w:tplc="2B34D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249564">
    <w:abstractNumId w:val="8"/>
  </w:num>
  <w:num w:numId="2" w16cid:durableId="317534614">
    <w:abstractNumId w:val="32"/>
  </w:num>
  <w:num w:numId="3" w16cid:durableId="764347143">
    <w:abstractNumId w:val="2"/>
  </w:num>
  <w:num w:numId="4" w16cid:durableId="989673004">
    <w:abstractNumId w:val="22"/>
  </w:num>
  <w:num w:numId="5" w16cid:durableId="2115905235">
    <w:abstractNumId w:val="18"/>
  </w:num>
  <w:num w:numId="6" w16cid:durableId="421528708">
    <w:abstractNumId w:val="25"/>
  </w:num>
  <w:num w:numId="7" w16cid:durableId="1439445416">
    <w:abstractNumId w:val="6"/>
  </w:num>
  <w:num w:numId="8" w16cid:durableId="1317762645">
    <w:abstractNumId w:val="19"/>
  </w:num>
  <w:num w:numId="9" w16cid:durableId="1425492111">
    <w:abstractNumId w:val="33"/>
  </w:num>
  <w:num w:numId="10" w16cid:durableId="1694383420">
    <w:abstractNumId w:val="35"/>
  </w:num>
  <w:num w:numId="11" w16cid:durableId="1362321874">
    <w:abstractNumId w:val="16"/>
  </w:num>
  <w:num w:numId="12" w16cid:durableId="2032684153">
    <w:abstractNumId w:val="28"/>
  </w:num>
  <w:num w:numId="13" w16cid:durableId="2004509387">
    <w:abstractNumId w:val="5"/>
  </w:num>
  <w:num w:numId="14" w16cid:durableId="484973206">
    <w:abstractNumId w:val="4"/>
  </w:num>
  <w:num w:numId="15" w16cid:durableId="472143098">
    <w:abstractNumId w:val="10"/>
  </w:num>
  <w:num w:numId="16" w16cid:durableId="718819181">
    <w:abstractNumId w:val="27"/>
  </w:num>
  <w:num w:numId="17" w16cid:durableId="1489445254">
    <w:abstractNumId w:val="26"/>
  </w:num>
  <w:num w:numId="18" w16cid:durableId="1929342013">
    <w:abstractNumId w:val="3"/>
  </w:num>
  <w:num w:numId="19" w16cid:durableId="1486893540">
    <w:abstractNumId w:val="11"/>
  </w:num>
  <w:num w:numId="20" w16cid:durableId="590552470">
    <w:abstractNumId w:val="14"/>
  </w:num>
  <w:num w:numId="21" w16cid:durableId="214237745">
    <w:abstractNumId w:val="30"/>
  </w:num>
  <w:num w:numId="22" w16cid:durableId="1035734392">
    <w:abstractNumId w:val="24"/>
  </w:num>
  <w:num w:numId="23" w16cid:durableId="353306585">
    <w:abstractNumId w:val="36"/>
  </w:num>
  <w:num w:numId="24" w16cid:durableId="540943653">
    <w:abstractNumId w:val="17"/>
  </w:num>
  <w:num w:numId="25" w16cid:durableId="1512916653">
    <w:abstractNumId w:val="31"/>
  </w:num>
  <w:num w:numId="26" w16cid:durableId="1703436388">
    <w:abstractNumId w:val="20"/>
  </w:num>
  <w:num w:numId="27" w16cid:durableId="2054309754">
    <w:abstractNumId w:val="21"/>
  </w:num>
  <w:num w:numId="28" w16cid:durableId="17407479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01040100">
    <w:abstractNumId w:val="0"/>
  </w:num>
  <w:num w:numId="30" w16cid:durableId="90784663">
    <w:abstractNumId w:val="1"/>
  </w:num>
  <w:num w:numId="31" w16cid:durableId="1155487851">
    <w:abstractNumId w:val="29"/>
  </w:num>
  <w:num w:numId="32" w16cid:durableId="990014782">
    <w:abstractNumId w:val="15"/>
  </w:num>
  <w:num w:numId="33" w16cid:durableId="1182277490">
    <w:abstractNumId w:val="37"/>
  </w:num>
  <w:num w:numId="34" w16cid:durableId="493956126">
    <w:abstractNumId w:val="34"/>
  </w:num>
  <w:num w:numId="35" w16cid:durableId="54819284">
    <w:abstractNumId w:val="12"/>
  </w:num>
  <w:num w:numId="36" w16cid:durableId="849220579">
    <w:abstractNumId w:val="13"/>
  </w:num>
  <w:num w:numId="37" w16cid:durableId="1578321587">
    <w:abstractNumId w:val="23"/>
  </w:num>
  <w:num w:numId="38" w16cid:durableId="1701779082">
    <w:abstractNumId w:val="7"/>
  </w:num>
  <w:num w:numId="39" w16cid:durableId="1631316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6EB8"/>
    <w:rsid w:val="00222B19"/>
    <w:rsid w:val="00243B9C"/>
    <w:rsid w:val="00251AE0"/>
    <w:rsid w:val="0025392F"/>
    <w:rsid w:val="00256F32"/>
    <w:rsid w:val="00283736"/>
    <w:rsid w:val="0029400E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E1000"/>
    <w:rsid w:val="00500597"/>
    <w:rsid w:val="0050680A"/>
    <w:rsid w:val="00512A5C"/>
    <w:rsid w:val="005262C2"/>
    <w:rsid w:val="00530592"/>
    <w:rsid w:val="00542F92"/>
    <w:rsid w:val="005541A1"/>
    <w:rsid w:val="00561C9A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36DC7"/>
    <w:rsid w:val="0067374F"/>
    <w:rsid w:val="00695959"/>
    <w:rsid w:val="006B17C6"/>
    <w:rsid w:val="006E3ECB"/>
    <w:rsid w:val="006E74D0"/>
    <w:rsid w:val="00713C72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57AD"/>
    <w:rsid w:val="00782601"/>
    <w:rsid w:val="007926E4"/>
    <w:rsid w:val="007A2971"/>
    <w:rsid w:val="007A37D5"/>
    <w:rsid w:val="007A4567"/>
    <w:rsid w:val="007E0B5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A3326"/>
    <w:rsid w:val="009A5088"/>
    <w:rsid w:val="009B4C08"/>
    <w:rsid w:val="009B4E5C"/>
    <w:rsid w:val="009C0CD5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3B90"/>
    <w:rsid w:val="00C2477D"/>
    <w:rsid w:val="00C35492"/>
    <w:rsid w:val="00C62FEC"/>
    <w:rsid w:val="00C74719"/>
    <w:rsid w:val="00C74905"/>
    <w:rsid w:val="00C97309"/>
    <w:rsid w:val="00CA41B2"/>
    <w:rsid w:val="00CB05D3"/>
    <w:rsid w:val="00CB0FCF"/>
    <w:rsid w:val="00CC7AFF"/>
    <w:rsid w:val="00CD35D9"/>
    <w:rsid w:val="00CE0DA1"/>
    <w:rsid w:val="00CF2559"/>
    <w:rsid w:val="00D1121D"/>
    <w:rsid w:val="00D30198"/>
    <w:rsid w:val="00D41305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421A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681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Victoria Cioclea</cp:lastModifiedBy>
  <cp:revision>8</cp:revision>
  <cp:lastPrinted>2020-01-31T14:51:00Z</cp:lastPrinted>
  <dcterms:created xsi:type="dcterms:W3CDTF">2023-05-14T14:30:00Z</dcterms:created>
  <dcterms:modified xsi:type="dcterms:W3CDTF">2024-04-24T10:22:00Z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2024-04-04T11:04:58Z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38e65549-6e15-47dc-ab30-a28d3e39fd1a</vt:lpwstr>
  </property>
  <property fmtid="{D5CDD505-2E9C-101B-9397-08002B2CF9AE}" pid="8" name="MSIP_Label_5c4e35d5-db9c-4c03-801d-f4783407a705_ContentBits">
    <vt:lpwstr>0</vt:lpwstr>
  </property>
</Properties>
</file>