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06" w:rsidRPr="008F3F5D" w:rsidRDefault="002E5606" w:rsidP="00DD75E3">
      <w:pPr>
        <w:ind w:firstLine="709"/>
        <w:jc w:val="both"/>
        <w:rPr>
          <w:noProof/>
          <w:sz w:val="28"/>
          <w:szCs w:val="28"/>
          <w:lang w:val="ro-RO"/>
        </w:rPr>
      </w:pPr>
    </w:p>
    <w:p w:rsidR="002E5606" w:rsidRPr="008F3F5D" w:rsidRDefault="002E5606" w:rsidP="00DD75E3">
      <w:pPr>
        <w:ind w:firstLine="709"/>
        <w:jc w:val="both"/>
        <w:rPr>
          <w:noProof/>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p>
    <w:p w:rsidR="002E5606" w:rsidRPr="008F3F5D" w:rsidRDefault="002E5606" w:rsidP="00DD75E3">
      <w:pPr>
        <w:pStyle w:val="doc-ti"/>
        <w:spacing w:before="0" w:beforeAutospacing="0" w:after="0" w:afterAutospacing="0"/>
        <w:jc w:val="center"/>
        <w:rPr>
          <w:b/>
          <w:spacing w:val="-3"/>
          <w:sz w:val="28"/>
          <w:szCs w:val="28"/>
          <w:lang w:val="ro-RO"/>
        </w:rPr>
      </w:pPr>
      <w:r w:rsidRPr="008F3F5D">
        <w:rPr>
          <w:b/>
          <w:spacing w:val="-3"/>
          <w:sz w:val="28"/>
          <w:szCs w:val="28"/>
          <w:lang w:val="ro-RO"/>
        </w:rPr>
        <w:t xml:space="preserve">Pentru aprobarea </w:t>
      </w:r>
      <w:r>
        <w:rPr>
          <w:b/>
          <w:spacing w:val="-3"/>
          <w:sz w:val="28"/>
          <w:szCs w:val="28"/>
          <w:lang w:val="ro-RO"/>
        </w:rPr>
        <w:t>Reglementări</w:t>
      </w:r>
      <w:r w:rsidRPr="008F3F5D">
        <w:rPr>
          <w:b/>
          <w:spacing w:val="-3"/>
          <w:sz w:val="28"/>
          <w:szCs w:val="28"/>
          <w:lang w:val="ro-RO"/>
        </w:rPr>
        <w:t>i tehnice privind</w:t>
      </w:r>
    </w:p>
    <w:p w:rsidR="002E5606" w:rsidRPr="008F3F5D" w:rsidRDefault="002E5606" w:rsidP="00DD75E3">
      <w:pPr>
        <w:pStyle w:val="doc-ti"/>
        <w:spacing w:before="0" w:beforeAutospacing="0" w:after="0" w:afterAutospacing="0"/>
        <w:jc w:val="center"/>
        <w:rPr>
          <w:b/>
          <w:bCs/>
          <w:color w:val="000000"/>
          <w:sz w:val="28"/>
          <w:szCs w:val="28"/>
          <w:lang w:val="ro-RO"/>
        </w:rPr>
      </w:pPr>
      <w:r w:rsidRPr="008F3F5D">
        <w:rPr>
          <w:b/>
          <w:bCs/>
          <w:color w:val="000000"/>
          <w:sz w:val="28"/>
          <w:szCs w:val="28"/>
          <w:lang w:val="ro-RO"/>
        </w:rPr>
        <w:t>punerea la dispoziţie pe piaţă a mijloacelor de măsurare</w:t>
      </w:r>
    </w:p>
    <w:p w:rsidR="002E5606" w:rsidRPr="008F3F5D" w:rsidRDefault="002E5606" w:rsidP="00DD75E3">
      <w:pPr>
        <w:pStyle w:val="doc-ti"/>
        <w:spacing w:before="0" w:beforeAutospacing="0" w:after="0" w:afterAutospacing="0"/>
        <w:jc w:val="center"/>
        <w:rPr>
          <w:b/>
          <w:bCs/>
          <w:color w:val="000000"/>
          <w:sz w:val="28"/>
          <w:szCs w:val="28"/>
          <w:lang w:val="ro-RO"/>
        </w:rPr>
      </w:pPr>
      <w:r w:rsidRPr="008F3F5D">
        <w:rPr>
          <w:b/>
          <w:bCs/>
          <w:color w:val="000000"/>
          <w:sz w:val="28"/>
          <w:szCs w:val="28"/>
          <w:lang w:val="ro-RO"/>
        </w:rPr>
        <w:t>--------------------------------------------------------------------------</w:t>
      </w:r>
    </w:p>
    <w:p w:rsidR="002E5606" w:rsidRPr="008F3F5D" w:rsidRDefault="002E5606" w:rsidP="00DD75E3">
      <w:pPr>
        <w:pStyle w:val="tt"/>
        <w:ind w:firstLine="709"/>
        <w:jc w:val="both"/>
        <w:rPr>
          <w:b w:val="0"/>
          <w:bCs w:val="0"/>
          <w:spacing w:val="-3"/>
          <w:sz w:val="28"/>
          <w:szCs w:val="28"/>
          <w:lang w:val="ro-RO"/>
        </w:rPr>
      </w:pPr>
    </w:p>
    <w:p w:rsidR="002E5606" w:rsidRPr="008F3F5D" w:rsidRDefault="002E5606" w:rsidP="00DD75E3">
      <w:pPr>
        <w:pStyle w:val="cn"/>
        <w:ind w:firstLine="709"/>
        <w:jc w:val="both"/>
        <w:rPr>
          <w:sz w:val="28"/>
          <w:szCs w:val="28"/>
          <w:lang w:val="ro-RO"/>
        </w:rPr>
      </w:pPr>
      <w:r w:rsidRPr="008F3F5D">
        <w:rPr>
          <w:sz w:val="28"/>
          <w:szCs w:val="28"/>
          <w:lang w:val="ro-RO"/>
        </w:rPr>
        <w:t>În temeiul prevederilor art. 18</w:t>
      </w:r>
      <w:r>
        <w:rPr>
          <w:sz w:val="28"/>
          <w:szCs w:val="28"/>
          <w:lang w:val="ro-RO"/>
        </w:rPr>
        <w:t xml:space="preserve">, </w:t>
      </w:r>
      <w:r w:rsidRPr="00C51651">
        <w:rPr>
          <w:color w:val="FF0000"/>
          <w:sz w:val="28"/>
          <w:szCs w:val="28"/>
          <w:lang w:val="ro-RO"/>
        </w:rPr>
        <w:t xml:space="preserve">alineatul (1) </w:t>
      </w:r>
      <w:r w:rsidRPr="008F3F5D">
        <w:rPr>
          <w:sz w:val="28"/>
          <w:szCs w:val="28"/>
          <w:lang w:val="ro-RO"/>
        </w:rPr>
        <w:t xml:space="preserve">şi poziţiei 28 din </w:t>
      </w:r>
      <w:r>
        <w:rPr>
          <w:sz w:val="28"/>
          <w:szCs w:val="28"/>
          <w:lang w:val="ro-RO"/>
        </w:rPr>
        <w:t>anexa</w:t>
      </w:r>
      <w:r w:rsidRPr="008F3F5D">
        <w:rPr>
          <w:sz w:val="28"/>
          <w:szCs w:val="28"/>
          <w:lang w:val="ro-RO"/>
        </w:rPr>
        <w:t xml:space="preserve"> nr. 3 </w:t>
      </w:r>
      <w:smartTag w:uri="urn:schemas-microsoft-com:office:smarttags" w:element="PersonName">
        <w:smartTagPr>
          <w:attr w:name="ProductID" w:val="la Legea"/>
        </w:smartTagPr>
        <w:r w:rsidRPr="008F3F5D">
          <w:rPr>
            <w:sz w:val="28"/>
            <w:szCs w:val="28"/>
            <w:lang w:val="ro-RO"/>
          </w:rPr>
          <w:t>la Legea</w:t>
        </w:r>
      </w:smartTag>
      <w:r w:rsidRPr="008F3F5D">
        <w:rPr>
          <w:sz w:val="28"/>
          <w:szCs w:val="28"/>
          <w:lang w:val="ro-RO"/>
        </w:rPr>
        <w:t xml:space="preserve">       nr. 235 din 1 decembrie 2011 privind activităţile de acreditare şi de evaluare a conformităţii (Monitorul Oficial al Republicii Moldova, 2012, nr. 46-47, </w:t>
      </w:r>
      <w:r>
        <w:rPr>
          <w:sz w:val="28"/>
          <w:szCs w:val="28"/>
          <w:lang w:val="ro-RO"/>
        </w:rPr>
        <w:t xml:space="preserve">         </w:t>
      </w:r>
      <w:r w:rsidRPr="008F3F5D">
        <w:rPr>
          <w:sz w:val="28"/>
          <w:szCs w:val="28"/>
          <w:lang w:val="ro-RO"/>
        </w:rPr>
        <w:t>art. 136), Guvernul HOTĂRĂŞTE:</w:t>
      </w:r>
    </w:p>
    <w:p w:rsidR="002E5606" w:rsidRPr="008F3F5D" w:rsidRDefault="002E5606" w:rsidP="00DD75E3">
      <w:pPr>
        <w:shd w:val="clear" w:color="auto" w:fill="FFFFFF"/>
        <w:tabs>
          <w:tab w:val="left" w:pos="974"/>
        </w:tabs>
        <w:ind w:firstLine="709"/>
        <w:jc w:val="both"/>
        <w:rPr>
          <w:sz w:val="28"/>
          <w:szCs w:val="28"/>
          <w:lang w:val="ro-RO"/>
        </w:rPr>
      </w:pPr>
      <w:r w:rsidRPr="008F3F5D">
        <w:rPr>
          <w:sz w:val="28"/>
          <w:szCs w:val="28"/>
          <w:lang w:val="ro-RO"/>
        </w:rPr>
        <w:tab/>
      </w:r>
    </w:p>
    <w:p w:rsidR="002E5606" w:rsidRPr="008F3F5D" w:rsidRDefault="002E5606" w:rsidP="00DD75E3">
      <w:pPr>
        <w:pStyle w:val="ListParagraph1"/>
        <w:numPr>
          <w:ilvl w:val="0"/>
          <w:numId w:val="1"/>
        </w:numPr>
        <w:shd w:val="clear" w:color="auto" w:fill="FFFFFF"/>
        <w:tabs>
          <w:tab w:val="left" w:pos="993"/>
          <w:tab w:val="left" w:pos="1276"/>
        </w:tabs>
        <w:ind w:left="0" w:firstLine="709"/>
        <w:jc w:val="both"/>
        <w:rPr>
          <w:bCs/>
          <w:color w:val="000000"/>
          <w:sz w:val="28"/>
          <w:szCs w:val="28"/>
          <w:lang w:val="ro-RO"/>
        </w:rPr>
      </w:pPr>
      <w:r w:rsidRPr="008F3F5D">
        <w:rPr>
          <w:sz w:val="28"/>
          <w:szCs w:val="28"/>
          <w:lang w:val="ro-RO"/>
        </w:rPr>
        <w:t xml:space="preserve">Se aprobă Reglementarea tehnică </w:t>
      </w:r>
      <w:r w:rsidRPr="008F3F5D">
        <w:rPr>
          <w:spacing w:val="-3"/>
          <w:sz w:val="28"/>
          <w:szCs w:val="28"/>
          <w:lang w:val="ro-RO"/>
        </w:rPr>
        <w:t>privind</w:t>
      </w:r>
      <w:r w:rsidRPr="008F3F5D">
        <w:rPr>
          <w:bCs/>
          <w:color w:val="000000"/>
          <w:sz w:val="28"/>
          <w:szCs w:val="28"/>
          <w:lang w:val="ro-RO"/>
        </w:rPr>
        <w:t xml:space="preserve"> punerea la dispoziţie pe piaţă a mijloacelor de măsurare </w:t>
      </w:r>
      <w:r w:rsidRPr="008F3F5D">
        <w:rPr>
          <w:sz w:val="28"/>
          <w:szCs w:val="28"/>
          <w:lang w:val="ro-RO"/>
        </w:rPr>
        <w:t>(se anexează).</w:t>
      </w:r>
    </w:p>
    <w:p w:rsidR="002E5606" w:rsidRPr="008F3F5D" w:rsidRDefault="002E5606" w:rsidP="00DD75E3">
      <w:pPr>
        <w:pStyle w:val="ListParagraph1"/>
        <w:shd w:val="clear" w:color="auto" w:fill="FFFFFF"/>
        <w:tabs>
          <w:tab w:val="left" w:pos="993"/>
          <w:tab w:val="left" w:pos="1276"/>
        </w:tabs>
        <w:ind w:left="709"/>
        <w:jc w:val="both"/>
        <w:rPr>
          <w:bCs/>
          <w:color w:val="000000"/>
          <w:sz w:val="28"/>
          <w:szCs w:val="28"/>
          <w:lang w:val="ro-RO"/>
        </w:rPr>
      </w:pPr>
    </w:p>
    <w:p w:rsidR="002E5606" w:rsidRPr="008F3F5D" w:rsidRDefault="002E5606" w:rsidP="00DD75E3">
      <w:pPr>
        <w:pStyle w:val="ListParagraph1"/>
        <w:numPr>
          <w:ilvl w:val="0"/>
          <w:numId w:val="1"/>
        </w:numPr>
        <w:shd w:val="clear" w:color="auto" w:fill="FFFFFF"/>
        <w:tabs>
          <w:tab w:val="left" w:pos="180"/>
          <w:tab w:val="left" w:pos="540"/>
          <w:tab w:val="left" w:pos="993"/>
          <w:tab w:val="left" w:pos="1276"/>
        </w:tabs>
        <w:ind w:left="0" w:firstLine="709"/>
        <w:jc w:val="both"/>
        <w:rPr>
          <w:sz w:val="28"/>
          <w:szCs w:val="28"/>
          <w:lang w:val="ro-RO"/>
        </w:rPr>
      </w:pPr>
      <w:r w:rsidRPr="008F3F5D">
        <w:rPr>
          <w:sz w:val="28"/>
          <w:szCs w:val="28"/>
          <w:lang w:val="ro-RO"/>
        </w:rPr>
        <w:t xml:space="preserve">Prezenta </w:t>
      </w:r>
      <w:proofErr w:type="spellStart"/>
      <w:r w:rsidRPr="008F3F5D">
        <w:rPr>
          <w:sz w:val="28"/>
          <w:szCs w:val="28"/>
          <w:lang w:val="ro-RO"/>
        </w:rPr>
        <w:t>hotărîre</w:t>
      </w:r>
      <w:proofErr w:type="spellEnd"/>
      <w:r w:rsidRPr="008F3F5D">
        <w:rPr>
          <w:sz w:val="28"/>
          <w:szCs w:val="28"/>
          <w:lang w:val="ro-RO"/>
        </w:rPr>
        <w:t xml:space="preserve"> intră în vigoare </w:t>
      </w:r>
      <w:r w:rsidRPr="008F3F5D">
        <w:rPr>
          <w:rFonts w:eastAsia="EUAlbertina-Regular-Identity-H"/>
          <w:sz w:val="28"/>
          <w:szCs w:val="28"/>
          <w:lang w:val="ro-RO"/>
        </w:rPr>
        <w:t>la 24 de luni de la data publicării în Monitorul Oficial al Republicii Moldova.</w:t>
      </w:r>
    </w:p>
    <w:p w:rsidR="002E5606" w:rsidRPr="008F3F5D" w:rsidRDefault="002E5606" w:rsidP="00DD75E3">
      <w:pPr>
        <w:pStyle w:val="ListParagraph1"/>
        <w:shd w:val="clear" w:color="auto" w:fill="FFFFFF"/>
        <w:tabs>
          <w:tab w:val="left" w:pos="180"/>
          <w:tab w:val="left" w:pos="540"/>
          <w:tab w:val="left" w:pos="993"/>
          <w:tab w:val="left" w:pos="1276"/>
        </w:tabs>
        <w:ind w:left="709"/>
        <w:jc w:val="both"/>
        <w:rPr>
          <w:sz w:val="28"/>
          <w:szCs w:val="28"/>
          <w:lang w:val="ro-RO"/>
        </w:rPr>
      </w:pPr>
    </w:p>
    <w:p w:rsidR="002E5606" w:rsidRPr="008F3F5D" w:rsidRDefault="002E5606" w:rsidP="00DD75E3">
      <w:pPr>
        <w:pStyle w:val="af"/>
        <w:numPr>
          <w:ilvl w:val="0"/>
          <w:numId w:val="1"/>
        </w:numPr>
        <w:tabs>
          <w:tab w:val="left" w:pos="993"/>
          <w:tab w:val="left" w:pos="1276"/>
        </w:tabs>
        <w:ind w:left="0" w:firstLine="709"/>
        <w:jc w:val="both"/>
        <w:rPr>
          <w:sz w:val="28"/>
          <w:szCs w:val="28"/>
          <w:lang w:val="ro-RO"/>
        </w:rPr>
      </w:pPr>
      <w:r w:rsidRPr="008F3F5D">
        <w:rPr>
          <w:sz w:val="28"/>
          <w:szCs w:val="28"/>
          <w:lang w:val="ro-RO"/>
        </w:rPr>
        <w:t xml:space="preserve">Ministerul Economiei, în termen de 6 luni de la data intrării în vigoare a prezentei </w:t>
      </w:r>
      <w:proofErr w:type="spellStart"/>
      <w:r w:rsidRPr="008F3F5D">
        <w:rPr>
          <w:sz w:val="28"/>
          <w:szCs w:val="28"/>
          <w:lang w:val="ro-RO"/>
        </w:rPr>
        <w:t>hotărîri</w:t>
      </w:r>
      <w:proofErr w:type="spellEnd"/>
      <w:r w:rsidRPr="008F3F5D">
        <w:rPr>
          <w:sz w:val="28"/>
          <w:szCs w:val="28"/>
          <w:lang w:val="ro-RO"/>
        </w:rPr>
        <w:t xml:space="preserve">, va elabora şi va aproba planul de acţiuni pentru implementarea </w:t>
      </w:r>
      <w:r>
        <w:rPr>
          <w:sz w:val="28"/>
          <w:szCs w:val="28"/>
          <w:lang w:val="ro-RO"/>
        </w:rPr>
        <w:t>Reglementări</w:t>
      </w:r>
      <w:r w:rsidRPr="008F3F5D">
        <w:rPr>
          <w:sz w:val="28"/>
          <w:szCs w:val="28"/>
          <w:lang w:val="ro-RO"/>
        </w:rPr>
        <w:t xml:space="preserve">i tehnice privind punerea la dispoziţie pe piaţă a mijloacelor de măsurare, cu excepţia punctelor </w:t>
      </w:r>
      <w:r w:rsidRPr="00D96A91">
        <w:rPr>
          <w:color w:val="FF0000"/>
          <w:sz w:val="28"/>
          <w:szCs w:val="28"/>
          <w:lang w:val="ro-RO"/>
        </w:rPr>
        <w:t xml:space="preserve">65, 94, 96, </w:t>
      </w:r>
      <w:r w:rsidR="00212B4F" w:rsidRPr="00D96A91">
        <w:rPr>
          <w:color w:val="FF0000"/>
          <w:sz w:val="28"/>
          <w:szCs w:val="28"/>
          <w:lang w:val="ro-RO"/>
        </w:rPr>
        <w:t xml:space="preserve">128-132, </w:t>
      </w:r>
      <w:r w:rsidRPr="00D96A91">
        <w:rPr>
          <w:color w:val="FF0000"/>
          <w:sz w:val="28"/>
          <w:szCs w:val="28"/>
          <w:lang w:val="ro-RO"/>
        </w:rPr>
        <w:t>1</w:t>
      </w:r>
      <w:r w:rsidR="00D96A91" w:rsidRPr="00D96A91">
        <w:rPr>
          <w:color w:val="FF0000"/>
          <w:sz w:val="28"/>
          <w:szCs w:val="28"/>
          <w:lang w:val="ro-RO"/>
        </w:rPr>
        <w:t>36</w:t>
      </w:r>
      <w:r w:rsidRPr="00D96A91">
        <w:rPr>
          <w:color w:val="FF0000"/>
          <w:sz w:val="28"/>
          <w:szCs w:val="28"/>
          <w:lang w:val="ro-RO"/>
        </w:rPr>
        <w:t>-13</w:t>
      </w:r>
      <w:r w:rsidR="00D96A91" w:rsidRPr="00D96A91">
        <w:rPr>
          <w:color w:val="FF0000"/>
          <w:sz w:val="28"/>
          <w:szCs w:val="28"/>
          <w:lang w:val="ro-RO"/>
        </w:rPr>
        <w:t>9</w:t>
      </w:r>
      <w:r w:rsidRPr="00D96A91">
        <w:rPr>
          <w:color w:val="FF0000"/>
          <w:sz w:val="28"/>
          <w:szCs w:val="28"/>
          <w:lang w:val="ro-RO"/>
        </w:rPr>
        <w:t xml:space="preserve"> şi 15</w:t>
      </w:r>
      <w:r w:rsidR="00D96A91" w:rsidRPr="00D96A91">
        <w:rPr>
          <w:color w:val="FF0000"/>
          <w:sz w:val="28"/>
          <w:szCs w:val="28"/>
          <w:lang w:val="ro-RO"/>
        </w:rPr>
        <w:t>4</w:t>
      </w:r>
      <w:r w:rsidRPr="00D96A91">
        <w:rPr>
          <w:color w:val="FF0000"/>
          <w:sz w:val="28"/>
          <w:szCs w:val="28"/>
          <w:lang w:val="ro-RO"/>
        </w:rPr>
        <w:t>-1</w:t>
      </w:r>
      <w:r w:rsidR="00D96A91" w:rsidRPr="00D96A91">
        <w:rPr>
          <w:color w:val="FF0000"/>
          <w:sz w:val="28"/>
          <w:szCs w:val="28"/>
          <w:lang w:val="ro-RO"/>
        </w:rPr>
        <w:t>58</w:t>
      </w:r>
      <w:r w:rsidRPr="00D96A91">
        <w:rPr>
          <w:sz w:val="28"/>
          <w:szCs w:val="28"/>
          <w:lang w:val="ro-RO"/>
        </w:rPr>
        <w:t>,</w:t>
      </w:r>
      <w:r w:rsidRPr="008F3F5D">
        <w:rPr>
          <w:sz w:val="28"/>
          <w:szCs w:val="28"/>
          <w:lang w:val="ro-RO"/>
        </w:rPr>
        <w:t xml:space="preserve"> care vor intra în vigoare la data semn</w:t>
      </w:r>
      <w:r>
        <w:rPr>
          <w:sz w:val="28"/>
          <w:szCs w:val="28"/>
          <w:lang w:val="ro-RO"/>
        </w:rPr>
        <w:t>ării</w:t>
      </w:r>
      <w:r w:rsidRPr="008F3F5D">
        <w:rPr>
          <w:sz w:val="28"/>
          <w:szCs w:val="28"/>
          <w:lang w:val="ro-RO"/>
        </w:rPr>
        <w:t xml:space="preserve"> Acordului privind evaluarea conformită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 xml:space="preserve">i acceptarea produselor industriale </w:t>
      </w:r>
      <w:r>
        <w:rPr>
          <w:sz w:val="28"/>
          <w:szCs w:val="28"/>
          <w:lang w:val="ro-RO"/>
        </w:rPr>
        <w:t>di</w:t>
      </w:r>
      <w:r w:rsidRPr="008F3F5D">
        <w:rPr>
          <w:sz w:val="28"/>
          <w:szCs w:val="28"/>
          <w:lang w:val="ro-RO"/>
        </w:rPr>
        <w:t>ntre Republica Moldova şi Uniunea Europeană.</w:t>
      </w:r>
    </w:p>
    <w:p w:rsidR="002E5606" w:rsidRPr="008F3F5D" w:rsidRDefault="002E5606" w:rsidP="00DD75E3">
      <w:pPr>
        <w:pStyle w:val="af"/>
        <w:rPr>
          <w:sz w:val="28"/>
          <w:szCs w:val="28"/>
          <w:lang w:val="ro-RO"/>
        </w:rPr>
      </w:pPr>
    </w:p>
    <w:p w:rsidR="002E5606" w:rsidRPr="008F3F5D" w:rsidRDefault="002E5606" w:rsidP="00DD75E3">
      <w:pPr>
        <w:pStyle w:val="1"/>
        <w:tabs>
          <w:tab w:val="left" w:pos="1276"/>
        </w:tabs>
        <w:spacing w:before="0" w:beforeAutospacing="0" w:after="0" w:afterAutospacing="0"/>
        <w:ind w:firstLine="709"/>
        <w:jc w:val="both"/>
        <w:rPr>
          <w:sz w:val="28"/>
          <w:szCs w:val="28"/>
          <w:lang w:val="ro-RO"/>
        </w:rPr>
      </w:pPr>
      <w:r w:rsidRPr="008F3F5D">
        <w:rPr>
          <w:sz w:val="28"/>
          <w:szCs w:val="28"/>
          <w:lang w:val="ro-RO"/>
        </w:rPr>
        <w:t xml:space="preserve">4. Se admite punerea la dispoziţie pe piaţă a mijloacelor de măsurare care îndeplinesc prevederile </w:t>
      </w:r>
      <w:r>
        <w:rPr>
          <w:sz w:val="28"/>
          <w:szCs w:val="28"/>
          <w:lang w:val="ro-RO"/>
        </w:rPr>
        <w:t>reglementări</w:t>
      </w:r>
      <w:r w:rsidRPr="008F3F5D">
        <w:rPr>
          <w:sz w:val="28"/>
          <w:szCs w:val="28"/>
          <w:lang w:val="ro-RO"/>
        </w:rPr>
        <w:t xml:space="preserve">lor de metrologie legală aplicabile acestora înainte de data intrării în vigoare a prezentei </w:t>
      </w:r>
      <w:proofErr w:type="spellStart"/>
      <w:r w:rsidRPr="008F3F5D">
        <w:rPr>
          <w:sz w:val="28"/>
          <w:szCs w:val="28"/>
          <w:lang w:val="ro-RO"/>
        </w:rPr>
        <w:t>hotarîri</w:t>
      </w:r>
      <w:proofErr w:type="spellEnd"/>
      <w:r w:rsidRPr="008F3F5D">
        <w:rPr>
          <w:sz w:val="28"/>
          <w:szCs w:val="28"/>
          <w:lang w:val="ro-RO"/>
        </w:rPr>
        <w:t xml:space="preserve">, </w:t>
      </w:r>
      <w:proofErr w:type="spellStart"/>
      <w:r w:rsidRPr="008F3F5D">
        <w:rPr>
          <w:sz w:val="28"/>
          <w:szCs w:val="28"/>
          <w:lang w:val="ro-RO"/>
        </w:rPr>
        <w:t>pînă</w:t>
      </w:r>
      <w:proofErr w:type="spellEnd"/>
      <w:r w:rsidRPr="008F3F5D">
        <w:rPr>
          <w:sz w:val="28"/>
          <w:szCs w:val="28"/>
          <w:lang w:val="ro-RO"/>
        </w:rPr>
        <w:t xml:space="preserve"> la expirarea perioadei de valabilitate a aprobărilor de model. </w:t>
      </w:r>
    </w:p>
    <w:p w:rsidR="002E5606" w:rsidRPr="008F3F5D" w:rsidRDefault="002E5606" w:rsidP="00DD75E3">
      <w:pPr>
        <w:pStyle w:val="1"/>
        <w:tabs>
          <w:tab w:val="left" w:pos="1276"/>
        </w:tabs>
        <w:spacing w:before="0" w:beforeAutospacing="0" w:after="0" w:afterAutospacing="0"/>
        <w:ind w:firstLine="709"/>
        <w:jc w:val="both"/>
        <w:rPr>
          <w:sz w:val="28"/>
          <w:szCs w:val="28"/>
          <w:lang w:val="ro-RO"/>
        </w:rPr>
      </w:pPr>
    </w:p>
    <w:p w:rsidR="002E5606" w:rsidRPr="008F3F5D" w:rsidRDefault="002E5606" w:rsidP="00DD75E3">
      <w:pPr>
        <w:tabs>
          <w:tab w:val="left" w:pos="1276"/>
        </w:tabs>
        <w:ind w:firstLine="709"/>
        <w:jc w:val="both"/>
        <w:rPr>
          <w:sz w:val="28"/>
          <w:szCs w:val="28"/>
          <w:lang w:val="ro-RO"/>
        </w:rPr>
      </w:pPr>
      <w:r w:rsidRPr="008F3F5D">
        <w:rPr>
          <w:sz w:val="28"/>
          <w:szCs w:val="28"/>
          <w:lang w:val="ro-RO"/>
        </w:rPr>
        <w:t xml:space="preserve">5. </w:t>
      </w:r>
      <w:proofErr w:type="spellStart"/>
      <w:r w:rsidRPr="008F3F5D">
        <w:rPr>
          <w:sz w:val="28"/>
          <w:szCs w:val="28"/>
          <w:lang w:val="ro-RO"/>
        </w:rPr>
        <w:t>Pînă</w:t>
      </w:r>
      <w:proofErr w:type="spellEnd"/>
      <w:r w:rsidRPr="008F3F5D">
        <w:rPr>
          <w:sz w:val="28"/>
          <w:szCs w:val="28"/>
          <w:lang w:val="ro-RO"/>
        </w:rPr>
        <w:t xml:space="preserve"> la semnarea Acordului dintre Republica Moldova şi Uniunea Europeană:</w:t>
      </w:r>
    </w:p>
    <w:p w:rsidR="002E5606" w:rsidRPr="008F3F5D" w:rsidRDefault="002E5606" w:rsidP="00DD75E3">
      <w:pPr>
        <w:tabs>
          <w:tab w:val="left" w:pos="1276"/>
        </w:tabs>
        <w:ind w:firstLine="709"/>
        <w:jc w:val="both"/>
        <w:rPr>
          <w:sz w:val="28"/>
          <w:szCs w:val="28"/>
          <w:lang w:val="ro-RO"/>
        </w:rPr>
      </w:pPr>
      <w:r w:rsidRPr="008F3F5D">
        <w:rPr>
          <w:sz w:val="28"/>
          <w:szCs w:val="28"/>
          <w:lang w:val="ro-RO"/>
        </w:rPr>
        <w:t>1) se admite punerea la dispozi</w:t>
      </w:r>
      <w:r w:rsidRPr="008F3F5D">
        <w:rPr>
          <w:rFonts w:ascii="Tahoma" w:hAnsi="Tahoma" w:cs="Tahoma"/>
          <w:sz w:val="28"/>
          <w:szCs w:val="28"/>
          <w:lang w:val="ro-RO"/>
        </w:rPr>
        <w:t>ț</w:t>
      </w:r>
      <w:r w:rsidRPr="008F3F5D">
        <w:rPr>
          <w:sz w:val="28"/>
          <w:szCs w:val="28"/>
          <w:lang w:val="ro-RO"/>
        </w:rPr>
        <w:t>ie pe pia</w:t>
      </w:r>
      <w:r w:rsidRPr="008F3F5D">
        <w:rPr>
          <w:rFonts w:ascii="Tahoma" w:hAnsi="Tahoma" w:cs="Tahoma"/>
          <w:sz w:val="28"/>
          <w:szCs w:val="28"/>
          <w:lang w:val="ro-RO"/>
        </w:rPr>
        <w:t>ț</w:t>
      </w:r>
      <w:r w:rsidRPr="008F3F5D">
        <w:rPr>
          <w:sz w:val="28"/>
          <w:szCs w:val="28"/>
          <w:lang w:val="ro-RO"/>
        </w:rPr>
        <w:t xml:space="preserve">ă </w:t>
      </w:r>
      <w:r w:rsidRPr="008F3F5D">
        <w:rPr>
          <w:rFonts w:ascii="Tahoma" w:hAnsi="Tahoma" w:cs="Tahoma"/>
          <w:sz w:val="28"/>
          <w:szCs w:val="28"/>
          <w:lang w:val="ro-RO"/>
        </w:rPr>
        <w:t>ș</w:t>
      </w:r>
      <w:r w:rsidRPr="008F3F5D">
        <w:rPr>
          <w:sz w:val="28"/>
          <w:szCs w:val="28"/>
          <w:lang w:val="ro-RO"/>
        </w:rPr>
        <w:t>i darea în folosin</w:t>
      </w:r>
      <w:r w:rsidRPr="008F3F5D">
        <w:rPr>
          <w:rFonts w:ascii="Tahoma" w:hAnsi="Tahoma" w:cs="Tahoma"/>
          <w:sz w:val="28"/>
          <w:szCs w:val="28"/>
          <w:lang w:val="ro-RO"/>
        </w:rPr>
        <w:t>ț</w:t>
      </w:r>
      <w:r w:rsidRPr="008F3F5D">
        <w:rPr>
          <w:sz w:val="28"/>
          <w:szCs w:val="28"/>
          <w:lang w:val="ro-RO"/>
        </w:rPr>
        <w:t xml:space="preserve">ă a mijloacelor de măsurare cu marca de conformitate SM (în continuare – marca </w:t>
      </w:r>
      <w:r w:rsidRPr="008F3F5D">
        <w:rPr>
          <w:sz w:val="28"/>
          <w:szCs w:val="28"/>
          <w:lang w:val="ro-RO"/>
        </w:rPr>
        <w:lastRenderedPageBreak/>
        <w:t>SM), aplicată conform prevederilor  prevăzute în Legea nr. 235 din 1 decembrie 2011 privind activită</w:t>
      </w:r>
      <w:r w:rsidRPr="008F3F5D">
        <w:rPr>
          <w:rFonts w:ascii="Tahoma" w:hAnsi="Tahoma" w:cs="Tahoma"/>
          <w:sz w:val="28"/>
          <w:szCs w:val="28"/>
          <w:lang w:val="ro-RO"/>
        </w:rPr>
        <w:t>ț</w:t>
      </w:r>
      <w:r w:rsidRPr="008F3F5D">
        <w:rPr>
          <w:sz w:val="28"/>
          <w:szCs w:val="28"/>
          <w:lang w:val="ro-RO"/>
        </w:rPr>
        <w:t xml:space="preserve">ile de acreditare </w:t>
      </w:r>
      <w:r w:rsidRPr="008F3F5D">
        <w:rPr>
          <w:rFonts w:ascii="Tahoma" w:hAnsi="Tahoma" w:cs="Tahoma"/>
          <w:sz w:val="28"/>
          <w:szCs w:val="28"/>
          <w:lang w:val="ro-RO"/>
        </w:rPr>
        <w:t>ș</w:t>
      </w:r>
      <w:r w:rsidRPr="008F3F5D">
        <w:rPr>
          <w:sz w:val="28"/>
          <w:szCs w:val="28"/>
          <w:lang w:val="ro-RO"/>
        </w:rPr>
        <w:t>i de evaluare a conformită</w:t>
      </w:r>
      <w:r w:rsidRPr="008F3F5D">
        <w:rPr>
          <w:rFonts w:ascii="Tahoma" w:hAnsi="Tahoma" w:cs="Tahoma"/>
          <w:sz w:val="28"/>
          <w:szCs w:val="28"/>
          <w:lang w:val="ro-RO"/>
        </w:rPr>
        <w:t>ț</w:t>
      </w:r>
      <w:r w:rsidRPr="008F3F5D">
        <w:rPr>
          <w:sz w:val="28"/>
          <w:szCs w:val="28"/>
          <w:lang w:val="ro-RO"/>
        </w:rPr>
        <w:t xml:space="preserve">ii; </w:t>
      </w:r>
    </w:p>
    <w:p w:rsidR="002E5606" w:rsidRPr="008F3F5D" w:rsidRDefault="002E5606" w:rsidP="00DD75E3">
      <w:pPr>
        <w:tabs>
          <w:tab w:val="left" w:pos="1276"/>
        </w:tabs>
        <w:ind w:firstLine="709"/>
        <w:jc w:val="both"/>
        <w:rPr>
          <w:sz w:val="28"/>
          <w:szCs w:val="28"/>
          <w:lang w:val="ro-RO"/>
        </w:rPr>
      </w:pPr>
      <w:r w:rsidRPr="008F3F5D">
        <w:rPr>
          <w:sz w:val="28"/>
          <w:szCs w:val="28"/>
          <w:lang w:val="ro-RO"/>
        </w:rPr>
        <w:t>2) producătorul sau reprezentantul autorizat al acestuia, persoan</w:t>
      </w:r>
      <w:r>
        <w:rPr>
          <w:sz w:val="28"/>
          <w:szCs w:val="28"/>
          <w:lang w:val="ro-RO"/>
        </w:rPr>
        <w:t>ă</w:t>
      </w:r>
      <w:r w:rsidRPr="008F3F5D">
        <w:rPr>
          <w:sz w:val="28"/>
          <w:szCs w:val="28"/>
          <w:lang w:val="ro-RO"/>
        </w:rPr>
        <w:t xml:space="preserve"> juridică cu sediul în Republica Moldova, aplică marca SM în situaţia în care evaluarea conformităţii mijloacelor de măsurare destinate pieţei naţionale se realizează de către organismele de evaluare a conformită</w:t>
      </w:r>
      <w:r w:rsidRPr="008F3F5D">
        <w:rPr>
          <w:rFonts w:ascii="Tahoma" w:hAnsi="Tahoma" w:cs="Tahoma"/>
          <w:sz w:val="28"/>
          <w:szCs w:val="28"/>
          <w:lang w:val="ro-RO"/>
        </w:rPr>
        <w:t>ț</w:t>
      </w:r>
      <w:r w:rsidRPr="008F3F5D">
        <w:rPr>
          <w:sz w:val="28"/>
          <w:szCs w:val="28"/>
          <w:lang w:val="ro-RO"/>
        </w:rPr>
        <w:t xml:space="preserve">ii recunoscute prin utilizarea procedurilor prevăzute </w:t>
      </w:r>
      <w:r>
        <w:rPr>
          <w:sz w:val="28"/>
          <w:szCs w:val="28"/>
          <w:lang w:val="ro-RO"/>
        </w:rPr>
        <w:t>în</w:t>
      </w:r>
      <w:r w:rsidRPr="008F3F5D">
        <w:rPr>
          <w:sz w:val="28"/>
          <w:szCs w:val="28"/>
          <w:lang w:val="ro-RO"/>
        </w:rPr>
        <w:t xml:space="preserve"> capitolul XII. Se interzice, în condiţiile prevăzute de prezenta </w:t>
      </w:r>
      <w:proofErr w:type="spellStart"/>
      <w:r w:rsidRPr="008F3F5D">
        <w:rPr>
          <w:sz w:val="28"/>
          <w:szCs w:val="28"/>
          <w:lang w:val="ro-RO"/>
        </w:rPr>
        <w:t>hotărîre</w:t>
      </w:r>
      <w:proofErr w:type="spellEnd"/>
      <w:r w:rsidRPr="008F3F5D">
        <w:rPr>
          <w:sz w:val="28"/>
          <w:szCs w:val="28"/>
          <w:lang w:val="ro-RO"/>
        </w:rPr>
        <w:t>, aplicarea pe acelaşi mijloc de măsurare  a mărcii SM  şi a marcajului CE;</w:t>
      </w:r>
    </w:p>
    <w:p w:rsidR="002E5606" w:rsidRPr="008F3F5D" w:rsidRDefault="002E5606" w:rsidP="00DD75E3">
      <w:pPr>
        <w:tabs>
          <w:tab w:val="left" w:pos="1276"/>
        </w:tabs>
        <w:ind w:firstLine="709"/>
        <w:jc w:val="both"/>
        <w:rPr>
          <w:sz w:val="28"/>
          <w:szCs w:val="28"/>
          <w:lang w:val="ro-RO"/>
        </w:rPr>
      </w:pPr>
      <w:r w:rsidRPr="008F3F5D">
        <w:rPr>
          <w:sz w:val="28"/>
          <w:szCs w:val="28"/>
          <w:lang w:val="ro-RO"/>
        </w:rPr>
        <w:t xml:space="preserve">3) prevederile prezentei </w:t>
      </w:r>
      <w:proofErr w:type="spellStart"/>
      <w:r w:rsidRPr="008F3F5D">
        <w:rPr>
          <w:sz w:val="28"/>
          <w:szCs w:val="28"/>
          <w:lang w:val="ro-RO"/>
        </w:rPr>
        <w:t>hotărîri</w:t>
      </w:r>
      <w:proofErr w:type="spellEnd"/>
      <w:r w:rsidRPr="008F3F5D">
        <w:rPr>
          <w:sz w:val="28"/>
          <w:szCs w:val="28"/>
          <w:lang w:val="ro-RO"/>
        </w:rPr>
        <w:t xml:space="preserve"> referitoare la marcajul CE se aplică, suplimentar, şi mărcii SM;</w:t>
      </w:r>
    </w:p>
    <w:p w:rsidR="002E5606" w:rsidRPr="008F3F5D" w:rsidRDefault="002E5606" w:rsidP="00DD75E3">
      <w:pPr>
        <w:tabs>
          <w:tab w:val="left" w:pos="1276"/>
        </w:tabs>
        <w:ind w:firstLine="709"/>
        <w:jc w:val="both"/>
        <w:rPr>
          <w:sz w:val="28"/>
          <w:szCs w:val="28"/>
          <w:lang w:val="ro-RO"/>
        </w:rPr>
      </w:pPr>
      <w:r w:rsidRPr="008F3F5D">
        <w:rPr>
          <w:sz w:val="28"/>
          <w:szCs w:val="28"/>
          <w:lang w:val="ro-RO"/>
        </w:rPr>
        <w:t>4) Ministerul Economiei recunoaşte organismele care realizează evaluarea conformităţii mijloacelor de măsurare destinate pieţei naţionale</w:t>
      </w:r>
      <w:r>
        <w:rPr>
          <w:sz w:val="28"/>
          <w:szCs w:val="28"/>
          <w:lang w:val="ro-RO"/>
        </w:rPr>
        <w:t xml:space="preserve"> în concordanţă cu</w:t>
      </w:r>
      <w:r w:rsidRPr="008F3F5D">
        <w:rPr>
          <w:sz w:val="28"/>
          <w:szCs w:val="28"/>
          <w:lang w:val="ro-RO"/>
        </w:rPr>
        <w:t xml:space="preserve"> proceduril</w:t>
      </w:r>
      <w:r>
        <w:rPr>
          <w:sz w:val="28"/>
          <w:szCs w:val="28"/>
          <w:lang w:val="ro-RO"/>
        </w:rPr>
        <w:t>e</w:t>
      </w:r>
      <w:r w:rsidRPr="008F3F5D">
        <w:rPr>
          <w:sz w:val="28"/>
          <w:szCs w:val="28"/>
          <w:lang w:val="ro-RO"/>
        </w:rPr>
        <w:t xml:space="preserve"> prevăzute </w:t>
      </w:r>
      <w:r>
        <w:rPr>
          <w:sz w:val="28"/>
          <w:szCs w:val="28"/>
          <w:lang w:val="ro-RO"/>
        </w:rPr>
        <w:t>în</w:t>
      </w:r>
      <w:r w:rsidRPr="008F3F5D">
        <w:rPr>
          <w:sz w:val="28"/>
          <w:szCs w:val="28"/>
          <w:lang w:val="ro-RO"/>
        </w:rPr>
        <w:t xml:space="preserve"> capitolul XII;</w:t>
      </w:r>
    </w:p>
    <w:p w:rsidR="002E5606" w:rsidRPr="008F3F5D" w:rsidRDefault="002E5606" w:rsidP="00DD75E3">
      <w:pPr>
        <w:tabs>
          <w:tab w:val="left" w:pos="1276"/>
        </w:tabs>
        <w:ind w:firstLine="709"/>
        <w:jc w:val="both"/>
        <w:rPr>
          <w:sz w:val="28"/>
          <w:szCs w:val="28"/>
          <w:lang w:val="ro-RO"/>
        </w:rPr>
      </w:pPr>
      <w:r w:rsidRPr="008F3F5D">
        <w:rPr>
          <w:sz w:val="28"/>
          <w:szCs w:val="28"/>
          <w:lang w:val="ro-RO"/>
        </w:rPr>
        <w:t xml:space="preserve">5) cerinţele cu privire la organismele de evaluare a conformităţii notificate se aplică </w:t>
      </w:r>
      <w:r w:rsidRPr="008F3F5D">
        <w:rPr>
          <w:rFonts w:ascii="Tahoma" w:hAnsi="Tahoma" w:cs="Tahoma"/>
          <w:sz w:val="28"/>
          <w:szCs w:val="28"/>
          <w:lang w:val="ro-RO"/>
        </w:rPr>
        <w:t>ș</w:t>
      </w:r>
      <w:r w:rsidRPr="008F3F5D">
        <w:rPr>
          <w:sz w:val="28"/>
          <w:szCs w:val="28"/>
          <w:lang w:val="ro-RO"/>
        </w:rPr>
        <w:t>i organismelor de evaluare a conformităţii recunoscute. La desfă</w:t>
      </w:r>
      <w:r w:rsidRPr="008F3F5D">
        <w:rPr>
          <w:rFonts w:ascii="Tahoma" w:hAnsi="Tahoma" w:cs="Tahoma"/>
          <w:sz w:val="28"/>
          <w:szCs w:val="28"/>
          <w:lang w:val="ro-RO"/>
        </w:rPr>
        <w:t>ș</w:t>
      </w:r>
      <w:r w:rsidRPr="008F3F5D">
        <w:rPr>
          <w:sz w:val="28"/>
          <w:szCs w:val="28"/>
          <w:lang w:val="ro-RO"/>
        </w:rPr>
        <w:t>urarea procedurilor de evaluare a conformită</w:t>
      </w:r>
      <w:r w:rsidRPr="008F3F5D">
        <w:rPr>
          <w:rFonts w:ascii="Tahoma" w:hAnsi="Tahoma" w:cs="Tahoma"/>
          <w:sz w:val="28"/>
          <w:szCs w:val="28"/>
          <w:lang w:val="ro-RO"/>
        </w:rPr>
        <w:t>ț</w:t>
      </w:r>
      <w:r w:rsidRPr="008F3F5D">
        <w:rPr>
          <w:sz w:val="28"/>
          <w:szCs w:val="28"/>
          <w:lang w:val="ro-RO"/>
        </w:rPr>
        <w:t>ii</w:t>
      </w:r>
      <w:r>
        <w:rPr>
          <w:sz w:val="28"/>
          <w:szCs w:val="28"/>
          <w:lang w:val="ro-RO"/>
        </w:rPr>
        <w:t>,</w:t>
      </w:r>
      <w:r w:rsidRPr="008F3F5D">
        <w:rPr>
          <w:sz w:val="28"/>
          <w:szCs w:val="28"/>
          <w:lang w:val="ro-RO"/>
        </w:rPr>
        <w:t xml:space="preserve"> organismele de evaluare a conformităţii recunoscute care realizează evaluarea conformităţii mijloacelor de măsurare vor întocmi certificate de examinare de tip;</w:t>
      </w:r>
    </w:p>
    <w:p w:rsidR="002E5606" w:rsidRPr="008F3F5D" w:rsidRDefault="002E5606" w:rsidP="00DD75E3">
      <w:pPr>
        <w:tabs>
          <w:tab w:val="left" w:pos="1276"/>
        </w:tabs>
        <w:ind w:firstLine="709"/>
        <w:jc w:val="both"/>
        <w:rPr>
          <w:sz w:val="28"/>
          <w:szCs w:val="28"/>
          <w:lang w:val="ro-RO"/>
        </w:rPr>
      </w:pPr>
      <w:r w:rsidRPr="008F3F5D">
        <w:rPr>
          <w:sz w:val="28"/>
          <w:szCs w:val="28"/>
          <w:lang w:val="ro-RO"/>
        </w:rPr>
        <w:t xml:space="preserve">6) lista </w:t>
      </w:r>
      <w:proofErr w:type="spellStart"/>
      <w:r w:rsidRPr="008F3F5D">
        <w:rPr>
          <w:sz w:val="28"/>
          <w:szCs w:val="28"/>
          <w:lang w:val="ro-RO"/>
        </w:rPr>
        <w:t>cuprinzînd</w:t>
      </w:r>
      <w:proofErr w:type="spellEnd"/>
      <w:r w:rsidRPr="008F3F5D">
        <w:rPr>
          <w:sz w:val="28"/>
          <w:szCs w:val="28"/>
          <w:lang w:val="ro-RO"/>
        </w:rPr>
        <w:t xml:space="preserve"> organismele de evaluare a conformităţii recunoscute, sarcinile specifice pentru care acestea au fost recunoscute şi numerele lor de identificare se publică în Monitorul Oficial</w:t>
      </w:r>
      <w:r>
        <w:rPr>
          <w:sz w:val="28"/>
          <w:szCs w:val="28"/>
          <w:lang w:val="ro-RO"/>
        </w:rPr>
        <w:t xml:space="preserve"> al Republicii Moldova</w:t>
      </w:r>
      <w:r w:rsidRPr="008F3F5D">
        <w:rPr>
          <w:sz w:val="28"/>
          <w:szCs w:val="28"/>
          <w:lang w:val="ro-RO"/>
        </w:rPr>
        <w:t>.</w:t>
      </w:r>
    </w:p>
    <w:p w:rsidR="002E5606" w:rsidRPr="008F3F5D" w:rsidRDefault="002E5606" w:rsidP="00DD75E3">
      <w:pPr>
        <w:tabs>
          <w:tab w:val="left" w:pos="1276"/>
        </w:tabs>
        <w:ind w:firstLine="709"/>
        <w:jc w:val="both"/>
        <w:rPr>
          <w:sz w:val="28"/>
          <w:szCs w:val="28"/>
          <w:lang w:val="ro-RO"/>
        </w:rPr>
      </w:pPr>
    </w:p>
    <w:p w:rsidR="002E5606" w:rsidRPr="008F3F5D" w:rsidRDefault="002E5606" w:rsidP="00DD75E3">
      <w:pPr>
        <w:tabs>
          <w:tab w:val="left" w:pos="1276"/>
        </w:tabs>
        <w:ind w:firstLine="709"/>
        <w:jc w:val="both"/>
        <w:rPr>
          <w:sz w:val="28"/>
          <w:szCs w:val="28"/>
          <w:lang w:val="ro-RO"/>
        </w:rPr>
      </w:pPr>
      <w:r w:rsidRPr="008F3F5D">
        <w:rPr>
          <w:sz w:val="28"/>
          <w:szCs w:val="28"/>
          <w:lang w:val="ro-RO"/>
        </w:rPr>
        <w:t>6. Obliga</w:t>
      </w:r>
      <w:r w:rsidRPr="008F3F5D">
        <w:rPr>
          <w:rFonts w:ascii="Tahoma" w:hAnsi="Tahoma" w:cs="Tahoma"/>
          <w:sz w:val="28"/>
          <w:szCs w:val="28"/>
          <w:lang w:val="ro-RO"/>
        </w:rPr>
        <w:t>ț</w:t>
      </w:r>
      <w:r w:rsidRPr="008F3F5D">
        <w:rPr>
          <w:sz w:val="28"/>
          <w:szCs w:val="28"/>
          <w:lang w:val="ro-RO"/>
        </w:rPr>
        <w:t>iile</w:t>
      </w:r>
      <w:r>
        <w:rPr>
          <w:sz w:val="28"/>
          <w:szCs w:val="28"/>
          <w:lang w:val="ro-RO"/>
        </w:rPr>
        <w:t xml:space="preserve"> şi</w:t>
      </w:r>
      <w:r w:rsidRPr="008F3F5D">
        <w:rPr>
          <w:sz w:val="28"/>
          <w:szCs w:val="28"/>
          <w:lang w:val="ro-RO"/>
        </w:rPr>
        <w:t xml:space="preserve"> răspunderea producătorului, a reprezentantului său autorizat, a importatorului sau a distribuitorului, persoane juridice cu sediul în Republica Moldova, privind mijloacele de măsurare puse la dispozi</w:t>
      </w:r>
      <w:r w:rsidRPr="008F3F5D">
        <w:rPr>
          <w:rFonts w:ascii="Tahoma" w:hAnsi="Tahoma" w:cs="Tahoma"/>
          <w:sz w:val="28"/>
          <w:szCs w:val="28"/>
          <w:lang w:val="ro-RO"/>
        </w:rPr>
        <w:t>ț</w:t>
      </w:r>
      <w:r w:rsidRPr="008F3F5D">
        <w:rPr>
          <w:sz w:val="28"/>
          <w:szCs w:val="28"/>
          <w:lang w:val="ro-RO"/>
        </w:rPr>
        <w:t>ie pe pia</w:t>
      </w:r>
      <w:r w:rsidRPr="008F3F5D">
        <w:rPr>
          <w:rFonts w:ascii="Tahoma" w:hAnsi="Tahoma" w:cs="Tahoma"/>
          <w:sz w:val="28"/>
          <w:szCs w:val="28"/>
          <w:lang w:val="ro-RO"/>
        </w:rPr>
        <w:t>ț</w:t>
      </w:r>
      <w:r w:rsidRPr="008F3F5D">
        <w:rPr>
          <w:sz w:val="28"/>
          <w:szCs w:val="28"/>
          <w:lang w:val="ro-RO"/>
        </w:rPr>
        <w:t xml:space="preserve">ă </w:t>
      </w:r>
      <w:r w:rsidRPr="008F3F5D">
        <w:rPr>
          <w:rFonts w:ascii="Tahoma" w:hAnsi="Tahoma" w:cs="Tahoma"/>
          <w:sz w:val="28"/>
          <w:szCs w:val="28"/>
          <w:lang w:val="ro-RO"/>
        </w:rPr>
        <w:t>ș</w:t>
      </w:r>
      <w:r w:rsidRPr="008F3F5D">
        <w:rPr>
          <w:sz w:val="28"/>
          <w:szCs w:val="28"/>
          <w:lang w:val="ro-RO"/>
        </w:rPr>
        <w:t>i date în folosin</w:t>
      </w:r>
      <w:r w:rsidRPr="008F3F5D">
        <w:rPr>
          <w:rFonts w:ascii="Tahoma" w:hAnsi="Tahoma" w:cs="Tahoma"/>
          <w:sz w:val="28"/>
          <w:szCs w:val="28"/>
          <w:lang w:val="ro-RO"/>
        </w:rPr>
        <w:t>ț</w:t>
      </w:r>
      <w:r w:rsidRPr="008F3F5D">
        <w:rPr>
          <w:sz w:val="28"/>
          <w:szCs w:val="28"/>
          <w:lang w:val="ro-RO"/>
        </w:rPr>
        <w:t xml:space="preserve">ă cu marca SM </w:t>
      </w:r>
      <w:r>
        <w:rPr>
          <w:sz w:val="28"/>
          <w:szCs w:val="28"/>
          <w:lang w:val="ro-RO"/>
        </w:rPr>
        <w:t xml:space="preserve">corespund celor </w:t>
      </w:r>
      <w:r w:rsidRPr="008F3F5D">
        <w:rPr>
          <w:sz w:val="28"/>
          <w:szCs w:val="28"/>
          <w:lang w:val="ro-RO"/>
        </w:rPr>
        <w:t>prevăzut</w:t>
      </w:r>
      <w:r>
        <w:rPr>
          <w:sz w:val="28"/>
          <w:szCs w:val="28"/>
          <w:lang w:val="ro-RO"/>
        </w:rPr>
        <w:t>e</w:t>
      </w:r>
      <w:r w:rsidRPr="008F3F5D">
        <w:rPr>
          <w:sz w:val="28"/>
          <w:szCs w:val="28"/>
          <w:lang w:val="ro-RO"/>
        </w:rPr>
        <w:t xml:space="preserve"> de prezenta </w:t>
      </w:r>
      <w:proofErr w:type="spellStart"/>
      <w:r w:rsidRPr="008F3F5D">
        <w:rPr>
          <w:sz w:val="28"/>
          <w:szCs w:val="28"/>
          <w:lang w:val="ro-RO"/>
        </w:rPr>
        <w:t>hotărîre</w:t>
      </w:r>
      <w:proofErr w:type="spellEnd"/>
      <w:r w:rsidRPr="008F3F5D">
        <w:rPr>
          <w:sz w:val="28"/>
          <w:szCs w:val="28"/>
          <w:lang w:val="ro-RO"/>
        </w:rPr>
        <w:t xml:space="preserve"> pentru mijloacele de măsurare cu marcajul CE. </w:t>
      </w:r>
    </w:p>
    <w:p w:rsidR="002E5606" w:rsidRPr="008F3F5D" w:rsidRDefault="002E5606" w:rsidP="00DD75E3">
      <w:pPr>
        <w:tabs>
          <w:tab w:val="left" w:pos="1276"/>
        </w:tabs>
        <w:ind w:firstLine="709"/>
        <w:jc w:val="both"/>
        <w:rPr>
          <w:sz w:val="28"/>
          <w:szCs w:val="28"/>
          <w:lang w:val="ro-RO"/>
        </w:rPr>
      </w:pPr>
    </w:p>
    <w:p w:rsidR="002E5606" w:rsidRPr="008F3F5D" w:rsidRDefault="002E5606" w:rsidP="00DD75E3">
      <w:pPr>
        <w:tabs>
          <w:tab w:val="left" w:pos="1276"/>
        </w:tabs>
        <w:ind w:firstLine="709"/>
        <w:jc w:val="both"/>
        <w:rPr>
          <w:sz w:val="28"/>
          <w:szCs w:val="28"/>
          <w:lang w:val="ro-RO"/>
        </w:rPr>
      </w:pPr>
      <w:r w:rsidRPr="008F3F5D">
        <w:rPr>
          <w:sz w:val="28"/>
          <w:szCs w:val="28"/>
          <w:lang w:val="ro-RO"/>
        </w:rPr>
        <w:t xml:space="preserve">7. Institutul Naţional de Metrologie va elabora, în termen de 18 luni de la data publicării prezentei </w:t>
      </w:r>
      <w:proofErr w:type="spellStart"/>
      <w:r w:rsidRPr="008F3F5D">
        <w:rPr>
          <w:sz w:val="28"/>
          <w:szCs w:val="28"/>
          <w:lang w:val="ro-RO"/>
        </w:rPr>
        <w:t>hotărîri</w:t>
      </w:r>
      <w:proofErr w:type="spellEnd"/>
      <w:r w:rsidRPr="008F3F5D">
        <w:rPr>
          <w:sz w:val="28"/>
          <w:szCs w:val="28"/>
          <w:lang w:val="ro-RO"/>
        </w:rPr>
        <w:t xml:space="preserve">,  norme de metrologie legale pentru efectuarea verificărilor metrologice a mijloacelor de măsurare </w:t>
      </w:r>
      <w:r>
        <w:rPr>
          <w:sz w:val="28"/>
          <w:szCs w:val="28"/>
          <w:lang w:val="ro-RO"/>
        </w:rPr>
        <w:t xml:space="preserve">ce fac obiectul prezentei </w:t>
      </w:r>
      <w:proofErr w:type="spellStart"/>
      <w:r>
        <w:rPr>
          <w:sz w:val="28"/>
          <w:szCs w:val="28"/>
          <w:lang w:val="ro-RO"/>
        </w:rPr>
        <w:t>hotărîri</w:t>
      </w:r>
      <w:proofErr w:type="spellEnd"/>
      <w:r>
        <w:rPr>
          <w:sz w:val="28"/>
          <w:szCs w:val="28"/>
          <w:lang w:val="ro-RO"/>
        </w:rPr>
        <w:t xml:space="preserve"> </w:t>
      </w:r>
      <w:r w:rsidRPr="008F3F5D">
        <w:rPr>
          <w:sz w:val="28"/>
          <w:szCs w:val="28"/>
          <w:lang w:val="ro-RO"/>
        </w:rPr>
        <w:t>aflate în exploatare şi le va prezenta Ministerului Economiei spre aprobare.</w:t>
      </w:r>
    </w:p>
    <w:p w:rsidR="002E5606" w:rsidRPr="008F3F5D" w:rsidRDefault="002E5606" w:rsidP="00DD75E3">
      <w:pPr>
        <w:tabs>
          <w:tab w:val="left" w:pos="1276"/>
        </w:tabs>
        <w:ind w:firstLine="709"/>
        <w:jc w:val="both"/>
        <w:rPr>
          <w:sz w:val="28"/>
          <w:szCs w:val="28"/>
          <w:lang w:val="ro-RO"/>
        </w:rPr>
      </w:pPr>
    </w:p>
    <w:p w:rsidR="002E5606" w:rsidRPr="008F3F5D" w:rsidRDefault="002E5606" w:rsidP="00DD75E3">
      <w:pPr>
        <w:tabs>
          <w:tab w:val="left" w:pos="1276"/>
        </w:tabs>
        <w:ind w:firstLine="709"/>
        <w:jc w:val="both"/>
        <w:rPr>
          <w:sz w:val="28"/>
          <w:szCs w:val="28"/>
          <w:lang w:val="ro-RO"/>
        </w:rPr>
      </w:pPr>
      <w:r w:rsidRPr="008F3F5D">
        <w:rPr>
          <w:sz w:val="28"/>
          <w:szCs w:val="28"/>
          <w:lang w:val="ro-RO"/>
        </w:rPr>
        <w:t xml:space="preserve">8. Controlul asupra executării prezentei </w:t>
      </w:r>
      <w:proofErr w:type="spellStart"/>
      <w:r w:rsidRPr="008F3F5D">
        <w:rPr>
          <w:sz w:val="28"/>
          <w:szCs w:val="28"/>
          <w:lang w:val="ro-RO"/>
        </w:rPr>
        <w:t>hotărîri</w:t>
      </w:r>
      <w:proofErr w:type="spellEnd"/>
      <w:r w:rsidRPr="008F3F5D">
        <w:rPr>
          <w:sz w:val="28"/>
          <w:szCs w:val="28"/>
          <w:lang w:val="ro-RO"/>
        </w:rPr>
        <w:t xml:space="preserve"> se pune în sarcina Ministerului Economiei.</w:t>
      </w:r>
    </w:p>
    <w:p w:rsidR="002E5606" w:rsidRDefault="002E5606" w:rsidP="00DD75E3">
      <w:pPr>
        <w:ind w:firstLine="709"/>
        <w:jc w:val="both"/>
        <w:rPr>
          <w:b/>
          <w:bCs/>
          <w:sz w:val="28"/>
          <w:szCs w:val="28"/>
          <w:lang w:val="ro-RO"/>
        </w:rPr>
      </w:pPr>
    </w:p>
    <w:p w:rsidR="002E5606" w:rsidRPr="008F3F5D" w:rsidRDefault="002E5606" w:rsidP="00DD75E3">
      <w:pPr>
        <w:ind w:firstLine="709"/>
        <w:jc w:val="both"/>
        <w:rPr>
          <w:b/>
          <w:bCs/>
          <w:sz w:val="28"/>
          <w:szCs w:val="28"/>
          <w:lang w:val="ro-RO"/>
        </w:rPr>
      </w:pPr>
    </w:p>
    <w:p w:rsidR="002E5606" w:rsidRPr="008F7511" w:rsidRDefault="002E5606" w:rsidP="008F7511">
      <w:pPr>
        <w:ind w:firstLine="709"/>
        <w:jc w:val="both"/>
        <w:rPr>
          <w:b/>
          <w:sz w:val="28"/>
          <w:szCs w:val="28"/>
          <w:lang w:val="ro-RO"/>
        </w:rPr>
      </w:pPr>
      <w:r w:rsidRPr="008F3F5D">
        <w:rPr>
          <w:b/>
          <w:sz w:val="28"/>
          <w:szCs w:val="28"/>
          <w:lang w:val="ro-RO"/>
        </w:rPr>
        <w:t>Prim-ministru</w:t>
      </w:r>
      <w:r w:rsidRPr="008F3F5D">
        <w:rPr>
          <w:b/>
          <w:sz w:val="28"/>
          <w:szCs w:val="28"/>
          <w:lang w:val="ro-RO"/>
        </w:rPr>
        <w:tab/>
      </w:r>
      <w:r w:rsidRPr="008F3F5D">
        <w:rPr>
          <w:b/>
          <w:sz w:val="28"/>
          <w:szCs w:val="28"/>
          <w:lang w:val="ro-RO"/>
        </w:rPr>
        <w:tab/>
      </w:r>
      <w:r>
        <w:rPr>
          <w:b/>
          <w:sz w:val="28"/>
          <w:szCs w:val="28"/>
          <w:lang w:val="ro-RO"/>
        </w:rPr>
        <w:tab/>
      </w:r>
      <w:r>
        <w:rPr>
          <w:b/>
          <w:sz w:val="28"/>
          <w:szCs w:val="28"/>
          <w:lang w:val="ro-RO"/>
        </w:rPr>
        <w:tab/>
      </w:r>
      <w:r>
        <w:rPr>
          <w:b/>
          <w:sz w:val="28"/>
          <w:szCs w:val="28"/>
          <w:lang w:val="ro-RO"/>
        </w:rPr>
        <w:tab/>
      </w:r>
      <w:r w:rsidRPr="008F7511">
        <w:rPr>
          <w:b/>
          <w:sz w:val="28"/>
          <w:szCs w:val="28"/>
          <w:lang w:val="ro-RO"/>
        </w:rPr>
        <w:t>CHIRIL GABURICI</w:t>
      </w:r>
    </w:p>
    <w:p w:rsidR="002E5606" w:rsidRPr="008F3F5D" w:rsidRDefault="002E5606" w:rsidP="00DD75E3">
      <w:pPr>
        <w:ind w:firstLine="709"/>
        <w:jc w:val="both"/>
        <w:rPr>
          <w:b/>
          <w:sz w:val="28"/>
          <w:szCs w:val="28"/>
          <w:lang w:val="ro-RO"/>
        </w:rPr>
      </w:pPr>
      <w:r w:rsidRPr="008F3F5D">
        <w:rPr>
          <w:b/>
          <w:sz w:val="28"/>
          <w:szCs w:val="28"/>
          <w:lang w:val="ro-RO"/>
        </w:rPr>
        <w:tab/>
      </w:r>
      <w:r w:rsidRPr="008F3F5D">
        <w:rPr>
          <w:b/>
          <w:sz w:val="28"/>
          <w:szCs w:val="28"/>
          <w:lang w:val="ro-RO"/>
        </w:rPr>
        <w:tab/>
      </w:r>
      <w:r w:rsidRPr="008F3F5D">
        <w:rPr>
          <w:b/>
          <w:sz w:val="28"/>
          <w:szCs w:val="28"/>
          <w:lang w:val="ro-RO"/>
        </w:rPr>
        <w:tab/>
      </w:r>
      <w:r w:rsidRPr="008F3F5D">
        <w:rPr>
          <w:b/>
          <w:sz w:val="28"/>
          <w:szCs w:val="28"/>
          <w:lang w:val="ro-RO"/>
        </w:rPr>
        <w:tab/>
      </w:r>
    </w:p>
    <w:p w:rsidR="002E5606" w:rsidRPr="008F3F5D" w:rsidRDefault="002E5606" w:rsidP="00DD75E3">
      <w:pPr>
        <w:ind w:firstLine="709"/>
        <w:jc w:val="both"/>
        <w:rPr>
          <w:sz w:val="28"/>
          <w:szCs w:val="28"/>
          <w:lang w:val="ro-RO"/>
        </w:rPr>
      </w:pPr>
      <w:r w:rsidRPr="008F3F5D">
        <w:rPr>
          <w:sz w:val="28"/>
          <w:szCs w:val="28"/>
          <w:lang w:val="ro-RO"/>
        </w:rPr>
        <w:t>Contrasemnează:</w:t>
      </w: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r w:rsidRPr="008F3F5D">
        <w:rPr>
          <w:sz w:val="28"/>
          <w:szCs w:val="28"/>
          <w:lang w:val="ro-RO"/>
        </w:rPr>
        <w:t>Vizează:</w:t>
      </w: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r w:rsidRPr="008F3F5D">
        <w:rPr>
          <w:sz w:val="28"/>
          <w:szCs w:val="28"/>
          <w:lang w:val="ro-RO"/>
        </w:rPr>
        <w:t>Secretarul general adjunct al Guvernului</w:t>
      </w:r>
      <w:r w:rsidRPr="008F3F5D">
        <w:rPr>
          <w:sz w:val="28"/>
          <w:szCs w:val="28"/>
          <w:lang w:val="ro-RO"/>
        </w:rPr>
        <w:tab/>
      </w:r>
      <w:r w:rsidRPr="008F3F5D">
        <w:rPr>
          <w:sz w:val="28"/>
          <w:szCs w:val="28"/>
          <w:lang w:val="ro-RO"/>
        </w:rPr>
        <w:tab/>
      </w:r>
      <w:r w:rsidRPr="008F3F5D">
        <w:rPr>
          <w:sz w:val="28"/>
          <w:szCs w:val="28"/>
          <w:lang w:val="ro-RO"/>
        </w:rPr>
        <w:tab/>
        <w:t>Roman CAZAN</w:t>
      </w: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r w:rsidRPr="008F3F5D">
        <w:rPr>
          <w:sz w:val="28"/>
          <w:szCs w:val="28"/>
          <w:lang w:val="ro-RO"/>
        </w:rPr>
        <w:t>Aprobată în şedinţa Guvernului</w:t>
      </w:r>
    </w:p>
    <w:p w:rsidR="002E5606" w:rsidRPr="008F3F5D" w:rsidRDefault="002E5606" w:rsidP="00DD75E3">
      <w:pPr>
        <w:ind w:firstLine="709"/>
        <w:jc w:val="both"/>
        <w:rPr>
          <w:sz w:val="28"/>
          <w:szCs w:val="28"/>
          <w:lang w:val="ro-RO"/>
        </w:rPr>
      </w:pPr>
      <w:r w:rsidRPr="008F3F5D">
        <w:rPr>
          <w:sz w:val="28"/>
          <w:szCs w:val="28"/>
          <w:lang w:val="ro-RO"/>
        </w:rPr>
        <w:t xml:space="preserve">din </w:t>
      </w:r>
    </w:p>
    <w:p w:rsidR="002E5606" w:rsidRPr="008F3F5D" w:rsidRDefault="002E5606" w:rsidP="00DD75E3">
      <w:pPr>
        <w:ind w:firstLine="709"/>
        <w:jc w:val="both"/>
        <w:rPr>
          <w:sz w:val="28"/>
          <w:szCs w:val="28"/>
          <w:lang w:val="ro-RO"/>
        </w:rPr>
      </w:pPr>
    </w:p>
    <w:p w:rsidR="002E5606" w:rsidRPr="008F3F5D" w:rsidRDefault="002E5606" w:rsidP="00DD75E3">
      <w:pPr>
        <w:ind w:left="5664" w:firstLine="709"/>
        <w:jc w:val="both"/>
        <w:rPr>
          <w:sz w:val="28"/>
          <w:szCs w:val="28"/>
          <w:lang w:val="ro-RO"/>
        </w:rPr>
      </w:pPr>
      <w:r w:rsidRPr="008F3F5D">
        <w:rPr>
          <w:sz w:val="28"/>
          <w:szCs w:val="28"/>
          <w:lang w:val="ro-RO"/>
        </w:rPr>
        <w:tab/>
        <w:t xml:space="preserve">                                </w:t>
      </w:r>
      <w:r w:rsidRPr="008F3F5D">
        <w:rPr>
          <w:b/>
          <w:bCs/>
          <w:sz w:val="28"/>
          <w:szCs w:val="28"/>
          <w:lang w:val="ro-RO"/>
        </w:rPr>
        <w:br w:type="page"/>
      </w:r>
      <w:r w:rsidRPr="008F3F5D">
        <w:rPr>
          <w:b/>
          <w:bCs/>
          <w:sz w:val="28"/>
          <w:szCs w:val="28"/>
          <w:lang w:val="ro-RO"/>
        </w:rPr>
        <w:lastRenderedPageBreak/>
        <w:t xml:space="preserve">              </w:t>
      </w:r>
      <w:r w:rsidRPr="008F3F5D">
        <w:rPr>
          <w:sz w:val="28"/>
          <w:szCs w:val="28"/>
          <w:lang w:val="ro-RO"/>
        </w:rPr>
        <w:t xml:space="preserve">Aprobată </w:t>
      </w:r>
    </w:p>
    <w:p w:rsidR="002E5606" w:rsidRPr="008F3F5D" w:rsidRDefault="002E5606" w:rsidP="00DD75E3">
      <w:pPr>
        <w:ind w:left="5664"/>
        <w:jc w:val="both"/>
        <w:rPr>
          <w:sz w:val="28"/>
          <w:szCs w:val="28"/>
          <w:lang w:val="ro-RO"/>
        </w:rPr>
      </w:pPr>
      <w:r w:rsidRPr="008F3F5D">
        <w:rPr>
          <w:sz w:val="28"/>
          <w:szCs w:val="28"/>
          <w:lang w:val="ro-RO"/>
        </w:rPr>
        <w:t xml:space="preserve">prin </w:t>
      </w:r>
      <w:proofErr w:type="spellStart"/>
      <w:r w:rsidRPr="008F3F5D">
        <w:rPr>
          <w:sz w:val="28"/>
          <w:szCs w:val="28"/>
          <w:lang w:val="ro-RO"/>
        </w:rPr>
        <w:t>Hotărîrea</w:t>
      </w:r>
      <w:proofErr w:type="spellEnd"/>
      <w:r w:rsidRPr="008F3F5D">
        <w:rPr>
          <w:sz w:val="28"/>
          <w:szCs w:val="28"/>
          <w:lang w:val="ro-RO"/>
        </w:rPr>
        <w:t xml:space="preserve"> Guvernului nr.</w:t>
      </w:r>
    </w:p>
    <w:p w:rsidR="002E5606" w:rsidRPr="008F3F5D" w:rsidRDefault="002E5606" w:rsidP="00DD75E3">
      <w:pPr>
        <w:ind w:left="5664"/>
        <w:jc w:val="both"/>
        <w:rPr>
          <w:b/>
          <w:bCs/>
          <w:sz w:val="28"/>
          <w:szCs w:val="28"/>
          <w:lang w:val="ro-RO"/>
        </w:rPr>
      </w:pPr>
      <w:r w:rsidRPr="008F3F5D">
        <w:rPr>
          <w:sz w:val="28"/>
          <w:szCs w:val="28"/>
          <w:lang w:val="ro-RO"/>
        </w:rPr>
        <w:t>din                               2015</w:t>
      </w:r>
    </w:p>
    <w:p w:rsidR="002E5606" w:rsidRPr="008F3F5D" w:rsidRDefault="002E5606" w:rsidP="00DD75E3">
      <w:pPr>
        <w:ind w:left="5664" w:firstLine="709"/>
        <w:jc w:val="both"/>
        <w:rPr>
          <w:b/>
          <w:bCs/>
          <w:sz w:val="28"/>
          <w:szCs w:val="28"/>
          <w:lang w:val="ro-RO"/>
        </w:rPr>
      </w:pPr>
    </w:p>
    <w:p w:rsidR="002E5606" w:rsidRPr="008F3F5D" w:rsidRDefault="002E5606" w:rsidP="00EA6D71">
      <w:pPr>
        <w:jc w:val="center"/>
        <w:rPr>
          <w:b/>
          <w:bCs/>
          <w:sz w:val="28"/>
          <w:szCs w:val="28"/>
          <w:lang w:val="ro-RO"/>
        </w:rPr>
      </w:pPr>
    </w:p>
    <w:p w:rsidR="002E5606" w:rsidRPr="008F3F5D" w:rsidRDefault="002E5606" w:rsidP="00EA6D71">
      <w:pPr>
        <w:pStyle w:val="doc-ti"/>
        <w:spacing w:before="0" w:beforeAutospacing="0" w:after="0" w:afterAutospacing="0"/>
        <w:jc w:val="center"/>
        <w:rPr>
          <w:b/>
          <w:spacing w:val="-3"/>
          <w:sz w:val="28"/>
          <w:szCs w:val="28"/>
          <w:lang w:val="ro-RO"/>
        </w:rPr>
      </w:pPr>
      <w:r w:rsidRPr="008F3F5D">
        <w:rPr>
          <w:b/>
          <w:bCs/>
          <w:sz w:val="28"/>
          <w:szCs w:val="28"/>
          <w:lang w:val="ro-RO"/>
        </w:rPr>
        <w:t>REGLEMENTAREA TEHNICĂ</w:t>
      </w:r>
    </w:p>
    <w:p w:rsidR="002E5606" w:rsidRPr="008F3F5D" w:rsidRDefault="002E5606" w:rsidP="00EA6D71">
      <w:pPr>
        <w:pStyle w:val="doc-ti"/>
        <w:spacing w:before="0" w:beforeAutospacing="0" w:after="0" w:afterAutospacing="0"/>
        <w:jc w:val="center"/>
        <w:rPr>
          <w:b/>
          <w:bCs/>
          <w:color w:val="000000"/>
          <w:sz w:val="28"/>
          <w:szCs w:val="28"/>
          <w:lang w:val="ro-RO"/>
        </w:rPr>
      </w:pPr>
      <w:r w:rsidRPr="008F3F5D">
        <w:rPr>
          <w:b/>
          <w:spacing w:val="-3"/>
          <w:sz w:val="28"/>
          <w:szCs w:val="28"/>
          <w:lang w:val="ro-RO"/>
        </w:rPr>
        <w:t>privind</w:t>
      </w:r>
      <w:r w:rsidRPr="008F3F5D">
        <w:rPr>
          <w:b/>
          <w:bCs/>
          <w:color w:val="000000"/>
          <w:sz w:val="28"/>
          <w:szCs w:val="28"/>
          <w:lang w:val="ro-RO"/>
        </w:rPr>
        <w:t xml:space="preserve"> punerea la dispoziţie pe piaţă a mijloacelor de măsurare</w:t>
      </w:r>
    </w:p>
    <w:p w:rsidR="002E5606" w:rsidRPr="008F3F5D" w:rsidRDefault="002E5606" w:rsidP="00DD75E3">
      <w:pPr>
        <w:ind w:firstLine="709"/>
        <w:jc w:val="both"/>
        <w:rPr>
          <w:b/>
          <w:bCs/>
          <w:sz w:val="28"/>
          <w:szCs w:val="28"/>
          <w:lang w:val="ro-RO"/>
        </w:rPr>
      </w:pPr>
    </w:p>
    <w:p w:rsidR="002E5606" w:rsidRPr="008F3F5D" w:rsidRDefault="002E5606" w:rsidP="00DD75E3">
      <w:pPr>
        <w:pStyle w:val="ListParagraph1"/>
        <w:autoSpaceDE w:val="0"/>
        <w:autoSpaceDN w:val="0"/>
        <w:adjustRightInd w:val="0"/>
        <w:ind w:left="0" w:firstLine="709"/>
        <w:jc w:val="both"/>
        <w:rPr>
          <w:b/>
          <w:bCs/>
          <w:sz w:val="28"/>
          <w:szCs w:val="28"/>
          <w:lang w:val="ro-RO"/>
        </w:rPr>
      </w:pPr>
      <w:r w:rsidRPr="008F3F5D">
        <w:rPr>
          <w:sz w:val="28"/>
          <w:szCs w:val="28"/>
          <w:lang w:val="ro-RO"/>
        </w:rPr>
        <w:t>Prezenta Reglementare tehnică transpune parţial 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r w:rsidRPr="008F3F5D">
        <w:rPr>
          <w:b/>
          <w:bCs/>
          <w:sz w:val="28"/>
          <w:szCs w:val="28"/>
          <w:lang w:val="ro-RO"/>
        </w:rPr>
        <w:t xml:space="preserve"> </w:t>
      </w:r>
    </w:p>
    <w:p w:rsidR="002E5606" w:rsidRPr="008F3F5D" w:rsidRDefault="002E5606" w:rsidP="00DD75E3">
      <w:pPr>
        <w:pStyle w:val="ListParagraph1"/>
        <w:autoSpaceDE w:val="0"/>
        <w:autoSpaceDN w:val="0"/>
        <w:adjustRightInd w:val="0"/>
        <w:ind w:left="0" w:firstLine="709"/>
        <w:jc w:val="both"/>
        <w:rPr>
          <w:b/>
          <w:bCs/>
          <w:sz w:val="28"/>
          <w:szCs w:val="28"/>
          <w:lang w:val="ro-RO"/>
        </w:rPr>
      </w:pPr>
    </w:p>
    <w:p w:rsidR="002E5606" w:rsidRPr="008F3F5D" w:rsidRDefault="002E5606" w:rsidP="008F3F5D">
      <w:pPr>
        <w:pStyle w:val="ListParagraph1"/>
        <w:autoSpaceDE w:val="0"/>
        <w:autoSpaceDN w:val="0"/>
        <w:adjustRightInd w:val="0"/>
        <w:ind w:left="0"/>
        <w:jc w:val="center"/>
        <w:rPr>
          <w:b/>
          <w:bCs/>
          <w:sz w:val="28"/>
          <w:szCs w:val="28"/>
          <w:lang w:val="ro-RO"/>
        </w:rPr>
      </w:pPr>
      <w:r w:rsidRPr="008F3F5D">
        <w:rPr>
          <w:b/>
          <w:bCs/>
          <w:sz w:val="28"/>
          <w:szCs w:val="28"/>
          <w:lang w:val="ro-RO"/>
        </w:rPr>
        <w:t>Capitolul I</w:t>
      </w:r>
    </w:p>
    <w:p w:rsidR="002E5606" w:rsidRPr="008F3F5D" w:rsidRDefault="002E5606" w:rsidP="008F3F5D">
      <w:pPr>
        <w:pStyle w:val="af"/>
        <w:ind w:left="0"/>
        <w:jc w:val="center"/>
        <w:rPr>
          <w:b/>
          <w:sz w:val="28"/>
          <w:szCs w:val="28"/>
          <w:lang w:val="ro-RO"/>
        </w:rPr>
      </w:pPr>
      <w:r w:rsidRPr="008F3F5D">
        <w:rPr>
          <w:b/>
          <w:sz w:val="28"/>
          <w:szCs w:val="28"/>
          <w:lang w:val="ro-RO"/>
        </w:rPr>
        <w:t>DISPOZIŢII GENERALE</w:t>
      </w:r>
    </w:p>
    <w:p w:rsidR="002E5606" w:rsidRPr="008F3F5D" w:rsidRDefault="002E5606" w:rsidP="008F3F5D">
      <w:pPr>
        <w:pStyle w:val="doc-ti"/>
        <w:spacing w:before="0" w:beforeAutospacing="0" w:after="0" w:afterAutospacing="0"/>
        <w:jc w:val="both"/>
        <w:rPr>
          <w:b/>
          <w:bCs/>
          <w:color w:val="000000"/>
          <w:sz w:val="28"/>
          <w:szCs w:val="28"/>
          <w:lang w:val="ro-RO"/>
        </w:rPr>
      </w:pPr>
      <w:r w:rsidRPr="008F3F5D">
        <w:rPr>
          <w:sz w:val="28"/>
          <w:szCs w:val="28"/>
          <w:lang w:val="ro-RO"/>
        </w:rPr>
        <w:t xml:space="preserve">  </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sz w:val="28"/>
          <w:szCs w:val="28"/>
          <w:lang w:val="ro-RO"/>
        </w:rPr>
      </w:pPr>
      <w:r w:rsidRPr="008F3F5D">
        <w:rPr>
          <w:bCs/>
          <w:sz w:val="28"/>
          <w:szCs w:val="28"/>
          <w:lang w:val="ro-RO"/>
        </w:rPr>
        <w:t xml:space="preserve">Reglementarea tehnică </w:t>
      </w:r>
      <w:r w:rsidRPr="008F3F5D">
        <w:rPr>
          <w:spacing w:val="-3"/>
          <w:sz w:val="28"/>
          <w:szCs w:val="28"/>
          <w:lang w:val="ro-RO"/>
        </w:rPr>
        <w:t>privind</w:t>
      </w:r>
      <w:r w:rsidRPr="008F3F5D">
        <w:rPr>
          <w:bCs/>
          <w:color w:val="000000"/>
          <w:sz w:val="28"/>
          <w:szCs w:val="28"/>
          <w:lang w:val="ro-RO"/>
        </w:rPr>
        <w:t xml:space="preserve"> punerea la dispoziţie pe piaţă a mijloacelor de măsurare</w:t>
      </w:r>
      <w:r w:rsidRPr="008F3F5D">
        <w:rPr>
          <w:sz w:val="28"/>
          <w:szCs w:val="28"/>
          <w:lang w:val="ro-RO"/>
        </w:rPr>
        <w:t xml:space="preserve"> (în continuare – Reglementare tehnică) stabile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ele pe care trebuie să</w:t>
      </w:r>
      <w:r w:rsidRPr="008F3F5D">
        <w:rPr>
          <w:color w:val="000000"/>
          <w:sz w:val="28"/>
          <w:szCs w:val="28"/>
          <w:lang w:val="ro-RO"/>
        </w:rPr>
        <w:t xml:space="preserve"> le satisfacă mijloacele de măsurare în vederea punerii lor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i/sau dării lor în folosin</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sz w:val="28"/>
          <w:szCs w:val="28"/>
          <w:lang w:val="ro-RO"/>
        </w:rPr>
        <w:t xml:space="preserve">pentru măsurările efectuate în domeniile de interes public ce ţin de sănătate </w:t>
      </w:r>
      <w:r w:rsidRPr="008F3F5D">
        <w:rPr>
          <w:rFonts w:ascii="Tahoma" w:hAnsi="Tahoma" w:cs="Tahoma"/>
          <w:sz w:val="28"/>
          <w:szCs w:val="28"/>
          <w:lang w:val="ro-RO"/>
        </w:rPr>
        <w:t>ș</w:t>
      </w:r>
      <w:r w:rsidRPr="008F3F5D">
        <w:rPr>
          <w:sz w:val="28"/>
          <w:szCs w:val="28"/>
          <w:lang w:val="ro-RO"/>
        </w:rPr>
        <w:t>i siguranţa populaţiei, ordinea publică, protecţia mediului şi a drepturilor consumatorului, perceperea taxelor şi impozitelor, precum şi de corectitudinea tranzacţiilor şi operaţiilor comerciale.</w:t>
      </w:r>
    </w:p>
    <w:p w:rsidR="002E5606" w:rsidRPr="000805A1" w:rsidRDefault="002E5606" w:rsidP="007E313F">
      <w:pPr>
        <w:pStyle w:val="doc-ti"/>
        <w:numPr>
          <w:ilvl w:val="0"/>
          <w:numId w:val="9"/>
        </w:numPr>
        <w:tabs>
          <w:tab w:val="left" w:pos="993"/>
        </w:tabs>
        <w:spacing w:before="0" w:beforeAutospacing="0" w:after="0" w:afterAutospacing="0"/>
        <w:ind w:left="0" w:firstLine="709"/>
        <w:jc w:val="both"/>
        <w:rPr>
          <w:color w:val="FF0000"/>
          <w:sz w:val="28"/>
          <w:szCs w:val="28"/>
          <w:lang w:val="ro-RO"/>
        </w:rPr>
      </w:pPr>
      <w:r w:rsidRPr="000805A1">
        <w:rPr>
          <w:color w:val="FF0000"/>
          <w:sz w:val="28"/>
          <w:szCs w:val="28"/>
          <w:lang w:val="ro-RO"/>
        </w:rPr>
        <w:t>Prezenta Reglementare tehnică se aplică mijloacelor de măsurare noi care, la introducerea lor pe pia</w:t>
      </w:r>
      <w:r w:rsidRPr="000805A1">
        <w:rPr>
          <w:rFonts w:ascii="Tahoma" w:hAnsi="Tahoma" w:cs="Tahoma"/>
          <w:color w:val="FF0000"/>
          <w:sz w:val="28"/>
          <w:szCs w:val="28"/>
          <w:lang w:val="ro-RO"/>
        </w:rPr>
        <w:t>ț</w:t>
      </w:r>
      <w:r w:rsidRPr="000805A1">
        <w:rPr>
          <w:color w:val="FF0000"/>
          <w:sz w:val="28"/>
          <w:szCs w:val="28"/>
          <w:lang w:val="ro-RO"/>
        </w:rPr>
        <w:t>ă, sunt fabricate de un producător înregistrat pe teritoriul Republicii Moldova, precum şi mijloacelor de măsurare noi sau care au fost în folosinţă, fiind importate din alte ţări.</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sz w:val="28"/>
          <w:szCs w:val="28"/>
          <w:lang w:val="ro-RO"/>
        </w:rPr>
      </w:pPr>
      <w:r w:rsidRPr="008F3F5D">
        <w:rPr>
          <w:sz w:val="28"/>
          <w:szCs w:val="28"/>
          <w:lang w:val="ro-RO"/>
        </w:rPr>
        <w:t>Controlul metrologic legal impune conformitatea cu cerin</w:t>
      </w:r>
      <w:r w:rsidRPr="008F3F5D">
        <w:rPr>
          <w:rFonts w:ascii="Tahoma" w:hAnsi="Tahoma" w:cs="Tahoma"/>
          <w:sz w:val="28"/>
          <w:szCs w:val="28"/>
          <w:lang w:val="ro-RO"/>
        </w:rPr>
        <w:t>ț</w:t>
      </w:r>
      <w:r w:rsidRPr="008F3F5D">
        <w:rPr>
          <w:sz w:val="28"/>
          <w:szCs w:val="28"/>
          <w:lang w:val="ro-RO"/>
        </w:rPr>
        <w:t xml:space="preserve">ele esenţiale specificate în </w:t>
      </w:r>
      <w:r>
        <w:rPr>
          <w:sz w:val="28"/>
          <w:szCs w:val="28"/>
          <w:lang w:val="ro-RO"/>
        </w:rPr>
        <w:t>anexa</w:t>
      </w:r>
      <w:r w:rsidRPr="008F3F5D">
        <w:rPr>
          <w:sz w:val="28"/>
          <w:szCs w:val="28"/>
          <w:lang w:val="ro-RO"/>
        </w:rPr>
        <w:t xml:space="preserve"> nr. 1 din prezenta Reglementare tehnică. </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sz w:val="28"/>
          <w:szCs w:val="28"/>
          <w:lang w:val="ro-RO"/>
        </w:rPr>
      </w:pPr>
      <w:r w:rsidRPr="008F3F5D">
        <w:rPr>
          <w:sz w:val="28"/>
          <w:szCs w:val="28"/>
          <w:lang w:val="ro-RO"/>
        </w:rPr>
        <w:t>În domeniile de interes public supuse controlului metrologic legal se utilizează doar mijloacele de măsurare care respectă cerin</w:t>
      </w:r>
      <w:r w:rsidRPr="008F3F5D">
        <w:rPr>
          <w:rFonts w:ascii="Tahoma" w:hAnsi="Tahoma" w:cs="Tahoma"/>
          <w:sz w:val="28"/>
          <w:szCs w:val="28"/>
          <w:lang w:val="ro-RO"/>
        </w:rPr>
        <w:t>ț</w:t>
      </w:r>
      <w:r w:rsidRPr="008F3F5D">
        <w:rPr>
          <w:sz w:val="28"/>
          <w:szCs w:val="28"/>
          <w:lang w:val="ro-RO"/>
        </w:rPr>
        <w:t xml:space="preserve">ele esenţiale. </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b/>
          <w:bCs/>
          <w:sz w:val="28"/>
          <w:szCs w:val="28"/>
          <w:lang w:val="ro-RO"/>
        </w:rPr>
      </w:pPr>
      <w:r w:rsidRPr="008F3F5D">
        <w:rPr>
          <w:sz w:val="28"/>
          <w:szCs w:val="28"/>
          <w:lang w:val="ro-RO"/>
        </w:rPr>
        <w:t>Compatibilitatea mijloacelor de măsurare la interferen</w:t>
      </w:r>
      <w:r w:rsidRPr="008F3F5D">
        <w:rPr>
          <w:rFonts w:ascii="Tahoma" w:hAnsi="Tahoma" w:cs="Tahoma"/>
          <w:sz w:val="28"/>
          <w:szCs w:val="28"/>
          <w:lang w:val="ro-RO"/>
        </w:rPr>
        <w:t>ț</w:t>
      </w:r>
      <w:r w:rsidRPr="008F3F5D">
        <w:rPr>
          <w:sz w:val="28"/>
          <w:szCs w:val="28"/>
          <w:lang w:val="ro-RO"/>
        </w:rPr>
        <w:t xml:space="preserve">ele electromagnetice este parte integrantă </w:t>
      </w:r>
      <w:r>
        <w:rPr>
          <w:sz w:val="28"/>
          <w:szCs w:val="28"/>
          <w:lang w:val="ro-RO"/>
        </w:rPr>
        <w:t>a</w:t>
      </w:r>
      <w:r w:rsidRPr="008F3F5D">
        <w:rPr>
          <w:sz w:val="28"/>
          <w:szCs w:val="28"/>
          <w:lang w:val="ro-RO"/>
        </w:rPr>
        <w:t xml:space="preserve"> prezent</w:t>
      </w:r>
      <w:r>
        <w:rPr>
          <w:sz w:val="28"/>
          <w:szCs w:val="28"/>
          <w:lang w:val="ro-RO"/>
        </w:rPr>
        <w:t>ei</w:t>
      </w:r>
      <w:r w:rsidRPr="008F3F5D">
        <w:rPr>
          <w:sz w:val="28"/>
          <w:szCs w:val="28"/>
          <w:lang w:val="ro-RO"/>
        </w:rPr>
        <w:t xml:space="preserve"> Reglement</w:t>
      </w:r>
      <w:r>
        <w:rPr>
          <w:sz w:val="28"/>
          <w:szCs w:val="28"/>
          <w:lang w:val="ro-RO"/>
        </w:rPr>
        <w:t>ări</w:t>
      </w:r>
      <w:r w:rsidRPr="008F3F5D">
        <w:rPr>
          <w:sz w:val="28"/>
          <w:szCs w:val="28"/>
          <w:lang w:val="ro-RO"/>
        </w:rPr>
        <w:t xml:space="preserve"> tehnic</w:t>
      </w:r>
      <w:r>
        <w:rPr>
          <w:sz w:val="28"/>
          <w:szCs w:val="28"/>
          <w:lang w:val="ro-RO"/>
        </w:rPr>
        <w:t>e</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din acest motiv, mijloacele de măsurare nu cad sub incidenţa cerin</w:t>
      </w:r>
      <w:r w:rsidRPr="008F3F5D">
        <w:rPr>
          <w:rFonts w:ascii="Tahoma" w:hAnsi="Tahoma" w:cs="Tahoma"/>
          <w:sz w:val="28"/>
          <w:szCs w:val="28"/>
          <w:lang w:val="ro-RO"/>
        </w:rPr>
        <w:t>ț</w:t>
      </w:r>
      <w:r w:rsidRPr="008F3F5D">
        <w:rPr>
          <w:sz w:val="28"/>
          <w:szCs w:val="28"/>
          <w:lang w:val="ro-RO"/>
        </w:rPr>
        <w:t xml:space="preserve">elor de compatibilitate prevăzute de Reglementarea tehnică </w:t>
      </w:r>
      <w:r>
        <w:rPr>
          <w:bCs/>
          <w:sz w:val="28"/>
          <w:szCs w:val="28"/>
          <w:lang w:val="ro-RO"/>
        </w:rPr>
        <w:t>„</w:t>
      </w:r>
      <w:r w:rsidRPr="008F3F5D">
        <w:rPr>
          <w:bCs/>
          <w:sz w:val="28"/>
          <w:szCs w:val="28"/>
          <w:lang w:val="ro-RO"/>
        </w:rPr>
        <w:t>Compatibilitatea electromagnetică a echipamentelor</w:t>
      </w:r>
      <w:r>
        <w:rPr>
          <w:bCs/>
          <w:sz w:val="28"/>
          <w:szCs w:val="28"/>
          <w:lang w:val="ro-RO"/>
        </w:rPr>
        <w:t>”</w:t>
      </w:r>
      <w:r w:rsidRPr="008F3F5D">
        <w:rPr>
          <w:bCs/>
          <w:sz w:val="28"/>
          <w:szCs w:val="28"/>
          <w:lang w:val="ro-RO"/>
        </w:rPr>
        <w:t xml:space="preserve">, aprobată prin </w:t>
      </w:r>
      <w:proofErr w:type="spellStart"/>
      <w:r w:rsidRPr="008F3F5D">
        <w:rPr>
          <w:bCs/>
          <w:sz w:val="28"/>
          <w:szCs w:val="28"/>
          <w:lang w:val="ro-RO"/>
        </w:rPr>
        <w:t>Hotărîrile</w:t>
      </w:r>
      <w:proofErr w:type="spellEnd"/>
      <w:r w:rsidRPr="008F3F5D">
        <w:rPr>
          <w:bCs/>
          <w:sz w:val="28"/>
          <w:szCs w:val="28"/>
          <w:lang w:val="ro-RO"/>
        </w:rPr>
        <w:t xml:space="preserve"> Guvernului</w:t>
      </w:r>
      <w:r w:rsidRPr="008F3F5D">
        <w:rPr>
          <w:sz w:val="28"/>
          <w:szCs w:val="28"/>
          <w:lang w:val="ro-RO"/>
        </w:rPr>
        <w:t xml:space="preserve"> </w:t>
      </w:r>
      <w:r w:rsidRPr="008F3F5D">
        <w:rPr>
          <w:bCs/>
          <w:sz w:val="28"/>
          <w:szCs w:val="28"/>
          <w:lang w:val="ro-RO"/>
        </w:rPr>
        <w:t>nr. 95 din 4</w:t>
      </w:r>
      <w:r>
        <w:rPr>
          <w:bCs/>
          <w:sz w:val="28"/>
          <w:szCs w:val="28"/>
          <w:lang w:val="ro-RO"/>
        </w:rPr>
        <w:t xml:space="preserve"> februarie </w:t>
      </w:r>
      <w:r w:rsidRPr="008F3F5D">
        <w:rPr>
          <w:bCs/>
          <w:sz w:val="28"/>
          <w:szCs w:val="28"/>
          <w:lang w:val="ro-RO"/>
        </w:rPr>
        <w:t>2008 (Monitorul Oficial al Republicii Moldova</w:t>
      </w:r>
      <w:r>
        <w:rPr>
          <w:bCs/>
          <w:sz w:val="28"/>
          <w:szCs w:val="28"/>
          <w:lang w:val="ro-RO"/>
        </w:rPr>
        <w:t>,</w:t>
      </w:r>
      <w:r w:rsidRPr="008F3F5D">
        <w:rPr>
          <w:sz w:val="28"/>
          <w:szCs w:val="28"/>
          <w:lang w:val="ro-RO"/>
        </w:rPr>
        <w:t xml:space="preserve"> </w:t>
      </w:r>
      <w:r w:rsidRPr="008F3F5D">
        <w:rPr>
          <w:bCs/>
          <w:sz w:val="28"/>
          <w:szCs w:val="28"/>
          <w:lang w:val="ro-RO"/>
        </w:rPr>
        <w:t>nr.32-33, 2008, art.176).</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sz w:val="28"/>
          <w:szCs w:val="28"/>
          <w:lang w:val="ro-RO"/>
        </w:rPr>
      </w:pPr>
      <w:r w:rsidRPr="008F3F5D">
        <w:rPr>
          <w:sz w:val="28"/>
          <w:szCs w:val="28"/>
          <w:lang w:val="ro-RO"/>
        </w:rPr>
        <w:t>Agenţia pentru Protecţia Consumatorilor este autoritatea responsabilă de supravegherea pieţei</w:t>
      </w:r>
      <w:r w:rsidRPr="00172302">
        <w:rPr>
          <w:lang w:val="ro-RO"/>
        </w:rPr>
        <w:t xml:space="preserve"> </w:t>
      </w:r>
      <w:r w:rsidRPr="00172302">
        <w:rPr>
          <w:color w:val="FF0000"/>
          <w:sz w:val="28"/>
          <w:szCs w:val="28"/>
          <w:lang w:val="ro-RO"/>
        </w:rPr>
        <w:t xml:space="preserve">privind conformitatea cu cerinţele prescrise şi/sau declarate a produselor introduse </w:t>
      </w:r>
      <w:r>
        <w:rPr>
          <w:color w:val="FF0000"/>
          <w:sz w:val="28"/>
          <w:szCs w:val="28"/>
          <w:lang w:val="ro-RO"/>
        </w:rPr>
        <w:t>sau</w:t>
      </w:r>
      <w:r w:rsidRPr="00172302">
        <w:rPr>
          <w:color w:val="FF0000"/>
          <w:sz w:val="28"/>
          <w:szCs w:val="28"/>
          <w:lang w:val="ro-RO"/>
        </w:rPr>
        <w:t xml:space="preserve"> puse la d</w:t>
      </w:r>
      <w:r>
        <w:rPr>
          <w:color w:val="FF0000"/>
          <w:sz w:val="28"/>
          <w:szCs w:val="28"/>
          <w:lang w:val="ro-RO"/>
        </w:rPr>
        <w:t>i</w:t>
      </w:r>
      <w:r w:rsidRPr="00172302">
        <w:rPr>
          <w:color w:val="FF0000"/>
          <w:sz w:val="28"/>
          <w:szCs w:val="28"/>
          <w:lang w:val="ro-RO"/>
        </w:rPr>
        <w:t>spoziţia</w:t>
      </w:r>
      <w:r>
        <w:rPr>
          <w:color w:val="FF0000"/>
          <w:sz w:val="28"/>
          <w:szCs w:val="28"/>
          <w:lang w:val="ro-RO"/>
        </w:rPr>
        <w:t xml:space="preserve"> pe piaţă</w:t>
      </w:r>
      <w:r w:rsidRPr="00172302">
        <w:rPr>
          <w:color w:val="FF0000"/>
          <w:sz w:val="28"/>
          <w:szCs w:val="28"/>
          <w:lang w:val="ro-RO"/>
        </w:rPr>
        <w:t>.</w:t>
      </w:r>
      <w:r w:rsidRPr="008F3F5D">
        <w:rPr>
          <w:sz w:val="28"/>
          <w:szCs w:val="28"/>
          <w:lang w:val="ro-RO"/>
        </w:rPr>
        <w:t xml:space="preserve"> Pentru a împiedica introducerea pe pia</w:t>
      </w:r>
      <w:r w:rsidRPr="008F3F5D">
        <w:rPr>
          <w:rFonts w:ascii="Tahoma" w:hAnsi="Tahoma" w:cs="Tahoma"/>
          <w:sz w:val="28"/>
          <w:szCs w:val="28"/>
          <w:lang w:val="ro-RO"/>
        </w:rPr>
        <w:t>ț</w:t>
      </w:r>
      <w:r w:rsidRPr="008F3F5D">
        <w:rPr>
          <w:sz w:val="28"/>
          <w:szCs w:val="28"/>
          <w:lang w:val="ro-RO"/>
        </w:rPr>
        <w:t xml:space="preserve">ă </w:t>
      </w:r>
      <w:r w:rsidRPr="008F3F5D">
        <w:rPr>
          <w:rFonts w:ascii="Tahoma" w:hAnsi="Tahoma" w:cs="Tahoma"/>
          <w:sz w:val="28"/>
          <w:szCs w:val="28"/>
          <w:lang w:val="ro-RO"/>
        </w:rPr>
        <w:t>ș</w:t>
      </w:r>
      <w:r w:rsidRPr="008F3F5D">
        <w:rPr>
          <w:sz w:val="28"/>
          <w:szCs w:val="28"/>
          <w:lang w:val="ro-RO"/>
        </w:rPr>
        <w:t>i/sau darea în folosin</w:t>
      </w:r>
      <w:r w:rsidRPr="008F3F5D">
        <w:rPr>
          <w:rFonts w:ascii="Tahoma" w:hAnsi="Tahoma" w:cs="Tahoma"/>
          <w:sz w:val="28"/>
          <w:szCs w:val="28"/>
          <w:lang w:val="ro-RO"/>
        </w:rPr>
        <w:t>ț</w:t>
      </w:r>
      <w:r w:rsidRPr="008F3F5D">
        <w:rPr>
          <w:sz w:val="28"/>
          <w:szCs w:val="28"/>
          <w:lang w:val="ro-RO"/>
        </w:rPr>
        <w:t xml:space="preserve">ă a mijloacelor de măsurare </w:t>
      </w:r>
      <w:r w:rsidRPr="008F3F5D">
        <w:rPr>
          <w:sz w:val="28"/>
          <w:szCs w:val="28"/>
          <w:lang w:val="ro-RO"/>
        </w:rPr>
        <w:lastRenderedPageBreak/>
        <w:t>neconforme</w:t>
      </w:r>
      <w:r>
        <w:rPr>
          <w:sz w:val="28"/>
          <w:szCs w:val="28"/>
          <w:lang w:val="ro-RO"/>
        </w:rPr>
        <w:t>,</w:t>
      </w:r>
      <w:r w:rsidRPr="008F3F5D">
        <w:rPr>
          <w:sz w:val="28"/>
          <w:szCs w:val="28"/>
          <w:lang w:val="ro-RO"/>
        </w:rPr>
        <w:t xml:space="preserve"> Agenţia pentru Protecţia Consumatorilor cooperează cu organele vamale ale Republicii Moldova. </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Agenţii economici (producători, importatori, distribuitori) poartă responsabilitate pentru conformitatea mijloacelor de măsurare cu prezenta Reglementare tehnică. </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Un importator sau un distribuitor este considerat producător</w:t>
      </w:r>
      <w:r>
        <w:rPr>
          <w:color w:val="000000"/>
          <w:sz w:val="28"/>
          <w:szCs w:val="28"/>
          <w:lang w:val="ro-RO"/>
        </w:rPr>
        <w:t>,</w:t>
      </w:r>
      <w:r w:rsidRPr="008F3F5D">
        <w:rPr>
          <w:color w:val="000000"/>
          <w:sz w:val="28"/>
          <w:szCs w:val="28"/>
          <w:lang w:val="ro-RO"/>
        </w:rPr>
        <w:t xml:space="preserve"> în sensul prezentei </w:t>
      </w:r>
      <w:r>
        <w:rPr>
          <w:color w:val="000000"/>
          <w:sz w:val="28"/>
          <w:szCs w:val="28"/>
          <w:lang w:val="ro-RO"/>
        </w:rPr>
        <w:t>Reglementări</w:t>
      </w:r>
      <w:r w:rsidRPr="008F3F5D">
        <w:rPr>
          <w:color w:val="000000"/>
          <w:sz w:val="28"/>
          <w:szCs w:val="28"/>
          <w:lang w:val="ro-RO"/>
        </w:rPr>
        <w:t xml:space="preserve"> tehnice</w:t>
      </w:r>
      <w:r>
        <w:rPr>
          <w:color w:val="000000"/>
          <w:sz w:val="28"/>
          <w:szCs w:val="28"/>
          <w:lang w:val="ro-RO"/>
        </w:rPr>
        <w:t>,</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i este supus obliga</w:t>
      </w:r>
      <w:r w:rsidRPr="008F3F5D">
        <w:rPr>
          <w:rFonts w:ascii="Tahoma" w:hAnsi="Tahoma" w:cs="Tahoma"/>
          <w:color w:val="000000"/>
          <w:sz w:val="28"/>
          <w:szCs w:val="28"/>
          <w:lang w:val="ro-RO"/>
        </w:rPr>
        <w:t>ț</w:t>
      </w:r>
      <w:r w:rsidRPr="008F3F5D">
        <w:rPr>
          <w:color w:val="000000"/>
          <w:sz w:val="28"/>
          <w:szCs w:val="28"/>
          <w:lang w:val="ro-RO"/>
        </w:rPr>
        <w:t xml:space="preserve">iilor ce revin producătorului în </w:t>
      </w:r>
      <w:r>
        <w:rPr>
          <w:sz w:val="28"/>
          <w:szCs w:val="28"/>
          <w:lang w:val="ro-RO"/>
        </w:rPr>
        <w:t>temeiul c</w:t>
      </w:r>
      <w:r w:rsidRPr="008F3F5D">
        <w:rPr>
          <w:sz w:val="28"/>
          <w:szCs w:val="28"/>
          <w:lang w:val="ro-RO"/>
        </w:rPr>
        <w:t xml:space="preserve">apitolului VI atunci </w:t>
      </w:r>
      <w:proofErr w:type="spellStart"/>
      <w:r w:rsidRPr="008F3F5D">
        <w:rPr>
          <w:color w:val="000000"/>
          <w:sz w:val="28"/>
          <w:szCs w:val="28"/>
          <w:lang w:val="ro-RO"/>
        </w:rPr>
        <w:t>cînd</w:t>
      </w:r>
      <w:proofErr w:type="spellEnd"/>
      <w:r w:rsidRPr="008F3F5D">
        <w:rPr>
          <w:color w:val="000000"/>
          <w:sz w:val="28"/>
          <w:szCs w:val="28"/>
          <w:lang w:val="ro-RO"/>
        </w:rPr>
        <w:t xml:space="preserve"> introduce pe pia</w:t>
      </w:r>
      <w:r w:rsidRPr="008F3F5D">
        <w:rPr>
          <w:rFonts w:ascii="Tahoma" w:hAnsi="Tahoma" w:cs="Tahoma"/>
          <w:color w:val="000000"/>
          <w:sz w:val="28"/>
          <w:szCs w:val="28"/>
          <w:lang w:val="ro-RO"/>
        </w:rPr>
        <w:t>ț</w:t>
      </w:r>
      <w:r w:rsidRPr="008F3F5D">
        <w:rPr>
          <w:color w:val="000000"/>
          <w:sz w:val="28"/>
          <w:szCs w:val="28"/>
          <w:lang w:val="ro-RO"/>
        </w:rPr>
        <w:t xml:space="preserve">ă un mijloc de măsurare sub denumirea sau marca sa </w:t>
      </w:r>
      <w:r>
        <w:rPr>
          <w:color w:val="000000"/>
          <w:sz w:val="28"/>
          <w:szCs w:val="28"/>
          <w:lang w:val="ro-RO"/>
        </w:rPr>
        <w:t>ori</w:t>
      </w:r>
      <w:r w:rsidRPr="008F3F5D">
        <w:rPr>
          <w:color w:val="000000"/>
          <w:sz w:val="28"/>
          <w:szCs w:val="28"/>
          <w:lang w:val="ro-RO"/>
        </w:rPr>
        <w:t xml:space="preserve"> modifică un mijloc de măsurare deja introdus pe pia</w:t>
      </w:r>
      <w:r w:rsidRPr="008F3F5D">
        <w:rPr>
          <w:rFonts w:ascii="Tahoma" w:hAnsi="Tahoma" w:cs="Tahoma"/>
          <w:color w:val="000000"/>
          <w:sz w:val="28"/>
          <w:szCs w:val="28"/>
          <w:lang w:val="ro-RO"/>
        </w:rPr>
        <w:t>ț</w:t>
      </w:r>
      <w:r w:rsidRPr="008F3F5D">
        <w:rPr>
          <w:color w:val="000000"/>
          <w:sz w:val="28"/>
          <w:szCs w:val="28"/>
          <w:lang w:val="ro-RO"/>
        </w:rPr>
        <w:t xml:space="preserve">ă într-o manieră care poate afecta conformitatea cu prezenta Reglementare tehnică. </w:t>
      </w:r>
    </w:p>
    <w:p w:rsidR="002E5606" w:rsidRPr="008F3F5D" w:rsidRDefault="002E5606" w:rsidP="007E313F">
      <w:pPr>
        <w:pStyle w:val="1"/>
        <w:numPr>
          <w:ilvl w:val="0"/>
          <w:numId w:val="9"/>
        </w:numPr>
        <w:tabs>
          <w:tab w:val="left" w:pos="993"/>
        </w:tabs>
        <w:spacing w:before="0" w:beforeAutospacing="0" w:after="0" w:afterAutospacing="0"/>
        <w:ind w:left="0" w:firstLine="709"/>
        <w:jc w:val="both"/>
        <w:rPr>
          <w:sz w:val="28"/>
          <w:szCs w:val="28"/>
          <w:lang w:val="ro-RO"/>
        </w:rPr>
      </w:pPr>
      <w:r w:rsidRPr="008F3F5D">
        <w:rPr>
          <w:sz w:val="28"/>
          <w:szCs w:val="28"/>
          <w:lang w:val="ro-RO"/>
        </w:rPr>
        <w:t>Agenţi</w:t>
      </w:r>
      <w:r>
        <w:rPr>
          <w:sz w:val="28"/>
          <w:szCs w:val="28"/>
          <w:lang w:val="ro-RO"/>
        </w:rPr>
        <w:t>i</w:t>
      </w:r>
      <w:r w:rsidRPr="008F3F5D">
        <w:rPr>
          <w:sz w:val="28"/>
          <w:szCs w:val="28"/>
          <w:lang w:val="ro-RO"/>
        </w:rPr>
        <w:t xml:space="preserve"> economici care intervin în lan</w:t>
      </w:r>
      <w:r w:rsidRPr="008F3F5D">
        <w:rPr>
          <w:rFonts w:ascii="Tahoma" w:hAnsi="Tahoma" w:cs="Tahoma"/>
          <w:sz w:val="28"/>
          <w:szCs w:val="28"/>
          <w:lang w:val="ro-RO"/>
        </w:rPr>
        <w:t>ț</w:t>
      </w:r>
      <w:r w:rsidRPr="008F3F5D">
        <w:rPr>
          <w:sz w:val="28"/>
          <w:szCs w:val="28"/>
          <w:lang w:val="ro-RO"/>
        </w:rPr>
        <w:t xml:space="preserve">ul de aprovizionare </w:t>
      </w:r>
      <w:r w:rsidRPr="008F3F5D">
        <w:rPr>
          <w:rFonts w:ascii="Tahoma" w:hAnsi="Tahoma" w:cs="Tahoma"/>
          <w:sz w:val="28"/>
          <w:szCs w:val="28"/>
          <w:lang w:val="ro-RO"/>
        </w:rPr>
        <w:t>ș</w:t>
      </w:r>
      <w:r w:rsidRPr="008F3F5D">
        <w:rPr>
          <w:sz w:val="28"/>
          <w:szCs w:val="28"/>
          <w:lang w:val="ro-RO"/>
        </w:rPr>
        <w:t>i de distribu</w:t>
      </w:r>
      <w:r w:rsidRPr="008F3F5D">
        <w:rPr>
          <w:rFonts w:ascii="Tahoma" w:hAnsi="Tahoma" w:cs="Tahoma"/>
          <w:sz w:val="28"/>
          <w:szCs w:val="28"/>
          <w:lang w:val="ro-RO"/>
        </w:rPr>
        <w:t>ț</w:t>
      </w:r>
      <w:r w:rsidRPr="008F3F5D">
        <w:rPr>
          <w:sz w:val="28"/>
          <w:szCs w:val="28"/>
          <w:lang w:val="ro-RO"/>
        </w:rPr>
        <w:t>ie iau măsuri pentru a se asigura că pun la dispozi</w:t>
      </w:r>
      <w:r w:rsidRPr="008F3F5D">
        <w:rPr>
          <w:rFonts w:ascii="Tahoma" w:hAnsi="Tahoma" w:cs="Tahoma"/>
          <w:sz w:val="28"/>
          <w:szCs w:val="28"/>
          <w:lang w:val="ro-RO"/>
        </w:rPr>
        <w:t>ț</w:t>
      </w:r>
      <w:r w:rsidRPr="008F3F5D">
        <w:rPr>
          <w:sz w:val="28"/>
          <w:szCs w:val="28"/>
          <w:lang w:val="ro-RO"/>
        </w:rPr>
        <w:t>ie pe pia</w:t>
      </w:r>
      <w:r w:rsidRPr="008F3F5D">
        <w:rPr>
          <w:rFonts w:ascii="Tahoma" w:hAnsi="Tahoma" w:cs="Tahoma"/>
          <w:sz w:val="28"/>
          <w:szCs w:val="28"/>
          <w:lang w:val="ro-RO"/>
        </w:rPr>
        <w:t>ț</w:t>
      </w:r>
      <w:r w:rsidRPr="008F3F5D">
        <w:rPr>
          <w:sz w:val="28"/>
          <w:szCs w:val="28"/>
          <w:lang w:val="ro-RO"/>
        </w:rPr>
        <w:t xml:space="preserve">ă numai mijloace de măsurare care </w:t>
      </w:r>
      <w:proofErr w:type="spellStart"/>
      <w:r w:rsidRPr="008F3F5D">
        <w:rPr>
          <w:sz w:val="28"/>
          <w:szCs w:val="28"/>
          <w:lang w:val="ro-RO"/>
        </w:rPr>
        <w:t>sînt</w:t>
      </w:r>
      <w:proofErr w:type="spellEnd"/>
      <w:r w:rsidRPr="008F3F5D">
        <w:rPr>
          <w:sz w:val="28"/>
          <w:szCs w:val="28"/>
          <w:lang w:val="ro-RO"/>
        </w:rPr>
        <w:t xml:space="preserve"> în conformitate cu prezenta Reglementare tehnică. </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Evaluarea conformită</w:t>
      </w:r>
      <w:r w:rsidRPr="008F3F5D">
        <w:rPr>
          <w:rFonts w:ascii="Tahoma" w:hAnsi="Tahoma" w:cs="Tahoma"/>
          <w:sz w:val="28"/>
          <w:szCs w:val="28"/>
          <w:lang w:val="ro-RO"/>
        </w:rPr>
        <w:t>ț</w:t>
      </w:r>
      <w:r w:rsidRPr="008F3F5D">
        <w:rPr>
          <w:sz w:val="28"/>
          <w:szCs w:val="28"/>
          <w:lang w:val="ro-RO"/>
        </w:rPr>
        <w:t>ii mijlocului de măsurare este exclusiv obliga</w:t>
      </w:r>
      <w:r w:rsidRPr="008F3F5D">
        <w:rPr>
          <w:rFonts w:ascii="Tahoma" w:hAnsi="Tahoma" w:cs="Tahoma"/>
          <w:sz w:val="28"/>
          <w:szCs w:val="28"/>
          <w:lang w:val="ro-RO"/>
        </w:rPr>
        <w:t>ț</w:t>
      </w:r>
      <w:r w:rsidRPr="008F3F5D">
        <w:rPr>
          <w:sz w:val="28"/>
          <w:szCs w:val="28"/>
          <w:lang w:val="ro-RO"/>
        </w:rPr>
        <w:t xml:space="preserve">ia producătorului. </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Orice agent economic care introduce pe pia</w:t>
      </w:r>
      <w:r w:rsidRPr="008F3F5D">
        <w:rPr>
          <w:rFonts w:ascii="Tahoma" w:hAnsi="Tahoma" w:cs="Tahoma"/>
          <w:sz w:val="28"/>
          <w:szCs w:val="28"/>
          <w:lang w:val="ro-RO"/>
        </w:rPr>
        <w:t>ț</w:t>
      </w:r>
      <w:r w:rsidRPr="008F3F5D">
        <w:rPr>
          <w:sz w:val="28"/>
          <w:szCs w:val="28"/>
          <w:lang w:val="ro-RO"/>
        </w:rPr>
        <w:t xml:space="preserve">ă un mijloc de măsurare sub denumirea sau marca sa </w:t>
      </w:r>
      <w:r>
        <w:rPr>
          <w:sz w:val="28"/>
          <w:szCs w:val="28"/>
          <w:lang w:val="ro-RO"/>
        </w:rPr>
        <w:t>ori</w:t>
      </w:r>
      <w:r w:rsidRPr="008F3F5D">
        <w:rPr>
          <w:sz w:val="28"/>
          <w:szCs w:val="28"/>
          <w:lang w:val="ro-RO"/>
        </w:rPr>
        <w:t xml:space="preserve"> care modifică un mijloc de măsurare într-un mod care poate afecta respectarea prezentei </w:t>
      </w:r>
      <w:r>
        <w:rPr>
          <w:sz w:val="28"/>
          <w:szCs w:val="28"/>
          <w:lang w:val="ro-RO"/>
        </w:rPr>
        <w:t>Reglementări</w:t>
      </w:r>
      <w:r w:rsidRPr="008F3F5D">
        <w:rPr>
          <w:sz w:val="28"/>
          <w:szCs w:val="28"/>
          <w:lang w:val="ro-RO"/>
        </w:rPr>
        <w:t xml:space="preserve"> tehnice este considerat ca fiind producător </w:t>
      </w:r>
      <w:r w:rsidRPr="008F3F5D">
        <w:rPr>
          <w:rFonts w:ascii="Tahoma" w:hAnsi="Tahoma" w:cs="Tahoma"/>
          <w:sz w:val="28"/>
          <w:szCs w:val="28"/>
          <w:lang w:val="ro-RO"/>
        </w:rPr>
        <w:t>ș</w:t>
      </w:r>
      <w:r w:rsidRPr="008F3F5D">
        <w:rPr>
          <w:sz w:val="28"/>
          <w:szCs w:val="28"/>
          <w:lang w:val="ro-RO"/>
        </w:rPr>
        <w:t>i, prin urmare, îşi asum</w:t>
      </w:r>
      <w:r>
        <w:rPr>
          <w:sz w:val="28"/>
          <w:szCs w:val="28"/>
          <w:lang w:val="ro-RO"/>
        </w:rPr>
        <w:t>ă</w:t>
      </w:r>
      <w:r w:rsidRPr="008F3F5D">
        <w:rPr>
          <w:sz w:val="28"/>
          <w:szCs w:val="28"/>
          <w:lang w:val="ro-RO"/>
        </w:rPr>
        <w:t xml:space="preserve"> obliga</w:t>
      </w:r>
      <w:r w:rsidRPr="008F3F5D">
        <w:rPr>
          <w:rFonts w:ascii="Tahoma" w:hAnsi="Tahoma" w:cs="Tahoma"/>
          <w:sz w:val="28"/>
          <w:szCs w:val="28"/>
          <w:lang w:val="ro-RO"/>
        </w:rPr>
        <w:t>ț</w:t>
      </w:r>
      <w:r w:rsidRPr="008F3F5D">
        <w:rPr>
          <w:sz w:val="28"/>
          <w:szCs w:val="28"/>
          <w:lang w:val="ro-RO"/>
        </w:rPr>
        <w:t>iile producătorului.</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Distribuitorii </w:t>
      </w:r>
      <w:r w:rsidRPr="008F3F5D">
        <w:rPr>
          <w:rFonts w:ascii="Tahoma" w:hAnsi="Tahoma" w:cs="Tahoma"/>
          <w:sz w:val="28"/>
          <w:szCs w:val="28"/>
          <w:lang w:val="ro-RO"/>
        </w:rPr>
        <w:t>ș</w:t>
      </w:r>
      <w:r w:rsidRPr="008F3F5D">
        <w:rPr>
          <w:sz w:val="28"/>
          <w:szCs w:val="28"/>
          <w:lang w:val="ro-RO"/>
        </w:rPr>
        <w:t xml:space="preserve">i importatorii </w:t>
      </w:r>
      <w:proofErr w:type="spellStart"/>
      <w:r w:rsidRPr="008F3F5D">
        <w:rPr>
          <w:sz w:val="28"/>
          <w:szCs w:val="28"/>
          <w:lang w:val="ro-RO"/>
        </w:rPr>
        <w:t>sînt</w:t>
      </w:r>
      <w:proofErr w:type="spellEnd"/>
      <w:r w:rsidRPr="008F3F5D">
        <w:rPr>
          <w:sz w:val="28"/>
          <w:szCs w:val="28"/>
          <w:lang w:val="ro-RO"/>
        </w:rPr>
        <w:t xml:space="preserve"> implica</w:t>
      </w:r>
      <w:r w:rsidRPr="008F3F5D">
        <w:rPr>
          <w:rFonts w:ascii="Tahoma" w:hAnsi="Tahoma" w:cs="Tahoma"/>
          <w:sz w:val="28"/>
          <w:szCs w:val="28"/>
          <w:lang w:val="ro-RO"/>
        </w:rPr>
        <w:t>ț</w:t>
      </w:r>
      <w:r w:rsidRPr="008F3F5D">
        <w:rPr>
          <w:sz w:val="28"/>
          <w:szCs w:val="28"/>
          <w:lang w:val="ro-RO"/>
        </w:rPr>
        <w:t>i în sarcinile de supraveghere a pie</w:t>
      </w:r>
      <w:r w:rsidRPr="008F3F5D">
        <w:rPr>
          <w:rFonts w:ascii="Tahoma" w:hAnsi="Tahoma" w:cs="Tahoma"/>
          <w:sz w:val="28"/>
          <w:szCs w:val="28"/>
          <w:lang w:val="ro-RO"/>
        </w:rPr>
        <w:t>ț</w:t>
      </w:r>
      <w:r w:rsidRPr="008F3F5D">
        <w:rPr>
          <w:sz w:val="28"/>
          <w:szCs w:val="28"/>
          <w:lang w:val="ro-RO"/>
        </w:rPr>
        <w:t>ei desfă</w:t>
      </w:r>
      <w:r w:rsidRPr="008F3F5D">
        <w:rPr>
          <w:rFonts w:ascii="Tahoma" w:hAnsi="Tahoma" w:cs="Tahoma"/>
          <w:sz w:val="28"/>
          <w:szCs w:val="28"/>
          <w:lang w:val="ro-RO"/>
        </w:rPr>
        <w:t>ș</w:t>
      </w:r>
      <w:r w:rsidRPr="008F3F5D">
        <w:rPr>
          <w:sz w:val="28"/>
          <w:szCs w:val="28"/>
          <w:lang w:val="ro-RO"/>
        </w:rPr>
        <w:t xml:space="preserve">urate de Agenţia pentru Protecţia Consumatorilor, </w:t>
      </w:r>
      <w:proofErr w:type="spellStart"/>
      <w:r w:rsidRPr="008F3F5D">
        <w:rPr>
          <w:sz w:val="28"/>
          <w:szCs w:val="28"/>
          <w:lang w:val="ro-RO"/>
        </w:rPr>
        <w:t>furnizînd</w:t>
      </w:r>
      <w:proofErr w:type="spellEnd"/>
      <w:r w:rsidRPr="008F3F5D">
        <w:rPr>
          <w:sz w:val="28"/>
          <w:szCs w:val="28"/>
          <w:lang w:val="ro-RO"/>
        </w:rPr>
        <w:t xml:space="preserve"> acesteia toate informa</w:t>
      </w:r>
      <w:r w:rsidRPr="008F3F5D">
        <w:rPr>
          <w:rFonts w:ascii="Tahoma" w:hAnsi="Tahoma" w:cs="Tahoma"/>
          <w:sz w:val="28"/>
          <w:szCs w:val="28"/>
          <w:lang w:val="ro-RO"/>
        </w:rPr>
        <w:t>ț</w:t>
      </w:r>
      <w:r w:rsidRPr="008F3F5D">
        <w:rPr>
          <w:sz w:val="28"/>
          <w:szCs w:val="28"/>
          <w:lang w:val="ro-RO"/>
        </w:rPr>
        <w:t>iile necesare referitoare la mijlocul de măsurare</w:t>
      </w:r>
      <w:r>
        <w:rPr>
          <w:sz w:val="28"/>
          <w:szCs w:val="28"/>
          <w:lang w:val="ro-RO"/>
        </w:rPr>
        <w:t xml:space="preserve">, conform prevederilor </w:t>
      </w:r>
      <w:r w:rsidRPr="007D065E">
        <w:rPr>
          <w:color w:val="FF0000"/>
          <w:sz w:val="28"/>
          <w:szCs w:val="28"/>
          <w:lang w:val="ro-RO"/>
        </w:rPr>
        <w:t>actelor legislative în vigoare care reglementează activitatea de control de stat şi supravegherea pieţei</w:t>
      </w:r>
      <w:r w:rsidRPr="008F3F5D">
        <w:rPr>
          <w:sz w:val="28"/>
          <w:szCs w:val="28"/>
          <w:lang w:val="ro-RO"/>
        </w:rPr>
        <w: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Mijloacelor de măsurare care intră pe piaţa Republicii Moldova vizate de prezenta Reglementare tehnică </w:t>
      </w:r>
      <w:r>
        <w:rPr>
          <w:sz w:val="28"/>
          <w:szCs w:val="28"/>
          <w:lang w:val="ro-RO"/>
        </w:rPr>
        <w:t xml:space="preserve">li </w:t>
      </w:r>
      <w:r w:rsidRPr="008F3F5D">
        <w:rPr>
          <w:sz w:val="28"/>
          <w:szCs w:val="28"/>
          <w:lang w:val="ro-RO"/>
        </w:rPr>
        <w:t xml:space="preserve">se aplică normele privind supravegherea pieţei prevăzute de Legea privind supravegherea pieţei. </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Pr>
          <w:sz w:val="28"/>
          <w:szCs w:val="28"/>
          <w:lang w:val="ro-RO"/>
        </w:rPr>
        <w:t>Mijloacele de măsurare</w:t>
      </w:r>
      <w:r w:rsidRPr="008F3F5D">
        <w:rPr>
          <w:sz w:val="28"/>
          <w:szCs w:val="28"/>
          <w:lang w:val="ro-RO"/>
        </w:rPr>
        <w:t xml:space="preserve"> pot fi introduse pe piaţă numai dacă </w:t>
      </w:r>
      <w:proofErr w:type="spellStart"/>
      <w:r w:rsidRPr="008F3F5D">
        <w:rPr>
          <w:sz w:val="28"/>
          <w:szCs w:val="28"/>
          <w:lang w:val="ro-RO"/>
        </w:rPr>
        <w:t>sînt</w:t>
      </w:r>
      <w:proofErr w:type="spellEnd"/>
      <w:r w:rsidRPr="008F3F5D">
        <w:rPr>
          <w:sz w:val="28"/>
          <w:szCs w:val="28"/>
          <w:lang w:val="ro-RO"/>
        </w:rPr>
        <w:t xml:space="preserve"> depozitate în mod corespunzător şi utilizate în scopul pentru care au fost concepute sau</w:t>
      </w:r>
      <w:r>
        <w:rPr>
          <w:sz w:val="28"/>
          <w:szCs w:val="28"/>
          <w:lang w:val="ro-RO"/>
        </w:rPr>
        <w:t xml:space="preserve"> dacă,</w:t>
      </w:r>
      <w:r w:rsidRPr="008F3F5D">
        <w:rPr>
          <w:sz w:val="28"/>
          <w:szCs w:val="28"/>
          <w:lang w:val="ro-RO"/>
        </w:rPr>
        <w:t xml:space="preserve"> în condiţii de utilizare care pot fi prevăzute în mod rezonabil, nu pun în pericol sănătatea şi siguranţa persoanelor.</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Proceduri</w:t>
      </w:r>
      <w:r>
        <w:rPr>
          <w:sz w:val="28"/>
          <w:szCs w:val="28"/>
          <w:lang w:val="ro-RO"/>
        </w:rPr>
        <w:t>le</w:t>
      </w:r>
      <w:r w:rsidRPr="008F3F5D">
        <w:rPr>
          <w:sz w:val="28"/>
          <w:szCs w:val="28"/>
          <w:lang w:val="ro-RO"/>
        </w:rPr>
        <w:t xml:space="preserve"> de evaluare a conformităţii prevăzute în prezenta Reglementare tehnică </w:t>
      </w:r>
      <w:proofErr w:type="spellStart"/>
      <w:r w:rsidRPr="008F3F5D">
        <w:rPr>
          <w:sz w:val="28"/>
          <w:szCs w:val="28"/>
          <w:lang w:val="ro-RO"/>
        </w:rPr>
        <w:t>sînt</w:t>
      </w:r>
      <w:proofErr w:type="spellEnd"/>
      <w:r w:rsidRPr="008F3F5D">
        <w:rPr>
          <w:sz w:val="28"/>
          <w:szCs w:val="28"/>
          <w:lang w:val="ro-RO"/>
        </w:rPr>
        <w:t xml:space="preserve"> efectuate de</w:t>
      </w:r>
      <w:r>
        <w:rPr>
          <w:sz w:val="28"/>
          <w:szCs w:val="28"/>
          <w:lang w:val="ro-RO"/>
        </w:rPr>
        <w:t xml:space="preserve"> către</w:t>
      </w:r>
      <w:r w:rsidRPr="008F3F5D">
        <w:rPr>
          <w:sz w:val="28"/>
          <w:szCs w:val="28"/>
          <w:lang w:val="ro-RO"/>
        </w:rPr>
        <w:t xml:space="preserve"> organismele de evaluare a conformităţii acreditate şi notificate în condiţiile Legii nr. 235 din 1 decembrie 2011 privind activităţile de acreditare şi de evaluare a conformităţii (Monitorul Oficial al Republicii Moldova</w:t>
      </w:r>
      <w:r>
        <w:rPr>
          <w:sz w:val="28"/>
          <w:szCs w:val="28"/>
          <w:lang w:val="ro-RO"/>
        </w:rPr>
        <w:t>,</w:t>
      </w:r>
      <w:r w:rsidRPr="008F3F5D">
        <w:rPr>
          <w:sz w:val="28"/>
          <w:szCs w:val="28"/>
          <w:lang w:val="ro-RO"/>
        </w:rPr>
        <w:t xml:space="preserve"> nr.46-47, 2012, art.136).</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Organismele de evaluare a conformităţii implicate în proceduri</w:t>
      </w:r>
      <w:r>
        <w:rPr>
          <w:sz w:val="28"/>
          <w:szCs w:val="28"/>
          <w:lang w:val="ro-RO"/>
        </w:rPr>
        <w:t>le</w:t>
      </w:r>
      <w:r w:rsidRPr="008F3F5D">
        <w:rPr>
          <w:sz w:val="28"/>
          <w:szCs w:val="28"/>
          <w:lang w:val="ro-RO"/>
        </w:rPr>
        <w:t xml:space="preserve"> de evaluare a conformităţii prevăzute de prezenta Reglementare tehnică trebuie să corespundă cerinţelor obligatorii pentru organismele de evaluare a conformităţii stabilite în </w:t>
      </w:r>
      <w:r>
        <w:rPr>
          <w:sz w:val="28"/>
          <w:szCs w:val="28"/>
          <w:lang w:val="ro-RO"/>
        </w:rPr>
        <w:t>c</w:t>
      </w:r>
      <w:r w:rsidRPr="008F3F5D">
        <w:rPr>
          <w:sz w:val="28"/>
          <w:szCs w:val="28"/>
          <w:lang w:val="ro-RO"/>
        </w:rPr>
        <w:t>apitolele XIX, XX şi XXII.</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Dacă organism</w:t>
      </w:r>
      <w:r>
        <w:rPr>
          <w:sz w:val="28"/>
          <w:szCs w:val="28"/>
          <w:lang w:val="ro-RO"/>
        </w:rPr>
        <w:t>ul</w:t>
      </w:r>
      <w:r w:rsidRPr="008F3F5D">
        <w:rPr>
          <w:sz w:val="28"/>
          <w:szCs w:val="28"/>
          <w:lang w:val="ro-RO"/>
        </w:rPr>
        <w:t xml:space="preserve"> de evaluare a conformităţii este acreditat conform cerinţelor prevăzute în standardele de referinţă, aprobate prin Ordinul </w:t>
      </w:r>
      <w:r w:rsidRPr="008F3F5D">
        <w:rPr>
          <w:sz w:val="28"/>
          <w:szCs w:val="28"/>
          <w:lang w:val="ro-RO"/>
        </w:rPr>
        <w:lastRenderedPageBreak/>
        <w:t>Ministerului Economiei nr. 107 din 21</w:t>
      </w:r>
      <w:r>
        <w:rPr>
          <w:sz w:val="28"/>
          <w:szCs w:val="28"/>
          <w:lang w:val="ro-RO"/>
        </w:rPr>
        <w:t xml:space="preserve"> iunie </w:t>
      </w:r>
      <w:r w:rsidRPr="008F3F5D">
        <w:rPr>
          <w:sz w:val="28"/>
          <w:szCs w:val="28"/>
          <w:lang w:val="ro-RO"/>
        </w:rPr>
        <w:t>2013 (Monitorul Oficial al Republicii Moldova</w:t>
      </w:r>
      <w:r>
        <w:rPr>
          <w:sz w:val="28"/>
          <w:szCs w:val="28"/>
          <w:lang w:val="ro-RO"/>
        </w:rPr>
        <w:t>,</w:t>
      </w:r>
      <w:r w:rsidRPr="008F3F5D">
        <w:rPr>
          <w:sz w:val="28"/>
          <w:szCs w:val="28"/>
          <w:lang w:val="ro-RO"/>
        </w:rPr>
        <w:t xml:space="preserve"> nr. 161-166, 2013, art.1112), acesta îndeplineşte cerinţele prevăzute în prezenta Reglementare tehnică.</w:t>
      </w:r>
    </w:p>
    <w:p w:rsidR="002E5606"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Organismele de evaluare a conformităţii aplică procedurile de evaluare a conformităţii, fără a crea sarcini inutile pentru agenţii economici. Pentru a asigura egalitatea de tratament al agenţilor economici</w:t>
      </w:r>
      <w:r>
        <w:rPr>
          <w:sz w:val="28"/>
          <w:szCs w:val="28"/>
          <w:lang w:val="ro-RO"/>
        </w:rPr>
        <w:t>,</w:t>
      </w:r>
      <w:r w:rsidRPr="008F3F5D">
        <w:rPr>
          <w:sz w:val="28"/>
          <w:szCs w:val="28"/>
          <w:lang w:val="ro-RO"/>
        </w:rPr>
        <w:t xml:space="preserve"> consecvenţa în aplicarea tehnică a procedurilor de evaluare a conformităţii se realizează prin coordonare şi cooperare adecvate între organismele notificate.</w:t>
      </w:r>
    </w:p>
    <w:p w:rsidR="002E5606" w:rsidRPr="008F3F5D" w:rsidRDefault="002E5606" w:rsidP="008F3F5D">
      <w:pPr>
        <w:pStyle w:val="1"/>
        <w:tabs>
          <w:tab w:val="left" w:pos="1134"/>
        </w:tabs>
        <w:spacing w:before="0" w:beforeAutospacing="0" w:after="0" w:afterAutospacing="0"/>
        <w:ind w:left="709"/>
        <w:jc w:val="both"/>
        <w:rPr>
          <w:sz w:val="28"/>
          <w:szCs w:val="28"/>
          <w:lang w:val="ro-RO"/>
        </w:rPr>
      </w:pPr>
    </w:p>
    <w:p w:rsidR="002E5606" w:rsidRPr="008F3F5D" w:rsidRDefault="002E5606" w:rsidP="008F3F5D">
      <w:pPr>
        <w:pStyle w:val="ListParagraph1"/>
        <w:autoSpaceDE w:val="0"/>
        <w:autoSpaceDN w:val="0"/>
        <w:adjustRightInd w:val="0"/>
        <w:ind w:left="0"/>
        <w:jc w:val="center"/>
        <w:rPr>
          <w:b/>
          <w:bCs/>
          <w:sz w:val="28"/>
          <w:szCs w:val="28"/>
          <w:lang w:val="ro-RO"/>
        </w:rPr>
      </w:pPr>
      <w:r w:rsidRPr="008F3F5D">
        <w:rPr>
          <w:b/>
          <w:bCs/>
          <w:sz w:val="28"/>
          <w:szCs w:val="28"/>
          <w:lang w:val="ro-RO"/>
        </w:rPr>
        <w:t>Capitolul II</w:t>
      </w:r>
    </w:p>
    <w:p w:rsidR="002E5606" w:rsidRDefault="002E5606" w:rsidP="008F3F5D">
      <w:pPr>
        <w:pStyle w:val="ListParagraph1"/>
        <w:autoSpaceDE w:val="0"/>
        <w:autoSpaceDN w:val="0"/>
        <w:adjustRightInd w:val="0"/>
        <w:ind w:left="0"/>
        <w:jc w:val="center"/>
        <w:rPr>
          <w:b/>
          <w:bCs/>
          <w:sz w:val="28"/>
          <w:szCs w:val="28"/>
          <w:lang w:val="ro-RO"/>
        </w:rPr>
      </w:pPr>
      <w:r w:rsidRPr="008F3F5D">
        <w:rPr>
          <w:b/>
          <w:bCs/>
          <w:sz w:val="28"/>
          <w:szCs w:val="28"/>
          <w:lang w:val="ro-RO"/>
        </w:rPr>
        <w:t>DOMENIUL DE APLICARE ŞI TERMINOLOGIA</w:t>
      </w:r>
    </w:p>
    <w:p w:rsidR="002E5606" w:rsidRPr="008F3F5D" w:rsidRDefault="002E5606" w:rsidP="00DD75E3">
      <w:pPr>
        <w:pStyle w:val="ListParagraph1"/>
        <w:autoSpaceDE w:val="0"/>
        <w:autoSpaceDN w:val="0"/>
        <w:adjustRightInd w:val="0"/>
        <w:ind w:left="0" w:firstLine="709"/>
        <w:jc w:val="both"/>
        <w:rPr>
          <w:b/>
          <w:bCs/>
          <w:sz w:val="28"/>
          <w:szCs w:val="28"/>
          <w:lang w:val="ro-RO"/>
        </w:rPr>
      </w:pPr>
    </w:p>
    <w:p w:rsidR="002E5606" w:rsidRPr="008F3F5D" w:rsidRDefault="002E5606" w:rsidP="007E313F">
      <w:pPr>
        <w:pStyle w:val="doc-ti"/>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Prezenta </w:t>
      </w:r>
      <w:r w:rsidRPr="008F3F5D">
        <w:rPr>
          <w:sz w:val="28"/>
          <w:szCs w:val="28"/>
          <w:lang w:val="ro-RO"/>
        </w:rPr>
        <w:t xml:space="preserve">Reglementare tehnică </w:t>
      </w:r>
      <w:r w:rsidRPr="008F3F5D">
        <w:rPr>
          <w:color w:val="000000"/>
          <w:sz w:val="28"/>
          <w:szCs w:val="28"/>
          <w:lang w:val="ro-RO"/>
        </w:rPr>
        <w:t xml:space="preserve">se aplică mijloacelor de măsurare definite în </w:t>
      </w:r>
      <w:r>
        <w:rPr>
          <w:color w:val="000000"/>
          <w:sz w:val="28"/>
          <w:szCs w:val="28"/>
          <w:lang w:val="ro-RO"/>
        </w:rPr>
        <w:t>a</w:t>
      </w:r>
      <w:r w:rsidRPr="008F3F5D">
        <w:rPr>
          <w:color w:val="000000"/>
          <w:sz w:val="28"/>
          <w:szCs w:val="28"/>
          <w:lang w:val="ro-RO"/>
        </w:rPr>
        <w:t xml:space="preserve">nexele nr. 3-12 specifice (în continuare </w:t>
      </w:r>
      <w:r>
        <w:rPr>
          <w:color w:val="000000"/>
          <w:sz w:val="28"/>
          <w:szCs w:val="28"/>
          <w:lang w:val="ro-RO"/>
        </w:rPr>
        <w:t xml:space="preserve">– </w:t>
      </w:r>
      <w:r w:rsidRPr="008F3F5D">
        <w:rPr>
          <w:color w:val="000000"/>
          <w:sz w:val="28"/>
          <w:szCs w:val="28"/>
          <w:lang w:val="ro-RO"/>
        </w:rPr>
        <w:t>anexe sp</w:t>
      </w:r>
      <w:r>
        <w:rPr>
          <w:color w:val="000000"/>
          <w:sz w:val="28"/>
          <w:szCs w:val="28"/>
          <w:lang w:val="ro-RO"/>
        </w:rPr>
        <w:t>ecifice mijloacelor de măsurare</w:t>
      </w:r>
      <w:r w:rsidRPr="008F3F5D">
        <w:rPr>
          <w:color w:val="000000"/>
          <w:sz w:val="28"/>
          <w:szCs w:val="28"/>
          <w:lang w:val="ro-RO"/>
        </w:rPr>
        <w:t>) privind contoarele de apă (MI-00l), contoarele de gaz şi dispozitivele de conversie de volum (MI-002), contoarele de energie electrică activă (MI-003), contoarele de energie termică (MI-004), sistemele de măsurare pentru măsurarea continuă şi dinamică a cantităţilor de lichide</w:t>
      </w:r>
      <w:r>
        <w:rPr>
          <w:color w:val="000000"/>
          <w:sz w:val="28"/>
          <w:szCs w:val="28"/>
          <w:lang w:val="ro-RO"/>
        </w:rPr>
        <w:t>,</w:t>
      </w:r>
      <w:r w:rsidRPr="008F3F5D">
        <w:rPr>
          <w:color w:val="000000"/>
          <w:sz w:val="28"/>
          <w:szCs w:val="28"/>
          <w:lang w:val="ro-RO"/>
        </w:rPr>
        <w:t xml:space="preserve"> altele </w:t>
      </w:r>
      <w:proofErr w:type="spellStart"/>
      <w:r w:rsidRPr="008F3F5D">
        <w:rPr>
          <w:color w:val="000000"/>
          <w:sz w:val="28"/>
          <w:szCs w:val="28"/>
          <w:lang w:val="ro-RO"/>
        </w:rPr>
        <w:t>decît</w:t>
      </w:r>
      <w:proofErr w:type="spellEnd"/>
      <w:r w:rsidRPr="008F3F5D">
        <w:rPr>
          <w:color w:val="000000"/>
          <w:sz w:val="28"/>
          <w:szCs w:val="28"/>
          <w:lang w:val="ro-RO"/>
        </w:rPr>
        <w:t xml:space="preserve"> apa (MI-005), aparatele de </w:t>
      </w:r>
      <w:proofErr w:type="spellStart"/>
      <w:r w:rsidRPr="008F3F5D">
        <w:rPr>
          <w:color w:val="000000"/>
          <w:sz w:val="28"/>
          <w:szCs w:val="28"/>
          <w:lang w:val="ro-RO"/>
        </w:rPr>
        <w:t>cîntărit</w:t>
      </w:r>
      <w:proofErr w:type="spellEnd"/>
      <w:r w:rsidRPr="008F3F5D">
        <w:rPr>
          <w:color w:val="000000"/>
          <w:sz w:val="28"/>
          <w:szCs w:val="28"/>
          <w:lang w:val="ro-RO"/>
        </w:rPr>
        <w:t xml:space="preserve"> cu funcţionare automată (MI-006), taximetrele (Ml-007), măsurile materializate (MI-008), mijloace de măsurare a dimensiunilor (Ml-009) şi analizatoarele pentru gaze de eşapament (MI-0l0).</w:t>
      </w:r>
    </w:p>
    <w:p w:rsidR="002E5606" w:rsidRPr="008F3F5D" w:rsidRDefault="002E5606" w:rsidP="000805A1">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În sensul prezentei </w:t>
      </w:r>
      <w:r>
        <w:rPr>
          <w:sz w:val="28"/>
          <w:szCs w:val="28"/>
          <w:lang w:val="ro-RO"/>
        </w:rPr>
        <w:t>Reglementări</w:t>
      </w:r>
      <w:r w:rsidRPr="008F3F5D">
        <w:rPr>
          <w:sz w:val="28"/>
          <w:szCs w:val="28"/>
          <w:lang w:val="ro-RO"/>
        </w:rPr>
        <w:t xml:space="preserve"> tehnice se utilizează terminologia definită în Legea nr. 235 din 1 decembrie 2011 privind activităţile de acreditare şi de evaluare a conformităţii</w:t>
      </w:r>
      <w:r>
        <w:rPr>
          <w:sz w:val="28"/>
          <w:szCs w:val="28"/>
          <w:lang w:val="ro-RO"/>
        </w:rPr>
        <w:t xml:space="preserve">, </w:t>
      </w:r>
      <w:r w:rsidRPr="00172302">
        <w:rPr>
          <w:lang w:val="ro-RO"/>
        </w:rPr>
        <w:t xml:space="preserve"> </w:t>
      </w:r>
      <w:r w:rsidRPr="008A6BBA">
        <w:rPr>
          <w:color w:val="FF0000"/>
          <w:sz w:val="28"/>
          <w:szCs w:val="28"/>
          <w:lang w:val="ro-RO"/>
        </w:rPr>
        <w:t xml:space="preserve">Legea nr. 420-XVI din 22 decembrie 2006 privind activitatea de reglementare tehnică </w:t>
      </w:r>
      <w:r>
        <w:rPr>
          <w:sz w:val="28"/>
          <w:szCs w:val="28"/>
          <w:lang w:val="ro-RO"/>
        </w:rPr>
        <w:t>şi în</w:t>
      </w:r>
      <w:r w:rsidRPr="008F3F5D">
        <w:rPr>
          <w:sz w:val="28"/>
          <w:szCs w:val="28"/>
          <w:lang w:val="ro-RO"/>
        </w:rPr>
        <w:t xml:space="preserve"> </w:t>
      </w:r>
      <w:proofErr w:type="spellStart"/>
      <w:r w:rsidRPr="008F3F5D">
        <w:rPr>
          <w:sz w:val="28"/>
          <w:szCs w:val="28"/>
          <w:lang w:val="ro-RO"/>
        </w:rPr>
        <w:t>Hotărîrea</w:t>
      </w:r>
      <w:proofErr w:type="spellEnd"/>
      <w:r w:rsidRPr="008F3F5D">
        <w:rPr>
          <w:sz w:val="28"/>
          <w:szCs w:val="28"/>
          <w:lang w:val="ro-RO"/>
        </w:rPr>
        <w:t xml:space="preserve"> Guvernului nr. 49 din 15 ianuarie 2013 „Cu privire la aprobarea Regulamentului privind procedurile de evaluare a conformităţii produselor industriale din domeniul reglementat (module)</w:t>
      </w:r>
      <w:r>
        <w:rPr>
          <w:sz w:val="28"/>
          <w:szCs w:val="28"/>
          <w:lang w:val="ro-RO"/>
        </w:rPr>
        <w:t>”</w:t>
      </w:r>
      <w:r w:rsidRPr="008F3F5D">
        <w:rPr>
          <w:sz w:val="28"/>
          <w:szCs w:val="28"/>
          <w:lang w:val="ro-RO"/>
        </w:rPr>
        <w:t>, precum şi termenii şi expresiile de mai jos cu următoarele semnificaţii:</w:t>
      </w:r>
    </w:p>
    <w:p w:rsidR="002E5606" w:rsidRPr="00EC57EC" w:rsidRDefault="002E5606" w:rsidP="00EC57EC">
      <w:pPr>
        <w:ind w:firstLine="709"/>
        <w:jc w:val="both"/>
        <w:rPr>
          <w:sz w:val="28"/>
          <w:szCs w:val="28"/>
          <w:lang w:val="ro-RO"/>
        </w:rPr>
      </w:pPr>
      <w:r w:rsidRPr="00EC57EC">
        <w:rPr>
          <w:b/>
          <w:sz w:val="28"/>
          <w:szCs w:val="28"/>
          <w:lang w:val="ro-RO"/>
        </w:rPr>
        <w:t>mijloc de măsurare</w:t>
      </w:r>
      <w:r w:rsidRPr="00EC57EC">
        <w:rPr>
          <w:sz w:val="28"/>
          <w:szCs w:val="28"/>
          <w:lang w:val="ro-RO"/>
        </w:rPr>
        <w:t xml:space="preserve"> – orice dispozitiv utilizat pentru a face măsurări de unul singur sau în asociere cu unul sau mai multe dispozitive auxiliare;</w:t>
      </w:r>
    </w:p>
    <w:p w:rsidR="002E5606" w:rsidRPr="00EC57EC" w:rsidRDefault="002E5606" w:rsidP="00EC57EC">
      <w:pPr>
        <w:ind w:firstLine="709"/>
        <w:jc w:val="both"/>
        <w:rPr>
          <w:sz w:val="28"/>
          <w:szCs w:val="28"/>
          <w:lang w:val="ro-RO"/>
        </w:rPr>
      </w:pPr>
      <w:r w:rsidRPr="00EC57EC">
        <w:rPr>
          <w:b/>
          <w:sz w:val="28"/>
          <w:szCs w:val="28"/>
          <w:lang w:val="ro-RO"/>
        </w:rPr>
        <w:t>subansamblu</w:t>
      </w:r>
      <w:r w:rsidRPr="00EC57EC">
        <w:rPr>
          <w:sz w:val="28"/>
          <w:szCs w:val="28"/>
          <w:lang w:val="ro-RO"/>
        </w:rPr>
        <w:t xml:space="preserve"> – un dispozitiv material, men</w:t>
      </w:r>
      <w:r w:rsidRPr="00EC57EC">
        <w:rPr>
          <w:rFonts w:ascii="Tahoma" w:hAnsi="Tahoma" w:cs="Tahoma"/>
          <w:sz w:val="28"/>
          <w:szCs w:val="28"/>
          <w:lang w:val="ro-RO"/>
        </w:rPr>
        <w:t>ț</w:t>
      </w:r>
      <w:r w:rsidRPr="00EC57EC">
        <w:rPr>
          <w:sz w:val="28"/>
          <w:szCs w:val="28"/>
          <w:lang w:val="ro-RO"/>
        </w:rPr>
        <w:t>ionat ca atare în anexele specifice mijloacelor de măsurare, care func</w:t>
      </w:r>
      <w:r w:rsidRPr="00EC57EC">
        <w:rPr>
          <w:rFonts w:ascii="Tahoma" w:hAnsi="Tahoma" w:cs="Tahoma"/>
          <w:sz w:val="28"/>
          <w:szCs w:val="28"/>
          <w:lang w:val="ro-RO"/>
        </w:rPr>
        <w:t>ț</w:t>
      </w:r>
      <w:r w:rsidRPr="00EC57EC">
        <w:rPr>
          <w:sz w:val="28"/>
          <w:szCs w:val="28"/>
          <w:lang w:val="ro-RO"/>
        </w:rPr>
        <w:t xml:space="preserve">ionează independent </w:t>
      </w:r>
      <w:r w:rsidRPr="00EC57EC">
        <w:rPr>
          <w:rFonts w:ascii="Tahoma" w:hAnsi="Tahoma" w:cs="Tahoma"/>
          <w:sz w:val="28"/>
          <w:szCs w:val="28"/>
          <w:lang w:val="ro-RO"/>
        </w:rPr>
        <w:t>ș</w:t>
      </w:r>
      <w:r w:rsidRPr="00EC57EC">
        <w:rPr>
          <w:sz w:val="28"/>
          <w:szCs w:val="28"/>
          <w:lang w:val="ro-RO"/>
        </w:rPr>
        <w:t>i care formează un mijloc de măsurare împreună cu alte subansambluri cu care este compatibil sau cu un mijloc de măsurare cu care este compatibil;</w:t>
      </w:r>
    </w:p>
    <w:p w:rsidR="002E5606" w:rsidRPr="00EC57EC" w:rsidRDefault="002E5606" w:rsidP="00EC57EC">
      <w:pPr>
        <w:ind w:firstLine="709"/>
        <w:jc w:val="both"/>
        <w:rPr>
          <w:sz w:val="28"/>
          <w:szCs w:val="28"/>
          <w:lang w:val="ro-RO"/>
        </w:rPr>
      </w:pPr>
      <w:r w:rsidRPr="00EC57EC">
        <w:rPr>
          <w:b/>
          <w:sz w:val="28"/>
          <w:szCs w:val="28"/>
          <w:lang w:val="ro-RO"/>
        </w:rPr>
        <w:t>verificare metrologică</w:t>
      </w:r>
      <w:r w:rsidRPr="00EC57EC">
        <w:rPr>
          <w:sz w:val="28"/>
          <w:szCs w:val="28"/>
          <w:lang w:val="ro-RO"/>
        </w:rPr>
        <w:t xml:space="preserve"> – modalitate de control metrologic, executat prin procedura de evaluare a conformită</w:t>
      </w:r>
      <w:r w:rsidRPr="00EC57EC">
        <w:rPr>
          <w:rFonts w:ascii="Tahoma" w:hAnsi="Tahoma" w:cs="Tahoma"/>
          <w:sz w:val="28"/>
          <w:szCs w:val="28"/>
          <w:lang w:val="ro-RO"/>
        </w:rPr>
        <w:t>ț</w:t>
      </w:r>
      <w:r w:rsidRPr="00EC57EC">
        <w:rPr>
          <w:sz w:val="28"/>
          <w:szCs w:val="28"/>
          <w:lang w:val="ro-RO"/>
        </w:rPr>
        <w:t xml:space="preserve">ii, care are ca rezultat aplicarea marcajelor de verificare metrologică </w:t>
      </w:r>
      <w:r w:rsidRPr="00EC57EC">
        <w:rPr>
          <w:rFonts w:ascii="Tahoma" w:hAnsi="Tahoma" w:cs="Tahoma"/>
          <w:sz w:val="28"/>
          <w:szCs w:val="28"/>
          <w:lang w:val="ro-RO"/>
        </w:rPr>
        <w:t>ș</w:t>
      </w:r>
      <w:r w:rsidRPr="00EC57EC">
        <w:rPr>
          <w:sz w:val="28"/>
          <w:szCs w:val="28"/>
          <w:lang w:val="ro-RO"/>
        </w:rPr>
        <w:t>i/sau emiterea unui buletin de verificare metrologică;</w:t>
      </w:r>
    </w:p>
    <w:p w:rsidR="002E5606" w:rsidRPr="00EC57EC" w:rsidRDefault="002E5606" w:rsidP="00EC57EC">
      <w:pPr>
        <w:ind w:firstLine="709"/>
        <w:jc w:val="both"/>
        <w:rPr>
          <w:sz w:val="28"/>
          <w:szCs w:val="28"/>
          <w:lang w:val="ro-RO"/>
        </w:rPr>
      </w:pPr>
      <w:r w:rsidRPr="00EC57EC">
        <w:rPr>
          <w:b/>
          <w:sz w:val="28"/>
          <w:szCs w:val="28"/>
          <w:lang w:val="ro-RO"/>
        </w:rPr>
        <w:t>dare în folosin</w:t>
      </w:r>
      <w:r w:rsidRPr="00EC57EC">
        <w:rPr>
          <w:rFonts w:ascii="Tahoma" w:hAnsi="Tahoma" w:cs="Tahoma"/>
          <w:b/>
          <w:sz w:val="28"/>
          <w:szCs w:val="28"/>
          <w:lang w:val="ro-RO"/>
        </w:rPr>
        <w:t>ț</w:t>
      </w:r>
      <w:r w:rsidRPr="00EC57EC">
        <w:rPr>
          <w:b/>
          <w:sz w:val="28"/>
          <w:szCs w:val="28"/>
          <w:lang w:val="ro-RO"/>
        </w:rPr>
        <w:t>ă</w:t>
      </w:r>
      <w:r w:rsidRPr="00EC57EC">
        <w:rPr>
          <w:sz w:val="28"/>
          <w:szCs w:val="28"/>
          <w:lang w:val="ro-RO"/>
        </w:rPr>
        <w:t xml:space="preserve"> – prima utilizare a unui mijloc de măsurare destinat utilizatorului final, în scopul pentru care a fost destinat;</w:t>
      </w:r>
    </w:p>
    <w:p w:rsidR="002E5606" w:rsidRPr="00EC57EC" w:rsidRDefault="002E5606" w:rsidP="00EC57EC">
      <w:pPr>
        <w:ind w:firstLine="709"/>
        <w:jc w:val="both"/>
        <w:rPr>
          <w:sz w:val="28"/>
          <w:szCs w:val="28"/>
          <w:lang w:val="ro-RO"/>
        </w:rPr>
      </w:pPr>
      <w:r w:rsidRPr="00EC57EC">
        <w:rPr>
          <w:b/>
          <w:sz w:val="28"/>
          <w:szCs w:val="28"/>
          <w:lang w:val="ro-RO"/>
        </w:rPr>
        <w:t>agent economic</w:t>
      </w:r>
      <w:r w:rsidRPr="00EC57EC">
        <w:rPr>
          <w:sz w:val="28"/>
          <w:szCs w:val="28"/>
          <w:lang w:val="ro-RO"/>
        </w:rPr>
        <w:t xml:space="preserve"> – producătorul, reprezentantul autorizat, importatorul </w:t>
      </w:r>
      <w:r w:rsidRPr="00EC57EC">
        <w:rPr>
          <w:rFonts w:ascii="Tahoma" w:hAnsi="Tahoma" w:cs="Tahoma"/>
          <w:sz w:val="28"/>
          <w:szCs w:val="28"/>
          <w:lang w:val="ro-RO"/>
        </w:rPr>
        <w:t>ș</w:t>
      </w:r>
      <w:r w:rsidRPr="00EC57EC">
        <w:rPr>
          <w:sz w:val="28"/>
          <w:szCs w:val="28"/>
          <w:lang w:val="ro-RO"/>
        </w:rPr>
        <w:t>i distribuitorul;</w:t>
      </w:r>
    </w:p>
    <w:p w:rsidR="002E5606" w:rsidRPr="00EC57EC" w:rsidRDefault="002E5606" w:rsidP="00EC57EC">
      <w:pPr>
        <w:ind w:firstLine="709"/>
        <w:jc w:val="both"/>
        <w:rPr>
          <w:sz w:val="28"/>
          <w:szCs w:val="28"/>
          <w:lang w:val="ro-RO"/>
        </w:rPr>
      </w:pPr>
      <w:r w:rsidRPr="00EC57EC">
        <w:rPr>
          <w:b/>
          <w:sz w:val="28"/>
          <w:szCs w:val="28"/>
          <w:lang w:val="ro-RO"/>
        </w:rPr>
        <w:lastRenderedPageBreak/>
        <w:t>rechemare</w:t>
      </w:r>
      <w:r w:rsidRPr="00EC57EC">
        <w:rPr>
          <w:sz w:val="28"/>
          <w:szCs w:val="28"/>
          <w:lang w:val="ro-RO"/>
        </w:rPr>
        <w:t xml:space="preserve"> – orice măsură</w:t>
      </w:r>
      <w:r>
        <w:rPr>
          <w:sz w:val="28"/>
          <w:szCs w:val="28"/>
          <w:lang w:val="ro-RO"/>
        </w:rPr>
        <w:t xml:space="preserve"> întreprinsă în</w:t>
      </w:r>
      <w:r w:rsidRPr="00EC57EC">
        <w:rPr>
          <w:sz w:val="28"/>
          <w:szCs w:val="28"/>
          <w:lang w:val="ro-RO"/>
        </w:rPr>
        <w:t xml:space="preserve"> scopul de a returna un mijloc de măsurare care a fost pus deja la dispozi</w:t>
      </w:r>
      <w:r w:rsidRPr="00EC57EC">
        <w:rPr>
          <w:rFonts w:ascii="Tahoma" w:hAnsi="Tahoma" w:cs="Tahoma"/>
          <w:sz w:val="28"/>
          <w:szCs w:val="28"/>
          <w:lang w:val="ro-RO"/>
        </w:rPr>
        <w:t>ț</w:t>
      </w:r>
      <w:r w:rsidRPr="00EC57EC">
        <w:rPr>
          <w:sz w:val="28"/>
          <w:szCs w:val="28"/>
          <w:lang w:val="ro-RO"/>
        </w:rPr>
        <w:t>ia utilizatorului final;</w:t>
      </w:r>
    </w:p>
    <w:p w:rsidR="002E5606" w:rsidRPr="00EC57EC" w:rsidRDefault="002E5606" w:rsidP="00EC57EC">
      <w:pPr>
        <w:ind w:firstLine="709"/>
        <w:jc w:val="both"/>
        <w:rPr>
          <w:sz w:val="28"/>
          <w:szCs w:val="28"/>
          <w:lang w:val="ro-RO"/>
        </w:rPr>
      </w:pPr>
      <w:r w:rsidRPr="00EC57EC">
        <w:rPr>
          <w:b/>
          <w:sz w:val="28"/>
          <w:szCs w:val="28"/>
          <w:lang w:val="ro-RO"/>
        </w:rPr>
        <w:t>retragere</w:t>
      </w:r>
      <w:r w:rsidRPr="00EC57EC">
        <w:rPr>
          <w:sz w:val="28"/>
          <w:szCs w:val="28"/>
          <w:lang w:val="ro-RO"/>
        </w:rPr>
        <w:t xml:space="preserve"> – orice măsură </w:t>
      </w:r>
      <w:r>
        <w:rPr>
          <w:sz w:val="28"/>
          <w:szCs w:val="28"/>
          <w:lang w:val="ro-RO"/>
        </w:rPr>
        <w:t>întreprinsă în</w:t>
      </w:r>
      <w:r w:rsidRPr="00EC57EC">
        <w:rPr>
          <w:sz w:val="28"/>
          <w:szCs w:val="28"/>
          <w:lang w:val="ro-RO"/>
        </w:rPr>
        <w:t xml:space="preserve"> scopul de a împiedica punerea la dispozi</w:t>
      </w:r>
      <w:r w:rsidRPr="00EC57EC">
        <w:rPr>
          <w:rFonts w:ascii="Tahoma" w:hAnsi="Tahoma" w:cs="Tahoma"/>
          <w:sz w:val="28"/>
          <w:szCs w:val="28"/>
          <w:lang w:val="ro-RO"/>
        </w:rPr>
        <w:t>ț</w:t>
      </w:r>
      <w:r w:rsidRPr="00EC57EC">
        <w:rPr>
          <w:sz w:val="28"/>
          <w:szCs w:val="28"/>
          <w:lang w:val="ro-RO"/>
        </w:rPr>
        <w:t>ie pe pia</w:t>
      </w:r>
      <w:r w:rsidRPr="00EC57EC">
        <w:rPr>
          <w:rFonts w:ascii="Tahoma" w:hAnsi="Tahoma" w:cs="Tahoma"/>
          <w:sz w:val="28"/>
          <w:szCs w:val="28"/>
          <w:lang w:val="ro-RO"/>
        </w:rPr>
        <w:t>ț</w:t>
      </w:r>
      <w:r w:rsidRPr="00EC57EC">
        <w:rPr>
          <w:sz w:val="28"/>
          <w:szCs w:val="28"/>
          <w:lang w:val="ro-RO"/>
        </w:rPr>
        <w:t>ă a unui mijloc de măsurare din lan</w:t>
      </w:r>
      <w:r w:rsidRPr="00EC57EC">
        <w:rPr>
          <w:rFonts w:ascii="Tahoma" w:hAnsi="Tahoma" w:cs="Tahoma"/>
          <w:sz w:val="28"/>
          <w:szCs w:val="28"/>
          <w:lang w:val="ro-RO"/>
        </w:rPr>
        <w:t>ț</w:t>
      </w:r>
      <w:r w:rsidRPr="00EC57EC">
        <w:rPr>
          <w:sz w:val="28"/>
          <w:szCs w:val="28"/>
          <w:lang w:val="ro-RO"/>
        </w:rPr>
        <w:t>ul de aprovizionare;</w:t>
      </w:r>
    </w:p>
    <w:p w:rsidR="002E5606" w:rsidRDefault="002E5606" w:rsidP="00EC57EC">
      <w:pPr>
        <w:ind w:firstLine="709"/>
        <w:jc w:val="both"/>
        <w:rPr>
          <w:sz w:val="28"/>
          <w:szCs w:val="28"/>
          <w:lang w:val="ro-RO"/>
        </w:rPr>
      </w:pPr>
      <w:r w:rsidRPr="00EC57EC">
        <w:rPr>
          <w:b/>
          <w:sz w:val="28"/>
          <w:szCs w:val="28"/>
          <w:lang w:val="ro-RO"/>
        </w:rPr>
        <w:t>document normativ</w:t>
      </w:r>
      <w:r w:rsidRPr="00EC57EC">
        <w:rPr>
          <w:sz w:val="28"/>
          <w:szCs w:val="28"/>
          <w:lang w:val="ro-RO"/>
        </w:rPr>
        <w:t xml:space="preserve"> – document care conţine specificaţii tehnice, adoptate de Organizaţia Internaţională de Metrologie Legală (</w:t>
      </w:r>
      <w:r>
        <w:rPr>
          <w:sz w:val="28"/>
          <w:szCs w:val="28"/>
          <w:lang w:val="ro-RO"/>
        </w:rPr>
        <w:t xml:space="preserve">în continuare – </w:t>
      </w:r>
      <w:r w:rsidRPr="00EC57EC">
        <w:rPr>
          <w:sz w:val="28"/>
          <w:szCs w:val="28"/>
          <w:lang w:val="ro-RO"/>
        </w:rPr>
        <w:t xml:space="preserve">OIML), ale cărui referinţe </w:t>
      </w:r>
      <w:proofErr w:type="spellStart"/>
      <w:r w:rsidRPr="00EC57EC">
        <w:rPr>
          <w:sz w:val="28"/>
          <w:szCs w:val="28"/>
          <w:lang w:val="ro-RO"/>
        </w:rPr>
        <w:t>sînt</w:t>
      </w:r>
      <w:proofErr w:type="spellEnd"/>
      <w:r w:rsidRPr="00EC57EC">
        <w:rPr>
          <w:sz w:val="28"/>
          <w:szCs w:val="28"/>
          <w:lang w:val="ro-RO"/>
        </w:rPr>
        <w:t xml:space="preserve"> publicate în Monitorul Oficial al Republicii Moldova împreun</w:t>
      </w:r>
      <w:r>
        <w:rPr>
          <w:sz w:val="28"/>
          <w:szCs w:val="28"/>
          <w:lang w:val="ro-RO"/>
        </w:rPr>
        <w:t>ă cu lista acelor pă</w:t>
      </w:r>
      <w:r w:rsidRPr="00EC57EC">
        <w:rPr>
          <w:sz w:val="28"/>
          <w:szCs w:val="28"/>
          <w:lang w:val="ro-RO"/>
        </w:rPr>
        <w:t xml:space="preserve">rţi din document a căror respectare conferă prezumţia de conformitate cu cerinţele esenţiale corespunzătoare </w:t>
      </w:r>
      <w:r>
        <w:rPr>
          <w:sz w:val="28"/>
          <w:szCs w:val="28"/>
          <w:lang w:val="ro-RO"/>
        </w:rPr>
        <w:t>din</w:t>
      </w:r>
      <w:r w:rsidRPr="00EC57EC">
        <w:rPr>
          <w:sz w:val="28"/>
          <w:szCs w:val="28"/>
          <w:lang w:val="ro-RO"/>
        </w:rPr>
        <w:t xml:space="preserve"> prezent</w:t>
      </w:r>
      <w:r>
        <w:rPr>
          <w:sz w:val="28"/>
          <w:szCs w:val="28"/>
          <w:lang w:val="ro-RO"/>
        </w:rPr>
        <w:t>a</w:t>
      </w:r>
      <w:r w:rsidRPr="00EC57EC">
        <w:rPr>
          <w:sz w:val="28"/>
          <w:szCs w:val="28"/>
          <w:lang w:val="ro-RO"/>
        </w:rPr>
        <w:t xml:space="preserve"> </w:t>
      </w:r>
      <w:r>
        <w:rPr>
          <w:sz w:val="28"/>
          <w:szCs w:val="28"/>
          <w:lang w:val="ro-RO"/>
        </w:rPr>
        <w:t>Reglementare</w:t>
      </w:r>
      <w:r w:rsidRPr="00EC57EC">
        <w:rPr>
          <w:sz w:val="28"/>
          <w:szCs w:val="28"/>
          <w:lang w:val="ro-RO"/>
        </w:rPr>
        <w:t xml:space="preserve"> tehnic</w:t>
      </w:r>
      <w:r>
        <w:rPr>
          <w:sz w:val="28"/>
          <w:szCs w:val="28"/>
          <w:lang w:val="ro-RO"/>
        </w:rPr>
        <w:t>ă.</w:t>
      </w:r>
    </w:p>
    <w:p w:rsidR="002E5606" w:rsidRPr="008F3F5D" w:rsidRDefault="002E5606" w:rsidP="00EA5BE8">
      <w:pPr>
        <w:tabs>
          <w:tab w:val="left" w:pos="993"/>
        </w:tabs>
        <w:ind w:firstLine="709"/>
        <w:jc w:val="both"/>
        <w:rPr>
          <w:sz w:val="28"/>
          <w:szCs w:val="28"/>
          <w:lang w:val="ro-RO"/>
        </w:rPr>
      </w:pPr>
    </w:p>
    <w:p w:rsidR="002E5606" w:rsidRPr="008F3F5D" w:rsidRDefault="002E5606" w:rsidP="00EC57EC">
      <w:pPr>
        <w:pStyle w:val="ListParagraph1"/>
        <w:autoSpaceDE w:val="0"/>
        <w:autoSpaceDN w:val="0"/>
        <w:adjustRightInd w:val="0"/>
        <w:ind w:left="0"/>
        <w:jc w:val="center"/>
        <w:rPr>
          <w:b/>
          <w:bCs/>
          <w:color w:val="000000"/>
          <w:sz w:val="28"/>
          <w:szCs w:val="28"/>
          <w:lang w:val="ro-RO"/>
        </w:rPr>
      </w:pPr>
      <w:r w:rsidRPr="008F3F5D">
        <w:rPr>
          <w:b/>
          <w:bCs/>
          <w:sz w:val="28"/>
          <w:szCs w:val="28"/>
          <w:lang w:val="ro-RO"/>
        </w:rPr>
        <w:t xml:space="preserve">Capitolul </w:t>
      </w:r>
      <w:r w:rsidRPr="008F3F5D">
        <w:rPr>
          <w:b/>
          <w:bCs/>
          <w:color w:val="000000"/>
          <w:sz w:val="28"/>
          <w:szCs w:val="28"/>
          <w:lang w:val="ro-RO"/>
        </w:rPr>
        <w:t>III</w:t>
      </w:r>
    </w:p>
    <w:p w:rsidR="002E5606" w:rsidRDefault="002E5606" w:rsidP="00EC57EC">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APLICABILITATE</w:t>
      </w:r>
      <w:r>
        <w:rPr>
          <w:b/>
          <w:bCs/>
          <w:color w:val="000000"/>
          <w:sz w:val="28"/>
          <w:szCs w:val="28"/>
          <w:lang w:val="ro-RO"/>
        </w:rPr>
        <w:t>A</w:t>
      </w:r>
      <w:r w:rsidRPr="008F3F5D">
        <w:rPr>
          <w:b/>
          <w:bCs/>
          <w:color w:val="000000"/>
          <w:sz w:val="28"/>
          <w:szCs w:val="28"/>
          <w:lang w:val="ro-RO"/>
        </w:rPr>
        <w:t xml:space="preserve"> LA SUBANSAMBLURI</w:t>
      </w:r>
    </w:p>
    <w:p w:rsidR="002E5606" w:rsidRPr="008F3F5D" w:rsidRDefault="002E5606" w:rsidP="00EC57EC">
      <w:pPr>
        <w:pStyle w:val="sti-art"/>
        <w:spacing w:before="0" w:beforeAutospacing="0" w:after="0" w:afterAutospacing="0"/>
        <w:jc w:val="center"/>
        <w:rPr>
          <w:b/>
          <w:bCs/>
          <w:color w:val="000000"/>
          <w:sz w:val="28"/>
          <w:szCs w:val="28"/>
          <w:lang w:val="ro-RO"/>
        </w:rPr>
      </w:pPr>
    </w:p>
    <w:p w:rsidR="002E5606" w:rsidRPr="008F3F5D" w:rsidRDefault="002E5606" w:rsidP="007E313F">
      <w:pPr>
        <w:pStyle w:val="af"/>
        <w:numPr>
          <w:ilvl w:val="0"/>
          <w:numId w:val="9"/>
        </w:numPr>
        <w:tabs>
          <w:tab w:val="left" w:pos="1134"/>
        </w:tabs>
        <w:ind w:left="0" w:firstLine="709"/>
        <w:jc w:val="both"/>
        <w:rPr>
          <w:sz w:val="28"/>
          <w:szCs w:val="28"/>
          <w:lang w:val="ro-RO"/>
        </w:rPr>
      </w:pPr>
      <w:r w:rsidRPr="008F3F5D">
        <w:rPr>
          <w:sz w:val="28"/>
          <w:szCs w:val="28"/>
          <w:lang w:val="ro-RO"/>
        </w:rPr>
        <w:t>În cazul în care exist</w:t>
      </w:r>
      <w:r>
        <w:rPr>
          <w:sz w:val="28"/>
          <w:szCs w:val="28"/>
          <w:lang w:val="ro-RO"/>
        </w:rPr>
        <w:t>ă</w:t>
      </w:r>
      <w:r w:rsidRPr="008F3F5D">
        <w:rPr>
          <w:sz w:val="28"/>
          <w:szCs w:val="28"/>
          <w:lang w:val="ro-RO"/>
        </w:rPr>
        <w:t xml:space="preserve"> anexe specifice ce stabilesc cerinţele esenţiale pentru subansambluri, prevederile prezentei </w:t>
      </w:r>
      <w:r>
        <w:rPr>
          <w:sz w:val="28"/>
          <w:szCs w:val="28"/>
          <w:lang w:val="ro-RO"/>
        </w:rPr>
        <w:t>Reglementări</w:t>
      </w:r>
      <w:r w:rsidRPr="008F3F5D">
        <w:rPr>
          <w:sz w:val="28"/>
          <w:szCs w:val="28"/>
          <w:lang w:val="ro-RO"/>
        </w:rPr>
        <w:t xml:space="preserve"> tehnice se aplică acestor subansambluri.</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Evaluarea conformită</w:t>
      </w:r>
      <w:r w:rsidRPr="008F3F5D">
        <w:rPr>
          <w:rFonts w:ascii="Tahoma" w:hAnsi="Tahoma" w:cs="Tahoma"/>
          <w:sz w:val="28"/>
          <w:szCs w:val="28"/>
          <w:lang w:val="ro-RO"/>
        </w:rPr>
        <w:t>ț</w:t>
      </w:r>
      <w:r w:rsidRPr="008F3F5D">
        <w:rPr>
          <w:sz w:val="28"/>
          <w:szCs w:val="28"/>
          <w:lang w:val="ro-RO"/>
        </w:rPr>
        <w:t xml:space="preserve">ii subansamblurilor se realizează în conformitate cu prezenta Reglementare tehnică. Dacă subansamblurile </w:t>
      </w:r>
      <w:proofErr w:type="spellStart"/>
      <w:r w:rsidRPr="008F3F5D">
        <w:rPr>
          <w:sz w:val="28"/>
          <w:szCs w:val="28"/>
          <w:lang w:val="ro-RO"/>
        </w:rPr>
        <w:t>sînt</w:t>
      </w:r>
      <w:proofErr w:type="spellEnd"/>
      <w:r w:rsidRPr="008F3F5D">
        <w:rPr>
          <w:sz w:val="28"/>
          <w:szCs w:val="28"/>
          <w:lang w:val="ro-RO"/>
        </w:rPr>
        <w:t xml:space="preserve"> puse la dispozi</w:t>
      </w:r>
      <w:r w:rsidRPr="008F3F5D">
        <w:rPr>
          <w:rFonts w:ascii="Tahoma" w:hAnsi="Tahoma" w:cs="Tahoma"/>
          <w:sz w:val="28"/>
          <w:szCs w:val="28"/>
          <w:lang w:val="ro-RO"/>
        </w:rPr>
        <w:t>ț</w:t>
      </w:r>
      <w:r w:rsidRPr="008F3F5D">
        <w:rPr>
          <w:sz w:val="28"/>
          <w:szCs w:val="28"/>
          <w:lang w:val="ro-RO"/>
        </w:rPr>
        <w:t>ie pe pia</w:t>
      </w:r>
      <w:r w:rsidRPr="008F3F5D">
        <w:rPr>
          <w:rFonts w:ascii="Tahoma" w:hAnsi="Tahoma" w:cs="Tahoma"/>
          <w:sz w:val="28"/>
          <w:szCs w:val="28"/>
          <w:lang w:val="ro-RO"/>
        </w:rPr>
        <w:t>ț</w:t>
      </w:r>
      <w:r w:rsidRPr="008F3F5D">
        <w:rPr>
          <w:sz w:val="28"/>
          <w:szCs w:val="28"/>
          <w:lang w:val="ro-RO"/>
        </w:rPr>
        <w:t xml:space="preserve">ă separat </w:t>
      </w:r>
      <w:r w:rsidRPr="008F3F5D">
        <w:rPr>
          <w:rFonts w:ascii="Tahoma" w:hAnsi="Tahoma" w:cs="Tahoma"/>
          <w:sz w:val="28"/>
          <w:szCs w:val="28"/>
          <w:lang w:val="ro-RO"/>
        </w:rPr>
        <w:t>ș</w:t>
      </w:r>
      <w:r w:rsidRPr="008F3F5D">
        <w:rPr>
          <w:sz w:val="28"/>
          <w:szCs w:val="28"/>
          <w:lang w:val="ro-RO"/>
        </w:rPr>
        <w:t>i independent de un mijloc de măsurare, evaluarea conformită</w:t>
      </w:r>
      <w:r w:rsidRPr="008F3F5D">
        <w:rPr>
          <w:rFonts w:ascii="Tahoma" w:hAnsi="Tahoma" w:cs="Tahoma"/>
          <w:sz w:val="28"/>
          <w:szCs w:val="28"/>
          <w:lang w:val="ro-RO"/>
        </w:rPr>
        <w:t>ț</w:t>
      </w:r>
      <w:r w:rsidRPr="008F3F5D">
        <w:rPr>
          <w:sz w:val="28"/>
          <w:szCs w:val="28"/>
          <w:lang w:val="ro-RO"/>
        </w:rPr>
        <w:t>ii s</w:t>
      </w:r>
      <w:r>
        <w:rPr>
          <w:sz w:val="28"/>
          <w:szCs w:val="28"/>
          <w:lang w:val="ro-RO"/>
        </w:rPr>
        <w:t>e</w:t>
      </w:r>
      <w:r w:rsidRPr="008F3F5D">
        <w:rPr>
          <w:sz w:val="28"/>
          <w:szCs w:val="28"/>
          <w:lang w:val="ro-RO"/>
        </w:rPr>
        <w:t xml:space="preserve"> realizează independent de mijlocul de măsurare în cauză. </w:t>
      </w:r>
    </w:p>
    <w:p w:rsidR="002E5606" w:rsidRPr="008F3F5D" w:rsidRDefault="002E5606" w:rsidP="00DD75E3">
      <w:pPr>
        <w:pStyle w:val="ListParagraph1"/>
        <w:autoSpaceDE w:val="0"/>
        <w:autoSpaceDN w:val="0"/>
        <w:adjustRightInd w:val="0"/>
        <w:ind w:left="0" w:firstLine="709"/>
        <w:jc w:val="both"/>
        <w:rPr>
          <w:b/>
          <w:bCs/>
          <w:sz w:val="28"/>
          <w:szCs w:val="28"/>
          <w:lang w:val="ro-RO"/>
        </w:rPr>
      </w:pPr>
    </w:p>
    <w:p w:rsidR="002E5606" w:rsidRPr="008F3F5D" w:rsidRDefault="002E5606" w:rsidP="00EC57EC">
      <w:pPr>
        <w:pStyle w:val="ListParagraph1"/>
        <w:autoSpaceDE w:val="0"/>
        <w:autoSpaceDN w:val="0"/>
        <w:adjustRightInd w:val="0"/>
        <w:ind w:left="0" w:hanging="142"/>
        <w:jc w:val="center"/>
        <w:rPr>
          <w:b/>
          <w:bCs/>
          <w:color w:val="000000"/>
          <w:sz w:val="28"/>
          <w:szCs w:val="28"/>
          <w:lang w:val="ro-RO"/>
        </w:rPr>
      </w:pPr>
      <w:r w:rsidRPr="008F3F5D">
        <w:rPr>
          <w:b/>
          <w:bCs/>
          <w:sz w:val="28"/>
          <w:szCs w:val="28"/>
          <w:lang w:val="ro-RO"/>
        </w:rPr>
        <w:t>Capitolul I</w:t>
      </w:r>
      <w:r w:rsidRPr="008F3F5D">
        <w:rPr>
          <w:b/>
          <w:bCs/>
          <w:color w:val="000000"/>
          <w:sz w:val="28"/>
          <w:szCs w:val="28"/>
          <w:lang w:val="ro-RO"/>
        </w:rPr>
        <w:t>V</w:t>
      </w:r>
    </w:p>
    <w:p w:rsidR="002E5606" w:rsidRDefault="002E5606" w:rsidP="00EC57EC">
      <w:pPr>
        <w:pStyle w:val="ListParagraph1"/>
        <w:autoSpaceDE w:val="0"/>
        <w:autoSpaceDN w:val="0"/>
        <w:adjustRightInd w:val="0"/>
        <w:ind w:left="0" w:hanging="142"/>
        <w:jc w:val="center"/>
        <w:rPr>
          <w:b/>
          <w:bCs/>
          <w:color w:val="000000"/>
          <w:sz w:val="28"/>
          <w:szCs w:val="28"/>
          <w:lang w:val="ro-RO"/>
        </w:rPr>
      </w:pPr>
      <w:r w:rsidRPr="008F3F5D">
        <w:rPr>
          <w:b/>
          <w:bCs/>
          <w:color w:val="000000"/>
          <w:sz w:val="28"/>
          <w:szCs w:val="28"/>
          <w:lang w:val="ro-RO"/>
        </w:rPr>
        <w:t>CERINŢE ESENŢIALE</w:t>
      </w:r>
    </w:p>
    <w:p w:rsidR="002E5606" w:rsidRPr="008F3F5D" w:rsidRDefault="002E5606" w:rsidP="00DD75E3">
      <w:pPr>
        <w:pStyle w:val="ListParagraph1"/>
        <w:autoSpaceDE w:val="0"/>
        <w:autoSpaceDN w:val="0"/>
        <w:adjustRightInd w:val="0"/>
        <w:ind w:left="0" w:firstLine="709"/>
        <w:jc w:val="both"/>
        <w:rPr>
          <w:b/>
          <w:bCs/>
          <w:color w:val="000000"/>
          <w:sz w:val="28"/>
          <w:szCs w:val="28"/>
          <w:lang w:val="ro-RO"/>
        </w:rPr>
      </w:pPr>
    </w:p>
    <w:p w:rsidR="002E5606" w:rsidRPr="008F3F5D" w:rsidRDefault="002E5606" w:rsidP="007E313F">
      <w:pPr>
        <w:pStyle w:val="1"/>
        <w:numPr>
          <w:ilvl w:val="0"/>
          <w:numId w:val="9"/>
        </w:numPr>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Un mijloc de măsurare trebuie să satisfacă cerinţele esenţiale prevăzute în </w:t>
      </w:r>
      <w:r>
        <w:rPr>
          <w:color w:val="000000"/>
          <w:sz w:val="28"/>
          <w:szCs w:val="28"/>
          <w:lang w:val="ro-RO"/>
        </w:rPr>
        <w:t>anexa</w:t>
      </w:r>
      <w:r w:rsidRPr="008F3F5D">
        <w:rPr>
          <w:color w:val="000000"/>
          <w:sz w:val="28"/>
          <w:szCs w:val="28"/>
          <w:lang w:val="ro-RO"/>
        </w:rPr>
        <w:t xml:space="preserve"> nr. 1 şi în </w:t>
      </w:r>
      <w:r>
        <w:rPr>
          <w:color w:val="000000"/>
          <w:sz w:val="28"/>
          <w:szCs w:val="28"/>
          <w:lang w:val="ro-RO"/>
        </w:rPr>
        <w:t>anexa</w:t>
      </w:r>
      <w:r w:rsidRPr="008F3F5D">
        <w:rPr>
          <w:color w:val="000000"/>
          <w:sz w:val="28"/>
          <w:szCs w:val="28"/>
          <w:lang w:val="ro-RO"/>
        </w:rPr>
        <w:t xml:space="preserve"> specifică mijlocul</w:t>
      </w:r>
      <w:r>
        <w:rPr>
          <w:color w:val="000000"/>
          <w:sz w:val="28"/>
          <w:szCs w:val="28"/>
          <w:lang w:val="ro-RO"/>
        </w:rPr>
        <w:t>ui</w:t>
      </w:r>
      <w:r w:rsidRPr="008F3F5D">
        <w:rPr>
          <w:color w:val="000000"/>
          <w:sz w:val="28"/>
          <w:szCs w:val="28"/>
          <w:lang w:val="ro-RO"/>
        </w:rPr>
        <w:t xml:space="preserve"> de măsurare respectiv.</w:t>
      </w:r>
    </w:p>
    <w:p w:rsidR="002E5606" w:rsidRPr="008F3F5D" w:rsidRDefault="002E5606" w:rsidP="007E313F">
      <w:pPr>
        <w:pStyle w:val="1"/>
        <w:numPr>
          <w:ilvl w:val="0"/>
          <w:numId w:val="9"/>
        </w:numPr>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Pentru utilizarea corectă a mijlocului de măsurare, informaţiile menţionate în </w:t>
      </w:r>
      <w:r>
        <w:rPr>
          <w:color w:val="000000"/>
          <w:sz w:val="28"/>
          <w:szCs w:val="28"/>
          <w:lang w:val="ro-RO"/>
        </w:rPr>
        <w:t>anexa</w:t>
      </w:r>
      <w:r w:rsidRPr="008F3F5D">
        <w:rPr>
          <w:sz w:val="28"/>
          <w:szCs w:val="28"/>
          <w:lang w:val="ro-RO"/>
        </w:rPr>
        <w:t xml:space="preserve"> nr.1 sau în </w:t>
      </w:r>
      <w:r>
        <w:rPr>
          <w:sz w:val="28"/>
          <w:szCs w:val="28"/>
          <w:lang w:val="ro-RO"/>
        </w:rPr>
        <w:t>anexa</w:t>
      </w:r>
      <w:r w:rsidRPr="008F3F5D">
        <w:rPr>
          <w:sz w:val="28"/>
          <w:szCs w:val="28"/>
          <w:lang w:val="ro-RO"/>
        </w:rPr>
        <w:t xml:space="preserve"> specifică mijlocului de măsurare </w:t>
      </w:r>
      <w:r w:rsidRPr="008F3F5D">
        <w:rPr>
          <w:color w:val="000000"/>
          <w:sz w:val="28"/>
          <w:szCs w:val="28"/>
          <w:lang w:val="ro-RO"/>
        </w:rPr>
        <w:t xml:space="preserve">respectiv trebuie să fie furnizate în limba de stat. </w:t>
      </w:r>
    </w:p>
    <w:p w:rsidR="002E5606" w:rsidRPr="008F3F5D" w:rsidRDefault="002E5606" w:rsidP="00DD75E3">
      <w:pPr>
        <w:pStyle w:val="ListParagraph1"/>
        <w:autoSpaceDE w:val="0"/>
        <w:autoSpaceDN w:val="0"/>
        <w:adjustRightInd w:val="0"/>
        <w:ind w:left="0" w:firstLine="709"/>
        <w:jc w:val="both"/>
        <w:rPr>
          <w:b/>
          <w:bCs/>
          <w:sz w:val="28"/>
          <w:szCs w:val="28"/>
          <w:lang w:val="ro-RO"/>
        </w:rPr>
      </w:pPr>
    </w:p>
    <w:p w:rsidR="002E5606" w:rsidRPr="008F3F5D" w:rsidRDefault="002E5606" w:rsidP="00EC57EC">
      <w:pPr>
        <w:pStyle w:val="ListParagraph1"/>
        <w:autoSpaceDE w:val="0"/>
        <w:autoSpaceDN w:val="0"/>
        <w:adjustRightInd w:val="0"/>
        <w:ind w:left="0"/>
        <w:jc w:val="center"/>
        <w:rPr>
          <w:b/>
          <w:bCs/>
          <w:color w:val="000000"/>
          <w:sz w:val="28"/>
          <w:szCs w:val="28"/>
          <w:lang w:val="ro-RO"/>
        </w:rPr>
      </w:pPr>
      <w:r w:rsidRPr="008F3F5D">
        <w:rPr>
          <w:b/>
          <w:bCs/>
          <w:sz w:val="28"/>
          <w:szCs w:val="28"/>
          <w:lang w:val="ro-RO"/>
        </w:rPr>
        <w:t xml:space="preserve">Capitolul </w:t>
      </w:r>
      <w:r w:rsidRPr="008F3F5D">
        <w:rPr>
          <w:b/>
          <w:bCs/>
          <w:color w:val="000000"/>
          <w:sz w:val="28"/>
          <w:szCs w:val="28"/>
          <w:lang w:val="ro-RO"/>
        </w:rPr>
        <w:t>V</w:t>
      </w:r>
    </w:p>
    <w:p w:rsidR="002E5606" w:rsidRDefault="002E5606" w:rsidP="00EC57EC">
      <w:pPr>
        <w:pStyle w:val="ListParagraph1"/>
        <w:autoSpaceDE w:val="0"/>
        <w:autoSpaceDN w:val="0"/>
        <w:adjustRightInd w:val="0"/>
        <w:ind w:left="0"/>
        <w:jc w:val="center"/>
        <w:rPr>
          <w:b/>
          <w:bCs/>
          <w:color w:val="000000"/>
          <w:sz w:val="28"/>
          <w:szCs w:val="28"/>
          <w:lang w:val="ro-RO"/>
        </w:rPr>
      </w:pPr>
      <w:r w:rsidRPr="008F3F5D">
        <w:rPr>
          <w:b/>
          <w:bCs/>
          <w:color w:val="000000"/>
          <w:sz w:val="28"/>
          <w:szCs w:val="28"/>
          <w:lang w:val="ro-RO"/>
        </w:rPr>
        <w:t>PUNEREA LA DISPOZI</w:t>
      </w:r>
      <w:r w:rsidRPr="008F3F5D">
        <w:rPr>
          <w:rFonts w:ascii="Tahoma" w:hAnsi="Tahoma" w:cs="Tahoma"/>
          <w:b/>
          <w:bCs/>
          <w:color w:val="000000"/>
          <w:sz w:val="28"/>
          <w:szCs w:val="28"/>
          <w:lang w:val="ro-RO"/>
        </w:rPr>
        <w:t>Ț</w:t>
      </w:r>
      <w:r w:rsidRPr="008F3F5D">
        <w:rPr>
          <w:b/>
          <w:bCs/>
          <w:color w:val="000000"/>
          <w:sz w:val="28"/>
          <w:szCs w:val="28"/>
          <w:lang w:val="ro-RO"/>
        </w:rPr>
        <w:t>IE PE PIA</w:t>
      </w:r>
      <w:r w:rsidRPr="008F3F5D">
        <w:rPr>
          <w:rFonts w:ascii="Tahoma" w:hAnsi="Tahoma" w:cs="Tahoma"/>
          <w:b/>
          <w:bCs/>
          <w:color w:val="000000"/>
          <w:sz w:val="28"/>
          <w:szCs w:val="28"/>
          <w:lang w:val="ro-RO"/>
        </w:rPr>
        <w:t>Ț</w:t>
      </w:r>
      <w:r w:rsidRPr="008F3F5D">
        <w:rPr>
          <w:b/>
          <w:bCs/>
          <w:color w:val="000000"/>
          <w:sz w:val="28"/>
          <w:szCs w:val="28"/>
          <w:lang w:val="ro-RO"/>
        </w:rPr>
        <w:t>Ă</w:t>
      </w:r>
    </w:p>
    <w:p w:rsidR="002E5606" w:rsidRDefault="002E5606" w:rsidP="00EC57EC">
      <w:pPr>
        <w:pStyle w:val="ListParagraph1"/>
        <w:autoSpaceDE w:val="0"/>
        <w:autoSpaceDN w:val="0"/>
        <w:adjustRightInd w:val="0"/>
        <w:ind w:left="0"/>
        <w:jc w:val="center"/>
        <w:rPr>
          <w:b/>
          <w:bCs/>
          <w:color w:val="000000"/>
          <w:sz w:val="28"/>
          <w:szCs w:val="28"/>
          <w:lang w:val="ro-RO"/>
        </w:rPr>
      </w:pPr>
      <w:r w:rsidRPr="008F3F5D">
        <w:rPr>
          <w:rFonts w:ascii="Tahoma" w:hAnsi="Tahoma" w:cs="Tahoma"/>
          <w:b/>
          <w:bCs/>
          <w:color w:val="000000"/>
          <w:sz w:val="28"/>
          <w:szCs w:val="28"/>
          <w:lang w:val="ro-RO"/>
        </w:rPr>
        <w:t>Ș</w:t>
      </w:r>
      <w:r w:rsidRPr="008F3F5D">
        <w:rPr>
          <w:b/>
          <w:bCs/>
          <w:color w:val="000000"/>
          <w:sz w:val="28"/>
          <w:szCs w:val="28"/>
          <w:lang w:val="ro-RO"/>
        </w:rPr>
        <w:t>I DAREA ÎN FOLOSIN</w:t>
      </w:r>
      <w:r w:rsidRPr="008F3F5D">
        <w:rPr>
          <w:rFonts w:ascii="Tahoma" w:hAnsi="Tahoma" w:cs="Tahoma"/>
          <w:b/>
          <w:bCs/>
          <w:color w:val="000000"/>
          <w:sz w:val="28"/>
          <w:szCs w:val="28"/>
          <w:lang w:val="ro-RO"/>
        </w:rPr>
        <w:t>Ț</w:t>
      </w:r>
      <w:r w:rsidRPr="008F3F5D">
        <w:rPr>
          <w:b/>
          <w:bCs/>
          <w:color w:val="000000"/>
          <w:sz w:val="28"/>
          <w:szCs w:val="28"/>
          <w:lang w:val="ro-RO"/>
        </w:rPr>
        <w:t>Ă</w:t>
      </w:r>
    </w:p>
    <w:p w:rsidR="002E5606" w:rsidRPr="008F3F5D" w:rsidRDefault="002E5606" w:rsidP="00DD75E3">
      <w:pPr>
        <w:pStyle w:val="ListParagraph1"/>
        <w:autoSpaceDE w:val="0"/>
        <w:autoSpaceDN w:val="0"/>
        <w:adjustRightInd w:val="0"/>
        <w:ind w:left="0"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Mijloacele de măsurare </w:t>
      </w:r>
      <w:proofErr w:type="spellStart"/>
      <w:r w:rsidRPr="008F3F5D">
        <w:rPr>
          <w:color w:val="000000"/>
          <w:sz w:val="28"/>
          <w:szCs w:val="28"/>
          <w:lang w:val="ro-RO"/>
        </w:rPr>
        <w:t>sînt</w:t>
      </w:r>
      <w:proofErr w:type="spellEnd"/>
      <w:r w:rsidRPr="008F3F5D">
        <w:rPr>
          <w:color w:val="000000"/>
          <w:sz w:val="28"/>
          <w:szCs w:val="28"/>
          <w:lang w:val="ro-RO"/>
        </w:rPr>
        <w:t xml:space="preserve"> puse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 xml:space="preserve">i/sau </w:t>
      </w:r>
      <w:proofErr w:type="spellStart"/>
      <w:r w:rsidRPr="008F3F5D">
        <w:rPr>
          <w:color w:val="000000"/>
          <w:sz w:val="28"/>
          <w:szCs w:val="28"/>
          <w:lang w:val="ro-RO"/>
        </w:rPr>
        <w:t>sînt</w:t>
      </w:r>
      <w:proofErr w:type="spellEnd"/>
      <w:r w:rsidRPr="008F3F5D">
        <w:rPr>
          <w:color w:val="000000"/>
          <w:sz w:val="28"/>
          <w:szCs w:val="28"/>
          <w:lang w:val="ro-RO"/>
        </w:rPr>
        <w:t xml:space="preserve"> date în folosin</w:t>
      </w:r>
      <w:r w:rsidRPr="008F3F5D">
        <w:rPr>
          <w:rFonts w:ascii="Tahoma" w:hAnsi="Tahoma" w:cs="Tahoma"/>
          <w:color w:val="000000"/>
          <w:sz w:val="28"/>
          <w:szCs w:val="28"/>
          <w:lang w:val="ro-RO"/>
        </w:rPr>
        <w:t>ț</w:t>
      </w:r>
      <w:r w:rsidRPr="008F3F5D">
        <w:rPr>
          <w:color w:val="000000"/>
          <w:sz w:val="28"/>
          <w:szCs w:val="28"/>
          <w:lang w:val="ro-RO"/>
        </w:rPr>
        <w:t>ă numai dacă îndeplinesc cerin</w:t>
      </w:r>
      <w:r w:rsidRPr="008F3F5D">
        <w:rPr>
          <w:rFonts w:ascii="Tahoma" w:hAnsi="Tahoma" w:cs="Tahoma"/>
          <w:color w:val="000000"/>
          <w:sz w:val="28"/>
          <w:szCs w:val="28"/>
          <w:lang w:val="ro-RO"/>
        </w:rPr>
        <w:t>ț</w:t>
      </w:r>
      <w:r w:rsidRPr="008F3F5D">
        <w:rPr>
          <w:color w:val="000000"/>
          <w:sz w:val="28"/>
          <w:szCs w:val="28"/>
          <w:lang w:val="ro-RO"/>
        </w:rPr>
        <w:t xml:space="preserve">ele prezentei </w:t>
      </w:r>
      <w:r>
        <w:rPr>
          <w:color w:val="000000"/>
          <w:sz w:val="28"/>
          <w:szCs w:val="28"/>
          <w:lang w:val="ro-RO"/>
        </w:rPr>
        <w:t>Reglementări</w:t>
      </w:r>
      <w:r w:rsidRPr="008F3F5D">
        <w:rPr>
          <w:color w:val="000000"/>
          <w:sz w:val="28"/>
          <w:szCs w:val="28"/>
          <w:lang w:val="ro-RO"/>
        </w:rPr>
        <w:t xml:space="preserve"> tehnice.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Un mijloc de măsurare trebuie să îndeplinească dispozi</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de Reglementare a dării sale în folosin</w:t>
      </w:r>
      <w:r w:rsidRPr="008F3F5D">
        <w:rPr>
          <w:rFonts w:ascii="Tahoma" w:hAnsi="Tahoma" w:cs="Tahoma"/>
          <w:sz w:val="28"/>
          <w:szCs w:val="28"/>
          <w:lang w:val="ro-RO"/>
        </w:rPr>
        <w:t>ț</w:t>
      </w:r>
      <w:r w:rsidRPr="008F3F5D">
        <w:rPr>
          <w:sz w:val="28"/>
          <w:szCs w:val="28"/>
          <w:lang w:val="ro-RO"/>
        </w:rPr>
        <w:t>ă</w:t>
      </w:r>
      <w:r>
        <w:rPr>
          <w:sz w:val="28"/>
          <w:szCs w:val="28"/>
          <w:lang w:val="ro-RO"/>
        </w:rPr>
        <w:t>,</w:t>
      </w:r>
      <w:r w:rsidRPr="008F3F5D">
        <w:rPr>
          <w:sz w:val="28"/>
          <w:szCs w:val="28"/>
          <w:lang w:val="ro-RO"/>
        </w:rPr>
        <w:t xml:space="preserve"> care </w:t>
      </w:r>
      <w:proofErr w:type="spellStart"/>
      <w:r w:rsidRPr="008F3F5D">
        <w:rPr>
          <w:sz w:val="28"/>
          <w:szCs w:val="28"/>
          <w:lang w:val="ro-RO"/>
        </w:rPr>
        <w:t>sînt</w:t>
      </w:r>
      <w:proofErr w:type="spellEnd"/>
      <w:r w:rsidRPr="008F3F5D">
        <w:rPr>
          <w:sz w:val="28"/>
          <w:szCs w:val="28"/>
          <w:lang w:val="ro-RO"/>
        </w:rPr>
        <w:t xml:space="preserve"> justificate de condi</w:t>
      </w:r>
      <w:r w:rsidRPr="008F3F5D">
        <w:rPr>
          <w:rFonts w:ascii="Tahoma" w:hAnsi="Tahoma" w:cs="Tahoma"/>
          <w:sz w:val="28"/>
          <w:szCs w:val="28"/>
          <w:lang w:val="ro-RO"/>
        </w:rPr>
        <w:t>ț</w:t>
      </w:r>
      <w:r w:rsidRPr="008F3F5D">
        <w:rPr>
          <w:sz w:val="28"/>
          <w:szCs w:val="28"/>
          <w:lang w:val="ro-RO"/>
        </w:rPr>
        <w:t>iile climatice locale. Într-un astfel de caz, la propunerea Institutului Naţional de Metrologie, prin ordinul Ministerului Economiei</w:t>
      </w:r>
      <w:r>
        <w:rPr>
          <w:sz w:val="28"/>
          <w:szCs w:val="28"/>
          <w:lang w:val="ro-RO"/>
        </w:rPr>
        <w:t>,</w:t>
      </w:r>
      <w:r w:rsidRPr="008F3F5D">
        <w:rPr>
          <w:sz w:val="28"/>
          <w:szCs w:val="28"/>
          <w:lang w:val="ro-RO"/>
        </w:rPr>
        <w:t xml:space="preserve"> se stabilesc limitele de temperatură inferioare şi superioar</w:t>
      </w:r>
      <w:r>
        <w:rPr>
          <w:sz w:val="28"/>
          <w:szCs w:val="28"/>
          <w:lang w:val="ro-RO"/>
        </w:rPr>
        <w:t>e, corespunzătoare celor din</w:t>
      </w:r>
      <w:r w:rsidRPr="008F3F5D">
        <w:rPr>
          <w:sz w:val="28"/>
          <w:szCs w:val="28"/>
          <w:lang w:val="ro-RO"/>
        </w:rPr>
        <w:t xml:space="preserve"> tabelul 1 al anexei nr.1 </w:t>
      </w:r>
      <w:r>
        <w:rPr>
          <w:sz w:val="28"/>
          <w:szCs w:val="28"/>
          <w:lang w:val="ro-RO"/>
        </w:rPr>
        <w:t xml:space="preserve">la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 condi</w:t>
      </w:r>
      <w:r w:rsidRPr="008F3F5D">
        <w:rPr>
          <w:rFonts w:ascii="Tahoma" w:hAnsi="Tahoma" w:cs="Tahoma"/>
          <w:sz w:val="28"/>
          <w:szCs w:val="28"/>
          <w:lang w:val="ro-RO"/>
        </w:rPr>
        <w:t>ț</w:t>
      </w:r>
      <w:r w:rsidRPr="008F3F5D">
        <w:rPr>
          <w:sz w:val="28"/>
          <w:szCs w:val="28"/>
          <w:lang w:val="ro-RO"/>
        </w:rPr>
        <w:t xml:space="preserve">iile de umiditate (cu sau fără condensare), </w:t>
      </w:r>
      <w:r w:rsidRPr="008F3F5D">
        <w:rPr>
          <w:sz w:val="28"/>
          <w:szCs w:val="28"/>
          <w:lang w:val="ro-RO"/>
        </w:rPr>
        <w:lastRenderedPageBreak/>
        <w:t xml:space="preserve">precum  </w:t>
      </w:r>
      <w:r w:rsidRPr="008F3F5D">
        <w:rPr>
          <w:rFonts w:ascii="Tahoma" w:hAnsi="Tahoma" w:cs="Tahoma"/>
          <w:sz w:val="28"/>
          <w:szCs w:val="28"/>
          <w:lang w:val="ro-RO"/>
        </w:rPr>
        <w:t>ș</w:t>
      </w:r>
      <w:r w:rsidRPr="008F3F5D">
        <w:rPr>
          <w:sz w:val="28"/>
          <w:szCs w:val="28"/>
          <w:lang w:val="ro-RO"/>
        </w:rPr>
        <w:t>i dacă mijlocul de măsurare este destinat utilizării în spa</w:t>
      </w:r>
      <w:r w:rsidRPr="008F3F5D">
        <w:rPr>
          <w:rFonts w:ascii="Tahoma" w:hAnsi="Tahoma" w:cs="Tahoma"/>
          <w:sz w:val="28"/>
          <w:szCs w:val="28"/>
          <w:lang w:val="ro-RO"/>
        </w:rPr>
        <w:t>ț</w:t>
      </w:r>
      <w:r w:rsidRPr="008F3F5D">
        <w:rPr>
          <w:sz w:val="28"/>
          <w:szCs w:val="28"/>
          <w:lang w:val="ro-RO"/>
        </w:rPr>
        <w:t>iu închis sau în spa</w:t>
      </w:r>
      <w:r w:rsidRPr="008F3F5D">
        <w:rPr>
          <w:rFonts w:ascii="Tahoma" w:hAnsi="Tahoma" w:cs="Tahoma"/>
          <w:sz w:val="28"/>
          <w:szCs w:val="28"/>
          <w:lang w:val="ro-RO"/>
        </w:rPr>
        <w:t>ț</w:t>
      </w:r>
      <w:r w:rsidRPr="008F3F5D">
        <w:rPr>
          <w:sz w:val="28"/>
          <w:szCs w:val="28"/>
          <w:lang w:val="ro-RO"/>
        </w:rPr>
        <w:t>iu deschis</w:t>
      </w:r>
      <w:r>
        <w:rPr>
          <w:sz w:val="28"/>
          <w:szCs w:val="28"/>
          <w:lang w:val="ro-RO"/>
        </w:rPr>
        <w: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Pr>
          <w:color w:val="000000"/>
          <w:sz w:val="28"/>
          <w:szCs w:val="28"/>
          <w:lang w:val="ro-RO"/>
        </w:rPr>
        <w:t xml:space="preserve">Dacă </w:t>
      </w:r>
      <w:r w:rsidRPr="008F3F5D">
        <w:rPr>
          <w:color w:val="000000"/>
          <w:sz w:val="28"/>
          <w:szCs w:val="28"/>
          <w:lang w:val="ro-RO"/>
        </w:rPr>
        <w:t xml:space="preserve">pentru un mijloc de măsurare </w:t>
      </w:r>
      <w:proofErr w:type="spellStart"/>
      <w:r w:rsidRPr="008F3F5D">
        <w:rPr>
          <w:color w:val="000000"/>
          <w:sz w:val="28"/>
          <w:szCs w:val="28"/>
          <w:lang w:val="ro-RO"/>
        </w:rPr>
        <w:t>sînt</w:t>
      </w:r>
      <w:proofErr w:type="spellEnd"/>
      <w:r w:rsidRPr="008F3F5D">
        <w:rPr>
          <w:color w:val="000000"/>
          <w:sz w:val="28"/>
          <w:szCs w:val="28"/>
          <w:lang w:val="ro-RO"/>
        </w:rPr>
        <w:t xml:space="preserve"> definite diferite clase de precizie:</w:t>
      </w:r>
    </w:p>
    <w:p w:rsidR="002E5606" w:rsidRPr="008F3F5D" w:rsidRDefault="002E5606" w:rsidP="007E313F">
      <w:pPr>
        <w:pStyle w:val="1"/>
        <w:numPr>
          <w:ilvl w:val="0"/>
          <w:numId w:val="14"/>
        </w:numPr>
        <w:tabs>
          <w:tab w:val="left" w:pos="1134"/>
        </w:tabs>
        <w:spacing w:before="0" w:beforeAutospacing="0" w:after="0" w:afterAutospacing="0"/>
        <w:ind w:left="0" w:firstLine="709"/>
        <w:jc w:val="both"/>
        <w:rPr>
          <w:sz w:val="28"/>
          <w:szCs w:val="28"/>
          <w:lang w:val="ro-RO"/>
        </w:rPr>
      </w:pPr>
      <w:r w:rsidRPr="008F3F5D">
        <w:rPr>
          <w:sz w:val="28"/>
          <w:szCs w:val="28"/>
          <w:lang w:val="ro-RO"/>
        </w:rPr>
        <w:t>anexele specifice mijloacelor de măsurare stabilesc, la punctul „Darea în folosin</w:t>
      </w:r>
      <w:r w:rsidRPr="008F3F5D">
        <w:rPr>
          <w:rFonts w:ascii="Tahoma" w:hAnsi="Tahoma" w:cs="Tahoma"/>
          <w:sz w:val="28"/>
          <w:szCs w:val="28"/>
          <w:lang w:val="ro-RO"/>
        </w:rPr>
        <w:t>ț</w:t>
      </w:r>
      <w:r w:rsidRPr="008F3F5D">
        <w:rPr>
          <w:sz w:val="28"/>
          <w:szCs w:val="28"/>
          <w:lang w:val="ro-RO"/>
        </w:rPr>
        <w:t>ă”, clasele de precizie care trebuie utilizate pentru aplica</w:t>
      </w:r>
      <w:r w:rsidRPr="008F3F5D">
        <w:rPr>
          <w:rFonts w:ascii="Tahoma" w:hAnsi="Tahoma" w:cs="Tahoma"/>
          <w:sz w:val="28"/>
          <w:szCs w:val="28"/>
          <w:lang w:val="ro-RO"/>
        </w:rPr>
        <w:t>ț</w:t>
      </w:r>
      <w:r w:rsidRPr="008F3F5D">
        <w:rPr>
          <w:sz w:val="28"/>
          <w:szCs w:val="28"/>
          <w:lang w:val="ro-RO"/>
        </w:rPr>
        <w:t>ii specifice;</w:t>
      </w:r>
    </w:p>
    <w:p w:rsidR="002E5606" w:rsidRPr="008F3F5D" w:rsidRDefault="002E5606" w:rsidP="007E313F">
      <w:pPr>
        <w:pStyle w:val="1"/>
        <w:numPr>
          <w:ilvl w:val="0"/>
          <w:numId w:val="14"/>
        </w:numPr>
        <w:tabs>
          <w:tab w:val="left" w:pos="1134"/>
        </w:tabs>
        <w:spacing w:before="0" w:beforeAutospacing="0" w:after="0" w:afterAutospacing="0"/>
        <w:ind w:left="0" w:firstLine="709"/>
        <w:jc w:val="both"/>
        <w:rPr>
          <w:sz w:val="28"/>
          <w:szCs w:val="28"/>
          <w:lang w:val="ro-RO"/>
        </w:rPr>
      </w:pPr>
      <w:r w:rsidRPr="008F3F5D">
        <w:rPr>
          <w:sz w:val="28"/>
          <w:szCs w:val="28"/>
          <w:lang w:val="ro-RO"/>
        </w:rPr>
        <w:t>în toate celelalte cazuri, la propunerea Institutului Naţional de Metrologie, prin ordinul Ministerului Economiei</w:t>
      </w:r>
      <w:r>
        <w:rPr>
          <w:sz w:val="28"/>
          <w:szCs w:val="28"/>
          <w:lang w:val="ro-RO"/>
        </w:rPr>
        <w:t>,</w:t>
      </w:r>
      <w:r w:rsidRPr="008F3F5D">
        <w:rPr>
          <w:sz w:val="28"/>
          <w:szCs w:val="28"/>
          <w:lang w:val="ro-RO"/>
        </w:rPr>
        <w:t xml:space="preserve"> se stabilesc clasele de precizie care trebuie utilizate pentru aplica</w:t>
      </w:r>
      <w:r w:rsidRPr="008F3F5D">
        <w:rPr>
          <w:rFonts w:ascii="Tahoma" w:hAnsi="Tahoma" w:cs="Tahoma"/>
          <w:sz w:val="28"/>
          <w:szCs w:val="28"/>
          <w:lang w:val="ro-RO"/>
        </w:rPr>
        <w:t>ț</w:t>
      </w:r>
      <w:r w:rsidRPr="008F3F5D">
        <w:rPr>
          <w:sz w:val="28"/>
          <w:szCs w:val="28"/>
          <w:lang w:val="ro-RO"/>
        </w:rPr>
        <w:t>iile specifice din cadrul claselor definite, cu condi</w:t>
      </w:r>
      <w:r w:rsidRPr="008F3F5D">
        <w:rPr>
          <w:rFonts w:ascii="Tahoma" w:hAnsi="Tahoma" w:cs="Tahoma"/>
          <w:sz w:val="28"/>
          <w:szCs w:val="28"/>
          <w:lang w:val="ro-RO"/>
        </w:rPr>
        <w:t>ț</w:t>
      </w:r>
      <w:r w:rsidRPr="008F3F5D">
        <w:rPr>
          <w:sz w:val="28"/>
          <w:szCs w:val="28"/>
          <w:lang w:val="ro-RO"/>
        </w:rPr>
        <w:t>ia că se permite utilizarea tuturor claselor de precizie.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În sensul </w:t>
      </w:r>
      <w:r>
        <w:rPr>
          <w:color w:val="000000"/>
          <w:sz w:val="28"/>
          <w:szCs w:val="28"/>
          <w:lang w:val="ro-RO"/>
        </w:rPr>
        <w:t>punctului 27</w:t>
      </w:r>
      <w:r w:rsidRPr="008F3F5D">
        <w:rPr>
          <w:color w:val="000000"/>
          <w:sz w:val="28"/>
          <w:szCs w:val="28"/>
          <w:lang w:val="ro-RO"/>
        </w:rPr>
        <w:t>, dacă proprietarul doreşte, pot fi utilizate mijloace de măsurare de o clasă de precizie superioară.</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La </w:t>
      </w:r>
      <w:proofErr w:type="spellStart"/>
      <w:r w:rsidRPr="008F3F5D">
        <w:rPr>
          <w:color w:val="000000"/>
          <w:sz w:val="28"/>
          <w:szCs w:val="28"/>
          <w:lang w:val="ro-RO"/>
        </w:rPr>
        <w:t>tîrguri</w:t>
      </w:r>
      <w:proofErr w:type="spellEnd"/>
      <w:r w:rsidRPr="008F3F5D">
        <w:rPr>
          <w:color w:val="000000"/>
          <w:sz w:val="28"/>
          <w:szCs w:val="28"/>
          <w:lang w:val="ro-RO"/>
        </w:rPr>
        <w:t>, expozi</w:t>
      </w:r>
      <w:r w:rsidRPr="008F3F5D">
        <w:rPr>
          <w:rFonts w:ascii="Tahoma" w:hAnsi="Tahoma" w:cs="Tahoma"/>
          <w:color w:val="000000"/>
          <w:sz w:val="28"/>
          <w:szCs w:val="28"/>
          <w:lang w:val="ro-RO"/>
        </w:rPr>
        <w:t>ț</w:t>
      </w:r>
      <w:r w:rsidRPr="008F3F5D">
        <w:rPr>
          <w:color w:val="000000"/>
          <w:sz w:val="28"/>
          <w:szCs w:val="28"/>
          <w:lang w:val="ro-RO"/>
        </w:rPr>
        <w:t>ii, demonstra</w:t>
      </w:r>
      <w:r w:rsidRPr="008F3F5D">
        <w:rPr>
          <w:rFonts w:ascii="Tahoma" w:hAnsi="Tahoma" w:cs="Tahoma"/>
          <w:color w:val="000000"/>
          <w:sz w:val="28"/>
          <w:szCs w:val="28"/>
          <w:lang w:val="ro-RO"/>
        </w:rPr>
        <w:t>ț</w:t>
      </w:r>
      <w:r w:rsidRPr="008F3F5D">
        <w:rPr>
          <w:color w:val="000000"/>
          <w:sz w:val="28"/>
          <w:szCs w:val="28"/>
          <w:lang w:val="ro-RO"/>
        </w:rPr>
        <w:t>ii sau evenimente similare, este permisă expunerea mijloacelor de măsurare neconforme cu prezenta Reglementare tehnică, cu condi</w:t>
      </w:r>
      <w:r w:rsidRPr="008F3F5D">
        <w:rPr>
          <w:rFonts w:ascii="Tahoma" w:hAnsi="Tahoma" w:cs="Tahoma"/>
          <w:color w:val="000000"/>
          <w:sz w:val="28"/>
          <w:szCs w:val="28"/>
          <w:lang w:val="ro-RO"/>
        </w:rPr>
        <w:t>ț</w:t>
      </w:r>
      <w:r w:rsidRPr="008F3F5D">
        <w:rPr>
          <w:color w:val="000000"/>
          <w:sz w:val="28"/>
          <w:szCs w:val="28"/>
          <w:lang w:val="ro-RO"/>
        </w:rPr>
        <w:t>ia ca un anun</w:t>
      </w:r>
      <w:r w:rsidRPr="008F3F5D">
        <w:rPr>
          <w:rFonts w:ascii="Tahoma" w:hAnsi="Tahoma" w:cs="Tahoma"/>
          <w:color w:val="000000"/>
          <w:sz w:val="28"/>
          <w:szCs w:val="28"/>
          <w:lang w:val="ro-RO"/>
        </w:rPr>
        <w:t>ț</w:t>
      </w:r>
      <w:r w:rsidRPr="008F3F5D">
        <w:rPr>
          <w:color w:val="000000"/>
          <w:sz w:val="28"/>
          <w:szCs w:val="28"/>
          <w:lang w:val="ro-RO"/>
        </w:rPr>
        <w:t xml:space="preserve"> vizibil să indice clar că aceste mijloace nu </w:t>
      </w:r>
      <w:proofErr w:type="spellStart"/>
      <w:r w:rsidRPr="008F3F5D">
        <w:rPr>
          <w:color w:val="000000"/>
          <w:sz w:val="28"/>
          <w:szCs w:val="28"/>
          <w:lang w:val="ro-RO"/>
        </w:rPr>
        <w:t>sînt</w:t>
      </w:r>
      <w:proofErr w:type="spellEnd"/>
      <w:r w:rsidRPr="008F3F5D">
        <w:rPr>
          <w:color w:val="000000"/>
          <w:sz w:val="28"/>
          <w:szCs w:val="28"/>
          <w:lang w:val="ro-RO"/>
        </w:rPr>
        <w:t xml:space="preserve"> conforme </w:t>
      </w:r>
      <w:r w:rsidRPr="008F3F5D">
        <w:rPr>
          <w:rFonts w:ascii="Tahoma" w:hAnsi="Tahoma" w:cs="Tahoma"/>
          <w:color w:val="000000"/>
          <w:sz w:val="28"/>
          <w:szCs w:val="28"/>
          <w:lang w:val="ro-RO"/>
        </w:rPr>
        <w:t>ș</w:t>
      </w:r>
      <w:r w:rsidRPr="008F3F5D">
        <w:rPr>
          <w:color w:val="000000"/>
          <w:sz w:val="28"/>
          <w:szCs w:val="28"/>
          <w:lang w:val="ro-RO"/>
        </w:rPr>
        <w:t>i c</w:t>
      </w:r>
      <w:r>
        <w:rPr>
          <w:color w:val="000000"/>
          <w:sz w:val="28"/>
          <w:szCs w:val="28"/>
          <w:lang w:val="ro-RO"/>
        </w:rPr>
        <w:t>ă</w:t>
      </w:r>
      <w:r w:rsidRPr="008F3F5D">
        <w:rPr>
          <w:color w:val="000000"/>
          <w:sz w:val="28"/>
          <w:szCs w:val="28"/>
          <w:lang w:val="ro-RO"/>
        </w:rPr>
        <w:t xml:space="preserve"> ele nu pot fi puse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i/sau date în folosin</w:t>
      </w:r>
      <w:r w:rsidRPr="008F3F5D">
        <w:rPr>
          <w:rFonts w:ascii="Tahoma" w:hAnsi="Tahoma" w:cs="Tahoma"/>
          <w:color w:val="000000"/>
          <w:sz w:val="28"/>
          <w:szCs w:val="28"/>
          <w:lang w:val="ro-RO"/>
        </w:rPr>
        <w:t>ț</w:t>
      </w:r>
      <w:r w:rsidRPr="008F3F5D">
        <w:rPr>
          <w:color w:val="000000"/>
          <w:sz w:val="28"/>
          <w:szCs w:val="28"/>
          <w:lang w:val="ro-RO"/>
        </w:rPr>
        <w:t>ă înainte de aducerea lor în conformitate.</w:t>
      </w:r>
    </w:p>
    <w:p w:rsidR="002E5606" w:rsidRPr="008F3F5D" w:rsidRDefault="002E5606" w:rsidP="00EC57EC">
      <w:pPr>
        <w:pStyle w:val="ListParagraph1"/>
        <w:tabs>
          <w:tab w:val="left" w:pos="1134"/>
        </w:tabs>
        <w:autoSpaceDE w:val="0"/>
        <w:autoSpaceDN w:val="0"/>
        <w:adjustRightInd w:val="0"/>
        <w:ind w:left="0" w:firstLine="709"/>
        <w:jc w:val="both"/>
        <w:rPr>
          <w:b/>
          <w:bCs/>
          <w:sz w:val="28"/>
          <w:szCs w:val="28"/>
          <w:lang w:val="ro-RO"/>
        </w:rPr>
      </w:pPr>
    </w:p>
    <w:p w:rsidR="002E5606" w:rsidRPr="008F3F5D" w:rsidRDefault="002E5606" w:rsidP="00EC57EC">
      <w:pPr>
        <w:pStyle w:val="ListParagraph1"/>
        <w:autoSpaceDE w:val="0"/>
        <w:autoSpaceDN w:val="0"/>
        <w:adjustRightInd w:val="0"/>
        <w:ind w:left="0"/>
        <w:jc w:val="center"/>
        <w:rPr>
          <w:b/>
          <w:bCs/>
          <w:sz w:val="28"/>
          <w:szCs w:val="28"/>
          <w:lang w:val="ro-RO"/>
        </w:rPr>
      </w:pPr>
      <w:r w:rsidRPr="008F3F5D">
        <w:rPr>
          <w:b/>
          <w:bCs/>
          <w:sz w:val="28"/>
          <w:szCs w:val="28"/>
          <w:lang w:val="ro-RO"/>
        </w:rPr>
        <w:t>Capitolul VI</w:t>
      </w:r>
    </w:p>
    <w:p w:rsidR="002E5606" w:rsidRDefault="002E5606" w:rsidP="00EC57EC">
      <w:pPr>
        <w:pStyle w:val="sti-art"/>
        <w:spacing w:before="0" w:beforeAutospacing="0" w:after="0" w:afterAutospacing="0"/>
        <w:jc w:val="center"/>
        <w:rPr>
          <w:b/>
          <w:sz w:val="28"/>
          <w:szCs w:val="28"/>
          <w:lang w:val="ro-RO"/>
        </w:rPr>
      </w:pPr>
      <w:r w:rsidRPr="008F3F5D">
        <w:rPr>
          <w:b/>
          <w:sz w:val="28"/>
          <w:szCs w:val="28"/>
          <w:lang w:val="ro-RO"/>
        </w:rPr>
        <w:t>OBLIGA</w:t>
      </w:r>
      <w:r w:rsidRPr="008F3F5D">
        <w:rPr>
          <w:rFonts w:ascii="Tahoma" w:hAnsi="Tahoma" w:cs="Tahoma"/>
          <w:b/>
          <w:sz w:val="28"/>
          <w:szCs w:val="28"/>
          <w:lang w:val="ro-RO"/>
        </w:rPr>
        <w:t>Ț</w:t>
      </w:r>
      <w:r w:rsidRPr="008F3F5D">
        <w:rPr>
          <w:b/>
          <w:sz w:val="28"/>
          <w:szCs w:val="28"/>
          <w:lang w:val="ro-RO"/>
        </w:rPr>
        <w:t>IILE PRODUCĂTORILOR</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La introducerea mijloacelor de măsurare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i/sau darea lor în folosin</w:t>
      </w:r>
      <w:r w:rsidRPr="008F3F5D">
        <w:rPr>
          <w:rFonts w:ascii="Tahoma" w:hAnsi="Tahoma" w:cs="Tahoma"/>
          <w:color w:val="000000"/>
          <w:sz w:val="28"/>
          <w:szCs w:val="28"/>
          <w:lang w:val="ro-RO"/>
        </w:rPr>
        <w:t>ț</w:t>
      </w:r>
      <w:r w:rsidRPr="008F3F5D">
        <w:rPr>
          <w:color w:val="000000"/>
          <w:sz w:val="28"/>
          <w:szCs w:val="28"/>
          <w:lang w:val="ro-RO"/>
        </w:rPr>
        <w:t xml:space="preserve">ă, producătorii se asigură că ele au fost proiectate </w:t>
      </w:r>
      <w:r w:rsidRPr="008F3F5D">
        <w:rPr>
          <w:rFonts w:ascii="Tahoma" w:hAnsi="Tahoma" w:cs="Tahoma"/>
          <w:color w:val="000000"/>
          <w:sz w:val="28"/>
          <w:szCs w:val="28"/>
          <w:lang w:val="ro-RO"/>
        </w:rPr>
        <w:t>ș</w:t>
      </w:r>
      <w:r w:rsidRPr="008F3F5D">
        <w:rPr>
          <w:color w:val="000000"/>
          <w:sz w:val="28"/>
          <w:szCs w:val="28"/>
          <w:lang w:val="ro-RO"/>
        </w:rPr>
        <w:t>i fabricate în conformitate cu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prevăzute în </w:t>
      </w:r>
      <w:r>
        <w:rPr>
          <w:color w:val="000000"/>
          <w:sz w:val="28"/>
          <w:szCs w:val="28"/>
          <w:lang w:val="ro-RO"/>
        </w:rPr>
        <w:t>anexa</w:t>
      </w:r>
      <w:r w:rsidRPr="008F3F5D">
        <w:rPr>
          <w:color w:val="000000"/>
          <w:sz w:val="28"/>
          <w:szCs w:val="28"/>
          <w:lang w:val="ro-RO"/>
        </w:rPr>
        <w:t xml:space="preserve"> nr. 1 </w:t>
      </w:r>
      <w:r w:rsidRPr="008F3F5D">
        <w:rPr>
          <w:rFonts w:ascii="Tahoma" w:hAnsi="Tahoma" w:cs="Tahoma"/>
          <w:color w:val="000000"/>
          <w:sz w:val="28"/>
          <w:szCs w:val="28"/>
          <w:lang w:val="ro-RO"/>
        </w:rPr>
        <w:t>ș</w:t>
      </w:r>
      <w:r w:rsidRPr="008F3F5D">
        <w:rPr>
          <w:color w:val="000000"/>
          <w:sz w:val="28"/>
          <w:szCs w:val="28"/>
          <w:lang w:val="ro-RO"/>
        </w:rPr>
        <w:t>i în anexele specifice mijloacelor de măsurare din prezenta Reglementare tehnică.</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Producătorii întocmesc documenta</w:t>
      </w:r>
      <w:r w:rsidRPr="008F3F5D">
        <w:rPr>
          <w:rFonts w:ascii="Tahoma" w:hAnsi="Tahoma" w:cs="Tahoma"/>
          <w:color w:val="000000"/>
          <w:sz w:val="28"/>
          <w:szCs w:val="28"/>
          <w:lang w:val="ro-RO"/>
        </w:rPr>
        <w:t>ț</w:t>
      </w:r>
      <w:r w:rsidRPr="008F3F5D">
        <w:rPr>
          <w:color w:val="000000"/>
          <w:sz w:val="28"/>
          <w:szCs w:val="28"/>
          <w:lang w:val="ro-RO"/>
        </w:rPr>
        <w:t>ia tehnică men</w:t>
      </w:r>
      <w:r w:rsidRPr="008F3F5D">
        <w:rPr>
          <w:rFonts w:ascii="Tahoma" w:hAnsi="Tahoma" w:cs="Tahoma"/>
          <w:color w:val="000000"/>
          <w:sz w:val="28"/>
          <w:szCs w:val="28"/>
          <w:lang w:val="ro-RO"/>
        </w:rPr>
        <w:t>ț</w:t>
      </w:r>
      <w:r w:rsidRPr="008F3F5D">
        <w:rPr>
          <w:color w:val="000000"/>
          <w:sz w:val="28"/>
          <w:szCs w:val="28"/>
          <w:lang w:val="ro-RO"/>
        </w:rPr>
        <w:t xml:space="preserve">ionată </w:t>
      </w:r>
      <w:r>
        <w:rPr>
          <w:color w:val="000000"/>
          <w:sz w:val="28"/>
          <w:szCs w:val="28"/>
          <w:lang w:val="ro-RO"/>
        </w:rPr>
        <w:t>în</w:t>
      </w:r>
      <w:r w:rsidRPr="008F3F5D">
        <w:rPr>
          <w:color w:val="000000"/>
          <w:sz w:val="28"/>
          <w:szCs w:val="28"/>
          <w:lang w:val="ro-RO"/>
        </w:rPr>
        <w:t xml:space="preserve"> </w:t>
      </w:r>
      <w:r>
        <w:rPr>
          <w:color w:val="000000"/>
          <w:sz w:val="28"/>
          <w:szCs w:val="28"/>
          <w:lang w:val="ro-RO"/>
        </w:rPr>
        <w:t>c</w:t>
      </w:r>
      <w:r w:rsidRPr="008F3F5D">
        <w:rPr>
          <w:sz w:val="28"/>
          <w:szCs w:val="28"/>
          <w:lang w:val="ro-RO"/>
        </w:rPr>
        <w:t xml:space="preserve">apitolul XIII </w:t>
      </w:r>
      <w:r w:rsidRPr="008F3F5D">
        <w:rPr>
          <w:rFonts w:ascii="Tahoma" w:hAnsi="Tahoma" w:cs="Tahoma"/>
          <w:sz w:val="28"/>
          <w:szCs w:val="28"/>
          <w:lang w:val="ro-RO"/>
        </w:rPr>
        <w:t>ș</w:t>
      </w:r>
      <w:r w:rsidRPr="008F3F5D">
        <w:rPr>
          <w:sz w:val="28"/>
          <w:szCs w:val="28"/>
          <w:lang w:val="ro-RO"/>
        </w:rPr>
        <w:t>i efectuează procedura relevantă de evaluare a conformită</w:t>
      </w:r>
      <w:r w:rsidRPr="008F3F5D">
        <w:rPr>
          <w:rFonts w:ascii="Tahoma" w:hAnsi="Tahoma" w:cs="Tahoma"/>
          <w:sz w:val="28"/>
          <w:szCs w:val="28"/>
          <w:lang w:val="ro-RO"/>
        </w:rPr>
        <w:t>ț</w:t>
      </w:r>
      <w:r w:rsidRPr="008F3F5D">
        <w:rPr>
          <w:sz w:val="28"/>
          <w:szCs w:val="28"/>
          <w:lang w:val="ro-RO"/>
        </w:rPr>
        <w:t>ii men</w:t>
      </w:r>
      <w:r w:rsidRPr="008F3F5D">
        <w:rPr>
          <w:rFonts w:ascii="Tahoma" w:hAnsi="Tahoma" w:cs="Tahoma"/>
          <w:sz w:val="28"/>
          <w:szCs w:val="28"/>
          <w:lang w:val="ro-RO"/>
        </w:rPr>
        <w:t>ț</w:t>
      </w:r>
      <w:r w:rsidRPr="008F3F5D">
        <w:rPr>
          <w:sz w:val="28"/>
          <w:szCs w:val="28"/>
          <w:lang w:val="ro-RO"/>
        </w:rPr>
        <w:t xml:space="preserve">ionată </w:t>
      </w:r>
      <w:r>
        <w:rPr>
          <w:sz w:val="28"/>
          <w:szCs w:val="28"/>
          <w:lang w:val="ro-RO"/>
        </w:rPr>
        <w:t>în</w:t>
      </w:r>
      <w:r w:rsidRPr="008F3F5D">
        <w:rPr>
          <w:sz w:val="28"/>
          <w:szCs w:val="28"/>
          <w:lang w:val="ro-RO"/>
        </w:rPr>
        <w:t xml:space="preserve"> </w:t>
      </w:r>
      <w:r>
        <w:rPr>
          <w:sz w:val="28"/>
          <w:szCs w:val="28"/>
          <w:lang w:val="ro-RO"/>
        </w:rPr>
        <w:t>c</w:t>
      </w:r>
      <w:r w:rsidRPr="008F3F5D">
        <w:rPr>
          <w:sz w:val="28"/>
          <w:szCs w:val="28"/>
          <w:lang w:val="ro-RO"/>
        </w:rPr>
        <w:t>apitolul XII sau dispun</w:t>
      </w:r>
      <w:r w:rsidRPr="008F3F5D">
        <w:rPr>
          <w:color w:val="000000"/>
          <w:sz w:val="28"/>
          <w:szCs w:val="28"/>
          <w:lang w:val="ro-RO"/>
        </w:rPr>
        <w:t xml:space="preserve"> efectuarea acestei proceduri.</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În cazul în care s-a demonstrat conformitatea mijlocului de măsurare cu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w:t>
      </w:r>
      <w:r w:rsidRPr="008F3F5D">
        <w:rPr>
          <w:sz w:val="28"/>
          <w:szCs w:val="28"/>
          <w:lang w:val="ro-RO"/>
        </w:rPr>
        <w:t>din prezenta Reglementare tehnică prin procedura de evaluare a conformită</w:t>
      </w:r>
      <w:r w:rsidRPr="008F3F5D">
        <w:rPr>
          <w:rFonts w:ascii="Tahoma" w:hAnsi="Tahoma" w:cs="Tahoma"/>
          <w:sz w:val="28"/>
          <w:szCs w:val="28"/>
          <w:lang w:val="ro-RO"/>
        </w:rPr>
        <w:t>ț</w:t>
      </w:r>
      <w:r w:rsidRPr="008F3F5D">
        <w:rPr>
          <w:sz w:val="28"/>
          <w:szCs w:val="28"/>
          <w:lang w:val="ro-RO"/>
        </w:rPr>
        <w:t>ii, producătorii emit o declara</w:t>
      </w:r>
      <w:r w:rsidRPr="008F3F5D">
        <w:rPr>
          <w:rFonts w:ascii="Tahoma" w:hAnsi="Tahoma" w:cs="Tahoma"/>
          <w:sz w:val="28"/>
          <w:szCs w:val="28"/>
          <w:lang w:val="ro-RO"/>
        </w:rPr>
        <w:t>ț</w:t>
      </w:r>
      <w:r w:rsidRPr="008F3F5D">
        <w:rPr>
          <w:sz w:val="28"/>
          <w:szCs w:val="28"/>
          <w:lang w:val="ro-RO"/>
        </w:rPr>
        <w:t xml:space="preserve">ie de conformitate </w:t>
      </w:r>
      <w:r w:rsidRPr="008F3F5D">
        <w:rPr>
          <w:rFonts w:ascii="Tahoma" w:hAnsi="Tahoma" w:cs="Tahoma"/>
          <w:sz w:val="28"/>
          <w:szCs w:val="28"/>
          <w:lang w:val="ro-RO"/>
        </w:rPr>
        <w:t>ș</w:t>
      </w:r>
      <w:r w:rsidRPr="008F3F5D">
        <w:rPr>
          <w:sz w:val="28"/>
          <w:szCs w:val="28"/>
          <w:lang w:val="ro-RO"/>
        </w:rPr>
        <w:t xml:space="preserve">i aplică marcajul CE </w:t>
      </w:r>
      <w:r w:rsidRPr="008F3F5D">
        <w:rPr>
          <w:rFonts w:ascii="Tahoma" w:hAnsi="Tahoma" w:cs="Tahoma"/>
          <w:sz w:val="28"/>
          <w:szCs w:val="28"/>
          <w:lang w:val="ro-RO"/>
        </w:rPr>
        <w:t>ș</w:t>
      </w:r>
      <w:r w:rsidRPr="008F3F5D">
        <w:rPr>
          <w:sz w:val="28"/>
          <w:szCs w:val="28"/>
          <w:lang w:val="ro-RO"/>
        </w:rPr>
        <w:t xml:space="preserve">i marcajul metrologic suplimentar. </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Producătorii păstrează documenta</w:t>
      </w:r>
      <w:r w:rsidRPr="008F3F5D">
        <w:rPr>
          <w:rFonts w:ascii="Tahoma" w:hAnsi="Tahoma" w:cs="Tahoma"/>
          <w:sz w:val="28"/>
          <w:szCs w:val="28"/>
          <w:lang w:val="ro-RO"/>
        </w:rPr>
        <w:t>ț</w:t>
      </w:r>
      <w:r w:rsidRPr="008F3F5D">
        <w:rPr>
          <w:sz w:val="28"/>
          <w:szCs w:val="28"/>
          <w:lang w:val="ro-RO"/>
        </w:rPr>
        <w:t xml:space="preserve">ia tehnică </w:t>
      </w:r>
      <w:r w:rsidRPr="008F3F5D">
        <w:rPr>
          <w:rFonts w:ascii="Tahoma" w:hAnsi="Tahoma" w:cs="Tahoma"/>
          <w:sz w:val="28"/>
          <w:szCs w:val="28"/>
          <w:lang w:val="ro-RO"/>
        </w:rPr>
        <w:t>ș</w:t>
      </w:r>
      <w:r w:rsidRPr="008F3F5D">
        <w:rPr>
          <w:sz w:val="28"/>
          <w:szCs w:val="28"/>
          <w:lang w:val="ro-RO"/>
        </w:rPr>
        <w:t>i declara</w:t>
      </w:r>
      <w:r w:rsidRPr="008F3F5D">
        <w:rPr>
          <w:rFonts w:ascii="Tahoma" w:hAnsi="Tahoma" w:cs="Tahoma"/>
          <w:sz w:val="28"/>
          <w:szCs w:val="28"/>
          <w:lang w:val="ro-RO"/>
        </w:rPr>
        <w:t>ț</w:t>
      </w:r>
      <w:r w:rsidRPr="008F3F5D">
        <w:rPr>
          <w:sz w:val="28"/>
          <w:szCs w:val="28"/>
          <w:lang w:val="ro-RO"/>
        </w:rPr>
        <w:t>ia de conformitate timp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Producătorii se asigură că există proceduri care să garanteze conformitatea continuă a produc</w:t>
      </w:r>
      <w:r w:rsidRPr="008F3F5D">
        <w:rPr>
          <w:rFonts w:ascii="Tahoma" w:hAnsi="Tahoma" w:cs="Tahoma"/>
          <w:color w:val="000000"/>
          <w:sz w:val="28"/>
          <w:szCs w:val="28"/>
          <w:lang w:val="ro-RO"/>
        </w:rPr>
        <w:t>ț</w:t>
      </w:r>
      <w:r w:rsidRPr="008F3F5D">
        <w:rPr>
          <w:color w:val="000000"/>
          <w:sz w:val="28"/>
          <w:szCs w:val="28"/>
          <w:lang w:val="ro-RO"/>
        </w:rPr>
        <w:t xml:space="preserve">iei în serie cu prezenta Reglementare tehnică. Modificările în proiectare sau cele referitoare la caracteristicile mijlocului de măsurare </w:t>
      </w:r>
      <w:r w:rsidRPr="008F3F5D">
        <w:rPr>
          <w:rFonts w:ascii="Tahoma" w:hAnsi="Tahoma" w:cs="Tahoma"/>
          <w:color w:val="000000"/>
          <w:sz w:val="28"/>
          <w:szCs w:val="28"/>
          <w:lang w:val="ro-RO"/>
        </w:rPr>
        <w:t>ș</w:t>
      </w:r>
      <w:r w:rsidRPr="008F3F5D">
        <w:rPr>
          <w:color w:val="000000"/>
          <w:sz w:val="28"/>
          <w:szCs w:val="28"/>
          <w:lang w:val="ro-RO"/>
        </w:rPr>
        <w:t>i modificările standardelor conexe, documentelor normative sau altor specifica</w:t>
      </w:r>
      <w:r w:rsidRPr="008F3F5D">
        <w:rPr>
          <w:rFonts w:ascii="Tahoma" w:hAnsi="Tahoma" w:cs="Tahoma"/>
          <w:color w:val="000000"/>
          <w:sz w:val="28"/>
          <w:szCs w:val="28"/>
          <w:lang w:val="ro-RO"/>
        </w:rPr>
        <w:t>ț</w:t>
      </w:r>
      <w:r w:rsidRPr="008F3F5D">
        <w:rPr>
          <w:color w:val="000000"/>
          <w:sz w:val="28"/>
          <w:szCs w:val="28"/>
          <w:lang w:val="ro-RO"/>
        </w:rPr>
        <w:t>ii tehnice, în raport cu care se declară conformitatea unui mijloc de măsurare, se iau în considerare.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Producătorii, </w:t>
      </w:r>
      <w:proofErr w:type="spellStart"/>
      <w:r w:rsidRPr="008F3F5D">
        <w:rPr>
          <w:color w:val="000000"/>
          <w:sz w:val="28"/>
          <w:szCs w:val="28"/>
          <w:lang w:val="ro-RO"/>
        </w:rPr>
        <w:t>avînd</w:t>
      </w:r>
      <w:proofErr w:type="spellEnd"/>
      <w:r w:rsidRPr="008F3F5D">
        <w:rPr>
          <w:color w:val="000000"/>
          <w:sz w:val="28"/>
          <w:szCs w:val="28"/>
          <w:lang w:val="ro-RO"/>
        </w:rPr>
        <w:t xml:space="preserve"> în vedere func</w:t>
      </w:r>
      <w:r w:rsidRPr="008F3F5D">
        <w:rPr>
          <w:rFonts w:ascii="Tahoma" w:hAnsi="Tahoma" w:cs="Tahoma"/>
          <w:color w:val="000000"/>
          <w:sz w:val="28"/>
          <w:szCs w:val="28"/>
          <w:lang w:val="ro-RO"/>
        </w:rPr>
        <w:t>ț</w:t>
      </w:r>
      <w:r w:rsidRPr="008F3F5D">
        <w:rPr>
          <w:color w:val="000000"/>
          <w:sz w:val="28"/>
          <w:szCs w:val="28"/>
          <w:lang w:val="ro-RO"/>
        </w:rPr>
        <w:t>ionarea unui mijloc de măsurare, testează prin e</w:t>
      </w:r>
      <w:r w:rsidRPr="008F3F5D">
        <w:rPr>
          <w:rFonts w:ascii="Tahoma" w:hAnsi="Tahoma" w:cs="Tahoma"/>
          <w:color w:val="000000"/>
          <w:sz w:val="28"/>
          <w:szCs w:val="28"/>
          <w:lang w:val="ro-RO"/>
        </w:rPr>
        <w:t>ș</w:t>
      </w:r>
      <w:r w:rsidRPr="008F3F5D">
        <w:rPr>
          <w:color w:val="000000"/>
          <w:sz w:val="28"/>
          <w:szCs w:val="28"/>
          <w:lang w:val="ro-RO"/>
        </w:rPr>
        <w:t>antionare mijloacele de măsurare puse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color w:val="000000"/>
          <w:sz w:val="28"/>
          <w:szCs w:val="28"/>
          <w:lang w:val="ro-RO"/>
        </w:rPr>
        <w:lastRenderedPageBreak/>
        <w:t xml:space="preserve">investighează </w:t>
      </w:r>
      <w:proofErr w:type="spellStart"/>
      <w:r w:rsidRPr="008F3F5D">
        <w:rPr>
          <w:color w:val="000000"/>
          <w:sz w:val="28"/>
          <w:szCs w:val="28"/>
          <w:lang w:val="ro-RO"/>
        </w:rPr>
        <w:t>plîngerile</w:t>
      </w:r>
      <w:proofErr w:type="spellEnd"/>
      <w:r w:rsidRPr="008F3F5D">
        <w:rPr>
          <w:color w:val="000000"/>
          <w:sz w:val="28"/>
          <w:szCs w:val="28"/>
          <w:lang w:val="ro-RO"/>
        </w:rPr>
        <w:t xml:space="preserve">, mijloacele de măsurare neconforme </w:t>
      </w:r>
      <w:r w:rsidRPr="008F3F5D">
        <w:rPr>
          <w:rFonts w:ascii="Tahoma" w:hAnsi="Tahoma" w:cs="Tahoma"/>
          <w:color w:val="000000"/>
          <w:sz w:val="28"/>
          <w:szCs w:val="28"/>
          <w:lang w:val="ro-RO"/>
        </w:rPr>
        <w:t>ș</w:t>
      </w:r>
      <w:r w:rsidRPr="008F3F5D">
        <w:rPr>
          <w:color w:val="000000"/>
          <w:sz w:val="28"/>
          <w:szCs w:val="28"/>
          <w:lang w:val="ro-RO"/>
        </w:rPr>
        <w:t xml:space="preserve">i rechemările de mijloace de măsurare </w:t>
      </w:r>
      <w:r w:rsidRPr="008F3F5D">
        <w:rPr>
          <w:rFonts w:ascii="Tahoma" w:hAnsi="Tahoma" w:cs="Tahoma"/>
          <w:color w:val="000000"/>
          <w:sz w:val="28"/>
          <w:szCs w:val="28"/>
          <w:lang w:val="ro-RO"/>
        </w:rPr>
        <w:t>ș</w:t>
      </w:r>
      <w:r w:rsidRPr="008F3F5D">
        <w:rPr>
          <w:color w:val="000000"/>
          <w:sz w:val="28"/>
          <w:szCs w:val="28"/>
          <w:lang w:val="ro-RO"/>
        </w:rPr>
        <w:t xml:space="preserve">i, după caz, </w:t>
      </w:r>
      <w:r w:rsidRPr="008F3F5D">
        <w:rPr>
          <w:rFonts w:ascii="Tahoma" w:hAnsi="Tahoma" w:cs="Tahoma"/>
          <w:color w:val="000000"/>
          <w:sz w:val="28"/>
          <w:szCs w:val="28"/>
          <w:lang w:val="ro-RO"/>
        </w:rPr>
        <w:t>ț</w:t>
      </w:r>
      <w:r w:rsidRPr="008F3F5D">
        <w:rPr>
          <w:color w:val="000000"/>
          <w:sz w:val="28"/>
          <w:szCs w:val="28"/>
          <w:lang w:val="ro-RO"/>
        </w:rPr>
        <w:t xml:space="preserve">in un registru de </w:t>
      </w:r>
      <w:proofErr w:type="spellStart"/>
      <w:r w:rsidRPr="008F3F5D">
        <w:rPr>
          <w:color w:val="000000"/>
          <w:sz w:val="28"/>
          <w:szCs w:val="28"/>
          <w:lang w:val="ro-RO"/>
        </w:rPr>
        <w:t>plîngeri</w:t>
      </w:r>
      <w:proofErr w:type="spellEnd"/>
      <w:r w:rsidRPr="008F3F5D">
        <w:rPr>
          <w:color w:val="000000"/>
          <w:sz w:val="28"/>
          <w:szCs w:val="28"/>
          <w:lang w:val="ro-RO"/>
        </w:rPr>
        <w:t xml:space="preserve">, </w:t>
      </w:r>
      <w:r>
        <w:rPr>
          <w:color w:val="000000"/>
          <w:sz w:val="28"/>
          <w:szCs w:val="28"/>
          <w:lang w:val="ro-RO"/>
        </w:rPr>
        <w:t xml:space="preserve">precum </w:t>
      </w:r>
      <w:r w:rsidRPr="008F3F5D">
        <w:rPr>
          <w:rFonts w:ascii="Tahoma" w:hAnsi="Tahoma" w:cs="Tahoma"/>
          <w:color w:val="000000"/>
          <w:sz w:val="28"/>
          <w:szCs w:val="28"/>
          <w:lang w:val="ro-RO"/>
        </w:rPr>
        <w:t>ș</w:t>
      </w:r>
      <w:r w:rsidRPr="008F3F5D">
        <w:rPr>
          <w:color w:val="000000"/>
          <w:sz w:val="28"/>
          <w:szCs w:val="28"/>
          <w:lang w:val="ro-RO"/>
        </w:rPr>
        <w:t>i informează distribuitorii cu privire la orice astfel de activită</w:t>
      </w:r>
      <w:r w:rsidRPr="008F3F5D">
        <w:rPr>
          <w:rFonts w:ascii="Tahoma" w:hAnsi="Tahoma" w:cs="Tahoma"/>
          <w:color w:val="000000"/>
          <w:sz w:val="28"/>
          <w:szCs w:val="28"/>
          <w:lang w:val="ro-RO"/>
        </w:rPr>
        <w:t>ț</w:t>
      </w:r>
      <w:r w:rsidRPr="008F3F5D">
        <w:rPr>
          <w:color w:val="000000"/>
          <w:sz w:val="28"/>
          <w:szCs w:val="28"/>
          <w:lang w:val="ro-RO"/>
        </w:rPr>
        <w:t>i de monitorizare.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color w:val="000000"/>
          <w:sz w:val="28"/>
          <w:szCs w:val="28"/>
          <w:lang w:val="ro-RO"/>
        </w:rPr>
        <w:t>Producătorii se asigură că mijloacele de măsurare pe care le introduc pe pia</w:t>
      </w:r>
      <w:r w:rsidRPr="008F3F5D">
        <w:rPr>
          <w:rFonts w:ascii="Tahoma" w:hAnsi="Tahoma" w:cs="Tahoma"/>
          <w:color w:val="000000"/>
          <w:sz w:val="28"/>
          <w:szCs w:val="28"/>
          <w:lang w:val="ro-RO"/>
        </w:rPr>
        <w:t>ț</w:t>
      </w:r>
      <w:r w:rsidRPr="008F3F5D">
        <w:rPr>
          <w:color w:val="000000"/>
          <w:sz w:val="28"/>
          <w:szCs w:val="28"/>
          <w:lang w:val="ro-RO"/>
        </w:rPr>
        <w:t>ă afi</w:t>
      </w:r>
      <w:r w:rsidRPr="008F3F5D">
        <w:rPr>
          <w:rFonts w:ascii="Tahoma" w:hAnsi="Tahoma" w:cs="Tahoma"/>
          <w:color w:val="000000"/>
          <w:sz w:val="28"/>
          <w:szCs w:val="28"/>
          <w:lang w:val="ro-RO"/>
        </w:rPr>
        <w:t>ș</w:t>
      </w:r>
      <w:r w:rsidRPr="008F3F5D">
        <w:rPr>
          <w:color w:val="000000"/>
          <w:sz w:val="28"/>
          <w:szCs w:val="28"/>
          <w:lang w:val="ro-RO"/>
        </w:rPr>
        <w:t>ează tipul, lotul sau numărul de serie sau alt element care permite identificarea lor sau, dacă dimensiunea sau natura mijlocului de măsurare nu permite acest lucru, se asigură că informa</w:t>
      </w:r>
      <w:r w:rsidRPr="008F3F5D">
        <w:rPr>
          <w:rFonts w:ascii="Tahoma" w:hAnsi="Tahoma" w:cs="Tahoma"/>
          <w:color w:val="000000"/>
          <w:sz w:val="28"/>
          <w:szCs w:val="28"/>
          <w:lang w:val="ro-RO"/>
        </w:rPr>
        <w:t>ț</w:t>
      </w:r>
      <w:r w:rsidRPr="008F3F5D">
        <w:rPr>
          <w:color w:val="000000"/>
          <w:sz w:val="28"/>
          <w:szCs w:val="28"/>
          <w:lang w:val="ro-RO"/>
        </w:rPr>
        <w:t>ia solicitată este prevăzută într-un document care înso</w:t>
      </w:r>
      <w:r w:rsidRPr="008F3F5D">
        <w:rPr>
          <w:rFonts w:ascii="Tahoma" w:hAnsi="Tahoma" w:cs="Tahoma"/>
          <w:color w:val="000000"/>
          <w:sz w:val="28"/>
          <w:szCs w:val="28"/>
          <w:lang w:val="ro-RO"/>
        </w:rPr>
        <w:t>ț</w:t>
      </w:r>
      <w:r w:rsidRPr="008F3F5D">
        <w:rPr>
          <w:color w:val="000000"/>
          <w:sz w:val="28"/>
          <w:szCs w:val="28"/>
          <w:lang w:val="ro-RO"/>
        </w:rPr>
        <w:t>e</w:t>
      </w:r>
      <w:r w:rsidRPr="008F3F5D">
        <w:rPr>
          <w:rFonts w:ascii="Tahoma" w:hAnsi="Tahoma" w:cs="Tahoma"/>
          <w:color w:val="000000"/>
          <w:sz w:val="28"/>
          <w:szCs w:val="28"/>
          <w:lang w:val="ro-RO"/>
        </w:rPr>
        <w:t>ș</w:t>
      </w:r>
      <w:r w:rsidRPr="008F3F5D">
        <w:rPr>
          <w:color w:val="000000"/>
          <w:sz w:val="28"/>
          <w:szCs w:val="28"/>
          <w:lang w:val="ro-RO"/>
        </w:rPr>
        <w:t xml:space="preserve">te mijlocul de măsurare </w:t>
      </w:r>
      <w:r w:rsidRPr="008F3F5D">
        <w:rPr>
          <w:rFonts w:ascii="Tahoma" w:hAnsi="Tahoma" w:cs="Tahoma"/>
          <w:color w:val="000000"/>
          <w:sz w:val="28"/>
          <w:szCs w:val="28"/>
          <w:lang w:val="ro-RO"/>
        </w:rPr>
        <w:t>ș</w:t>
      </w:r>
      <w:r w:rsidRPr="008F3F5D">
        <w:rPr>
          <w:color w:val="000000"/>
          <w:sz w:val="28"/>
          <w:szCs w:val="28"/>
          <w:lang w:val="ro-RO"/>
        </w:rPr>
        <w:t xml:space="preserve">i pe ambalaj, dacă există, în conformitate </w:t>
      </w:r>
      <w:r w:rsidRPr="008F3F5D">
        <w:rPr>
          <w:sz w:val="28"/>
          <w:szCs w:val="28"/>
          <w:lang w:val="ro-RO"/>
        </w:rPr>
        <w:t xml:space="preserve">cu punctul 9.2 din </w:t>
      </w:r>
      <w:r>
        <w:rPr>
          <w:sz w:val="28"/>
          <w:szCs w:val="28"/>
          <w:lang w:val="ro-RO"/>
        </w:rPr>
        <w:t>anexa</w:t>
      </w:r>
      <w:r w:rsidRPr="008F3F5D">
        <w:rPr>
          <w:sz w:val="28"/>
          <w:szCs w:val="28"/>
          <w:lang w:val="ro-RO"/>
        </w:rPr>
        <w:t xml:space="preserve"> nr.1. </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color w:val="000000"/>
          <w:sz w:val="28"/>
          <w:szCs w:val="28"/>
          <w:lang w:val="ro-RO"/>
        </w:rPr>
        <w:t xml:space="preserve">Producătorii indică pe mijloacele de măsurare denumirea lor, denumirea lor comercială înregistrată sau marca lor înregistrată, </w:t>
      </w:r>
      <w:r w:rsidRPr="008F3F5D">
        <w:rPr>
          <w:rFonts w:ascii="Tahoma" w:hAnsi="Tahoma" w:cs="Tahoma"/>
          <w:color w:val="000000"/>
          <w:sz w:val="28"/>
          <w:szCs w:val="28"/>
          <w:lang w:val="ro-RO"/>
        </w:rPr>
        <w:t>ș</w:t>
      </w:r>
      <w:r w:rsidRPr="008F3F5D">
        <w:rPr>
          <w:color w:val="000000"/>
          <w:sz w:val="28"/>
          <w:szCs w:val="28"/>
          <w:lang w:val="ro-RO"/>
        </w:rPr>
        <w:t>i adresa po</w:t>
      </w:r>
      <w:r w:rsidRPr="008F3F5D">
        <w:rPr>
          <w:rFonts w:ascii="Tahoma" w:hAnsi="Tahoma" w:cs="Tahoma"/>
          <w:color w:val="000000"/>
          <w:sz w:val="28"/>
          <w:szCs w:val="28"/>
          <w:lang w:val="ro-RO"/>
        </w:rPr>
        <w:t>ș</w:t>
      </w:r>
      <w:r w:rsidRPr="008F3F5D">
        <w:rPr>
          <w:color w:val="000000"/>
          <w:sz w:val="28"/>
          <w:szCs w:val="28"/>
          <w:lang w:val="ro-RO"/>
        </w:rPr>
        <w:t>tală la care pot fi contacta</w:t>
      </w:r>
      <w:r w:rsidRPr="008F3F5D">
        <w:rPr>
          <w:rFonts w:ascii="Tahoma" w:hAnsi="Tahoma" w:cs="Tahoma"/>
          <w:color w:val="000000"/>
          <w:sz w:val="28"/>
          <w:szCs w:val="28"/>
          <w:lang w:val="ro-RO"/>
        </w:rPr>
        <w:t>ț</w:t>
      </w:r>
      <w:r w:rsidRPr="008F3F5D">
        <w:rPr>
          <w:color w:val="000000"/>
          <w:sz w:val="28"/>
          <w:szCs w:val="28"/>
          <w:lang w:val="ro-RO"/>
        </w:rPr>
        <w:t>i sau, dacă acest lucru nu este posibil, într-un document care înso</w:t>
      </w:r>
      <w:r w:rsidRPr="008F3F5D">
        <w:rPr>
          <w:rFonts w:ascii="Tahoma" w:hAnsi="Tahoma" w:cs="Tahoma"/>
          <w:color w:val="000000"/>
          <w:sz w:val="28"/>
          <w:szCs w:val="28"/>
          <w:lang w:val="ro-RO"/>
        </w:rPr>
        <w:t>ț</w:t>
      </w:r>
      <w:r w:rsidRPr="008F3F5D">
        <w:rPr>
          <w:color w:val="000000"/>
          <w:sz w:val="28"/>
          <w:szCs w:val="28"/>
          <w:lang w:val="ro-RO"/>
        </w:rPr>
        <w:t>e</w:t>
      </w:r>
      <w:r w:rsidRPr="008F3F5D">
        <w:rPr>
          <w:rFonts w:ascii="Tahoma" w:hAnsi="Tahoma" w:cs="Tahoma"/>
          <w:color w:val="000000"/>
          <w:sz w:val="28"/>
          <w:szCs w:val="28"/>
          <w:lang w:val="ro-RO"/>
        </w:rPr>
        <w:t>ș</w:t>
      </w:r>
      <w:r w:rsidRPr="008F3F5D">
        <w:rPr>
          <w:color w:val="000000"/>
          <w:sz w:val="28"/>
          <w:szCs w:val="28"/>
          <w:lang w:val="ro-RO"/>
        </w:rPr>
        <w:t xml:space="preserve">te mijlocul de măsurare </w:t>
      </w:r>
      <w:r w:rsidRPr="008F3F5D">
        <w:rPr>
          <w:rFonts w:ascii="Tahoma" w:hAnsi="Tahoma" w:cs="Tahoma"/>
          <w:color w:val="000000"/>
          <w:sz w:val="28"/>
          <w:szCs w:val="28"/>
          <w:lang w:val="ro-RO"/>
        </w:rPr>
        <w:t>ș</w:t>
      </w:r>
      <w:r w:rsidRPr="008F3F5D">
        <w:rPr>
          <w:color w:val="000000"/>
          <w:sz w:val="28"/>
          <w:szCs w:val="28"/>
          <w:lang w:val="ro-RO"/>
        </w:rPr>
        <w:t xml:space="preserve">i pe ambalaj, în conformitate cu </w:t>
      </w:r>
      <w:r w:rsidRPr="008F3F5D">
        <w:rPr>
          <w:sz w:val="28"/>
          <w:szCs w:val="28"/>
          <w:lang w:val="ro-RO"/>
        </w:rPr>
        <w:t xml:space="preserve">punctul 9.2 din </w:t>
      </w:r>
      <w:r>
        <w:rPr>
          <w:sz w:val="28"/>
          <w:szCs w:val="28"/>
          <w:lang w:val="ro-RO"/>
        </w:rPr>
        <w:t>anexa</w:t>
      </w:r>
      <w:r w:rsidRPr="008F3F5D">
        <w:rPr>
          <w:sz w:val="28"/>
          <w:szCs w:val="28"/>
          <w:lang w:val="ro-RO"/>
        </w:rPr>
        <w:t xml:space="preserve"> nr.1. Datele de contact </w:t>
      </w:r>
      <w:proofErr w:type="spellStart"/>
      <w:r w:rsidRPr="008F3F5D">
        <w:rPr>
          <w:sz w:val="28"/>
          <w:szCs w:val="28"/>
          <w:lang w:val="ro-RO"/>
        </w:rPr>
        <w:t>sînt</w:t>
      </w:r>
      <w:proofErr w:type="spellEnd"/>
      <w:r w:rsidRPr="008F3F5D">
        <w:rPr>
          <w:sz w:val="28"/>
          <w:szCs w:val="28"/>
          <w:lang w:val="ro-RO"/>
        </w:rPr>
        <w:t xml:space="preserve"> comunicate într-o limbă uşor de înţeles pentru utilizatorii finali şi autorităţile de supraveghere a pieţei.  </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Producătorii se asigură că mijlocul de măsurare pe care l-au introdus pe pia</w:t>
      </w:r>
      <w:r w:rsidRPr="008F3F5D">
        <w:rPr>
          <w:rFonts w:ascii="Tahoma" w:hAnsi="Tahoma" w:cs="Tahoma"/>
          <w:color w:val="000000"/>
          <w:sz w:val="28"/>
          <w:szCs w:val="28"/>
          <w:lang w:val="ro-RO"/>
        </w:rPr>
        <w:t>ț</w:t>
      </w:r>
      <w:r w:rsidRPr="008F3F5D">
        <w:rPr>
          <w:color w:val="000000"/>
          <w:sz w:val="28"/>
          <w:szCs w:val="28"/>
          <w:lang w:val="ro-RO"/>
        </w:rPr>
        <w:t>ă este înso</w:t>
      </w:r>
      <w:r w:rsidRPr="008F3F5D">
        <w:rPr>
          <w:rFonts w:ascii="Tahoma" w:hAnsi="Tahoma" w:cs="Tahoma"/>
          <w:color w:val="000000"/>
          <w:sz w:val="28"/>
          <w:szCs w:val="28"/>
          <w:lang w:val="ro-RO"/>
        </w:rPr>
        <w:t>ț</w:t>
      </w:r>
      <w:r w:rsidRPr="008F3F5D">
        <w:rPr>
          <w:color w:val="000000"/>
          <w:sz w:val="28"/>
          <w:szCs w:val="28"/>
          <w:lang w:val="ro-RO"/>
        </w:rPr>
        <w:t xml:space="preserve">it de o </w:t>
      </w:r>
      <w:r w:rsidRPr="008F3F5D">
        <w:rPr>
          <w:sz w:val="28"/>
          <w:szCs w:val="28"/>
          <w:lang w:val="ro-RO"/>
        </w:rPr>
        <w:t>copie a declara</w:t>
      </w:r>
      <w:r w:rsidRPr="008F3F5D">
        <w:rPr>
          <w:rFonts w:ascii="Tahoma" w:hAnsi="Tahoma" w:cs="Tahoma"/>
          <w:sz w:val="28"/>
          <w:szCs w:val="28"/>
          <w:lang w:val="ro-RO"/>
        </w:rPr>
        <w:t>ț</w:t>
      </w:r>
      <w:r w:rsidRPr="008F3F5D">
        <w:rPr>
          <w:sz w:val="28"/>
          <w:szCs w:val="28"/>
          <w:lang w:val="ro-RO"/>
        </w:rPr>
        <w:t xml:space="preserve">iei </w:t>
      </w:r>
      <w:r w:rsidRPr="008F3F5D">
        <w:rPr>
          <w:color w:val="000000"/>
          <w:sz w:val="28"/>
          <w:szCs w:val="28"/>
          <w:lang w:val="ro-RO"/>
        </w:rPr>
        <w:t>de conformitate</w:t>
      </w:r>
      <w:r>
        <w:rPr>
          <w:color w:val="000000"/>
          <w:sz w:val="28"/>
          <w:szCs w:val="28"/>
          <w:lang w:val="ro-RO"/>
        </w:rPr>
        <w:t>, precum</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i de instruc</w:t>
      </w:r>
      <w:r w:rsidRPr="008F3F5D">
        <w:rPr>
          <w:rFonts w:ascii="Tahoma" w:hAnsi="Tahoma" w:cs="Tahoma"/>
          <w:color w:val="000000"/>
          <w:sz w:val="28"/>
          <w:szCs w:val="28"/>
          <w:lang w:val="ro-RO"/>
        </w:rPr>
        <w:t>ț</w:t>
      </w:r>
      <w:r w:rsidRPr="008F3F5D">
        <w:rPr>
          <w:color w:val="000000"/>
          <w:sz w:val="28"/>
          <w:szCs w:val="28"/>
          <w:lang w:val="ro-RO"/>
        </w:rPr>
        <w:t xml:space="preserve">iuni </w:t>
      </w:r>
      <w:r w:rsidRPr="008F3F5D">
        <w:rPr>
          <w:rFonts w:ascii="Tahoma" w:hAnsi="Tahoma" w:cs="Tahoma"/>
          <w:color w:val="000000"/>
          <w:sz w:val="28"/>
          <w:szCs w:val="28"/>
          <w:lang w:val="ro-RO"/>
        </w:rPr>
        <w:t>ș</w:t>
      </w:r>
      <w:r w:rsidRPr="008F3F5D">
        <w:rPr>
          <w:color w:val="000000"/>
          <w:sz w:val="28"/>
          <w:szCs w:val="28"/>
          <w:lang w:val="ro-RO"/>
        </w:rPr>
        <w:t>i informa</w:t>
      </w:r>
      <w:r w:rsidRPr="008F3F5D">
        <w:rPr>
          <w:rFonts w:ascii="Tahoma" w:hAnsi="Tahoma" w:cs="Tahoma"/>
          <w:color w:val="000000"/>
          <w:sz w:val="28"/>
          <w:szCs w:val="28"/>
          <w:lang w:val="ro-RO"/>
        </w:rPr>
        <w:t>ț</w:t>
      </w:r>
      <w:r w:rsidRPr="008F3F5D">
        <w:rPr>
          <w:color w:val="000000"/>
          <w:sz w:val="28"/>
          <w:szCs w:val="28"/>
          <w:lang w:val="ro-RO"/>
        </w:rPr>
        <w:t>ii, în conformitate cu</w:t>
      </w:r>
      <w:r w:rsidRPr="008F3F5D">
        <w:rPr>
          <w:color w:val="FF0000"/>
          <w:sz w:val="28"/>
          <w:szCs w:val="28"/>
          <w:lang w:val="ro-RO"/>
        </w:rPr>
        <w:t xml:space="preserve"> </w:t>
      </w:r>
      <w:r w:rsidRPr="008F3F5D">
        <w:rPr>
          <w:sz w:val="28"/>
          <w:szCs w:val="28"/>
          <w:lang w:val="ro-RO"/>
        </w:rPr>
        <w:t xml:space="preserve">punctul 9.3 din </w:t>
      </w:r>
      <w:r>
        <w:rPr>
          <w:sz w:val="28"/>
          <w:szCs w:val="28"/>
          <w:lang w:val="ro-RO"/>
        </w:rPr>
        <w:t>anexa</w:t>
      </w:r>
      <w:r w:rsidRPr="008F3F5D">
        <w:rPr>
          <w:sz w:val="28"/>
          <w:szCs w:val="28"/>
          <w:lang w:val="ro-RO"/>
        </w:rPr>
        <w:t xml:space="preserve"> nr.1, în limb</w:t>
      </w:r>
      <w:r>
        <w:rPr>
          <w:sz w:val="28"/>
          <w:szCs w:val="28"/>
          <w:lang w:val="ro-RO"/>
        </w:rPr>
        <w:t>a</w:t>
      </w:r>
      <w:r w:rsidRPr="008F3F5D">
        <w:rPr>
          <w:sz w:val="28"/>
          <w:szCs w:val="28"/>
          <w:lang w:val="ro-RO"/>
        </w:rPr>
        <w:t xml:space="preserve"> de stat. Instruc</w:t>
      </w:r>
      <w:r w:rsidRPr="008F3F5D">
        <w:rPr>
          <w:rFonts w:ascii="Tahoma" w:hAnsi="Tahoma" w:cs="Tahoma"/>
          <w:sz w:val="28"/>
          <w:szCs w:val="28"/>
          <w:lang w:val="ro-RO"/>
        </w:rPr>
        <w:t>ț</w:t>
      </w:r>
      <w:r w:rsidRPr="008F3F5D">
        <w:rPr>
          <w:sz w:val="28"/>
          <w:szCs w:val="28"/>
          <w:lang w:val="ro-RO"/>
        </w:rPr>
        <w:t xml:space="preserve">iunile </w:t>
      </w:r>
      <w:r w:rsidRPr="008F3F5D">
        <w:rPr>
          <w:rFonts w:ascii="Tahoma" w:hAnsi="Tahoma" w:cs="Tahoma"/>
          <w:sz w:val="28"/>
          <w:szCs w:val="28"/>
          <w:lang w:val="ro-RO"/>
        </w:rPr>
        <w:t>ș</w:t>
      </w:r>
      <w:r w:rsidRPr="008F3F5D">
        <w:rPr>
          <w:sz w:val="28"/>
          <w:szCs w:val="28"/>
          <w:lang w:val="ro-RO"/>
        </w:rPr>
        <w:t>i informa</w:t>
      </w:r>
      <w:r w:rsidRPr="008F3F5D">
        <w:rPr>
          <w:rFonts w:ascii="Tahoma" w:hAnsi="Tahoma" w:cs="Tahoma"/>
          <w:sz w:val="28"/>
          <w:szCs w:val="28"/>
          <w:lang w:val="ro-RO"/>
        </w:rPr>
        <w:t>ț</w:t>
      </w:r>
      <w:r w:rsidRPr="008F3F5D">
        <w:rPr>
          <w:sz w:val="28"/>
          <w:szCs w:val="28"/>
          <w:lang w:val="ro-RO"/>
        </w:rPr>
        <w:t xml:space="preserve">iile, precum </w:t>
      </w:r>
      <w:r w:rsidRPr="008F3F5D">
        <w:rPr>
          <w:rFonts w:ascii="Tahoma" w:hAnsi="Tahoma" w:cs="Tahoma"/>
          <w:sz w:val="28"/>
          <w:szCs w:val="28"/>
          <w:lang w:val="ro-RO"/>
        </w:rPr>
        <w:t>ș</w:t>
      </w:r>
      <w:r w:rsidRPr="008F3F5D">
        <w:rPr>
          <w:sz w:val="28"/>
          <w:szCs w:val="28"/>
          <w:lang w:val="ro-RO"/>
        </w:rPr>
        <w:t>i orice text i</w:t>
      </w:r>
      <w:r w:rsidRPr="008F3F5D">
        <w:rPr>
          <w:color w:val="000000"/>
          <w:sz w:val="28"/>
          <w:szCs w:val="28"/>
          <w:lang w:val="ro-RO"/>
        </w:rPr>
        <w:t xml:space="preserve">mprimat pe etichete trebuie să fie clare </w:t>
      </w:r>
      <w:r w:rsidRPr="008F3F5D">
        <w:rPr>
          <w:rFonts w:ascii="Tahoma" w:hAnsi="Tahoma" w:cs="Tahoma"/>
          <w:color w:val="000000"/>
          <w:sz w:val="28"/>
          <w:szCs w:val="28"/>
          <w:lang w:val="ro-RO"/>
        </w:rPr>
        <w:t>ș</w:t>
      </w:r>
      <w:r w:rsidRPr="008F3F5D">
        <w:rPr>
          <w:color w:val="000000"/>
          <w:sz w:val="28"/>
          <w:szCs w:val="28"/>
          <w:lang w:val="ro-RO"/>
        </w:rPr>
        <w:t>i inteligibile.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Producătorii care consideră sau au motive să creadă că un mijloc de măsurare pe care l-au introdus pe pia</w:t>
      </w:r>
      <w:r w:rsidRPr="008F3F5D">
        <w:rPr>
          <w:rFonts w:ascii="Tahoma" w:hAnsi="Tahoma" w:cs="Tahoma"/>
          <w:color w:val="000000"/>
          <w:sz w:val="28"/>
          <w:szCs w:val="28"/>
          <w:lang w:val="ro-RO"/>
        </w:rPr>
        <w:t>ț</w:t>
      </w:r>
      <w:r w:rsidRPr="008F3F5D">
        <w:rPr>
          <w:color w:val="000000"/>
          <w:sz w:val="28"/>
          <w:szCs w:val="28"/>
          <w:lang w:val="ro-RO"/>
        </w:rPr>
        <w:t>ă nu este conform cu prezenta Reglementare tehnică iau de îndată măsurile corective necesare pentru a aduce respectivul mijloc de măsurare în conformitate, pentru a-l retrage sau pentru a-l rechema. Dacă mijlocul de măsurare prezintă un risc, producătorii informează imediat în acest sens Ministerul Economiei sau Agen</w:t>
      </w:r>
      <w:r w:rsidRPr="008F3F5D">
        <w:rPr>
          <w:rFonts w:ascii="Tahoma" w:hAnsi="Tahoma" w:cs="Tahoma"/>
          <w:color w:val="000000"/>
          <w:sz w:val="28"/>
          <w:szCs w:val="28"/>
          <w:lang w:val="ro-RO"/>
        </w:rPr>
        <w:t>ț</w:t>
      </w:r>
      <w:r w:rsidRPr="008F3F5D">
        <w:rPr>
          <w:color w:val="000000"/>
          <w:sz w:val="28"/>
          <w:szCs w:val="28"/>
          <w:lang w:val="ro-RO"/>
        </w:rPr>
        <w:t>ia pentru Protecţia Consumatorilor</w:t>
      </w:r>
      <w:r>
        <w:rPr>
          <w:color w:val="000000"/>
          <w:sz w:val="28"/>
          <w:szCs w:val="28"/>
          <w:lang w:val="ro-RO"/>
        </w:rPr>
        <w:t>,</w:t>
      </w:r>
      <w:r w:rsidRPr="008F3F5D">
        <w:rPr>
          <w:color w:val="000000"/>
          <w:sz w:val="28"/>
          <w:szCs w:val="28"/>
          <w:lang w:val="ro-RO"/>
        </w:rPr>
        <w:t xml:space="preserve"> </w:t>
      </w:r>
      <w:proofErr w:type="spellStart"/>
      <w:r w:rsidRPr="008F3F5D">
        <w:rPr>
          <w:color w:val="000000"/>
          <w:sz w:val="28"/>
          <w:szCs w:val="28"/>
          <w:lang w:val="ro-RO"/>
        </w:rPr>
        <w:t>indicînd</w:t>
      </w:r>
      <w:proofErr w:type="spellEnd"/>
      <w:r w:rsidRPr="008F3F5D">
        <w:rPr>
          <w:color w:val="000000"/>
          <w:sz w:val="28"/>
          <w:szCs w:val="28"/>
          <w:lang w:val="ro-RO"/>
        </w:rPr>
        <w:t xml:space="preserve"> detaliile, în special cu privire la neconformitate </w:t>
      </w:r>
      <w:r w:rsidRPr="008F3F5D">
        <w:rPr>
          <w:rFonts w:ascii="Tahoma" w:hAnsi="Tahoma" w:cs="Tahoma"/>
          <w:color w:val="000000"/>
          <w:sz w:val="28"/>
          <w:szCs w:val="28"/>
          <w:lang w:val="ro-RO"/>
        </w:rPr>
        <w:t>ș</w:t>
      </w:r>
      <w:r w:rsidRPr="008F3F5D">
        <w:rPr>
          <w:color w:val="000000"/>
          <w:sz w:val="28"/>
          <w:szCs w:val="28"/>
          <w:lang w:val="ro-RO"/>
        </w:rPr>
        <w:t>i la orice măsuri corective luate.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Producătorii, în urma unei cereri motivate din partea Ministerului Economiei sau </w:t>
      </w:r>
      <w:r>
        <w:rPr>
          <w:color w:val="000000"/>
          <w:sz w:val="28"/>
          <w:szCs w:val="28"/>
          <w:lang w:val="ro-RO"/>
        </w:rPr>
        <w:t xml:space="preserve">a </w:t>
      </w:r>
      <w:r w:rsidRPr="008F3F5D">
        <w:rPr>
          <w:color w:val="000000"/>
          <w:sz w:val="28"/>
          <w:szCs w:val="28"/>
          <w:lang w:val="ro-RO"/>
        </w:rPr>
        <w:t>Agenţiei pentru Protecţia Consumatorilor, furnizează acestora toate informa</w:t>
      </w:r>
      <w:r w:rsidRPr="008F3F5D">
        <w:rPr>
          <w:rFonts w:ascii="Tahoma" w:hAnsi="Tahoma" w:cs="Tahoma"/>
          <w:color w:val="000000"/>
          <w:sz w:val="28"/>
          <w:szCs w:val="28"/>
          <w:lang w:val="ro-RO"/>
        </w:rPr>
        <w:t>ț</w:t>
      </w:r>
      <w:r w:rsidRPr="008F3F5D">
        <w:rPr>
          <w:color w:val="000000"/>
          <w:sz w:val="28"/>
          <w:szCs w:val="28"/>
          <w:lang w:val="ro-RO"/>
        </w:rPr>
        <w:t xml:space="preserve">iile </w:t>
      </w:r>
      <w:r w:rsidRPr="008F3F5D">
        <w:rPr>
          <w:rFonts w:ascii="Tahoma" w:hAnsi="Tahoma" w:cs="Tahoma"/>
          <w:color w:val="000000"/>
          <w:sz w:val="28"/>
          <w:szCs w:val="28"/>
          <w:lang w:val="ro-RO"/>
        </w:rPr>
        <w:t>ș</w:t>
      </w:r>
      <w:r w:rsidRPr="008F3F5D">
        <w:rPr>
          <w:color w:val="000000"/>
          <w:sz w:val="28"/>
          <w:szCs w:val="28"/>
          <w:lang w:val="ro-RO"/>
        </w:rPr>
        <w:t>i documenta</w:t>
      </w:r>
      <w:r w:rsidRPr="008F3F5D">
        <w:rPr>
          <w:rFonts w:ascii="Tahoma" w:hAnsi="Tahoma" w:cs="Tahoma"/>
          <w:color w:val="000000"/>
          <w:sz w:val="28"/>
          <w:szCs w:val="28"/>
          <w:lang w:val="ro-RO"/>
        </w:rPr>
        <w:t>ț</w:t>
      </w:r>
      <w:r w:rsidRPr="008F3F5D">
        <w:rPr>
          <w:color w:val="000000"/>
          <w:sz w:val="28"/>
          <w:szCs w:val="28"/>
          <w:lang w:val="ro-RO"/>
        </w:rPr>
        <w:t xml:space="preserve">ia necesară, pe suport de </w:t>
      </w:r>
      <w:proofErr w:type="spellStart"/>
      <w:r w:rsidRPr="008F3F5D">
        <w:rPr>
          <w:color w:val="000000"/>
          <w:sz w:val="28"/>
          <w:szCs w:val="28"/>
          <w:lang w:val="ro-RO"/>
        </w:rPr>
        <w:t>hîrtie</w:t>
      </w:r>
      <w:proofErr w:type="spellEnd"/>
      <w:r w:rsidRPr="008F3F5D">
        <w:rPr>
          <w:color w:val="000000"/>
          <w:sz w:val="28"/>
          <w:szCs w:val="28"/>
          <w:lang w:val="ro-RO"/>
        </w:rPr>
        <w:t xml:space="preserve"> sau în format electronic, în limb</w:t>
      </w:r>
      <w:r>
        <w:rPr>
          <w:color w:val="000000"/>
          <w:sz w:val="28"/>
          <w:szCs w:val="28"/>
          <w:lang w:val="ro-RO"/>
        </w:rPr>
        <w:t>a</w:t>
      </w:r>
      <w:r w:rsidRPr="008F3F5D">
        <w:rPr>
          <w:color w:val="000000"/>
          <w:sz w:val="28"/>
          <w:szCs w:val="28"/>
          <w:lang w:val="ro-RO"/>
        </w:rPr>
        <w:t xml:space="preserve"> de stat</w:t>
      </w:r>
      <w:r>
        <w:rPr>
          <w:color w:val="000000"/>
          <w:sz w:val="28"/>
          <w:szCs w:val="28"/>
          <w:lang w:val="ro-RO"/>
        </w:rPr>
        <w:t>,</w:t>
      </w:r>
      <w:r w:rsidRPr="008F3F5D">
        <w:rPr>
          <w:color w:val="000000"/>
          <w:sz w:val="28"/>
          <w:szCs w:val="28"/>
          <w:lang w:val="ro-RO"/>
        </w:rPr>
        <w:t xml:space="preserve"> pentru a demonstra conformitatea mijlocului de măsurare cu prezenta Reglementare tehnică</w:t>
      </w:r>
      <w:r>
        <w:rPr>
          <w:color w:val="000000"/>
          <w:sz w:val="28"/>
          <w:szCs w:val="28"/>
          <w:lang w:val="ro-RO"/>
        </w:rPr>
        <w:t xml:space="preserve"> </w:t>
      </w:r>
      <w:r w:rsidRPr="008F3F5D">
        <w:rPr>
          <w:color w:val="000000"/>
          <w:sz w:val="28"/>
          <w:szCs w:val="28"/>
          <w:lang w:val="ro-RO"/>
        </w:rPr>
        <w:t>şi cooperează cu autoritatea respectivă, la cererea acesteia, cu privire la orice ac</w:t>
      </w:r>
      <w:r w:rsidRPr="008F3F5D">
        <w:rPr>
          <w:rFonts w:ascii="Tahoma" w:hAnsi="Tahoma" w:cs="Tahoma"/>
          <w:color w:val="000000"/>
          <w:sz w:val="28"/>
          <w:szCs w:val="28"/>
          <w:lang w:val="ro-RO"/>
        </w:rPr>
        <w:t>ț</w:t>
      </w:r>
      <w:r w:rsidRPr="008F3F5D">
        <w:rPr>
          <w:color w:val="000000"/>
          <w:sz w:val="28"/>
          <w:szCs w:val="28"/>
          <w:lang w:val="ro-RO"/>
        </w:rPr>
        <w:t>iune întreprinsă pentru eliminarea riscurilor prezentate de mijloacele de măsurare pe care ace</w:t>
      </w:r>
      <w:r w:rsidRPr="008F3F5D">
        <w:rPr>
          <w:rFonts w:ascii="Tahoma" w:hAnsi="Tahoma" w:cs="Tahoma"/>
          <w:color w:val="000000"/>
          <w:sz w:val="28"/>
          <w:szCs w:val="28"/>
          <w:lang w:val="ro-RO"/>
        </w:rPr>
        <w:t>ș</w:t>
      </w:r>
      <w:r w:rsidRPr="008F3F5D">
        <w:rPr>
          <w:color w:val="000000"/>
          <w:sz w:val="28"/>
          <w:szCs w:val="28"/>
          <w:lang w:val="ro-RO"/>
        </w:rPr>
        <w:t>tia le-au introdus pe pia</w:t>
      </w:r>
      <w:r w:rsidRPr="008F3F5D">
        <w:rPr>
          <w:rFonts w:ascii="Tahoma" w:hAnsi="Tahoma" w:cs="Tahoma"/>
          <w:color w:val="000000"/>
          <w:sz w:val="28"/>
          <w:szCs w:val="28"/>
          <w:lang w:val="ro-RO"/>
        </w:rPr>
        <w:t>ț</w:t>
      </w:r>
      <w:r w:rsidRPr="008F3F5D">
        <w:rPr>
          <w:color w:val="000000"/>
          <w:sz w:val="28"/>
          <w:szCs w:val="28"/>
          <w:lang w:val="ro-RO"/>
        </w:rPr>
        <w:t>ă.</w:t>
      </w:r>
    </w:p>
    <w:p w:rsidR="002E5606" w:rsidRPr="008F3F5D" w:rsidRDefault="002E5606" w:rsidP="00DD75E3">
      <w:pPr>
        <w:pStyle w:val="ListParagraph1"/>
        <w:autoSpaceDE w:val="0"/>
        <w:autoSpaceDN w:val="0"/>
        <w:adjustRightInd w:val="0"/>
        <w:ind w:left="0" w:firstLine="709"/>
        <w:jc w:val="both"/>
        <w:rPr>
          <w:b/>
          <w:bCs/>
          <w:sz w:val="28"/>
          <w:szCs w:val="28"/>
          <w:lang w:val="ro-RO"/>
        </w:rPr>
      </w:pPr>
    </w:p>
    <w:p w:rsidR="002E5606" w:rsidRPr="008F3F5D" w:rsidRDefault="002E5606" w:rsidP="00851485">
      <w:pPr>
        <w:pStyle w:val="ListParagraph1"/>
        <w:autoSpaceDE w:val="0"/>
        <w:autoSpaceDN w:val="0"/>
        <w:adjustRightInd w:val="0"/>
        <w:ind w:left="0"/>
        <w:jc w:val="center"/>
        <w:rPr>
          <w:b/>
          <w:bCs/>
          <w:sz w:val="28"/>
          <w:szCs w:val="28"/>
          <w:lang w:val="ro-RO"/>
        </w:rPr>
      </w:pPr>
      <w:r w:rsidRPr="008F3F5D">
        <w:rPr>
          <w:b/>
          <w:bCs/>
          <w:sz w:val="28"/>
          <w:szCs w:val="28"/>
          <w:lang w:val="ro-RO"/>
        </w:rPr>
        <w:t>Capitolul VII</w:t>
      </w:r>
    </w:p>
    <w:p w:rsidR="002E5606" w:rsidRDefault="002E5606" w:rsidP="00851485">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REPREZENTAN</w:t>
      </w:r>
      <w:r w:rsidRPr="008F3F5D">
        <w:rPr>
          <w:rFonts w:ascii="Tahoma" w:hAnsi="Tahoma" w:cs="Tahoma"/>
          <w:b/>
          <w:bCs/>
          <w:color w:val="000000"/>
          <w:sz w:val="28"/>
          <w:szCs w:val="28"/>
          <w:lang w:val="ro-RO"/>
        </w:rPr>
        <w:t>Ț</w:t>
      </w:r>
      <w:r w:rsidRPr="008F3F5D">
        <w:rPr>
          <w:b/>
          <w:bCs/>
          <w:color w:val="000000"/>
          <w:sz w:val="28"/>
          <w:szCs w:val="28"/>
          <w:lang w:val="ro-RO"/>
        </w:rPr>
        <w:t>I</w:t>
      </w:r>
      <w:r>
        <w:rPr>
          <w:b/>
          <w:bCs/>
          <w:color w:val="000000"/>
          <w:sz w:val="28"/>
          <w:szCs w:val="28"/>
          <w:lang w:val="ro-RO"/>
        </w:rPr>
        <w:t>I</w:t>
      </w:r>
      <w:r w:rsidRPr="008F3F5D">
        <w:rPr>
          <w:b/>
          <w:bCs/>
          <w:color w:val="000000"/>
          <w:sz w:val="28"/>
          <w:szCs w:val="28"/>
          <w:lang w:val="ro-RO"/>
        </w:rPr>
        <w:t xml:space="preserve"> AUTORIZA</w:t>
      </w:r>
      <w:r w:rsidRPr="008F3F5D">
        <w:rPr>
          <w:rFonts w:ascii="Tahoma" w:hAnsi="Tahoma" w:cs="Tahoma"/>
          <w:b/>
          <w:bCs/>
          <w:color w:val="000000"/>
          <w:sz w:val="28"/>
          <w:szCs w:val="28"/>
          <w:lang w:val="ro-RO"/>
        </w:rPr>
        <w:t>Ț</w:t>
      </w:r>
      <w:r w:rsidRPr="008F3F5D">
        <w:rPr>
          <w:b/>
          <w:bCs/>
          <w:color w:val="000000"/>
          <w:sz w:val="28"/>
          <w:szCs w:val="28"/>
          <w:lang w:val="ro-RO"/>
        </w:rPr>
        <w:t>I</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Un producător poate numi, prin mandat scris, un reprezentant autorizat.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lastRenderedPageBreak/>
        <w:t>Obliga</w:t>
      </w:r>
      <w:r w:rsidRPr="008F3F5D">
        <w:rPr>
          <w:rFonts w:ascii="Tahoma" w:hAnsi="Tahoma" w:cs="Tahoma"/>
          <w:color w:val="000000"/>
          <w:sz w:val="28"/>
          <w:szCs w:val="28"/>
          <w:lang w:val="ro-RO"/>
        </w:rPr>
        <w:t>ț</w:t>
      </w:r>
      <w:r w:rsidRPr="008F3F5D">
        <w:rPr>
          <w:color w:val="000000"/>
          <w:sz w:val="28"/>
          <w:szCs w:val="28"/>
          <w:lang w:val="ro-RO"/>
        </w:rPr>
        <w:t xml:space="preserve">iile stabilite în </w:t>
      </w:r>
      <w:r w:rsidRPr="008F3F5D">
        <w:rPr>
          <w:sz w:val="28"/>
          <w:szCs w:val="28"/>
          <w:lang w:val="ro-RO"/>
        </w:rPr>
        <w:t>p</w:t>
      </w:r>
      <w:r>
        <w:rPr>
          <w:sz w:val="28"/>
          <w:szCs w:val="28"/>
          <w:lang w:val="ro-RO"/>
        </w:rPr>
        <w:t>unctul</w:t>
      </w:r>
      <w:r w:rsidRPr="008F3F5D">
        <w:rPr>
          <w:sz w:val="28"/>
          <w:szCs w:val="28"/>
          <w:lang w:val="ro-RO"/>
        </w:rPr>
        <w:t xml:space="preserve"> 30</w:t>
      </w:r>
      <w:r w:rsidRPr="008F3F5D">
        <w:rPr>
          <w:color w:val="FF0000"/>
          <w:sz w:val="28"/>
          <w:szCs w:val="28"/>
          <w:lang w:val="ro-RO"/>
        </w:rPr>
        <w:t xml:space="preserve"> </w:t>
      </w:r>
      <w:r w:rsidRPr="008F3F5D">
        <w:rPr>
          <w:rFonts w:ascii="Tahoma" w:hAnsi="Tahoma" w:cs="Tahoma"/>
          <w:sz w:val="28"/>
          <w:szCs w:val="28"/>
          <w:lang w:val="ro-RO"/>
        </w:rPr>
        <w:t>ș</w:t>
      </w:r>
      <w:r w:rsidRPr="008F3F5D">
        <w:rPr>
          <w:sz w:val="28"/>
          <w:szCs w:val="28"/>
          <w:lang w:val="ro-RO"/>
        </w:rPr>
        <w:t>i obliga</w:t>
      </w:r>
      <w:r w:rsidRPr="008F3F5D">
        <w:rPr>
          <w:rFonts w:ascii="Tahoma" w:hAnsi="Tahoma" w:cs="Tahoma"/>
          <w:sz w:val="28"/>
          <w:szCs w:val="28"/>
          <w:lang w:val="ro-RO"/>
        </w:rPr>
        <w:t>ț</w:t>
      </w:r>
      <w:r w:rsidRPr="008F3F5D">
        <w:rPr>
          <w:sz w:val="28"/>
          <w:szCs w:val="28"/>
          <w:lang w:val="ro-RO"/>
        </w:rPr>
        <w:t>ia de a întocmi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ionată în p</w:t>
      </w:r>
      <w:r>
        <w:rPr>
          <w:sz w:val="28"/>
          <w:szCs w:val="28"/>
          <w:lang w:val="ro-RO"/>
        </w:rPr>
        <w:t>unctul</w:t>
      </w:r>
      <w:r w:rsidRPr="008F3F5D">
        <w:rPr>
          <w:sz w:val="28"/>
          <w:szCs w:val="28"/>
          <w:lang w:val="ro-RO"/>
        </w:rPr>
        <w:t xml:space="preserve"> 31 nu</w:t>
      </w:r>
      <w:r w:rsidRPr="008F3F5D">
        <w:rPr>
          <w:color w:val="000000"/>
          <w:sz w:val="28"/>
          <w:szCs w:val="28"/>
          <w:lang w:val="ro-RO"/>
        </w:rPr>
        <w:t xml:space="preserve"> fac parte din mandatul reprezentantului autorizat.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Un reprezentant autorizat îndepline</w:t>
      </w:r>
      <w:r w:rsidRPr="008F3F5D">
        <w:rPr>
          <w:rFonts w:ascii="Tahoma" w:hAnsi="Tahoma" w:cs="Tahoma"/>
          <w:color w:val="000000"/>
          <w:sz w:val="28"/>
          <w:szCs w:val="28"/>
          <w:lang w:val="ro-RO"/>
        </w:rPr>
        <w:t>ș</w:t>
      </w:r>
      <w:r w:rsidRPr="008F3F5D">
        <w:rPr>
          <w:color w:val="000000"/>
          <w:sz w:val="28"/>
          <w:szCs w:val="28"/>
          <w:lang w:val="ro-RO"/>
        </w:rPr>
        <w:t>te sarcinile prevăzute în mandatul primit de la producător. Mandatul permite reprezentantului autorizat să îndeplinească cel pu</w:t>
      </w:r>
      <w:r w:rsidRPr="008F3F5D">
        <w:rPr>
          <w:rFonts w:ascii="Tahoma" w:hAnsi="Tahoma" w:cs="Tahoma"/>
          <w:color w:val="000000"/>
          <w:sz w:val="28"/>
          <w:szCs w:val="28"/>
          <w:lang w:val="ro-RO"/>
        </w:rPr>
        <w:t>ț</w:t>
      </w:r>
      <w:r w:rsidRPr="008F3F5D">
        <w:rPr>
          <w:color w:val="000000"/>
          <w:sz w:val="28"/>
          <w:szCs w:val="28"/>
          <w:lang w:val="ro-RO"/>
        </w:rPr>
        <w:t>in următoarele:</w:t>
      </w:r>
    </w:p>
    <w:p w:rsidR="002E5606" w:rsidRPr="008F3F5D" w:rsidRDefault="002E5606" w:rsidP="007E313F">
      <w:pPr>
        <w:pStyle w:val="1"/>
        <w:numPr>
          <w:ilvl w:val="0"/>
          <w:numId w:val="15"/>
        </w:numPr>
        <w:tabs>
          <w:tab w:val="left" w:pos="993"/>
        </w:tabs>
        <w:spacing w:before="0" w:beforeAutospacing="0" w:after="0" w:afterAutospacing="0"/>
        <w:ind w:left="0" w:firstLine="709"/>
        <w:jc w:val="both"/>
        <w:rPr>
          <w:sz w:val="28"/>
          <w:szCs w:val="28"/>
          <w:lang w:val="ro-RO"/>
        </w:rPr>
      </w:pPr>
      <w:r w:rsidRPr="008F3F5D">
        <w:rPr>
          <w:sz w:val="28"/>
          <w:szCs w:val="28"/>
          <w:lang w:val="ro-RO"/>
        </w:rPr>
        <w:t>să men</w:t>
      </w:r>
      <w:r w:rsidRPr="008F3F5D">
        <w:rPr>
          <w:rFonts w:ascii="Tahoma" w:hAnsi="Tahoma" w:cs="Tahoma"/>
          <w:sz w:val="28"/>
          <w:szCs w:val="28"/>
          <w:lang w:val="ro-RO"/>
        </w:rPr>
        <w:t>ț</w:t>
      </w:r>
      <w:r w:rsidRPr="008F3F5D">
        <w:rPr>
          <w:sz w:val="28"/>
          <w:szCs w:val="28"/>
          <w:lang w:val="ro-RO"/>
        </w:rPr>
        <w:t>ină declara</w:t>
      </w:r>
      <w:r w:rsidRPr="008F3F5D">
        <w:rPr>
          <w:rFonts w:ascii="Tahoma" w:hAnsi="Tahoma" w:cs="Tahoma"/>
          <w:sz w:val="28"/>
          <w:szCs w:val="28"/>
          <w:lang w:val="ro-RO"/>
        </w:rPr>
        <w:t>ț</w:t>
      </w:r>
      <w:r w:rsidRPr="008F3F5D">
        <w:rPr>
          <w:sz w:val="28"/>
          <w:szCs w:val="28"/>
          <w:lang w:val="ro-RO"/>
        </w:rPr>
        <w:t xml:space="preserve">ia de conformitate </w:t>
      </w:r>
      <w:r w:rsidRPr="008F3F5D">
        <w:rPr>
          <w:rFonts w:ascii="Tahoma" w:hAnsi="Tahoma" w:cs="Tahoma"/>
          <w:sz w:val="28"/>
          <w:szCs w:val="28"/>
          <w:lang w:val="ro-RO"/>
        </w:rPr>
        <w:t>ș</w:t>
      </w:r>
      <w:r w:rsidRPr="008F3F5D">
        <w:rPr>
          <w:sz w:val="28"/>
          <w:szCs w:val="28"/>
          <w:lang w:val="ro-RO"/>
        </w:rPr>
        <w:t>i documenta</w:t>
      </w:r>
      <w:r w:rsidRPr="008F3F5D">
        <w:rPr>
          <w:rFonts w:ascii="Tahoma" w:hAnsi="Tahoma" w:cs="Tahoma"/>
          <w:sz w:val="28"/>
          <w:szCs w:val="28"/>
          <w:lang w:val="ro-RO"/>
        </w:rPr>
        <w:t>ț</w:t>
      </w:r>
      <w:r w:rsidRPr="008F3F5D">
        <w:rPr>
          <w:sz w:val="28"/>
          <w:szCs w:val="28"/>
          <w:lang w:val="ro-RO"/>
        </w:rPr>
        <w:t>ia tehnică la dispozi</w:t>
      </w:r>
      <w:r w:rsidRPr="008F3F5D">
        <w:rPr>
          <w:rFonts w:ascii="Tahoma" w:hAnsi="Tahoma" w:cs="Tahoma"/>
          <w:sz w:val="28"/>
          <w:szCs w:val="28"/>
          <w:lang w:val="ro-RO"/>
        </w:rPr>
        <w:t>ț</w:t>
      </w:r>
      <w:r w:rsidRPr="008F3F5D">
        <w:rPr>
          <w:sz w:val="28"/>
          <w:szCs w:val="28"/>
          <w:lang w:val="ro-RO"/>
        </w:rPr>
        <w:t xml:space="preserve">ia </w:t>
      </w:r>
      <w:r w:rsidRPr="008F3F5D">
        <w:rPr>
          <w:color w:val="000000"/>
          <w:sz w:val="28"/>
          <w:szCs w:val="28"/>
          <w:lang w:val="ro-RO"/>
        </w:rPr>
        <w:t>Agenţiei pentru Protecţia Consumatorilor</w:t>
      </w:r>
      <w:r w:rsidRPr="008F3F5D">
        <w:rPr>
          <w:sz w:val="28"/>
          <w:szCs w:val="28"/>
          <w:lang w:val="ro-RO"/>
        </w:rPr>
        <w:t xml:space="preserve"> pe o perioadă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Pr="008F3F5D" w:rsidRDefault="002E5606" w:rsidP="007E313F">
      <w:pPr>
        <w:pStyle w:val="1"/>
        <w:numPr>
          <w:ilvl w:val="0"/>
          <w:numId w:val="15"/>
        </w:numPr>
        <w:tabs>
          <w:tab w:val="left" w:pos="993"/>
        </w:tabs>
        <w:spacing w:before="0" w:beforeAutospacing="0" w:after="0" w:afterAutospacing="0"/>
        <w:ind w:left="0" w:firstLine="709"/>
        <w:jc w:val="both"/>
        <w:rPr>
          <w:sz w:val="28"/>
          <w:szCs w:val="28"/>
          <w:lang w:val="ro-RO"/>
        </w:rPr>
      </w:pPr>
      <w:r w:rsidRPr="008F3F5D">
        <w:rPr>
          <w:sz w:val="28"/>
          <w:szCs w:val="28"/>
          <w:lang w:val="ro-RO"/>
        </w:rPr>
        <w:t>la cererea motivată a Agenţiei pentru Protecţia Consumatorilor, să furnizeze toate informa</w:t>
      </w:r>
      <w:r w:rsidRPr="008F3F5D">
        <w:rPr>
          <w:rFonts w:ascii="Tahoma" w:hAnsi="Tahoma" w:cs="Tahoma"/>
          <w:sz w:val="28"/>
          <w:szCs w:val="28"/>
          <w:lang w:val="ro-RO"/>
        </w:rPr>
        <w:t>ț</w:t>
      </w:r>
      <w:r w:rsidRPr="008F3F5D">
        <w:rPr>
          <w:sz w:val="28"/>
          <w:szCs w:val="28"/>
          <w:lang w:val="ro-RO"/>
        </w:rPr>
        <w:t xml:space="preserve">iile </w:t>
      </w:r>
      <w:r w:rsidRPr="008F3F5D">
        <w:rPr>
          <w:rFonts w:ascii="Tahoma" w:hAnsi="Tahoma" w:cs="Tahoma"/>
          <w:sz w:val="28"/>
          <w:szCs w:val="28"/>
          <w:lang w:val="ro-RO"/>
        </w:rPr>
        <w:t>ș</w:t>
      </w:r>
      <w:r w:rsidRPr="008F3F5D">
        <w:rPr>
          <w:sz w:val="28"/>
          <w:szCs w:val="28"/>
          <w:lang w:val="ro-RO"/>
        </w:rPr>
        <w:t>i documenta</w:t>
      </w:r>
      <w:r w:rsidRPr="008F3F5D">
        <w:rPr>
          <w:rFonts w:ascii="Tahoma" w:hAnsi="Tahoma" w:cs="Tahoma"/>
          <w:sz w:val="28"/>
          <w:szCs w:val="28"/>
          <w:lang w:val="ro-RO"/>
        </w:rPr>
        <w:t>ț</w:t>
      </w:r>
      <w:r w:rsidRPr="008F3F5D">
        <w:rPr>
          <w:sz w:val="28"/>
          <w:szCs w:val="28"/>
          <w:lang w:val="ro-RO"/>
        </w:rPr>
        <w:t>ia necesară pentru a demonstra conformitatea mijlocului de măsurare;</w:t>
      </w:r>
    </w:p>
    <w:p w:rsidR="002E5606" w:rsidRDefault="002E5606" w:rsidP="007E313F">
      <w:pPr>
        <w:pStyle w:val="1"/>
        <w:numPr>
          <w:ilvl w:val="0"/>
          <w:numId w:val="15"/>
        </w:numPr>
        <w:tabs>
          <w:tab w:val="left" w:pos="993"/>
        </w:tabs>
        <w:spacing w:before="0" w:beforeAutospacing="0" w:after="0" w:afterAutospacing="0"/>
        <w:ind w:left="0" w:firstLine="709"/>
        <w:jc w:val="both"/>
        <w:rPr>
          <w:sz w:val="28"/>
          <w:szCs w:val="28"/>
          <w:lang w:val="ro-RO"/>
        </w:rPr>
      </w:pPr>
      <w:r w:rsidRPr="008F3F5D">
        <w:rPr>
          <w:sz w:val="28"/>
          <w:szCs w:val="28"/>
          <w:lang w:val="ro-RO"/>
        </w:rPr>
        <w:t>să coopereze cu Agenţia pentru Protecţia Consumatorilor,  la cererea acesteia, cu privire la orice ac</w:t>
      </w:r>
      <w:r w:rsidRPr="008F3F5D">
        <w:rPr>
          <w:rFonts w:ascii="Tahoma" w:hAnsi="Tahoma" w:cs="Tahoma"/>
          <w:sz w:val="28"/>
          <w:szCs w:val="28"/>
          <w:lang w:val="ro-RO"/>
        </w:rPr>
        <w:t>ț</w:t>
      </w:r>
      <w:r w:rsidRPr="008F3F5D">
        <w:rPr>
          <w:sz w:val="28"/>
          <w:szCs w:val="28"/>
          <w:lang w:val="ro-RO"/>
        </w:rPr>
        <w:t>iune întreprinsă pentru eliminarea riscurilor prezentate de mijloacele de măsurare vizate de mandatul lor.</w:t>
      </w:r>
    </w:p>
    <w:p w:rsidR="002E5606" w:rsidRPr="008F3F5D" w:rsidRDefault="002E5606" w:rsidP="00851485">
      <w:pPr>
        <w:pStyle w:val="1"/>
        <w:spacing w:before="0" w:beforeAutospacing="0" w:after="0" w:afterAutospacing="0"/>
        <w:ind w:left="709"/>
        <w:jc w:val="both"/>
        <w:rPr>
          <w:sz w:val="28"/>
          <w:szCs w:val="28"/>
          <w:lang w:val="ro-RO"/>
        </w:rPr>
      </w:pPr>
    </w:p>
    <w:p w:rsidR="002E5606" w:rsidRPr="008F3F5D" w:rsidRDefault="002E5606" w:rsidP="00851485">
      <w:pPr>
        <w:pStyle w:val="ti-art"/>
        <w:spacing w:before="0" w:beforeAutospacing="0" w:after="0" w:afterAutospacing="0"/>
        <w:jc w:val="center"/>
        <w:rPr>
          <w:b/>
          <w:iCs/>
          <w:color w:val="000000"/>
          <w:sz w:val="28"/>
          <w:szCs w:val="28"/>
          <w:lang w:val="ro-RO"/>
        </w:rPr>
      </w:pPr>
      <w:r w:rsidRPr="008F3F5D">
        <w:rPr>
          <w:b/>
          <w:iCs/>
          <w:color w:val="000000"/>
          <w:sz w:val="28"/>
          <w:szCs w:val="28"/>
          <w:lang w:val="ro-RO"/>
        </w:rPr>
        <w:t>Capitolul VIII</w:t>
      </w:r>
    </w:p>
    <w:p w:rsidR="002E5606" w:rsidRDefault="002E5606" w:rsidP="00851485">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OBLIGA</w:t>
      </w:r>
      <w:r w:rsidRPr="008F3F5D">
        <w:rPr>
          <w:rFonts w:ascii="Tahoma" w:hAnsi="Tahoma" w:cs="Tahoma"/>
          <w:b/>
          <w:bCs/>
          <w:color w:val="000000"/>
          <w:sz w:val="28"/>
          <w:szCs w:val="28"/>
          <w:lang w:val="ro-RO"/>
        </w:rPr>
        <w:t>Ț</w:t>
      </w:r>
      <w:r w:rsidRPr="008F3F5D">
        <w:rPr>
          <w:b/>
          <w:bCs/>
          <w:color w:val="000000"/>
          <w:sz w:val="28"/>
          <w:szCs w:val="28"/>
          <w:lang w:val="ro-RO"/>
        </w:rPr>
        <w:t>IILE IMPORTATORILOR</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Importatorii introduc pe pia</w:t>
      </w:r>
      <w:r w:rsidRPr="008F3F5D">
        <w:rPr>
          <w:rFonts w:ascii="Tahoma" w:hAnsi="Tahoma" w:cs="Tahoma"/>
          <w:color w:val="000000"/>
          <w:sz w:val="28"/>
          <w:szCs w:val="28"/>
          <w:lang w:val="ro-RO"/>
        </w:rPr>
        <w:t>ț</w:t>
      </w:r>
      <w:r w:rsidRPr="008F3F5D">
        <w:rPr>
          <w:color w:val="000000"/>
          <w:sz w:val="28"/>
          <w:szCs w:val="28"/>
          <w:lang w:val="ro-RO"/>
        </w:rPr>
        <w:t>ă numai mijloace de măsurare conforme.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Înainte de introducerea unui mijloc de măsurare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i/sau înainte de darea lui în folosin</w:t>
      </w:r>
      <w:r w:rsidRPr="008F3F5D">
        <w:rPr>
          <w:rFonts w:ascii="Tahoma" w:hAnsi="Tahoma" w:cs="Tahoma"/>
          <w:color w:val="000000"/>
          <w:sz w:val="28"/>
          <w:szCs w:val="28"/>
          <w:lang w:val="ro-RO"/>
        </w:rPr>
        <w:t>ț</w:t>
      </w:r>
      <w:r w:rsidRPr="008F3F5D">
        <w:rPr>
          <w:color w:val="000000"/>
          <w:sz w:val="28"/>
          <w:szCs w:val="28"/>
          <w:lang w:val="ro-RO"/>
        </w:rPr>
        <w:t>ă, importatorii garantează că procedura corespunzătoare de evaluare a conformită</w:t>
      </w:r>
      <w:r w:rsidRPr="008F3F5D">
        <w:rPr>
          <w:rFonts w:ascii="Tahoma" w:hAnsi="Tahoma" w:cs="Tahoma"/>
          <w:color w:val="000000"/>
          <w:sz w:val="28"/>
          <w:szCs w:val="28"/>
          <w:lang w:val="ro-RO"/>
        </w:rPr>
        <w:t>ț</w:t>
      </w:r>
      <w:r w:rsidRPr="008F3F5D">
        <w:rPr>
          <w:color w:val="000000"/>
          <w:sz w:val="28"/>
          <w:szCs w:val="28"/>
          <w:lang w:val="ro-RO"/>
        </w:rPr>
        <w:t>ii men</w:t>
      </w:r>
      <w:r w:rsidRPr="008F3F5D">
        <w:rPr>
          <w:rFonts w:ascii="Tahoma" w:hAnsi="Tahoma" w:cs="Tahoma"/>
          <w:color w:val="000000"/>
          <w:sz w:val="28"/>
          <w:szCs w:val="28"/>
          <w:lang w:val="ro-RO"/>
        </w:rPr>
        <w:t>ț</w:t>
      </w:r>
      <w:r w:rsidRPr="008F3F5D">
        <w:rPr>
          <w:color w:val="000000"/>
          <w:sz w:val="28"/>
          <w:szCs w:val="28"/>
          <w:lang w:val="ro-RO"/>
        </w:rPr>
        <w:t xml:space="preserve">ionată </w:t>
      </w:r>
      <w:r>
        <w:rPr>
          <w:color w:val="000000"/>
          <w:sz w:val="28"/>
          <w:szCs w:val="28"/>
          <w:lang w:val="ro-RO"/>
        </w:rPr>
        <w:t>în</w:t>
      </w:r>
      <w:r w:rsidRPr="008F3F5D">
        <w:rPr>
          <w:color w:val="000000"/>
          <w:sz w:val="28"/>
          <w:szCs w:val="28"/>
          <w:lang w:val="ro-RO"/>
        </w:rPr>
        <w:t xml:space="preserve"> </w:t>
      </w:r>
      <w:r>
        <w:rPr>
          <w:color w:val="000000"/>
          <w:sz w:val="28"/>
          <w:szCs w:val="28"/>
          <w:lang w:val="ro-RO"/>
        </w:rPr>
        <w:t>c</w:t>
      </w:r>
      <w:r w:rsidRPr="008F3F5D">
        <w:rPr>
          <w:color w:val="000000"/>
          <w:sz w:val="28"/>
          <w:szCs w:val="28"/>
          <w:lang w:val="ro-RO"/>
        </w:rPr>
        <w:t>apitolul XII a fost îndeplinită de către producător. Aceştia garantează că producătorul a întocmit documenta</w:t>
      </w:r>
      <w:r w:rsidRPr="008F3F5D">
        <w:rPr>
          <w:rFonts w:ascii="Tahoma" w:hAnsi="Tahoma" w:cs="Tahoma"/>
          <w:color w:val="000000"/>
          <w:sz w:val="28"/>
          <w:szCs w:val="28"/>
          <w:lang w:val="ro-RO"/>
        </w:rPr>
        <w:t>ț</w:t>
      </w:r>
      <w:r w:rsidRPr="008F3F5D">
        <w:rPr>
          <w:color w:val="000000"/>
          <w:sz w:val="28"/>
          <w:szCs w:val="28"/>
          <w:lang w:val="ro-RO"/>
        </w:rPr>
        <w:t xml:space="preserve">ia tehnică, că mijlocul de măsurare poartă marcajul CE </w:t>
      </w:r>
      <w:r w:rsidRPr="008F3F5D">
        <w:rPr>
          <w:rFonts w:ascii="Tahoma" w:hAnsi="Tahoma" w:cs="Tahoma"/>
          <w:color w:val="000000"/>
          <w:sz w:val="28"/>
          <w:szCs w:val="28"/>
          <w:lang w:val="ro-RO"/>
        </w:rPr>
        <w:t>ș</w:t>
      </w:r>
      <w:r w:rsidRPr="008F3F5D">
        <w:rPr>
          <w:color w:val="000000"/>
          <w:sz w:val="28"/>
          <w:szCs w:val="28"/>
          <w:lang w:val="ro-RO"/>
        </w:rPr>
        <w:t xml:space="preserve">i marcajul metrologic suplimentar </w:t>
      </w:r>
      <w:r w:rsidRPr="008F3F5D">
        <w:rPr>
          <w:rFonts w:ascii="Tahoma" w:hAnsi="Tahoma" w:cs="Tahoma"/>
          <w:color w:val="000000"/>
          <w:sz w:val="28"/>
          <w:szCs w:val="28"/>
          <w:lang w:val="ro-RO"/>
        </w:rPr>
        <w:t>ș</w:t>
      </w:r>
      <w:r w:rsidRPr="008F3F5D">
        <w:rPr>
          <w:color w:val="000000"/>
          <w:sz w:val="28"/>
          <w:szCs w:val="28"/>
          <w:lang w:val="ro-RO"/>
        </w:rPr>
        <w:t>i este înso</w:t>
      </w:r>
      <w:r w:rsidRPr="008F3F5D">
        <w:rPr>
          <w:rFonts w:ascii="Tahoma" w:hAnsi="Tahoma" w:cs="Tahoma"/>
          <w:color w:val="000000"/>
          <w:sz w:val="28"/>
          <w:szCs w:val="28"/>
          <w:lang w:val="ro-RO"/>
        </w:rPr>
        <w:t>ț</w:t>
      </w:r>
      <w:r w:rsidRPr="008F3F5D">
        <w:rPr>
          <w:color w:val="000000"/>
          <w:sz w:val="28"/>
          <w:szCs w:val="28"/>
          <w:lang w:val="ro-RO"/>
        </w:rPr>
        <w:t>it de o copie a declara</w:t>
      </w:r>
      <w:r w:rsidRPr="008F3F5D">
        <w:rPr>
          <w:rFonts w:ascii="Tahoma" w:hAnsi="Tahoma" w:cs="Tahoma"/>
          <w:color w:val="000000"/>
          <w:sz w:val="28"/>
          <w:szCs w:val="28"/>
          <w:lang w:val="ro-RO"/>
        </w:rPr>
        <w:t>ț</w:t>
      </w:r>
      <w:r w:rsidRPr="008F3F5D">
        <w:rPr>
          <w:color w:val="000000"/>
          <w:sz w:val="28"/>
          <w:szCs w:val="28"/>
          <w:lang w:val="ro-RO"/>
        </w:rPr>
        <w:t xml:space="preserve">iei de conformitate </w:t>
      </w:r>
      <w:r w:rsidRPr="008F3F5D">
        <w:rPr>
          <w:rFonts w:ascii="Tahoma" w:hAnsi="Tahoma" w:cs="Tahoma"/>
          <w:color w:val="000000"/>
          <w:sz w:val="28"/>
          <w:szCs w:val="28"/>
          <w:lang w:val="ro-RO"/>
        </w:rPr>
        <w:t>ș</w:t>
      </w:r>
      <w:r w:rsidRPr="008F3F5D">
        <w:rPr>
          <w:color w:val="000000"/>
          <w:sz w:val="28"/>
          <w:szCs w:val="28"/>
          <w:lang w:val="ro-RO"/>
        </w:rPr>
        <w:t>i de documentele necesare</w:t>
      </w:r>
      <w:r>
        <w:rPr>
          <w:color w:val="000000"/>
          <w:sz w:val="28"/>
          <w:szCs w:val="28"/>
          <w:lang w:val="ro-RO"/>
        </w:rPr>
        <w:t>, precum</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i că producătorul a respectat cerin</w:t>
      </w:r>
      <w:r w:rsidRPr="008F3F5D">
        <w:rPr>
          <w:rFonts w:ascii="Tahoma" w:hAnsi="Tahoma" w:cs="Tahoma"/>
          <w:color w:val="000000"/>
          <w:sz w:val="28"/>
          <w:szCs w:val="28"/>
          <w:lang w:val="ro-RO"/>
        </w:rPr>
        <w:t>ț</w:t>
      </w:r>
      <w:r w:rsidRPr="008F3F5D">
        <w:rPr>
          <w:color w:val="000000"/>
          <w:sz w:val="28"/>
          <w:szCs w:val="28"/>
          <w:lang w:val="ro-RO"/>
        </w:rPr>
        <w:t xml:space="preserve">ele </w:t>
      </w:r>
      <w:r w:rsidRPr="008F3F5D">
        <w:rPr>
          <w:sz w:val="28"/>
          <w:szCs w:val="28"/>
          <w:lang w:val="ro-RO"/>
        </w:rPr>
        <w:t>prevăzute la punctele 36 şi 37.</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Dacă importatorul consideră sau are motive să creadă că un mijloc de măsurare nu este conform cu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prevăzute în </w:t>
      </w:r>
      <w:r>
        <w:rPr>
          <w:color w:val="000000"/>
          <w:sz w:val="28"/>
          <w:szCs w:val="28"/>
          <w:lang w:val="ro-RO"/>
        </w:rPr>
        <w:t>anexa</w:t>
      </w:r>
      <w:r w:rsidRPr="008F3F5D">
        <w:rPr>
          <w:color w:val="000000"/>
          <w:sz w:val="28"/>
          <w:szCs w:val="28"/>
          <w:lang w:val="ro-RO"/>
        </w:rPr>
        <w:t xml:space="preserve"> nr.1 </w:t>
      </w:r>
      <w:r w:rsidRPr="008F3F5D">
        <w:rPr>
          <w:rFonts w:ascii="Tahoma" w:hAnsi="Tahoma" w:cs="Tahoma"/>
          <w:color w:val="000000"/>
          <w:sz w:val="28"/>
          <w:szCs w:val="28"/>
          <w:lang w:val="ro-RO"/>
        </w:rPr>
        <w:t>ș</w:t>
      </w:r>
      <w:r w:rsidRPr="008F3F5D">
        <w:rPr>
          <w:color w:val="000000"/>
          <w:sz w:val="28"/>
          <w:szCs w:val="28"/>
          <w:lang w:val="ro-RO"/>
        </w:rPr>
        <w:t>i în anexele specifice mijloacelor de măsurare, acesta nu introduce mijlocul de măsurare pe pia</w:t>
      </w:r>
      <w:r w:rsidRPr="008F3F5D">
        <w:rPr>
          <w:rFonts w:ascii="Tahoma" w:hAnsi="Tahoma" w:cs="Tahoma"/>
          <w:color w:val="000000"/>
          <w:sz w:val="28"/>
          <w:szCs w:val="28"/>
          <w:lang w:val="ro-RO"/>
        </w:rPr>
        <w:t>ț</w:t>
      </w:r>
      <w:r w:rsidRPr="008F3F5D">
        <w:rPr>
          <w:color w:val="000000"/>
          <w:sz w:val="28"/>
          <w:szCs w:val="28"/>
          <w:lang w:val="ro-RO"/>
        </w:rPr>
        <w:t>ă sau nu îl dă în folosin</w:t>
      </w:r>
      <w:r w:rsidRPr="008F3F5D">
        <w:rPr>
          <w:rFonts w:ascii="Tahoma" w:hAnsi="Tahoma" w:cs="Tahoma"/>
          <w:color w:val="000000"/>
          <w:sz w:val="28"/>
          <w:szCs w:val="28"/>
          <w:lang w:val="ro-RO"/>
        </w:rPr>
        <w:t>ț</w:t>
      </w:r>
      <w:r w:rsidRPr="008F3F5D">
        <w:rPr>
          <w:color w:val="000000"/>
          <w:sz w:val="28"/>
          <w:szCs w:val="28"/>
          <w:lang w:val="ro-RO"/>
        </w:rPr>
        <w:t xml:space="preserve">ă înainte ca el să fie adus în conformitate. Atunci </w:t>
      </w:r>
      <w:proofErr w:type="spellStart"/>
      <w:r w:rsidRPr="008F3F5D">
        <w:rPr>
          <w:color w:val="000000"/>
          <w:sz w:val="28"/>
          <w:szCs w:val="28"/>
          <w:lang w:val="ro-RO"/>
        </w:rPr>
        <w:t>cînd</w:t>
      </w:r>
      <w:proofErr w:type="spellEnd"/>
      <w:r w:rsidRPr="008F3F5D">
        <w:rPr>
          <w:color w:val="000000"/>
          <w:sz w:val="28"/>
          <w:szCs w:val="28"/>
          <w:lang w:val="ro-RO"/>
        </w:rPr>
        <w:t xml:space="preserve"> mijlocul de măsurare prezintă un risc, importatorul informează producătorul </w:t>
      </w:r>
      <w:r w:rsidRPr="008F3F5D">
        <w:rPr>
          <w:rFonts w:ascii="Tahoma" w:hAnsi="Tahoma" w:cs="Tahoma"/>
          <w:color w:val="000000"/>
          <w:sz w:val="28"/>
          <w:szCs w:val="28"/>
          <w:lang w:val="ro-RO"/>
        </w:rPr>
        <w:t>ș</w:t>
      </w:r>
      <w:r w:rsidRPr="008F3F5D">
        <w:rPr>
          <w:color w:val="000000"/>
          <w:sz w:val="28"/>
          <w:szCs w:val="28"/>
          <w:lang w:val="ro-RO"/>
        </w:rPr>
        <w:t>i Agenţia pentru Protecţia Consumatorilor în acest sens.</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Importatorii indică pe mijloacele de măsurare denumirea lor, denumirea lor comercială înregistrată sau marca lor înregistrată, </w:t>
      </w:r>
      <w:r w:rsidRPr="008F3F5D">
        <w:rPr>
          <w:rFonts w:ascii="Tahoma" w:hAnsi="Tahoma" w:cs="Tahoma"/>
          <w:sz w:val="28"/>
          <w:szCs w:val="28"/>
          <w:lang w:val="ro-RO"/>
        </w:rPr>
        <w:t>ș</w:t>
      </w:r>
      <w:r w:rsidRPr="008F3F5D">
        <w:rPr>
          <w:sz w:val="28"/>
          <w:szCs w:val="28"/>
          <w:lang w:val="ro-RO"/>
        </w:rPr>
        <w:t>i adresa po</w:t>
      </w:r>
      <w:r w:rsidRPr="008F3F5D">
        <w:rPr>
          <w:rFonts w:ascii="Tahoma" w:hAnsi="Tahoma" w:cs="Tahoma"/>
          <w:sz w:val="28"/>
          <w:szCs w:val="28"/>
          <w:lang w:val="ro-RO"/>
        </w:rPr>
        <w:t>ș</w:t>
      </w:r>
      <w:r w:rsidRPr="008F3F5D">
        <w:rPr>
          <w:sz w:val="28"/>
          <w:szCs w:val="28"/>
          <w:lang w:val="ro-RO"/>
        </w:rPr>
        <w:t>tală la care pot fi contacta</w:t>
      </w:r>
      <w:r w:rsidRPr="008F3F5D">
        <w:rPr>
          <w:rFonts w:ascii="Tahoma" w:hAnsi="Tahoma" w:cs="Tahoma"/>
          <w:sz w:val="28"/>
          <w:szCs w:val="28"/>
          <w:lang w:val="ro-RO"/>
        </w:rPr>
        <w:t>ț</w:t>
      </w:r>
      <w:r w:rsidRPr="008F3F5D">
        <w:rPr>
          <w:sz w:val="28"/>
          <w:szCs w:val="28"/>
          <w:lang w:val="ro-RO"/>
        </w:rPr>
        <w:t>i sau, dacă acest lucru nu este posibil, într-un document care înso</w:t>
      </w:r>
      <w:r w:rsidRPr="008F3F5D">
        <w:rPr>
          <w:rFonts w:ascii="Tahoma" w:hAnsi="Tahoma" w:cs="Tahoma"/>
          <w:sz w:val="28"/>
          <w:szCs w:val="28"/>
          <w:lang w:val="ro-RO"/>
        </w:rPr>
        <w:t>ț</w:t>
      </w:r>
      <w:r w:rsidRPr="008F3F5D">
        <w:rPr>
          <w:sz w:val="28"/>
          <w:szCs w:val="28"/>
          <w:lang w:val="ro-RO"/>
        </w:rPr>
        <w:t>e</w:t>
      </w:r>
      <w:r w:rsidRPr="008F3F5D">
        <w:rPr>
          <w:rFonts w:ascii="Tahoma" w:hAnsi="Tahoma" w:cs="Tahoma"/>
          <w:sz w:val="28"/>
          <w:szCs w:val="28"/>
          <w:lang w:val="ro-RO"/>
        </w:rPr>
        <w:t>ș</w:t>
      </w:r>
      <w:r w:rsidRPr="008F3F5D">
        <w:rPr>
          <w:sz w:val="28"/>
          <w:szCs w:val="28"/>
          <w:lang w:val="ro-RO"/>
        </w:rPr>
        <w:t xml:space="preserve">te mijlocul de măsurare </w:t>
      </w:r>
      <w:r w:rsidRPr="008F3F5D">
        <w:rPr>
          <w:rFonts w:ascii="Tahoma" w:hAnsi="Tahoma" w:cs="Tahoma"/>
          <w:sz w:val="28"/>
          <w:szCs w:val="28"/>
          <w:lang w:val="ro-RO"/>
        </w:rPr>
        <w:t>ș</w:t>
      </w:r>
      <w:r w:rsidRPr="008F3F5D">
        <w:rPr>
          <w:sz w:val="28"/>
          <w:szCs w:val="28"/>
          <w:lang w:val="ro-RO"/>
        </w:rPr>
        <w:t xml:space="preserve">i pe ambalaj, dacă există, în conformitate cu punctul 9.2 din </w:t>
      </w:r>
      <w:r>
        <w:rPr>
          <w:sz w:val="28"/>
          <w:szCs w:val="28"/>
          <w:lang w:val="ro-RO"/>
        </w:rPr>
        <w:t>anexa</w:t>
      </w:r>
      <w:r w:rsidRPr="008F3F5D">
        <w:rPr>
          <w:sz w:val="28"/>
          <w:szCs w:val="28"/>
          <w:lang w:val="ro-RO"/>
        </w:rPr>
        <w:t xml:space="preserve"> nr.1. Datele de contact </w:t>
      </w:r>
      <w:proofErr w:type="spellStart"/>
      <w:r w:rsidRPr="008F3F5D">
        <w:rPr>
          <w:sz w:val="28"/>
          <w:szCs w:val="28"/>
          <w:lang w:val="ro-RO"/>
        </w:rPr>
        <w:t>sînt</w:t>
      </w:r>
      <w:proofErr w:type="spellEnd"/>
      <w:r w:rsidRPr="008F3F5D">
        <w:rPr>
          <w:sz w:val="28"/>
          <w:szCs w:val="28"/>
          <w:lang w:val="ro-RO"/>
        </w:rPr>
        <w:t xml:space="preserve"> comunicate în limba de stat.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lastRenderedPageBreak/>
        <w:t>Importatorii se asigură că mijlocul de măsurare este înso</w:t>
      </w:r>
      <w:r w:rsidRPr="008F3F5D">
        <w:rPr>
          <w:rFonts w:ascii="Tahoma" w:hAnsi="Tahoma" w:cs="Tahoma"/>
          <w:sz w:val="28"/>
          <w:szCs w:val="28"/>
          <w:lang w:val="ro-RO"/>
        </w:rPr>
        <w:t>ț</w:t>
      </w:r>
      <w:r w:rsidRPr="008F3F5D">
        <w:rPr>
          <w:sz w:val="28"/>
          <w:szCs w:val="28"/>
          <w:lang w:val="ro-RO"/>
        </w:rPr>
        <w:t>it de instruc</w:t>
      </w:r>
      <w:r w:rsidRPr="008F3F5D">
        <w:rPr>
          <w:rFonts w:ascii="Tahoma" w:hAnsi="Tahoma" w:cs="Tahoma"/>
          <w:sz w:val="28"/>
          <w:szCs w:val="28"/>
          <w:lang w:val="ro-RO"/>
        </w:rPr>
        <w:t>ț</w:t>
      </w:r>
      <w:r w:rsidRPr="008F3F5D">
        <w:rPr>
          <w:sz w:val="28"/>
          <w:szCs w:val="28"/>
          <w:lang w:val="ro-RO"/>
        </w:rPr>
        <w:t xml:space="preserve">iuni </w:t>
      </w:r>
      <w:r w:rsidRPr="008F3F5D">
        <w:rPr>
          <w:rFonts w:ascii="Tahoma" w:hAnsi="Tahoma" w:cs="Tahoma"/>
          <w:sz w:val="28"/>
          <w:szCs w:val="28"/>
          <w:lang w:val="ro-RO"/>
        </w:rPr>
        <w:t>ș</w:t>
      </w:r>
      <w:r w:rsidRPr="008F3F5D">
        <w:rPr>
          <w:sz w:val="28"/>
          <w:szCs w:val="28"/>
          <w:lang w:val="ro-RO"/>
        </w:rPr>
        <w:t>i informa</w:t>
      </w:r>
      <w:r w:rsidRPr="008F3F5D">
        <w:rPr>
          <w:rFonts w:ascii="Tahoma" w:hAnsi="Tahoma" w:cs="Tahoma"/>
          <w:sz w:val="28"/>
          <w:szCs w:val="28"/>
          <w:lang w:val="ro-RO"/>
        </w:rPr>
        <w:t>ț</w:t>
      </w:r>
      <w:r w:rsidRPr="008F3F5D">
        <w:rPr>
          <w:sz w:val="28"/>
          <w:szCs w:val="28"/>
          <w:lang w:val="ro-RO"/>
        </w:rPr>
        <w:t xml:space="preserve">ii, în conformitate cu punctul 9.3 din </w:t>
      </w:r>
      <w:r>
        <w:rPr>
          <w:sz w:val="28"/>
          <w:szCs w:val="28"/>
          <w:lang w:val="ro-RO"/>
        </w:rPr>
        <w:t>anexa</w:t>
      </w:r>
      <w:r w:rsidRPr="008F3F5D">
        <w:rPr>
          <w:sz w:val="28"/>
          <w:szCs w:val="28"/>
          <w:lang w:val="ro-RO"/>
        </w:rPr>
        <w:t xml:space="preserve"> nr.1</w:t>
      </w:r>
      <w:r>
        <w:rPr>
          <w:sz w:val="28"/>
          <w:szCs w:val="28"/>
          <w:lang w:val="ro-RO"/>
        </w:rPr>
        <w:t>,</w:t>
      </w:r>
      <w:r w:rsidRPr="008F3F5D">
        <w:rPr>
          <w:sz w:val="28"/>
          <w:szCs w:val="28"/>
          <w:lang w:val="ro-RO"/>
        </w:rPr>
        <w:t xml:space="preserve"> în limba de stat.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Importatorii se asigură că, </w:t>
      </w:r>
      <w:proofErr w:type="spellStart"/>
      <w:r w:rsidRPr="008F3F5D">
        <w:rPr>
          <w:sz w:val="28"/>
          <w:szCs w:val="28"/>
          <w:lang w:val="ro-RO"/>
        </w:rPr>
        <w:t>atît</w:t>
      </w:r>
      <w:proofErr w:type="spellEnd"/>
      <w:r w:rsidRPr="008F3F5D">
        <w:rPr>
          <w:sz w:val="28"/>
          <w:szCs w:val="28"/>
          <w:lang w:val="ro-RO"/>
        </w:rPr>
        <w:t xml:space="preserve"> timp </w:t>
      </w:r>
      <w:proofErr w:type="spellStart"/>
      <w:r w:rsidRPr="008F3F5D">
        <w:rPr>
          <w:sz w:val="28"/>
          <w:szCs w:val="28"/>
          <w:lang w:val="ro-RO"/>
        </w:rPr>
        <w:t>cît</w:t>
      </w:r>
      <w:proofErr w:type="spellEnd"/>
      <w:r w:rsidRPr="008F3F5D">
        <w:rPr>
          <w:sz w:val="28"/>
          <w:szCs w:val="28"/>
          <w:lang w:val="ro-RO"/>
        </w:rPr>
        <w:t xml:space="preserve"> un mijloc de măsurare se află în responsabilitatea lor, condi</w:t>
      </w:r>
      <w:r w:rsidRPr="008F3F5D">
        <w:rPr>
          <w:rFonts w:ascii="Tahoma" w:hAnsi="Tahoma" w:cs="Tahoma"/>
          <w:sz w:val="28"/>
          <w:szCs w:val="28"/>
          <w:lang w:val="ro-RO"/>
        </w:rPr>
        <w:t>ț</w:t>
      </w:r>
      <w:r w:rsidRPr="008F3F5D">
        <w:rPr>
          <w:sz w:val="28"/>
          <w:szCs w:val="28"/>
          <w:lang w:val="ro-RO"/>
        </w:rPr>
        <w:t>iile de depozitare sau transport al acestuia nu periclitează conformitatea sa cu 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 xml:space="preserve">iale prevăzute în </w:t>
      </w:r>
      <w:r>
        <w:rPr>
          <w:sz w:val="28"/>
          <w:szCs w:val="28"/>
          <w:lang w:val="ro-RO"/>
        </w:rPr>
        <w:t>anexa</w:t>
      </w:r>
      <w:r w:rsidRPr="008F3F5D">
        <w:rPr>
          <w:sz w:val="28"/>
          <w:szCs w:val="28"/>
          <w:lang w:val="ro-RO"/>
        </w:rPr>
        <w:t xml:space="preserve"> nr.1 </w:t>
      </w:r>
      <w:r w:rsidRPr="008F3F5D">
        <w:rPr>
          <w:rFonts w:ascii="Tahoma" w:hAnsi="Tahoma" w:cs="Tahoma"/>
          <w:sz w:val="28"/>
          <w:szCs w:val="28"/>
          <w:lang w:val="ro-RO"/>
        </w:rPr>
        <w:t>ș</w:t>
      </w:r>
      <w:r w:rsidRPr="008F3F5D">
        <w:rPr>
          <w:sz w:val="28"/>
          <w:szCs w:val="28"/>
          <w:lang w:val="ro-RO"/>
        </w:rPr>
        <w:t>i în anexele specifice mijloacelor de măsurare.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sz w:val="28"/>
          <w:szCs w:val="28"/>
          <w:lang w:val="ro-RO"/>
        </w:rPr>
        <w:t>Importatorii testează</w:t>
      </w:r>
      <w:r w:rsidRPr="008F3F5D">
        <w:rPr>
          <w:color w:val="000000"/>
          <w:sz w:val="28"/>
          <w:szCs w:val="28"/>
          <w:lang w:val="ro-RO"/>
        </w:rPr>
        <w:t xml:space="preserve"> prin e</w:t>
      </w:r>
      <w:r w:rsidRPr="008F3F5D">
        <w:rPr>
          <w:rFonts w:ascii="Tahoma" w:hAnsi="Tahoma" w:cs="Tahoma"/>
          <w:color w:val="000000"/>
          <w:sz w:val="28"/>
          <w:szCs w:val="28"/>
          <w:lang w:val="ro-RO"/>
        </w:rPr>
        <w:t>ș</w:t>
      </w:r>
      <w:r w:rsidRPr="008F3F5D">
        <w:rPr>
          <w:color w:val="000000"/>
          <w:sz w:val="28"/>
          <w:szCs w:val="28"/>
          <w:lang w:val="ro-RO"/>
        </w:rPr>
        <w:t>antionare mijloace</w:t>
      </w:r>
      <w:r>
        <w:rPr>
          <w:color w:val="000000"/>
          <w:sz w:val="28"/>
          <w:szCs w:val="28"/>
          <w:lang w:val="ro-RO"/>
        </w:rPr>
        <w:t>le</w:t>
      </w:r>
      <w:r w:rsidRPr="008F3F5D">
        <w:rPr>
          <w:color w:val="000000"/>
          <w:sz w:val="28"/>
          <w:szCs w:val="28"/>
          <w:lang w:val="ro-RO"/>
        </w:rPr>
        <w:t xml:space="preserve"> de măsurare puse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 xml:space="preserve">ă, investighează </w:t>
      </w:r>
      <w:proofErr w:type="spellStart"/>
      <w:r w:rsidRPr="008F3F5D">
        <w:rPr>
          <w:color w:val="000000"/>
          <w:sz w:val="28"/>
          <w:szCs w:val="28"/>
          <w:lang w:val="ro-RO"/>
        </w:rPr>
        <w:t>plîngerile</w:t>
      </w:r>
      <w:proofErr w:type="spellEnd"/>
      <w:r w:rsidRPr="008F3F5D">
        <w:rPr>
          <w:color w:val="000000"/>
          <w:sz w:val="28"/>
          <w:szCs w:val="28"/>
          <w:lang w:val="ro-RO"/>
        </w:rPr>
        <w:t xml:space="preserve">, mijloacele de măsurare neconforme </w:t>
      </w:r>
      <w:r w:rsidRPr="008F3F5D">
        <w:rPr>
          <w:rFonts w:ascii="Tahoma" w:hAnsi="Tahoma" w:cs="Tahoma"/>
          <w:color w:val="000000"/>
          <w:sz w:val="28"/>
          <w:szCs w:val="28"/>
          <w:lang w:val="ro-RO"/>
        </w:rPr>
        <w:t>ș</w:t>
      </w:r>
      <w:r w:rsidRPr="008F3F5D">
        <w:rPr>
          <w:color w:val="000000"/>
          <w:sz w:val="28"/>
          <w:szCs w:val="28"/>
          <w:lang w:val="ro-RO"/>
        </w:rPr>
        <w:t xml:space="preserve">i rechemările de mijloace de măsurare </w:t>
      </w:r>
      <w:r w:rsidRPr="008F3F5D">
        <w:rPr>
          <w:rFonts w:ascii="Tahoma" w:hAnsi="Tahoma" w:cs="Tahoma"/>
          <w:color w:val="000000"/>
          <w:sz w:val="28"/>
          <w:szCs w:val="28"/>
          <w:lang w:val="ro-RO"/>
        </w:rPr>
        <w:t>ș</w:t>
      </w:r>
      <w:r w:rsidRPr="008F3F5D">
        <w:rPr>
          <w:sz w:val="28"/>
          <w:szCs w:val="28"/>
          <w:lang w:val="ro-RO"/>
        </w:rPr>
        <w:t xml:space="preserve">i </w:t>
      </w:r>
      <w:r w:rsidRPr="008F3F5D">
        <w:rPr>
          <w:rFonts w:ascii="Tahoma" w:hAnsi="Tahoma" w:cs="Tahoma"/>
          <w:color w:val="000000"/>
          <w:sz w:val="28"/>
          <w:szCs w:val="28"/>
          <w:lang w:val="ro-RO"/>
        </w:rPr>
        <w:t>ț</w:t>
      </w:r>
      <w:r w:rsidRPr="008F3F5D">
        <w:rPr>
          <w:color w:val="000000"/>
          <w:sz w:val="28"/>
          <w:szCs w:val="28"/>
          <w:lang w:val="ro-RO"/>
        </w:rPr>
        <w:t>in un registru în această privin</w:t>
      </w:r>
      <w:r w:rsidRPr="008F3F5D">
        <w:rPr>
          <w:rFonts w:ascii="Tahoma" w:hAnsi="Tahoma" w:cs="Tahoma"/>
          <w:color w:val="000000"/>
          <w:sz w:val="28"/>
          <w:szCs w:val="28"/>
          <w:lang w:val="ro-RO"/>
        </w:rPr>
        <w:t>ț</w:t>
      </w:r>
      <w:r w:rsidRPr="008F3F5D">
        <w:rPr>
          <w:color w:val="000000"/>
          <w:sz w:val="28"/>
          <w:szCs w:val="28"/>
          <w:lang w:val="ro-RO"/>
        </w:rPr>
        <w:t xml:space="preserve">ă, </w:t>
      </w:r>
      <w:proofErr w:type="spellStart"/>
      <w:r w:rsidRPr="008F3F5D">
        <w:rPr>
          <w:color w:val="000000"/>
          <w:sz w:val="28"/>
          <w:szCs w:val="28"/>
          <w:lang w:val="ro-RO"/>
        </w:rPr>
        <w:t>inform</w:t>
      </w:r>
      <w:r>
        <w:rPr>
          <w:color w:val="000000"/>
          <w:sz w:val="28"/>
          <w:szCs w:val="28"/>
          <w:lang w:val="ro-RO"/>
        </w:rPr>
        <w:t>înd</w:t>
      </w:r>
      <w:proofErr w:type="spellEnd"/>
      <w:r w:rsidRPr="008F3F5D">
        <w:rPr>
          <w:color w:val="000000"/>
          <w:sz w:val="28"/>
          <w:szCs w:val="28"/>
          <w:lang w:val="ro-RO"/>
        </w:rPr>
        <w:t xml:space="preserve"> distribuitorii </w:t>
      </w:r>
      <w:r>
        <w:rPr>
          <w:color w:val="000000"/>
          <w:sz w:val="28"/>
          <w:szCs w:val="28"/>
          <w:lang w:val="ro-RO"/>
        </w:rPr>
        <w:t xml:space="preserve">cu </w:t>
      </w:r>
      <w:r w:rsidRPr="008F3F5D">
        <w:rPr>
          <w:color w:val="000000"/>
          <w:sz w:val="28"/>
          <w:szCs w:val="28"/>
          <w:lang w:val="ro-RO"/>
        </w:rPr>
        <w:t>privi</w:t>
      </w:r>
      <w:r>
        <w:rPr>
          <w:color w:val="000000"/>
          <w:sz w:val="28"/>
          <w:szCs w:val="28"/>
          <w:lang w:val="ro-RO"/>
        </w:rPr>
        <w:t>re la</w:t>
      </w:r>
      <w:r w:rsidRPr="008F3F5D">
        <w:rPr>
          <w:color w:val="000000"/>
          <w:sz w:val="28"/>
          <w:szCs w:val="28"/>
          <w:lang w:val="ro-RO"/>
        </w:rPr>
        <w:t xml:space="preserve"> orice astfel de activitate de supraveghere.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Importatorii care consideră că un mijloc de măsurare pe care l-au introdus pe pia</w:t>
      </w:r>
      <w:r w:rsidRPr="008F3F5D">
        <w:rPr>
          <w:rFonts w:ascii="Tahoma" w:hAnsi="Tahoma" w:cs="Tahoma"/>
          <w:color w:val="000000"/>
          <w:sz w:val="28"/>
          <w:szCs w:val="28"/>
          <w:lang w:val="ro-RO"/>
        </w:rPr>
        <w:t>ț</w:t>
      </w:r>
      <w:r w:rsidRPr="008F3F5D">
        <w:rPr>
          <w:color w:val="000000"/>
          <w:sz w:val="28"/>
          <w:szCs w:val="28"/>
          <w:lang w:val="ro-RO"/>
        </w:rPr>
        <w:t xml:space="preserve">ă nu este conform cu prezenta Reglementare tehnică iau de îndată măsurile corective necesare pentru a aduce respectivul mijloc de măsurare în conformitate, pentru a-l retrage sau pentru a-l rechema. De asemenea, în cazul în care mijlocul de măsurare prezintă un risc, importatorii informează imediat în acest sens Agenţia pentru Protecţia Consumatorilor, </w:t>
      </w:r>
      <w:proofErr w:type="spellStart"/>
      <w:r w:rsidRPr="008F3F5D">
        <w:rPr>
          <w:color w:val="000000"/>
          <w:sz w:val="28"/>
          <w:szCs w:val="28"/>
          <w:lang w:val="ro-RO"/>
        </w:rPr>
        <w:t>indicînd</w:t>
      </w:r>
      <w:proofErr w:type="spellEnd"/>
      <w:r w:rsidRPr="008F3F5D">
        <w:rPr>
          <w:color w:val="000000"/>
          <w:sz w:val="28"/>
          <w:szCs w:val="28"/>
          <w:lang w:val="ro-RO"/>
        </w:rPr>
        <w:t xml:space="preserve"> detaliile, în special cu privire la neconformitate </w:t>
      </w:r>
      <w:r w:rsidRPr="008F3F5D">
        <w:rPr>
          <w:rFonts w:ascii="Tahoma" w:hAnsi="Tahoma" w:cs="Tahoma"/>
          <w:color w:val="000000"/>
          <w:sz w:val="28"/>
          <w:szCs w:val="28"/>
          <w:lang w:val="ro-RO"/>
        </w:rPr>
        <w:t>ș</w:t>
      </w:r>
      <w:r w:rsidRPr="008F3F5D">
        <w:rPr>
          <w:color w:val="000000"/>
          <w:sz w:val="28"/>
          <w:szCs w:val="28"/>
          <w:lang w:val="ro-RO"/>
        </w:rPr>
        <w:t>i la orice măsuri corective luate.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Importatorii păstrează o copie a declara</w:t>
      </w:r>
      <w:r w:rsidRPr="008F3F5D">
        <w:rPr>
          <w:rFonts w:ascii="Tahoma" w:hAnsi="Tahoma" w:cs="Tahoma"/>
          <w:sz w:val="28"/>
          <w:szCs w:val="28"/>
          <w:lang w:val="ro-RO"/>
        </w:rPr>
        <w:t>ț</w:t>
      </w:r>
      <w:r w:rsidRPr="008F3F5D">
        <w:rPr>
          <w:sz w:val="28"/>
          <w:szCs w:val="28"/>
          <w:lang w:val="ro-RO"/>
        </w:rPr>
        <w:t>iei de conformitate la dispozi</w:t>
      </w:r>
      <w:r w:rsidRPr="008F3F5D">
        <w:rPr>
          <w:rFonts w:ascii="Tahoma" w:hAnsi="Tahoma" w:cs="Tahoma"/>
          <w:sz w:val="28"/>
          <w:szCs w:val="28"/>
          <w:lang w:val="ro-RO"/>
        </w:rPr>
        <w:t>ț</w:t>
      </w:r>
      <w:r w:rsidRPr="008F3F5D">
        <w:rPr>
          <w:sz w:val="28"/>
          <w:szCs w:val="28"/>
          <w:lang w:val="ro-RO"/>
        </w:rPr>
        <w:t>ia Agenţiei pentru Protecţia Consumatorilor pentru o perioadă de 10 ani după introducerea pe pia</w:t>
      </w:r>
      <w:r w:rsidRPr="008F3F5D">
        <w:rPr>
          <w:rFonts w:ascii="Tahoma" w:hAnsi="Tahoma" w:cs="Tahoma"/>
          <w:sz w:val="28"/>
          <w:szCs w:val="28"/>
          <w:lang w:val="ro-RO"/>
        </w:rPr>
        <w:t>ț</w:t>
      </w:r>
      <w:r w:rsidRPr="008F3F5D">
        <w:rPr>
          <w:sz w:val="28"/>
          <w:szCs w:val="28"/>
          <w:lang w:val="ro-RO"/>
        </w:rPr>
        <w:t xml:space="preserve">ă a mijlocului de măsurare </w:t>
      </w:r>
      <w:r w:rsidRPr="008F3F5D">
        <w:rPr>
          <w:rFonts w:ascii="Tahoma" w:hAnsi="Tahoma" w:cs="Tahoma"/>
          <w:sz w:val="28"/>
          <w:szCs w:val="28"/>
          <w:lang w:val="ro-RO"/>
        </w:rPr>
        <w:t>ș</w:t>
      </w:r>
      <w:r w:rsidRPr="008F3F5D">
        <w:rPr>
          <w:sz w:val="28"/>
          <w:szCs w:val="28"/>
          <w:lang w:val="ro-RO"/>
        </w:rPr>
        <w:t>i se asigură că documenta</w:t>
      </w:r>
      <w:r w:rsidRPr="008F3F5D">
        <w:rPr>
          <w:rFonts w:ascii="Tahoma" w:hAnsi="Tahoma" w:cs="Tahoma"/>
          <w:sz w:val="28"/>
          <w:szCs w:val="28"/>
          <w:lang w:val="ro-RO"/>
        </w:rPr>
        <w:t>ț</w:t>
      </w:r>
      <w:r w:rsidRPr="008F3F5D">
        <w:rPr>
          <w:sz w:val="28"/>
          <w:szCs w:val="28"/>
          <w:lang w:val="ro-RO"/>
        </w:rPr>
        <w:t>ia tehnică poate fi pusă la dispozi</w:t>
      </w:r>
      <w:r w:rsidRPr="008F3F5D">
        <w:rPr>
          <w:rFonts w:ascii="Tahoma" w:hAnsi="Tahoma" w:cs="Tahoma"/>
          <w:sz w:val="28"/>
          <w:szCs w:val="28"/>
          <w:lang w:val="ro-RO"/>
        </w:rPr>
        <w:t>ț</w:t>
      </w:r>
      <w:r w:rsidRPr="008F3F5D">
        <w:rPr>
          <w:sz w:val="28"/>
          <w:szCs w:val="28"/>
          <w:lang w:val="ro-RO"/>
        </w:rPr>
        <w:t>ia acestei</w:t>
      </w:r>
      <w:r>
        <w:rPr>
          <w:sz w:val="28"/>
          <w:szCs w:val="28"/>
          <w:lang w:val="ro-RO"/>
        </w:rPr>
        <w:t>a</w:t>
      </w:r>
      <w:r w:rsidRPr="008F3F5D">
        <w:rPr>
          <w:sz w:val="28"/>
          <w:szCs w:val="28"/>
          <w:lang w:val="ro-RO"/>
        </w:rPr>
        <w:t>, la cerere.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Importatorii, în urma unei cereri motivate din partea Agenţiei pentru Protecţia Consumatorilor, furnizează toate informa</w:t>
      </w:r>
      <w:r w:rsidRPr="008F3F5D">
        <w:rPr>
          <w:rFonts w:ascii="Tahoma" w:hAnsi="Tahoma" w:cs="Tahoma"/>
          <w:color w:val="000000"/>
          <w:sz w:val="28"/>
          <w:szCs w:val="28"/>
          <w:lang w:val="ro-RO"/>
        </w:rPr>
        <w:t>ț</w:t>
      </w:r>
      <w:r w:rsidRPr="008F3F5D">
        <w:rPr>
          <w:color w:val="000000"/>
          <w:sz w:val="28"/>
          <w:szCs w:val="28"/>
          <w:lang w:val="ro-RO"/>
        </w:rPr>
        <w:t xml:space="preserve">iile </w:t>
      </w:r>
      <w:r w:rsidRPr="008F3F5D">
        <w:rPr>
          <w:rFonts w:ascii="Tahoma" w:hAnsi="Tahoma" w:cs="Tahoma"/>
          <w:color w:val="000000"/>
          <w:sz w:val="28"/>
          <w:szCs w:val="28"/>
          <w:lang w:val="ro-RO"/>
        </w:rPr>
        <w:t>ș</w:t>
      </w:r>
      <w:r w:rsidRPr="008F3F5D">
        <w:rPr>
          <w:color w:val="000000"/>
          <w:sz w:val="28"/>
          <w:szCs w:val="28"/>
          <w:lang w:val="ro-RO"/>
        </w:rPr>
        <w:t>i documenta</w:t>
      </w:r>
      <w:r w:rsidRPr="008F3F5D">
        <w:rPr>
          <w:rFonts w:ascii="Tahoma" w:hAnsi="Tahoma" w:cs="Tahoma"/>
          <w:color w:val="000000"/>
          <w:sz w:val="28"/>
          <w:szCs w:val="28"/>
          <w:lang w:val="ro-RO"/>
        </w:rPr>
        <w:t>ț</w:t>
      </w:r>
      <w:r w:rsidRPr="008F3F5D">
        <w:rPr>
          <w:color w:val="000000"/>
          <w:sz w:val="28"/>
          <w:szCs w:val="28"/>
          <w:lang w:val="ro-RO"/>
        </w:rPr>
        <w:t xml:space="preserve">ia necesară, pe suport de </w:t>
      </w:r>
      <w:proofErr w:type="spellStart"/>
      <w:r w:rsidRPr="008F3F5D">
        <w:rPr>
          <w:color w:val="000000"/>
          <w:sz w:val="28"/>
          <w:szCs w:val="28"/>
          <w:lang w:val="ro-RO"/>
        </w:rPr>
        <w:t>hîrtie</w:t>
      </w:r>
      <w:proofErr w:type="spellEnd"/>
      <w:r w:rsidRPr="008F3F5D">
        <w:rPr>
          <w:color w:val="000000"/>
          <w:sz w:val="28"/>
          <w:szCs w:val="28"/>
          <w:lang w:val="ro-RO"/>
        </w:rPr>
        <w:t xml:space="preserve"> sau în format electronic, pentru a demonstra conformitatea mijlocului de măsurare, în limba de stat</w:t>
      </w:r>
      <w:r>
        <w:rPr>
          <w:color w:val="000000"/>
          <w:sz w:val="28"/>
          <w:szCs w:val="28"/>
          <w:lang w:val="ro-RO"/>
        </w:rPr>
        <w:t>,</w:t>
      </w:r>
      <w:r w:rsidRPr="008F3F5D">
        <w:rPr>
          <w:color w:val="000000"/>
          <w:sz w:val="28"/>
          <w:szCs w:val="28"/>
          <w:lang w:val="ro-RO"/>
        </w:rPr>
        <w:t xml:space="preserve"> şi cooperează cu autoritatea respectivă, la cererea acesteia, cu privire la orice ac</w:t>
      </w:r>
      <w:r w:rsidRPr="008F3F5D">
        <w:rPr>
          <w:rFonts w:ascii="Tahoma" w:hAnsi="Tahoma" w:cs="Tahoma"/>
          <w:color w:val="000000"/>
          <w:sz w:val="28"/>
          <w:szCs w:val="28"/>
          <w:lang w:val="ro-RO"/>
        </w:rPr>
        <w:t>ț</w:t>
      </w:r>
      <w:r w:rsidRPr="008F3F5D">
        <w:rPr>
          <w:color w:val="000000"/>
          <w:sz w:val="28"/>
          <w:szCs w:val="28"/>
          <w:lang w:val="ro-RO"/>
        </w:rPr>
        <w:t>iune întreprinsă pentru eliminarea riscurilor prezentate de mijloacele de măsurare pe care ace</w:t>
      </w:r>
      <w:r w:rsidRPr="008F3F5D">
        <w:rPr>
          <w:rFonts w:ascii="Tahoma" w:hAnsi="Tahoma" w:cs="Tahoma"/>
          <w:color w:val="000000"/>
          <w:sz w:val="28"/>
          <w:szCs w:val="28"/>
          <w:lang w:val="ro-RO"/>
        </w:rPr>
        <w:t>ș</w:t>
      </w:r>
      <w:r w:rsidRPr="008F3F5D">
        <w:rPr>
          <w:color w:val="000000"/>
          <w:sz w:val="28"/>
          <w:szCs w:val="28"/>
          <w:lang w:val="ro-RO"/>
        </w:rPr>
        <w:t>tia le-au introdus pe pia</w:t>
      </w:r>
      <w:r w:rsidRPr="008F3F5D">
        <w:rPr>
          <w:rFonts w:ascii="Tahoma" w:hAnsi="Tahoma" w:cs="Tahoma"/>
          <w:color w:val="000000"/>
          <w:sz w:val="28"/>
          <w:szCs w:val="28"/>
          <w:lang w:val="ro-RO"/>
        </w:rPr>
        <w:t>ț</w:t>
      </w:r>
      <w:r w:rsidRPr="008F3F5D">
        <w:rPr>
          <w:color w:val="000000"/>
          <w:sz w:val="28"/>
          <w:szCs w:val="28"/>
          <w:lang w:val="ro-RO"/>
        </w:rPr>
        <w:t>ă.</w:t>
      </w:r>
    </w:p>
    <w:p w:rsidR="002E5606" w:rsidRDefault="002E5606" w:rsidP="00DD75E3">
      <w:pPr>
        <w:pStyle w:val="ti-art"/>
        <w:spacing w:before="0" w:beforeAutospacing="0" w:after="0" w:afterAutospacing="0"/>
        <w:ind w:firstLine="709"/>
        <w:jc w:val="both"/>
        <w:rPr>
          <w:b/>
          <w:iCs/>
          <w:color w:val="000000"/>
          <w:sz w:val="28"/>
          <w:szCs w:val="28"/>
          <w:lang w:val="ro-RO"/>
        </w:rPr>
      </w:pPr>
    </w:p>
    <w:p w:rsidR="002E5606" w:rsidRPr="008F3F5D" w:rsidRDefault="002E5606" w:rsidP="00934B84">
      <w:pPr>
        <w:pStyle w:val="ti-art"/>
        <w:spacing w:before="0" w:beforeAutospacing="0" w:after="0" w:afterAutospacing="0"/>
        <w:jc w:val="center"/>
        <w:rPr>
          <w:b/>
          <w:iCs/>
          <w:color w:val="000000"/>
          <w:sz w:val="28"/>
          <w:szCs w:val="28"/>
          <w:lang w:val="ro-RO"/>
        </w:rPr>
      </w:pPr>
      <w:r w:rsidRPr="008F3F5D">
        <w:rPr>
          <w:b/>
          <w:iCs/>
          <w:color w:val="000000"/>
          <w:sz w:val="28"/>
          <w:szCs w:val="28"/>
          <w:lang w:val="ro-RO"/>
        </w:rPr>
        <w:t>Capitolul IX</w:t>
      </w:r>
    </w:p>
    <w:p w:rsidR="002E5606" w:rsidRDefault="002E5606" w:rsidP="00934B84">
      <w:pPr>
        <w:pStyle w:val="sti-art"/>
        <w:spacing w:before="0" w:beforeAutospacing="0" w:after="0" w:afterAutospacing="0"/>
        <w:jc w:val="center"/>
        <w:rPr>
          <w:b/>
          <w:bCs/>
          <w:sz w:val="28"/>
          <w:szCs w:val="28"/>
          <w:lang w:val="ro-RO"/>
        </w:rPr>
      </w:pPr>
      <w:r w:rsidRPr="008F3F5D">
        <w:rPr>
          <w:b/>
          <w:bCs/>
          <w:color w:val="000000"/>
          <w:sz w:val="28"/>
          <w:szCs w:val="28"/>
          <w:lang w:val="ro-RO"/>
        </w:rPr>
        <w:t>OBLIGA</w:t>
      </w:r>
      <w:r w:rsidRPr="008F3F5D">
        <w:rPr>
          <w:rFonts w:ascii="Tahoma" w:hAnsi="Tahoma" w:cs="Tahoma"/>
          <w:b/>
          <w:bCs/>
          <w:color w:val="000000"/>
          <w:sz w:val="28"/>
          <w:szCs w:val="28"/>
          <w:lang w:val="ro-RO"/>
        </w:rPr>
        <w:t>Ț</w:t>
      </w:r>
      <w:r w:rsidRPr="008F3F5D">
        <w:rPr>
          <w:b/>
          <w:bCs/>
          <w:color w:val="000000"/>
          <w:sz w:val="28"/>
          <w:szCs w:val="28"/>
          <w:lang w:val="ro-RO"/>
        </w:rPr>
        <w:t xml:space="preserve">IILE </w:t>
      </w:r>
      <w:r w:rsidRPr="008F3F5D">
        <w:rPr>
          <w:b/>
          <w:bCs/>
          <w:sz w:val="28"/>
          <w:szCs w:val="28"/>
          <w:lang w:val="ro-RO"/>
        </w:rPr>
        <w:t>DISTRIBUITORILOR</w:t>
      </w:r>
    </w:p>
    <w:p w:rsidR="002E5606" w:rsidRPr="008F3F5D" w:rsidRDefault="002E5606" w:rsidP="00DD75E3">
      <w:pPr>
        <w:pStyle w:val="sti-art"/>
        <w:spacing w:before="0" w:beforeAutospacing="0" w:after="0" w:afterAutospacing="0"/>
        <w:ind w:firstLine="709"/>
        <w:jc w:val="both"/>
        <w:rPr>
          <w:b/>
          <w:bCs/>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În cazul în care pun la dispozi</w:t>
      </w:r>
      <w:r w:rsidRPr="008F3F5D">
        <w:rPr>
          <w:rFonts w:ascii="Tahoma" w:hAnsi="Tahoma" w:cs="Tahoma"/>
          <w:sz w:val="28"/>
          <w:szCs w:val="28"/>
          <w:lang w:val="ro-RO"/>
        </w:rPr>
        <w:t>ț</w:t>
      </w:r>
      <w:r w:rsidRPr="008F3F5D">
        <w:rPr>
          <w:sz w:val="28"/>
          <w:szCs w:val="28"/>
          <w:lang w:val="ro-RO"/>
        </w:rPr>
        <w:t>ie pe pia</w:t>
      </w:r>
      <w:r w:rsidRPr="008F3F5D">
        <w:rPr>
          <w:rFonts w:ascii="Tahoma" w:hAnsi="Tahoma" w:cs="Tahoma"/>
          <w:sz w:val="28"/>
          <w:szCs w:val="28"/>
          <w:lang w:val="ro-RO"/>
        </w:rPr>
        <w:t>ț</w:t>
      </w:r>
      <w:r w:rsidRPr="008F3F5D">
        <w:rPr>
          <w:sz w:val="28"/>
          <w:szCs w:val="28"/>
          <w:lang w:val="ro-RO"/>
        </w:rPr>
        <w:t xml:space="preserve">ă </w:t>
      </w:r>
      <w:r w:rsidRPr="008F3F5D">
        <w:rPr>
          <w:rFonts w:ascii="Tahoma" w:hAnsi="Tahoma" w:cs="Tahoma"/>
          <w:sz w:val="28"/>
          <w:szCs w:val="28"/>
          <w:lang w:val="ro-RO"/>
        </w:rPr>
        <w:t>ș</w:t>
      </w:r>
      <w:r w:rsidRPr="008F3F5D">
        <w:rPr>
          <w:sz w:val="28"/>
          <w:szCs w:val="28"/>
          <w:lang w:val="ro-RO"/>
        </w:rPr>
        <w:t>i/sau dau în folosin</w:t>
      </w:r>
      <w:r w:rsidRPr="008F3F5D">
        <w:rPr>
          <w:rFonts w:ascii="Tahoma" w:hAnsi="Tahoma" w:cs="Tahoma"/>
          <w:sz w:val="28"/>
          <w:szCs w:val="28"/>
          <w:lang w:val="ro-RO"/>
        </w:rPr>
        <w:t>ț</w:t>
      </w:r>
      <w:r w:rsidRPr="008F3F5D">
        <w:rPr>
          <w:sz w:val="28"/>
          <w:szCs w:val="28"/>
          <w:lang w:val="ro-RO"/>
        </w:rPr>
        <w:t>ă un mijloc de măsurare, distribuitorii ac</w:t>
      </w:r>
      <w:r w:rsidRPr="008F3F5D">
        <w:rPr>
          <w:rFonts w:ascii="Tahoma" w:hAnsi="Tahoma" w:cs="Tahoma"/>
          <w:sz w:val="28"/>
          <w:szCs w:val="28"/>
          <w:lang w:val="ro-RO"/>
        </w:rPr>
        <w:t>ț</w:t>
      </w:r>
      <w:r w:rsidRPr="008F3F5D">
        <w:rPr>
          <w:sz w:val="28"/>
          <w:szCs w:val="28"/>
          <w:lang w:val="ro-RO"/>
        </w:rPr>
        <w:t xml:space="preserve">ionează </w:t>
      </w:r>
      <w:proofErr w:type="spellStart"/>
      <w:r w:rsidRPr="008F3F5D">
        <w:rPr>
          <w:sz w:val="28"/>
          <w:szCs w:val="28"/>
          <w:lang w:val="ro-RO"/>
        </w:rPr>
        <w:t>сu</w:t>
      </w:r>
      <w:proofErr w:type="spellEnd"/>
      <w:r w:rsidRPr="008F3F5D">
        <w:rPr>
          <w:sz w:val="28"/>
          <w:szCs w:val="28"/>
          <w:lang w:val="ro-RO"/>
        </w:rPr>
        <w:t xml:space="preserve"> precauţie în vederea respectării cerinţelor </w:t>
      </w:r>
      <w:r>
        <w:rPr>
          <w:sz w:val="28"/>
          <w:szCs w:val="28"/>
          <w:lang w:val="ro-RO"/>
        </w:rPr>
        <w:t xml:space="preserve">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color w:val="000000"/>
          <w:sz w:val="28"/>
          <w:szCs w:val="28"/>
          <w:lang w:val="ro-RO"/>
        </w:rPr>
        <w:t>Înainte de a pune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 xml:space="preserve">ă un mijloc de măsurare </w:t>
      </w:r>
      <w:r w:rsidRPr="008F3F5D">
        <w:rPr>
          <w:rFonts w:ascii="Tahoma" w:hAnsi="Tahoma" w:cs="Tahoma"/>
          <w:color w:val="000000"/>
          <w:sz w:val="28"/>
          <w:szCs w:val="28"/>
          <w:lang w:val="ro-RO"/>
        </w:rPr>
        <w:t>ș</w:t>
      </w:r>
      <w:r w:rsidRPr="008F3F5D">
        <w:rPr>
          <w:color w:val="000000"/>
          <w:sz w:val="28"/>
          <w:szCs w:val="28"/>
          <w:lang w:val="ro-RO"/>
        </w:rPr>
        <w:t>i/sau înainte de a-l da în folosin</w:t>
      </w:r>
      <w:r w:rsidRPr="008F3F5D">
        <w:rPr>
          <w:rFonts w:ascii="Tahoma" w:hAnsi="Tahoma" w:cs="Tahoma"/>
          <w:color w:val="000000"/>
          <w:sz w:val="28"/>
          <w:szCs w:val="28"/>
          <w:lang w:val="ro-RO"/>
        </w:rPr>
        <w:t>ț</w:t>
      </w:r>
      <w:r w:rsidRPr="008F3F5D">
        <w:rPr>
          <w:color w:val="000000"/>
          <w:sz w:val="28"/>
          <w:szCs w:val="28"/>
          <w:lang w:val="ro-RO"/>
        </w:rPr>
        <w:t xml:space="preserve">ă, distribuitorii verifică dacă mijlocul de măsurare poartă marcajul CE </w:t>
      </w:r>
      <w:r w:rsidRPr="008F3F5D">
        <w:rPr>
          <w:rFonts w:ascii="Tahoma" w:hAnsi="Tahoma" w:cs="Tahoma"/>
          <w:color w:val="000000"/>
          <w:sz w:val="28"/>
          <w:szCs w:val="28"/>
          <w:lang w:val="ro-RO"/>
        </w:rPr>
        <w:t>ș</w:t>
      </w:r>
      <w:r w:rsidRPr="008F3F5D">
        <w:rPr>
          <w:color w:val="000000"/>
          <w:sz w:val="28"/>
          <w:szCs w:val="28"/>
          <w:lang w:val="ro-RO"/>
        </w:rPr>
        <w:t>i marcajul metrologic suplimentar, dacă acesta este înso</w:t>
      </w:r>
      <w:r w:rsidRPr="008F3F5D">
        <w:rPr>
          <w:rFonts w:ascii="Tahoma" w:hAnsi="Tahoma" w:cs="Tahoma"/>
          <w:color w:val="000000"/>
          <w:sz w:val="28"/>
          <w:szCs w:val="28"/>
          <w:lang w:val="ro-RO"/>
        </w:rPr>
        <w:t>ț</w:t>
      </w:r>
      <w:r w:rsidRPr="008F3F5D">
        <w:rPr>
          <w:color w:val="000000"/>
          <w:sz w:val="28"/>
          <w:szCs w:val="28"/>
          <w:lang w:val="ro-RO"/>
        </w:rPr>
        <w:t>it de declara</w:t>
      </w:r>
      <w:r w:rsidRPr="008F3F5D">
        <w:rPr>
          <w:rFonts w:ascii="Tahoma" w:hAnsi="Tahoma" w:cs="Tahoma"/>
          <w:color w:val="000000"/>
          <w:sz w:val="28"/>
          <w:szCs w:val="28"/>
          <w:lang w:val="ro-RO"/>
        </w:rPr>
        <w:t>ț</w:t>
      </w:r>
      <w:r w:rsidRPr="008F3F5D">
        <w:rPr>
          <w:color w:val="000000"/>
          <w:sz w:val="28"/>
          <w:szCs w:val="28"/>
          <w:lang w:val="ro-RO"/>
        </w:rPr>
        <w:t xml:space="preserve">ia de conformitate, de documentele necesare </w:t>
      </w:r>
      <w:r w:rsidRPr="008F3F5D">
        <w:rPr>
          <w:rFonts w:ascii="Tahoma" w:hAnsi="Tahoma" w:cs="Tahoma"/>
          <w:color w:val="000000"/>
          <w:sz w:val="28"/>
          <w:szCs w:val="28"/>
          <w:lang w:val="ro-RO"/>
        </w:rPr>
        <w:t>ș</w:t>
      </w:r>
      <w:r w:rsidRPr="008F3F5D">
        <w:rPr>
          <w:color w:val="000000"/>
          <w:sz w:val="28"/>
          <w:szCs w:val="28"/>
          <w:lang w:val="ro-RO"/>
        </w:rPr>
        <w:t>i de instruc</w:t>
      </w:r>
      <w:r w:rsidRPr="008F3F5D">
        <w:rPr>
          <w:rFonts w:ascii="Tahoma" w:hAnsi="Tahoma" w:cs="Tahoma"/>
          <w:color w:val="000000"/>
          <w:sz w:val="28"/>
          <w:szCs w:val="28"/>
          <w:lang w:val="ro-RO"/>
        </w:rPr>
        <w:t>ț</w:t>
      </w:r>
      <w:r w:rsidRPr="008F3F5D">
        <w:rPr>
          <w:color w:val="000000"/>
          <w:sz w:val="28"/>
          <w:szCs w:val="28"/>
          <w:lang w:val="ro-RO"/>
        </w:rPr>
        <w:t xml:space="preserve">iuni </w:t>
      </w:r>
      <w:r w:rsidRPr="008F3F5D">
        <w:rPr>
          <w:rFonts w:ascii="Tahoma" w:hAnsi="Tahoma" w:cs="Tahoma"/>
          <w:color w:val="000000"/>
          <w:sz w:val="28"/>
          <w:szCs w:val="28"/>
          <w:lang w:val="ro-RO"/>
        </w:rPr>
        <w:t>ș</w:t>
      </w:r>
      <w:r w:rsidRPr="008F3F5D">
        <w:rPr>
          <w:color w:val="000000"/>
          <w:sz w:val="28"/>
          <w:szCs w:val="28"/>
          <w:lang w:val="ro-RO"/>
        </w:rPr>
        <w:t>i informa</w:t>
      </w:r>
      <w:r w:rsidRPr="008F3F5D">
        <w:rPr>
          <w:rFonts w:ascii="Tahoma" w:hAnsi="Tahoma" w:cs="Tahoma"/>
          <w:color w:val="000000"/>
          <w:sz w:val="28"/>
          <w:szCs w:val="28"/>
          <w:lang w:val="ro-RO"/>
        </w:rPr>
        <w:t>ț</w:t>
      </w:r>
      <w:r w:rsidRPr="008F3F5D">
        <w:rPr>
          <w:color w:val="000000"/>
          <w:sz w:val="28"/>
          <w:szCs w:val="28"/>
          <w:lang w:val="ro-RO"/>
        </w:rPr>
        <w:t>ii</w:t>
      </w:r>
      <w:r>
        <w:rPr>
          <w:color w:val="000000"/>
          <w:sz w:val="28"/>
          <w:szCs w:val="28"/>
          <w:lang w:val="ro-RO"/>
        </w:rPr>
        <w:t>,</w:t>
      </w:r>
      <w:r w:rsidRPr="008F3F5D">
        <w:rPr>
          <w:color w:val="000000"/>
          <w:sz w:val="28"/>
          <w:szCs w:val="28"/>
          <w:lang w:val="ro-RO"/>
        </w:rPr>
        <w:t xml:space="preserve"> în conformitate </w:t>
      </w:r>
      <w:r w:rsidRPr="008F3F5D">
        <w:rPr>
          <w:sz w:val="28"/>
          <w:szCs w:val="28"/>
          <w:lang w:val="ro-RO"/>
        </w:rPr>
        <w:t xml:space="preserve">cu punctul 9.3 din </w:t>
      </w:r>
      <w:r>
        <w:rPr>
          <w:sz w:val="28"/>
          <w:szCs w:val="28"/>
          <w:lang w:val="ro-RO"/>
        </w:rPr>
        <w:t>anexa</w:t>
      </w:r>
      <w:r w:rsidRPr="008F3F5D">
        <w:rPr>
          <w:sz w:val="28"/>
          <w:szCs w:val="28"/>
          <w:lang w:val="ro-RO"/>
        </w:rPr>
        <w:t xml:space="preserve"> nr</w:t>
      </w:r>
      <w:r>
        <w:rPr>
          <w:sz w:val="28"/>
          <w:szCs w:val="28"/>
          <w:lang w:val="ro-RO"/>
        </w:rPr>
        <w:t>.</w:t>
      </w:r>
      <w:r w:rsidRPr="008F3F5D">
        <w:rPr>
          <w:sz w:val="28"/>
          <w:szCs w:val="28"/>
          <w:lang w:val="ro-RO"/>
        </w:rPr>
        <w:t xml:space="preserve"> 1, în limba de stat</w:t>
      </w:r>
      <w:r>
        <w:rPr>
          <w:sz w:val="28"/>
          <w:szCs w:val="28"/>
          <w:lang w:val="ro-RO"/>
        </w:rPr>
        <w:t>,</w:t>
      </w:r>
      <w:r w:rsidRPr="008F3F5D">
        <w:rPr>
          <w:sz w:val="28"/>
          <w:szCs w:val="28"/>
          <w:lang w:val="ro-RO"/>
        </w:rPr>
        <w:t xml:space="preserve"> şi </w:t>
      </w:r>
      <w:r w:rsidRPr="008F3F5D">
        <w:rPr>
          <w:sz w:val="28"/>
          <w:szCs w:val="28"/>
          <w:lang w:val="ro-RO"/>
        </w:rPr>
        <w:lastRenderedPageBreak/>
        <w:t xml:space="preserve">dacă producătorul şi importatorul au respectat cerinţele prevăzute </w:t>
      </w:r>
      <w:r>
        <w:rPr>
          <w:sz w:val="28"/>
          <w:szCs w:val="28"/>
          <w:lang w:val="ro-RO"/>
        </w:rPr>
        <w:t xml:space="preserve">la punctele </w:t>
      </w:r>
      <w:r w:rsidRPr="008F3F5D">
        <w:rPr>
          <w:sz w:val="28"/>
          <w:szCs w:val="28"/>
          <w:lang w:val="ro-RO"/>
        </w:rPr>
        <w:t>36</w:t>
      </w:r>
      <w:r>
        <w:rPr>
          <w:sz w:val="28"/>
          <w:szCs w:val="28"/>
          <w:lang w:val="ro-RO"/>
        </w:rPr>
        <w:t>,</w:t>
      </w:r>
      <w:r w:rsidRPr="008F3F5D">
        <w:rPr>
          <w:sz w:val="28"/>
          <w:szCs w:val="28"/>
          <w:lang w:val="ro-RO"/>
        </w:rPr>
        <w:t xml:space="preserve"> 37</w:t>
      </w:r>
      <w:r>
        <w:rPr>
          <w:sz w:val="28"/>
          <w:szCs w:val="28"/>
          <w:lang w:val="ro-RO"/>
        </w:rPr>
        <w:t xml:space="preserve"> şi </w:t>
      </w:r>
      <w:r w:rsidRPr="008F3F5D">
        <w:rPr>
          <w:sz w:val="28"/>
          <w:szCs w:val="28"/>
          <w:lang w:val="ro-RO"/>
        </w:rPr>
        <w:t>47.</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sz w:val="28"/>
          <w:szCs w:val="28"/>
          <w:lang w:val="ro-RO"/>
        </w:rPr>
        <w:t>Dacă distribuitorul consideră că un mijloc de măsurare nu este conform</w:t>
      </w:r>
      <w:r w:rsidRPr="008F3F5D">
        <w:rPr>
          <w:color w:val="000000"/>
          <w:sz w:val="28"/>
          <w:szCs w:val="28"/>
          <w:lang w:val="ro-RO"/>
        </w:rPr>
        <w:t xml:space="preserve"> cu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prevăzute în </w:t>
      </w:r>
      <w:r>
        <w:rPr>
          <w:color w:val="000000"/>
          <w:sz w:val="28"/>
          <w:szCs w:val="28"/>
          <w:lang w:val="ro-RO"/>
        </w:rPr>
        <w:t>anexa</w:t>
      </w:r>
      <w:r w:rsidRPr="008F3F5D">
        <w:rPr>
          <w:color w:val="000000"/>
          <w:sz w:val="28"/>
          <w:szCs w:val="28"/>
          <w:lang w:val="ro-RO"/>
        </w:rPr>
        <w:t xml:space="preserve"> nr.1 </w:t>
      </w:r>
      <w:r w:rsidRPr="008F3F5D">
        <w:rPr>
          <w:rFonts w:ascii="Tahoma" w:hAnsi="Tahoma" w:cs="Tahoma"/>
          <w:color w:val="000000"/>
          <w:sz w:val="28"/>
          <w:szCs w:val="28"/>
          <w:lang w:val="ro-RO"/>
        </w:rPr>
        <w:t>ș</w:t>
      </w:r>
      <w:r w:rsidRPr="008F3F5D">
        <w:rPr>
          <w:color w:val="000000"/>
          <w:sz w:val="28"/>
          <w:szCs w:val="28"/>
          <w:lang w:val="ro-RO"/>
        </w:rPr>
        <w:t>i în anexele specifice mijloacelor de măsurare, acesta nu pune la dispozi</w:t>
      </w:r>
      <w:r w:rsidRPr="008F3F5D">
        <w:rPr>
          <w:rFonts w:ascii="Tahoma" w:hAnsi="Tahoma" w:cs="Tahoma"/>
          <w:color w:val="000000"/>
          <w:sz w:val="28"/>
          <w:szCs w:val="28"/>
          <w:lang w:val="ro-RO"/>
        </w:rPr>
        <w:t>ț</w:t>
      </w:r>
      <w:r w:rsidRPr="008F3F5D">
        <w:rPr>
          <w:color w:val="000000"/>
          <w:sz w:val="28"/>
          <w:szCs w:val="28"/>
          <w:lang w:val="ro-RO"/>
        </w:rPr>
        <w:t>ie mijlocul de măsurare pe pia</w:t>
      </w:r>
      <w:r w:rsidRPr="008F3F5D">
        <w:rPr>
          <w:rFonts w:ascii="Tahoma" w:hAnsi="Tahoma" w:cs="Tahoma"/>
          <w:color w:val="000000"/>
          <w:sz w:val="28"/>
          <w:szCs w:val="28"/>
          <w:lang w:val="ro-RO"/>
        </w:rPr>
        <w:t>ț</w:t>
      </w:r>
      <w:r w:rsidRPr="008F3F5D">
        <w:rPr>
          <w:color w:val="000000"/>
          <w:sz w:val="28"/>
          <w:szCs w:val="28"/>
          <w:lang w:val="ro-RO"/>
        </w:rPr>
        <w:t>ă sau nu îl dă în folosin</w:t>
      </w:r>
      <w:r w:rsidRPr="008F3F5D">
        <w:rPr>
          <w:rFonts w:ascii="Tahoma" w:hAnsi="Tahoma" w:cs="Tahoma"/>
          <w:color w:val="000000"/>
          <w:sz w:val="28"/>
          <w:szCs w:val="28"/>
          <w:lang w:val="ro-RO"/>
        </w:rPr>
        <w:t>ț</w:t>
      </w:r>
      <w:r w:rsidRPr="008F3F5D">
        <w:rPr>
          <w:color w:val="000000"/>
          <w:sz w:val="28"/>
          <w:szCs w:val="28"/>
          <w:lang w:val="ro-RO"/>
        </w:rPr>
        <w:t xml:space="preserve">ă înainte ca el să fie adus în conformitate şi informează producătorul sau importatorul şi Agenţia pentru Protecţia Consumatorilor atunci </w:t>
      </w:r>
      <w:proofErr w:type="spellStart"/>
      <w:r w:rsidRPr="008F3F5D">
        <w:rPr>
          <w:color w:val="000000"/>
          <w:sz w:val="28"/>
          <w:szCs w:val="28"/>
          <w:lang w:val="ro-RO"/>
        </w:rPr>
        <w:t>cînd</w:t>
      </w:r>
      <w:proofErr w:type="spellEnd"/>
      <w:r w:rsidRPr="008F3F5D">
        <w:rPr>
          <w:color w:val="000000"/>
          <w:sz w:val="28"/>
          <w:szCs w:val="28"/>
          <w:lang w:val="ro-RO"/>
        </w:rPr>
        <w:t xml:space="preserve"> mijlocul de măsurare prezintă un risc.</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Distribuitorii se asigură că, </w:t>
      </w:r>
      <w:proofErr w:type="spellStart"/>
      <w:r w:rsidRPr="008F3F5D">
        <w:rPr>
          <w:color w:val="000000"/>
          <w:sz w:val="28"/>
          <w:szCs w:val="28"/>
          <w:lang w:val="ro-RO"/>
        </w:rPr>
        <w:t>atît</w:t>
      </w:r>
      <w:proofErr w:type="spellEnd"/>
      <w:r w:rsidRPr="008F3F5D">
        <w:rPr>
          <w:color w:val="000000"/>
          <w:sz w:val="28"/>
          <w:szCs w:val="28"/>
          <w:lang w:val="ro-RO"/>
        </w:rPr>
        <w:t xml:space="preserve"> timp </w:t>
      </w:r>
      <w:proofErr w:type="spellStart"/>
      <w:r w:rsidRPr="008F3F5D">
        <w:rPr>
          <w:color w:val="000000"/>
          <w:sz w:val="28"/>
          <w:szCs w:val="28"/>
          <w:lang w:val="ro-RO"/>
        </w:rPr>
        <w:t>cît</w:t>
      </w:r>
      <w:proofErr w:type="spellEnd"/>
      <w:r w:rsidRPr="008F3F5D">
        <w:rPr>
          <w:color w:val="000000"/>
          <w:sz w:val="28"/>
          <w:szCs w:val="28"/>
          <w:lang w:val="ro-RO"/>
        </w:rPr>
        <w:t xml:space="preserve"> un mijloc de măsurare se află în responsabilitatea lor, condi</w:t>
      </w:r>
      <w:r w:rsidRPr="008F3F5D">
        <w:rPr>
          <w:rFonts w:ascii="Tahoma" w:hAnsi="Tahoma" w:cs="Tahoma"/>
          <w:color w:val="000000"/>
          <w:sz w:val="28"/>
          <w:szCs w:val="28"/>
          <w:lang w:val="ro-RO"/>
        </w:rPr>
        <w:t>ț</w:t>
      </w:r>
      <w:r w:rsidRPr="008F3F5D">
        <w:rPr>
          <w:color w:val="000000"/>
          <w:sz w:val="28"/>
          <w:szCs w:val="28"/>
          <w:lang w:val="ro-RO"/>
        </w:rPr>
        <w:t>iile de depozitare sau transport al acestuia nu periclitează conformitatea sa cu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prevăzute în </w:t>
      </w:r>
      <w:r>
        <w:rPr>
          <w:color w:val="000000"/>
          <w:sz w:val="28"/>
          <w:szCs w:val="28"/>
          <w:lang w:val="ro-RO"/>
        </w:rPr>
        <w:t>anexa</w:t>
      </w:r>
      <w:r w:rsidRPr="008F3F5D">
        <w:rPr>
          <w:color w:val="000000"/>
          <w:sz w:val="28"/>
          <w:szCs w:val="28"/>
          <w:lang w:val="ro-RO"/>
        </w:rPr>
        <w:t xml:space="preserve"> nr.1 </w:t>
      </w:r>
      <w:r w:rsidRPr="008F3F5D">
        <w:rPr>
          <w:rFonts w:ascii="Tahoma" w:hAnsi="Tahoma" w:cs="Tahoma"/>
          <w:color w:val="000000"/>
          <w:sz w:val="28"/>
          <w:szCs w:val="28"/>
          <w:lang w:val="ro-RO"/>
        </w:rPr>
        <w:t>ș</w:t>
      </w:r>
      <w:r w:rsidRPr="008F3F5D">
        <w:rPr>
          <w:color w:val="000000"/>
          <w:sz w:val="28"/>
          <w:szCs w:val="28"/>
          <w:lang w:val="ro-RO"/>
        </w:rPr>
        <w:t>i în anexele specifice mijloacelor de măsurare.</w:t>
      </w:r>
    </w:p>
    <w:p w:rsidR="002E5606" w:rsidRDefault="002E5606" w:rsidP="008F7511">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7511">
        <w:rPr>
          <w:color w:val="000000"/>
          <w:sz w:val="28"/>
          <w:szCs w:val="28"/>
          <w:lang w:val="ro-RO"/>
        </w:rPr>
        <w:t>Distribuitorii care consideră că un mijloc de măsurare pe care l-au pus la dispozi</w:t>
      </w:r>
      <w:r w:rsidRPr="008F7511">
        <w:rPr>
          <w:rFonts w:ascii="Tahoma" w:hAnsi="Tahoma" w:cs="Tahoma"/>
          <w:color w:val="000000"/>
          <w:sz w:val="28"/>
          <w:szCs w:val="28"/>
          <w:lang w:val="ro-RO"/>
        </w:rPr>
        <w:t>ț</w:t>
      </w:r>
      <w:r w:rsidRPr="008F7511">
        <w:rPr>
          <w:color w:val="000000"/>
          <w:sz w:val="28"/>
          <w:szCs w:val="28"/>
          <w:lang w:val="ro-RO"/>
        </w:rPr>
        <w:t>ie pe pia</w:t>
      </w:r>
      <w:r w:rsidRPr="008F7511">
        <w:rPr>
          <w:rFonts w:ascii="Tahoma" w:hAnsi="Tahoma" w:cs="Tahoma"/>
          <w:color w:val="000000"/>
          <w:sz w:val="28"/>
          <w:szCs w:val="28"/>
          <w:lang w:val="ro-RO"/>
        </w:rPr>
        <w:t>ț</w:t>
      </w:r>
      <w:r w:rsidRPr="008F7511">
        <w:rPr>
          <w:color w:val="000000"/>
          <w:sz w:val="28"/>
          <w:szCs w:val="28"/>
          <w:lang w:val="ro-RO"/>
        </w:rPr>
        <w:t>ă sau l-au dat în folosin</w:t>
      </w:r>
      <w:r w:rsidRPr="008F7511">
        <w:rPr>
          <w:rFonts w:ascii="Tahoma" w:hAnsi="Tahoma" w:cs="Tahoma"/>
          <w:color w:val="000000"/>
          <w:sz w:val="28"/>
          <w:szCs w:val="28"/>
          <w:lang w:val="ro-RO"/>
        </w:rPr>
        <w:t>ț</w:t>
      </w:r>
      <w:r w:rsidRPr="008F7511">
        <w:rPr>
          <w:color w:val="000000"/>
          <w:sz w:val="28"/>
          <w:szCs w:val="28"/>
          <w:lang w:val="ro-RO"/>
        </w:rPr>
        <w:t>ă nu este conform cu prezenta Reglementare tehnică iau de îndată măsurile corective necesare pentru a aduce respectivul mijloc de măsurare în conformitate, pentru a-l retrage sau pentru a-l rechema.</w:t>
      </w:r>
      <w:r>
        <w:rPr>
          <w:color w:val="000000"/>
          <w:sz w:val="28"/>
          <w:szCs w:val="28"/>
          <w:lang w:val="ro-RO"/>
        </w:rPr>
        <w:t xml:space="preserve"> </w:t>
      </w:r>
      <w:r w:rsidRPr="008F7511">
        <w:rPr>
          <w:color w:val="000000"/>
          <w:sz w:val="28"/>
          <w:szCs w:val="28"/>
          <w:lang w:val="ro-RO"/>
        </w:rPr>
        <w:t xml:space="preserve">Distribuitorii informează imediat Agenţia pentru Protecţia Consumatorilor despre mijlocul de măsurare care prezintă un risc, </w:t>
      </w:r>
      <w:proofErr w:type="spellStart"/>
      <w:r w:rsidRPr="008F7511">
        <w:rPr>
          <w:color w:val="000000"/>
          <w:sz w:val="28"/>
          <w:szCs w:val="28"/>
          <w:lang w:val="ro-RO"/>
        </w:rPr>
        <w:t>indicînd</w:t>
      </w:r>
      <w:proofErr w:type="spellEnd"/>
      <w:r w:rsidRPr="008F7511">
        <w:rPr>
          <w:color w:val="000000"/>
          <w:sz w:val="28"/>
          <w:szCs w:val="28"/>
          <w:lang w:val="ro-RO"/>
        </w:rPr>
        <w:t xml:space="preserve"> detaliile, în special cu privire la neconformitate </w:t>
      </w:r>
      <w:r w:rsidRPr="008F7511">
        <w:rPr>
          <w:rFonts w:ascii="Tahoma" w:hAnsi="Tahoma" w:cs="Tahoma"/>
          <w:color w:val="000000"/>
          <w:sz w:val="28"/>
          <w:szCs w:val="28"/>
          <w:lang w:val="ro-RO"/>
        </w:rPr>
        <w:t>ș</w:t>
      </w:r>
      <w:r w:rsidRPr="008F7511">
        <w:rPr>
          <w:color w:val="000000"/>
          <w:sz w:val="28"/>
          <w:szCs w:val="28"/>
          <w:lang w:val="ro-RO"/>
        </w:rPr>
        <w:t>i la orice măsuri corective luate.</w:t>
      </w:r>
    </w:p>
    <w:p w:rsidR="002E5606" w:rsidRPr="008F7511" w:rsidRDefault="002E5606" w:rsidP="008F7511">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7511">
        <w:rPr>
          <w:color w:val="000000"/>
          <w:sz w:val="28"/>
          <w:szCs w:val="28"/>
          <w:lang w:val="ro-RO"/>
        </w:rPr>
        <w:t>Distribuitorii, la cererea motivată a Agenţiei pentru Protecţia Consumatorilor, furnizează acesteia toate informa</w:t>
      </w:r>
      <w:r w:rsidRPr="008F7511">
        <w:rPr>
          <w:rFonts w:ascii="Tahoma" w:hAnsi="Tahoma" w:cs="Tahoma"/>
          <w:color w:val="000000"/>
          <w:sz w:val="28"/>
          <w:szCs w:val="28"/>
          <w:lang w:val="ro-RO"/>
        </w:rPr>
        <w:t>ț</w:t>
      </w:r>
      <w:r w:rsidRPr="008F7511">
        <w:rPr>
          <w:color w:val="000000"/>
          <w:sz w:val="28"/>
          <w:szCs w:val="28"/>
          <w:lang w:val="ro-RO"/>
        </w:rPr>
        <w:t xml:space="preserve">iile </w:t>
      </w:r>
      <w:r w:rsidRPr="008F7511">
        <w:rPr>
          <w:rFonts w:ascii="Tahoma" w:hAnsi="Tahoma" w:cs="Tahoma"/>
          <w:color w:val="000000"/>
          <w:sz w:val="28"/>
          <w:szCs w:val="28"/>
          <w:lang w:val="ro-RO"/>
        </w:rPr>
        <w:t>ș</w:t>
      </w:r>
      <w:r w:rsidRPr="008F7511">
        <w:rPr>
          <w:color w:val="000000"/>
          <w:sz w:val="28"/>
          <w:szCs w:val="28"/>
          <w:lang w:val="ro-RO"/>
        </w:rPr>
        <w:t>i documenta</w:t>
      </w:r>
      <w:r w:rsidRPr="008F7511">
        <w:rPr>
          <w:rFonts w:ascii="Tahoma" w:hAnsi="Tahoma" w:cs="Tahoma"/>
          <w:color w:val="000000"/>
          <w:sz w:val="28"/>
          <w:szCs w:val="28"/>
          <w:lang w:val="ro-RO"/>
        </w:rPr>
        <w:t>ț</w:t>
      </w:r>
      <w:r w:rsidRPr="008F7511">
        <w:rPr>
          <w:color w:val="000000"/>
          <w:sz w:val="28"/>
          <w:szCs w:val="28"/>
          <w:lang w:val="ro-RO"/>
        </w:rPr>
        <w:t xml:space="preserve">ia necesară, pe suport de </w:t>
      </w:r>
      <w:proofErr w:type="spellStart"/>
      <w:r w:rsidRPr="008F7511">
        <w:rPr>
          <w:color w:val="000000"/>
          <w:sz w:val="28"/>
          <w:szCs w:val="28"/>
          <w:lang w:val="ro-RO"/>
        </w:rPr>
        <w:t>hîrtie</w:t>
      </w:r>
      <w:proofErr w:type="spellEnd"/>
      <w:r w:rsidRPr="008F7511">
        <w:rPr>
          <w:color w:val="000000"/>
          <w:sz w:val="28"/>
          <w:szCs w:val="28"/>
          <w:lang w:val="ro-RO"/>
        </w:rPr>
        <w:t xml:space="preserve"> sau în format electronic, pentru a demonstra conformitatea mijlocului de măsurare şi cooperează cu autoritatea respectivă, la cererea acesteia, cu privire la orice ac</w:t>
      </w:r>
      <w:r w:rsidRPr="008F7511">
        <w:rPr>
          <w:rFonts w:ascii="Tahoma" w:hAnsi="Tahoma" w:cs="Tahoma"/>
          <w:color w:val="000000"/>
          <w:sz w:val="28"/>
          <w:szCs w:val="28"/>
          <w:lang w:val="ro-RO"/>
        </w:rPr>
        <w:t>ț</w:t>
      </w:r>
      <w:r w:rsidRPr="008F7511">
        <w:rPr>
          <w:color w:val="000000"/>
          <w:sz w:val="28"/>
          <w:szCs w:val="28"/>
          <w:lang w:val="ro-RO"/>
        </w:rPr>
        <w:t>iune întreprinsă pentru eliminarea riscurilor prezentate de mijloacele de măsurare pe care ace</w:t>
      </w:r>
      <w:r w:rsidRPr="008F7511">
        <w:rPr>
          <w:rFonts w:ascii="Tahoma" w:hAnsi="Tahoma" w:cs="Tahoma"/>
          <w:color w:val="000000"/>
          <w:sz w:val="28"/>
          <w:szCs w:val="28"/>
          <w:lang w:val="ro-RO"/>
        </w:rPr>
        <w:t>ș</w:t>
      </w:r>
      <w:r w:rsidRPr="008F7511">
        <w:rPr>
          <w:color w:val="000000"/>
          <w:sz w:val="28"/>
          <w:szCs w:val="28"/>
          <w:lang w:val="ro-RO"/>
        </w:rPr>
        <w:t>tia le-au pus la dispoziţie pe piaţă.</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Capitolul X</w:t>
      </w:r>
    </w:p>
    <w:p w:rsidR="002E5606"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IDENTIFICAREA AGENŢILOR ECONOMICI</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Agenţii economici transmit, la cerere, către Agenţia pentru Protecţia Consumatorilor datele de identificare ale:</w:t>
      </w:r>
    </w:p>
    <w:p w:rsidR="002E5606" w:rsidRPr="008F3F5D" w:rsidRDefault="002E5606" w:rsidP="007E313F">
      <w:pPr>
        <w:pStyle w:val="1"/>
        <w:numPr>
          <w:ilvl w:val="0"/>
          <w:numId w:val="16"/>
        </w:numPr>
        <w:tabs>
          <w:tab w:val="left" w:pos="993"/>
        </w:tabs>
        <w:spacing w:before="0" w:beforeAutospacing="0" w:after="0" w:afterAutospacing="0"/>
        <w:ind w:left="0" w:firstLine="709"/>
        <w:jc w:val="both"/>
        <w:rPr>
          <w:sz w:val="28"/>
          <w:szCs w:val="28"/>
          <w:lang w:val="ro-RO"/>
        </w:rPr>
      </w:pPr>
      <w:r w:rsidRPr="008F3F5D">
        <w:rPr>
          <w:sz w:val="28"/>
          <w:szCs w:val="28"/>
          <w:lang w:val="ro-RO"/>
        </w:rPr>
        <w:t>oricărui agent economic care le-a furnizat un mijloc de măsurare;</w:t>
      </w:r>
    </w:p>
    <w:p w:rsidR="002E5606" w:rsidRPr="008F3F5D" w:rsidRDefault="002E5606" w:rsidP="007E313F">
      <w:pPr>
        <w:pStyle w:val="1"/>
        <w:numPr>
          <w:ilvl w:val="0"/>
          <w:numId w:val="16"/>
        </w:numPr>
        <w:tabs>
          <w:tab w:val="left" w:pos="993"/>
        </w:tabs>
        <w:spacing w:before="0" w:beforeAutospacing="0" w:after="0" w:afterAutospacing="0"/>
        <w:ind w:left="0" w:firstLine="709"/>
        <w:jc w:val="both"/>
        <w:rPr>
          <w:sz w:val="28"/>
          <w:szCs w:val="28"/>
          <w:lang w:val="ro-RO"/>
        </w:rPr>
      </w:pPr>
      <w:r w:rsidRPr="008F3F5D">
        <w:rPr>
          <w:sz w:val="28"/>
          <w:szCs w:val="28"/>
          <w:lang w:val="ro-RO"/>
        </w:rPr>
        <w:t>oricărui agent economic căruia i-au furnizat un mijloc de măsurare.</w:t>
      </w:r>
    </w:p>
    <w:p w:rsidR="002E5606" w:rsidRPr="008F3F5D" w:rsidRDefault="002E5606" w:rsidP="005D0B07">
      <w:pPr>
        <w:pStyle w:val="1"/>
        <w:tabs>
          <w:tab w:val="left" w:pos="993"/>
        </w:tabs>
        <w:spacing w:before="0" w:beforeAutospacing="0" w:after="0" w:afterAutospacing="0"/>
        <w:ind w:firstLine="709"/>
        <w:jc w:val="both"/>
        <w:rPr>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Agenţii economici trebuie să poată prezenta informa</w:t>
      </w:r>
      <w:r w:rsidRPr="008F3F5D">
        <w:rPr>
          <w:rFonts w:ascii="Tahoma" w:hAnsi="Tahoma" w:cs="Tahoma"/>
          <w:color w:val="000000"/>
          <w:sz w:val="28"/>
          <w:szCs w:val="28"/>
          <w:lang w:val="ro-RO"/>
        </w:rPr>
        <w:t>ț</w:t>
      </w:r>
      <w:r w:rsidRPr="008F3F5D">
        <w:rPr>
          <w:color w:val="000000"/>
          <w:sz w:val="28"/>
          <w:szCs w:val="28"/>
          <w:lang w:val="ro-RO"/>
        </w:rPr>
        <w:t xml:space="preserve">iile prevăzute la </w:t>
      </w:r>
      <w:r w:rsidRPr="008F3F5D">
        <w:rPr>
          <w:sz w:val="28"/>
          <w:szCs w:val="28"/>
          <w:lang w:val="ro-RO"/>
        </w:rPr>
        <w:t>p</w:t>
      </w:r>
      <w:r>
        <w:rPr>
          <w:sz w:val="28"/>
          <w:szCs w:val="28"/>
          <w:lang w:val="ro-RO"/>
        </w:rPr>
        <w:t xml:space="preserve">unctul </w:t>
      </w:r>
      <w:r w:rsidRPr="008F3F5D">
        <w:rPr>
          <w:sz w:val="28"/>
          <w:szCs w:val="28"/>
          <w:lang w:val="ro-RO"/>
        </w:rPr>
        <w:t xml:space="preserve">60 </w:t>
      </w:r>
      <w:r w:rsidRPr="008F3F5D">
        <w:rPr>
          <w:color w:val="000000"/>
          <w:sz w:val="28"/>
          <w:szCs w:val="28"/>
          <w:lang w:val="ro-RO"/>
        </w:rPr>
        <w:t xml:space="preserve">timp de 10 ani după ce le-a fost furnizat mijlocul de măsurare </w:t>
      </w:r>
      <w:r w:rsidRPr="008F3F5D">
        <w:rPr>
          <w:rFonts w:ascii="Tahoma" w:hAnsi="Tahoma" w:cs="Tahoma"/>
          <w:color w:val="000000"/>
          <w:sz w:val="28"/>
          <w:szCs w:val="28"/>
          <w:lang w:val="ro-RO"/>
        </w:rPr>
        <w:t>ș</w:t>
      </w:r>
      <w:r w:rsidRPr="008F3F5D">
        <w:rPr>
          <w:color w:val="000000"/>
          <w:sz w:val="28"/>
          <w:szCs w:val="28"/>
          <w:lang w:val="ro-RO"/>
        </w:rPr>
        <w:t>i timp de 10 ani după ce au furnizat mijlocul de măsurare.</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5D0B07">
      <w:pPr>
        <w:pStyle w:val="sti-art"/>
        <w:spacing w:before="0" w:beforeAutospacing="0" w:after="0" w:afterAutospacing="0"/>
        <w:jc w:val="center"/>
        <w:rPr>
          <w:b/>
          <w:bCs/>
          <w:i/>
          <w:color w:val="000000"/>
          <w:sz w:val="28"/>
          <w:szCs w:val="28"/>
          <w:lang w:val="ro-RO"/>
        </w:rPr>
      </w:pPr>
      <w:r w:rsidRPr="008F3F5D">
        <w:rPr>
          <w:b/>
          <w:bCs/>
          <w:color w:val="000000"/>
          <w:sz w:val="28"/>
          <w:szCs w:val="28"/>
          <w:lang w:val="ro-RO"/>
        </w:rPr>
        <w:t>Capitolul XI</w:t>
      </w:r>
    </w:p>
    <w:p w:rsidR="002E5606"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PREZUM</w:t>
      </w:r>
      <w:r w:rsidRPr="008F3F5D">
        <w:rPr>
          <w:rFonts w:ascii="Tahoma" w:hAnsi="Tahoma" w:cs="Tahoma"/>
          <w:b/>
          <w:bCs/>
          <w:color w:val="000000"/>
          <w:sz w:val="28"/>
          <w:szCs w:val="28"/>
          <w:lang w:val="ro-RO"/>
        </w:rPr>
        <w:t>Ț</w:t>
      </w:r>
      <w:r w:rsidRPr="008F3F5D">
        <w:rPr>
          <w:b/>
          <w:bCs/>
          <w:color w:val="000000"/>
          <w:sz w:val="28"/>
          <w:szCs w:val="28"/>
          <w:lang w:val="ro-RO"/>
        </w:rPr>
        <w:t>IA DE CONFORMITATE A MIJLOACELOR</w:t>
      </w:r>
    </w:p>
    <w:p w:rsidR="002E5606"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DE MĂSURARE</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8F7511">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lastRenderedPageBreak/>
        <w:t xml:space="preserve">Mijloacele de măsurare care </w:t>
      </w:r>
      <w:proofErr w:type="spellStart"/>
      <w:r w:rsidRPr="008F3F5D">
        <w:rPr>
          <w:color w:val="000000"/>
          <w:sz w:val="28"/>
          <w:szCs w:val="28"/>
          <w:lang w:val="ro-RO"/>
        </w:rPr>
        <w:t>sînt</w:t>
      </w:r>
      <w:proofErr w:type="spellEnd"/>
      <w:r w:rsidRPr="008F3F5D">
        <w:rPr>
          <w:color w:val="000000"/>
          <w:sz w:val="28"/>
          <w:szCs w:val="28"/>
          <w:lang w:val="ro-RO"/>
        </w:rPr>
        <w:t xml:space="preserve"> conforme cu standardele conexe sau cu păr</w:t>
      </w:r>
      <w:r w:rsidRPr="008F3F5D">
        <w:rPr>
          <w:rFonts w:ascii="Tahoma" w:hAnsi="Tahoma" w:cs="Tahoma"/>
          <w:color w:val="000000"/>
          <w:sz w:val="28"/>
          <w:szCs w:val="28"/>
          <w:lang w:val="ro-RO"/>
        </w:rPr>
        <w:t>ț</w:t>
      </w:r>
      <w:r w:rsidRPr="008F3F5D">
        <w:rPr>
          <w:color w:val="000000"/>
          <w:sz w:val="28"/>
          <w:szCs w:val="28"/>
          <w:lang w:val="ro-RO"/>
        </w:rPr>
        <w:t>i ale acestora, ale căror referin</w:t>
      </w:r>
      <w:r w:rsidRPr="008F3F5D">
        <w:rPr>
          <w:rFonts w:ascii="Tahoma" w:hAnsi="Tahoma" w:cs="Tahoma"/>
          <w:color w:val="000000"/>
          <w:sz w:val="28"/>
          <w:szCs w:val="28"/>
          <w:lang w:val="ro-RO"/>
        </w:rPr>
        <w:t>ț</w:t>
      </w:r>
      <w:r w:rsidRPr="008F3F5D">
        <w:rPr>
          <w:color w:val="000000"/>
          <w:sz w:val="28"/>
          <w:szCs w:val="28"/>
          <w:lang w:val="ro-RO"/>
        </w:rPr>
        <w:t>e se aprobă de Ministerul Economiei şi se publică în</w:t>
      </w:r>
      <w:r w:rsidRPr="008F3F5D">
        <w:rPr>
          <w:rStyle w:val="apple-converted-space"/>
          <w:color w:val="000000"/>
          <w:sz w:val="28"/>
          <w:szCs w:val="28"/>
          <w:lang w:val="ro-RO"/>
        </w:rPr>
        <w:t> Monitorul</w:t>
      </w:r>
      <w:r w:rsidRPr="008F3F5D">
        <w:rPr>
          <w:rStyle w:val="italic"/>
          <w:iCs/>
          <w:color w:val="000000"/>
          <w:sz w:val="28"/>
          <w:szCs w:val="28"/>
          <w:lang w:val="ro-RO"/>
        </w:rPr>
        <w:t xml:space="preserve"> Oficial al Republicii Moldova</w:t>
      </w:r>
      <w:r w:rsidRPr="008F3F5D">
        <w:rPr>
          <w:color w:val="000000"/>
          <w:sz w:val="28"/>
          <w:szCs w:val="28"/>
          <w:lang w:val="ro-RO"/>
        </w:rPr>
        <w:t xml:space="preserve">, </w:t>
      </w:r>
      <w:proofErr w:type="spellStart"/>
      <w:r w:rsidRPr="008F3F5D">
        <w:rPr>
          <w:color w:val="000000"/>
          <w:sz w:val="28"/>
          <w:szCs w:val="28"/>
          <w:lang w:val="ro-RO"/>
        </w:rPr>
        <w:t>sînt</w:t>
      </w:r>
      <w:proofErr w:type="spellEnd"/>
      <w:r w:rsidRPr="008F3F5D">
        <w:rPr>
          <w:color w:val="000000"/>
          <w:sz w:val="28"/>
          <w:szCs w:val="28"/>
          <w:lang w:val="ro-RO"/>
        </w:rPr>
        <w:t xml:space="preserve"> considerate conforme cu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prevăzute în </w:t>
      </w:r>
      <w:r>
        <w:rPr>
          <w:color w:val="000000"/>
          <w:sz w:val="28"/>
          <w:szCs w:val="28"/>
          <w:lang w:val="ro-RO"/>
        </w:rPr>
        <w:t>anexa</w:t>
      </w:r>
      <w:r w:rsidRPr="008F3F5D">
        <w:rPr>
          <w:color w:val="000000"/>
          <w:sz w:val="28"/>
          <w:szCs w:val="28"/>
          <w:lang w:val="ro-RO"/>
        </w:rPr>
        <w:t xml:space="preserve"> nr.1 şi în anexele specifice mijloacelor de măsurare vizate de acele standarde sau </w:t>
      </w:r>
      <w:r>
        <w:rPr>
          <w:color w:val="000000"/>
          <w:sz w:val="28"/>
          <w:szCs w:val="28"/>
          <w:lang w:val="ro-RO"/>
        </w:rPr>
        <w:t xml:space="preserve">de </w:t>
      </w:r>
      <w:r w:rsidRPr="008F3F5D">
        <w:rPr>
          <w:color w:val="000000"/>
          <w:sz w:val="28"/>
          <w:szCs w:val="28"/>
          <w:lang w:val="ro-RO"/>
        </w:rPr>
        <w:t>păr</w:t>
      </w:r>
      <w:r w:rsidRPr="008F3F5D">
        <w:rPr>
          <w:rFonts w:ascii="Tahoma" w:hAnsi="Tahoma" w:cs="Tahoma"/>
          <w:color w:val="000000"/>
          <w:sz w:val="28"/>
          <w:szCs w:val="28"/>
          <w:lang w:val="ro-RO"/>
        </w:rPr>
        <w:t>ț</w:t>
      </w:r>
      <w:r w:rsidRPr="008F3F5D">
        <w:rPr>
          <w:color w:val="000000"/>
          <w:sz w:val="28"/>
          <w:szCs w:val="28"/>
          <w:lang w:val="ro-RO"/>
        </w:rPr>
        <w:t>i ale acestora.</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Mijloacele de măsurare care </w:t>
      </w:r>
      <w:proofErr w:type="spellStart"/>
      <w:r w:rsidRPr="008F3F5D">
        <w:rPr>
          <w:sz w:val="28"/>
          <w:szCs w:val="28"/>
          <w:lang w:val="ro-RO"/>
        </w:rPr>
        <w:t>sînt</w:t>
      </w:r>
      <w:proofErr w:type="spellEnd"/>
      <w:r w:rsidRPr="008F3F5D">
        <w:rPr>
          <w:sz w:val="28"/>
          <w:szCs w:val="28"/>
          <w:lang w:val="ro-RO"/>
        </w:rPr>
        <w:t xml:space="preserve"> conforme cu păr</w:t>
      </w:r>
      <w:r w:rsidRPr="008F3F5D">
        <w:rPr>
          <w:rFonts w:ascii="Tahoma" w:hAnsi="Tahoma" w:cs="Tahoma"/>
          <w:sz w:val="28"/>
          <w:szCs w:val="28"/>
          <w:lang w:val="ro-RO"/>
        </w:rPr>
        <w:t>ț</w:t>
      </w:r>
      <w:r w:rsidRPr="008F3F5D">
        <w:rPr>
          <w:sz w:val="28"/>
          <w:szCs w:val="28"/>
          <w:lang w:val="ro-RO"/>
        </w:rPr>
        <w:t xml:space="preserve">i ale documentelor normative, a căror listă se aprobă de Ministerul Economiei şi se publică în Monitorul Oficial al Republicii Moldova </w:t>
      </w:r>
      <w:r>
        <w:rPr>
          <w:sz w:val="28"/>
          <w:szCs w:val="28"/>
          <w:lang w:val="ro-RO"/>
        </w:rPr>
        <w:t>pe</w:t>
      </w:r>
      <w:r w:rsidRPr="008F3F5D">
        <w:rPr>
          <w:sz w:val="28"/>
          <w:szCs w:val="28"/>
          <w:lang w:val="ro-RO"/>
        </w:rPr>
        <w:t xml:space="preserve"> baza referinţ</w:t>
      </w:r>
      <w:r>
        <w:rPr>
          <w:sz w:val="28"/>
          <w:szCs w:val="28"/>
          <w:lang w:val="ro-RO"/>
        </w:rPr>
        <w:t>elor  publicate î</w:t>
      </w:r>
      <w:r w:rsidRPr="008F3F5D">
        <w:rPr>
          <w:sz w:val="28"/>
          <w:szCs w:val="28"/>
          <w:lang w:val="ro-RO"/>
        </w:rPr>
        <w:t xml:space="preserve">n Jurnalul Oficial al Uniunii Europene, </w:t>
      </w:r>
      <w:proofErr w:type="spellStart"/>
      <w:r w:rsidRPr="008F3F5D">
        <w:rPr>
          <w:sz w:val="28"/>
          <w:szCs w:val="28"/>
          <w:lang w:val="ro-RO"/>
        </w:rPr>
        <w:t>sînt</w:t>
      </w:r>
      <w:proofErr w:type="spellEnd"/>
      <w:r w:rsidRPr="008F3F5D">
        <w:rPr>
          <w:sz w:val="28"/>
          <w:szCs w:val="28"/>
          <w:lang w:val="ro-RO"/>
        </w:rPr>
        <w:t xml:space="preserve"> considerate a fi în conformitate cu 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 xml:space="preserve">iale prevăzute în </w:t>
      </w:r>
      <w:r>
        <w:rPr>
          <w:sz w:val="28"/>
          <w:szCs w:val="28"/>
          <w:lang w:val="ro-RO"/>
        </w:rPr>
        <w:t>anexa</w:t>
      </w:r>
      <w:r w:rsidRPr="008F3F5D">
        <w:rPr>
          <w:sz w:val="28"/>
          <w:szCs w:val="28"/>
          <w:lang w:val="ro-RO"/>
        </w:rPr>
        <w:t xml:space="preserve"> nr. 1 </w:t>
      </w:r>
      <w:r w:rsidRPr="008F3F5D">
        <w:rPr>
          <w:rFonts w:ascii="Tahoma" w:hAnsi="Tahoma" w:cs="Tahoma"/>
          <w:sz w:val="28"/>
          <w:szCs w:val="28"/>
          <w:lang w:val="ro-RO"/>
        </w:rPr>
        <w:t>ș</w:t>
      </w:r>
      <w:r w:rsidRPr="008F3F5D">
        <w:rPr>
          <w:sz w:val="28"/>
          <w:szCs w:val="28"/>
          <w:lang w:val="ro-RO"/>
        </w:rPr>
        <w:t>i în anexele specifice mijloacelor de măsurare vizate de acele păr</w:t>
      </w:r>
      <w:r w:rsidRPr="008F3F5D">
        <w:rPr>
          <w:rFonts w:ascii="Tahoma" w:hAnsi="Tahoma" w:cs="Tahoma"/>
          <w:sz w:val="28"/>
          <w:szCs w:val="28"/>
          <w:lang w:val="ro-RO"/>
        </w:rPr>
        <w:t>ț</w:t>
      </w:r>
      <w:r w:rsidRPr="008F3F5D">
        <w:rPr>
          <w:sz w:val="28"/>
          <w:szCs w:val="28"/>
          <w:lang w:val="ro-RO"/>
        </w:rPr>
        <w:t>i ale documentelor normative.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color w:val="000000"/>
          <w:sz w:val="28"/>
          <w:szCs w:val="28"/>
          <w:lang w:val="ro-RO"/>
        </w:rPr>
        <w:t>Un producător poate alege să utilizeze orice solu</w:t>
      </w:r>
      <w:r w:rsidRPr="008F3F5D">
        <w:rPr>
          <w:rFonts w:ascii="Tahoma" w:hAnsi="Tahoma" w:cs="Tahoma"/>
          <w:color w:val="000000"/>
          <w:sz w:val="28"/>
          <w:szCs w:val="28"/>
          <w:lang w:val="ro-RO"/>
        </w:rPr>
        <w:t>ț</w:t>
      </w:r>
      <w:r w:rsidRPr="008F3F5D">
        <w:rPr>
          <w:color w:val="000000"/>
          <w:sz w:val="28"/>
          <w:szCs w:val="28"/>
          <w:lang w:val="ro-RO"/>
        </w:rPr>
        <w:t>ie tehnică ce respectă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prevăzute în </w:t>
      </w:r>
      <w:r>
        <w:rPr>
          <w:color w:val="000000"/>
          <w:sz w:val="28"/>
          <w:szCs w:val="28"/>
          <w:lang w:val="ro-RO"/>
        </w:rPr>
        <w:t>anexa</w:t>
      </w:r>
      <w:r w:rsidRPr="008F3F5D">
        <w:rPr>
          <w:color w:val="000000"/>
          <w:sz w:val="28"/>
          <w:szCs w:val="28"/>
          <w:lang w:val="ro-RO"/>
        </w:rPr>
        <w:t xml:space="preserve"> nr.1 </w:t>
      </w:r>
      <w:r w:rsidRPr="008F3F5D">
        <w:rPr>
          <w:rFonts w:ascii="Tahoma" w:hAnsi="Tahoma" w:cs="Tahoma"/>
          <w:color w:val="000000"/>
          <w:sz w:val="28"/>
          <w:szCs w:val="28"/>
          <w:lang w:val="ro-RO"/>
        </w:rPr>
        <w:t>ș</w:t>
      </w:r>
      <w:r w:rsidRPr="008F3F5D">
        <w:rPr>
          <w:color w:val="000000"/>
          <w:sz w:val="28"/>
          <w:szCs w:val="28"/>
          <w:lang w:val="ro-RO"/>
        </w:rPr>
        <w:t>i în anexele specifice mijloacelor de măsurare. Pentru a beneficia de prezum</w:t>
      </w:r>
      <w:r w:rsidRPr="008F3F5D">
        <w:rPr>
          <w:rFonts w:ascii="Tahoma" w:hAnsi="Tahoma" w:cs="Tahoma"/>
          <w:color w:val="000000"/>
          <w:sz w:val="28"/>
          <w:szCs w:val="28"/>
          <w:lang w:val="ro-RO"/>
        </w:rPr>
        <w:t>ț</w:t>
      </w:r>
      <w:r w:rsidRPr="008F3F5D">
        <w:rPr>
          <w:color w:val="000000"/>
          <w:sz w:val="28"/>
          <w:szCs w:val="28"/>
          <w:lang w:val="ro-RO"/>
        </w:rPr>
        <w:t xml:space="preserve">ia de conformitate, </w:t>
      </w:r>
      <w:r w:rsidRPr="008F3F5D">
        <w:rPr>
          <w:sz w:val="28"/>
          <w:szCs w:val="28"/>
          <w:lang w:val="ro-RO"/>
        </w:rPr>
        <w:t>producătorul trebuie să aplice corect solu</w:t>
      </w:r>
      <w:r w:rsidRPr="008F3F5D">
        <w:rPr>
          <w:rFonts w:ascii="Tahoma" w:hAnsi="Tahoma" w:cs="Tahoma"/>
          <w:sz w:val="28"/>
          <w:szCs w:val="28"/>
          <w:lang w:val="ro-RO"/>
        </w:rPr>
        <w:t>ț</w:t>
      </w:r>
      <w:r w:rsidRPr="008F3F5D">
        <w:rPr>
          <w:sz w:val="28"/>
          <w:szCs w:val="28"/>
          <w:lang w:val="ro-RO"/>
        </w:rPr>
        <w:t xml:space="preserve">iile </w:t>
      </w:r>
      <w:r>
        <w:rPr>
          <w:sz w:val="28"/>
          <w:szCs w:val="28"/>
          <w:lang w:val="ro-RO"/>
        </w:rPr>
        <w:t>precizate</w:t>
      </w:r>
      <w:r w:rsidRPr="008F3F5D">
        <w:rPr>
          <w:sz w:val="28"/>
          <w:szCs w:val="28"/>
          <w:lang w:val="ro-RO"/>
        </w:rPr>
        <w:t xml:space="preserve"> în standardele conexe  şi în documente</w:t>
      </w:r>
      <w:r>
        <w:rPr>
          <w:sz w:val="28"/>
          <w:szCs w:val="28"/>
          <w:lang w:val="ro-RO"/>
        </w:rPr>
        <w:t>le</w:t>
      </w:r>
      <w:r w:rsidRPr="008F3F5D">
        <w:rPr>
          <w:sz w:val="28"/>
          <w:szCs w:val="28"/>
          <w:lang w:val="ro-RO"/>
        </w:rPr>
        <w:t xml:space="preserve"> normative prevăzute </w:t>
      </w:r>
      <w:r>
        <w:rPr>
          <w:sz w:val="28"/>
          <w:szCs w:val="28"/>
          <w:lang w:val="ro-RO"/>
        </w:rPr>
        <w:t xml:space="preserve">la punctele </w:t>
      </w:r>
      <w:r w:rsidRPr="008F3F5D">
        <w:rPr>
          <w:sz w:val="28"/>
          <w:szCs w:val="28"/>
          <w:lang w:val="ro-RO"/>
        </w:rPr>
        <w:t>62 şi 63.</w:t>
      </w:r>
    </w:p>
    <w:p w:rsidR="002E5606"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În cazul în care se consideră că un standard conex prev</w:t>
      </w:r>
      <w:r>
        <w:rPr>
          <w:sz w:val="28"/>
          <w:szCs w:val="28"/>
          <w:lang w:val="ro-RO"/>
        </w:rPr>
        <w:t>ă</w:t>
      </w:r>
      <w:r w:rsidRPr="008F3F5D">
        <w:rPr>
          <w:sz w:val="28"/>
          <w:szCs w:val="28"/>
          <w:lang w:val="ro-RO"/>
        </w:rPr>
        <w:t>zut la p</w:t>
      </w:r>
      <w:r>
        <w:rPr>
          <w:sz w:val="28"/>
          <w:szCs w:val="28"/>
          <w:lang w:val="ro-RO"/>
        </w:rPr>
        <w:t xml:space="preserve">unctul </w:t>
      </w:r>
      <w:r w:rsidRPr="008F3F5D">
        <w:rPr>
          <w:sz w:val="28"/>
          <w:szCs w:val="28"/>
          <w:lang w:val="ro-RO"/>
        </w:rPr>
        <w:t xml:space="preserve">62 nu îndeplineşte integral cerinţele esenţiale din </w:t>
      </w:r>
      <w:r>
        <w:rPr>
          <w:sz w:val="28"/>
          <w:szCs w:val="28"/>
          <w:lang w:val="ro-RO"/>
        </w:rPr>
        <w:t>anexa</w:t>
      </w:r>
      <w:r w:rsidRPr="008F3F5D">
        <w:rPr>
          <w:sz w:val="28"/>
          <w:szCs w:val="28"/>
          <w:lang w:val="ro-RO"/>
        </w:rPr>
        <w:t xml:space="preserve"> nr. 1 şi din anexele specifice corespunz</w:t>
      </w:r>
      <w:r>
        <w:rPr>
          <w:sz w:val="28"/>
          <w:szCs w:val="28"/>
          <w:lang w:val="ro-RO"/>
        </w:rPr>
        <w:t>ă</w:t>
      </w:r>
      <w:r w:rsidRPr="008F3F5D">
        <w:rPr>
          <w:sz w:val="28"/>
          <w:szCs w:val="28"/>
          <w:lang w:val="ro-RO"/>
        </w:rPr>
        <w:t>toare, Ministerul Economiei sesizeaz</w:t>
      </w:r>
      <w:r>
        <w:rPr>
          <w:sz w:val="28"/>
          <w:szCs w:val="28"/>
          <w:lang w:val="ro-RO"/>
        </w:rPr>
        <w:t>ă Comisia Europeană</w:t>
      </w:r>
      <w:r w:rsidRPr="008F3F5D">
        <w:rPr>
          <w:sz w:val="28"/>
          <w:szCs w:val="28"/>
          <w:lang w:val="ro-RO"/>
        </w:rPr>
        <w:t xml:space="preserve"> în scopul aplicării procedurii de furnizare a informaţiilor în domeniul standardelor şi </w:t>
      </w:r>
      <w:r>
        <w:rPr>
          <w:sz w:val="28"/>
          <w:szCs w:val="28"/>
          <w:lang w:val="ro-RO"/>
        </w:rPr>
        <w:t>Reglementări</w:t>
      </w:r>
      <w:r w:rsidRPr="008F3F5D">
        <w:rPr>
          <w:sz w:val="28"/>
          <w:szCs w:val="28"/>
          <w:lang w:val="ro-RO"/>
        </w:rPr>
        <w:t xml:space="preserve">lor tehnice, precum şi a regulilor referitoare la serviciile societăţii informaţionale, </w:t>
      </w:r>
      <w:proofErr w:type="spellStart"/>
      <w:r w:rsidRPr="008F3F5D">
        <w:rPr>
          <w:sz w:val="28"/>
          <w:szCs w:val="28"/>
          <w:lang w:val="ro-RO"/>
        </w:rPr>
        <w:t>expunînd</w:t>
      </w:r>
      <w:proofErr w:type="spellEnd"/>
      <w:r w:rsidRPr="008F3F5D">
        <w:rPr>
          <w:sz w:val="28"/>
          <w:szCs w:val="28"/>
          <w:lang w:val="ro-RO"/>
        </w:rPr>
        <w:t xml:space="preserve"> motivele intervenţiei sale. Ministerul Economiei va duce la </w:t>
      </w:r>
      <w:r>
        <w:rPr>
          <w:sz w:val="28"/>
          <w:szCs w:val="28"/>
          <w:lang w:val="ro-RO"/>
        </w:rPr>
        <w:t>î</w:t>
      </w:r>
      <w:r w:rsidRPr="008F3F5D">
        <w:rPr>
          <w:sz w:val="28"/>
          <w:szCs w:val="28"/>
          <w:lang w:val="ro-RO"/>
        </w:rPr>
        <w:t>ndeplinire decizia adoptată de Comisia European</w:t>
      </w:r>
      <w:r>
        <w:rPr>
          <w:sz w:val="28"/>
          <w:szCs w:val="28"/>
          <w:lang w:val="ro-RO"/>
        </w:rPr>
        <w:t>ă</w:t>
      </w:r>
      <w:r w:rsidRPr="008F3F5D">
        <w:rPr>
          <w:sz w:val="28"/>
          <w:szCs w:val="28"/>
          <w:lang w:val="ro-RO"/>
        </w:rPr>
        <w:t>.</w:t>
      </w:r>
    </w:p>
    <w:p w:rsidR="002E5606" w:rsidRPr="008F3F5D" w:rsidRDefault="002E5606" w:rsidP="005D0B07">
      <w:pPr>
        <w:pStyle w:val="1"/>
        <w:spacing w:before="0" w:beforeAutospacing="0" w:after="0" w:afterAutospacing="0"/>
        <w:ind w:left="709"/>
        <w:jc w:val="both"/>
        <w:rPr>
          <w:sz w:val="28"/>
          <w:szCs w:val="28"/>
          <w:lang w:val="ro-RO"/>
        </w:rPr>
      </w:pPr>
    </w:p>
    <w:p w:rsidR="002E5606" w:rsidRPr="008F3F5D"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Capitolul XII</w:t>
      </w:r>
    </w:p>
    <w:p w:rsidR="002E5606"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PROCEDURI</w:t>
      </w:r>
      <w:r>
        <w:rPr>
          <w:b/>
          <w:bCs/>
          <w:color w:val="000000"/>
          <w:sz w:val="28"/>
          <w:szCs w:val="28"/>
          <w:lang w:val="ro-RO"/>
        </w:rPr>
        <w:t>LE</w:t>
      </w:r>
      <w:r w:rsidRPr="008F3F5D">
        <w:rPr>
          <w:b/>
          <w:bCs/>
          <w:color w:val="000000"/>
          <w:sz w:val="28"/>
          <w:szCs w:val="28"/>
          <w:lang w:val="ro-RO"/>
        </w:rPr>
        <w:t xml:space="preserve"> DE EVALUARE A CONFORMITĂ</w:t>
      </w:r>
      <w:r w:rsidRPr="008F3F5D">
        <w:rPr>
          <w:rFonts w:ascii="Tahoma" w:hAnsi="Tahoma" w:cs="Tahoma"/>
          <w:b/>
          <w:bCs/>
          <w:color w:val="000000"/>
          <w:sz w:val="28"/>
          <w:szCs w:val="28"/>
          <w:lang w:val="ro-RO"/>
        </w:rPr>
        <w:t>Ț</w:t>
      </w:r>
      <w:r w:rsidRPr="008F3F5D">
        <w:rPr>
          <w:b/>
          <w:bCs/>
          <w:color w:val="000000"/>
          <w:sz w:val="28"/>
          <w:szCs w:val="28"/>
          <w:lang w:val="ro-RO"/>
        </w:rPr>
        <w:t>II</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Evaluarea conformită</w:t>
      </w:r>
      <w:r w:rsidRPr="008F3F5D">
        <w:rPr>
          <w:rFonts w:ascii="Tahoma" w:hAnsi="Tahoma" w:cs="Tahoma"/>
          <w:color w:val="000000"/>
          <w:sz w:val="28"/>
          <w:szCs w:val="28"/>
          <w:lang w:val="ro-RO"/>
        </w:rPr>
        <w:t>ț</w:t>
      </w:r>
      <w:r w:rsidRPr="008F3F5D">
        <w:rPr>
          <w:color w:val="000000"/>
          <w:sz w:val="28"/>
          <w:szCs w:val="28"/>
          <w:lang w:val="ro-RO"/>
        </w:rPr>
        <w:t>ii unui mijloc de măsurare cu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iale aplicabile se realizează prin aplicarea, la alegerea producătorului, a uneia din</w:t>
      </w:r>
      <w:r>
        <w:rPr>
          <w:color w:val="000000"/>
          <w:sz w:val="28"/>
          <w:szCs w:val="28"/>
          <w:lang w:val="ro-RO"/>
        </w:rPr>
        <w:t>tre</w:t>
      </w:r>
      <w:r w:rsidRPr="008F3F5D">
        <w:rPr>
          <w:color w:val="000000"/>
          <w:sz w:val="28"/>
          <w:szCs w:val="28"/>
          <w:lang w:val="ro-RO"/>
        </w:rPr>
        <w:t xml:space="preserve"> 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prezentate în </w:t>
      </w:r>
      <w:r>
        <w:rPr>
          <w:color w:val="000000"/>
          <w:sz w:val="28"/>
          <w:szCs w:val="28"/>
          <w:lang w:val="ro-RO"/>
        </w:rPr>
        <w:t>anexa</w:t>
      </w:r>
      <w:r w:rsidRPr="008F3F5D">
        <w:rPr>
          <w:color w:val="000000"/>
          <w:sz w:val="28"/>
          <w:szCs w:val="28"/>
          <w:lang w:val="ro-RO"/>
        </w:rPr>
        <w:t xml:space="preserve"> specifică mijlocului de măsurare.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w:t>
      </w:r>
      <w:proofErr w:type="spellStart"/>
      <w:r w:rsidRPr="008F3F5D">
        <w:rPr>
          <w:color w:val="000000"/>
          <w:sz w:val="28"/>
          <w:szCs w:val="28"/>
          <w:lang w:val="ro-RO"/>
        </w:rPr>
        <w:t>sînt</w:t>
      </w:r>
      <w:proofErr w:type="spellEnd"/>
      <w:r w:rsidRPr="008F3F5D">
        <w:rPr>
          <w:color w:val="000000"/>
          <w:sz w:val="28"/>
          <w:szCs w:val="28"/>
          <w:lang w:val="ro-RO"/>
        </w:rPr>
        <w:t xml:space="preserve"> prevăzute în </w:t>
      </w:r>
      <w:r>
        <w:rPr>
          <w:color w:val="000000"/>
          <w:sz w:val="28"/>
          <w:szCs w:val="28"/>
          <w:lang w:val="ro-RO"/>
        </w:rPr>
        <w:t>anexa</w:t>
      </w:r>
      <w:r w:rsidRPr="008F3F5D">
        <w:rPr>
          <w:color w:val="000000"/>
          <w:sz w:val="28"/>
          <w:szCs w:val="28"/>
          <w:lang w:val="ro-RO"/>
        </w:rPr>
        <w:t xml:space="preserve"> nr.2.</w:t>
      </w:r>
    </w:p>
    <w:p w:rsidR="002E5606" w:rsidRPr="008F3F5D" w:rsidRDefault="002E5606" w:rsidP="005D0B07">
      <w:pPr>
        <w:tabs>
          <w:tab w:val="left" w:pos="1134"/>
        </w:tabs>
        <w:ind w:firstLine="709"/>
        <w:jc w:val="both"/>
        <w:rPr>
          <w:color w:val="000000"/>
          <w:sz w:val="28"/>
          <w:szCs w:val="28"/>
          <w:lang w:val="ro-RO"/>
        </w:rPr>
      </w:pPr>
    </w:p>
    <w:p w:rsidR="002E5606" w:rsidRPr="008F3F5D" w:rsidRDefault="002E5606" w:rsidP="007E313F">
      <w:pPr>
        <w:pStyle w:val="af"/>
        <w:numPr>
          <w:ilvl w:val="0"/>
          <w:numId w:val="9"/>
        </w:numPr>
        <w:tabs>
          <w:tab w:val="left" w:pos="1134"/>
        </w:tabs>
        <w:ind w:left="0" w:firstLine="709"/>
        <w:jc w:val="both"/>
        <w:rPr>
          <w:sz w:val="28"/>
          <w:szCs w:val="28"/>
          <w:lang w:val="ro-RO"/>
        </w:rPr>
      </w:pPr>
      <w:r w:rsidRPr="008F3F5D">
        <w:rPr>
          <w:sz w:val="28"/>
          <w:szCs w:val="28"/>
          <w:lang w:val="ro-RO"/>
        </w:rPr>
        <w:t>Înregistrările şi corespondenţa referitoare la evaluarea conformităţii se întocmesc în limba de stat.</w:t>
      </w:r>
    </w:p>
    <w:p w:rsidR="002E5606" w:rsidRPr="008F3F5D" w:rsidRDefault="002E5606" w:rsidP="00DD75E3">
      <w:pPr>
        <w:ind w:firstLine="709"/>
        <w:jc w:val="both"/>
        <w:rPr>
          <w:color w:val="000000"/>
          <w:sz w:val="28"/>
          <w:szCs w:val="28"/>
          <w:lang w:val="ro-RO"/>
        </w:rPr>
      </w:pPr>
    </w:p>
    <w:p w:rsidR="002E5606" w:rsidRPr="008F3F5D"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Capitolul XIII</w:t>
      </w:r>
    </w:p>
    <w:p w:rsidR="002E5606" w:rsidRDefault="002E5606" w:rsidP="005D0B07">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DOCUMENTA</w:t>
      </w:r>
      <w:r w:rsidRPr="008F3F5D">
        <w:rPr>
          <w:rFonts w:ascii="Tahoma" w:hAnsi="Tahoma" w:cs="Tahoma"/>
          <w:b/>
          <w:bCs/>
          <w:color w:val="000000"/>
          <w:sz w:val="28"/>
          <w:szCs w:val="28"/>
          <w:lang w:val="ro-RO"/>
        </w:rPr>
        <w:t>Ț</w:t>
      </w:r>
      <w:r w:rsidRPr="008F3F5D">
        <w:rPr>
          <w:b/>
          <w:bCs/>
          <w:color w:val="000000"/>
          <w:sz w:val="28"/>
          <w:szCs w:val="28"/>
          <w:lang w:val="ro-RO"/>
        </w:rPr>
        <w:t>IA TEHNICĂ</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Documenta</w:t>
      </w:r>
      <w:r w:rsidRPr="008F3F5D">
        <w:rPr>
          <w:rFonts w:ascii="Tahoma" w:hAnsi="Tahoma" w:cs="Tahoma"/>
          <w:color w:val="000000"/>
          <w:sz w:val="28"/>
          <w:szCs w:val="28"/>
          <w:lang w:val="ro-RO"/>
        </w:rPr>
        <w:t>ț</w:t>
      </w:r>
      <w:r w:rsidRPr="008F3F5D">
        <w:rPr>
          <w:color w:val="000000"/>
          <w:sz w:val="28"/>
          <w:szCs w:val="28"/>
          <w:lang w:val="ro-RO"/>
        </w:rPr>
        <w:t xml:space="preserve">ia tehnică descrie într-o manieră inteligibilă proiectarea, fabricarea </w:t>
      </w:r>
      <w:r w:rsidRPr="008F3F5D">
        <w:rPr>
          <w:rFonts w:ascii="Tahoma" w:hAnsi="Tahoma" w:cs="Tahoma"/>
          <w:color w:val="000000"/>
          <w:sz w:val="28"/>
          <w:szCs w:val="28"/>
          <w:lang w:val="ro-RO"/>
        </w:rPr>
        <w:t>ș</w:t>
      </w:r>
      <w:r w:rsidRPr="008F3F5D">
        <w:rPr>
          <w:color w:val="000000"/>
          <w:sz w:val="28"/>
          <w:szCs w:val="28"/>
          <w:lang w:val="ro-RO"/>
        </w:rPr>
        <w:t>i func</w:t>
      </w:r>
      <w:r w:rsidRPr="008F3F5D">
        <w:rPr>
          <w:rFonts w:ascii="Tahoma" w:hAnsi="Tahoma" w:cs="Tahoma"/>
          <w:color w:val="000000"/>
          <w:sz w:val="28"/>
          <w:szCs w:val="28"/>
          <w:lang w:val="ro-RO"/>
        </w:rPr>
        <w:t>ț</w:t>
      </w:r>
      <w:r w:rsidRPr="008F3F5D">
        <w:rPr>
          <w:color w:val="000000"/>
          <w:sz w:val="28"/>
          <w:szCs w:val="28"/>
          <w:lang w:val="ro-RO"/>
        </w:rPr>
        <w:t xml:space="preserve">ionarea mijlocului de măsurare </w:t>
      </w:r>
      <w:r w:rsidRPr="008F3F5D">
        <w:rPr>
          <w:rFonts w:ascii="Tahoma" w:hAnsi="Tahoma" w:cs="Tahoma"/>
          <w:color w:val="000000"/>
          <w:sz w:val="28"/>
          <w:szCs w:val="28"/>
          <w:lang w:val="ro-RO"/>
        </w:rPr>
        <w:t>ș</w:t>
      </w:r>
      <w:r w:rsidRPr="008F3F5D">
        <w:rPr>
          <w:color w:val="000000"/>
          <w:sz w:val="28"/>
          <w:szCs w:val="28"/>
          <w:lang w:val="ro-RO"/>
        </w:rPr>
        <w:t xml:space="preserve">i permite o evaluare a </w:t>
      </w:r>
      <w:r w:rsidRPr="008F3F5D">
        <w:rPr>
          <w:color w:val="000000"/>
          <w:sz w:val="28"/>
          <w:szCs w:val="28"/>
          <w:lang w:val="ro-RO"/>
        </w:rPr>
        <w:lastRenderedPageBreak/>
        <w:t>conformită</w:t>
      </w:r>
      <w:r w:rsidRPr="008F3F5D">
        <w:rPr>
          <w:rFonts w:ascii="Tahoma" w:hAnsi="Tahoma" w:cs="Tahoma"/>
          <w:color w:val="000000"/>
          <w:sz w:val="28"/>
          <w:szCs w:val="28"/>
          <w:lang w:val="ro-RO"/>
        </w:rPr>
        <w:t>ț</w:t>
      </w:r>
      <w:r w:rsidRPr="008F3F5D">
        <w:rPr>
          <w:color w:val="000000"/>
          <w:sz w:val="28"/>
          <w:szCs w:val="28"/>
          <w:lang w:val="ro-RO"/>
        </w:rPr>
        <w:t>ii sale cu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acestuia </w:t>
      </w:r>
      <w:r w:rsidRPr="008F3F5D">
        <w:rPr>
          <w:color w:val="000000"/>
          <w:sz w:val="28"/>
          <w:szCs w:val="28"/>
          <w:lang w:val="ro-RO"/>
        </w:rPr>
        <w:t>din prezenta Reglementare tehnică.</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Documenta</w:t>
      </w:r>
      <w:r w:rsidRPr="008F3F5D">
        <w:rPr>
          <w:rFonts w:ascii="Tahoma" w:hAnsi="Tahoma" w:cs="Tahoma"/>
          <w:color w:val="000000"/>
          <w:sz w:val="28"/>
          <w:szCs w:val="28"/>
          <w:lang w:val="ro-RO"/>
        </w:rPr>
        <w:t>ț</w:t>
      </w:r>
      <w:r w:rsidRPr="008F3F5D">
        <w:rPr>
          <w:color w:val="000000"/>
          <w:sz w:val="28"/>
          <w:szCs w:val="28"/>
          <w:lang w:val="ro-RO"/>
        </w:rPr>
        <w:t>ia tehnică este suficient de detaliată pentru a asigura respectarea următoarelor cerin</w:t>
      </w:r>
      <w:r w:rsidRPr="008F3F5D">
        <w:rPr>
          <w:rFonts w:ascii="Tahoma" w:hAnsi="Tahoma" w:cs="Tahoma"/>
          <w:color w:val="000000"/>
          <w:sz w:val="28"/>
          <w:szCs w:val="28"/>
          <w:lang w:val="ro-RO"/>
        </w:rPr>
        <w:t>ț</w:t>
      </w:r>
      <w:r w:rsidRPr="008F3F5D">
        <w:rPr>
          <w:color w:val="000000"/>
          <w:sz w:val="28"/>
          <w:szCs w:val="28"/>
          <w:lang w:val="ro-RO"/>
        </w:rPr>
        <w:t>e:</w:t>
      </w:r>
    </w:p>
    <w:p w:rsidR="002E5606" w:rsidRPr="008F3F5D" w:rsidRDefault="002E5606" w:rsidP="007E313F">
      <w:pPr>
        <w:pStyle w:val="1"/>
        <w:numPr>
          <w:ilvl w:val="0"/>
          <w:numId w:val="17"/>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definirea caracteristicilor metrologice;</w:t>
      </w:r>
    </w:p>
    <w:p w:rsidR="002E5606" w:rsidRPr="008F3F5D" w:rsidRDefault="002E5606" w:rsidP="007E313F">
      <w:pPr>
        <w:pStyle w:val="1"/>
        <w:numPr>
          <w:ilvl w:val="0"/>
          <w:numId w:val="17"/>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caracterul reproductibil al performan</w:t>
      </w:r>
      <w:r w:rsidRPr="008F3F5D">
        <w:rPr>
          <w:rFonts w:ascii="Tahoma" w:hAnsi="Tahoma" w:cs="Tahoma"/>
          <w:sz w:val="28"/>
          <w:szCs w:val="28"/>
          <w:lang w:val="ro-RO"/>
        </w:rPr>
        <w:t>ț</w:t>
      </w:r>
      <w:r w:rsidRPr="008F3F5D">
        <w:rPr>
          <w:sz w:val="28"/>
          <w:szCs w:val="28"/>
          <w:lang w:val="ro-RO"/>
        </w:rPr>
        <w:t xml:space="preserve">elor metrologice ale mijloacelor de măsurare fabricate, atunci </w:t>
      </w:r>
      <w:proofErr w:type="spellStart"/>
      <w:r w:rsidRPr="008F3F5D">
        <w:rPr>
          <w:sz w:val="28"/>
          <w:szCs w:val="28"/>
          <w:lang w:val="ro-RO"/>
        </w:rPr>
        <w:t>cînd</w:t>
      </w:r>
      <w:proofErr w:type="spellEnd"/>
      <w:r w:rsidRPr="008F3F5D">
        <w:rPr>
          <w:sz w:val="28"/>
          <w:szCs w:val="28"/>
          <w:lang w:val="ro-RO"/>
        </w:rPr>
        <w:t xml:space="preserve"> acestea </w:t>
      </w:r>
      <w:proofErr w:type="spellStart"/>
      <w:r w:rsidRPr="008F3F5D">
        <w:rPr>
          <w:sz w:val="28"/>
          <w:szCs w:val="28"/>
          <w:lang w:val="ro-RO"/>
        </w:rPr>
        <w:t>sînt</w:t>
      </w:r>
      <w:proofErr w:type="spellEnd"/>
      <w:r w:rsidRPr="008F3F5D">
        <w:rPr>
          <w:sz w:val="28"/>
          <w:szCs w:val="28"/>
          <w:lang w:val="ro-RO"/>
        </w:rPr>
        <w:t xml:space="preserve"> reglate corect, cu mijloacele corespunzătoare;</w:t>
      </w:r>
    </w:p>
    <w:p w:rsidR="002E5606" w:rsidRPr="008F3F5D" w:rsidRDefault="002E5606" w:rsidP="007E313F">
      <w:pPr>
        <w:pStyle w:val="1"/>
        <w:numPr>
          <w:ilvl w:val="0"/>
          <w:numId w:val="17"/>
        </w:numPr>
        <w:tabs>
          <w:tab w:val="left" w:pos="720"/>
          <w:tab w:val="left" w:pos="993"/>
        </w:tabs>
        <w:spacing w:before="0" w:beforeAutospacing="0" w:after="0" w:afterAutospacing="0"/>
        <w:ind w:left="0" w:firstLine="709"/>
        <w:jc w:val="both"/>
        <w:rPr>
          <w:sz w:val="28"/>
          <w:szCs w:val="28"/>
          <w:lang w:val="ro-RO"/>
        </w:rPr>
      </w:pPr>
      <w:r w:rsidRPr="008F3F5D">
        <w:rPr>
          <w:sz w:val="28"/>
          <w:szCs w:val="28"/>
          <w:lang w:val="ro-RO"/>
        </w:rPr>
        <w:t>integritatea mijlocului de măsurare.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Documenta</w:t>
      </w:r>
      <w:r w:rsidRPr="008F3F5D">
        <w:rPr>
          <w:rFonts w:ascii="Tahoma" w:hAnsi="Tahoma" w:cs="Tahoma"/>
          <w:color w:val="000000"/>
          <w:sz w:val="28"/>
          <w:szCs w:val="28"/>
          <w:lang w:val="ro-RO"/>
        </w:rPr>
        <w:t>ț</w:t>
      </w:r>
      <w:r w:rsidRPr="008F3F5D">
        <w:rPr>
          <w:color w:val="000000"/>
          <w:sz w:val="28"/>
          <w:szCs w:val="28"/>
          <w:lang w:val="ro-RO"/>
        </w:rPr>
        <w:t>ia tehnică include următoarele:</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descriere</w:t>
      </w:r>
      <w:r>
        <w:rPr>
          <w:sz w:val="28"/>
          <w:szCs w:val="28"/>
          <w:lang w:val="ro-RO"/>
        </w:rPr>
        <w:t>a</w:t>
      </w:r>
      <w:r w:rsidRPr="008F3F5D">
        <w:rPr>
          <w:sz w:val="28"/>
          <w:szCs w:val="28"/>
          <w:lang w:val="ro-RO"/>
        </w:rPr>
        <w:t xml:space="preserve"> generală a mijlocului de măsurare;</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 xml:space="preserve">desenele de proiectare </w:t>
      </w:r>
      <w:r w:rsidRPr="008F3F5D">
        <w:rPr>
          <w:rFonts w:ascii="Tahoma" w:hAnsi="Tahoma" w:cs="Tahoma"/>
          <w:sz w:val="28"/>
          <w:szCs w:val="28"/>
          <w:lang w:val="ro-RO"/>
        </w:rPr>
        <w:t>ș</w:t>
      </w:r>
      <w:r w:rsidRPr="008F3F5D">
        <w:rPr>
          <w:sz w:val="28"/>
          <w:szCs w:val="28"/>
          <w:lang w:val="ro-RO"/>
        </w:rPr>
        <w:t>i de fabricare</w:t>
      </w:r>
      <w:r>
        <w:rPr>
          <w:sz w:val="28"/>
          <w:szCs w:val="28"/>
          <w:lang w:val="ro-RO"/>
        </w:rPr>
        <w:t xml:space="preserve">, </w:t>
      </w:r>
      <w:r w:rsidRPr="008F3F5D">
        <w:rPr>
          <w:sz w:val="28"/>
          <w:szCs w:val="28"/>
          <w:lang w:val="ro-RO"/>
        </w:rPr>
        <w:t xml:space="preserve">schemele componentelor, subansamblurilor, circuitelor etc.; </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procedurile de fabricare</w:t>
      </w:r>
      <w:r>
        <w:rPr>
          <w:sz w:val="28"/>
          <w:szCs w:val="28"/>
          <w:lang w:val="ro-RO"/>
        </w:rPr>
        <w:t>,</w:t>
      </w:r>
      <w:r w:rsidRPr="008F3F5D">
        <w:rPr>
          <w:sz w:val="28"/>
          <w:szCs w:val="28"/>
          <w:lang w:val="ro-RO"/>
        </w:rPr>
        <w:t xml:space="preserve"> pentru a asigura o produc</w:t>
      </w:r>
      <w:r w:rsidRPr="008F3F5D">
        <w:rPr>
          <w:rFonts w:ascii="Tahoma" w:hAnsi="Tahoma" w:cs="Tahoma"/>
          <w:sz w:val="28"/>
          <w:szCs w:val="28"/>
          <w:lang w:val="ro-RO"/>
        </w:rPr>
        <w:t>ț</w:t>
      </w:r>
      <w:r w:rsidRPr="008F3F5D">
        <w:rPr>
          <w:sz w:val="28"/>
          <w:szCs w:val="28"/>
          <w:lang w:val="ro-RO"/>
        </w:rPr>
        <w:t>ie omogenă;</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 xml:space="preserve">dacă este cazul, descrierea dispozitivelor electronice, cu desene, scheme </w:t>
      </w:r>
      <w:r w:rsidRPr="008F3F5D">
        <w:rPr>
          <w:rFonts w:ascii="Tahoma" w:hAnsi="Tahoma" w:cs="Tahoma"/>
          <w:sz w:val="28"/>
          <w:szCs w:val="28"/>
          <w:lang w:val="ro-RO"/>
        </w:rPr>
        <w:t>ș</w:t>
      </w:r>
      <w:r w:rsidRPr="008F3F5D">
        <w:rPr>
          <w:sz w:val="28"/>
          <w:szCs w:val="28"/>
          <w:lang w:val="ro-RO"/>
        </w:rPr>
        <w:t xml:space="preserve">i diagrame de flux ale elementelor logice </w:t>
      </w:r>
      <w:r w:rsidRPr="008F3F5D">
        <w:rPr>
          <w:rFonts w:ascii="Tahoma" w:hAnsi="Tahoma" w:cs="Tahoma"/>
          <w:sz w:val="28"/>
          <w:szCs w:val="28"/>
          <w:lang w:val="ro-RO"/>
        </w:rPr>
        <w:t>ș</w:t>
      </w:r>
      <w:r w:rsidRPr="008F3F5D">
        <w:rPr>
          <w:sz w:val="28"/>
          <w:szCs w:val="28"/>
          <w:lang w:val="ro-RO"/>
        </w:rPr>
        <w:t>i informa</w:t>
      </w:r>
      <w:r w:rsidRPr="008F3F5D">
        <w:rPr>
          <w:rFonts w:ascii="Tahoma" w:hAnsi="Tahoma" w:cs="Tahoma"/>
          <w:sz w:val="28"/>
          <w:szCs w:val="28"/>
          <w:lang w:val="ro-RO"/>
        </w:rPr>
        <w:t>ț</w:t>
      </w:r>
      <w:r w:rsidRPr="008F3F5D">
        <w:rPr>
          <w:sz w:val="28"/>
          <w:szCs w:val="28"/>
          <w:lang w:val="ro-RO"/>
        </w:rPr>
        <w:t>i</w:t>
      </w:r>
      <w:r>
        <w:rPr>
          <w:sz w:val="28"/>
          <w:szCs w:val="28"/>
          <w:lang w:val="ro-RO"/>
        </w:rPr>
        <w:t>a</w:t>
      </w:r>
      <w:r w:rsidRPr="008F3F5D">
        <w:rPr>
          <w:sz w:val="28"/>
          <w:szCs w:val="28"/>
          <w:lang w:val="ro-RO"/>
        </w:rPr>
        <w:t xml:space="preserve"> general</w:t>
      </w:r>
      <w:r>
        <w:rPr>
          <w:sz w:val="28"/>
          <w:szCs w:val="28"/>
          <w:lang w:val="ro-RO"/>
        </w:rPr>
        <w:t>ă</w:t>
      </w:r>
      <w:r w:rsidRPr="008F3F5D">
        <w:rPr>
          <w:sz w:val="28"/>
          <w:szCs w:val="28"/>
          <w:lang w:val="ro-RO"/>
        </w:rPr>
        <w:t xml:space="preserve"> despre caracteristicile </w:t>
      </w:r>
      <w:r w:rsidRPr="008F3F5D">
        <w:rPr>
          <w:rFonts w:ascii="Tahoma" w:hAnsi="Tahoma" w:cs="Tahoma"/>
          <w:sz w:val="28"/>
          <w:szCs w:val="28"/>
          <w:lang w:val="ro-RO"/>
        </w:rPr>
        <w:t>ș</w:t>
      </w:r>
      <w:r w:rsidRPr="008F3F5D">
        <w:rPr>
          <w:sz w:val="28"/>
          <w:szCs w:val="28"/>
          <w:lang w:val="ro-RO"/>
        </w:rPr>
        <w:t>i func</w:t>
      </w:r>
      <w:r w:rsidRPr="008F3F5D">
        <w:rPr>
          <w:rFonts w:ascii="Tahoma" w:hAnsi="Tahoma" w:cs="Tahoma"/>
          <w:sz w:val="28"/>
          <w:szCs w:val="28"/>
          <w:lang w:val="ro-RO"/>
        </w:rPr>
        <w:t>ț</w:t>
      </w:r>
      <w:r w:rsidRPr="008F3F5D">
        <w:rPr>
          <w:sz w:val="28"/>
          <w:szCs w:val="28"/>
          <w:lang w:val="ro-RO"/>
        </w:rPr>
        <w:t>ionarea programelor de calculator;</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descrieri</w:t>
      </w:r>
      <w:r>
        <w:rPr>
          <w:sz w:val="28"/>
          <w:szCs w:val="28"/>
          <w:lang w:val="ro-RO"/>
        </w:rPr>
        <w:t>le</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explica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necesare pentru în</w:t>
      </w:r>
      <w:r w:rsidRPr="008F3F5D">
        <w:rPr>
          <w:rFonts w:ascii="Tahoma" w:hAnsi="Tahoma" w:cs="Tahoma"/>
          <w:sz w:val="28"/>
          <w:szCs w:val="28"/>
          <w:lang w:val="ro-RO"/>
        </w:rPr>
        <w:t>ț</w:t>
      </w:r>
      <w:r w:rsidRPr="008F3F5D">
        <w:rPr>
          <w:sz w:val="28"/>
          <w:szCs w:val="28"/>
          <w:lang w:val="ro-RO"/>
        </w:rPr>
        <w:t>elegerea informa</w:t>
      </w:r>
      <w:r w:rsidRPr="008F3F5D">
        <w:rPr>
          <w:rFonts w:ascii="Tahoma" w:hAnsi="Tahoma" w:cs="Tahoma"/>
          <w:sz w:val="28"/>
          <w:szCs w:val="28"/>
          <w:lang w:val="ro-RO"/>
        </w:rPr>
        <w:t>ț</w:t>
      </w:r>
      <w:r w:rsidRPr="008F3F5D">
        <w:rPr>
          <w:sz w:val="28"/>
          <w:szCs w:val="28"/>
          <w:lang w:val="ro-RO"/>
        </w:rPr>
        <w:t>iilor men</w:t>
      </w:r>
      <w:r w:rsidRPr="008F3F5D">
        <w:rPr>
          <w:rFonts w:ascii="Tahoma" w:hAnsi="Tahoma" w:cs="Tahoma"/>
          <w:sz w:val="28"/>
          <w:szCs w:val="28"/>
          <w:lang w:val="ro-RO"/>
        </w:rPr>
        <w:t>ț</w:t>
      </w:r>
      <w:r w:rsidRPr="008F3F5D">
        <w:rPr>
          <w:sz w:val="28"/>
          <w:szCs w:val="28"/>
          <w:lang w:val="ro-RO"/>
        </w:rPr>
        <w:t xml:space="preserve">ionate la </w:t>
      </w:r>
      <w:r>
        <w:rPr>
          <w:sz w:val="28"/>
          <w:szCs w:val="28"/>
          <w:lang w:val="ro-RO"/>
        </w:rPr>
        <w:t>subpunctele</w:t>
      </w:r>
      <w:r w:rsidRPr="008F3F5D">
        <w:rPr>
          <w:sz w:val="28"/>
          <w:szCs w:val="28"/>
          <w:lang w:val="ro-RO"/>
        </w:rPr>
        <w:t xml:space="preserve"> </w:t>
      </w:r>
      <w:r>
        <w:rPr>
          <w:sz w:val="28"/>
          <w:szCs w:val="28"/>
          <w:lang w:val="ro-RO"/>
        </w:rPr>
        <w:t>2</w:t>
      </w:r>
      <w:r w:rsidRPr="008F3F5D">
        <w:rPr>
          <w:sz w:val="28"/>
          <w:szCs w:val="28"/>
          <w:lang w:val="ro-RO"/>
        </w:rPr>
        <w:t xml:space="preserve">), </w:t>
      </w:r>
      <w:r>
        <w:rPr>
          <w:sz w:val="28"/>
          <w:szCs w:val="28"/>
          <w:lang w:val="ro-RO"/>
        </w:rPr>
        <w:t>3</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 </w:t>
      </w:r>
      <w:r>
        <w:rPr>
          <w:sz w:val="28"/>
          <w:szCs w:val="28"/>
          <w:lang w:val="ro-RO"/>
        </w:rPr>
        <w:t>4</w:t>
      </w:r>
      <w:r w:rsidRPr="008F3F5D">
        <w:rPr>
          <w:sz w:val="28"/>
          <w:szCs w:val="28"/>
          <w:lang w:val="ro-RO"/>
        </w:rPr>
        <w:t>), inclusiv func</w:t>
      </w:r>
      <w:r w:rsidRPr="008F3F5D">
        <w:rPr>
          <w:rFonts w:ascii="Tahoma" w:hAnsi="Tahoma" w:cs="Tahoma"/>
          <w:sz w:val="28"/>
          <w:szCs w:val="28"/>
          <w:lang w:val="ro-RO"/>
        </w:rPr>
        <w:t>ț</w:t>
      </w:r>
      <w:r w:rsidRPr="008F3F5D">
        <w:rPr>
          <w:sz w:val="28"/>
          <w:szCs w:val="28"/>
          <w:lang w:val="ro-RO"/>
        </w:rPr>
        <w:t>ionarea mijlocului de măsurare;</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Pr>
          <w:sz w:val="28"/>
          <w:szCs w:val="28"/>
          <w:lang w:val="ro-RO"/>
        </w:rPr>
        <w:t>lista standardelor conexe</w:t>
      </w:r>
      <w:r w:rsidRPr="008F3F5D">
        <w:rPr>
          <w:sz w:val="28"/>
          <w:szCs w:val="28"/>
          <w:lang w:val="ro-RO"/>
        </w:rPr>
        <w:t xml:space="preserve"> menţionate la p</w:t>
      </w:r>
      <w:r>
        <w:rPr>
          <w:sz w:val="28"/>
          <w:szCs w:val="28"/>
          <w:lang w:val="ro-RO"/>
        </w:rPr>
        <w:t>unctul</w:t>
      </w:r>
      <w:r w:rsidRPr="008F3F5D">
        <w:rPr>
          <w:sz w:val="28"/>
          <w:szCs w:val="28"/>
          <w:lang w:val="ro-RO"/>
        </w:rPr>
        <w:t xml:space="preserve"> 62 şi/sau </w:t>
      </w:r>
      <w:r>
        <w:rPr>
          <w:sz w:val="28"/>
          <w:szCs w:val="28"/>
          <w:lang w:val="ro-RO"/>
        </w:rPr>
        <w:t xml:space="preserve">a </w:t>
      </w:r>
      <w:r w:rsidRPr="008F3F5D">
        <w:rPr>
          <w:sz w:val="28"/>
          <w:szCs w:val="28"/>
          <w:lang w:val="ro-RO"/>
        </w:rPr>
        <w:t>documentelor normative menţionate la p</w:t>
      </w:r>
      <w:r>
        <w:rPr>
          <w:sz w:val="28"/>
          <w:szCs w:val="28"/>
          <w:lang w:val="ro-RO"/>
        </w:rPr>
        <w:t>unctul</w:t>
      </w:r>
      <w:r w:rsidRPr="008F3F5D">
        <w:rPr>
          <w:sz w:val="28"/>
          <w:szCs w:val="28"/>
          <w:lang w:val="ro-RO"/>
        </w:rPr>
        <w:t xml:space="preserve"> 63;</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descrierile solu</w:t>
      </w:r>
      <w:r w:rsidRPr="008F3F5D">
        <w:rPr>
          <w:rFonts w:ascii="Tahoma" w:hAnsi="Tahoma" w:cs="Tahoma"/>
          <w:sz w:val="28"/>
          <w:szCs w:val="28"/>
          <w:lang w:val="ro-RO"/>
        </w:rPr>
        <w:t>ț</w:t>
      </w:r>
      <w:r w:rsidRPr="008F3F5D">
        <w:rPr>
          <w:sz w:val="28"/>
          <w:szCs w:val="28"/>
          <w:lang w:val="ro-RO"/>
        </w:rPr>
        <w:t>iilor adoptate în vederea respectării cerin</w:t>
      </w:r>
      <w:r w:rsidRPr="008F3F5D">
        <w:rPr>
          <w:rFonts w:ascii="Tahoma" w:hAnsi="Tahoma" w:cs="Tahoma"/>
          <w:sz w:val="28"/>
          <w:szCs w:val="28"/>
          <w:lang w:val="ro-RO"/>
        </w:rPr>
        <w:t>ț</w:t>
      </w:r>
      <w:r w:rsidRPr="008F3F5D">
        <w:rPr>
          <w:sz w:val="28"/>
          <w:szCs w:val="28"/>
          <w:lang w:val="ro-RO"/>
        </w:rPr>
        <w:t>elor esen</w:t>
      </w:r>
      <w:r w:rsidRPr="008F3F5D">
        <w:rPr>
          <w:rFonts w:ascii="Tahoma" w:hAnsi="Tahoma" w:cs="Tahoma"/>
          <w:sz w:val="28"/>
          <w:szCs w:val="28"/>
          <w:lang w:val="ro-RO"/>
        </w:rPr>
        <w:t>ț</w:t>
      </w:r>
      <w:r w:rsidRPr="008F3F5D">
        <w:rPr>
          <w:sz w:val="28"/>
          <w:szCs w:val="28"/>
          <w:lang w:val="ro-RO"/>
        </w:rPr>
        <w:t>iale, în cazul în care nu s-au aplicat standardele conexe</w:t>
      </w:r>
      <w:r>
        <w:rPr>
          <w:sz w:val="28"/>
          <w:szCs w:val="28"/>
          <w:lang w:val="ro-RO"/>
        </w:rPr>
        <w:t>,</w:t>
      </w:r>
      <w:r w:rsidRPr="008F3F5D">
        <w:rPr>
          <w:sz w:val="28"/>
          <w:szCs w:val="28"/>
          <w:lang w:val="ro-RO"/>
        </w:rPr>
        <w:t xml:space="preserve"> şi/sau documentelor normative menţionate la pct. 63;</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rezultatele calculelor de proiectare, examinărilor etc.;</w:t>
      </w:r>
    </w:p>
    <w:p w:rsidR="002E5606" w:rsidRPr="008F3F5D" w:rsidRDefault="002E5606" w:rsidP="007E313F">
      <w:pPr>
        <w:pStyle w:val="1"/>
        <w:numPr>
          <w:ilvl w:val="0"/>
          <w:numId w:val="18"/>
        </w:numPr>
        <w:tabs>
          <w:tab w:val="left" w:pos="630"/>
          <w:tab w:val="left" w:pos="993"/>
        </w:tabs>
        <w:spacing w:before="0" w:beforeAutospacing="0" w:after="0" w:afterAutospacing="0"/>
        <w:ind w:left="0" w:firstLine="709"/>
        <w:jc w:val="both"/>
        <w:rPr>
          <w:sz w:val="28"/>
          <w:szCs w:val="28"/>
          <w:lang w:val="ro-RO"/>
        </w:rPr>
      </w:pPr>
      <w:r w:rsidRPr="008F3F5D">
        <w:rPr>
          <w:sz w:val="28"/>
          <w:szCs w:val="28"/>
          <w:lang w:val="ro-RO"/>
        </w:rPr>
        <w:t xml:space="preserve">rezultatele încercărilor corespunzătoare, pentru a demonstra faptul că tipul </w:t>
      </w:r>
      <w:r w:rsidRPr="008F3F5D">
        <w:rPr>
          <w:rFonts w:ascii="Tahoma" w:hAnsi="Tahoma" w:cs="Tahoma"/>
          <w:sz w:val="28"/>
          <w:szCs w:val="28"/>
          <w:lang w:val="ro-RO"/>
        </w:rPr>
        <w:t>ș</w:t>
      </w:r>
      <w:r w:rsidRPr="008F3F5D">
        <w:rPr>
          <w:sz w:val="28"/>
          <w:szCs w:val="28"/>
          <w:lang w:val="ro-RO"/>
        </w:rPr>
        <w:t>i/sau mijloacele de măsurare îndeplinesc:</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a)</w:t>
      </w:r>
      <w:r w:rsidRPr="008F3F5D">
        <w:rPr>
          <w:sz w:val="28"/>
          <w:szCs w:val="28"/>
          <w:lang w:val="ro-RO"/>
        </w:rPr>
        <w:t xml:space="preserve"> cerin</w:t>
      </w:r>
      <w:r w:rsidRPr="008F3F5D">
        <w:rPr>
          <w:rFonts w:ascii="Tahoma" w:hAnsi="Tahoma" w:cs="Tahoma"/>
          <w:sz w:val="28"/>
          <w:szCs w:val="28"/>
          <w:lang w:val="ro-RO"/>
        </w:rPr>
        <w:t>ț</w:t>
      </w:r>
      <w:r w:rsidRPr="008F3F5D">
        <w:rPr>
          <w:sz w:val="28"/>
          <w:szCs w:val="28"/>
          <w:lang w:val="ro-RO"/>
        </w:rPr>
        <w:t xml:space="preserve">ele prezentei </w:t>
      </w:r>
      <w:r>
        <w:rPr>
          <w:sz w:val="28"/>
          <w:szCs w:val="28"/>
          <w:lang w:val="ro-RO"/>
        </w:rPr>
        <w:t>Reglementări</w:t>
      </w:r>
      <w:r w:rsidRPr="008F3F5D">
        <w:rPr>
          <w:sz w:val="28"/>
          <w:szCs w:val="28"/>
          <w:lang w:val="ro-RO"/>
        </w:rPr>
        <w:t xml:space="preserve"> tehnice în condi</w:t>
      </w:r>
      <w:r w:rsidRPr="008F3F5D">
        <w:rPr>
          <w:rFonts w:ascii="Tahoma" w:hAnsi="Tahoma" w:cs="Tahoma"/>
          <w:sz w:val="28"/>
          <w:szCs w:val="28"/>
          <w:lang w:val="ro-RO"/>
        </w:rPr>
        <w:t>ț</w:t>
      </w:r>
      <w:r w:rsidRPr="008F3F5D">
        <w:rPr>
          <w:sz w:val="28"/>
          <w:szCs w:val="28"/>
          <w:lang w:val="ro-RO"/>
        </w:rPr>
        <w:t>iile de func</w:t>
      </w:r>
      <w:r w:rsidRPr="008F3F5D">
        <w:rPr>
          <w:rFonts w:ascii="Tahoma" w:hAnsi="Tahoma" w:cs="Tahoma"/>
          <w:sz w:val="28"/>
          <w:szCs w:val="28"/>
          <w:lang w:val="ro-RO"/>
        </w:rPr>
        <w:t>ț</w:t>
      </w:r>
      <w:r w:rsidRPr="008F3F5D">
        <w:rPr>
          <w:sz w:val="28"/>
          <w:szCs w:val="28"/>
          <w:lang w:val="ro-RO"/>
        </w:rPr>
        <w:t xml:space="preserve">ionare nominale declarate </w:t>
      </w:r>
      <w:r w:rsidRPr="008F3F5D">
        <w:rPr>
          <w:rFonts w:ascii="Tahoma" w:hAnsi="Tahoma" w:cs="Tahoma"/>
          <w:sz w:val="28"/>
          <w:szCs w:val="28"/>
          <w:lang w:val="ro-RO"/>
        </w:rPr>
        <w:t>ș</w:t>
      </w:r>
      <w:r w:rsidRPr="008F3F5D">
        <w:rPr>
          <w:sz w:val="28"/>
          <w:szCs w:val="28"/>
          <w:lang w:val="ro-RO"/>
        </w:rPr>
        <w:t>i cu expunere la perturba</w:t>
      </w:r>
      <w:r w:rsidRPr="008F3F5D">
        <w:rPr>
          <w:rFonts w:ascii="Tahoma" w:hAnsi="Tahoma" w:cs="Tahoma"/>
          <w:sz w:val="28"/>
          <w:szCs w:val="28"/>
          <w:lang w:val="ro-RO"/>
        </w:rPr>
        <w:t>ț</w:t>
      </w:r>
      <w:r w:rsidRPr="008F3F5D">
        <w:rPr>
          <w:sz w:val="28"/>
          <w:szCs w:val="28"/>
          <w:lang w:val="ro-RO"/>
        </w:rPr>
        <w:t>iile de mediu specificate,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b)</w:t>
      </w:r>
      <w:r w:rsidRPr="008F3F5D">
        <w:rPr>
          <w:sz w:val="28"/>
          <w:szCs w:val="28"/>
          <w:lang w:val="ro-RO"/>
        </w:rPr>
        <w:t xml:space="preserve"> specifica</w:t>
      </w:r>
      <w:r w:rsidRPr="008F3F5D">
        <w:rPr>
          <w:rFonts w:ascii="Tahoma" w:hAnsi="Tahoma" w:cs="Tahoma"/>
          <w:sz w:val="28"/>
          <w:szCs w:val="28"/>
          <w:lang w:val="ro-RO"/>
        </w:rPr>
        <w:t>ț</w:t>
      </w:r>
      <w:r w:rsidRPr="008F3F5D">
        <w:rPr>
          <w:sz w:val="28"/>
          <w:szCs w:val="28"/>
          <w:lang w:val="ro-RO"/>
        </w:rPr>
        <w:t>iile de durabilitate pentru contoare</w:t>
      </w:r>
      <w:r>
        <w:rPr>
          <w:sz w:val="28"/>
          <w:szCs w:val="28"/>
          <w:lang w:val="ro-RO"/>
        </w:rPr>
        <w:t>le</w:t>
      </w:r>
      <w:r w:rsidRPr="008F3F5D">
        <w:rPr>
          <w:sz w:val="28"/>
          <w:szCs w:val="28"/>
          <w:lang w:val="ro-RO"/>
        </w:rPr>
        <w:t xml:space="preserve"> de gaz, contoare</w:t>
      </w:r>
      <w:r>
        <w:rPr>
          <w:sz w:val="28"/>
          <w:szCs w:val="28"/>
          <w:lang w:val="ro-RO"/>
        </w:rPr>
        <w:t>le</w:t>
      </w:r>
      <w:r w:rsidRPr="008F3F5D">
        <w:rPr>
          <w:sz w:val="28"/>
          <w:szCs w:val="28"/>
          <w:lang w:val="ro-RO"/>
        </w:rPr>
        <w:t xml:space="preserve"> de apă </w:t>
      </w:r>
      <w:r w:rsidRPr="008F3F5D">
        <w:rPr>
          <w:rFonts w:ascii="Tahoma" w:hAnsi="Tahoma" w:cs="Tahoma"/>
          <w:sz w:val="28"/>
          <w:szCs w:val="28"/>
          <w:lang w:val="ro-RO"/>
        </w:rPr>
        <w:t>ș</w:t>
      </w:r>
      <w:r w:rsidRPr="008F3F5D">
        <w:rPr>
          <w:sz w:val="28"/>
          <w:szCs w:val="28"/>
          <w:lang w:val="ro-RO"/>
        </w:rPr>
        <w:t>i contoare</w:t>
      </w:r>
      <w:r>
        <w:rPr>
          <w:sz w:val="28"/>
          <w:szCs w:val="28"/>
          <w:lang w:val="ro-RO"/>
        </w:rPr>
        <w:t>le</w:t>
      </w:r>
      <w:r w:rsidRPr="008F3F5D">
        <w:rPr>
          <w:sz w:val="28"/>
          <w:szCs w:val="28"/>
          <w:lang w:val="ro-RO"/>
        </w:rPr>
        <w:t xml:space="preserve"> de energie termică, precum </w:t>
      </w:r>
      <w:r w:rsidRPr="008F3F5D">
        <w:rPr>
          <w:rFonts w:ascii="Tahoma" w:hAnsi="Tahoma" w:cs="Tahoma"/>
          <w:sz w:val="28"/>
          <w:szCs w:val="28"/>
          <w:lang w:val="ro-RO"/>
        </w:rPr>
        <w:t>ș</w:t>
      </w:r>
      <w:r w:rsidRPr="008F3F5D">
        <w:rPr>
          <w:sz w:val="28"/>
          <w:szCs w:val="28"/>
          <w:lang w:val="ro-RO"/>
        </w:rPr>
        <w:t>i pentru sisteme</w:t>
      </w:r>
      <w:r>
        <w:rPr>
          <w:sz w:val="28"/>
          <w:szCs w:val="28"/>
          <w:lang w:val="ro-RO"/>
        </w:rPr>
        <w:t>le</w:t>
      </w:r>
      <w:r w:rsidRPr="008F3F5D">
        <w:rPr>
          <w:sz w:val="28"/>
          <w:szCs w:val="28"/>
          <w:lang w:val="ro-RO"/>
        </w:rPr>
        <w:t xml:space="preserve"> de măsurare pentru măsurarea continuă </w:t>
      </w:r>
      <w:r w:rsidRPr="008F3F5D">
        <w:rPr>
          <w:rFonts w:ascii="Tahoma" w:hAnsi="Tahoma" w:cs="Tahoma"/>
          <w:sz w:val="28"/>
          <w:szCs w:val="28"/>
          <w:lang w:val="ro-RO"/>
        </w:rPr>
        <w:t>ș</w:t>
      </w:r>
      <w:r w:rsidRPr="008F3F5D">
        <w:rPr>
          <w:sz w:val="28"/>
          <w:szCs w:val="28"/>
          <w:lang w:val="ro-RO"/>
        </w:rPr>
        <w:t>i dinamică a cantită</w:t>
      </w:r>
      <w:r w:rsidRPr="008F3F5D">
        <w:rPr>
          <w:rFonts w:ascii="Tahoma" w:hAnsi="Tahoma" w:cs="Tahoma"/>
          <w:sz w:val="28"/>
          <w:szCs w:val="28"/>
          <w:lang w:val="ro-RO"/>
        </w:rPr>
        <w:t>ț</w:t>
      </w:r>
      <w:r w:rsidRPr="008F3F5D">
        <w:rPr>
          <w:sz w:val="28"/>
          <w:szCs w:val="28"/>
          <w:lang w:val="ro-RO"/>
        </w:rPr>
        <w:t>ilor de lichide</w:t>
      </w:r>
      <w:r>
        <w:rPr>
          <w:sz w:val="28"/>
          <w:szCs w:val="28"/>
          <w:lang w:val="ro-RO"/>
        </w:rPr>
        <w:t>,</w:t>
      </w:r>
      <w:r w:rsidRPr="008F3F5D">
        <w:rPr>
          <w:sz w:val="28"/>
          <w:szCs w:val="28"/>
          <w:lang w:val="ro-RO"/>
        </w:rPr>
        <w:t xml:space="preserve"> altele </w:t>
      </w:r>
      <w:proofErr w:type="spellStart"/>
      <w:r w:rsidRPr="008F3F5D">
        <w:rPr>
          <w:sz w:val="28"/>
          <w:szCs w:val="28"/>
          <w:lang w:val="ro-RO"/>
        </w:rPr>
        <w:t>decît</w:t>
      </w:r>
      <w:proofErr w:type="spellEnd"/>
      <w:r w:rsidRPr="008F3F5D">
        <w:rPr>
          <w:sz w:val="28"/>
          <w:szCs w:val="28"/>
          <w:lang w:val="ro-RO"/>
        </w:rPr>
        <w:t xml:space="preserve"> apa;</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10</w:t>
      </w:r>
      <w:r w:rsidRPr="008F3F5D">
        <w:rPr>
          <w:sz w:val="28"/>
          <w:szCs w:val="28"/>
          <w:lang w:val="ro-RO"/>
        </w:rPr>
        <w:t>) certificatele de examinare CE de tip sau certifica</w:t>
      </w:r>
      <w:r>
        <w:rPr>
          <w:sz w:val="28"/>
          <w:szCs w:val="28"/>
          <w:lang w:val="ro-RO"/>
        </w:rPr>
        <w:t>tele de examinare CE de proiect</w:t>
      </w:r>
      <w:r w:rsidRPr="008F3F5D">
        <w:rPr>
          <w:sz w:val="28"/>
          <w:szCs w:val="28"/>
          <w:lang w:val="ro-RO"/>
        </w:rPr>
        <w:t xml:space="preserve"> cu privire la mijloacele de măsurare care includ păr</w:t>
      </w:r>
      <w:r w:rsidRPr="008F3F5D">
        <w:rPr>
          <w:rFonts w:ascii="Tahoma" w:hAnsi="Tahoma" w:cs="Tahoma"/>
          <w:sz w:val="28"/>
          <w:szCs w:val="28"/>
          <w:lang w:val="ro-RO"/>
        </w:rPr>
        <w:t>ț</w:t>
      </w:r>
      <w:r w:rsidRPr="008F3F5D">
        <w:rPr>
          <w:sz w:val="28"/>
          <w:szCs w:val="28"/>
          <w:lang w:val="ro-RO"/>
        </w:rPr>
        <w:t>i identice cu cele din proiect.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 Producătorul precizează locurile unde s-au aplicat sigilii </w:t>
      </w:r>
      <w:r w:rsidRPr="008F3F5D">
        <w:rPr>
          <w:rFonts w:ascii="Tahoma" w:hAnsi="Tahoma" w:cs="Tahoma"/>
          <w:sz w:val="28"/>
          <w:szCs w:val="28"/>
          <w:lang w:val="ro-RO"/>
        </w:rPr>
        <w:t>ș</w:t>
      </w:r>
      <w:r w:rsidRPr="008F3F5D">
        <w:rPr>
          <w:sz w:val="28"/>
          <w:szCs w:val="28"/>
          <w:lang w:val="ro-RO"/>
        </w:rPr>
        <w:t>i marcaje.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Producătorul indică cerin</w:t>
      </w:r>
      <w:r w:rsidRPr="008F3F5D">
        <w:rPr>
          <w:rFonts w:ascii="Tahoma" w:hAnsi="Tahoma" w:cs="Tahoma"/>
          <w:sz w:val="28"/>
          <w:szCs w:val="28"/>
          <w:lang w:val="ro-RO"/>
        </w:rPr>
        <w:t>ț</w:t>
      </w:r>
      <w:r w:rsidRPr="008F3F5D">
        <w:rPr>
          <w:sz w:val="28"/>
          <w:szCs w:val="28"/>
          <w:lang w:val="ro-RO"/>
        </w:rPr>
        <w:t>ele de compatibilitate cu interfe</w:t>
      </w:r>
      <w:r w:rsidRPr="008F3F5D">
        <w:rPr>
          <w:rFonts w:ascii="Tahoma" w:hAnsi="Tahoma" w:cs="Tahoma"/>
          <w:sz w:val="28"/>
          <w:szCs w:val="28"/>
          <w:lang w:val="ro-RO"/>
        </w:rPr>
        <w:t>ț</w:t>
      </w:r>
      <w:r w:rsidRPr="008F3F5D">
        <w:rPr>
          <w:sz w:val="28"/>
          <w:szCs w:val="28"/>
          <w:lang w:val="ro-RO"/>
        </w:rPr>
        <w:t xml:space="preserve">ele </w:t>
      </w:r>
      <w:r w:rsidRPr="008F3F5D">
        <w:rPr>
          <w:rFonts w:ascii="Tahoma" w:hAnsi="Tahoma" w:cs="Tahoma"/>
          <w:sz w:val="28"/>
          <w:szCs w:val="28"/>
          <w:lang w:val="ro-RO"/>
        </w:rPr>
        <w:t>ș</w:t>
      </w:r>
      <w:r w:rsidRPr="008F3F5D">
        <w:rPr>
          <w:sz w:val="28"/>
          <w:szCs w:val="28"/>
          <w:lang w:val="ro-RO"/>
        </w:rPr>
        <w:t>i subansamblurile.</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2E131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Capitolul XIV</w:t>
      </w:r>
    </w:p>
    <w:p w:rsidR="002E5606" w:rsidRDefault="002E5606" w:rsidP="002E131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DECLARA</w:t>
      </w:r>
      <w:r w:rsidRPr="008F3F5D">
        <w:rPr>
          <w:rFonts w:ascii="Tahoma" w:hAnsi="Tahoma" w:cs="Tahoma"/>
          <w:b/>
          <w:bCs/>
          <w:color w:val="000000"/>
          <w:sz w:val="28"/>
          <w:szCs w:val="28"/>
          <w:lang w:val="ro-RO"/>
        </w:rPr>
        <w:t>Ț</w:t>
      </w:r>
      <w:r w:rsidRPr="008F3F5D">
        <w:rPr>
          <w:b/>
          <w:bCs/>
          <w:color w:val="000000"/>
          <w:sz w:val="28"/>
          <w:szCs w:val="28"/>
          <w:lang w:val="ro-RO"/>
        </w:rPr>
        <w:t>IA DE CONFORMITATE</w:t>
      </w:r>
    </w:p>
    <w:p w:rsidR="002E5606" w:rsidRPr="008F3F5D" w:rsidRDefault="002E5606" w:rsidP="002E1313">
      <w:pPr>
        <w:pStyle w:val="sti-art"/>
        <w:tabs>
          <w:tab w:val="left" w:pos="1134"/>
        </w:tabs>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Declara</w:t>
      </w:r>
      <w:r w:rsidRPr="008F3F5D">
        <w:rPr>
          <w:rFonts w:ascii="Tahoma" w:hAnsi="Tahoma" w:cs="Tahoma"/>
          <w:color w:val="000000"/>
          <w:sz w:val="28"/>
          <w:szCs w:val="28"/>
          <w:lang w:val="ro-RO"/>
        </w:rPr>
        <w:t>ț</w:t>
      </w:r>
      <w:r w:rsidRPr="008F3F5D">
        <w:rPr>
          <w:color w:val="000000"/>
          <w:sz w:val="28"/>
          <w:szCs w:val="28"/>
          <w:lang w:val="ro-RO"/>
        </w:rPr>
        <w:t>ia de conformitate atestă faptul că îndeplinirea cerin</w:t>
      </w:r>
      <w:r w:rsidRPr="008F3F5D">
        <w:rPr>
          <w:rFonts w:ascii="Tahoma" w:hAnsi="Tahoma" w:cs="Tahoma"/>
          <w:color w:val="000000"/>
          <w:sz w:val="28"/>
          <w:szCs w:val="28"/>
          <w:lang w:val="ro-RO"/>
        </w:rPr>
        <w:t>ț</w:t>
      </w:r>
      <w:r w:rsidRPr="008F3F5D">
        <w:rPr>
          <w:color w:val="000000"/>
          <w:sz w:val="28"/>
          <w:szCs w:val="28"/>
          <w:lang w:val="ro-RO"/>
        </w:rPr>
        <w:t>elor esen</w:t>
      </w:r>
      <w:r w:rsidRPr="008F3F5D">
        <w:rPr>
          <w:rFonts w:ascii="Tahoma" w:hAnsi="Tahoma" w:cs="Tahoma"/>
          <w:color w:val="000000"/>
          <w:sz w:val="28"/>
          <w:szCs w:val="28"/>
          <w:lang w:val="ro-RO"/>
        </w:rPr>
        <w:t>ț</w:t>
      </w:r>
      <w:r w:rsidRPr="008F3F5D">
        <w:rPr>
          <w:color w:val="000000"/>
          <w:sz w:val="28"/>
          <w:szCs w:val="28"/>
          <w:lang w:val="ro-RO"/>
        </w:rPr>
        <w:t>iale</w:t>
      </w:r>
      <w:r>
        <w:rPr>
          <w:color w:val="000000"/>
          <w:sz w:val="28"/>
          <w:szCs w:val="28"/>
          <w:lang w:val="ro-RO"/>
        </w:rPr>
        <w:t>,</w:t>
      </w:r>
      <w:r w:rsidRPr="008F3F5D">
        <w:rPr>
          <w:color w:val="000000"/>
          <w:sz w:val="28"/>
          <w:szCs w:val="28"/>
          <w:lang w:val="ro-RO"/>
        </w:rPr>
        <w:t xml:space="preserve"> prevăzute în </w:t>
      </w:r>
      <w:r>
        <w:rPr>
          <w:color w:val="000000"/>
          <w:sz w:val="28"/>
          <w:szCs w:val="28"/>
          <w:lang w:val="ro-RO"/>
        </w:rPr>
        <w:t>anexa</w:t>
      </w:r>
      <w:r w:rsidRPr="008F3F5D">
        <w:rPr>
          <w:color w:val="000000"/>
          <w:sz w:val="28"/>
          <w:szCs w:val="28"/>
          <w:lang w:val="ro-RO"/>
        </w:rPr>
        <w:t xml:space="preserve"> nr. 1 </w:t>
      </w:r>
      <w:r w:rsidRPr="008F3F5D">
        <w:rPr>
          <w:rFonts w:ascii="Tahoma" w:hAnsi="Tahoma" w:cs="Tahoma"/>
          <w:color w:val="000000"/>
          <w:sz w:val="28"/>
          <w:szCs w:val="28"/>
          <w:lang w:val="ro-RO"/>
        </w:rPr>
        <w:t>ș</w:t>
      </w:r>
      <w:r w:rsidRPr="008F3F5D">
        <w:rPr>
          <w:color w:val="000000"/>
          <w:sz w:val="28"/>
          <w:szCs w:val="28"/>
          <w:lang w:val="ro-RO"/>
        </w:rPr>
        <w:t>i în anexele specifice mijloacelor de măsurare</w:t>
      </w:r>
      <w:r>
        <w:rPr>
          <w:color w:val="000000"/>
          <w:sz w:val="28"/>
          <w:szCs w:val="28"/>
          <w:lang w:val="ro-RO"/>
        </w:rPr>
        <w:t>,</w:t>
      </w:r>
      <w:r w:rsidRPr="008F3F5D">
        <w:rPr>
          <w:color w:val="000000"/>
          <w:sz w:val="28"/>
          <w:szCs w:val="28"/>
          <w:lang w:val="ro-RO"/>
        </w:rPr>
        <w:t xml:space="preserve"> a fost demonstrată.</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color w:val="000000"/>
          <w:sz w:val="28"/>
          <w:szCs w:val="28"/>
          <w:lang w:val="ro-RO"/>
        </w:rPr>
        <w:t>Declara</w:t>
      </w:r>
      <w:r w:rsidRPr="008F3F5D">
        <w:rPr>
          <w:rFonts w:ascii="Tahoma" w:hAnsi="Tahoma" w:cs="Tahoma"/>
          <w:color w:val="000000"/>
          <w:sz w:val="28"/>
          <w:szCs w:val="28"/>
          <w:lang w:val="ro-RO"/>
        </w:rPr>
        <w:t>ț</w:t>
      </w:r>
      <w:r w:rsidRPr="008F3F5D">
        <w:rPr>
          <w:color w:val="000000"/>
          <w:sz w:val="28"/>
          <w:szCs w:val="28"/>
          <w:lang w:val="ro-RO"/>
        </w:rPr>
        <w:t xml:space="preserve">ia de conformitate se structurează după modelul prevăzut </w:t>
      </w:r>
      <w:r w:rsidRPr="008F3F5D">
        <w:rPr>
          <w:sz w:val="28"/>
          <w:szCs w:val="28"/>
          <w:lang w:val="ro-RO"/>
        </w:rPr>
        <w:t xml:space="preserve">în </w:t>
      </w:r>
      <w:r>
        <w:rPr>
          <w:sz w:val="28"/>
          <w:szCs w:val="28"/>
          <w:lang w:val="ro-RO"/>
        </w:rPr>
        <w:t>anexa</w:t>
      </w:r>
      <w:r w:rsidRPr="008F3F5D">
        <w:rPr>
          <w:sz w:val="28"/>
          <w:szCs w:val="28"/>
          <w:lang w:val="ro-RO"/>
        </w:rPr>
        <w:t xml:space="preserve"> nr. 13</w:t>
      </w:r>
      <w:r w:rsidRPr="008F3F5D">
        <w:rPr>
          <w:color w:val="000000"/>
          <w:sz w:val="28"/>
          <w:szCs w:val="28"/>
          <w:lang w:val="ro-RO"/>
        </w:rPr>
        <w:t>, con</w:t>
      </w:r>
      <w:r w:rsidRPr="008F3F5D">
        <w:rPr>
          <w:rFonts w:ascii="Tahoma" w:hAnsi="Tahoma" w:cs="Tahoma"/>
          <w:color w:val="000000"/>
          <w:sz w:val="28"/>
          <w:szCs w:val="28"/>
          <w:lang w:val="ro-RO"/>
        </w:rPr>
        <w:t>ț</w:t>
      </w:r>
      <w:r w:rsidRPr="008F3F5D">
        <w:rPr>
          <w:color w:val="000000"/>
          <w:sz w:val="28"/>
          <w:szCs w:val="28"/>
          <w:lang w:val="ro-RO"/>
        </w:rPr>
        <w:t xml:space="preserve">ine elementele specificate în modulele relevante din </w:t>
      </w:r>
      <w:r>
        <w:rPr>
          <w:color w:val="000000"/>
          <w:sz w:val="28"/>
          <w:szCs w:val="28"/>
          <w:lang w:val="ro-RO"/>
        </w:rPr>
        <w:t>anexa</w:t>
      </w:r>
      <w:r w:rsidRPr="008F3F5D">
        <w:rPr>
          <w:color w:val="000000"/>
          <w:sz w:val="28"/>
          <w:szCs w:val="28"/>
          <w:lang w:val="ro-RO"/>
        </w:rPr>
        <w:t xml:space="preserve"> </w:t>
      </w:r>
      <w:r w:rsidRPr="008F3F5D">
        <w:rPr>
          <w:sz w:val="28"/>
          <w:szCs w:val="28"/>
          <w:lang w:val="ro-RO"/>
        </w:rPr>
        <w:t>nr.2, se actualizează constant şi se redactează în limba de stat.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În cazul în care un mijloc de măsurare intră sub inciden</w:t>
      </w:r>
      <w:r w:rsidRPr="008F3F5D">
        <w:rPr>
          <w:rFonts w:ascii="Tahoma" w:hAnsi="Tahoma" w:cs="Tahoma"/>
          <w:sz w:val="28"/>
          <w:szCs w:val="28"/>
          <w:lang w:val="ro-RO"/>
        </w:rPr>
        <w:t>ț</w:t>
      </w:r>
      <w:r w:rsidRPr="008F3F5D">
        <w:rPr>
          <w:sz w:val="28"/>
          <w:szCs w:val="28"/>
          <w:lang w:val="ro-RO"/>
        </w:rPr>
        <w:t xml:space="preserve">a mai multor </w:t>
      </w:r>
      <w:r>
        <w:rPr>
          <w:sz w:val="28"/>
          <w:szCs w:val="28"/>
          <w:lang w:val="ro-RO"/>
        </w:rPr>
        <w:t>reglementări</w:t>
      </w:r>
      <w:r w:rsidRPr="008F3F5D">
        <w:rPr>
          <w:sz w:val="28"/>
          <w:szCs w:val="28"/>
          <w:lang w:val="ro-RO"/>
        </w:rPr>
        <w:t xml:space="preserve"> tehnice prin care se solicită o declara</w:t>
      </w:r>
      <w:r w:rsidRPr="008F3F5D">
        <w:rPr>
          <w:rFonts w:ascii="Tahoma" w:hAnsi="Tahoma" w:cs="Tahoma"/>
          <w:sz w:val="28"/>
          <w:szCs w:val="28"/>
          <w:lang w:val="ro-RO"/>
        </w:rPr>
        <w:t>ț</w:t>
      </w:r>
      <w:r w:rsidRPr="008F3F5D">
        <w:rPr>
          <w:sz w:val="28"/>
          <w:szCs w:val="28"/>
          <w:lang w:val="ro-RO"/>
        </w:rPr>
        <w:t>ie de conformitate, se redactează o singură declara</w:t>
      </w:r>
      <w:r w:rsidRPr="008F3F5D">
        <w:rPr>
          <w:rFonts w:ascii="Tahoma" w:hAnsi="Tahoma" w:cs="Tahoma"/>
          <w:sz w:val="28"/>
          <w:szCs w:val="28"/>
          <w:lang w:val="ro-RO"/>
        </w:rPr>
        <w:t>ț</w:t>
      </w:r>
      <w:r w:rsidRPr="008F3F5D">
        <w:rPr>
          <w:sz w:val="28"/>
          <w:szCs w:val="28"/>
          <w:lang w:val="ro-RO"/>
        </w:rPr>
        <w:t xml:space="preserve">ie de conformitate în temeiul tuturor acestor </w:t>
      </w:r>
      <w:r>
        <w:rPr>
          <w:sz w:val="28"/>
          <w:szCs w:val="28"/>
          <w:lang w:val="ro-RO"/>
        </w:rPr>
        <w:t>Reglementări</w:t>
      </w:r>
      <w:r w:rsidRPr="008F3F5D">
        <w:rPr>
          <w:sz w:val="28"/>
          <w:szCs w:val="28"/>
          <w:lang w:val="ro-RO"/>
        </w:rPr>
        <w:t>. Declara</w:t>
      </w:r>
      <w:r w:rsidRPr="008F3F5D">
        <w:rPr>
          <w:rFonts w:ascii="Tahoma" w:hAnsi="Tahoma" w:cs="Tahoma"/>
          <w:sz w:val="28"/>
          <w:szCs w:val="28"/>
          <w:lang w:val="ro-RO"/>
        </w:rPr>
        <w:t>ț</w:t>
      </w:r>
      <w:r w:rsidRPr="008F3F5D">
        <w:rPr>
          <w:sz w:val="28"/>
          <w:szCs w:val="28"/>
          <w:lang w:val="ro-RO"/>
        </w:rPr>
        <w:t>ia respectivă con</w:t>
      </w:r>
      <w:r w:rsidRPr="008F3F5D">
        <w:rPr>
          <w:rFonts w:ascii="Tahoma" w:hAnsi="Tahoma" w:cs="Tahoma"/>
          <w:sz w:val="28"/>
          <w:szCs w:val="28"/>
          <w:lang w:val="ro-RO"/>
        </w:rPr>
        <w:t>ț</w:t>
      </w:r>
      <w:r w:rsidRPr="008F3F5D">
        <w:rPr>
          <w:sz w:val="28"/>
          <w:szCs w:val="28"/>
          <w:lang w:val="ro-RO"/>
        </w:rPr>
        <w:t xml:space="preserve">ine identificarea </w:t>
      </w:r>
      <w:r>
        <w:rPr>
          <w:sz w:val="28"/>
          <w:szCs w:val="28"/>
          <w:lang w:val="ro-RO"/>
        </w:rPr>
        <w:t>reglementări</w:t>
      </w:r>
      <w:r w:rsidRPr="008F3F5D">
        <w:rPr>
          <w:sz w:val="28"/>
          <w:szCs w:val="28"/>
          <w:lang w:val="ro-RO"/>
        </w:rPr>
        <w:t>lor tehnice în cauză, inclusiv referin</w:t>
      </w:r>
      <w:r w:rsidRPr="008F3F5D">
        <w:rPr>
          <w:rFonts w:ascii="Tahoma" w:hAnsi="Tahoma" w:cs="Tahoma"/>
          <w:sz w:val="28"/>
          <w:szCs w:val="28"/>
          <w:lang w:val="ro-RO"/>
        </w:rPr>
        <w:t>ț</w:t>
      </w:r>
      <w:r w:rsidRPr="008F3F5D">
        <w:rPr>
          <w:sz w:val="28"/>
          <w:szCs w:val="28"/>
          <w:lang w:val="ro-RO"/>
        </w:rPr>
        <w:t>ele de publicare ale acestora.</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Prin redactarea declara</w:t>
      </w:r>
      <w:r w:rsidRPr="008F3F5D">
        <w:rPr>
          <w:rFonts w:ascii="Tahoma" w:hAnsi="Tahoma" w:cs="Tahoma"/>
          <w:color w:val="000000"/>
          <w:sz w:val="28"/>
          <w:szCs w:val="28"/>
          <w:lang w:val="ro-RO"/>
        </w:rPr>
        <w:t>ț</w:t>
      </w:r>
      <w:r w:rsidRPr="008F3F5D">
        <w:rPr>
          <w:color w:val="000000"/>
          <w:sz w:val="28"/>
          <w:szCs w:val="28"/>
          <w:lang w:val="ro-RO"/>
        </w:rPr>
        <w:t>iei de conformitate, producătorul îşi asumă responsabilitatea pentru conformitatea mijlocului de măsurare cu cerin</w:t>
      </w:r>
      <w:r w:rsidRPr="008F3F5D">
        <w:rPr>
          <w:rFonts w:ascii="Tahoma" w:hAnsi="Tahoma" w:cs="Tahoma"/>
          <w:color w:val="000000"/>
          <w:sz w:val="28"/>
          <w:szCs w:val="28"/>
          <w:lang w:val="ro-RO"/>
        </w:rPr>
        <w:t>ț</w:t>
      </w:r>
      <w:r w:rsidRPr="008F3F5D">
        <w:rPr>
          <w:color w:val="000000"/>
          <w:sz w:val="28"/>
          <w:szCs w:val="28"/>
          <w:lang w:val="ro-RO"/>
        </w:rPr>
        <w:t>ele stabilite în prezenta Reglementare tehnică.</w:t>
      </w: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2E1313">
      <w:pPr>
        <w:pStyle w:val="sti-art"/>
        <w:spacing w:before="0" w:beforeAutospacing="0" w:after="0" w:afterAutospacing="0"/>
        <w:jc w:val="center"/>
        <w:rPr>
          <w:b/>
          <w:bCs/>
          <w:sz w:val="28"/>
          <w:szCs w:val="28"/>
          <w:lang w:val="ro-RO"/>
        </w:rPr>
      </w:pPr>
      <w:r w:rsidRPr="008F3F5D">
        <w:rPr>
          <w:b/>
          <w:bCs/>
          <w:sz w:val="28"/>
          <w:szCs w:val="28"/>
          <w:lang w:val="ro-RO"/>
        </w:rPr>
        <w:t>Capitolul XV</w:t>
      </w:r>
    </w:p>
    <w:p w:rsidR="002E5606" w:rsidRDefault="002E5606" w:rsidP="002E131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PRINCIPII</w:t>
      </w:r>
      <w:r>
        <w:rPr>
          <w:b/>
          <w:bCs/>
          <w:color w:val="000000"/>
          <w:sz w:val="28"/>
          <w:szCs w:val="28"/>
          <w:lang w:val="ro-RO"/>
        </w:rPr>
        <w:t>LE</w:t>
      </w:r>
      <w:r w:rsidRPr="008F3F5D">
        <w:rPr>
          <w:b/>
          <w:bCs/>
          <w:color w:val="000000"/>
          <w:sz w:val="28"/>
          <w:szCs w:val="28"/>
          <w:lang w:val="ro-RO"/>
        </w:rPr>
        <w:t xml:space="preserve"> GENERALE ALE MARCAJULUI CE</w:t>
      </w:r>
    </w:p>
    <w:p w:rsidR="002E5606" w:rsidRDefault="002E5606" w:rsidP="002E131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ŞI MARCAJULUI METROLOGIC SUPLIMENTAR</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Conformitatea unui mijloc de măsurare cu prezenta Reglementare tehnică este indicată prin prezen</w:t>
      </w:r>
      <w:r w:rsidRPr="008F3F5D">
        <w:rPr>
          <w:rFonts w:ascii="Tahoma" w:hAnsi="Tahoma" w:cs="Tahoma"/>
          <w:sz w:val="28"/>
          <w:szCs w:val="28"/>
          <w:lang w:val="ro-RO"/>
        </w:rPr>
        <w:t>ț</w:t>
      </w:r>
      <w:r w:rsidRPr="008F3F5D">
        <w:rPr>
          <w:sz w:val="28"/>
          <w:szCs w:val="28"/>
          <w:lang w:val="ro-RO"/>
        </w:rPr>
        <w:t xml:space="preserve">a pe mijlocul de măsurare a marcajului CE </w:t>
      </w:r>
      <w:r w:rsidRPr="008F3F5D">
        <w:rPr>
          <w:rFonts w:ascii="Tahoma" w:hAnsi="Tahoma" w:cs="Tahoma"/>
          <w:sz w:val="28"/>
          <w:szCs w:val="28"/>
          <w:lang w:val="ro-RO"/>
        </w:rPr>
        <w:t>ș</w:t>
      </w:r>
      <w:r w:rsidRPr="008F3F5D">
        <w:rPr>
          <w:sz w:val="28"/>
          <w:szCs w:val="28"/>
          <w:lang w:val="ro-RO"/>
        </w:rPr>
        <w:t>i a marcajului metrologic suplimentar menţionat la p</w:t>
      </w:r>
      <w:r>
        <w:rPr>
          <w:sz w:val="28"/>
          <w:szCs w:val="28"/>
          <w:lang w:val="ro-RO"/>
        </w:rPr>
        <w:t>unctul</w:t>
      </w:r>
      <w:r w:rsidRPr="008F3F5D">
        <w:rPr>
          <w:sz w:val="28"/>
          <w:szCs w:val="28"/>
          <w:lang w:val="ro-RO"/>
        </w:rPr>
        <w:t xml:space="preserve"> 83.</w:t>
      </w:r>
    </w:p>
    <w:p w:rsidR="002E5606" w:rsidRPr="008F3F5D" w:rsidRDefault="002E5606" w:rsidP="007E313F">
      <w:pPr>
        <w:pStyle w:val="af"/>
        <w:numPr>
          <w:ilvl w:val="0"/>
          <w:numId w:val="9"/>
        </w:numPr>
        <w:tabs>
          <w:tab w:val="left" w:pos="1134"/>
        </w:tabs>
        <w:ind w:left="0" w:firstLine="709"/>
        <w:jc w:val="both"/>
        <w:rPr>
          <w:sz w:val="28"/>
          <w:szCs w:val="28"/>
          <w:lang w:val="ro-RO"/>
        </w:rPr>
      </w:pPr>
      <w:r w:rsidRPr="008F3F5D">
        <w:rPr>
          <w:sz w:val="28"/>
          <w:szCs w:val="28"/>
          <w:lang w:val="ro-RO"/>
        </w:rPr>
        <w:t>Marcajul CE se aplică doar de producător sau de reprezentantul său autorizat pe mijloace</w:t>
      </w:r>
      <w:r>
        <w:rPr>
          <w:sz w:val="28"/>
          <w:szCs w:val="28"/>
          <w:lang w:val="ro-RO"/>
        </w:rPr>
        <w:t>le</w:t>
      </w:r>
      <w:r w:rsidRPr="008F3F5D">
        <w:rPr>
          <w:sz w:val="28"/>
          <w:szCs w:val="28"/>
          <w:lang w:val="ro-RO"/>
        </w:rPr>
        <w:t xml:space="preserve"> de măsurare ce cad sub incidenţa prezentei </w:t>
      </w:r>
      <w:r>
        <w:rPr>
          <w:sz w:val="28"/>
          <w:szCs w:val="28"/>
          <w:lang w:val="ro-RO"/>
        </w:rPr>
        <w:t>Reglementări</w:t>
      </w:r>
      <w:r w:rsidRPr="008F3F5D">
        <w:rPr>
          <w:sz w:val="28"/>
          <w:szCs w:val="28"/>
          <w:lang w:val="ro-RO"/>
        </w:rPr>
        <w:t xml:space="preserve"> tehnice. </w:t>
      </w:r>
    </w:p>
    <w:p w:rsidR="002E5606" w:rsidRPr="008F3F5D" w:rsidRDefault="002E5606" w:rsidP="007E313F">
      <w:pPr>
        <w:pStyle w:val="af"/>
        <w:numPr>
          <w:ilvl w:val="0"/>
          <w:numId w:val="9"/>
        </w:numPr>
        <w:tabs>
          <w:tab w:val="left" w:pos="1134"/>
        </w:tabs>
        <w:ind w:left="0" w:firstLine="709"/>
        <w:jc w:val="both"/>
        <w:rPr>
          <w:sz w:val="28"/>
          <w:szCs w:val="28"/>
          <w:lang w:val="ro-RO"/>
        </w:rPr>
      </w:pPr>
      <w:r w:rsidRPr="008F3F5D">
        <w:rPr>
          <w:sz w:val="28"/>
          <w:szCs w:val="28"/>
          <w:lang w:val="ro-RO"/>
        </w:rPr>
        <w:t>Prin faptul că a aplicat sau a cerut aplicarea marcajului CE, producătorul indică faptul că îşi asumă responsabilitatea pentru conformitatea mijloacelor de măsurare cu toate cerinţele aplicabile prevăzute de prezenta Reglementare tehnică.</w:t>
      </w:r>
    </w:p>
    <w:p w:rsidR="002E5606" w:rsidRPr="008F3F5D" w:rsidRDefault="002E5606" w:rsidP="007E313F">
      <w:pPr>
        <w:pStyle w:val="af"/>
        <w:numPr>
          <w:ilvl w:val="0"/>
          <w:numId w:val="9"/>
        </w:numPr>
        <w:tabs>
          <w:tab w:val="left" w:pos="1134"/>
        </w:tabs>
        <w:ind w:left="0" w:firstLine="709"/>
        <w:jc w:val="both"/>
        <w:rPr>
          <w:sz w:val="28"/>
          <w:szCs w:val="28"/>
          <w:lang w:val="ro-RO"/>
        </w:rPr>
      </w:pPr>
      <w:r w:rsidRPr="008F3F5D">
        <w:rPr>
          <w:sz w:val="28"/>
          <w:szCs w:val="28"/>
          <w:lang w:val="ro-RO"/>
        </w:rPr>
        <w:t>Se interzice aplicarea pe mijloace</w:t>
      </w:r>
      <w:r>
        <w:rPr>
          <w:sz w:val="28"/>
          <w:szCs w:val="28"/>
          <w:lang w:val="ro-RO"/>
        </w:rPr>
        <w:t>le</w:t>
      </w:r>
      <w:r w:rsidRPr="008F3F5D">
        <w:rPr>
          <w:sz w:val="28"/>
          <w:szCs w:val="28"/>
          <w:lang w:val="ro-RO"/>
        </w:rPr>
        <w:t xml:space="preserve"> de măsurare a unor marcaje, însemne sau inscripţii care pot induce în eroare părţile terţe în ceea ce priveşte marcajul CE. </w:t>
      </w:r>
    </w:p>
    <w:p w:rsidR="002E5606" w:rsidRPr="008F3F5D" w:rsidRDefault="002E5606" w:rsidP="007E313F">
      <w:pPr>
        <w:pStyle w:val="af"/>
        <w:numPr>
          <w:ilvl w:val="0"/>
          <w:numId w:val="9"/>
        </w:numPr>
        <w:tabs>
          <w:tab w:val="left" w:pos="1134"/>
        </w:tabs>
        <w:ind w:left="0" w:firstLine="709"/>
        <w:jc w:val="both"/>
        <w:rPr>
          <w:sz w:val="28"/>
          <w:szCs w:val="28"/>
          <w:lang w:val="ro-RO"/>
        </w:rPr>
      </w:pPr>
      <w:r w:rsidRPr="008F3F5D">
        <w:rPr>
          <w:sz w:val="28"/>
          <w:szCs w:val="28"/>
          <w:lang w:val="ro-RO"/>
        </w:rPr>
        <w:t xml:space="preserve">Prezentarea grafică şi dimensiunile marcajului de conformitate CE </w:t>
      </w:r>
      <w:proofErr w:type="spellStart"/>
      <w:r>
        <w:rPr>
          <w:sz w:val="28"/>
          <w:szCs w:val="28"/>
          <w:lang w:val="ro-RO"/>
        </w:rPr>
        <w:t>sînt</w:t>
      </w:r>
      <w:proofErr w:type="spellEnd"/>
      <w:r w:rsidRPr="008F3F5D">
        <w:rPr>
          <w:sz w:val="28"/>
          <w:szCs w:val="28"/>
          <w:lang w:val="ro-RO"/>
        </w:rPr>
        <w:t xml:space="preserve"> pre</w:t>
      </w:r>
      <w:r>
        <w:rPr>
          <w:sz w:val="28"/>
          <w:szCs w:val="28"/>
          <w:lang w:val="ro-RO"/>
        </w:rPr>
        <w:t>cizate</w:t>
      </w:r>
      <w:r w:rsidRPr="008F3F5D">
        <w:rPr>
          <w:sz w:val="28"/>
          <w:szCs w:val="28"/>
          <w:lang w:val="ro-RO"/>
        </w:rPr>
        <w:t xml:space="preserve"> în </w:t>
      </w:r>
      <w:r>
        <w:rPr>
          <w:sz w:val="28"/>
          <w:szCs w:val="28"/>
          <w:lang w:val="ro-RO"/>
        </w:rPr>
        <w:t>anexa</w:t>
      </w:r>
      <w:r w:rsidRPr="008F3F5D">
        <w:rPr>
          <w:sz w:val="28"/>
          <w:szCs w:val="28"/>
          <w:lang w:val="ro-RO"/>
        </w:rPr>
        <w:t xml:space="preserve"> nr. 14.</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lastRenderedPageBreak/>
        <w:t>Marcajul metrologic suplimentar este format din majuscula „M”</w:t>
      </w:r>
      <w:r>
        <w:rPr>
          <w:color w:val="000000"/>
          <w:sz w:val="28"/>
          <w:szCs w:val="28"/>
          <w:lang w:val="ro-RO"/>
        </w:rPr>
        <w:t>,</w:t>
      </w:r>
      <w:r w:rsidRPr="008F3F5D">
        <w:rPr>
          <w:color w:val="000000"/>
          <w:sz w:val="28"/>
          <w:szCs w:val="28"/>
          <w:lang w:val="ro-RO"/>
        </w:rPr>
        <w:t xml:space="preserve"> urmată de ultimele două cifre ale anului în care a fost aplicat, încadrate într-un dreptunghi. Înălţimea dreptunghiului este egală cu înăl</w:t>
      </w:r>
      <w:r w:rsidRPr="008F3F5D">
        <w:rPr>
          <w:rFonts w:ascii="Tahoma" w:hAnsi="Tahoma" w:cs="Tahoma"/>
          <w:color w:val="000000"/>
          <w:sz w:val="28"/>
          <w:szCs w:val="28"/>
          <w:lang w:val="ro-RO"/>
        </w:rPr>
        <w:t>ț</w:t>
      </w:r>
      <w:r w:rsidRPr="008F3F5D">
        <w:rPr>
          <w:color w:val="000000"/>
          <w:sz w:val="28"/>
          <w:szCs w:val="28"/>
          <w:lang w:val="ro-RO"/>
        </w:rPr>
        <w:t>imea marcajului CE.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Principiile generale ale marcajului CE se aplică</w:t>
      </w:r>
      <w:r w:rsidRPr="008F3F5D">
        <w:rPr>
          <w:rStyle w:val="apple-converted-space"/>
          <w:color w:val="000000"/>
          <w:sz w:val="28"/>
          <w:szCs w:val="28"/>
          <w:lang w:val="ro-RO"/>
        </w:rPr>
        <w:t xml:space="preserve"> şi </w:t>
      </w:r>
      <w:r w:rsidRPr="008F3F5D">
        <w:rPr>
          <w:color w:val="000000"/>
          <w:sz w:val="28"/>
          <w:szCs w:val="28"/>
          <w:lang w:val="ro-RO"/>
        </w:rPr>
        <w:t>marcajului metrologic suplimentar.</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2E131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Capitolul XVI</w:t>
      </w:r>
    </w:p>
    <w:p w:rsidR="002E5606" w:rsidRDefault="002E5606" w:rsidP="002E1313">
      <w:pPr>
        <w:pStyle w:val="sti-art"/>
        <w:spacing w:before="0" w:beforeAutospacing="0" w:after="0" w:afterAutospacing="0"/>
        <w:jc w:val="center"/>
        <w:rPr>
          <w:b/>
          <w:bCs/>
          <w:sz w:val="28"/>
          <w:szCs w:val="28"/>
          <w:lang w:val="ro-RO"/>
        </w:rPr>
      </w:pPr>
      <w:r w:rsidRPr="008F3F5D">
        <w:rPr>
          <w:b/>
          <w:bCs/>
          <w:sz w:val="28"/>
          <w:szCs w:val="28"/>
          <w:lang w:val="ro-RO"/>
        </w:rPr>
        <w:t xml:space="preserve">NORME ŞI CONDIŢII PENTRU APLICAREA MARCAJULUI CE </w:t>
      </w:r>
    </w:p>
    <w:p w:rsidR="002E5606" w:rsidRPr="008F3F5D" w:rsidRDefault="002E5606" w:rsidP="002E1313">
      <w:pPr>
        <w:pStyle w:val="sti-art"/>
        <w:spacing w:before="0" w:beforeAutospacing="0" w:after="0" w:afterAutospacing="0"/>
        <w:jc w:val="center"/>
        <w:rPr>
          <w:b/>
          <w:bCs/>
          <w:sz w:val="28"/>
          <w:szCs w:val="28"/>
          <w:lang w:val="ro-RO"/>
        </w:rPr>
      </w:pPr>
      <w:r w:rsidRPr="008F3F5D">
        <w:rPr>
          <w:b/>
          <w:bCs/>
          <w:sz w:val="28"/>
          <w:szCs w:val="28"/>
          <w:lang w:val="ro-RO"/>
        </w:rPr>
        <w:t>ŞI A MARCAJULUI METROLOGIC SUPLIMENTAR</w:t>
      </w:r>
    </w:p>
    <w:p w:rsidR="002E5606" w:rsidRPr="008F3F5D" w:rsidRDefault="002E5606" w:rsidP="00DD75E3">
      <w:pPr>
        <w:pStyle w:val="sti-art"/>
        <w:spacing w:before="0" w:beforeAutospacing="0" w:after="0" w:afterAutospacing="0"/>
        <w:ind w:firstLine="709"/>
        <w:jc w:val="both"/>
        <w:rPr>
          <w:b/>
          <w:bCs/>
          <w:sz w:val="28"/>
          <w:szCs w:val="28"/>
          <w:lang w:val="ro-RO"/>
        </w:rPr>
      </w:pP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Marcajul CE </w:t>
      </w:r>
      <w:r w:rsidRPr="008F3F5D">
        <w:rPr>
          <w:rFonts w:ascii="Tahoma" w:hAnsi="Tahoma" w:cs="Tahoma"/>
          <w:color w:val="000000"/>
          <w:sz w:val="28"/>
          <w:szCs w:val="28"/>
          <w:lang w:val="ro-RO"/>
        </w:rPr>
        <w:t>ș</w:t>
      </w:r>
      <w:r w:rsidRPr="008F3F5D">
        <w:rPr>
          <w:color w:val="000000"/>
          <w:sz w:val="28"/>
          <w:szCs w:val="28"/>
          <w:lang w:val="ro-RO"/>
        </w:rPr>
        <w:t xml:space="preserve">i marcajul metrologic suplimentar se aplică în mod vizibil, lizibil </w:t>
      </w:r>
      <w:r w:rsidRPr="008F3F5D">
        <w:rPr>
          <w:rFonts w:ascii="Tahoma" w:hAnsi="Tahoma" w:cs="Tahoma"/>
          <w:color w:val="000000"/>
          <w:sz w:val="28"/>
          <w:szCs w:val="28"/>
          <w:lang w:val="ro-RO"/>
        </w:rPr>
        <w:t>ș</w:t>
      </w:r>
      <w:r w:rsidRPr="008F3F5D">
        <w:rPr>
          <w:color w:val="000000"/>
          <w:sz w:val="28"/>
          <w:szCs w:val="28"/>
          <w:lang w:val="ro-RO"/>
        </w:rPr>
        <w:t>i indelebil pe mijlocul de măsurare sau pe plăcu</w:t>
      </w:r>
      <w:r w:rsidRPr="008F3F5D">
        <w:rPr>
          <w:rFonts w:ascii="Tahoma" w:hAnsi="Tahoma" w:cs="Tahoma"/>
          <w:color w:val="000000"/>
          <w:sz w:val="28"/>
          <w:szCs w:val="28"/>
          <w:lang w:val="ro-RO"/>
        </w:rPr>
        <w:t>ț</w:t>
      </w:r>
      <w:r w:rsidRPr="008F3F5D">
        <w:rPr>
          <w:color w:val="000000"/>
          <w:sz w:val="28"/>
          <w:szCs w:val="28"/>
          <w:lang w:val="ro-RO"/>
        </w:rPr>
        <w:t xml:space="preserve">a cu date a acestuia. În cazul în care acest lucru nu este posibil sau justificat din considerente </w:t>
      </w:r>
      <w:proofErr w:type="spellStart"/>
      <w:r w:rsidRPr="008F3F5D">
        <w:rPr>
          <w:color w:val="000000"/>
          <w:sz w:val="28"/>
          <w:szCs w:val="28"/>
          <w:lang w:val="ro-RO"/>
        </w:rPr>
        <w:t>ţinînd</w:t>
      </w:r>
      <w:proofErr w:type="spellEnd"/>
      <w:r w:rsidRPr="008F3F5D">
        <w:rPr>
          <w:color w:val="000000"/>
          <w:sz w:val="28"/>
          <w:szCs w:val="28"/>
          <w:lang w:val="ro-RO"/>
        </w:rPr>
        <w:t xml:space="preserve"> de natura mijlocului de măsurare, marcajele se aplică pe documentele de însoţire sau </w:t>
      </w:r>
      <w:r>
        <w:rPr>
          <w:color w:val="000000"/>
          <w:sz w:val="28"/>
          <w:szCs w:val="28"/>
          <w:lang w:val="ro-RO"/>
        </w:rPr>
        <w:t xml:space="preserve">pe </w:t>
      </w:r>
      <w:r w:rsidRPr="008F3F5D">
        <w:rPr>
          <w:color w:val="000000"/>
          <w:sz w:val="28"/>
          <w:szCs w:val="28"/>
          <w:lang w:val="ro-RO"/>
        </w:rPr>
        <w:t>ambalaj.</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Dacă un mijloc de măsurare este format dintr-un set de dispozitive, nu de subansambluri, care func</w:t>
      </w:r>
      <w:r w:rsidRPr="008F3F5D">
        <w:rPr>
          <w:rFonts w:ascii="Tahoma" w:hAnsi="Tahoma" w:cs="Tahoma"/>
          <w:color w:val="000000"/>
          <w:sz w:val="28"/>
          <w:szCs w:val="28"/>
          <w:lang w:val="ro-RO"/>
        </w:rPr>
        <w:t>ț</w:t>
      </w:r>
      <w:r w:rsidRPr="008F3F5D">
        <w:rPr>
          <w:color w:val="000000"/>
          <w:sz w:val="28"/>
          <w:szCs w:val="28"/>
          <w:lang w:val="ro-RO"/>
        </w:rPr>
        <w:t xml:space="preserve">ionează împreună, marcajul CE </w:t>
      </w:r>
      <w:r w:rsidRPr="008F3F5D">
        <w:rPr>
          <w:rFonts w:ascii="Tahoma" w:hAnsi="Tahoma" w:cs="Tahoma"/>
          <w:color w:val="000000"/>
          <w:sz w:val="28"/>
          <w:szCs w:val="28"/>
          <w:lang w:val="ro-RO"/>
        </w:rPr>
        <w:t>ș</w:t>
      </w:r>
      <w:r w:rsidRPr="008F3F5D">
        <w:rPr>
          <w:color w:val="000000"/>
          <w:sz w:val="28"/>
          <w:szCs w:val="28"/>
          <w:lang w:val="ro-RO"/>
        </w:rPr>
        <w:t>i marcajul metrologic suplimentar se aplică pe dispozitivul principal al mijlocului de măsurare.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Marcajul CE </w:t>
      </w:r>
      <w:r w:rsidRPr="008F3F5D">
        <w:rPr>
          <w:rFonts w:ascii="Tahoma" w:hAnsi="Tahoma" w:cs="Tahoma"/>
          <w:color w:val="000000"/>
          <w:sz w:val="28"/>
          <w:szCs w:val="28"/>
          <w:lang w:val="ro-RO"/>
        </w:rPr>
        <w:t>ș</w:t>
      </w:r>
      <w:r w:rsidRPr="008F3F5D">
        <w:rPr>
          <w:color w:val="000000"/>
          <w:sz w:val="28"/>
          <w:szCs w:val="28"/>
          <w:lang w:val="ro-RO"/>
        </w:rPr>
        <w:t>i marcajul metrologic suplimentar se aplică înainte ca mijlocul de măsurare să fie introdus pe pia</w:t>
      </w:r>
      <w:r w:rsidRPr="008F3F5D">
        <w:rPr>
          <w:rFonts w:ascii="Tahoma" w:hAnsi="Tahoma" w:cs="Tahoma"/>
          <w:color w:val="000000"/>
          <w:sz w:val="28"/>
          <w:szCs w:val="28"/>
          <w:lang w:val="ro-RO"/>
        </w:rPr>
        <w:t>ț</w:t>
      </w:r>
      <w:r w:rsidRPr="008F3F5D">
        <w:rPr>
          <w:color w:val="000000"/>
          <w:sz w:val="28"/>
          <w:szCs w:val="28"/>
          <w:lang w:val="ro-RO"/>
        </w:rPr>
        <w:t>ă.</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Marcajul CE </w:t>
      </w:r>
      <w:r w:rsidRPr="008F3F5D">
        <w:rPr>
          <w:rFonts w:ascii="Tahoma" w:hAnsi="Tahoma" w:cs="Tahoma"/>
          <w:color w:val="000000"/>
          <w:sz w:val="28"/>
          <w:szCs w:val="28"/>
          <w:lang w:val="ro-RO"/>
        </w:rPr>
        <w:t>ș</w:t>
      </w:r>
      <w:r w:rsidRPr="008F3F5D">
        <w:rPr>
          <w:color w:val="000000"/>
          <w:sz w:val="28"/>
          <w:szCs w:val="28"/>
          <w:lang w:val="ro-RO"/>
        </w:rPr>
        <w:t>i marcajul metrologic suplimentar pot fi aplicate pe mijlocul de măsurare în timpul procesului de fabricare.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Marcajul metrologic suplimentar este situat imediat după marcajul CE.</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Marcajul CE </w:t>
      </w:r>
      <w:r w:rsidRPr="008F3F5D">
        <w:rPr>
          <w:rFonts w:ascii="Tahoma" w:hAnsi="Tahoma" w:cs="Tahoma"/>
          <w:sz w:val="28"/>
          <w:szCs w:val="28"/>
          <w:lang w:val="ro-RO"/>
        </w:rPr>
        <w:t>ș</w:t>
      </w:r>
      <w:r w:rsidRPr="008F3F5D">
        <w:rPr>
          <w:sz w:val="28"/>
          <w:szCs w:val="28"/>
          <w:lang w:val="ro-RO"/>
        </w:rPr>
        <w:t xml:space="preserve">i marcajul metrologic suplimentar </w:t>
      </w:r>
      <w:proofErr w:type="spellStart"/>
      <w:r w:rsidRPr="008F3F5D">
        <w:rPr>
          <w:sz w:val="28"/>
          <w:szCs w:val="28"/>
          <w:lang w:val="ro-RO"/>
        </w:rPr>
        <w:t>sînt</w:t>
      </w:r>
      <w:proofErr w:type="spellEnd"/>
      <w:r w:rsidRPr="008F3F5D">
        <w:rPr>
          <w:sz w:val="28"/>
          <w:szCs w:val="28"/>
          <w:lang w:val="ro-RO"/>
        </w:rPr>
        <w:t xml:space="preserve"> urmate de numărul de identificare al organismului notificat, dacă un astfel de organism este implicat în faza de control a</w:t>
      </w:r>
      <w:r>
        <w:rPr>
          <w:sz w:val="28"/>
          <w:szCs w:val="28"/>
          <w:lang w:val="ro-RO"/>
        </w:rPr>
        <w:t>l</w:t>
      </w:r>
      <w:r w:rsidRPr="008F3F5D">
        <w:rPr>
          <w:sz w:val="28"/>
          <w:szCs w:val="28"/>
          <w:lang w:val="ro-RO"/>
        </w:rPr>
        <w:t xml:space="preserve"> produc</w:t>
      </w:r>
      <w:r w:rsidRPr="008F3F5D">
        <w:rPr>
          <w:rFonts w:ascii="Tahoma" w:hAnsi="Tahoma" w:cs="Tahoma"/>
          <w:sz w:val="28"/>
          <w:szCs w:val="28"/>
          <w:lang w:val="ro-RO"/>
        </w:rPr>
        <w:t>ț</w:t>
      </w:r>
      <w:r w:rsidRPr="008F3F5D">
        <w:rPr>
          <w:sz w:val="28"/>
          <w:szCs w:val="28"/>
          <w:lang w:val="ro-RO"/>
        </w:rPr>
        <w:t>iei, a</w:t>
      </w:r>
      <w:r w:rsidRPr="008F3F5D">
        <w:rPr>
          <w:rFonts w:ascii="Tahoma" w:hAnsi="Tahoma" w:cs="Tahoma"/>
          <w:sz w:val="28"/>
          <w:szCs w:val="28"/>
          <w:lang w:val="ro-RO"/>
        </w:rPr>
        <w:t>ș</w:t>
      </w:r>
      <w:r w:rsidRPr="008F3F5D">
        <w:rPr>
          <w:sz w:val="28"/>
          <w:szCs w:val="28"/>
          <w:lang w:val="ro-RO"/>
        </w:rPr>
        <w:t xml:space="preserve">a cum prevede </w:t>
      </w:r>
      <w:r>
        <w:rPr>
          <w:sz w:val="28"/>
          <w:szCs w:val="28"/>
          <w:lang w:val="ro-RO"/>
        </w:rPr>
        <w:t>anexa</w:t>
      </w:r>
      <w:r w:rsidRPr="008F3F5D">
        <w:rPr>
          <w:sz w:val="28"/>
          <w:szCs w:val="28"/>
          <w:lang w:val="ro-RO"/>
        </w:rPr>
        <w:t xml:space="preserve"> nr.2.</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Numărul de identificare al organismului notificat se aplică chiar de către organismul respectiv sau, conform instruc</w:t>
      </w:r>
      <w:r w:rsidRPr="008F3F5D">
        <w:rPr>
          <w:rFonts w:ascii="Tahoma" w:hAnsi="Tahoma" w:cs="Tahoma"/>
          <w:sz w:val="28"/>
          <w:szCs w:val="28"/>
          <w:lang w:val="ro-RO"/>
        </w:rPr>
        <w:t>ț</w:t>
      </w:r>
      <w:r w:rsidRPr="008F3F5D">
        <w:rPr>
          <w:sz w:val="28"/>
          <w:szCs w:val="28"/>
          <w:lang w:val="ro-RO"/>
        </w:rPr>
        <w:t>iunilor acestuia, de către producător sau reprezentantul său autorizat.</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Numărul de identificare al organismului notificat implicat trebuie să nu poată fi </w:t>
      </w:r>
      <w:r w:rsidRPr="008F3F5D">
        <w:rPr>
          <w:rFonts w:ascii="Tahoma" w:hAnsi="Tahoma" w:cs="Tahoma"/>
          <w:sz w:val="28"/>
          <w:szCs w:val="28"/>
          <w:lang w:val="ro-RO"/>
        </w:rPr>
        <w:t>ș</w:t>
      </w:r>
      <w:r w:rsidRPr="008F3F5D">
        <w:rPr>
          <w:sz w:val="28"/>
          <w:szCs w:val="28"/>
          <w:lang w:val="ro-RO"/>
        </w:rPr>
        <w:t>ters sau îndepărtat fără a fi distrus.</w:t>
      </w:r>
    </w:p>
    <w:p w:rsidR="002E5606" w:rsidRPr="008F3F5D" w:rsidRDefault="002E5606" w:rsidP="007E313F">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Marcajul CE</w:t>
      </w:r>
      <w:r>
        <w:rPr>
          <w:sz w:val="28"/>
          <w:szCs w:val="28"/>
          <w:lang w:val="ro-RO"/>
        </w:rPr>
        <w:t xml:space="preserve"> şi</w:t>
      </w:r>
      <w:r w:rsidRPr="008F3F5D">
        <w:rPr>
          <w:sz w:val="28"/>
          <w:szCs w:val="28"/>
          <w:lang w:val="ro-RO"/>
        </w:rPr>
        <w:t xml:space="preserve"> marcajul metrologic suplimentar pot fi urmate de orice alt însemn care indică un risc special sau o utilizare specială. </w:t>
      </w:r>
    </w:p>
    <w:p w:rsidR="002E5606" w:rsidRPr="008F3F5D" w:rsidRDefault="002E5606" w:rsidP="00DD75E3">
      <w:pPr>
        <w:pStyle w:val="ti-section-1"/>
        <w:spacing w:before="0" w:beforeAutospacing="0" w:after="0" w:afterAutospacing="0"/>
        <w:ind w:firstLine="709"/>
        <w:jc w:val="both"/>
        <w:rPr>
          <w:b/>
          <w:bCs/>
          <w:strike/>
          <w:color w:val="000000"/>
          <w:sz w:val="28"/>
          <w:szCs w:val="28"/>
          <w:lang w:val="ro-RO"/>
        </w:rPr>
      </w:pPr>
    </w:p>
    <w:p w:rsidR="002E5606" w:rsidRPr="008F3F5D" w:rsidRDefault="002E5606" w:rsidP="00A40A5A">
      <w:pPr>
        <w:pStyle w:val="ti-section-1"/>
        <w:spacing w:before="0" w:beforeAutospacing="0" w:after="0" w:afterAutospacing="0"/>
        <w:jc w:val="center"/>
        <w:rPr>
          <w:sz w:val="28"/>
          <w:szCs w:val="28"/>
          <w:lang w:val="ro-RO"/>
        </w:rPr>
      </w:pPr>
      <w:r w:rsidRPr="008F3F5D">
        <w:rPr>
          <w:b/>
          <w:bCs/>
          <w:color w:val="000000"/>
          <w:sz w:val="28"/>
          <w:szCs w:val="28"/>
          <w:lang w:val="ro-RO"/>
        </w:rPr>
        <w:t>Capitolul XVII</w:t>
      </w:r>
    </w:p>
    <w:p w:rsidR="002E5606" w:rsidRPr="008F3F5D" w:rsidRDefault="002E5606" w:rsidP="00A40A5A">
      <w:pPr>
        <w:pStyle w:val="ti-section-1"/>
        <w:spacing w:before="0" w:beforeAutospacing="0" w:after="0" w:afterAutospacing="0"/>
        <w:jc w:val="center"/>
        <w:rPr>
          <w:b/>
          <w:bCs/>
          <w:color w:val="000000"/>
          <w:sz w:val="28"/>
          <w:szCs w:val="28"/>
          <w:lang w:val="ro-RO"/>
        </w:rPr>
      </w:pPr>
      <w:r w:rsidRPr="008F3F5D">
        <w:rPr>
          <w:b/>
          <w:bCs/>
          <w:color w:val="000000"/>
          <w:sz w:val="28"/>
          <w:szCs w:val="28"/>
          <w:lang w:val="ro-RO"/>
        </w:rPr>
        <w:t>AUTORITATE</w:t>
      </w:r>
      <w:r>
        <w:rPr>
          <w:b/>
          <w:bCs/>
          <w:color w:val="000000"/>
          <w:sz w:val="28"/>
          <w:szCs w:val="28"/>
          <w:lang w:val="ro-RO"/>
        </w:rPr>
        <w:t>A</w:t>
      </w:r>
      <w:r w:rsidRPr="008F3F5D">
        <w:rPr>
          <w:b/>
          <w:bCs/>
          <w:color w:val="000000"/>
          <w:sz w:val="28"/>
          <w:szCs w:val="28"/>
          <w:lang w:val="ro-RO"/>
        </w:rPr>
        <w:t xml:space="preserve"> DE NOTIFICARE</w:t>
      </w:r>
    </w:p>
    <w:p w:rsidR="002E5606" w:rsidRPr="008F3F5D" w:rsidRDefault="002E5606" w:rsidP="00DD75E3">
      <w:pPr>
        <w:pStyle w:val="ti-section-1"/>
        <w:spacing w:before="0" w:beforeAutospacing="0" w:after="0" w:afterAutospacing="0"/>
        <w:ind w:firstLine="709"/>
        <w:jc w:val="both"/>
        <w:rPr>
          <w:b/>
          <w:bCs/>
          <w:color w:val="000000"/>
          <w:sz w:val="28"/>
          <w:szCs w:val="28"/>
          <w:lang w:val="ro-RO"/>
        </w:rPr>
      </w:pPr>
    </w:p>
    <w:p w:rsidR="002E5606" w:rsidRPr="008F3F5D" w:rsidRDefault="002E5606" w:rsidP="00275202">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Ministerul Economiei notifică Comisiei Europene organismele de evaluare a conformităţii recunoscute pentru a efectua sarcinile de evaluare a conformită</w:t>
      </w:r>
      <w:r w:rsidRPr="008F3F5D">
        <w:rPr>
          <w:rFonts w:ascii="Tahoma" w:hAnsi="Tahoma" w:cs="Tahoma"/>
          <w:sz w:val="28"/>
          <w:szCs w:val="28"/>
          <w:lang w:val="ro-RO"/>
        </w:rPr>
        <w:t>ț</w:t>
      </w:r>
      <w:r w:rsidRPr="008F3F5D">
        <w:rPr>
          <w:sz w:val="28"/>
          <w:szCs w:val="28"/>
          <w:lang w:val="ro-RO"/>
        </w:rPr>
        <w:t>ii ca părţi ter</w:t>
      </w:r>
      <w:r w:rsidRPr="008F3F5D">
        <w:rPr>
          <w:rFonts w:ascii="Tahoma" w:hAnsi="Tahoma" w:cs="Tahoma"/>
          <w:sz w:val="28"/>
          <w:szCs w:val="28"/>
          <w:lang w:val="ro-RO"/>
        </w:rPr>
        <w:t>ț</w:t>
      </w:r>
      <w:r w:rsidRPr="008F3F5D">
        <w:rPr>
          <w:sz w:val="28"/>
          <w:szCs w:val="28"/>
          <w:lang w:val="ro-RO"/>
        </w:rPr>
        <w:t xml:space="preserve">e în temeiul prezentei </w:t>
      </w:r>
      <w:r>
        <w:rPr>
          <w:sz w:val="28"/>
          <w:szCs w:val="28"/>
          <w:lang w:val="ro-RO"/>
        </w:rPr>
        <w:t>Reglementări</w:t>
      </w:r>
      <w:r w:rsidRPr="008F3F5D">
        <w:rPr>
          <w:sz w:val="28"/>
          <w:szCs w:val="28"/>
          <w:lang w:val="ro-RO"/>
        </w:rPr>
        <w:t xml:space="preserve"> tehnice.</w:t>
      </w:r>
    </w:p>
    <w:p w:rsidR="002E5606" w:rsidRPr="008F3F5D" w:rsidRDefault="002E5606" w:rsidP="00275202">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Ministerul Economiei este autoritatea de notificare responsabilă </w:t>
      </w:r>
      <w:r>
        <w:rPr>
          <w:sz w:val="28"/>
          <w:szCs w:val="28"/>
          <w:lang w:val="ro-RO"/>
        </w:rPr>
        <w:t>de</w:t>
      </w:r>
      <w:r w:rsidRPr="008F3F5D">
        <w:rPr>
          <w:sz w:val="28"/>
          <w:szCs w:val="28"/>
          <w:lang w:val="ro-RO"/>
        </w:rPr>
        <w:t xml:space="preserve"> instituirea şi îndeplinirea procedurilor necesare pentru evaluarea şi notificarea </w:t>
      </w:r>
      <w:r w:rsidRPr="008F3F5D">
        <w:rPr>
          <w:sz w:val="28"/>
          <w:szCs w:val="28"/>
          <w:lang w:val="ro-RO"/>
        </w:rPr>
        <w:lastRenderedPageBreak/>
        <w:t>organismelor de evaluare a conformită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i de monitorizare a organismelor notificate.</w:t>
      </w:r>
    </w:p>
    <w:p w:rsidR="002E5606" w:rsidRPr="008F3F5D" w:rsidRDefault="002E5606" w:rsidP="00275202">
      <w:pPr>
        <w:pStyle w:val="1"/>
        <w:numPr>
          <w:ilvl w:val="0"/>
          <w:numId w:val="9"/>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Ministerul Economiei informează Comisia Europeană în legătură cu procedurile lor de recunoaştere </w:t>
      </w:r>
      <w:r w:rsidRPr="008F3F5D">
        <w:rPr>
          <w:rFonts w:ascii="Tahoma" w:hAnsi="Tahoma" w:cs="Tahoma"/>
          <w:sz w:val="28"/>
          <w:szCs w:val="28"/>
          <w:lang w:val="ro-RO"/>
        </w:rPr>
        <w:t>ș</w:t>
      </w:r>
      <w:r w:rsidRPr="008F3F5D">
        <w:rPr>
          <w:sz w:val="28"/>
          <w:szCs w:val="28"/>
          <w:lang w:val="ro-RO"/>
        </w:rPr>
        <w:t>i notificare a organismelor de evaluare a conformită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i de monitorizare a organismelor notificate</w:t>
      </w:r>
      <w:r>
        <w:rPr>
          <w:sz w:val="28"/>
          <w:szCs w:val="28"/>
          <w:lang w:val="ro-RO"/>
        </w:rPr>
        <w:t>, precum</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în legătură cu orice modificări ale acestora.</w:t>
      </w: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A40A5A">
      <w:pPr>
        <w:pStyle w:val="1"/>
        <w:spacing w:before="0" w:beforeAutospacing="0" w:after="0" w:afterAutospacing="0"/>
        <w:jc w:val="center"/>
        <w:rPr>
          <w:b/>
          <w:color w:val="000000"/>
          <w:sz w:val="28"/>
          <w:szCs w:val="28"/>
          <w:lang w:val="ro-RO"/>
        </w:rPr>
      </w:pPr>
      <w:r w:rsidRPr="008F3F5D">
        <w:rPr>
          <w:b/>
          <w:color w:val="000000"/>
          <w:sz w:val="28"/>
          <w:szCs w:val="28"/>
          <w:lang w:val="ro-RO"/>
        </w:rPr>
        <w:t>Capitolul XVIII</w:t>
      </w:r>
    </w:p>
    <w:p w:rsidR="002E5606" w:rsidRDefault="002E5606" w:rsidP="00A40A5A">
      <w:pPr>
        <w:pStyle w:val="1"/>
        <w:spacing w:before="0" w:beforeAutospacing="0" w:after="0" w:afterAutospacing="0"/>
        <w:jc w:val="center"/>
        <w:rPr>
          <w:b/>
          <w:color w:val="000000"/>
          <w:sz w:val="28"/>
          <w:szCs w:val="28"/>
          <w:lang w:val="ro-RO"/>
        </w:rPr>
      </w:pPr>
      <w:r w:rsidRPr="008F3F5D">
        <w:rPr>
          <w:b/>
          <w:color w:val="000000"/>
          <w:sz w:val="28"/>
          <w:szCs w:val="28"/>
          <w:lang w:val="ro-RO"/>
        </w:rPr>
        <w:t>CERINŢE FAŢĂ DE AUTORITATEA DE REGLEMENTARE RESPONSABILĂ PENTRU</w:t>
      </w:r>
      <w:r>
        <w:rPr>
          <w:b/>
          <w:color w:val="000000"/>
          <w:sz w:val="28"/>
          <w:szCs w:val="28"/>
          <w:lang w:val="ro-RO"/>
        </w:rPr>
        <w:t xml:space="preserve"> </w:t>
      </w:r>
      <w:r w:rsidRPr="008F3F5D">
        <w:rPr>
          <w:b/>
          <w:color w:val="000000"/>
          <w:sz w:val="28"/>
          <w:szCs w:val="28"/>
          <w:lang w:val="ro-RO"/>
        </w:rPr>
        <w:t xml:space="preserve">NOTIFICAREA ORGANISMELOR </w:t>
      </w:r>
    </w:p>
    <w:p w:rsidR="002E5606" w:rsidRPr="008F3F5D" w:rsidRDefault="002E5606" w:rsidP="00A40A5A">
      <w:pPr>
        <w:pStyle w:val="1"/>
        <w:spacing w:before="0" w:beforeAutospacing="0" w:after="0" w:afterAutospacing="0"/>
        <w:jc w:val="center"/>
        <w:rPr>
          <w:b/>
          <w:color w:val="000000"/>
          <w:sz w:val="28"/>
          <w:szCs w:val="28"/>
          <w:lang w:val="ro-RO"/>
        </w:rPr>
      </w:pPr>
      <w:r w:rsidRPr="008F3F5D">
        <w:rPr>
          <w:b/>
          <w:color w:val="000000"/>
          <w:sz w:val="28"/>
          <w:szCs w:val="28"/>
          <w:lang w:val="ro-RO"/>
        </w:rPr>
        <w:t>DE EVALUARE A CONFORMITĂŢII</w:t>
      </w:r>
    </w:p>
    <w:p w:rsidR="002E5606" w:rsidRPr="008F3F5D" w:rsidRDefault="002E5606" w:rsidP="00DD75E3">
      <w:pPr>
        <w:pStyle w:val="1"/>
        <w:spacing w:before="0" w:beforeAutospacing="0" w:after="0" w:afterAutospacing="0"/>
        <w:ind w:firstLine="709"/>
        <w:jc w:val="both"/>
        <w:rPr>
          <w:b/>
          <w:color w:val="000000"/>
          <w:sz w:val="28"/>
          <w:szCs w:val="28"/>
          <w:lang w:val="ro-RO"/>
        </w:rPr>
      </w:pPr>
    </w:p>
    <w:p w:rsidR="002E5606" w:rsidRDefault="002E5606" w:rsidP="007E313F">
      <w:pPr>
        <w:pStyle w:val="1"/>
        <w:numPr>
          <w:ilvl w:val="0"/>
          <w:numId w:val="9"/>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Ministerul Economiei notifică numai organismele de evaluare a conformită</w:t>
      </w:r>
      <w:r w:rsidRPr="008F3F5D">
        <w:rPr>
          <w:rFonts w:ascii="Tahoma" w:hAnsi="Tahoma" w:cs="Tahoma"/>
          <w:color w:val="000000"/>
          <w:sz w:val="28"/>
          <w:szCs w:val="28"/>
          <w:lang w:val="ro-RO"/>
        </w:rPr>
        <w:t>ț</w:t>
      </w:r>
      <w:r w:rsidRPr="008F3F5D">
        <w:rPr>
          <w:color w:val="000000"/>
          <w:sz w:val="28"/>
          <w:szCs w:val="28"/>
          <w:lang w:val="ro-RO"/>
        </w:rPr>
        <w:t>ii care au îndeplinit toate cerin</w:t>
      </w:r>
      <w:r w:rsidRPr="008F3F5D">
        <w:rPr>
          <w:rFonts w:ascii="Tahoma" w:hAnsi="Tahoma" w:cs="Tahoma"/>
          <w:color w:val="000000"/>
          <w:sz w:val="28"/>
          <w:szCs w:val="28"/>
          <w:lang w:val="ro-RO"/>
        </w:rPr>
        <w:t>ț</w:t>
      </w:r>
      <w:r w:rsidRPr="008F3F5D">
        <w:rPr>
          <w:color w:val="000000"/>
          <w:sz w:val="28"/>
          <w:szCs w:val="28"/>
          <w:lang w:val="ro-RO"/>
        </w:rPr>
        <w:t>ele aplicabile acestora</w:t>
      </w:r>
      <w:r>
        <w:rPr>
          <w:color w:val="000000"/>
          <w:sz w:val="28"/>
          <w:szCs w:val="28"/>
          <w:lang w:val="ro-RO"/>
        </w:rPr>
        <w:t xml:space="preserve"> din</w:t>
      </w:r>
      <w:r w:rsidRPr="008F3F5D">
        <w:rPr>
          <w:color w:val="000000"/>
          <w:sz w:val="28"/>
          <w:szCs w:val="28"/>
          <w:lang w:val="ro-RO"/>
        </w:rPr>
        <w:t xml:space="preserve"> prezenta Reglementare tehnică.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98. Ministerul Economiei:</w:t>
      </w:r>
    </w:p>
    <w:p w:rsidR="002E5606" w:rsidRPr="008F3F5D" w:rsidRDefault="002E5606" w:rsidP="007E313F">
      <w:pPr>
        <w:pStyle w:val="1"/>
        <w:numPr>
          <w:ilvl w:val="0"/>
          <w:numId w:val="1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este abilitat cu funcţii care nu creează conflicte de interes cu organismele de evaluare a conformităţii</w:t>
      </w:r>
      <w:r>
        <w:rPr>
          <w:color w:val="000000"/>
          <w:sz w:val="28"/>
          <w:szCs w:val="28"/>
          <w:lang w:val="ro-RO"/>
        </w:rPr>
        <w:t>;</w:t>
      </w:r>
      <w:r w:rsidRPr="008F3F5D">
        <w:rPr>
          <w:color w:val="000000"/>
          <w:sz w:val="28"/>
          <w:szCs w:val="28"/>
          <w:lang w:val="ro-RO"/>
        </w:rPr>
        <w:t xml:space="preserve"> </w:t>
      </w:r>
    </w:p>
    <w:p w:rsidR="002E5606" w:rsidRPr="008F3F5D" w:rsidRDefault="002E5606" w:rsidP="007E313F">
      <w:pPr>
        <w:pStyle w:val="1"/>
        <w:numPr>
          <w:ilvl w:val="0"/>
          <w:numId w:val="1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funcţionează în aşa fel </w:t>
      </w:r>
      <w:proofErr w:type="spellStart"/>
      <w:r w:rsidRPr="008F3F5D">
        <w:rPr>
          <w:color w:val="000000"/>
          <w:sz w:val="28"/>
          <w:szCs w:val="28"/>
          <w:lang w:val="ro-RO"/>
        </w:rPr>
        <w:t>încît</w:t>
      </w:r>
      <w:proofErr w:type="spellEnd"/>
      <w:r w:rsidRPr="008F3F5D">
        <w:rPr>
          <w:color w:val="000000"/>
          <w:sz w:val="28"/>
          <w:szCs w:val="28"/>
          <w:lang w:val="ro-RO"/>
        </w:rPr>
        <w:t xml:space="preserve"> să garanteze obiectivitatea şi imparţialitatea activităţilor sale</w:t>
      </w:r>
      <w:r>
        <w:rPr>
          <w:color w:val="000000"/>
          <w:sz w:val="28"/>
          <w:szCs w:val="28"/>
          <w:lang w:val="ro-RO"/>
        </w:rPr>
        <w:t>;</w:t>
      </w:r>
      <w:r w:rsidRPr="008F3F5D">
        <w:rPr>
          <w:color w:val="000000"/>
          <w:sz w:val="28"/>
          <w:szCs w:val="28"/>
          <w:lang w:val="ro-RO"/>
        </w:rPr>
        <w:t xml:space="preserve"> </w:t>
      </w:r>
    </w:p>
    <w:p w:rsidR="002E5606" w:rsidRPr="008F3F5D" w:rsidRDefault="002E5606" w:rsidP="007E313F">
      <w:pPr>
        <w:pStyle w:val="1"/>
        <w:numPr>
          <w:ilvl w:val="0"/>
          <w:numId w:val="1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asigură luarea fiecărei decizii cu privire la notificarea organismelor de evaluare a conformităţii de persoanele competente, altele </w:t>
      </w:r>
      <w:proofErr w:type="spellStart"/>
      <w:r w:rsidRPr="008F3F5D">
        <w:rPr>
          <w:color w:val="000000"/>
          <w:sz w:val="28"/>
          <w:szCs w:val="28"/>
          <w:lang w:val="ro-RO"/>
        </w:rPr>
        <w:t>decît</w:t>
      </w:r>
      <w:proofErr w:type="spellEnd"/>
      <w:r w:rsidRPr="008F3F5D">
        <w:rPr>
          <w:color w:val="000000"/>
          <w:sz w:val="28"/>
          <w:szCs w:val="28"/>
          <w:lang w:val="ro-RO"/>
        </w:rPr>
        <w:t xml:space="preserve"> cele care au efectuat evaluarea organismu</w:t>
      </w:r>
      <w:r>
        <w:rPr>
          <w:color w:val="000000"/>
          <w:sz w:val="28"/>
          <w:szCs w:val="28"/>
          <w:lang w:val="ro-RO"/>
        </w:rPr>
        <w:t>lui de evaluare a conformităţii;</w:t>
      </w:r>
      <w:r w:rsidRPr="008F3F5D">
        <w:rPr>
          <w:color w:val="000000"/>
          <w:sz w:val="28"/>
          <w:szCs w:val="28"/>
          <w:lang w:val="ro-RO"/>
        </w:rPr>
        <w:t xml:space="preserve"> </w:t>
      </w:r>
    </w:p>
    <w:p w:rsidR="002E5606" w:rsidRPr="008F3F5D" w:rsidRDefault="002E5606" w:rsidP="007E313F">
      <w:pPr>
        <w:pStyle w:val="1"/>
        <w:numPr>
          <w:ilvl w:val="0"/>
          <w:numId w:val="1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nu oferă şi nu prestează activităţi pe care le prestează organismele de evaluare a conformităţii şi nici servicii de consultanţă în condiţi</w:t>
      </w:r>
      <w:r>
        <w:rPr>
          <w:color w:val="000000"/>
          <w:sz w:val="28"/>
          <w:szCs w:val="28"/>
          <w:lang w:val="ro-RO"/>
        </w:rPr>
        <w:t>i comerciale sau concurenţiale;</w:t>
      </w:r>
    </w:p>
    <w:p w:rsidR="002E5606" w:rsidRPr="008F3F5D" w:rsidRDefault="002E5606" w:rsidP="007E313F">
      <w:pPr>
        <w:pStyle w:val="1"/>
        <w:numPr>
          <w:ilvl w:val="0"/>
          <w:numId w:val="1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garantează confidenţialitatea informaţiilor obţinute, cu excepţia informaţiilor care afectează asigurarea securităţii naţionale, protecţia vieţii şi sănătăţii oamenilor şi protecţia mediului</w:t>
      </w:r>
      <w:r>
        <w:rPr>
          <w:color w:val="000000"/>
          <w:sz w:val="28"/>
          <w:szCs w:val="28"/>
          <w:lang w:val="ro-RO"/>
        </w:rPr>
        <w:t>;</w:t>
      </w:r>
      <w:r w:rsidRPr="008F3F5D">
        <w:rPr>
          <w:color w:val="000000"/>
          <w:sz w:val="28"/>
          <w:szCs w:val="28"/>
          <w:lang w:val="ro-RO"/>
        </w:rPr>
        <w:t xml:space="preserve"> </w:t>
      </w:r>
    </w:p>
    <w:p w:rsidR="002E5606" w:rsidRPr="008F3F5D" w:rsidRDefault="002E5606" w:rsidP="007E313F">
      <w:pPr>
        <w:pStyle w:val="1"/>
        <w:numPr>
          <w:ilvl w:val="0"/>
          <w:numId w:val="1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are la dispoziţie personal competent suficient </w:t>
      </w:r>
      <w:r>
        <w:rPr>
          <w:color w:val="000000"/>
          <w:sz w:val="28"/>
          <w:szCs w:val="28"/>
          <w:lang w:val="ro-RO"/>
        </w:rPr>
        <w:t>pentru</w:t>
      </w:r>
      <w:r w:rsidRPr="008F3F5D">
        <w:rPr>
          <w:color w:val="000000"/>
          <w:sz w:val="28"/>
          <w:szCs w:val="28"/>
          <w:lang w:val="ro-RO"/>
        </w:rPr>
        <w:t xml:space="preserve"> îndeplinir</w:t>
      </w:r>
      <w:r>
        <w:rPr>
          <w:color w:val="000000"/>
          <w:sz w:val="28"/>
          <w:szCs w:val="28"/>
          <w:lang w:val="ro-RO"/>
        </w:rPr>
        <w:t>ea</w:t>
      </w:r>
      <w:r w:rsidRPr="008F3F5D">
        <w:rPr>
          <w:color w:val="000000"/>
          <w:sz w:val="28"/>
          <w:szCs w:val="28"/>
          <w:lang w:val="ro-RO"/>
        </w:rPr>
        <w:t xml:space="preserve"> corespunzătoare a sarcinilor sale în scop de recunoaştere şi supraveghere</w:t>
      </w:r>
      <w:r>
        <w:rPr>
          <w:color w:val="000000"/>
          <w:sz w:val="28"/>
          <w:szCs w:val="28"/>
          <w:lang w:val="ro-RO"/>
        </w:rPr>
        <w:t>;</w:t>
      </w:r>
      <w:r w:rsidRPr="008F3F5D">
        <w:rPr>
          <w:color w:val="000000"/>
          <w:sz w:val="28"/>
          <w:szCs w:val="28"/>
          <w:lang w:val="ro-RO"/>
        </w:rPr>
        <w:t xml:space="preserve"> </w:t>
      </w:r>
    </w:p>
    <w:p w:rsidR="002E5606" w:rsidRPr="008F3F5D" w:rsidRDefault="002E5606" w:rsidP="007E313F">
      <w:pPr>
        <w:pStyle w:val="1"/>
        <w:numPr>
          <w:ilvl w:val="0"/>
          <w:numId w:val="19"/>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este responsabil de stabilirea şi îndeplinirea procedurilor necesare pentru evaluarea şi recunoaşterea organismelor de evaluare a conformităţii şi de monitorizare a organismelor recunoscute.</w:t>
      </w:r>
    </w:p>
    <w:p w:rsidR="002E5606" w:rsidRPr="008F3F5D" w:rsidRDefault="002E5606" w:rsidP="00DD75E3">
      <w:pPr>
        <w:pStyle w:val="1"/>
        <w:spacing w:before="0" w:beforeAutospacing="0" w:after="0" w:afterAutospacing="0"/>
        <w:ind w:firstLine="709"/>
        <w:jc w:val="both"/>
        <w:rPr>
          <w:b/>
          <w:color w:val="000000"/>
          <w:sz w:val="28"/>
          <w:szCs w:val="28"/>
          <w:lang w:val="ro-RO"/>
        </w:rPr>
      </w:pPr>
    </w:p>
    <w:p w:rsidR="002E5606" w:rsidRPr="008F3F5D" w:rsidRDefault="002E5606" w:rsidP="00A40A5A">
      <w:pPr>
        <w:pStyle w:val="1"/>
        <w:spacing w:before="0" w:beforeAutospacing="0" w:after="0" w:afterAutospacing="0"/>
        <w:jc w:val="center"/>
        <w:rPr>
          <w:b/>
          <w:color w:val="000000"/>
          <w:sz w:val="28"/>
          <w:szCs w:val="28"/>
          <w:lang w:val="ro-RO"/>
        </w:rPr>
      </w:pPr>
      <w:r w:rsidRPr="008F3F5D">
        <w:rPr>
          <w:b/>
          <w:color w:val="000000"/>
          <w:sz w:val="28"/>
          <w:szCs w:val="28"/>
          <w:lang w:val="ro-RO"/>
        </w:rPr>
        <w:t>Capitolul XIX</w:t>
      </w:r>
    </w:p>
    <w:p w:rsidR="002E5606" w:rsidRDefault="002E5606" w:rsidP="00A40A5A">
      <w:pPr>
        <w:pStyle w:val="1"/>
        <w:spacing w:before="0" w:beforeAutospacing="0" w:after="0" w:afterAutospacing="0"/>
        <w:jc w:val="center"/>
        <w:rPr>
          <w:b/>
          <w:color w:val="000000"/>
          <w:sz w:val="28"/>
          <w:szCs w:val="28"/>
          <w:lang w:val="ro-RO"/>
        </w:rPr>
      </w:pPr>
      <w:r w:rsidRPr="008F3F5D">
        <w:rPr>
          <w:b/>
          <w:color w:val="000000"/>
          <w:sz w:val="28"/>
          <w:szCs w:val="28"/>
          <w:lang w:val="ro-RO"/>
        </w:rPr>
        <w:t>CERINŢE PRIVIND ORGANISM</w:t>
      </w:r>
      <w:r>
        <w:rPr>
          <w:b/>
          <w:color w:val="000000"/>
          <w:sz w:val="28"/>
          <w:szCs w:val="28"/>
          <w:lang w:val="ro-RO"/>
        </w:rPr>
        <w:t>UL</w:t>
      </w:r>
      <w:r w:rsidRPr="008F3F5D">
        <w:rPr>
          <w:b/>
          <w:color w:val="000000"/>
          <w:sz w:val="28"/>
          <w:szCs w:val="28"/>
          <w:lang w:val="ro-RO"/>
        </w:rPr>
        <w:t xml:space="preserve"> DE EVALUARE</w:t>
      </w:r>
    </w:p>
    <w:p w:rsidR="002E5606" w:rsidRDefault="002E5606" w:rsidP="00A40A5A">
      <w:pPr>
        <w:pStyle w:val="1"/>
        <w:spacing w:before="0" w:beforeAutospacing="0" w:after="0" w:afterAutospacing="0"/>
        <w:jc w:val="center"/>
        <w:rPr>
          <w:b/>
          <w:color w:val="000000"/>
          <w:sz w:val="28"/>
          <w:szCs w:val="28"/>
          <w:lang w:val="ro-RO"/>
        </w:rPr>
      </w:pPr>
      <w:r w:rsidRPr="008F3F5D">
        <w:rPr>
          <w:b/>
          <w:color w:val="000000"/>
          <w:sz w:val="28"/>
          <w:szCs w:val="28"/>
          <w:lang w:val="ro-RO"/>
        </w:rPr>
        <w:t>A CONFORMITĂŢII</w:t>
      </w:r>
      <w:r w:rsidRPr="008F3F5D">
        <w:rPr>
          <w:b/>
          <w:sz w:val="28"/>
          <w:szCs w:val="28"/>
          <w:lang w:val="ro-RO"/>
        </w:rPr>
        <w:t xml:space="preserve"> </w:t>
      </w:r>
      <w:r w:rsidRPr="008F3F5D">
        <w:rPr>
          <w:b/>
          <w:color w:val="000000"/>
          <w:sz w:val="28"/>
          <w:szCs w:val="28"/>
          <w:lang w:val="ro-RO"/>
        </w:rPr>
        <w:t>NOTIFICAT</w:t>
      </w:r>
    </w:p>
    <w:p w:rsidR="002E5606" w:rsidRPr="008F3F5D" w:rsidRDefault="002E5606" w:rsidP="00DD75E3">
      <w:pPr>
        <w:pStyle w:val="1"/>
        <w:spacing w:before="0" w:beforeAutospacing="0" w:after="0" w:afterAutospacing="0"/>
        <w:ind w:firstLine="709"/>
        <w:jc w:val="both"/>
        <w:rPr>
          <w:b/>
          <w:color w:val="000000"/>
          <w:sz w:val="28"/>
          <w:szCs w:val="28"/>
          <w:lang w:val="ro-RO"/>
        </w:rPr>
      </w:pPr>
    </w:p>
    <w:p w:rsidR="002E5606" w:rsidRPr="008F3F5D" w:rsidRDefault="002E5606" w:rsidP="007E313F">
      <w:pPr>
        <w:pStyle w:val="1"/>
        <w:numPr>
          <w:ilvl w:val="0"/>
          <w:numId w:val="10"/>
        </w:numPr>
        <w:tabs>
          <w:tab w:val="left" w:pos="1134"/>
        </w:tabs>
        <w:spacing w:before="0" w:beforeAutospacing="0" w:after="0" w:afterAutospacing="0"/>
        <w:ind w:left="0" w:firstLine="709"/>
        <w:jc w:val="both"/>
        <w:rPr>
          <w:color w:val="000000"/>
          <w:sz w:val="28"/>
          <w:szCs w:val="28"/>
          <w:lang w:val="ro-RO"/>
        </w:rPr>
      </w:pPr>
      <w:r w:rsidRPr="008F3F5D">
        <w:rPr>
          <w:color w:val="000000"/>
          <w:sz w:val="28"/>
          <w:szCs w:val="28"/>
          <w:lang w:val="ro-RO"/>
        </w:rPr>
        <w:t>Pentru a fi notificat</w:t>
      </w:r>
      <w:r>
        <w:rPr>
          <w:color w:val="000000"/>
          <w:sz w:val="28"/>
          <w:szCs w:val="28"/>
          <w:lang w:val="ro-RO"/>
        </w:rPr>
        <w:t>,</w:t>
      </w:r>
      <w:r w:rsidRPr="008F3F5D">
        <w:rPr>
          <w:color w:val="000000"/>
          <w:sz w:val="28"/>
          <w:szCs w:val="28"/>
          <w:lang w:val="ro-RO"/>
        </w:rPr>
        <w:t xml:space="preserve"> un organism de evaluare a conformită</w:t>
      </w:r>
      <w:r w:rsidRPr="008F3F5D">
        <w:rPr>
          <w:rFonts w:ascii="Tahoma" w:hAnsi="Tahoma" w:cs="Tahoma"/>
          <w:color w:val="000000"/>
          <w:sz w:val="28"/>
          <w:szCs w:val="28"/>
          <w:lang w:val="ro-RO"/>
        </w:rPr>
        <w:t>ț</w:t>
      </w:r>
      <w:r w:rsidRPr="008F3F5D">
        <w:rPr>
          <w:color w:val="000000"/>
          <w:sz w:val="28"/>
          <w:szCs w:val="28"/>
          <w:lang w:val="ro-RO"/>
        </w:rPr>
        <w:t>ii îndepline</w:t>
      </w:r>
      <w:r w:rsidRPr="008F3F5D">
        <w:rPr>
          <w:rFonts w:ascii="Tahoma" w:hAnsi="Tahoma" w:cs="Tahoma"/>
          <w:color w:val="000000"/>
          <w:sz w:val="28"/>
          <w:szCs w:val="28"/>
          <w:lang w:val="ro-RO"/>
        </w:rPr>
        <w:t>ș</w:t>
      </w:r>
      <w:r w:rsidRPr="008F3F5D">
        <w:rPr>
          <w:color w:val="000000"/>
          <w:sz w:val="28"/>
          <w:szCs w:val="28"/>
          <w:lang w:val="ro-RO"/>
        </w:rPr>
        <w:t>te cerin</w:t>
      </w:r>
      <w:r w:rsidRPr="008F3F5D">
        <w:rPr>
          <w:rFonts w:ascii="Tahoma" w:hAnsi="Tahoma" w:cs="Tahoma"/>
          <w:color w:val="000000"/>
          <w:sz w:val="28"/>
          <w:szCs w:val="28"/>
          <w:lang w:val="ro-RO"/>
        </w:rPr>
        <w:t>ț</w:t>
      </w:r>
      <w:r w:rsidRPr="008F3F5D">
        <w:rPr>
          <w:color w:val="000000"/>
          <w:sz w:val="28"/>
          <w:szCs w:val="28"/>
          <w:lang w:val="ro-RO"/>
        </w:rPr>
        <w:t>ele prevăzute în standardele de referinţă aplicabile acestora, care se confirmă prin acreditare</w:t>
      </w:r>
      <w:r>
        <w:rPr>
          <w:color w:val="000000"/>
          <w:sz w:val="28"/>
          <w:szCs w:val="28"/>
          <w:lang w:val="ro-RO"/>
        </w:rPr>
        <w:t>,</w:t>
      </w:r>
      <w:r w:rsidRPr="008F3F5D">
        <w:rPr>
          <w:color w:val="000000"/>
          <w:sz w:val="28"/>
          <w:szCs w:val="28"/>
          <w:lang w:val="ro-RO"/>
        </w:rPr>
        <w:t xml:space="preserve"> în condiţiile Legii nr. 235 din 1 decembrie 2011.</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lastRenderedPageBreak/>
        <w:t>Organismul de evaluare a conformită</w:t>
      </w:r>
      <w:r w:rsidRPr="008F3F5D">
        <w:rPr>
          <w:rFonts w:ascii="Tahoma" w:hAnsi="Tahoma" w:cs="Tahoma"/>
          <w:color w:val="000000"/>
          <w:sz w:val="28"/>
          <w:szCs w:val="28"/>
          <w:lang w:val="ro-RO"/>
        </w:rPr>
        <w:t>ț</w:t>
      </w:r>
      <w:r w:rsidRPr="008F3F5D">
        <w:rPr>
          <w:color w:val="000000"/>
          <w:sz w:val="28"/>
          <w:szCs w:val="28"/>
          <w:lang w:val="ro-RO"/>
        </w:rPr>
        <w:t>ii trebuie să fie înfiin</w:t>
      </w:r>
      <w:r w:rsidRPr="008F3F5D">
        <w:rPr>
          <w:rFonts w:ascii="Tahoma" w:hAnsi="Tahoma" w:cs="Tahoma"/>
          <w:color w:val="000000"/>
          <w:sz w:val="28"/>
          <w:szCs w:val="28"/>
          <w:lang w:val="ro-RO"/>
        </w:rPr>
        <w:t>ț</w:t>
      </w:r>
      <w:r w:rsidRPr="008F3F5D">
        <w:rPr>
          <w:color w:val="000000"/>
          <w:sz w:val="28"/>
          <w:szCs w:val="28"/>
          <w:lang w:val="ro-RO"/>
        </w:rPr>
        <w:t xml:space="preserve">at conform cadrului legal în vigoare </w:t>
      </w:r>
      <w:r w:rsidRPr="008F3F5D">
        <w:rPr>
          <w:rFonts w:ascii="Tahoma" w:hAnsi="Tahoma" w:cs="Tahoma"/>
          <w:color w:val="000000"/>
          <w:sz w:val="28"/>
          <w:szCs w:val="28"/>
          <w:lang w:val="ro-RO"/>
        </w:rPr>
        <w:t>ș</w:t>
      </w:r>
      <w:r w:rsidRPr="008F3F5D">
        <w:rPr>
          <w:color w:val="000000"/>
          <w:sz w:val="28"/>
          <w:szCs w:val="28"/>
          <w:lang w:val="ro-RO"/>
        </w:rPr>
        <w:t>i trebuie să aibă personalitate juridică.</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Organismul de evaluare a conformită</w:t>
      </w:r>
      <w:r w:rsidRPr="008F3F5D">
        <w:rPr>
          <w:rFonts w:ascii="Tahoma" w:hAnsi="Tahoma" w:cs="Tahoma"/>
          <w:color w:val="000000"/>
          <w:sz w:val="28"/>
          <w:szCs w:val="28"/>
          <w:lang w:val="ro-RO"/>
        </w:rPr>
        <w:t>ț</w:t>
      </w:r>
      <w:r w:rsidRPr="008F3F5D">
        <w:rPr>
          <w:color w:val="000000"/>
          <w:sz w:val="28"/>
          <w:szCs w:val="28"/>
          <w:lang w:val="ro-RO"/>
        </w:rPr>
        <w:t>ii este un organism ter</w:t>
      </w:r>
      <w:r w:rsidRPr="008F3F5D">
        <w:rPr>
          <w:rFonts w:ascii="Tahoma" w:hAnsi="Tahoma" w:cs="Tahoma"/>
          <w:color w:val="000000"/>
          <w:sz w:val="28"/>
          <w:szCs w:val="28"/>
          <w:lang w:val="ro-RO"/>
        </w:rPr>
        <w:t>ț</w:t>
      </w:r>
      <w:r w:rsidRPr="008F3F5D">
        <w:rPr>
          <w:color w:val="000000"/>
          <w:sz w:val="28"/>
          <w:szCs w:val="28"/>
          <w:lang w:val="ro-RO"/>
        </w:rPr>
        <w:t>, independent de organiza</w:t>
      </w:r>
      <w:r w:rsidRPr="008F3F5D">
        <w:rPr>
          <w:rFonts w:ascii="Tahoma" w:hAnsi="Tahoma" w:cs="Tahoma"/>
          <w:color w:val="000000"/>
          <w:sz w:val="28"/>
          <w:szCs w:val="28"/>
          <w:lang w:val="ro-RO"/>
        </w:rPr>
        <w:t>ț</w:t>
      </w:r>
      <w:r w:rsidRPr="008F3F5D">
        <w:rPr>
          <w:color w:val="000000"/>
          <w:sz w:val="28"/>
          <w:szCs w:val="28"/>
          <w:lang w:val="ro-RO"/>
        </w:rPr>
        <w:t>ia sau de mijlocul de măsurare pe care îl evaluează.</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w:t>
      </w:r>
      <w:r>
        <w:rPr>
          <w:color w:val="000000"/>
          <w:sz w:val="28"/>
          <w:szCs w:val="28"/>
          <w:lang w:val="ro-RO"/>
        </w:rPr>
        <w:t>ul</w:t>
      </w:r>
      <w:r w:rsidRPr="008F3F5D">
        <w:rPr>
          <w:color w:val="000000"/>
          <w:sz w:val="28"/>
          <w:szCs w:val="28"/>
          <w:lang w:val="ro-RO"/>
        </w:rPr>
        <w:t xml:space="preserve"> de evaluare a conformită</w:t>
      </w:r>
      <w:r w:rsidRPr="008F3F5D">
        <w:rPr>
          <w:rFonts w:ascii="Tahoma" w:hAnsi="Tahoma" w:cs="Tahoma"/>
          <w:color w:val="000000"/>
          <w:sz w:val="28"/>
          <w:szCs w:val="28"/>
          <w:lang w:val="ro-RO"/>
        </w:rPr>
        <w:t>ț</w:t>
      </w:r>
      <w:r w:rsidRPr="008F3F5D">
        <w:rPr>
          <w:color w:val="000000"/>
          <w:sz w:val="28"/>
          <w:szCs w:val="28"/>
          <w:lang w:val="ro-RO"/>
        </w:rPr>
        <w:t>ii care aparţine unei asociaţii de întreprinderi sau unei federaţii profesionale ce reprezintă întreprinderile implicate în proiectarea, fabricarea, furnizarea, asamblarea, utilizarea sau întreţinerea mijloacelor de măsurare pe care le evaluează poate fi considerat a fi un astfel de organism, cu condiţia să se demonstreze că este independent şi că nu există conflicte de interese.</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Organismul de evaluare a conformităţii, personalul de conducere şi personalul responsabil </w:t>
      </w:r>
      <w:r>
        <w:rPr>
          <w:color w:val="000000"/>
          <w:sz w:val="28"/>
          <w:szCs w:val="28"/>
          <w:lang w:val="ro-RO"/>
        </w:rPr>
        <w:t>de</w:t>
      </w:r>
      <w:r w:rsidRPr="008F3F5D">
        <w:rPr>
          <w:color w:val="000000"/>
          <w:sz w:val="28"/>
          <w:szCs w:val="28"/>
          <w:lang w:val="ro-RO"/>
        </w:rPr>
        <w:t xml:space="preserve"> îndeplinirea atribuţiilor de evaluare a conformităţii nu trebuie să acţioneze ca proiectant, producător, furnizor, instalator, cumpărător, proprietar, utilizator sau operator de întreţinere a mijloacelor de măsurare pe care le evaluează şi nici ca reprezentant al vreuneia din aceste părţi. Acest lucru nu împiedică utilizarea mijloacelor de măsurare evaluate care </w:t>
      </w:r>
      <w:proofErr w:type="spellStart"/>
      <w:r w:rsidRPr="008F3F5D">
        <w:rPr>
          <w:color w:val="000000"/>
          <w:sz w:val="28"/>
          <w:szCs w:val="28"/>
          <w:lang w:val="ro-RO"/>
        </w:rPr>
        <w:t>sînt</w:t>
      </w:r>
      <w:proofErr w:type="spellEnd"/>
      <w:r w:rsidRPr="008F3F5D">
        <w:rPr>
          <w:color w:val="000000"/>
          <w:sz w:val="28"/>
          <w:szCs w:val="28"/>
          <w:lang w:val="ro-RO"/>
        </w:rPr>
        <w:t xml:space="preserve"> necesare pentru operaţiunile organismului de evaluare a conformităţii sau utilizarea unor astfel de mijloace de măsurare în scopuri personale.</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Organismul de evaluare a conformităţii, personalul său de conducere şi personalul responsabil </w:t>
      </w:r>
      <w:r>
        <w:rPr>
          <w:color w:val="000000"/>
          <w:sz w:val="28"/>
          <w:szCs w:val="28"/>
          <w:lang w:val="ro-RO"/>
        </w:rPr>
        <w:t>de</w:t>
      </w:r>
      <w:r w:rsidRPr="008F3F5D">
        <w:rPr>
          <w:color w:val="000000"/>
          <w:sz w:val="28"/>
          <w:szCs w:val="28"/>
          <w:lang w:val="ro-RO"/>
        </w:rPr>
        <w:t xml:space="preserve"> îndeplinirea atribuţiilor de evaluare a conformităţii nu </w:t>
      </w:r>
      <w:proofErr w:type="spellStart"/>
      <w:r w:rsidRPr="008F3F5D">
        <w:rPr>
          <w:color w:val="000000"/>
          <w:sz w:val="28"/>
          <w:szCs w:val="28"/>
          <w:lang w:val="ro-RO"/>
        </w:rPr>
        <w:t>sînt</w:t>
      </w:r>
      <w:proofErr w:type="spellEnd"/>
      <w:r w:rsidRPr="008F3F5D">
        <w:rPr>
          <w:color w:val="000000"/>
          <w:sz w:val="28"/>
          <w:szCs w:val="28"/>
          <w:lang w:val="ro-RO"/>
        </w:rPr>
        <w:t xml:space="preserve"> direct implicaţi în proiectarea, fabricarea sau construcţia, comercializarea, instalarea, utilizarea sau întreţinerea mijloacelor de măsurare respective şi nu reprezintă părţile angajate în acele activităţi. Aceştia nu se implică în activităţi care le-ar putea afecta imparţialitatea sau integritatea în ceea ce priveşte activităţile de evaluare a conformităţii pentru care </w:t>
      </w:r>
      <w:proofErr w:type="spellStart"/>
      <w:r w:rsidRPr="008F3F5D">
        <w:rPr>
          <w:color w:val="000000"/>
          <w:sz w:val="28"/>
          <w:szCs w:val="28"/>
          <w:lang w:val="ro-RO"/>
        </w:rPr>
        <w:t>sînt</w:t>
      </w:r>
      <w:proofErr w:type="spellEnd"/>
      <w:r w:rsidRPr="008F3F5D">
        <w:rPr>
          <w:color w:val="000000"/>
          <w:sz w:val="28"/>
          <w:szCs w:val="28"/>
          <w:lang w:val="ro-RO"/>
        </w:rPr>
        <w:t xml:space="preserve"> notificaţi. Aceste dispoziţii se aplică</w:t>
      </w:r>
      <w:r>
        <w:rPr>
          <w:color w:val="000000"/>
          <w:sz w:val="28"/>
          <w:szCs w:val="28"/>
          <w:lang w:val="ro-RO"/>
        </w:rPr>
        <w:t>,</w:t>
      </w:r>
      <w:r w:rsidRPr="008F3F5D">
        <w:rPr>
          <w:color w:val="000000"/>
          <w:sz w:val="28"/>
          <w:szCs w:val="28"/>
          <w:lang w:val="ro-RO"/>
        </w:rPr>
        <w:t xml:space="preserve"> în special</w:t>
      </w:r>
      <w:r>
        <w:rPr>
          <w:color w:val="000000"/>
          <w:sz w:val="28"/>
          <w:szCs w:val="28"/>
          <w:lang w:val="ro-RO"/>
        </w:rPr>
        <w:t>,</w:t>
      </w:r>
      <w:r w:rsidRPr="008F3F5D">
        <w:rPr>
          <w:color w:val="000000"/>
          <w:sz w:val="28"/>
          <w:szCs w:val="28"/>
          <w:lang w:val="ro-RO"/>
        </w:rPr>
        <w:t xml:space="preserve"> serviciilor de consultanţă.</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Organismul de evaluare a conformită</w:t>
      </w:r>
      <w:r w:rsidRPr="008F3F5D">
        <w:rPr>
          <w:rFonts w:ascii="Tahoma" w:hAnsi="Tahoma" w:cs="Tahoma"/>
          <w:color w:val="000000"/>
          <w:sz w:val="28"/>
          <w:szCs w:val="28"/>
          <w:lang w:val="ro-RO"/>
        </w:rPr>
        <w:t>ț</w:t>
      </w:r>
      <w:r w:rsidRPr="008F3F5D">
        <w:rPr>
          <w:color w:val="000000"/>
          <w:sz w:val="28"/>
          <w:szCs w:val="28"/>
          <w:lang w:val="ro-RO"/>
        </w:rPr>
        <w:t>ii se asigură că activită</w:t>
      </w:r>
      <w:r w:rsidRPr="008F3F5D">
        <w:rPr>
          <w:rFonts w:ascii="Tahoma" w:hAnsi="Tahoma" w:cs="Tahoma"/>
          <w:color w:val="000000"/>
          <w:sz w:val="28"/>
          <w:szCs w:val="28"/>
          <w:lang w:val="ro-RO"/>
        </w:rPr>
        <w:t>ț</w:t>
      </w:r>
      <w:r w:rsidRPr="008F3F5D">
        <w:rPr>
          <w:color w:val="000000"/>
          <w:sz w:val="28"/>
          <w:szCs w:val="28"/>
          <w:lang w:val="ro-RO"/>
        </w:rPr>
        <w:t>ile filialelor sau subcontractan</w:t>
      </w:r>
      <w:r w:rsidRPr="008F3F5D">
        <w:rPr>
          <w:rFonts w:ascii="Tahoma" w:hAnsi="Tahoma" w:cs="Tahoma"/>
          <w:color w:val="000000"/>
          <w:sz w:val="28"/>
          <w:szCs w:val="28"/>
          <w:lang w:val="ro-RO"/>
        </w:rPr>
        <w:t>ț</w:t>
      </w:r>
      <w:r w:rsidRPr="008F3F5D">
        <w:rPr>
          <w:color w:val="000000"/>
          <w:sz w:val="28"/>
          <w:szCs w:val="28"/>
          <w:lang w:val="ro-RO"/>
        </w:rPr>
        <w:t>ilor lor nu afectează confiden</w:t>
      </w:r>
      <w:r w:rsidRPr="008F3F5D">
        <w:rPr>
          <w:rFonts w:ascii="Tahoma" w:hAnsi="Tahoma" w:cs="Tahoma"/>
          <w:color w:val="000000"/>
          <w:sz w:val="28"/>
          <w:szCs w:val="28"/>
          <w:lang w:val="ro-RO"/>
        </w:rPr>
        <w:t>ț</w:t>
      </w:r>
      <w:r w:rsidRPr="008F3F5D">
        <w:rPr>
          <w:color w:val="000000"/>
          <w:sz w:val="28"/>
          <w:szCs w:val="28"/>
          <w:lang w:val="ro-RO"/>
        </w:rPr>
        <w:t>ialitatea, obiectivitatea sau impar</w:t>
      </w:r>
      <w:r w:rsidRPr="008F3F5D">
        <w:rPr>
          <w:rFonts w:ascii="Tahoma" w:hAnsi="Tahoma" w:cs="Tahoma"/>
          <w:color w:val="000000"/>
          <w:sz w:val="28"/>
          <w:szCs w:val="28"/>
          <w:lang w:val="ro-RO"/>
        </w:rPr>
        <w:t>ț</w:t>
      </w:r>
      <w:r w:rsidRPr="008F3F5D">
        <w:rPr>
          <w:color w:val="000000"/>
          <w:sz w:val="28"/>
          <w:szCs w:val="28"/>
          <w:lang w:val="ro-RO"/>
        </w:rPr>
        <w:t>ialitatea activită</w:t>
      </w:r>
      <w:r w:rsidRPr="008F3F5D">
        <w:rPr>
          <w:rFonts w:ascii="Tahoma" w:hAnsi="Tahoma" w:cs="Tahoma"/>
          <w:color w:val="000000"/>
          <w:sz w:val="28"/>
          <w:szCs w:val="28"/>
          <w:lang w:val="ro-RO"/>
        </w:rPr>
        <w:t>ț</w:t>
      </w:r>
      <w:r w:rsidRPr="008F3F5D">
        <w:rPr>
          <w:color w:val="000000"/>
          <w:sz w:val="28"/>
          <w:szCs w:val="28"/>
          <w:lang w:val="ro-RO"/>
        </w:rPr>
        <w:t>ilor lor de evaluare a conformită</w:t>
      </w:r>
      <w:r w:rsidRPr="008F3F5D">
        <w:rPr>
          <w:rFonts w:ascii="Tahoma" w:hAnsi="Tahoma" w:cs="Tahoma"/>
          <w:color w:val="000000"/>
          <w:sz w:val="28"/>
          <w:szCs w:val="28"/>
          <w:lang w:val="ro-RO"/>
        </w:rPr>
        <w:t>ț</w:t>
      </w:r>
      <w:r w:rsidRPr="008F3F5D">
        <w:rPr>
          <w:color w:val="000000"/>
          <w:sz w:val="28"/>
          <w:szCs w:val="28"/>
          <w:lang w:val="ro-RO"/>
        </w:rPr>
        <w:t>ii.</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Organismele de evaluare a conformităţii şi personalul acestora îndeplinesc activităţile de evaluare a conformităţii la cel mai înalt grad de integritate profesională şi de competenţă tehnică necesară în domeniul respectiv şi trebuie să fie liberi de orice presiuni şi stimulente, îndeosebi financiare, care le-ar putea influenţa aprecierea sau rezultatele activităţilor lor de evaluare a conformităţii, în special din partea persoanelor sau a grupurilor de persoane c</w:t>
      </w:r>
      <w:r>
        <w:rPr>
          <w:color w:val="000000"/>
          <w:sz w:val="28"/>
          <w:szCs w:val="28"/>
          <w:lang w:val="ro-RO"/>
        </w:rPr>
        <w:t>are au un</w:t>
      </w:r>
      <w:r w:rsidRPr="008F3F5D">
        <w:rPr>
          <w:color w:val="000000"/>
          <w:sz w:val="28"/>
          <w:szCs w:val="28"/>
          <w:lang w:val="ro-RO"/>
        </w:rPr>
        <w:t xml:space="preserve"> interes </w:t>
      </w:r>
      <w:r>
        <w:rPr>
          <w:color w:val="000000"/>
          <w:sz w:val="28"/>
          <w:szCs w:val="28"/>
          <w:lang w:val="ro-RO"/>
        </w:rPr>
        <w:t xml:space="preserve">special </w:t>
      </w:r>
      <w:r w:rsidRPr="008F3F5D">
        <w:rPr>
          <w:color w:val="000000"/>
          <w:sz w:val="28"/>
          <w:szCs w:val="28"/>
          <w:lang w:val="ro-RO"/>
        </w:rPr>
        <w:t>pentru rezultatele acelor activităţi.</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Organismul de evaluare a conformită</w:t>
      </w:r>
      <w:r w:rsidRPr="008F3F5D">
        <w:rPr>
          <w:rFonts w:ascii="Tahoma" w:hAnsi="Tahoma" w:cs="Tahoma"/>
          <w:color w:val="000000"/>
          <w:sz w:val="28"/>
          <w:szCs w:val="28"/>
          <w:lang w:val="ro-RO"/>
        </w:rPr>
        <w:t>ț</w:t>
      </w:r>
      <w:r w:rsidRPr="008F3F5D">
        <w:rPr>
          <w:color w:val="000000"/>
          <w:sz w:val="28"/>
          <w:szCs w:val="28"/>
          <w:lang w:val="ro-RO"/>
        </w:rPr>
        <w:t>ii are capacitatea să îndeplinească toate atribu</w:t>
      </w:r>
      <w:r w:rsidRPr="008F3F5D">
        <w:rPr>
          <w:rFonts w:ascii="Tahoma" w:hAnsi="Tahoma" w:cs="Tahoma"/>
          <w:color w:val="000000"/>
          <w:sz w:val="28"/>
          <w:szCs w:val="28"/>
          <w:lang w:val="ro-RO"/>
        </w:rPr>
        <w:t>ț</w:t>
      </w:r>
      <w:r w:rsidRPr="008F3F5D">
        <w:rPr>
          <w:color w:val="000000"/>
          <w:sz w:val="28"/>
          <w:szCs w:val="28"/>
          <w:lang w:val="ro-RO"/>
        </w:rPr>
        <w:t>iile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care îi </w:t>
      </w:r>
      <w:proofErr w:type="spellStart"/>
      <w:r w:rsidRPr="008F3F5D">
        <w:rPr>
          <w:color w:val="000000"/>
          <w:sz w:val="28"/>
          <w:szCs w:val="28"/>
          <w:lang w:val="ro-RO"/>
        </w:rPr>
        <w:t>sînt</w:t>
      </w:r>
      <w:proofErr w:type="spellEnd"/>
      <w:r w:rsidRPr="008F3F5D">
        <w:rPr>
          <w:color w:val="000000"/>
          <w:sz w:val="28"/>
          <w:szCs w:val="28"/>
          <w:lang w:val="ro-RO"/>
        </w:rPr>
        <w:t xml:space="preserve"> atribuite prin </w:t>
      </w:r>
      <w:r>
        <w:rPr>
          <w:color w:val="000000"/>
          <w:sz w:val="28"/>
          <w:szCs w:val="28"/>
          <w:lang w:val="ro-RO"/>
        </w:rPr>
        <w:t>anexa</w:t>
      </w:r>
      <w:r w:rsidRPr="008F3F5D">
        <w:rPr>
          <w:color w:val="000000"/>
          <w:sz w:val="28"/>
          <w:szCs w:val="28"/>
          <w:lang w:val="ro-RO"/>
        </w:rPr>
        <w:t xml:space="preserve"> nr. 2 </w:t>
      </w:r>
      <w:r w:rsidRPr="008F3F5D">
        <w:rPr>
          <w:rFonts w:ascii="Tahoma" w:hAnsi="Tahoma" w:cs="Tahoma"/>
          <w:color w:val="000000"/>
          <w:sz w:val="28"/>
          <w:szCs w:val="28"/>
          <w:lang w:val="ro-RO"/>
        </w:rPr>
        <w:t>ș</w:t>
      </w:r>
      <w:r w:rsidRPr="008F3F5D">
        <w:rPr>
          <w:color w:val="000000"/>
          <w:sz w:val="28"/>
          <w:szCs w:val="28"/>
          <w:lang w:val="ro-RO"/>
        </w:rPr>
        <w:t>i pentru care a fost notificat, indiferent dacă acele atribu</w:t>
      </w:r>
      <w:r w:rsidRPr="008F3F5D">
        <w:rPr>
          <w:rFonts w:ascii="Tahoma" w:hAnsi="Tahoma" w:cs="Tahoma"/>
          <w:color w:val="000000"/>
          <w:sz w:val="28"/>
          <w:szCs w:val="28"/>
          <w:lang w:val="ro-RO"/>
        </w:rPr>
        <w:t>ț</w:t>
      </w:r>
      <w:r w:rsidRPr="008F3F5D">
        <w:rPr>
          <w:color w:val="000000"/>
          <w:sz w:val="28"/>
          <w:szCs w:val="28"/>
          <w:lang w:val="ro-RO"/>
        </w:rPr>
        <w:t xml:space="preserve">ii </w:t>
      </w:r>
      <w:proofErr w:type="spellStart"/>
      <w:r w:rsidRPr="008F3F5D">
        <w:rPr>
          <w:color w:val="000000"/>
          <w:sz w:val="28"/>
          <w:szCs w:val="28"/>
          <w:lang w:val="ro-RO"/>
        </w:rPr>
        <w:t>sînt</w:t>
      </w:r>
      <w:proofErr w:type="spellEnd"/>
      <w:r w:rsidRPr="008F3F5D">
        <w:rPr>
          <w:color w:val="000000"/>
          <w:sz w:val="28"/>
          <w:szCs w:val="28"/>
          <w:lang w:val="ro-RO"/>
        </w:rPr>
        <w:t xml:space="preserve"> îndeplinite chiar de către organismul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sau în numele </w:t>
      </w:r>
      <w:r w:rsidRPr="008F3F5D">
        <w:rPr>
          <w:rFonts w:ascii="Tahoma" w:hAnsi="Tahoma" w:cs="Tahoma"/>
          <w:color w:val="000000"/>
          <w:sz w:val="28"/>
          <w:szCs w:val="28"/>
          <w:lang w:val="ro-RO"/>
        </w:rPr>
        <w:t>ș</w:t>
      </w:r>
      <w:r w:rsidRPr="008F3F5D">
        <w:rPr>
          <w:color w:val="000000"/>
          <w:sz w:val="28"/>
          <w:szCs w:val="28"/>
          <w:lang w:val="ro-RO"/>
        </w:rPr>
        <w:t>i sub responsabilitatea acestuia.</w:t>
      </w:r>
    </w:p>
    <w:p w:rsidR="002E5606" w:rsidRPr="008F3F5D" w:rsidRDefault="002E5606" w:rsidP="007E313F">
      <w:pPr>
        <w:pStyle w:val="1"/>
        <w:numPr>
          <w:ilvl w:val="0"/>
          <w:numId w:val="10"/>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lastRenderedPageBreak/>
        <w:t>De fiecare dată şi pentru fiecare procedură de evaluare a conformităţii şi pentru fiecare tip sau categorie de mijloace de măsurare pentru care a fost notificat, organismul de evaluare a conformităţii are la dispoziţie:</w:t>
      </w:r>
    </w:p>
    <w:p w:rsidR="002E5606" w:rsidRPr="008F3F5D" w:rsidRDefault="002E5606" w:rsidP="007E313F">
      <w:pPr>
        <w:pStyle w:val="1"/>
        <w:numPr>
          <w:ilvl w:val="0"/>
          <w:numId w:val="20"/>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personalul necesar </w:t>
      </w:r>
      <w:proofErr w:type="spellStart"/>
      <w:r w:rsidRPr="008F3F5D">
        <w:rPr>
          <w:color w:val="000000"/>
          <w:sz w:val="28"/>
          <w:szCs w:val="28"/>
          <w:lang w:val="ro-RO"/>
        </w:rPr>
        <w:t>avînd</w:t>
      </w:r>
      <w:proofErr w:type="spellEnd"/>
      <w:r w:rsidRPr="008F3F5D">
        <w:rPr>
          <w:color w:val="000000"/>
          <w:sz w:val="28"/>
          <w:szCs w:val="28"/>
          <w:lang w:val="ro-RO"/>
        </w:rPr>
        <w:t xml:space="preserve"> cunoştinţe tehnice şi experienţă suficientă şi corespunzătoare pentru a îndeplini atribuţiile de evaluare a conformităţii;</w:t>
      </w:r>
    </w:p>
    <w:p w:rsidR="002E5606" w:rsidRPr="008F3F5D" w:rsidRDefault="002E5606" w:rsidP="007E313F">
      <w:pPr>
        <w:pStyle w:val="1"/>
        <w:numPr>
          <w:ilvl w:val="0"/>
          <w:numId w:val="20"/>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descrierile procedurilor în conformitate cu care se realizează evaluarea conformităţii, </w:t>
      </w:r>
      <w:proofErr w:type="spellStart"/>
      <w:r w:rsidRPr="008F3F5D">
        <w:rPr>
          <w:color w:val="000000"/>
          <w:sz w:val="28"/>
          <w:szCs w:val="28"/>
          <w:lang w:val="ro-RO"/>
        </w:rPr>
        <w:t>asigurîndu-se</w:t>
      </w:r>
      <w:proofErr w:type="spellEnd"/>
      <w:r w:rsidRPr="008F3F5D">
        <w:rPr>
          <w:color w:val="000000"/>
          <w:sz w:val="28"/>
          <w:szCs w:val="28"/>
          <w:lang w:val="ro-RO"/>
        </w:rPr>
        <w:t xml:space="preserve"> transparenţa şi posibilitatea de a reproduce procedurile în cauză. Acesta dispune de politici şi proceduri adecvate care fac o distincţie clară între atribuţiile îndeplinite ca organism notificat şi orice alte activităţi;</w:t>
      </w:r>
    </w:p>
    <w:p w:rsidR="002E5606" w:rsidRPr="008F3F5D" w:rsidRDefault="002E5606" w:rsidP="007E313F">
      <w:pPr>
        <w:pStyle w:val="1"/>
        <w:numPr>
          <w:ilvl w:val="0"/>
          <w:numId w:val="20"/>
        </w:numPr>
        <w:tabs>
          <w:tab w:val="left" w:pos="993"/>
        </w:tabs>
        <w:spacing w:before="0" w:beforeAutospacing="0" w:after="0" w:afterAutospacing="0"/>
        <w:ind w:left="0" w:firstLine="709"/>
        <w:jc w:val="both"/>
        <w:rPr>
          <w:color w:val="000000"/>
          <w:sz w:val="28"/>
          <w:szCs w:val="28"/>
          <w:lang w:val="ro-RO"/>
        </w:rPr>
      </w:pPr>
      <w:r w:rsidRPr="008F3F5D">
        <w:rPr>
          <w:color w:val="000000"/>
          <w:sz w:val="28"/>
          <w:szCs w:val="28"/>
          <w:lang w:val="ro-RO"/>
        </w:rPr>
        <w:t>procedurile necesare pentru a-şi desfăşura activitatea</w:t>
      </w:r>
      <w:r>
        <w:rPr>
          <w:color w:val="000000"/>
          <w:sz w:val="28"/>
          <w:szCs w:val="28"/>
          <w:lang w:val="ro-RO"/>
        </w:rPr>
        <w:t>,</w:t>
      </w:r>
      <w:r w:rsidRPr="008F3F5D">
        <w:rPr>
          <w:color w:val="000000"/>
          <w:sz w:val="28"/>
          <w:szCs w:val="28"/>
          <w:lang w:val="ro-RO"/>
        </w:rPr>
        <w:t xml:space="preserve"> care ţin seama în mod corespunzător de dimensiunea unei întreprinderi, de domeniul de activitate şi structura acesteia, de gradul de complexitate a tehnologiei utilizate pentru mijloacele de măsurare în cauză, precum şi de caracterul de serie sau de masă al procesului de producţie.</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sz w:val="28"/>
          <w:szCs w:val="28"/>
          <w:lang w:val="ro-RO"/>
        </w:rPr>
      </w:pPr>
      <w:r w:rsidRPr="008F3F5D">
        <w:rPr>
          <w:color w:val="000000"/>
          <w:sz w:val="28"/>
          <w:szCs w:val="28"/>
          <w:lang w:val="ro-RO"/>
        </w:rPr>
        <w:t>Organismul de evaluare a conformităţii trebuie să aibă mijloacele necesare pentru a îndeplini în mod corespunzător atribuţiile tehnice şi administrative legate de activităţile de evaluare a conformităţii şi are acces la toate echipamentele sau facilităţile necesare.</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sz w:val="28"/>
          <w:szCs w:val="28"/>
          <w:lang w:val="ro-RO"/>
        </w:rPr>
      </w:pPr>
      <w:r w:rsidRPr="008F3F5D">
        <w:rPr>
          <w:sz w:val="28"/>
          <w:szCs w:val="28"/>
          <w:lang w:val="ro-RO"/>
        </w:rPr>
        <w:t>Personalul responsabil de îndeplinirea sarcinilor de evaluare a conformităţii trebuie să posede următoarele:</w:t>
      </w:r>
    </w:p>
    <w:p w:rsidR="002E5606" w:rsidRPr="008F3F5D" w:rsidRDefault="002E5606" w:rsidP="007E313F">
      <w:pPr>
        <w:pStyle w:val="1"/>
        <w:numPr>
          <w:ilvl w:val="0"/>
          <w:numId w:val="21"/>
        </w:numPr>
        <w:tabs>
          <w:tab w:val="left" w:pos="1134"/>
        </w:tabs>
        <w:spacing w:before="0" w:beforeAutospacing="0" w:after="0" w:afterAutospacing="0"/>
        <w:ind w:left="0" w:firstLine="709"/>
        <w:jc w:val="both"/>
        <w:rPr>
          <w:sz w:val="28"/>
          <w:szCs w:val="28"/>
          <w:lang w:val="ro-RO"/>
        </w:rPr>
      </w:pPr>
      <w:r w:rsidRPr="008F3F5D">
        <w:rPr>
          <w:sz w:val="28"/>
          <w:szCs w:val="28"/>
          <w:lang w:val="ro-RO"/>
        </w:rPr>
        <w:t>pregătire tehnică şi profesională solidă</w:t>
      </w:r>
      <w:r>
        <w:rPr>
          <w:sz w:val="28"/>
          <w:szCs w:val="28"/>
          <w:lang w:val="ro-RO"/>
        </w:rPr>
        <w:t>,</w:t>
      </w:r>
      <w:r w:rsidRPr="008F3F5D">
        <w:rPr>
          <w:sz w:val="28"/>
          <w:szCs w:val="28"/>
          <w:lang w:val="ro-RO"/>
        </w:rPr>
        <w:t xml:space="preserve"> </w:t>
      </w:r>
      <w:r>
        <w:rPr>
          <w:sz w:val="28"/>
          <w:szCs w:val="28"/>
          <w:lang w:val="ro-RO"/>
        </w:rPr>
        <w:t xml:space="preserve">care să </w:t>
      </w:r>
      <w:r w:rsidRPr="008F3F5D">
        <w:rPr>
          <w:sz w:val="28"/>
          <w:szCs w:val="28"/>
          <w:lang w:val="ro-RO"/>
        </w:rPr>
        <w:t>acoper</w:t>
      </w:r>
      <w:r>
        <w:rPr>
          <w:sz w:val="28"/>
          <w:szCs w:val="28"/>
          <w:lang w:val="ro-RO"/>
        </w:rPr>
        <w:t>e</w:t>
      </w:r>
      <w:r w:rsidRPr="008F3F5D">
        <w:rPr>
          <w:sz w:val="28"/>
          <w:szCs w:val="28"/>
          <w:lang w:val="ro-RO"/>
        </w:rPr>
        <w:t xml:space="preserve"> toate activităţile de evaluare a conformităţii pentru care organismul de evaluare a conformităţii a fost notificat;</w:t>
      </w:r>
    </w:p>
    <w:p w:rsidR="002E5606" w:rsidRPr="008F3F5D" w:rsidRDefault="002E5606" w:rsidP="007E313F">
      <w:pPr>
        <w:pStyle w:val="1"/>
        <w:numPr>
          <w:ilvl w:val="0"/>
          <w:numId w:val="21"/>
        </w:numPr>
        <w:tabs>
          <w:tab w:val="left" w:pos="1134"/>
        </w:tabs>
        <w:spacing w:before="0" w:beforeAutospacing="0" w:after="0" w:afterAutospacing="0"/>
        <w:ind w:left="0" w:firstLine="709"/>
        <w:jc w:val="both"/>
        <w:rPr>
          <w:sz w:val="28"/>
          <w:szCs w:val="28"/>
          <w:lang w:val="ro-RO"/>
        </w:rPr>
      </w:pPr>
      <w:r w:rsidRPr="008F3F5D">
        <w:rPr>
          <w:sz w:val="28"/>
          <w:szCs w:val="28"/>
          <w:lang w:val="ro-RO"/>
        </w:rPr>
        <w:t>cunoştinţe satisfăcătoare privind cerinţele evaluărilor pe care le realizează şi autoritatea corespunzătoare pentru realizarea acestor evaluări;</w:t>
      </w:r>
    </w:p>
    <w:p w:rsidR="002E5606" w:rsidRPr="008F3F5D" w:rsidRDefault="002E5606" w:rsidP="007E313F">
      <w:pPr>
        <w:pStyle w:val="1"/>
        <w:numPr>
          <w:ilvl w:val="0"/>
          <w:numId w:val="21"/>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cunoştinţe şi înţelegere corespunzătoare a cerinţelor esenţiale prevăzute în </w:t>
      </w:r>
      <w:r>
        <w:rPr>
          <w:sz w:val="28"/>
          <w:szCs w:val="28"/>
          <w:lang w:val="ro-RO"/>
        </w:rPr>
        <w:t>anexa</w:t>
      </w:r>
      <w:r w:rsidRPr="008F3F5D">
        <w:rPr>
          <w:sz w:val="28"/>
          <w:szCs w:val="28"/>
          <w:lang w:val="ro-RO"/>
        </w:rPr>
        <w:t xml:space="preserve"> nr.1 şi în anexele specifice mijloacelor de măsurare, a standardelor conexe la prezenta Reglementare tehnică aplicabile, a documentelor normative şi a dispoziţiilor relevante din legislaţia naţională;</w:t>
      </w:r>
    </w:p>
    <w:p w:rsidR="002E5606" w:rsidRPr="008F3F5D" w:rsidRDefault="002E5606" w:rsidP="007E313F">
      <w:pPr>
        <w:pStyle w:val="1"/>
        <w:numPr>
          <w:ilvl w:val="0"/>
          <w:numId w:val="21"/>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abilitatea necesară </w:t>
      </w:r>
      <w:r>
        <w:rPr>
          <w:sz w:val="28"/>
          <w:szCs w:val="28"/>
          <w:lang w:val="ro-RO"/>
        </w:rPr>
        <w:t>de</w:t>
      </w:r>
      <w:r w:rsidRPr="008F3F5D">
        <w:rPr>
          <w:sz w:val="28"/>
          <w:szCs w:val="28"/>
          <w:lang w:val="ro-RO"/>
        </w:rPr>
        <w:t xml:space="preserve"> a elabora certificate, evidenţe şi rapoarte pentru a demonstra că evaluările au fost îndeplinite.</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sz w:val="28"/>
          <w:szCs w:val="28"/>
          <w:lang w:val="ro-RO"/>
        </w:rPr>
      </w:pPr>
      <w:r w:rsidRPr="008F3F5D">
        <w:rPr>
          <w:sz w:val="28"/>
          <w:szCs w:val="28"/>
          <w:lang w:val="ro-RO"/>
        </w:rPr>
        <w:t>Imparţialitatea organismelor de evaluare a conformităţii, a personalului cu funcţii superioare de conducere al acestora şi a personalului responsabil de îndeplinirea sarcinilor de evaluare a conformităţii trebuie să fie garantată. Remuneraţia personalului cu funcţii superioare de conducere şi a personalului responsabil de îndeplinirea sarcinilor de evaluare a conformităţii din cadrul organismului de evaluare a conformităţii nu depinde de numărul de evaluări realizate sau de rezultatele acestor evaluări.</w:t>
      </w:r>
    </w:p>
    <w:p w:rsidR="002E5606" w:rsidRPr="00C81334" w:rsidRDefault="002E5606" w:rsidP="007E313F">
      <w:pPr>
        <w:pStyle w:val="1"/>
        <w:numPr>
          <w:ilvl w:val="0"/>
          <w:numId w:val="10"/>
        </w:numPr>
        <w:tabs>
          <w:tab w:val="left" w:pos="990"/>
        </w:tabs>
        <w:spacing w:before="0" w:beforeAutospacing="0" w:after="0" w:afterAutospacing="0"/>
        <w:ind w:left="0" w:firstLine="709"/>
        <w:jc w:val="both"/>
        <w:rPr>
          <w:color w:val="FF0000"/>
          <w:sz w:val="28"/>
          <w:szCs w:val="28"/>
          <w:lang w:val="ro-RO"/>
        </w:rPr>
      </w:pPr>
      <w:r w:rsidRPr="008F3F5D">
        <w:rPr>
          <w:sz w:val="28"/>
          <w:szCs w:val="28"/>
          <w:lang w:val="ro-RO"/>
        </w:rPr>
        <w:t xml:space="preserve">Organismele de evaluare a conformităţii încheie </w:t>
      </w:r>
      <w:r w:rsidRPr="00C81334">
        <w:rPr>
          <w:color w:val="FF0000"/>
          <w:sz w:val="28"/>
          <w:szCs w:val="28"/>
          <w:lang w:val="ro-RO"/>
        </w:rPr>
        <w:t xml:space="preserve">contracte de asigurare cu companiile de asigurare recunoscute legal pe teritoriul Republicii Moldova şi deţin poliţe de asigurare pentru a repara prejudiciul care poate fi cauzat terţelor părţi prin activitatea </w:t>
      </w:r>
      <w:r>
        <w:rPr>
          <w:color w:val="FF0000"/>
          <w:sz w:val="28"/>
          <w:szCs w:val="28"/>
          <w:lang w:val="ro-RO"/>
        </w:rPr>
        <w:t>sa</w:t>
      </w:r>
      <w:r w:rsidRPr="00C81334">
        <w:rPr>
          <w:color w:val="FF0000"/>
          <w:sz w:val="28"/>
          <w:szCs w:val="28"/>
          <w:lang w:val="ro-RO"/>
        </w:rPr>
        <w:t xml:space="preserve"> şi faţă de care poartă răspundere în conformitate cu legislaţia în vigoare cu privire la asigurări. </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sz w:val="28"/>
          <w:szCs w:val="28"/>
          <w:lang w:val="ro-RO"/>
        </w:rPr>
      </w:pPr>
      <w:r w:rsidRPr="008F3F5D">
        <w:rPr>
          <w:sz w:val="28"/>
          <w:szCs w:val="28"/>
          <w:lang w:val="ro-RO"/>
        </w:rPr>
        <w:lastRenderedPageBreak/>
        <w:t>Personalul organismului de evaluare a conformităţii păstrează secretul profesional referitor la toate informaţiile obţinute în îndeplinirea sarcinilor sale</w:t>
      </w:r>
      <w:r>
        <w:rPr>
          <w:sz w:val="28"/>
          <w:szCs w:val="28"/>
          <w:lang w:val="ro-RO"/>
        </w:rPr>
        <w:t>,</w:t>
      </w:r>
      <w:r w:rsidRPr="008F3F5D">
        <w:rPr>
          <w:sz w:val="28"/>
          <w:szCs w:val="28"/>
          <w:lang w:val="ro-RO"/>
        </w:rPr>
        <w:t xml:space="preserve"> în temeiul </w:t>
      </w:r>
      <w:r>
        <w:rPr>
          <w:sz w:val="28"/>
          <w:szCs w:val="28"/>
          <w:lang w:val="ro-RO"/>
        </w:rPr>
        <w:t>a</w:t>
      </w:r>
      <w:r w:rsidRPr="008F3F5D">
        <w:rPr>
          <w:sz w:val="28"/>
          <w:szCs w:val="28"/>
          <w:lang w:val="ro-RO"/>
        </w:rPr>
        <w:t xml:space="preserve">nexei nr. 2 sau al oricărei dispoziţii din legislaţia naţională de punere în aplicare a acesteia, excepţie </w:t>
      </w:r>
      <w:proofErr w:type="spellStart"/>
      <w:r w:rsidRPr="008F3F5D">
        <w:rPr>
          <w:sz w:val="28"/>
          <w:szCs w:val="28"/>
          <w:lang w:val="ro-RO"/>
        </w:rPr>
        <w:t>făc</w:t>
      </w:r>
      <w:r w:rsidR="00D60421">
        <w:rPr>
          <w:sz w:val="28"/>
          <w:szCs w:val="28"/>
          <w:lang w:val="ro-RO"/>
        </w:rPr>
        <w:t>înd</w:t>
      </w:r>
      <w:proofErr w:type="spellEnd"/>
      <w:r w:rsidR="00D60421">
        <w:rPr>
          <w:sz w:val="28"/>
          <w:szCs w:val="28"/>
          <w:lang w:val="ro-RO"/>
        </w:rPr>
        <w:t xml:space="preserve"> relaţia cu autorităţile de r</w:t>
      </w:r>
      <w:r w:rsidRPr="008F3F5D">
        <w:rPr>
          <w:sz w:val="28"/>
          <w:szCs w:val="28"/>
          <w:lang w:val="ro-RO"/>
        </w:rPr>
        <w:t>eglementare sau cu funcţie de supraveghere</w:t>
      </w:r>
      <w:r>
        <w:rPr>
          <w:sz w:val="28"/>
          <w:szCs w:val="28"/>
          <w:lang w:val="ro-RO"/>
        </w:rPr>
        <w:t xml:space="preserve"> </w:t>
      </w:r>
      <w:r w:rsidRPr="008F3F5D">
        <w:rPr>
          <w:sz w:val="28"/>
          <w:szCs w:val="28"/>
          <w:lang w:val="ro-RO"/>
        </w:rPr>
        <w:t>a pieţei. Drepturile de autor trebuie să fie protejate.</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sz w:val="28"/>
          <w:szCs w:val="28"/>
          <w:lang w:val="ro-RO"/>
        </w:rPr>
      </w:pPr>
      <w:r w:rsidRPr="008F3F5D">
        <w:rPr>
          <w:sz w:val="28"/>
          <w:szCs w:val="28"/>
          <w:lang w:val="ro-RO"/>
        </w:rPr>
        <w:t>Organismele de evaluare a conformităţii participă sau se asigură că personalul lor responsabil de îndeplinirea sarcinilor de evaluare a conformităţii este informat în legătură cu activităţile de standardizare relevante.</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sz w:val="28"/>
          <w:szCs w:val="28"/>
          <w:lang w:val="ro-RO"/>
        </w:rPr>
      </w:pPr>
      <w:r w:rsidRPr="008F3F5D">
        <w:rPr>
          <w:sz w:val="28"/>
          <w:szCs w:val="28"/>
          <w:lang w:val="ro-RO"/>
        </w:rPr>
        <w:t>În cazul în care organismul de evaluare a conformită</w:t>
      </w:r>
      <w:r w:rsidRPr="008F3F5D">
        <w:rPr>
          <w:rFonts w:ascii="Tahoma" w:hAnsi="Tahoma" w:cs="Tahoma"/>
          <w:sz w:val="28"/>
          <w:szCs w:val="28"/>
          <w:lang w:val="ro-RO"/>
        </w:rPr>
        <w:t>ț</w:t>
      </w:r>
      <w:r w:rsidRPr="008F3F5D">
        <w:rPr>
          <w:sz w:val="28"/>
          <w:szCs w:val="28"/>
          <w:lang w:val="ro-RO"/>
        </w:rPr>
        <w:t>ii subcontractează sarcini specifice referitoare la evaluarea conformită</w:t>
      </w:r>
      <w:r w:rsidRPr="008F3F5D">
        <w:rPr>
          <w:rFonts w:ascii="Tahoma" w:hAnsi="Tahoma" w:cs="Tahoma"/>
          <w:sz w:val="28"/>
          <w:szCs w:val="28"/>
          <w:lang w:val="ro-RO"/>
        </w:rPr>
        <w:t>ț</w:t>
      </w:r>
      <w:r w:rsidRPr="008F3F5D">
        <w:rPr>
          <w:sz w:val="28"/>
          <w:szCs w:val="28"/>
          <w:lang w:val="ro-RO"/>
        </w:rPr>
        <w:t>ii sau recurge la o filială, un organism notificat se asigură că subcontractantul sau filiala îndepline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 xml:space="preserve">ele stabilite pentru organismele de evaluare a conformităţii notificate </w:t>
      </w:r>
      <w:r w:rsidRPr="008F3F5D">
        <w:rPr>
          <w:rFonts w:ascii="Tahoma" w:hAnsi="Tahoma" w:cs="Tahoma"/>
          <w:sz w:val="28"/>
          <w:szCs w:val="28"/>
          <w:lang w:val="ro-RO"/>
        </w:rPr>
        <w:t>ș</w:t>
      </w:r>
      <w:r w:rsidRPr="008F3F5D">
        <w:rPr>
          <w:sz w:val="28"/>
          <w:szCs w:val="28"/>
          <w:lang w:val="ro-RO"/>
        </w:rPr>
        <w:t>i informează Ministerul Economiei în acest sens.</w:t>
      </w:r>
    </w:p>
    <w:p w:rsidR="002E5606" w:rsidRPr="008F3F5D" w:rsidRDefault="002E5606" w:rsidP="007E313F">
      <w:pPr>
        <w:pStyle w:val="1"/>
        <w:numPr>
          <w:ilvl w:val="0"/>
          <w:numId w:val="10"/>
        </w:numPr>
        <w:tabs>
          <w:tab w:val="left" w:pos="900"/>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Organismul de evaluare a conformită</w:t>
      </w:r>
      <w:r w:rsidRPr="008F3F5D">
        <w:rPr>
          <w:rFonts w:ascii="Tahoma" w:hAnsi="Tahoma" w:cs="Tahoma"/>
          <w:color w:val="000000"/>
          <w:sz w:val="28"/>
          <w:szCs w:val="28"/>
          <w:lang w:val="ro-RO"/>
        </w:rPr>
        <w:t>ț</w:t>
      </w:r>
      <w:r w:rsidRPr="008F3F5D">
        <w:rPr>
          <w:color w:val="000000"/>
          <w:sz w:val="28"/>
          <w:szCs w:val="28"/>
          <w:lang w:val="ro-RO"/>
        </w:rPr>
        <w:t>ii notificat preia întreaga responsabilitate pentru sarcinile îndeplinite de subcontractan</w:t>
      </w:r>
      <w:r w:rsidRPr="008F3F5D">
        <w:rPr>
          <w:rFonts w:ascii="Tahoma" w:hAnsi="Tahoma" w:cs="Tahoma"/>
          <w:color w:val="000000"/>
          <w:sz w:val="28"/>
          <w:szCs w:val="28"/>
          <w:lang w:val="ro-RO"/>
        </w:rPr>
        <w:t>ț</w:t>
      </w:r>
      <w:r w:rsidRPr="008F3F5D">
        <w:rPr>
          <w:color w:val="000000"/>
          <w:sz w:val="28"/>
          <w:szCs w:val="28"/>
          <w:lang w:val="ro-RO"/>
        </w:rPr>
        <w:t>i sau filiale, oriunde ar fi acestea stabilite.</w:t>
      </w:r>
    </w:p>
    <w:p w:rsidR="002E5606" w:rsidRPr="008F3F5D" w:rsidRDefault="002E5606" w:rsidP="007E313F">
      <w:pPr>
        <w:pStyle w:val="1"/>
        <w:numPr>
          <w:ilvl w:val="0"/>
          <w:numId w:val="10"/>
        </w:numPr>
        <w:tabs>
          <w:tab w:val="left" w:pos="900"/>
        </w:tabs>
        <w:spacing w:before="0" w:beforeAutospacing="0" w:after="0" w:afterAutospacing="0"/>
        <w:ind w:left="0" w:firstLine="709"/>
        <w:jc w:val="both"/>
        <w:rPr>
          <w:color w:val="000000"/>
          <w:sz w:val="28"/>
          <w:szCs w:val="28"/>
          <w:lang w:val="ro-RO"/>
        </w:rPr>
      </w:pPr>
      <w:r w:rsidRPr="008F3F5D">
        <w:rPr>
          <w:color w:val="000000"/>
          <w:sz w:val="28"/>
          <w:szCs w:val="28"/>
          <w:lang w:val="ro-RO"/>
        </w:rPr>
        <w:t>Activită</w:t>
      </w:r>
      <w:r w:rsidRPr="008F3F5D">
        <w:rPr>
          <w:rFonts w:ascii="Tahoma" w:hAnsi="Tahoma" w:cs="Tahoma"/>
          <w:color w:val="000000"/>
          <w:sz w:val="28"/>
          <w:szCs w:val="28"/>
          <w:lang w:val="ro-RO"/>
        </w:rPr>
        <w:t>ț</w:t>
      </w:r>
      <w:r w:rsidRPr="008F3F5D">
        <w:rPr>
          <w:color w:val="000000"/>
          <w:sz w:val="28"/>
          <w:szCs w:val="28"/>
          <w:lang w:val="ro-RO"/>
        </w:rPr>
        <w:t>ile pot fi subcontractate sau realizate de o filială numai cu acordul clientului.</w:t>
      </w:r>
    </w:p>
    <w:p w:rsidR="002E5606" w:rsidRDefault="002E5606" w:rsidP="007E313F">
      <w:pPr>
        <w:pStyle w:val="1"/>
        <w:numPr>
          <w:ilvl w:val="0"/>
          <w:numId w:val="10"/>
        </w:numPr>
        <w:tabs>
          <w:tab w:val="left" w:pos="900"/>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Organismul de evaluare a conformită</w:t>
      </w:r>
      <w:r w:rsidRPr="008F3F5D">
        <w:rPr>
          <w:rFonts w:ascii="Tahoma" w:hAnsi="Tahoma" w:cs="Tahoma"/>
          <w:color w:val="000000"/>
          <w:sz w:val="28"/>
          <w:szCs w:val="28"/>
          <w:lang w:val="ro-RO"/>
        </w:rPr>
        <w:t>ț</w:t>
      </w:r>
      <w:r w:rsidRPr="008F3F5D">
        <w:rPr>
          <w:color w:val="000000"/>
          <w:sz w:val="28"/>
          <w:szCs w:val="28"/>
          <w:lang w:val="ro-RO"/>
        </w:rPr>
        <w:t>ii notificat pune la dispozi</w:t>
      </w:r>
      <w:r w:rsidRPr="008F3F5D">
        <w:rPr>
          <w:rFonts w:ascii="Tahoma" w:hAnsi="Tahoma" w:cs="Tahoma"/>
          <w:color w:val="000000"/>
          <w:sz w:val="28"/>
          <w:szCs w:val="28"/>
          <w:lang w:val="ro-RO"/>
        </w:rPr>
        <w:t>ț</w:t>
      </w:r>
      <w:r w:rsidRPr="008F3F5D">
        <w:rPr>
          <w:color w:val="000000"/>
          <w:sz w:val="28"/>
          <w:szCs w:val="28"/>
          <w:lang w:val="ro-RO"/>
        </w:rPr>
        <w:t xml:space="preserve">ia Ministerului Economiei documentele relevante privind evaluarea calificărilor subcontractantului sau ale filialei </w:t>
      </w:r>
      <w:r w:rsidRPr="008F3F5D">
        <w:rPr>
          <w:rFonts w:ascii="Tahoma" w:hAnsi="Tahoma" w:cs="Tahoma"/>
          <w:color w:val="000000"/>
          <w:sz w:val="28"/>
          <w:szCs w:val="28"/>
          <w:lang w:val="ro-RO"/>
        </w:rPr>
        <w:t>ș</w:t>
      </w:r>
      <w:r w:rsidRPr="008F3F5D">
        <w:rPr>
          <w:color w:val="000000"/>
          <w:sz w:val="28"/>
          <w:szCs w:val="28"/>
          <w:lang w:val="ro-RO"/>
        </w:rPr>
        <w:t>i a activită</w:t>
      </w:r>
      <w:r w:rsidRPr="008F3F5D">
        <w:rPr>
          <w:rFonts w:ascii="Tahoma" w:hAnsi="Tahoma" w:cs="Tahoma"/>
          <w:color w:val="000000"/>
          <w:sz w:val="28"/>
          <w:szCs w:val="28"/>
          <w:lang w:val="ro-RO"/>
        </w:rPr>
        <w:t>ț</w:t>
      </w:r>
      <w:r w:rsidRPr="008F3F5D">
        <w:rPr>
          <w:color w:val="000000"/>
          <w:sz w:val="28"/>
          <w:szCs w:val="28"/>
          <w:lang w:val="ro-RO"/>
        </w:rPr>
        <w:t>ilor executate de către ace</w:t>
      </w:r>
      <w:r w:rsidRPr="008F3F5D">
        <w:rPr>
          <w:rFonts w:ascii="Tahoma" w:hAnsi="Tahoma" w:cs="Tahoma"/>
          <w:color w:val="000000"/>
          <w:sz w:val="28"/>
          <w:szCs w:val="28"/>
          <w:lang w:val="ro-RO"/>
        </w:rPr>
        <w:t>ș</w:t>
      </w:r>
      <w:r w:rsidRPr="008F3F5D">
        <w:rPr>
          <w:color w:val="000000"/>
          <w:sz w:val="28"/>
          <w:szCs w:val="28"/>
          <w:lang w:val="ro-RO"/>
        </w:rPr>
        <w:t xml:space="preserve">tia în temeiul </w:t>
      </w:r>
      <w:r>
        <w:rPr>
          <w:color w:val="000000"/>
          <w:sz w:val="28"/>
          <w:szCs w:val="28"/>
          <w:lang w:val="ro-RO"/>
        </w:rPr>
        <w:t>a</w:t>
      </w:r>
      <w:r w:rsidRPr="008F3F5D">
        <w:rPr>
          <w:color w:val="000000"/>
          <w:sz w:val="28"/>
          <w:szCs w:val="28"/>
          <w:lang w:val="ro-RO"/>
        </w:rPr>
        <w:t>nexei nr. 2.</w:t>
      </w:r>
    </w:p>
    <w:p w:rsidR="002E5606" w:rsidRDefault="002E5606" w:rsidP="007E4946">
      <w:pPr>
        <w:pStyle w:val="1"/>
        <w:tabs>
          <w:tab w:val="left" w:pos="900"/>
        </w:tabs>
        <w:spacing w:before="0" w:beforeAutospacing="0" w:after="0" w:afterAutospacing="0"/>
        <w:jc w:val="both"/>
        <w:rPr>
          <w:color w:val="000000"/>
          <w:sz w:val="28"/>
          <w:szCs w:val="28"/>
          <w:lang w:val="ro-RO"/>
        </w:rPr>
      </w:pPr>
    </w:p>
    <w:p w:rsidR="002E5606" w:rsidRDefault="002E5606" w:rsidP="007E4946">
      <w:pPr>
        <w:pStyle w:val="1"/>
        <w:tabs>
          <w:tab w:val="left" w:pos="900"/>
        </w:tabs>
        <w:spacing w:before="0" w:beforeAutospacing="0" w:after="0" w:afterAutospacing="0"/>
        <w:jc w:val="both"/>
        <w:rPr>
          <w:color w:val="000000"/>
          <w:sz w:val="28"/>
          <w:szCs w:val="28"/>
          <w:lang w:val="ro-RO"/>
        </w:rPr>
      </w:pPr>
    </w:p>
    <w:p w:rsidR="002E5606" w:rsidRDefault="002E5606" w:rsidP="007E4946">
      <w:pPr>
        <w:pStyle w:val="1"/>
        <w:tabs>
          <w:tab w:val="left" w:pos="900"/>
        </w:tabs>
        <w:spacing w:before="0" w:beforeAutospacing="0" w:after="0" w:afterAutospacing="0"/>
        <w:jc w:val="both"/>
        <w:rPr>
          <w:color w:val="000000"/>
          <w:sz w:val="28"/>
          <w:szCs w:val="28"/>
          <w:lang w:val="ro-RO"/>
        </w:rPr>
      </w:pPr>
    </w:p>
    <w:p w:rsidR="002E5606" w:rsidRDefault="002E5606" w:rsidP="007E4946">
      <w:pPr>
        <w:pStyle w:val="1"/>
        <w:tabs>
          <w:tab w:val="left" w:pos="900"/>
        </w:tabs>
        <w:spacing w:before="0" w:beforeAutospacing="0" w:after="0" w:afterAutospacing="0"/>
        <w:jc w:val="both"/>
        <w:rPr>
          <w:color w:val="000000"/>
          <w:sz w:val="28"/>
          <w:szCs w:val="28"/>
          <w:lang w:val="ro-RO"/>
        </w:rPr>
      </w:pPr>
    </w:p>
    <w:p w:rsidR="002E5606" w:rsidRPr="008F3F5D" w:rsidRDefault="002E5606" w:rsidP="000311FC">
      <w:pPr>
        <w:pStyle w:val="1"/>
        <w:tabs>
          <w:tab w:val="left" w:pos="900"/>
        </w:tabs>
        <w:spacing w:before="0" w:beforeAutospacing="0" w:after="0" w:afterAutospacing="0"/>
        <w:ind w:left="709"/>
        <w:jc w:val="both"/>
        <w:rPr>
          <w:color w:val="000000"/>
          <w:sz w:val="28"/>
          <w:szCs w:val="28"/>
          <w:lang w:val="ro-RO"/>
        </w:rPr>
      </w:pPr>
    </w:p>
    <w:p w:rsidR="002E5606" w:rsidRPr="008F3F5D" w:rsidRDefault="002E5606" w:rsidP="000311FC">
      <w:pPr>
        <w:pStyle w:val="1"/>
        <w:spacing w:before="0" w:beforeAutospacing="0" w:after="0" w:afterAutospacing="0"/>
        <w:jc w:val="center"/>
        <w:rPr>
          <w:b/>
          <w:color w:val="000000"/>
          <w:sz w:val="28"/>
          <w:szCs w:val="28"/>
          <w:lang w:val="ro-RO"/>
        </w:rPr>
      </w:pPr>
      <w:r w:rsidRPr="008F3F5D">
        <w:rPr>
          <w:b/>
          <w:color w:val="000000"/>
          <w:sz w:val="28"/>
          <w:szCs w:val="28"/>
          <w:lang w:val="ro-RO"/>
        </w:rPr>
        <w:t>Capitolul XX</w:t>
      </w:r>
    </w:p>
    <w:p w:rsidR="002E5606" w:rsidRDefault="002E5606" w:rsidP="000311FC">
      <w:pPr>
        <w:pStyle w:val="1"/>
        <w:spacing w:before="0" w:beforeAutospacing="0" w:after="0" w:afterAutospacing="0"/>
        <w:jc w:val="center"/>
        <w:rPr>
          <w:b/>
          <w:color w:val="000000"/>
          <w:sz w:val="28"/>
          <w:szCs w:val="28"/>
          <w:lang w:val="ro-RO"/>
        </w:rPr>
      </w:pPr>
      <w:r w:rsidRPr="008F3F5D">
        <w:rPr>
          <w:b/>
          <w:color w:val="000000"/>
          <w:sz w:val="28"/>
          <w:szCs w:val="28"/>
          <w:lang w:val="ro-RO"/>
        </w:rPr>
        <w:t>ORGANISME</w:t>
      </w:r>
      <w:r>
        <w:rPr>
          <w:b/>
          <w:color w:val="000000"/>
          <w:sz w:val="28"/>
          <w:szCs w:val="28"/>
          <w:lang w:val="ro-RO"/>
        </w:rPr>
        <w:t>LE</w:t>
      </w:r>
      <w:r w:rsidRPr="008F3F5D">
        <w:rPr>
          <w:b/>
          <w:color w:val="000000"/>
          <w:sz w:val="28"/>
          <w:szCs w:val="28"/>
          <w:lang w:val="ro-RO"/>
        </w:rPr>
        <w:t xml:space="preserve"> INTERNE ACREDITATE</w:t>
      </w:r>
    </w:p>
    <w:p w:rsidR="002E5606" w:rsidRPr="008F3F5D" w:rsidRDefault="002E5606" w:rsidP="00DD75E3">
      <w:pPr>
        <w:pStyle w:val="1"/>
        <w:spacing w:before="0" w:beforeAutospacing="0" w:after="0" w:afterAutospacing="0"/>
        <w:ind w:firstLine="709"/>
        <w:jc w:val="both"/>
        <w:rPr>
          <w:b/>
          <w:color w:val="000000"/>
          <w:sz w:val="28"/>
          <w:szCs w:val="28"/>
          <w:lang w:val="ro-RO"/>
        </w:rPr>
      </w:pP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color w:val="000000"/>
          <w:sz w:val="28"/>
          <w:szCs w:val="28"/>
          <w:lang w:val="ro-RO"/>
        </w:rPr>
      </w:pPr>
      <w:r w:rsidRPr="008F3F5D">
        <w:rPr>
          <w:color w:val="000000"/>
          <w:sz w:val="28"/>
          <w:szCs w:val="28"/>
          <w:lang w:val="ro-RO"/>
        </w:rPr>
        <w:t>Un organism intern acreditat poate fi folosit pentru a desfă</w:t>
      </w:r>
      <w:r w:rsidRPr="008F3F5D">
        <w:rPr>
          <w:rFonts w:ascii="Tahoma" w:hAnsi="Tahoma" w:cs="Tahoma"/>
          <w:color w:val="000000"/>
          <w:sz w:val="28"/>
          <w:szCs w:val="28"/>
          <w:lang w:val="ro-RO"/>
        </w:rPr>
        <w:t>ș</w:t>
      </w:r>
      <w:r w:rsidRPr="008F3F5D">
        <w:rPr>
          <w:color w:val="000000"/>
          <w:sz w:val="28"/>
          <w:szCs w:val="28"/>
          <w:lang w:val="ro-RO"/>
        </w:rPr>
        <w:t>ura activită</w:t>
      </w:r>
      <w:r w:rsidRPr="008F3F5D">
        <w:rPr>
          <w:rFonts w:ascii="Tahoma" w:hAnsi="Tahoma" w:cs="Tahoma"/>
          <w:color w:val="000000"/>
          <w:sz w:val="28"/>
          <w:szCs w:val="28"/>
          <w:lang w:val="ro-RO"/>
        </w:rPr>
        <w:t>ț</w:t>
      </w:r>
      <w:r w:rsidRPr="008F3F5D">
        <w:rPr>
          <w:color w:val="000000"/>
          <w:sz w:val="28"/>
          <w:szCs w:val="28"/>
          <w:lang w:val="ro-RO"/>
        </w:rPr>
        <w:t>i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pentru întreprinderea din care face parte, în scopul punerii în aplicare a procedurilor prevăzute la punctul 2 (modulul A2) </w:t>
      </w:r>
      <w:r w:rsidRPr="008F3F5D">
        <w:rPr>
          <w:rFonts w:ascii="Tahoma" w:hAnsi="Tahoma" w:cs="Tahoma"/>
          <w:color w:val="000000"/>
          <w:sz w:val="28"/>
          <w:szCs w:val="28"/>
          <w:lang w:val="ro-RO"/>
        </w:rPr>
        <w:t>ș</w:t>
      </w:r>
      <w:r w:rsidRPr="008F3F5D">
        <w:rPr>
          <w:color w:val="000000"/>
          <w:sz w:val="28"/>
          <w:szCs w:val="28"/>
          <w:lang w:val="ro-RO"/>
        </w:rPr>
        <w:t xml:space="preserve">i la punctul 5 (modulul C2) din </w:t>
      </w:r>
      <w:r>
        <w:rPr>
          <w:color w:val="000000"/>
          <w:sz w:val="28"/>
          <w:szCs w:val="28"/>
          <w:lang w:val="ro-RO"/>
        </w:rPr>
        <w:t>anexa</w:t>
      </w:r>
      <w:r w:rsidRPr="008F3F5D">
        <w:rPr>
          <w:color w:val="000000"/>
          <w:sz w:val="28"/>
          <w:szCs w:val="28"/>
          <w:lang w:val="ro-RO"/>
        </w:rPr>
        <w:t xml:space="preserve"> nr. 2. </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Organismul respectiv trebuie să fie o parte separată </w:t>
      </w:r>
      <w:r w:rsidRPr="008F3F5D">
        <w:rPr>
          <w:rFonts w:ascii="Tahoma" w:hAnsi="Tahoma" w:cs="Tahoma"/>
          <w:color w:val="000000"/>
          <w:sz w:val="28"/>
          <w:szCs w:val="28"/>
          <w:lang w:val="ro-RO"/>
        </w:rPr>
        <w:t>ș</w:t>
      </w:r>
      <w:r w:rsidRPr="008F3F5D">
        <w:rPr>
          <w:color w:val="000000"/>
          <w:sz w:val="28"/>
          <w:szCs w:val="28"/>
          <w:lang w:val="ro-RO"/>
        </w:rPr>
        <w:t xml:space="preserve">i distinctă a întreprinderii </w:t>
      </w:r>
      <w:r w:rsidRPr="008F3F5D">
        <w:rPr>
          <w:rFonts w:ascii="Tahoma" w:hAnsi="Tahoma" w:cs="Tahoma"/>
          <w:color w:val="000000"/>
          <w:sz w:val="28"/>
          <w:szCs w:val="28"/>
          <w:lang w:val="ro-RO"/>
        </w:rPr>
        <w:t>ș</w:t>
      </w:r>
      <w:r w:rsidRPr="008F3F5D">
        <w:rPr>
          <w:color w:val="000000"/>
          <w:sz w:val="28"/>
          <w:szCs w:val="28"/>
          <w:lang w:val="ro-RO"/>
        </w:rPr>
        <w:t>i să nu fie implicat în proiectarea, producerea, furnizarea, instalarea, utilizarea sau între</w:t>
      </w:r>
      <w:r w:rsidRPr="008F3F5D">
        <w:rPr>
          <w:rFonts w:ascii="Tahoma" w:hAnsi="Tahoma" w:cs="Tahoma"/>
          <w:color w:val="000000"/>
          <w:sz w:val="28"/>
          <w:szCs w:val="28"/>
          <w:lang w:val="ro-RO"/>
        </w:rPr>
        <w:t>ț</w:t>
      </w:r>
      <w:r w:rsidRPr="008F3F5D">
        <w:rPr>
          <w:color w:val="000000"/>
          <w:sz w:val="28"/>
          <w:szCs w:val="28"/>
          <w:lang w:val="ro-RO"/>
        </w:rPr>
        <w:t>inerea mijloacelor de măsurare pe care le evaluează.</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color w:val="000000"/>
          <w:sz w:val="28"/>
          <w:szCs w:val="28"/>
          <w:lang w:val="ro-RO"/>
        </w:rPr>
      </w:pPr>
      <w:r w:rsidRPr="008F3F5D">
        <w:rPr>
          <w:color w:val="000000"/>
          <w:sz w:val="28"/>
          <w:szCs w:val="28"/>
          <w:lang w:val="ro-RO"/>
        </w:rPr>
        <w:t>Organismul intern acreditat trebuie să îndeplinească următoarele cerin</w:t>
      </w:r>
      <w:r w:rsidRPr="008F3F5D">
        <w:rPr>
          <w:rFonts w:ascii="Tahoma" w:hAnsi="Tahoma" w:cs="Tahoma"/>
          <w:color w:val="000000"/>
          <w:sz w:val="28"/>
          <w:szCs w:val="28"/>
          <w:lang w:val="ro-RO"/>
        </w:rPr>
        <w:t>ț</w:t>
      </w:r>
      <w:r w:rsidRPr="008F3F5D">
        <w:rPr>
          <w:color w:val="000000"/>
          <w:sz w:val="28"/>
          <w:szCs w:val="28"/>
          <w:lang w:val="ro-RO"/>
        </w:rPr>
        <w:t>e:</w:t>
      </w:r>
    </w:p>
    <w:p w:rsidR="002E5606" w:rsidRPr="008F3F5D" w:rsidRDefault="002E5606" w:rsidP="007E313F">
      <w:pPr>
        <w:pStyle w:val="1"/>
        <w:numPr>
          <w:ilvl w:val="0"/>
          <w:numId w:val="22"/>
        </w:numPr>
        <w:tabs>
          <w:tab w:val="left" w:pos="1134"/>
        </w:tabs>
        <w:spacing w:before="0" w:beforeAutospacing="0" w:after="0" w:afterAutospacing="0"/>
        <w:ind w:left="0" w:firstLine="709"/>
        <w:jc w:val="both"/>
        <w:rPr>
          <w:sz w:val="28"/>
          <w:szCs w:val="28"/>
          <w:lang w:val="ro-RO"/>
        </w:rPr>
      </w:pPr>
      <w:r w:rsidRPr="008F3F5D">
        <w:rPr>
          <w:sz w:val="28"/>
          <w:szCs w:val="28"/>
          <w:lang w:val="ro-RO"/>
        </w:rPr>
        <w:t>este acreditat în condiţ</w:t>
      </w:r>
      <w:r>
        <w:rPr>
          <w:sz w:val="28"/>
          <w:szCs w:val="28"/>
          <w:lang w:val="ro-RO"/>
        </w:rPr>
        <w:t xml:space="preserve">iile Legii nr. 235 din </w:t>
      </w:r>
      <w:r w:rsidRPr="008F3F5D">
        <w:rPr>
          <w:sz w:val="28"/>
          <w:szCs w:val="28"/>
          <w:lang w:val="ro-RO"/>
        </w:rPr>
        <w:t xml:space="preserve">1 decembrie 2011 </w:t>
      </w:r>
      <w:r w:rsidRPr="008F3F5D">
        <w:rPr>
          <w:color w:val="000000"/>
          <w:sz w:val="28"/>
          <w:szCs w:val="28"/>
          <w:lang w:val="ro-RO"/>
        </w:rPr>
        <w:t>privi</w:t>
      </w:r>
      <w:r>
        <w:rPr>
          <w:color w:val="000000"/>
          <w:sz w:val="28"/>
          <w:szCs w:val="28"/>
          <w:lang w:val="ro-RO"/>
        </w:rPr>
        <w:t>nd</w:t>
      </w:r>
      <w:r w:rsidRPr="008F3F5D">
        <w:rPr>
          <w:color w:val="000000"/>
          <w:sz w:val="28"/>
          <w:szCs w:val="28"/>
          <w:lang w:val="ro-RO"/>
        </w:rPr>
        <w:t xml:space="preserve"> activităţile de acreditare şi de evaluare a </w:t>
      </w:r>
      <w:r w:rsidRPr="008F3F5D">
        <w:rPr>
          <w:sz w:val="28"/>
          <w:szCs w:val="28"/>
          <w:lang w:val="ro-RO"/>
        </w:rPr>
        <w:t>conformităţii;</w:t>
      </w:r>
    </w:p>
    <w:p w:rsidR="002E5606" w:rsidRPr="008F3F5D" w:rsidRDefault="002E5606" w:rsidP="007E313F">
      <w:pPr>
        <w:pStyle w:val="1"/>
        <w:numPr>
          <w:ilvl w:val="0"/>
          <w:numId w:val="22"/>
        </w:numPr>
        <w:tabs>
          <w:tab w:val="left" w:pos="1134"/>
        </w:tabs>
        <w:spacing w:before="0" w:beforeAutospacing="0" w:after="0" w:afterAutospacing="0"/>
        <w:ind w:left="0" w:firstLine="709"/>
        <w:jc w:val="both"/>
        <w:rPr>
          <w:sz w:val="28"/>
          <w:szCs w:val="28"/>
          <w:lang w:val="ro-RO"/>
        </w:rPr>
      </w:pPr>
      <w:r w:rsidRPr="008F3F5D">
        <w:rPr>
          <w:sz w:val="28"/>
          <w:szCs w:val="28"/>
          <w:lang w:val="ro-RO"/>
        </w:rPr>
        <w:lastRenderedPageBreak/>
        <w:t xml:space="preserve">organismul </w:t>
      </w:r>
      <w:r w:rsidRPr="008F3F5D">
        <w:rPr>
          <w:rFonts w:ascii="Tahoma" w:hAnsi="Tahoma" w:cs="Tahoma"/>
          <w:sz w:val="28"/>
          <w:szCs w:val="28"/>
          <w:lang w:val="ro-RO"/>
        </w:rPr>
        <w:t>ș</w:t>
      </w:r>
      <w:r w:rsidRPr="008F3F5D">
        <w:rPr>
          <w:sz w:val="28"/>
          <w:szCs w:val="28"/>
          <w:lang w:val="ro-RO"/>
        </w:rPr>
        <w:t xml:space="preserve">i personalul acestuia </w:t>
      </w:r>
      <w:proofErr w:type="spellStart"/>
      <w:r w:rsidRPr="008F3F5D">
        <w:rPr>
          <w:sz w:val="28"/>
          <w:szCs w:val="28"/>
          <w:lang w:val="ro-RO"/>
        </w:rPr>
        <w:t>sînt</w:t>
      </w:r>
      <w:proofErr w:type="spellEnd"/>
      <w:r w:rsidRPr="008F3F5D">
        <w:rPr>
          <w:sz w:val="28"/>
          <w:szCs w:val="28"/>
          <w:lang w:val="ro-RO"/>
        </w:rPr>
        <w:t xml:space="preserve"> identificabile din punctul de vedere al organizării </w:t>
      </w:r>
      <w:r w:rsidRPr="008F3F5D">
        <w:rPr>
          <w:rFonts w:ascii="Tahoma" w:hAnsi="Tahoma" w:cs="Tahoma"/>
          <w:sz w:val="28"/>
          <w:szCs w:val="28"/>
          <w:lang w:val="ro-RO"/>
        </w:rPr>
        <w:t>ș</w:t>
      </w:r>
      <w:r w:rsidRPr="008F3F5D">
        <w:rPr>
          <w:sz w:val="28"/>
          <w:szCs w:val="28"/>
          <w:lang w:val="ro-RO"/>
        </w:rPr>
        <w:t>i aplică metode de raportare în cadrul întreprinderii din care fac parte, ceea ce asigură impar</w:t>
      </w:r>
      <w:r w:rsidRPr="008F3F5D">
        <w:rPr>
          <w:rFonts w:ascii="Tahoma" w:hAnsi="Tahoma" w:cs="Tahoma"/>
          <w:sz w:val="28"/>
          <w:szCs w:val="28"/>
          <w:lang w:val="ro-RO"/>
        </w:rPr>
        <w:t>ț</w:t>
      </w:r>
      <w:r w:rsidRPr="008F3F5D">
        <w:rPr>
          <w:sz w:val="28"/>
          <w:szCs w:val="28"/>
          <w:lang w:val="ro-RO"/>
        </w:rPr>
        <w:t>ialitatea acestora fa</w:t>
      </w:r>
      <w:r w:rsidRPr="008F3F5D">
        <w:rPr>
          <w:rFonts w:ascii="Tahoma" w:hAnsi="Tahoma" w:cs="Tahoma"/>
          <w:sz w:val="28"/>
          <w:szCs w:val="28"/>
          <w:lang w:val="ro-RO"/>
        </w:rPr>
        <w:t>ț</w:t>
      </w:r>
      <w:r w:rsidRPr="008F3F5D">
        <w:rPr>
          <w:sz w:val="28"/>
          <w:szCs w:val="28"/>
          <w:lang w:val="ro-RO"/>
        </w:rPr>
        <w:t>ă de organismul na</w:t>
      </w:r>
      <w:r w:rsidRPr="008F3F5D">
        <w:rPr>
          <w:rFonts w:ascii="Tahoma" w:hAnsi="Tahoma" w:cs="Tahoma"/>
          <w:sz w:val="28"/>
          <w:szCs w:val="28"/>
          <w:lang w:val="ro-RO"/>
        </w:rPr>
        <w:t>ț</w:t>
      </w:r>
      <w:r w:rsidRPr="008F3F5D">
        <w:rPr>
          <w:sz w:val="28"/>
          <w:szCs w:val="28"/>
          <w:lang w:val="ro-RO"/>
        </w:rPr>
        <w:t>ional de acreditare;</w:t>
      </w:r>
    </w:p>
    <w:p w:rsidR="002E5606" w:rsidRPr="008F3F5D" w:rsidRDefault="002E5606" w:rsidP="007E313F">
      <w:pPr>
        <w:pStyle w:val="1"/>
        <w:numPr>
          <w:ilvl w:val="0"/>
          <w:numId w:val="22"/>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nici organismul, nici personalul acestuia nu trebuie să fie responsabil </w:t>
      </w:r>
      <w:r>
        <w:rPr>
          <w:sz w:val="28"/>
          <w:szCs w:val="28"/>
          <w:lang w:val="ro-RO"/>
        </w:rPr>
        <w:t>de</w:t>
      </w:r>
      <w:r w:rsidRPr="008F3F5D">
        <w:rPr>
          <w:sz w:val="28"/>
          <w:szCs w:val="28"/>
          <w:lang w:val="ro-RO"/>
        </w:rPr>
        <w:t xml:space="preserve"> proiectarea, fabricarea, furnizarea, instalarea, exploatarea sau între</w:t>
      </w:r>
      <w:r w:rsidRPr="008F3F5D">
        <w:rPr>
          <w:rFonts w:ascii="Tahoma" w:hAnsi="Tahoma" w:cs="Tahoma"/>
          <w:sz w:val="28"/>
          <w:szCs w:val="28"/>
          <w:lang w:val="ro-RO"/>
        </w:rPr>
        <w:t>ț</w:t>
      </w:r>
      <w:r w:rsidRPr="008F3F5D">
        <w:rPr>
          <w:sz w:val="28"/>
          <w:szCs w:val="28"/>
          <w:lang w:val="ro-RO"/>
        </w:rPr>
        <w:t xml:space="preserve">inerea mijloacelor de măsurare pe care le evaluează </w:t>
      </w:r>
      <w:r w:rsidRPr="008F3F5D">
        <w:rPr>
          <w:rFonts w:ascii="Tahoma" w:hAnsi="Tahoma" w:cs="Tahoma"/>
          <w:sz w:val="28"/>
          <w:szCs w:val="28"/>
          <w:lang w:val="ro-RO"/>
        </w:rPr>
        <w:t>ș</w:t>
      </w:r>
      <w:r w:rsidRPr="008F3F5D">
        <w:rPr>
          <w:sz w:val="28"/>
          <w:szCs w:val="28"/>
          <w:lang w:val="ro-RO"/>
        </w:rPr>
        <w:t>i nu trebuie să se angajeze în vreo activitate care ar putea veni în conflict cu independen</w:t>
      </w:r>
      <w:r w:rsidRPr="008F3F5D">
        <w:rPr>
          <w:rFonts w:ascii="Tahoma" w:hAnsi="Tahoma" w:cs="Tahoma"/>
          <w:sz w:val="28"/>
          <w:szCs w:val="28"/>
          <w:lang w:val="ro-RO"/>
        </w:rPr>
        <w:t>ț</w:t>
      </w:r>
      <w:r w:rsidRPr="008F3F5D">
        <w:rPr>
          <w:sz w:val="28"/>
          <w:szCs w:val="28"/>
          <w:lang w:val="ro-RO"/>
        </w:rPr>
        <w:t>a de apreciere sau integritatea lor în legătură cu activită</w:t>
      </w:r>
      <w:r w:rsidRPr="008F3F5D">
        <w:rPr>
          <w:rFonts w:ascii="Tahoma" w:hAnsi="Tahoma" w:cs="Tahoma"/>
          <w:sz w:val="28"/>
          <w:szCs w:val="28"/>
          <w:lang w:val="ro-RO"/>
        </w:rPr>
        <w:t>ț</w:t>
      </w:r>
      <w:r w:rsidRPr="008F3F5D">
        <w:rPr>
          <w:sz w:val="28"/>
          <w:szCs w:val="28"/>
          <w:lang w:val="ro-RO"/>
        </w:rPr>
        <w:t>ile de evaluare;</w:t>
      </w:r>
    </w:p>
    <w:p w:rsidR="002E5606" w:rsidRPr="008F3F5D" w:rsidRDefault="002E5606" w:rsidP="007E313F">
      <w:pPr>
        <w:pStyle w:val="1"/>
        <w:numPr>
          <w:ilvl w:val="0"/>
          <w:numId w:val="22"/>
        </w:numPr>
        <w:tabs>
          <w:tab w:val="left" w:pos="1134"/>
        </w:tabs>
        <w:spacing w:before="0" w:beforeAutospacing="0" w:after="0" w:afterAutospacing="0"/>
        <w:ind w:left="0" w:firstLine="709"/>
        <w:jc w:val="both"/>
        <w:rPr>
          <w:sz w:val="28"/>
          <w:szCs w:val="28"/>
          <w:lang w:val="ro-RO"/>
        </w:rPr>
      </w:pPr>
      <w:r w:rsidRPr="008F3F5D">
        <w:rPr>
          <w:sz w:val="28"/>
          <w:szCs w:val="28"/>
          <w:lang w:val="ro-RO"/>
        </w:rPr>
        <w:t>organismul prestează servicii exclusive pentru întreprinderea din care face parte.</w:t>
      </w:r>
    </w:p>
    <w:p w:rsidR="002E5606" w:rsidRPr="008F3F5D" w:rsidRDefault="002E5606" w:rsidP="007E313F">
      <w:pPr>
        <w:pStyle w:val="1"/>
        <w:numPr>
          <w:ilvl w:val="0"/>
          <w:numId w:val="10"/>
        </w:numPr>
        <w:tabs>
          <w:tab w:val="left" w:pos="990"/>
        </w:tabs>
        <w:spacing w:before="0" w:beforeAutospacing="0" w:after="0" w:afterAutospacing="0"/>
        <w:ind w:left="0" w:firstLine="709"/>
        <w:jc w:val="both"/>
        <w:rPr>
          <w:sz w:val="28"/>
          <w:szCs w:val="28"/>
          <w:lang w:val="ro-RO"/>
        </w:rPr>
      </w:pPr>
      <w:r w:rsidRPr="008F3F5D">
        <w:rPr>
          <w:sz w:val="28"/>
          <w:szCs w:val="28"/>
          <w:lang w:val="ro-RO"/>
        </w:rPr>
        <w:t>Organismele interne acreditate nu se notifică de către Ministerul Economiei, precum şi nu se notifică Comisiei Europene, însă întreprinderea din care fac parte sau organismul na</w:t>
      </w:r>
      <w:r w:rsidRPr="008F3F5D">
        <w:rPr>
          <w:rFonts w:ascii="Tahoma" w:hAnsi="Tahoma" w:cs="Tahoma"/>
          <w:sz w:val="28"/>
          <w:szCs w:val="28"/>
          <w:lang w:val="ro-RO"/>
        </w:rPr>
        <w:t>ț</w:t>
      </w:r>
      <w:r w:rsidRPr="008F3F5D">
        <w:rPr>
          <w:sz w:val="28"/>
          <w:szCs w:val="28"/>
          <w:lang w:val="ro-RO"/>
        </w:rPr>
        <w:t>ional de acreditare furnizează Ministerului Economiei, la cerere, informa</w:t>
      </w:r>
      <w:r w:rsidRPr="008F3F5D">
        <w:rPr>
          <w:rFonts w:ascii="Tahoma" w:hAnsi="Tahoma" w:cs="Tahoma"/>
          <w:sz w:val="28"/>
          <w:szCs w:val="28"/>
          <w:lang w:val="ro-RO"/>
        </w:rPr>
        <w:t>ț</w:t>
      </w:r>
      <w:r w:rsidRPr="008F3F5D">
        <w:rPr>
          <w:sz w:val="28"/>
          <w:szCs w:val="28"/>
          <w:lang w:val="ro-RO"/>
        </w:rPr>
        <w:t>iile cu privire la acreditarea acestora.</w:t>
      </w:r>
    </w:p>
    <w:p w:rsidR="002E5606" w:rsidRPr="008F3F5D" w:rsidRDefault="002E5606" w:rsidP="00DD75E3">
      <w:pPr>
        <w:pStyle w:val="1"/>
        <w:spacing w:before="0" w:beforeAutospacing="0" w:after="0" w:afterAutospacing="0"/>
        <w:ind w:firstLine="709"/>
        <w:jc w:val="both"/>
        <w:rPr>
          <w:b/>
          <w:sz w:val="28"/>
          <w:szCs w:val="28"/>
          <w:lang w:val="ro-RO"/>
        </w:rPr>
      </w:pPr>
    </w:p>
    <w:p w:rsidR="002E5606" w:rsidRPr="008F3F5D" w:rsidRDefault="002E5606" w:rsidP="000311FC">
      <w:pPr>
        <w:pStyle w:val="1"/>
        <w:spacing w:before="0" w:beforeAutospacing="0" w:after="0" w:afterAutospacing="0"/>
        <w:jc w:val="center"/>
        <w:rPr>
          <w:b/>
          <w:sz w:val="28"/>
          <w:szCs w:val="28"/>
          <w:lang w:val="ro-RO"/>
        </w:rPr>
      </w:pPr>
      <w:r w:rsidRPr="008F3F5D">
        <w:rPr>
          <w:b/>
          <w:sz w:val="28"/>
          <w:szCs w:val="28"/>
          <w:lang w:val="ro-RO"/>
        </w:rPr>
        <w:t>Capitolul XXI</w:t>
      </w:r>
    </w:p>
    <w:p w:rsidR="002E5606" w:rsidRDefault="002E5606" w:rsidP="000311FC">
      <w:pPr>
        <w:pStyle w:val="1"/>
        <w:spacing w:before="0" w:beforeAutospacing="0" w:after="0" w:afterAutospacing="0"/>
        <w:jc w:val="center"/>
        <w:rPr>
          <w:b/>
          <w:sz w:val="28"/>
          <w:szCs w:val="28"/>
          <w:lang w:val="ro-RO"/>
        </w:rPr>
      </w:pPr>
      <w:r w:rsidRPr="008F3F5D">
        <w:rPr>
          <w:b/>
          <w:sz w:val="28"/>
          <w:szCs w:val="28"/>
          <w:lang w:val="ro-RO"/>
        </w:rPr>
        <w:t>PROCEDURA DE NOTIFICARE</w:t>
      </w:r>
    </w:p>
    <w:p w:rsidR="002E5606" w:rsidRPr="008F3F5D" w:rsidRDefault="002E5606" w:rsidP="00DD75E3">
      <w:pPr>
        <w:pStyle w:val="1"/>
        <w:spacing w:before="0" w:beforeAutospacing="0" w:after="0" w:afterAutospacing="0"/>
        <w:ind w:firstLine="709"/>
        <w:jc w:val="both"/>
        <w:rPr>
          <w:b/>
          <w:sz w:val="28"/>
          <w:szCs w:val="28"/>
          <w:lang w:val="ro-RO"/>
        </w:rPr>
      </w:pPr>
    </w:p>
    <w:p w:rsidR="002E5606" w:rsidRPr="008F3F5D" w:rsidRDefault="002E5606" w:rsidP="007E313F">
      <w:pPr>
        <w:pStyle w:val="1"/>
        <w:numPr>
          <w:ilvl w:val="0"/>
          <w:numId w:val="10"/>
        </w:numPr>
        <w:tabs>
          <w:tab w:val="left" w:pos="900"/>
          <w:tab w:val="left" w:pos="1276"/>
        </w:tabs>
        <w:spacing w:before="0" w:beforeAutospacing="0" w:after="0" w:afterAutospacing="0"/>
        <w:ind w:left="0" w:firstLine="709"/>
        <w:jc w:val="both"/>
        <w:rPr>
          <w:sz w:val="28"/>
          <w:szCs w:val="28"/>
          <w:lang w:val="ro-RO"/>
        </w:rPr>
      </w:pPr>
      <w:r w:rsidRPr="008F3F5D">
        <w:rPr>
          <w:sz w:val="28"/>
          <w:szCs w:val="28"/>
          <w:lang w:val="ro-RO"/>
        </w:rPr>
        <w:t xml:space="preserve">În scopul notificării pentru activitate în domeniul reglementat, organismul de evaluare a conformităţii se adresează cu o cerere la sediul </w:t>
      </w:r>
      <w:r>
        <w:rPr>
          <w:sz w:val="28"/>
          <w:szCs w:val="28"/>
          <w:lang w:val="ro-RO"/>
        </w:rPr>
        <w:t>o</w:t>
      </w:r>
      <w:r w:rsidRPr="008F3F5D">
        <w:rPr>
          <w:sz w:val="28"/>
          <w:szCs w:val="28"/>
          <w:lang w:val="ro-RO"/>
        </w:rPr>
        <w:t xml:space="preserve">rganismului naţional de acreditare. </w:t>
      </w:r>
    </w:p>
    <w:p w:rsidR="002E5606" w:rsidRPr="008F3F5D" w:rsidRDefault="002E5606" w:rsidP="007E313F">
      <w:pPr>
        <w:pStyle w:val="1"/>
        <w:numPr>
          <w:ilvl w:val="0"/>
          <w:numId w:val="10"/>
        </w:numPr>
        <w:tabs>
          <w:tab w:val="left" w:pos="900"/>
          <w:tab w:val="left" w:pos="1276"/>
        </w:tabs>
        <w:spacing w:before="0" w:beforeAutospacing="0" w:after="0" w:afterAutospacing="0"/>
        <w:ind w:left="0" w:firstLine="709"/>
        <w:jc w:val="both"/>
        <w:rPr>
          <w:sz w:val="28"/>
          <w:szCs w:val="28"/>
          <w:lang w:val="ro-RO"/>
        </w:rPr>
      </w:pPr>
      <w:r w:rsidRPr="008F3F5D">
        <w:rPr>
          <w:sz w:val="28"/>
          <w:szCs w:val="28"/>
          <w:lang w:val="ro-RO"/>
        </w:rPr>
        <w:t xml:space="preserve">Organismul naţional de acreditare informează Ministerul Economiei atunci </w:t>
      </w:r>
      <w:proofErr w:type="spellStart"/>
      <w:r w:rsidRPr="008F3F5D">
        <w:rPr>
          <w:sz w:val="28"/>
          <w:szCs w:val="28"/>
          <w:lang w:val="ro-RO"/>
        </w:rPr>
        <w:t>cînd</w:t>
      </w:r>
      <w:proofErr w:type="spellEnd"/>
      <w:r w:rsidRPr="008F3F5D">
        <w:rPr>
          <w:sz w:val="28"/>
          <w:szCs w:val="28"/>
          <w:lang w:val="ro-RO"/>
        </w:rPr>
        <w:t xml:space="preserve"> organismul de evaluare a conformităţii solicită acreditarea în vederea notificării şi</w:t>
      </w:r>
      <w:r>
        <w:rPr>
          <w:sz w:val="28"/>
          <w:szCs w:val="28"/>
          <w:lang w:val="ro-RO"/>
        </w:rPr>
        <w:t>,</w:t>
      </w:r>
      <w:r w:rsidRPr="008F3F5D">
        <w:rPr>
          <w:sz w:val="28"/>
          <w:szCs w:val="28"/>
          <w:lang w:val="ro-RO"/>
        </w:rPr>
        <w:t xml:space="preserve"> după acordarea acreditării</w:t>
      </w:r>
      <w:r>
        <w:rPr>
          <w:sz w:val="28"/>
          <w:szCs w:val="28"/>
          <w:lang w:val="ro-RO"/>
        </w:rPr>
        <w:t>,</w:t>
      </w:r>
      <w:r w:rsidRPr="008F3F5D">
        <w:rPr>
          <w:sz w:val="28"/>
          <w:szCs w:val="28"/>
          <w:lang w:val="ro-RO"/>
        </w:rPr>
        <w:t xml:space="preserve"> transmite so</w:t>
      </w:r>
      <w:r>
        <w:rPr>
          <w:sz w:val="28"/>
          <w:szCs w:val="28"/>
          <w:lang w:val="ro-RO"/>
        </w:rPr>
        <w:t>licitarea însoţită de documente</w:t>
      </w:r>
      <w:r w:rsidRPr="008F3F5D">
        <w:rPr>
          <w:sz w:val="28"/>
          <w:szCs w:val="28"/>
          <w:lang w:val="ro-RO"/>
        </w:rPr>
        <w:t xml:space="preserve"> autorităţii de Reglementare în scop</w:t>
      </w:r>
      <w:r>
        <w:rPr>
          <w:sz w:val="28"/>
          <w:szCs w:val="28"/>
          <w:lang w:val="ro-RO"/>
        </w:rPr>
        <w:t>ul</w:t>
      </w:r>
      <w:r w:rsidRPr="008F3F5D">
        <w:rPr>
          <w:sz w:val="28"/>
          <w:szCs w:val="28"/>
          <w:lang w:val="ro-RO"/>
        </w:rPr>
        <w:t xml:space="preserve"> de a fi notificat.</w:t>
      </w:r>
    </w:p>
    <w:p w:rsidR="002E5606" w:rsidRPr="008F3F5D" w:rsidRDefault="002E5606" w:rsidP="007E313F">
      <w:pPr>
        <w:pStyle w:val="1"/>
        <w:numPr>
          <w:ilvl w:val="0"/>
          <w:numId w:val="10"/>
        </w:numPr>
        <w:tabs>
          <w:tab w:val="left" w:pos="990"/>
          <w:tab w:val="left" w:pos="1276"/>
        </w:tabs>
        <w:spacing w:before="0" w:beforeAutospacing="0" w:after="0" w:afterAutospacing="0"/>
        <w:ind w:left="0" w:firstLine="709"/>
        <w:jc w:val="both"/>
        <w:rPr>
          <w:sz w:val="28"/>
          <w:szCs w:val="28"/>
          <w:lang w:val="ro-RO"/>
        </w:rPr>
      </w:pPr>
      <w:r w:rsidRPr="008F3F5D">
        <w:rPr>
          <w:sz w:val="28"/>
          <w:szCs w:val="28"/>
          <w:lang w:val="ro-RO"/>
        </w:rPr>
        <w:t>Cererea este înso</w:t>
      </w:r>
      <w:r w:rsidRPr="008F3F5D">
        <w:rPr>
          <w:rFonts w:ascii="Tahoma" w:hAnsi="Tahoma" w:cs="Tahoma"/>
          <w:sz w:val="28"/>
          <w:szCs w:val="28"/>
          <w:lang w:val="ro-RO"/>
        </w:rPr>
        <w:t>ț</w:t>
      </w:r>
      <w:r w:rsidRPr="008F3F5D">
        <w:rPr>
          <w:sz w:val="28"/>
          <w:szCs w:val="28"/>
          <w:lang w:val="ro-RO"/>
        </w:rPr>
        <w:t>ită de documente care includ descrierea activită</w:t>
      </w:r>
      <w:r w:rsidRPr="008F3F5D">
        <w:rPr>
          <w:rFonts w:ascii="Tahoma" w:hAnsi="Tahoma" w:cs="Tahoma"/>
          <w:sz w:val="28"/>
          <w:szCs w:val="28"/>
          <w:lang w:val="ro-RO"/>
        </w:rPr>
        <w:t>ț</w:t>
      </w:r>
      <w:r w:rsidRPr="008F3F5D">
        <w:rPr>
          <w:sz w:val="28"/>
          <w:szCs w:val="28"/>
          <w:lang w:val="ro-RO"/>
        </w:rPr>
        <w:t>ilor de evaluare a conformită</w:t>
      </w:r>
      <w:r w:rsidRPr="008F3F5D">
        <w:rPr>
          <w:rFonts w:ascii="Tahoma" w:hAnsi="Tahoma" w:cs="Tahoma"/>
          <w:sz w:val="28"/>
          <w:szCs w:val="28"/>
          <w:lang w:val="ro-RO"/>
        </w:rPr>
        <w:t>ț</w:t>
      </w:r>
      <w:r w:rsidRPr="008F3F5D">
        <w:rPr>
          <w:sz w:val="28"/>
          <w:szCs w:val="28"/>
          <w:lang w:val="ro-RO"/>
        </w:rPr>
        <w:t xml:space="preserve">ii, a modulului sau </w:t>
      </w:r>
      <w:r>
        <w:rPr>
          <w:sz w:val="28"/>
          <w:szCs w:val="28"/>
          <w:lang w:val="ro-RO"/>
        </w:rPr>
        <w:t xml:space="preserve">a </w:t>
      </w:r>
      <w:r w:rsidRPr="008F3F5D">
        <w:rPr>
          <w:sz w:val="28"/>
          <w:szCs w:val="28"/>
          <w:lang w:val="ro-RO"/>
        </w:rPr>
        <w:t>modulelor de evaluare a conformită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 xml:space="preserve">i a mijlocului sau mijloacelor de măsurare pentru care organismul se consideră a fi competent, precum </w:t>
      </w:r>
      <w:r w:rsidRPr="008F3F5D">
        <w:rPr>
          <w:rFonts w:ascii="Tahoma" w:hAnsi="Tahoma" w:cs="Tahoma"/>
          <w:sz w:val="28"/>
          <w:szCs w:val="28"/>
          <w:lang w:val="ro-RO"/>
        </w:rPr>
        <w:t>ș</w:t>
      </w:r>
      <w:r w:rsidRPr="008F3F5D">
        <w:rPr>
          <w:sz w:val="28"/>
          <w:szCs w:val="28"/>
          <w:lang w:val="ro-RO"/>
        </w:rPr>
        <w:t>i de un certificat de acreditare, eliberat de un organism na</w:t>
      </w:r>
      <w:r w:rsidRPr="008F3F5D">
        <w:rPr>
          <w:rFonts w:ascii="Tahoma" w:hAnsi="Tahoma" w:cs="Tahoma"/>
          <w:sz w:val="28"/>
          <w:szCs w:val="28"/>
          <w:lang w:val="ro-RO"/>
        </w:rPr>
        <w:t>ț</w:t>
      </w:r>
      <w:r w:rsidRPr="008F3F5D">
        <w:rPr>
          <w:sz w:val="28"/>
          <w:szCs w:val="28"/>
          <w:lang w:val="ro-RO"/>
        </w:rPr>
        <w:t>ional de acreditare</w:t>
      </w:r>
      <w:r>
        <w:rPr>
          <w:sz w:val="28"/>
          <w:szCs w:val="28"/>
          <w:lang w:val="ro-RO"/>
        </w:rPr>
        <w:t>,</w:t>
      </w:r>
      <w:r w:rsidRPr="008F3F5D">
        <w:rPr>
          <w:sz w:val="28"/>
          <w:szCs w:val="28"/>
          <w:lang w:val="ro-RO"/>
        </w:rPr>
        <w:t xml:space="preserve"> care să ateste că organismul de evaluare a conformită</w:t>
      </w:r>
      <w:r w:rsidRPr="008F3F5D">
        <w:rPr>
          <w:rFonts w:ascii="Tahoma" w:hAnsi="Tahoma" w:cs="Tahoma"/>
          <w:sz w:val="28"/>
          <w:szCs w:val="28"/>
          <w:lang w:val="ro-RO"/>
        </w:rPr>
        <w:t>ț</w:t>
      </w:r>
      <w:r w:rsidRPr="008F3F5D">
        <w:rPr>
          <w:sz w:val="28"/>
          <w:szCs w:val="28"/>
          <w:lang w:val="ro-RO"/>
        </w:rPr>
        <w:t>ii satisface cerin</w:t>
      </w:r>
      <w:r w:rsidRPr="008F3F5D">
        <w:rPr>
          <w:rFonts w:ascii="Tahoma" w:hAnsi="Tahoma" w:cs="Tahoma"/>
          <w:sz w:val="28"/>
          <w:szCs w:val="28"/>
          <w:lang w:val="ro-RO"/>
        </w:rPr>
        <w:t>ț</w:t>
      </w:r>
      <w:r w:rsidRPr="008F3F5D">
        <w:rPr>
          <w:sz w:val="28"/>
          <w:szCs w:val="28"/>
          <w:lang w:val="ro-RO"/>
        </w:rPr>
        <w:t xml:space="preserve">ele aplicabile acestora </w:t>
      </w:r>
      <w:r>
        <w:rPr>
          <w:sz w:val="28"/>
          <w:szCs w:val="28"/>
          <w:lang w:val="ro-RO"/>
        </w:rPr>
        <w:t xml:space="preserve">din </w:t>
      </w:r>
      <w:r w:rsidRPr="008F3F5D">
        <w:rPr>
          <w:sz w:val="28"/>
          <w:szCs w:val="28"/>
          <w:lang w:val="ro-RO"/>
        </w:rPr>
        <w:t>prezenta Reglementare tehnică.</w:t>
      </w:r>
    </w:p>
    <w:p w:rsidR="002E5606" w:rsidRPr="008F3F5D" w:rsidRDefault="002E5606" w:rsidP="007E313F">
      <w:pPr>
        <w:pStyle w:val="af"/>
        <w:numPr>
          <w:ilvl w:val="0"/>
          <w:numId w:val="10"/>
        </w:numPr>
        <w:tabs>
          <w:tab w:val="left" w:pos="900"/>
          <w:tab w:val="left" w:pos="1276"/>
        </w:tabs>
        <w:ind w:left="0" w:firstLine="709"/>
        <w:jc w:val="both"/>
        <w:rPr>
          <w:sz w:val="28"/>
          <w:szCs w:val="28"/>
          <w:lang w:val="ro-RO"/>
        </w:rPr>
      </w:pPr>
      <w:r w:rsidRPr="008F3F5D">
        <w:rPr>
          <w:sz w:val="28"/>
          <w:szCs w:val="28"/>
          <w:lang w:val="ro-RO"/>
        </w:rPr>
        <w:t xml:space="preserve">Documentele prezentate în vederea notificării </w:t>
      </w:r>
      <w:proofErr w:type="spellStart"/>
      <w:r w:rsidRPr="008F3F5D">
        <w:rPr>
          <w:sz w:val="28"/>
          <w:szCs w:val="28"/>
          <w:lang w:val="ro-RO"/>
        </w:rPr>
        <w:t>sînt</w:t>
      </w:r>
      <w:proofErr w:type="spellEnd"/>
      <w:r w:rsidRPr="008F3F5D">
        <w:rPr>
          <w:sz w:val="28"/>
          <w:szCs w:val="28"/>
          <w:lang w:val="ro-RO"/>
        </w:rPr>
        <w:t xml:space="preserve"> supuse examinării în cadrul Ministerului Economiei. După examinarea documentelor prezentate se ia decizia de acordare a notificării.</w:t>
      </w:r>
    </w:p>
    <w:p w:rsidR="002E5606" w:rsidRPr="008F3F5D" w:rsidRDefault="002E5606" w:rsidP="007E313F">
      <w:pPr>
        <w:pStyle w:val="1"/>
        <w:numPr>
          <w:ilvl w:val="0"/>
          <w:numId w:val="10"/>
        </w:numPr>
        <w:tabs>
          <w:tab w:val="left" w:pos="900"/>
          <w:tab w:val="left" w:pos="1276"/>
        </w:tabs>
        <w:spacing w:before="0" w:beforeAutospacing="0" w:after="0" w:afterAutospacing="0"/>
        <w:ind w:left="0" w:firstLine="709"/>
        <w:jc w:val="both"/>
        <w:rPr>
          <w:sz w:val="28"/>
          <w:szCs w:val="28"/>
          <w:lang w:val="ro-RO"/>
        </w:rPr>
      </w:pPr>
      <w:r w:rsidRPr="008F3F5D">
        <w:rPr>
          <w:sz w:val="28"/>
          <w:szCs w:val="28"/>
          <w:lang w:val="ro-RO"/>
        </w:rPr>
        <w:t xml:space="preserve"> Examinarea documentelor prezentate în vederea notificării se efectuează în termen de 15 zile lucrătoare.</w:t>
      </w:r>
    </w:p>
    <w:p w:rsidR="00B62128" w:rsidRDefault="002E5606" w:rsidP="00B62128">
      <w:pPr>
        <w:ind w:firstLine="567"/>
        <w:jc w:val="both"/>
        <w:rPr>
          <w:color w:val="000000"/>
          <w:highlight w:val="yellow"/>
          <w:lang w:val="ro-RO" w:eastAsia="en-US"/>
        </w:rPr>
      </w:pPr>
      <w:r w:rsidRPr="008F3F5D">
        <w:rPr>
          <w:sz w:val="28"/>
          <w:szCs w:val="28"/>
          <w:lang w:val="ro-RO"/>
        </w:rPr>
        <w:t xml:space="preserve"> Organismele de evaluare a conformităţii notificate trebuie să îndeplinească permanent toate cerinţele care au stat la baza deciziei privind notificarea.</w:t>
      </w:r>
      <w:r w:rsidR="00B62128" w:rsidRPr="00B62128">
        <w:rPr>
          <w:color w:val="000000"/>
          <w:highlight w:val="yellow"/>
          <w:lang w:val="ro-RO" w:eastAsia="en-US"/>
        </w:rPr>
        <w:t xml:space="preserve"> </w:t>
      </w:r>
    </w:p>
    <w:p w:rsidR="00B62128" w:rsidRPr="000D7FE8" w:rsidRDefault="001927E0" w:rsidP="00B62128">
      <w:pPr>
        <w:ind w:firstLine="567"/>
        <w:jc w:val="both"/>
        <w:rPr>
          <w:color w:val="000000"/>
          <w:sz w:val="28"/>
          <w:szCs w:val="28"/>
          <w:highlight w:val="yellow"/>
          <w:lang w:val="en-US" w:eastAsia="en-US"/>
        </w:rPr>
      </w:pPr>
      <w:r w:rsidRPr="000D7FE8">
        <w:rPr>
          <w:color w:val="000000"/>
          <w:sz w:val="28"/>
          <w:szCs w:val="28"/>
          <w:highlight w:val="yellow"/>
          <w:lang w:val="ro-RO" w:eastAsia="en-US"/>
        </w:rPr>
        <w:t>128.</w:t>
      </w:r>
      <w:r w:rsidR="00B62128" w:rsidRPr="000D7FE8">
        <w:rPr>
          <w:color w:val="000000"/>
          <w:sz w:val="28"/>
          <w:szCs w:val="28"/>
          <w:highlight w:val="yellow"/>
          <w:lang w:val="ro-RO" w:eastAsia="en-US"/>
        </w:rPr>
        <w:t xml:space="preserve"> Ministerul Economiei notific</w:t>
      </w:r>
      <w:r w:rsidRPr="000D7FE8">
        <w:rPr>
          <w:color w:val="000000"/>
          <w:sz w:val="28"/>
          <w:szCs w:val="28"/>
          <w:highlight w:val="yellow"/>
          <w:lang w:val="ro-RO" w:eastAsia="en-US"/>
        </w:rPr>
        <w:t>ă</w:t>
      </w:r>
      <w:r w:rsidR="00B62128" w:rsidRPr="000D7FE8">
        <w:rPr>
          <w:color w:val="000000"/>
          <w:sz w:val="28"/>
          <w:szCs w:val="28"/>
          <w:highlight w:val="yellow"/>
          <w:lang w:val="ro-RO" w:eastAsia="en-US"/>
        </w:rPr>
        <w:t xml:space="preserve"> statelor membre ale Uniunii Europene si Comisiei Europene organismele </w:t>
      </w:r>
      <w:r w:rsidR="003C0BF4">
        <w:rPr>
          <w:color w:val="000000"/>
          <w:sz w:val="28"/>
          <w:szCs w:val="28"/>
          <w:highlight w:val="yellow"/>
          <w:lang w:val="ro-RO" w:eastAsia="en-US"/>
        </w:rPr>
        <w:t xml:space="preserve">de evaluare a conformităţii </w:t>
      </w:r>
      <w:r w:rsidR="00B62128" w:rsidRPr="000D7FE8">
        <w:rPr>
          <w:color w:val="000000"/>
          <w:sz w:val="28"/>
          <w:szCs w:val="28"/>
          <w:highlight w:val="yellow"/>
          <w:lang w:val="ro-RO" w:eastAsia="en-US"/>
        </w:rPr>
        <w:t xml:space="preserve">pe care le-a recunoscut pentru îndeplinirea sarcinilor legate de modulele de evaluare a </w:t>
      </w:r>
      <w:r w:rsidR="00B62128" w:rsidRPr="000D7FE8">
        <w:rPr>
          <w:color w:val="000000"/>
          <w:sz w:val="28"/>
          <w:szCs w:val="28"/>
          <w:highlight w:val="yellow"/>
          <w:lang w:val="ro-RO" w:eastAsia="en-US"/>
        </w:rPr>
        <w:lastRenderedPageBreak/>
        <w:t>conformităţ</w:t>
      </w:r>
      <w:r w:rsidR="00A42104" w:rsidRPr="000D7FE8">
        <w:rPr>
          <w:color w:val="000000"/>
          <w:sz w:val="28"/>
          <w:szCs w:val="28"/>
          <w:highlight w:val="yellow"/>
          <w:lang w:val="ro-RO" w:eastAsia="en-US"/>
        </w:rPr>
        <w:t>ii prevă</w:t>
      </w:r>
      <w:r w:rsidR="00B62128" w:rsidRPr="000D7FE8">
        <w:rPr>
          <w:color w:val="000000"/>
          <w:sz w:val="28"/>
          <w:szCs w:val="28"/>
          <w:highlight w:val="yellow"/>
          <w:lang w:val="ro-RO" w:eastAsia="en-US"/>
        </w:rPr>
        <w:t xml:space="preserve">zute la </w:t>
      </w:r>
      <w:r w:rsidR="00D60421" w:rsidRPr="000D7FE8">
        <w:rPr>
          <w:color w:val="000000"/>
          <w:sz w:val="28"/>
          <w:szCs w:val="28"/>
          <w:highlight w:val="yellow"/>
          <w:lang w:val="ro-RO" w:eastAsia="en-US"/>
        </w:rPr>
        <w:t>capitolul XII</w:t>
      </w:r>
      <w:r w:rsidR="00B62128" w:rsidRPr="000D7FE8">
        <w:rPr>
          <w:color w:val="000000"/>
          <w:sz w:val="28"/>
          <w:szCs w:val="28"/>
          <w:highlight w:val="yellow"/>
          <w:lang w:val="ro-RO" w:eastAsia="en-US"/>
        </w:rPr>
        <w:t xml:space="preserve">, precum </w:t>
      </w:r>
      <w:r w:rsidRPr="000D7FE8">
        <w:rPr>
          <w:color w:val="000000"/>
          <w:sz w:val="28"/>
          <w:szCs w:val="28"/>
          <w:highlight w:val="yellow"/>
          <w:lang w:val="ro-RO" w:eastAsia="en-US"/>
        </w:rPr>
        <w:t>ş</w:t>
      </w:r>
      <w:r w:rsidR="00B62128" w:rsidRPr="000D7FE8">
        <w:rPr>
          <w:color w:val="000000"/>
          <w:sz w:val="28"/>
          <w:szCs w:val="28"/>
          <w:highlight w:val="yellow"/>
          <w:lang w:val="ro-RO" w:eastAsia="en-US"/>
        </w:rPr>
        <w:t xml:space="preserve">i numerele de identificare atribuite anterior de Comisia Europeana şi publicate in conformitate cu </w:t>
      </w:r>
      <w:r w:rsidR="00A42104" w:rsidRPr="000D7FE8">
        <w:rPr>
          <w:color w:val="000000"/>
          <w:sz w:val="28"/>
          <w:szCs w:val="28"/>
          <w:highlight w:val="yellow"/>
          <w:lang w:val="ro-RO" w:eastAsia="en-US"/>
        </w:rPr>
        <w:t xml:space="preserve">pct. </w:t>
      </w:r>
      <w:r w:rsidR="00A42104" w:rsidRPr="000D7FE8">
        <w:rPr>
          <w:color w:val="FF0000"/>
          <w:sz w:val="28"/>
          <w:szCs w:val="28"/>
          <w:highlight w:val="yellow"/>
          <w:lang w:val="ro-RO" w:eastAsia="en-US"/>
        </w:rPr>
        <w:t>13</w:t>
      </w:r>
      <w:r w:rsidR="000D7FE8" w:rsidRPr="000D7FE8">
        <w:rPr>
          <w:color w:val="FF0000"/>
          <w:sz w:val="28"/>
          <w:szCs w:val="28"/>
          <w:highlight w:val="yellow"/>
          <w:lang w:val="ro-RO" w:eastAsia="en-US"/>
        </w:rPr>
        <w:t>2</w:t>
      </w:r>
      <w:r w:rsidR="00B62128" w:rsidRPr="000D7FE8">
        <w:rPr>
          <w:color w:val="000000"/>
          <w:sz w:val="28"/>
          <w:szCs w:val="28"/>
          <w:highlight w:val="yellow"/>
          <w:lang w:val="ro-RO" w:eastAsia="en-US"/>
        </w:rPr>
        <w:t>.</w:t>
      </w:r>
    </w:p>
    <w:p w:rsidR="003C0BF4" w:rsidRDefault="00D60421" w:rsidP="00B62128">
      <w:pPr>
        <w:ind w:firstLine="567"/>
        <w:jc w:val="both"/>
        <w:rPr>
          <w:color w:val="000000"/>
          <w:sz w:val="28"/>
          <w:szCs w:val="28"/>
          <w:highlight w:val="yellow"/>
          <w:lang w:val="ro-RO" w:eastAsia="en-US"/>
        </w:rPr>
      </w:pPr>
      <w:r w:rsidRPr="000D7FE8">
        <w:rPr>
          <w:color w:val="000000"/>
          <w:sz w:val="28"/>
          <w:szCs w:val="28"/>
          <w:highlight w:val="yellow"/>
          <w:lang w:val="ro-RO" w:eastAsia="en-US"/>
        </w:rPr>
        <w:t>129.</w:t>
      </w:r>
      <w:r w:rsidR="00B62128" w:rsidRPr="000D7FE8">
        <w:rPr>
          <w:color w:val="000000"/>
          <w:sz w:val="28"/>
          <w:szCs w:val="28"/>
          <w:highlight w:val="yellow"/>
          <w:lang w:val="ro-RO" w:eastAsia="en-US"/>
        </w:rPr>
        <w:t xml:space="preserve"> Ministerul Economiei aplica criteriile stabilite la </w:t>
      </w:r>
      <w:r w:rsidRPr="000D7FE8">
        <w:rPr>
          <w:color w:val="000000"/>
          <w:sz w:val="28"/>
          <w:szCs w:val="28"/>
          <w:highlight w:val="yellow"/>
          <w:lang w:val="ro-RO" w:eastAsia="en-US"/>
        </w:rPr>
        <w:t>c</w:t>
      </w:r>
      <w:r w:rsidR="00B91A9A" w:rsidRPr="000D7FE8">
        <w:rPr>
          <w:color w:val="000000"/>
          <w:sz w:val="28"/>
          <w:szCs w:val="28"/>
          <w:highlight w:val="yellow"/>
          <w:lang w:val="ro-RO" w:eastAsia="en-US"/>
        </w:rPr>
        <w:t>apitolul XIX</w:t>
      </w:r>
      <w:r w:rsidR="00B62128" w:rsidRPr="000D7FE8">
        <w:rPr>
          <w:color w:val="000000"/>
          <w:sz w:val="28"/>
          <w:szCs w:val="28"/>
          <w:highlight w:val="yellow"/>
          <w:lang w:val="ro-RO" w:eastAsia="en-US"/>
        </w:rPr>
        <w:t xml:space="preserve"> pentru </w:t>
      </w:r>
      <w:r w:rsidR="00F12C01" w:rsidRPr="000D7FE8">
        <w:rPr>
          <w:color w:val="000000"/>
          <w:sz w:val="28"/>
          <w:szCs w:val="28"/>
          <w:highlight w:val="yellow"/>
          <w:lang w:val="ro-RO" w:eastAsia="en-US"/>
        </w:rPr>
        <w:t>notificarea</w:t>
      </w:r>
      <w:r w:rsidR="00B62128" w:rsidRPr="000D7FE8">
        <w:rPr>
          <w:color w:val="000000"/>
          <w:sz w:val="28"/>
          <w:szCs w:val="28"/>
          <w:highlight w:val="yellow"/>
          <w:lang w:val="ro-RO" w:eastAsia="en-US"/>
        </w:rPr>
        <w:t xml:space="preserve"> acest</w:t>
      </w:r>
      <w:r w:rsidR="00B91A9A" w:rsidRPr="000D7FE8">
        <w:rPr>
          <w:color w:val="000000"/>
          <w:sz w:val="28"/>
          <w:szCs w:val="28"/>
          <w:highlight w:val="yellow"/>
          <w:lang w:val="ro-RO" w:eastAsia="en-US"/>
        </w:rPr>
        <w:t>or organisme</w:t>
      </w:r>
      <w:r w:rsidR="00F12C01" w:rsidRPr="000D7FE8">
        <w:rPr>
          <w:color w:val="000000"/>
          <w:sz w:val="28"/>
          <w:szCs w:val="28"/>
          <w:highlight w:val="yellow"/>
          <w:lang w:val="ro-RO" w:eastAsia="en-US"/>
        </w:rPr>
        <w:t xml:space="preserve"> de evaluare a conformităţi</w:t>
      </w:r>
      <w:r w:rsidR="00B91A9A" w:rsidRPr="000D7FE8">
        <w:rPr>
          <w:color w:val="000000"/>
          <w:sz w:val="28"/>
          <w:szCs w:val="28"/>
          <w:highlight w:val="yellow"/>
          <w:lang w:val="ro-RO" w:eastAsia="en-US"/>
        </w:rPr>
        <w:t xml:space="preserve">. </w:t>
      </w:r>
    </w:p>
    <w:p w:rsidR="00B62128" w:rsidRPr="000D7FE8" w:rsidRDefault="00D60421" w:rsidP="00B62128">
      <w:pPr>
        <w:ind w:firstLine="567"/>
        <w:jc w:val="both"/>
        <w:rPr>
          <w:color w:val="000000"/>
          <w:sz w:val="28"/>
          <w:szCs w:val="28"/>
          <w:highlight w:val="yellow"/>
          <w:lang w:val="en-US" w:eastAsia="en-US"/>
        </w:rPr>
      </w:pPr>
      <w:r w:rsidRPr="000D7FE8">
        <w:rPr>
          <w:color w:val="000000"/>
          <w:sz w:val="28"/>
          <w:szCs w:val="28"/>
          <w:highlight w:val="yellow"/>
          <w:lang w:val="ro-RO" w:eastAsia="en-US"/>
        </w:rPr>
        <w:t>130.</w:t>
      </w:r>
      <w:r w:rsidR="00B62128" w:rsidRPr="000D7FE8">
        <w:rPr>
          <w:color w:val="000000"/>
          <w:sz w:val="28"/>
          <w:szCs w:val="28"/>
          <w:highlight w:val="yellow"/>
          <w:lang w:val="ro-RO" w:eastAsia="en-US"/>
        </w:rPr>
        <w:t xml:space="preserve"> In cazul notific</w:t>
      </w:r>
      <w:r w:rsidR="00F12C01" w:rsidRPr="000D7FE8">
        <w:rPr>
          <w:color w:val="000000"/>
          <w:sz w:val="28"/>
          <w:szCs w:val="28"/>
          <w:highlight w:val="yellow"/>
          <w:lang w:val="ro-RO" w:eastAsia="en-US"/>
        </w:rPr>
        <w:t>ă</w:t>
      </w:r>
      <w:r w:rsidR="00B62128" w:rsidRPr="000D7FE8">
        <w:rPr>
          <w:color w:val="000000"/>
          <w:sz w:val="28"/>
          <w:szCs w:val="28"/>
          <w:highlight w:val="yellow"/>
          <w:lang w:val="ro-RO" w:eastAsia="en-US"/>
        </w:rPr>
        <w:t>rii unui organism</w:t>
      </w:r>
      <w:r w:rsidR="00F12C01" w:rsidRPr="000D7FE8">
        <w:rPr>
          <w:sz w:val="28"/>
          <w:szCs w:val="28"/>
          <w:highlight w:val="yellow"/>
          <w:lang w:val="en-US"/>
        </w:rPr>
        <w:t xml:space="preserve"> </w:t>
      </w:r>
      <w:r w:rsidR="00F12C01" w:rsidRPr="000D7FE8">
        <w:rPr>
          <w:color w:val="000000"/>
          <w:sz w:val="28"/>
          <w:szCs w:val="28"/>
          <w:highlight w:val="yellow"/>
          <w:lang w:val="ro-RO" w:eastAsia="en-US"/>
        </w:rPr>
        <w:t>de evaluare a conformităţi</w:t>
      </w:r>
      <w:r w:rsidR="00B62128" w:rsidRPr="000D7FE8">
        <w:rPr>
          <w:color w:val="000000"/>
          <w:sz w:val="28"/>
          <w:szCs w:val="28"/>
          <w:highlight w:val="yellow"/>
          <w:lang w:val="ro-RO" w:eastAsia="en-US"/>
        </w:rPr>
        <w:t>, Ministerul Economiei trebuie:</w:t>
      </w:r>
    </w:p>
    <w:p w:rsidR="00B62128" w:rsidRPr="000D7FE8" w:rsidRDefault="00D60421" w:rsidP="00D60421">
      <w:pPr>
        <w:ind w:firstLine="284"/>
        <w:jc w:val="both"/>
        <w:rPr>
          <w:color w:val="000000"/>
          <w:sz w:val="28"/>
          <w:szCs w:val="28"/>
          <w:highlight w:val="yellow"/>
          <w:lang w:val="en-US" w:eastAsia="en-US"/>
        </w:rPr>
      </w:pPr>
      <w:r w:rsidRPr="000D7FE8">
        <w:rPr>
          <w:color w:val="000000"/>
          <w:sz w:val="28"/>
          <w:szCs w:val="28"/>
          <w:highlight w:val="yellow"/>
          <w:lang w:val="en-US" w:eastAsia="en-US"/>
        </w:rPr>
        <w:t>1</w:t>
      </w:r>
      <w:r w:rsidR="00B62128" w:rsidRPr="000D7FE8">
        <w:rPr>
          <w:color w:val="000000"/>
          <w:sz w:val="28"/>
          <w:szCs w:val="28"/>
          <w:highlight w:val="yellow"/>
          <w:lang w:val="ro-RO" w:eastAsia="en-US"/>
        </w:rPr>
        <w:t>)      </w:t>
      </w:r>
      <w:proofErr w:type="gramStart"/>
      <w:r w:rsidR="00F12C01" w:rsidRPr="000D7FE8">
        <w:rPr>
          <w:color w:val="000000"/>
          <w:sz w:val="28"/>
          <w:szCs w:val="28"/>
          <w:highlight w:val="yellow"/>
          <w:lang w:val="ro-RO" w:eastAsia="en-US"/>
        </w:rPr>
        <w:t>sa</w:t>
      </w:r>
      <w:proofErr w:type="gramEnd"/>
      <w:r w:rsidR="00F12C01" w:rsidRPr="000D7FE8">
        <w:rPr>
          <w:color w:val="000000"/>
          <w:sz w:val="28"/>
          <w:szCs w:val="28"/>
          <w:highlight w:val="yellow"/>
          <w:lang w:val="ro-RO" w:eastAsia="en-US"/>
        </w:rPr>
        <w:t xml:space="preserve"> asigure ca organismul î</w:t>
      </w:r>
      <w:r w:rsidR="00B62128" w:rsidRPr="000D7FE8">
        <w:rPr>
          <w:color w:val="000000"/>
          <w:sz w:val="28"/>
          <w:szCs w:val="28"/>
          <w:highlight w:val="yellow"/>
          <w:lang w:val="ro-RO" w:eastAsia="en-US"/>
        </w:rPr>
        <w:t>ndepline</w:t>
      </w:r>
      <w:r w:rsidR="00F12C01" w:rsidRPr="000D7FE8">
        <w:rPr>
          <w:color w:val="000000"/>
          <w:sz w:val="28"/>
          <w:szCs w:val="28"/>
          <w:highlight w:val="yellow"/>
          <w:lang w:val="ro-RO" w:eastAsia="en-US"/>
        </w:rPr>
        <w:t>ş</w:t>
      </w:r>
      <w:r w:rsidR="00B62128" w:rsidRPr="000D7FE8">
        <w:rPr>
          <w:color w:val="000000"/>
          <w:sz w:val="28"/>
          <w:szCs w:val="28"/>
          <w:highlight w:val="yellow"/>
          <w:lang w:val="ro-RO" w:eastAsia="en-US"/>
        </w:rPr>
        <w:t xml:space="preserve">te in mod permanent criteriile stabilite la </w:t>
      </w:r>
      <w:r w:rsidR="000D7FE8" w:rsidRPr="000D7FE8">
        <w:rPr>
          <w:color w:val="000000"/>
          <w:sz w:val="28"/>
          <w:szCs w:val="28"/>
          <w:highlight w:val="yellow"/>
          <w:lang w:val="ro-RO" w:eastAsia="en-US"/>
        </w:rPr>
        <w:t>c</w:t>
      </w:r>
      <w:r w:rsidRPr="000D7FE8">
        <w:rPr>
          <w:color w:val="000000"/>
          <w:sz w:val="28"/>
          <w:szCs w:val="28"/>
          <w:highlight w:val="yellow"/>
          <w:lang w:val="ro-RO" w:eastAsia="en-US"/>
        </w:rPr>
        <w:t>apitolul XIX;</w:t>
      </w:r>
    </w:p>
    <w:p w:rsidR="00B62128" w:rsidRPr="000D7FE8" w:rsidRDefault="00D60421" w:rsidP="00D60421">
      <w:pPr>
        <w:ind w:firstLine="284"/>
        <w:jc w:val="both"/>
        <w:rPr>
          <w:color w:val="000000"/>
          <w:sz w:val="28"/>
          <w:szCs w:val="28"/>
          <w:highlight w:val="yellow"/>
          <w:lang w:val="en-US" w:eastAsia="en-US"/>
        </w:rPr>
      </w:pPr>
      <w:r w:rsidRPr="000D7FE8">
        <w:rPr>
          <w:color w:val="000000"/>
          <w:sz w:val="28"/>
          <w:szCs w:val="28"/>
          <w:highlight w:val="yellow"/>
          <w:lang w:val="en-US" w:eastAsia="en-US"/>
        </w:rPr>
        <w:t>2</w:t>
      </w:r>
      <w:r w:rsidR="00B62128" w:rsidRPr="000D7FE8">
        <w:rPr>
          <w:color w:val="000000"/>
          <w:sz w:val="28"/>
          <w:szCs w:val="28"/>
          <w:highlight w:val="yellow"/>
          <w:lang w:val="ro-RO" w:eastAsia="en-US"/>
        </w:rPr>
        <w:t>)      </w:t>
      </w:r>
      <w:proofErr w:type="gramStart"/>
      <w:r w:rsidR="00B62128" w:rsidRPr="000D7FE8">
        <w:rPr>
          <w:color w:val="000000"/>
          <w:sz w:val="28"/>
          <w:szCs w:val="28"/>
          <w:highlight w:val="yellow"/>
          <w:lang w:val="ro-RO" w:eastAsia="en-US"/>
        </w:rPr>
        <w:t>sa</w:t>
      </w:r>
      <w:proofErr w:type="gramEnd"/>
      <w:r w:rsidR="00B62128" w:rsidRPr="000D7FE8">
        <w:rPr>
          <w:color w:val="000000"/>
          <w:sz w:val="28"/>
          <w:szCs w:val="28"/>
          <w:highlight w:val="yellow"/>
          <w:lang w:val="ro-RO" w:eastAsia="en-US"/>
        </w:rPr>
        <w:t xml:space="preserve"> retrag</w:t>
      </w:r>
      <w:r w:rsidR="00F12C01" w:rsidRPr="000D7FE8">
        <w:rPr>
          <w:color w:val="000000"/>
          <w:sz w:val="28"/>
          <w:szCs w:val="28"/>
          <w:highlight w:val="yellow"/>
          <w:lang w:val="ro-RO" w:eastAsia="en-US"/>
        </w:rPr>
        <w:t>ă</w:t>
      </w:r>
      <w:r w:rsidRPr="000D7FE8">
        <w:rPr>
          <w:color w:val="000000"/>
          <w:sz w:val="28"/>
          <w:szCs w:val="28"/>
          <w:highlight w:val="yellow"/>
          <w:lang w:val="ro-RO" w:eastAsia="en-US"/>
        </w:rPr>
        <w:t xml:space="preserve"> o asemenea notificare în cazul î</w:t>
      </w:r>
      <w:r w:rsidR="00B62128" w:rsidRPr="000D7FE8">
        <w:rPr>
          <w:color w:val="000000"/>
          <w:sz w:val="28"/>
          <w:szCs w:val="28"/>
          <w:highlight w:val="yellow"/>
          <w:lang w:val="ro-RO" w:eastAsia="en-US"/>
        </w:rPr>
        <w:t>n care constat</w:t>
      </w:r>
      <w:r w:rsidRPr="000D7FE8">
        <w:rPr>
          <w:color w:val="000000"/>
          <w:sz w:val="28"/>
          <w:szCs w:val="28"/>
          <w:highlight w:val="yellow"/>
          <w:lang w:val="ro-RO" w:eastAsia="en-US"/>
        </w:rPr>
        <w:t>ă</w:t>
      </w:r>
      <w:r w:rsidR="00B62128" w:rsidRPr="000D7FE8">
        <w:rPr>
          <w:color w:val="000000"/>
          <w:sz w:val="28"/>
          <w:szCs w:val="28"/>
          <w:highlight w:val="yellow"/>
          <w:lang w:val="ro-RO" w:eastAsia="en-US"/>
        </w:rPr>
        <w:t xml:space="preserve"> ca organismul</w:t>
      </w:r>
      <w:r w:rsidRPr="000D7FE8">
        <w:rPr>
          <w:sz w:val="28"/>
          <w:szCs w:val="28"/>
          <w:highlight w:val="yellow"/>
          <w:lang w:val="en-US"/>
        </w:rPr>
        <w:t xml:space="preserve"> </w:t>
      </w:r>
      <w:r w:rsidRPr="000D7FE8">
        <w:rPr>
          <w:color w:val="000000"/>
          <w:sz w:val="28"/>
          <w:szCs w:val="28"/>
          <w:highlight w:val="yellow"/>
          <w:lang w:val="ro-RO" w:eastAsia="en-US"/>
        </w:rPr>
        <w:t>de evaluare a conformităţi</w:t>
      </w:r>
      <w:r w:rsidR="00B62128" w:rsidRPr="000D7FE8">
        <w:rPr>
          <w:color w:val="000000"/>
          <w:sz w:val="28"/>
          <w:szCs w:val="28"/>
          <w:highlight w:val="yellow"/>
          <w:lang w:val="ro-RO" w:eastAsia="en-US"/>
        </w:rPr>
        <w:t xml:space="preserve"> nu mai corespunde acestor criterii.</w:t>
      </w:r>
    </w:p>
    <w:p w:rsidR="00B62128" w:rsidRPr="000D7FE8" w:rsidRDefault="00D60421" w:rsidP="00B62128">
      <w:pPr>
        <w:ind w:firstLine="567"/>
        <w:jc w:val="both"/>
        <w:rPr>
          <w:color w:val="000000"/>
          <w:sz w:val="28"/>
          <w:szCs w:val="28"/>
          <w:highlight w:val="yellow"/>
          <w:lang w:val="en-US" w:eastAsia="en-US"/>
        </w:rPr>
      </w:pPr>
      <w:r w:rsidRPr="000D7FE8">
        <w:rPr>
          <w:color w:val="000000"/>
          <w:sz w:val="28"/>
          <w:szCs w:val="28"/>
          <w:highlight w:val="yellow"/>
          <w:lang w:val="ro-RO" w:eastAsia="en-US"/>
        </w:rPr>
        <w:t xml:space="preserve">131. </w:t>
      </w:r>
      <w:r w:rsidR="00B62128" w:rsidRPr="000D7FE8">
        <w:rPr>
          <w:color w:val="000000"/>
          <w:sz w:val="28"/>
          <w:szCs w:val="28"/>
          <w:highlight w:val="yellow"/>
          <w:lang w:val="ro-RO" w:eastAsia="en-US"/>
        </w:rPr>
        <w:t>Ministerul Economiei informeaz</w:t>
      </w:r>
      <w:r w:rsidR="00F12C01" w:rsidRPr="000D7FE8">
        <w:rPr>
          <w:color w:val="000000"/>
          <w:sz w:val="28"/>
          <w:szCs w:val="28"/>
          <w:highlight w:val="yellow"/>
          <w:lang w:val="ro-RO" w:eastAsia="en-US"/>
        </w:rPr>
        <w:t>ă</w:t>
      </w:r>
      <w:r w:rsidR="00B62128" w:rsidRPr="000D7FE8">
        <w:rPr>
          <w:color w:val="000000"/>
          <w:sz w:val="28"/>
          <w:szCs w:val="28"/>
          <w:highlight w:val="yellow"/>
          <w:lang w:val="ro-RO" w:eastAsia="en-US"/>
        </w:rPr>
        <w:t xml:space="preserve"> imediat state</w:t>
      </w:r>
      <w:r w:rsidRPr="000D7FE8">
        <w:rPr>
          <w:color w:val="000000"/>
          <w:sz w:val="28"/>
          <w:szCs w:val="28"/>
          <w:highlight w:val="yellow"/>
          <w:lang w:val="ro-RO" w:eastAsia="en-US"/>
        </w:rPr>
        <w:t>le membre ale Uniunii Europene ş</w:t>
      </w:r>
      <w:r w:rsidR="00B62128" w:rsidRPr="000D7FE8">
        <w:rPr>
          <w:color w:val="000000"/>
          <w:sz w:val="28"/>
          <w:szCs w:val="28"/>
          <w:highlight w:val="yellow"/>
          <w:lang w:val="ro-RO" w:eastAsia="en-US"/>
        </w:rPr>
        <w:t>i Comisia European</w:t>
      </w:r>
      <w:r w:rsidRPr="000D7FE8">
        <w:rPr>
          <w:color w:val="000000"/>
          <w:sz w:val="28"/>
          <w:szCs w:val="28"/>
          <w:highlight w:val="yellow"/>
          <w:lang w:val="ro-RO" w:eastAsia="en-US"/>
        </w:rPr>
        <w:t>ă</w:t>
      </w:r>
      <w:r w:rsidR="00B62128" w:rsidRPr="000D7FE8">
        <w:rPr>
          <w:color w:val="000000"/>
          <w:sz w:val="28"/>
          <w:szCs w:val="28"/>
          <w:highlight w:val="yellow"/>
          <w:lang w:val="ro-RO" w:eastAsia="en-US"/>
        </w:rPr>
        <w:t xml:space="preserve"> cu privire la orice astfel de retragere a notific</w:t>
      </w:r>
      <w:r w:rsidR="00F12C01" w:rsidRPr="000D7FE8">
        <w:rPr>
          <w:color w:val="000000"/>
          <w:sz w:val="28"/>
          <w:szCs w:val="28"/>
          <w:highlight w:val="yellow"/>
          <w:lang w:val="ro-RO" w:eastAsia="en-US"/>
        </w:rPr>
        <w:t>ă</w:t>
      </w:r>
      <w:r w:rsidR="00B62128" w:rsidRPr="000D7FE8">
        <w:rPr>
          <w:color w:val="000000"/>
          <w:sz w:val="28"/>
          <w:szCs w:val="28"/>
          <w:highlight w:val="yellow"/>
          <w:lang w:val="ro-RO" w:eastAsia="en-US"/>
        </w:rPr>
        <w:t>rii.</w:t>
      </w:r>
    </w:p>
    <w:p w:rsidR="00B62128" w:rsidRPr="000D7FE8" w:rsidRDefault="00D60421" w:rsidP="00B62128">
      <w:pPr>
        <w:ind w:firstLine="567"/>
        <w:jc w:val="both"/>
        <w:rPr>
          <w:color w:val="000000"/>
          <w:sz w:val="28"/>
          <w:szCs w:val="28"/>
          <w:lang w:val="en-US" w:eastAsia="en-US"/>
        </w:rPr>
      </w:pPr>
      <w:r w:rsidRPr="000D7FE8">
        <w:rPr>
          <w:color w:val="000000"/>
          <w:sz w:val="28"/>
          <w:szCs w:val="28"/>
          <w:highlight w:val="yellow"/>
          <w:lang w:val="ro-RO" w:eastAsia="en-US"/>
        </w:rPr>
        <w:t>132.</w:t>
      </w:r>
      <w:r w:rsidR="00B62128" w:rsidRPr="000D7FE8">
        <w:rPr>
          <w:color w:val="000000"/>
          <w:sz w:val="28"/>
          <w:szCs w:val="28"/>
          <w:highlight w:val="yellow"/>
          <w:lang w:val="ro-RO" w:eastAsia="en-US"/>
        </w:rPr>
        <w:t xml:space="preserve"> Lista organismelor notificate, numerele lor de identificare, precum </w:t>
      </w:r>
      <w:r w:rsidRPr="000D7FE8">
        <w:rPr>
          <w:color w:val="000000"/>
          <w:sz w:val="28"/>
          <w:szCs w:val="28"/>
          <w:highlight w:val="yellow"/>
          <w:lang w:val="ro-RO" w:eastAsia="en-US"/>
        </w:rPr>
        <w:t>ş</w:t>
      </w:r>
      <w:r w:rsidR="00B62128" w:rsidRPr="000D7FE8">
        <w:rPr>
          <w:color w:val="000000"/>
          <w:sz w:val="28"/>
          <w:szCs w:val="28"/>
          <w:highlight w:val="yellow"/>
          <w:lang w:val="ro-RO" w:eastAsia="en-US"/>
        </w:rPr>
        <w:t>i informa</w:t>
      </w:r>
      <w:r w:rsidR="00F12C01" w:rsidRPr="000D7FE8">
        <w:rPr>
          <w:color w:val="000000"/>
          <w:sz w:val="28"/>
          <w:szCs w:val="28"/>
          <w:highlight w:val="yellow"/>
          <w:lang w:val="ro-RO" w:eastAsia="en-US"/>
        </w:rPr>
        <w:t>ţ</w:t>
      </w:r>
      <w:r w:rsidR="00B62128" w:rsidRPr="000D7FE8">
        <w:rPr>
          <w:color w:val="000000"/>
          <w:sz w:val="28"/>
          <w:szCs w:val="28"/>
          <w:highlight w:val="yellow"/>
          <w:lang w:val="ro-RO" w:eastAsia="en-US"/>
        </w:rPr>
        <w:t>iile privind domeniul notific</w:t>
      </w:r>
      <w:r w:rsidR="00F12C01" w:rsidRPr="000D7FE8">
        <w:rPr>
          <w:color w:val="000000"/>
          <w:sz w:val="28"/>
          <w:szCs w:val="28"/>
          <w:highlight w:val="yellow"/>
          <w:lang w:val="ro-RO" w:eastAsia="en-US"/>
        </w:rPr>
        <w:t>ă</w:t>
      </w:r>
      <w:r w:rsidR="00B62128" w:rsidRPr="000D7FE8">
        <w:rPr>
          <w:color w:val="000000"/>
          <w:sz w:val="28"/>
          <w:szCs w:val="28"/>
          <w:highlight w:val="yellow"/>
          <w:lang w:val="ro-RO" w:eastAsia="en-US"/>
        </w:rPr>
        <w:t>rii prev</w:t>
      </w:r>
      <w:r w:rsidR="00F12C01" w:rsidRPr="000D7FE8">
        <w:rPr>
          <w:color w:val="000000"/>
          <w:sz w:val="28"/>
          <w:szCs w:val="28"/>
          <w:highlight w:val="yellow"/>
          <w:lang w:val="ro-RO" w:eastAsia="en-US"/>
        </w:rPr>
        <w:t>ă</w:t>
      </w:r>
      <w:r w:rsidR="00B62128" w:rsidRPr="000D7FE8">
        <w:rPr>
          <w:color w:val="000000"/>
          <w:sz w:val="28"/>
          <w:szCs w:val="28"/>
          <w:highlight w:val="yellow"/>
          <w:lang w:val="ro-RO" w:eastAsia="en-US"/>
        </w:rPr>
        <w:t xml:space="preserve">zute la </w:t>
      </w:r>
      <w:r w:rsidR="000D7FE8" w:rsidRPr="000D7FE8">
        <w:rPr>
          <w:color w:val="000000"/>
          <w:sz w:val="28"/>
          <w:szCs w:val="28"/>
          <w:highlight w:val="yellow"/>
          <w:lang w:val="ro-RO" w:eastAsia="en-US"/>
        </w:rPr>
        <w:t xml:space="preserve">pct. </w:t>
      </w:r>
      <w:r w:rsidR="00B62128" w:rsidRPr="000D7FE8">
        <w:rPr>
          <w:color w:val="000000"/>
          <w:sz w:val="28"/>
          <w:szCs w:val="28"/>
          <w:highlight w:val="yellow"/>
          <w:lang w:val="ro-RO" w:eastAsia="en-US"/>
        </w:rPr>
        <w:t>1</w:t>
      </w:r>
      <w:r w:rsidR="00B15889">
        <w:rPr>
          <w:color w:val="000000"/>
          <w:sz w:val="28"/>
          <w:szCs w:val="28"/>
          <w:highlight w:val="yellow"/>
          <w:lang w:val="ro-RO" w:eastAsia="en-US"/>
        </w:rPr>
        <w:t>37</w:t>
      </w:r>
      <w:r w:rsidR="00B62128" w:rsidRPr="000D7FE8">
        <w:rPr>
          <w:color w:val="000000"/>
          <w:sz w:val="28"/>
          <w:szCs w:val="28"/>
          <w:highlight w:val="yellow"/>
          <w:lang w:val="ro-RO" w:eastAsia="en-US"/>
        </w:rPr>
        <w:t xml:space="preserve"> se public</w:t>
      </w:r>
      <w:r w:rsidRPr="000D7FE8">
        <w:rPr>
          <w:color w:val="000000"/>
          <w:sz w:val="28"/>
          <w:szCs w:val="28"/>
          <w:highlight w:val="yellow"/>
          <w:lang w:val="ro-RO" w:eastAsia="en-US"/>
        </w:rPr>
        <w:t>ă</w:t>
      </w:r>
      <w:r w:rsidR="00B62128" w:rsidRPr="000D7FE8">
        <w:rPr>
          <w:color w:val="000000"/>
          <w:sz w:val="28"/>
          <w:szCs w:val="28"/>
          <w:highlight w:val="yellow"/>
          <w:lang w:val="ro-RO" w:eastAsia="en-US"/>
        </w:rPr>
        <w:t xml:space="preserve"> </w:t>
      </w:r>
      <w:r w:rsidRPr="000D7FE8">
        <w:rPr>
          <w:color w:val="000000"/>
          <w:sz w:val="28"/>
          <w:szCs w:val="28"/>
          <w:highlight w:val="yellow"/>
          <w:lang w:val="ro-RO" w:eastAsia="en-US"/>
        </w:rPr>
        <w:t>ş</w:t>
      </w:r>
      <w:r w:rsidR="00B62128" w:rsidRPr="000D7FE8">
        <w:rPr>
          <w:color w:val="000000"/>
          <w:sz w:val="28"/>
          <w:szCs w:val="28"/>
          <w:highlight w:val="yellow"/>
          <w:lang w:val="ro-RO" w:eastAsia="en-US"/>
        </w:rPr>
        <w:t>i se actualizeaz</w:t>
      </w:r>
      <w:r w:rsidR="00F12C01" w:rsidRPr="000D7FE8">
        <w:rPr>
          <w:color w:val="000000"/>
          <w:sz w:val="28"/>
          <w:szCs w:val="28"/>
          <w:highlight w:val="yellow"/>
          <w:lang w:val="ro-RO" w:eastAsia="en-US"/>
        </w:rPr>
        <w:t>ă</w:t>
      </w:r>
      <w:r w:rsidR="00B62128" w:rsidRPr="000D7FE8">
        <w:rPr>
          <w:color w:val="000000"/>
          <w:sz w:val="28"/>
          <w:szCs w:val="28"/>
          <w:highlight w:val="yellow"/>
          <w:lang w:val="ro-RO" w:eastAsia="en-US"/>
        </w:rPr>
        <w:t xml:space="preserve"> periodic in Jurnalul Oficial al Uniunii Europene</w:t>
      </w:r>
      <w:r w:rsidR="00F12C01" w:rsidRPr="000D7FE8">
        <w:rPr>
          <w:color w:val="000000"/>
          <w:sz w:val="28"/>
          <w:szCs w:val="28"/>
          <w:highlight w:val="yellow"/>
          <w:lang w:val="ro-RO" w:eastAsia="en-US"/>
        </w:rPr>
        <w:t>.</w:t>
      </w:r>
      <w:r w:rsidR="00B62128" w:rsidRPr="000D7FE8">
        <w:rPr>
          <w:color w:val="000000"/>
          <w:sz w:val="28"/>
          <w:szCs w:val="28"/>
          <w:highlight w:val="yellow"/>
          <w:lang w:val="ro-RO" w:eastAsia="en-US"/>
        </w:rPr>
        <w:t xml:space="preserve"> </w:t>
      </w:r>
    </w:p>
    <w:p w:rsidR="002E5606" w:rsidRPr="008F3F5D" w:rsidRDefault="000D7FE8" w:rsidP="000D7FE8">
      <w:pPr>
        <w:pStyle w:val="1"/>
        <w:tabs>
          <w:tab w:val="left" w:pos="900"/>
          <w:tab w:val="left" w:pos="1276"/>
        </w:tabs>
        <w:spacing w:before="0" w:beforeAutospacing="0" w:after="0" w:afterAutospacing="0"/>
        <w:ind w:firstLine="709"/>
        <w:jc w:val="both"/>
        <w:rPr>
          <w:sz w:val="28"/>
          <w:szCs w:val="28"/>
          <w:lang w:val="ro-RO"/>
        </w:rPr>
      </w:pPr>
      <w:r>
        <w:rPr>
          <w:sz w:val="28"/>
          <w:szCs w:val="28"/>
          <w:lang w:val="ro-RO"/>
        </w:rPr>
        <w:t xml:space="preserve">133. </w:t>
      </w:r>
      <w:r w:rsidR="002E5606" w:rsidRPr="008F3F5D">
        <w:rPr>
          <w:sz w:val="28"/>
          <w:szCs w:val="28"/>
          <w:lang w:val="ro-RO"/>
        </w:rPr>
        <w:t xml:space="preserve"> Informaţia despre organismele de evaluare a conformităţii notificate şi numerele de identificare a acestora se publică pe pagina web a </w:t>
      </w:r>
      <w:r w:rsidR="002E5606">
        <w:rPr>
          <w:sz w:val="28"/>
          <w:szCs w:val="28"/>
          <w:lang w:val="ro-RO"/>
        </w:rPr>
        <w:t>o</w:t>
      </w:r>
      <w:r w:rsidR="002E5606" w:rsidRPr="008F3F5D">
        <w:rPr>
          <w:sz w:val="28"/>
          <w:szCs w:val="28"/>
          <w:lang w:val="ro-RO"/>
        </w:rPr>
        <w:t>rganismului naţional de acreditare</w:t>
      </w:r>
      <w:r w:rsidR="002E5606">
        <w:rPr>
          <w:sz w:val="28"/>
          <w:szCs w:val="28"/>
          <w:lang w:val="ro-RO"/>
        </w:rPr>
        <w:t>,</w:t>
      </w:r>
      <w:r w:rsidR="002E5606" w:rsidRPr="008F3F5D">
        <w:rPr>
          <w:sz w:val="28"/>
          <w:szCs w:val="28"/>
          <w:lang w:val="ro-RO"/>
        </w:rPr>
        <w:t xml:space="preserve"> în Registrul organismelor de evaluare a conformităţii notificate, care gestionează </w:t>
      </w:r>
      <w:r w:rsidR="002E5606">
        <w:rPr>
          <w:sz w:val="28"/>
          <w:szCs w:val="28"/>
          <w:lang w:val="ro-RO"/>
        </w:rPr>
        <w:t>r</w:t>
      </w:r>
      <w:r w:rsidR="002E5606" w:rsidRPr="008F3F5D">
        <w:rPr>
          <w:sz w:val="28"/>
          <w:szCs w:val="28"/>
          <w:lang w:val="ro-RO"/>
        </w:rPr>
        <w:t>egistrul respectiv.</w:t>
      </w:r>
    </w:p>
    <w:p w:rsidR="002E5606" w:rsidRPr="008F3F5D" w:rsidRDefault="000D7FE8" w:rsidP="00212B4F">
      <w:pPr>
        <w:pStyle w:val="1"/>
        <w:tabs>
          <w:tab w:val="left" w:pos="990"/>
          <w:tab w:val="left" w:pos="1276"/>
        </w:tabs>
        <w:spacing w:before="0" w:beforeAutospacing="0" w:after="0" w:afterAutospacing="0"/>
        <w:ind w:firstLine="709"/>
        <w:jc w:val="both"/>
        <w:rPr>
          <w:sz w:val="28"/>
          <w:szCs w:val="28"/>
          <w:lang w:val="ro-RO"/>
        </w:rPr>
      </w:pPr>
      <w:r>
        <w:rPr>
          <w:sz w:val="28"/>
          <w:szCs w:val="28"/>
          <w:lang w:val="ro-RO"/>
        </w:rPr>
        <w:t xml:space="preserve">134. </w:t>
      </w:r>
      <w:r w:rsidR="002E5606" w:rsidRPr="008F3F5D">
        <w:rPr>
          <w:sz w:val="28"/>
          <w:szCs w:val="28"/>
          <w:lang w:val="ro-RO"/>
        </w:rPr>
        <w:t xml:space="preserve">În cazul în care Ministerul Economiei a fost informat </w:t>
      </w:r>
      <w:r w:rsidR="002E5606" w:rsidRPr="008F3F5D">
        <w:rPr>
          <w:rFonts w:ascii="Tahoma" w:hAnsi="Tahoma" w:cs="Tahoma"/>
          <w:sz w:val="28"/>
          <w:szCs w:val="28"/>
          <w:lang w:val="ro-RO"/>
        </w:rPr>
        <w:t>ș</w:t>
      </w:r>
      <w:r w:rsidR="002E5606" w:rsidRPr="008F3F5D">
        <w:rPr>
          <w:sz w:val="28"/>
          <w:szCs w:val="28"/>
          <w:lang w:val="ro-RO"/>
        </w:rPr>
        <w:t>i a constatat că un organism notificat nu mai respectă cerin</w:t>
      </w:r>
      <w:r w:rsidR="002E5606" w:rsidRPr="008F3F5D">
        <w:rPr>
          <w:rFonts w:ascii="Tahoma" w:hAnsi="Tahoma" w:cs="Tahoma"/>
          <w:sz w:val="28"/>
          <w:szCs w:val="28"/>
          <w:lang w:val="ro-RO"/>
        </w:rPr>
        <w:t>ț</w:t>
      </w:r>
      <w:r w:rsidR="002E5606" w:rsidRPr="008F3F5D">
        <w:rPr>
          <w:sz w:val="28"/>
          <w:szCs w:val="28"/>
          <w:lang w:val="ro-RO"/>
        </w:rPr>
        <w:t>ele aplicabile acestora sau că nu î</w:t>
      </w:r>
      <w:r w:rsidR="002E5606" w:rsidRPr="008F3F5D">
        <w:rPr>
          <w:rFonts w:ascii="Tahoma" w:hAnsi="Tahoma" w:cs="Tahoma"/>
          <w:sz w:val="28"/>
          <w:szCs w:val="28"/>
          <w:lang w:val="ro-RO"/>
        </w:rPr>
        <w:t>ș</w:t>
      </w:r>
      <w:r w:rsidR="002E5606" w:rsidRPr="008F3F5D">
        <w:rPr>
          <w:sz w:val="28"/>
          <w:szCs w:val="28"/>
          <w:lang w:val="ro-RO"/>
        </w:rPr>
        <w:t>i îndepline</w:t>
      </w:r>
      <w:r w:rsidR="002E5606" w:rsidRPr="008F3F5D">
        <w:rPr>
          <w:rFonts w:ascii="Tahoma" w:hAnsi="Tahoma" w:cs="Tahoma"/>
          <w:sz w:val="28"/>
          <w:szCs w:val="28"/>
          <w:lang w:val="ro-RO"/>
        </w:rPr>
        <w:t>ș</w:t>
      </w:r>
      <w:r w:rsidR="002E5606" w:rsidRPr="008F3F5D">
        <w:rPr>
          <w:sz w:val="28"/>
          <w:szCs w:val="28"/>
          <w:lang w:val="ro-RO"/>
        </w:rPr>
        <w:t>te obliga</w:t>
      </w:r>
      <w:r w:rsidR="002E5606" w:rsidRPr="008F3F5D">
        <w:rPr>
          <w:rFonts w:ascii="Tahoma" w:hAnsi="Tahoma" w:cs="Tahoma"/>
          <w:sz w:val="28"/>
          <w:szCs w:val="28"/>
          <w:lang w:val="ro-RO"/>
        </w:rPr>
        <w:t>ț</w:t>
      </w:r>
      <w:r w:rsidR="002E5606" w:rsidRPr="008F3F5D">
        <w:rPr>
          <w:sz w:val="28"/>
          <w:szCs w:val="28"/>
          <w:lang w:val="ro-RO"/>
        </w:rPr>
        <w:t xml:space="preserve">iile, </w:t>
      </w:r>
      <w:r w:rsidR="002E5606">
        <w:rPr>
          <w:sz w:val="28"/>
          <w:szCs w:val="28"/>
          <w:lang w:val="ro-RO"/>
        </w:rPr>
        <w:t>autoritatea</w:t>
      </w:r>
      <w:r w:rsidR="002E5606" w:rsidRPr="008F3F5D">
        <w:rPr>
          <w:sz w:val="28"/>
          <w:szCs w:val="28"/>
          <w:lang w:val="ro-RO"/>
        </w:rPr>
        <w:t xml:space="preserve"> suspendă sau retrage notificarea, după caz, în func</w:t>
      </w:r>
      <w:r w:rsidR="002E5606" w:rsidRPr="008F3F5D">
        <w:rPr>
          <w:rFonts w:ascii="Tahoma" w:hAnsi="Tahoma" w:cs="Tahoma"/>
          <w:sz w:val="28"/>
          <w:szCs w:val="28"/>
          <w:lang w:val="ro-RO"/>
        </w:rPr>
        <w:t>ț</w:t>
      </w:r>
      <w:r w:rsidR="002E5606" w:rsidRPr="008F3F5D">
        <w:rPr>
          <w:sz w:val="28"/>
          <w:szCs w:val="28"/>
          <w:lang w:val="ro-RO"/>
        </w:rPr>
        <w:t>ie de gravitatea nerespectării cerin</w:t>
      </w:r>
      <w:r w:rsidR="002E5606" w:rsidRPr="008F3F5D">
        <w:rPr>
          <w:rFonts w:ascii="Tahoma" w:hAnsi="Tahoma" w:cs="Tahoma"/>
          <w:sz w:val="28"/>
          <w:szCs w:val="28"/>
          <w:lang w:val="ro-RO"/>
        </w:rPr>
        <w:t>ț</w:t>
      </w:r>
      <w:r w:rsidR="002E5606" w:rsidRPr="008F3F5D">
        <w:rPr>
          <w:sz w:val="28"/>
          <w:szCs w:val="28"/>
          <w:lang w:val="ro-RO"/>
        </w:rPr>
        <w:t>elor sau a neîndeplinirii obliga</w:t>
      </w:r>
      <w:r w:rsidR="002E5606" w:rsidRPr="008F3F5D">
        <w:rPr>
          <w:rFonts w:ascii="Tahoma" w:hAnsi="Tahoma" w:cs="Tahoma"/>
          <w:sz w:val="28"/>
          <w:szCs w:val="28"/>
          <w:lang w:val="ro-RO"/>
        </w:rPr>
        <w:t>ț</w:t>
      </w:r>
      <w:r w:rsidR="002E5606" w:rsidRPr="008F3F5D">
        <w:rPr>
          <w:sz w:val="28"/>
          <w:szCs w:val="28"/>
          <w:lang w:val="ro-RO"/>
        </w:rPr>
        <w:t>iilor şi conform procedurii stabilite de actele normative în vigoare.</w:t>
      </w:r>
    </w:p>
    <w:p w:rsidR="002E5606" w:rsidRPr="008F3F5D" w:rsidRDefault="002E5606" w:rsidP="000311FC">
      <w:pPr>
        <w:tabs>
          <w:tab w:val="left" w:pos="1276"/>
        </w:tabs>
        <w:ind w:firstLine="709"/>
        <w:jc w:val="both"/>
        <w:rPr>
          <w:sz w:val="28"/>
          <w:szCs w:val="28"/>
          <w:lang w:val="ro-RO"/>
        </w:rPr>
      </w:pPr>
      <w:r w:rsidRPr="008F3F5D">
        <w:rPr>
          <w:sz w:val="28"/>
          <w:szCs w:val="28"/>
          <w:lang w:val="ro-RO"/>
        </w:rPr>
        <w:t>13</w:t>
      </w:r>
      <w:r w:rsidR="000D7FE8">
        <w:rPr>
          <w:sz w:val="28"/>
          <w:szCs w:val="28"/>
          <w:lang w:val="ro-RO"/>
        </w:rPr>
        <w:t>5</w:t>
      </w:r>
      <w:r w:rsidRPr="008F3F5D">
        <w:rPr>
          <w:sz w:val="28"/>
          <w:szCs w:val="28"/>
          <w:lang w:val="ro-RO"/>
        </w:rPr>
        <w:t xml:space="preserve">. În situaţia în care organismul de evaluare a conformităţii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w:t>
      </w:r>
      <w:r>
        <w:rPr>
          <w:sz w:val="28"/>
          <w:szCs w:val="28"/>
          <w:lang w:val="ro-RO"/>
        </w:rPr>
        <w:t xml:space="preserve">despre </w:t>
      </w:r>
      <w:r w:rsidRPr="008F3F5D">
        <w:rPr>
          <w:sz w:val="28"/>
          <w:szCs w:val="28"/>
          <w:lang w:val="ro-RO"/>
        </w:rPr>
        <w:t xml:space="preserve">aceasta sau să le pună la dispoziţia Ministerului Economiei şi a Agenţiei pentru Protecţia Consumatorilor, la cererea acestora. </w:t>
      </w:r>
    </w:p>
    <w:p w:rsidR="002E5606" w:rsidRPr="008F3F5D" w:rsidRDefault="002E5606" w:rsidP="000311FC">
      <w:pPr>
        <w:tabs>
          <w:tab w:val="left" w:pos="1276"/>
        </w:tabs>
        <w:ind w:firstLine="709"/>
        <w:jc w:val="both"/>
        <w:rPr>
          <w:sz w:val="28"/>
          <w:szCs w:val="28"/>
          <w:lang w:val="ro-RO"/>
        </w:rPr>
      </w:pPr>
      <w:r w:rsidRPr="008F3F5D">
        <w:rPr>
          <w:sz w:val="28"/>
          <w:szCs w:val="28"/>
          <w:lang w:val="ro-RO"/>
        </w:rPr>
        <w:t>13</w:t>
      </w:r>
      <w:r w:rsidR="000D7FE8">
        <w:rPr>
          <w:sz w:val="28"/>
          <w:szCs w:val="28"/>
          <w:lang w:val="ro-RO"/>
        </w:rPr>
        <w:t>6</w:t>
      </w:r>
      <w:r w:rsidRPr="008F3F5D">
        <w:rPr>
          <w:sz w:val="28"/>
          <w:szCs w:val="28"/>
          <w:lang w:val="ro-RO"/>
        </w:rPr>
        <w:t>. Ministerul Economiei notifică Comisi</w:t>
      </w:r>
      <w:r>
        <w:rPr>
          <w:sz w:val="28"/>
          <w:szCs w:val="28"/>
          <w:lang w:val="ro-RO"/>
        </w:rPr>
        <w:t>ei</w:t>
      </w:r>
      <w:r w:rsidRPr="008F3F5D">
        <w:rPr>
          <w:sz w:val="28"/>
          <w:szCs w:val="28"/>
          <w:lang w:val="ro-RO"/>
        </w:rPr>
        <w:t xml:space="preserve"> Europen</w:t>
      </w:r>
      <w:r>
        <w:rPr>
          <w:sz w:val="28"/>
          <w:szCs w:val="28"/>
          <w:lang w:val="ro-RO"/>
        </w:rPr>
        <w:t>e</w:t>
      </w:r>
      <w:r w:rsidRPr="008F3F5D">
        <w:rPr>
          <w:sz w:val="28"/>
          <w:szCs w:val="28"/>
          <w:lang w:val="ro-RO"/>
        </w:rPr>
        <w:t xml:space="preserve"> orice modificări ulterioare aduse notificării.</w:t>
      </w:r>
    </w:p>
    <w:p w:rsidR="002E5606" w:rsidRPr="008F3F5D" w:rsidRDefault="000D7FE8" w:rsidP="00212B4F">
      <w:pPr>
        <w:pStyle w:val="af"/>
        <w:tabs>
          <w:tab w:val="left" w:pos="990"/>
          <w:tab w:val="left" w:pos="1276"/>
        </w:tabs>
        <w:ind w:left="0" w:firstLine="709"/>
        <w:jc w:val="both"/>
        <w:rPr>
          <w:sz w:val="28"/>
          <w:szCs w:val="28"/>
          <w:lang w:val="ro-RO"/>
        </w:rPr>
      </w:pPr>
      <w:r>
        <w:rPr>
          <w:sz w:val="28"/>
          <w:szCs w:val="28"/>
          <w:lang w:val="ro-RO"/>
        </w:rPr>
        <w:t xml:space="preserve">137. </w:t>
      </w:r>
      <w:r w:rsidR="002E5606" w:rsidRPr="008F3F5D">
        <w:rPr>
          <w:sz w:val="28"/>
          <w:szCs w:val="28"/>
          <w:lang w:val="ro-RO"/>
        </w:rPr>
        <w:t>Notificarea către Comisia Europeană include informa</w:t>
      </w:r>
      <w:r w:rsidR="002E5606" w:rsidRPr="008F3F5D">
        <w:rPr>
          <w:rFonts w:ascii="Tahoma" w:hAnsi="Tahoma" w:cs="Tahoma"/>
          <w:sz w:val="28"/>
          <w:szCs w:val="28"/>
          <w:lang w:val="ro-RO"/>
        </w:rPr>
        <w:t>ț</w:t>
      </w:r>
      <w:r w:rsidR="002E5606" w:rsidRPr="008F3F5D">
        <w:rPr>
          <w:sz w:val="28"/>
          <w:szCs w:val="28"/>
          <w:lang w:val="ro-RO"/>
        </w:rPr>
        <w:t xml:space="preserve">ii privind tipul (tipurile) de mijloace de măsurare pentru care a fost notificat fiecare organism </w:t>
      </w:r>
      <w:r w:rsidR="002E5606" w:rsidRPr="008F3F5D">
        <w:rPr>
          <w:rFonts w:ascii="Tahoma" w:hAnsi="Tahoma" w:cs="Tahoma"/>
          <w:sz w:val="28"/>
          <w:szCs w:val="28"/>
          <w:lang w:val="ro-RO"/>
        </w:rPr>
        <w:t>ș</w:t>
      </w:r>
      <w:r w:rsidR="002E5606" w:rsidRPr="008F3F5D">
        <w:rPr>
          <w:sz w:val="28"/>
          <w:szCs w:val="28"/>
          <w:lang w:val="ro-RO"/>
        </w:rPr>
        <w:t xml:space="preserve">i, în plus, dacă este cazul, clasele de precizie ale acestora, domeniul de măsurare, tehnologia de măsurare </w:t>
      </w:r>
      <w:r w:rsidR="002E5606" w:rsidRPr="008F3F5D">
        <w:rPr>
          <w:rFonts w:ascii="Tahoma" w:hAnsi="Tahoma" w:cs="Tahoma"/>
          <w:sz w:val="28"/>
          <w:szCs w:val="28"/>
          <w:lang w:val="ro-RO"/>
        </w:rPr>
        <w:t>ș</w:t>
      </w:r>
      <w:r w:rsidR="002E5606" w:rsidRPr="008F3F5D">
        <w:rPr>
          <w:sz w:val="28"/>
          <w:szCs w:val="28"/>
          <w:lang w:val="ro-RO"/>
        </w:rPr>
        <w:t>i orice altă caracteristică a mijlocului de măsurare care limitează domeniul de aplicare a notificării. Notificarea include detalii complete ale activită</w:t>
      </w:r>
      <w:r w:rsidR="002E5606" w:rsidRPr="008F3F5D">
        <w:rPr>
          <w:rFonts w:ascii="Tahoma" w:hAnsi="Tahoma" w:cs="Tahoma"/>
          <w:sz w:val="28"/>
          <w:szCs w:val="28"/>
          <w:lang w:val="ro-RO"/>
        </w:rPr>
        <w:t>ț</w:t>
      </w:r>
      <w:r w:rsidR="002E5606" w:rsidRPr="008F3F5D">
        <w:rPr>
          <w:sz w:val="28"/>
          <w:szCs w:val="28"/>
          <w:lang w:val="ro-RO"/>
        </w:rPr>
        <w:t>ilor de evaluare a conformită</w:t>
      </w:r>
      <w:r w:rsidR="002E5606" w:rsidRPr="008F3F5D">
        <w:rPr>
          <w:rFonts w:ascii="Tahoma" w:hAnsi="Tahoma" w:cs="Tahoma"/>
          <w:sz w:val="28"/>
          <w:szCs w:val="28"/>
          <w:lang w:val="ro-RO"/>
        </w:rPr>
        <w:t>ț</w:t>
      </w:r>
      <w:r w:rsidR="002E5606" w:rsidRPr="008F3F5D">
        <w:rPr>
          <w:sz w:val="28"/>
          <w:szCs w:val="28"/>
          <w:lang w:val="ro-RO"/>
        </w:rPr>
        <w:t>ii, modulului sau modulelor de evaluare a conformită</w:t>
      </w:r>
      <w:r w:rsidR="002E5606" w:rsidRPr="008F3F5D">
        <w:rPr>
          <w:rFonts w:ascii="Tahoma" w:hAnsi="Tahoma" w:cs="Tahoma"/>
          <w:sz w:val="28"/>
          <w:szCs w:val="28"/>
          <w:lang w:val="ro-RO"/>
        </w:rPr>
        <w:t>ț</w:t>
      </w:r>
      <w:r w:rsidR="002E5606" w:rsidRPr="008F3F5D">
        <w:rPr>
          <w:sz w:val="28"/>
          <w:szCs w:val="28"/>
          <w:lang w:val="ro-RO"/>
        </w:rPr>
        <w:t xml:space="preserve">ii </w:t>
      </w:r>
      <w:r w:rsidR="002E5606" w:rsidRPr="008F3F5D">
        <w:rPr>
          <w:rFonts w:ascii="Tahoma" w:hAnsi="Tahoma" w:cs="Tahoma"/>
          <w:sz w:val="28"/>
          <w:szCs w:val="28"/>
          <w:lang w:val="ro-RO"/>
        </w:rPr>
        <w:t>ș</w:t>
      </w:r>
      <w:r w:rsidR="002E5606" w:rsidRPr="008F3F5D">
        <w:rPr>
          <w:sz w:val="28"/>
          <w:szCs w:val="28"/>
          <w:lang w:val="ro-RO"/>
        </w:rPr>
        <w:t>i ale mijlocului sau mijloacelor de măsurare în cauză</w:t>
      </w:r>
      <w:r w:rsidR="002E5606">
        <w:rPr>
          <w:sz w:val="28"/>
          <w:szCs w:val="28"/>
          <w:lang w:val="ro-RO"/>
        </w:rPr>
        <w:t>, precum</w:t>
      </w:r>
      <w:r w:rsidR="002E5606" w:rsidRPr="008F3F5D">
        <w:rPr>
          <w:sz w:val="28"/>
          <w:szCs w:val="28"/>
          <w:lang w:val="ro-RO"/>
        </w:rPr>
        <w:t xml:space="preserve"> </w:t>
      </w:r>
      <w:r w:rsidR="002E5606" w:rsidRPr="008F3F5D">
        <w:rPr>
          <w:rFonts w:ascii="Tahoma" w:hAnsi="Tahoma" w:cs="Tahoma"/>
          <w:sz w:val="28"/>
          <w:szCs w:val="28"/>
          <w:lang w:val="ro-RO"/>
        </w:rPr>
        <w:t>ș</w:t>
      </w:r>
      <w:r w:rsidR="002E5606" w:rsidRPr="008F3F5D">
        <w:rPr>
          <w:sz w:val="28"/>
          <w:szCs w:val="28"/>
          <w:lang w:val="ro-RO"/>
        </w:rPr>
        <w:t>i atestarea relevantă a competen</w:t>
      </w:r>
      <w:r w:rsidR="002E5606" w:rsidRPr="008F3F5D">
        <w:rPr>
          <w:rFonts w:ascii="Tahoma" w:hAnsi="Tahoma" w:cs="Tahoma"/>
          <w:sz w:val="28"/>
          <w:szCs w:val="28"/>
          <w:lang w:val="ro-RO"/>
        </w:rPr>
        <w:t>ț</w:t>
      </w:r>
      <w:r w:rsidR="002E5606" w:rsidRPr="008F3F5D">
        <w:rPr>
          <w:sz w:val="28"/>
          <w:szCs w:val="28"/>
          <w:lang w:val="ro-RO"/>
        </w:rPr>
        <w:t>ei.</w:t>
      </w:r>
    </w:p>
    <w:p w:rsidR="002E5606" w:rsidRPr="008F3F5D" w:rsidRDefault="002E5606" w:rsidP="000311FC">
      <w:pPr>
        <w:tabs>
          <w:tab w:val="left" w:pos="1276"/>
        </w:tabs>
        <w:ind w:firstLine="709"/>
        <w:jc w:val="both"/>
        <w:rPr>
          <w:sz w:val="28"/>
          <w:szCs w:val="28"/>
          <w:lang w:val="ro-RO"/>
        </w:rPr>
      </w:pPr>
      <w:r w:rsidRPr="008F3F5D">
        <w:rPr>
          <w:sz w:val="28"/>
          <w:szCs w:val="28"/>
          <w:lang w:val="ro-RO"/>
        </w:rPr>
        <w:lastRenderedPageBreak/>
        <w:t>13</w:t>
      </w:r>
      <w:r w:rsidR="000D7FE8">
        <w:rPr>
          <w:sz w:val="28"/>
          <w:szCs w:val="28"/>
          <w:lang w:val="ro-RO"/>
        </w:rPr>
        <w:t>8</w:t>
      </w:r>
      <w:r w:rsidRPr="008F3F5D">
        <w:rPr>
          <w:sz w:val="28"/>
          <w:szCs w:val="28"/>
          <w:lang w:val="ro-RO"/>
        </w:rPr>
        <w:t>.</w:t>
      </w:r>
      <w:r>
        <w:rPr>
          <w:sz w:val="28"/>
          <w:szCs w:val="28"/>
          <w:lang w:val="ro-RO"/>
        </w:rPr>
        <w:t xml:space="preserve"> </w:t>
      </w:r>
      <w:r w:rsidRPr="008F3F5D">
        <w:rPr>
          <w:sz w:val="28"/>
          <w:szCs w:val="28"/>
          <w:lang w:val="ro-RO"/>
        </w:rPr>
        <w:t>Organismul în cauză poate îndeplini activită</w:t>
      </w:r>
      <w:r w:rsidRPr="008F3F5D">
        <w:rPr>
          <w:rFonts w:ascii="Tahoma" w:hAnsi="Tahoma" w:cs="Tahoma"/>
          <w:sz w:val="28"/>
          <w:szCs w:val="28"/>
          <w:lang w:val="ro-RO"/>
        </w:rPr>
        <w:t>ț</w:t>
      </w:r>
      <w:r w:rsidRPr="008F3F5D">
        <w:rPr>
          <w:sz w:val="28"/>
          <w:szCs w:val="28"/>
          <w:lang w:val="ro-RO"/>
        </w:rPr>
        <w:t>ile unui organism notificat numai dacă Comisia Europeană nu a ridicat obiec</w:t>
      </w:r>
      <w:r w:rsidRPr="008F3F5D">
        <w:rPr>
          <w:rFonts w:ascii="Tahoma" w:hAnsi="Tahoma" w:cs="Tahoma"/>
          <w:sz w:val="28"/>
          <w:szCs w:val="28"/>
          <w:lang w:val="ro-RO"/>
        </w:rPr>
        <w:t>ț</w:t>
      </w:r>
      <w:r w:rsidRPr="008F3F5D">
        <w:rPr>
          <w:sz w:val="28"/>
          <w:szCs w:val="28"/>
          <w:lang w:val="ro-RO"/>
        </w:rPr>
        <w:t xml:space="preserve">ii în termen de două </w:t>
      </w:r>
      <w:proofErr w:type="spellStart"/>
      <w:r w:rsidRPr="008F3F5D">
        <w:rPr>
          <w:sz w:val="28"/>
          <w:szCs w:val="28"/>
          <w:lang w:val="ro-RO"/>
        </w:rPr>
        <w:t>săptămîni</w:t>
      </w:r>
      <w:proofErr w:type="spellEnd"/>
      <w:r w:rsidRPr="008F3F5D">
        <w:rPr>
          <w:sz w:val="28"/>
          <w:szCs w:val="28"/>
          <w:lang w:val="ro-RO"/>
        </w:rPr>
        <w:t xml:space="preserve"> de la notificare.</w:t>
      </w:r>
    </w:p>
    <w:p w:rsidR="002E5606" w:rsidRPr="008F3F5D" w:rsidRDefault="002E5606" w:rsidP="000311FC">
      <w:pPr>
        <w:tabs>
          <w:tab w:val="left" w:pos="1276"/>
        </w:tabs>
        <w:ind w:firstLine="709"/>
        <w:jc w:val="both"/>
        <w:rPr>
          <w:sz w:val="28"/>
          <w:szCs w:val="28"/>
          <w:lang w:val="ro-RO"/>
        </w:rPr>
      </w:pPr>
      <w:r w:rsidRPr="008F3F5D">
        <w:rPr>
          <w:sz w:val="28"/>
          <w:szCs w:val="28"/>
          <w:lang w:val="ro-RO"/>
        </w:rPr>
        <w:t>13</w:t>
      </w:r>
      <w:r w:rsidR="000D7FE8">
        <w:rPr>
          <w:sz w:val="28"/>
          <w:szCs w:val="28"/>
          <w:lang w:val="ro-RO"/>
        </w:rPr>
        <w:t>9</w:t>
      </w:r>
      <w:r w:rsidRPr="008F3F5D">
        <w:rPr>
          <w:sz w:val="28"/>
          <w:szCs w:val="28"/>
          <w:lang w:val="ro-RO"/>
        </w:rPr>
        <w:t xml:space="preserve">. În cazul în care </w:t>
      </w:r>
      <w:r w:rsidR="00A76CBE">
        <w:rPr>
          <w:sz w:val="28"/>
          <w:szCs w:val="28"/>
          <w:lang w:val="ro-RO"/>
        </w:rPr>
        <w:t xml:space="preserve">se </w:t>
      </w:r>
      <w:r w:rsidRPr="008F3F5D">
        <w:rPr>
          <w:sz w:val="28"/>
          <w:szCs w:val="28"/>
          <w:lang w:val="ro-RO"/>
        </w:rPr>
        <w:t>constată că un organism notificat nu respectă sau nu mai respectă cerinţele pentru a fi notificat, Ministerul Economiei</w:t>
      </w:r>
      <w:r w:rsidR="00A76CBE">
        <w:rPr>
          <w:sz w:val="28"/>
          <w:szCs w:val="28"/>
          <w:lang w:val="ro-RO"/>
        </w:rPr>
        <w:t xml:space="preserve"> </w:t>
      </w:r>
      <w:r w:rsidRPr="008F3F5D">
        <w:rPr>
          <w:sz w:val="28"/>
          <w:szCs w:val="28"/>
          <w:lang w:val="ro-RO"/>
        </w:rPr>
        <w:t>ia măsurile corective necesare, inclusiv retragerea notificării, dacă este necesar.</w:t>
      </w:r>
      <w:bookmarkStart w:id="0" w:name="_GoBack"/>
      <w:bookmarkEnd w:id="0"/>
    </w:p>
    <w:p w:rsidR="002E5606" w:rsidRPr="008F3F5D" w:rsidRDefault="000D7FE8" w:rsidP="000311FC">
      <w:pPr>
        <w:tabs>
          <w:tab w:val="left" w:pos="1276"/>
        </w:tabs>
        <w:ind w:firstLine="709"/>
        <w:jc w:val="both"/>
        <w:rPr>
          <w:sz w:val="28"/>
          <w:szCs w:val="28"/>
          <w:lang w:val="ro-RO"/>
        </w:rPr>
      </w:pPr>
      <w:r>
        <w:rPr>
          <w:sz w:val="28"/>
          <w:szCs w:val="28"/>
          <w:lang w:val="ro-RO"/>
        </w:rPr>
        <w:t>140</w:t>
      </w:r>
      <w:r w:rsidR="002E5606" w:rsidRPr="008F3F5D">
        <w:rPr>
          <w:sz w:val="28"/>
          <w:szCs w:val="28"/>
          <w:lang w:val="ro-RO"/>
        </w:rPr>
        <w:t>. Faptele care constituie contraven</w:t>
      </w:r>
      <w:r w:rsidR="002E5606" w:rsidRPr="008F3F5D">
        <w:rPr>
          <w:rFonts w:ascii="Tahoma" w:hAnsi="Tahoma" w:cs="Tahoma"/>
          <w:sz w:val="28"/>
          <w:szCs w:val="28"/>
          <w:lang w:val="ro-RO"/>
        </w:rPr>
        <w:t>ț</w:t>
      </w:r>
      <w:r w:rsidR="002E5606" w:rsidRPr="008F3F5D">
        <w:rPr>
          <w:sz w:val="28"/>
          <w:szCs w:val="28"/>
          <w:lang w:val="ro-RO"/>
        </w:rPr>
        <w:t>ii pentru încălcarea regulilor de evaluare a conformită</w:t>
      </w:r>
      <w:r w:rsidR="002E5606" w:rsidRPr="008F3F5D">
        <w:rPr>
          <w:rFonts w:ascii="Tahoma" w:hAnsi="Tahoma" w:cs="Tahoma"/>
          <w:sz w:val="28"/>
          <w:szCs w:val="28"/>
          <w:lang w:val="ro-RO"/>
        </w:rPr>
        <w:t>ț</w:t>
      </w:r>
      <w:r w:rsidR="002E5606" w:rsidRPr="008F3F5D">
        <w:rPr>
          <w:sz w:val="28"/>
          <w:szCs w:val="28"/>
          <w:lang w:val="ro-RO"/>
        </w:rPr>
        <w:t xml:space="preserve">ii </w:t>
      </w:r>
      <w:proofErr w:type="spellStart"/>
      <w:r w:rsidR="002E5606" w:rsidRPr="008F3F5D">
        <w:rPr>
          <w:sz w:val="28"/>
          <w:szCs w:val="28"/>
          <w:lang w:val="ro-RO"/>
        </w:rPr>
        <w:t>sînt</w:t>
      </w:r>
      <w:proofErr w:type="spellEnd"/>
      <w:r w:rsidR="002E5606" w:rsidRPr="008F3F5D">
        <w:rPr>
          <w:sz w:val="28"/>
          <w:szCs w:val="28"/>
          <w:lang w:val="ro-RO"/>
        </w:rPr>
        <w:t xml:space="preserve"> s</w:t>
      </w:r>
      <w:r w:rsidR="002E5606">
        <w:rPr>
          <w:sz w:val="28"/>
          <w:szCs w:val="28"/>
          <w:lang w:val="ro-RO"/>
        </w:rPr>
        <w:t>tabilite în art. 348 din Codul c</w:t>
      </w:r>
      <w:r w:rsidR="002E5606" w:rsidRPr="008F3F5D">
        <w:rPr>
          <w:sz w:val="28"/>
          <w:szCs w:val="28"/>
          <w:lang w:val="ro-RO"/>
        </w:rPr>
        <w:t>ontraven</w:t>
      </w:r>
      <w:r w:rsidR="002E5606" w:rsidRPr="008F3F5D">
        <w:rPr>
          <w:rFonts w:ascii="Tahoma" w:hAnsi="Tahoma" w:cs="Tahoma"/>
          <w:sz w:val="28"/>
          <w:szCs w:val="28"/>
          <w:lang w:val="ro-RO"/>
        </w:rPr>
        <w:t>ț</w:t>
      </w:r>
      <w:r w:rsidR="002E5606" w:rsidRPr="008F3F5D">
        <w:rPr>
          <w:sz w:val="28"/>
          <w:szCs w:val="28"/>
          <w:lang w:val="ro-RO"/>
        </w:rPr>
        <w:t>ional.</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0311FC">
      <w:pPr>
        <w:pStyle w:val="ti-section-1"/>
        <w:spacing w:before="0" w:beforeAutospacing="0" w:after="0" w:afterAutospacing="0"/>
        <w:jc w:val="center"/>
        <w:rPr>
          <w:b/>
          <w:bCs/>
          <w:color w:val="000000"/>
          <w:sz w:val="28"/>
          <w:szCs w:val="28"/>
          <w:lang w:val="ro-RO"/>
        </w:rPr>
      </w:pPr>
      <w:r w:rsidRPr="008F3F5D">
        <w:rPr>
          <w:b/>
          <w:bCs/>
          <w:color w:val="000000"/>
          <w:sz w:val="28"/>
          <w:szCs w:val="28"/>
          <w:lang w:val="ro-RO"/>
        </w:rPr>
        <w:t>Capitolul XXII</w:t>
      </w:r>
    </w:p>
    <w:p w:rsidR="002E5606" w:rsidRDefault="002E5606" w:rsidP="000311FC">
      <w:pPr>
        <w:pStyle w:val="sti-art"/>
        <w:spacing w:before="0" w:beforeAutospacing="0" w:after="0" w:afterAutospacing="0"/>
        <w:jc w:val="center"/>
        <w:rPr>
          <w:b/>
          <w:bCs/>
          <w:sz w:val="28"/>
          <w:szCs w:val="28"/>
          <w:lang w:val="ro-RO"/>
        </w:rPr>
      </w:pPr>
      <w:r w:rsidRPr="008F3F5D">
        <w:rPr>
          <w:b/>
          <w:bCs/>
          <w:sz w:val="28"/>
          <w:szCs w:val="28"/>
          <w:lang w:val="ro-RO"/>
        </w:rPr>
        <w:t>OBLIGA</w:t>
      </w:r>
      <w:r w:rsidRPr="008F3F5D">
        <w:rPr>
          <w:rFonts w:ascii="Tahoma" w:hAnsi="Tahoma" w:cs="Tahoma"/>
          <w:b/>
          <w:bCs/>
          <w:sz w:val="28"/>
          <w:szCs w:val="28"/>
          <w:lang w:val="ro-RO"/>
        </w:rPr>
        <w:t>Ț</w:t>
      </w:r>
      <w:r w:rsidRPr="008F3F5D">
        <w:rPr>
          <w:b/>
          <w:bCs/>
          <w:sz w:val="28"/>
          <w:szCs w:val="28"/>
          <w:lang w:val="ro-RO"/>
        </w:rPr>
        <w:t>IILE ORGANISMELOR DE EVALUARE</w:t>
      </w:r>
    </w:p>
    <w:p w:rsidR="002E5606" w:rsidRPr="008F3F5D" w:rsidRDefault="002E5606" w:rsidP="000311FC">
      <w:pPr>
        <w:pStyle w:val="sti-art"/>
        <w:spacing w:before="0" w:beforeAutospacing="0" w:after="0" w:afterAutospacing="0"/>
        <w:jc w:val="center"/>
        <w:rPr>
          <w:b/>
          <w:bCs/>
          <w:sz w:val="28"/>
          <w:szCs w:val="28"/>
          <w:lang w:val="ro-RO"/>
        </w:rPr>
      </w:pPr>
      <w:r w:rsidRPr="008F3F5D">
        <w:rPr>
          <w:b/>
          <w:bCs/>
          <w:sz w:val="28"/>
          <w:szCs w:val="28"/>
          <w:lang w:val="ro-RO"/>
        </w:rPr>
        <w:t>A CONFORMITĂŢII NOTIFICATE</w:t>
      </w:r>
    </w:p>
    <w:p w:rsidR="002E5606" w:rsidRPr="008F3F5D" w:rsidRDefault="002E5606" w:rsidP="00DD75E3">
      <w:pPr>
        <w:pStyle w:val="sti-art"/>
        <w:spacing w:before="0" w:beforeAutospacing="0" w:after="0" w:afterAutospacing="0"/>
        <w:ind w:firstLine="709"/>
        <w:jc w:val="both"/>
        <w:rPr>
          <w:b/>
          <w:bCs/>
          <w:sz w:val="28"/>
          <w:szCs w:val="28"/>
          <w:lang w:val="ro-RO"/>
        </w:rPr>
      </w:pPr>
    </w:p>
    <w:p w:rsidR="002E5606" w:rsidRPr="008F3F5D" w:rsidRDefault="000D7FE8" w:rsidP="00DD75E3">
      <w:pPr>
        <w:pStyle w:val="1"/>
        <w:spacing w:before="0" w:beforeAutospacing="0" w:after="0" w:afterAutospacing="0"/>
        <w:ind w:firstLine="709"/>
        <w:jc w:val="both"/>
        <w:rPr>
          <w:color w:val="000000"/>
          <w:sz w:val="28"/>
          <w:szCs w:val="28"/>
          <w:lang w:val="ro-RO"/>
        </w:rPr>
      </w:pPr>
      <w:r>
        <w:rPr>
          <w:color w:val="000000"/>
          <w:sz w:val="28"/>
          <w:szCs w:val="28"/>
          <w:lang w:val="ro-RO"/>
        </w:rPr>
        <w:t>141</w:t>
      </w:r>
      <w:r w:rsidR="002E5606" w:rsidRPr="008F3F5D">
        <w:rPr>
          <w:color w:val="000000"/>
          <w:sz w:val="28"/>
          <w:szCs w:val="28"/>
          <w:lang w:val="ro-RO"/>
        </w:rPr>
        <w:t>. Organismele notificate efectuează evaluări ale conformită</w:t>
      </w:r>
      <w:r w:rsidR="002E5606" w:rsidRPr="008F3F5D">
        <w:rPr>
          <w:rFonts w:ascii="Tahoma" w:hAnsi="Tahoma" w:cs="Tahoma"/>
          <w:color w:val="000000"/>
          <w:sz w:val="28"/>
          <w:szCs w:val="28"/>
          <w:lang w:val="ro-RO"/>
        </w:rPr>
        <w:t>ț</w:t>
      </w:r>
      <w:r w:rsidR="002E5606" w:rsidRPr="008F3F5D">
        <w:rPr>
          <w:color w:val="000000"/>
          <w:sz w:val="28"/>
          <w:szCs w:val="28"/>
          <w:lang w:val="ro-RO"/>
        </w:rPr>
        <w:t>ii în con</w:t>
      </w:r>
      <w:r w:rsidR="002E5606">
        <w:rPr>
          <w:color w:val="000000"/>
          <w:sz w:val="28"/>
          <w:szCs w:val="28"/>
          <w:lang w:val="ro-RO"/>
        </w:rPr>
        <w:t>cordanţă</w:t>
      </w:r>
      <w:r w:rsidR="002E5606" w:rsidRPr="008F3F5D">
        <w:rPr>
          <w:color w:val="000000"/>
          <w:sz w:val="28"/>
          <w:szCs w:val="28"/>
          <w:lang w:val="ro-RO"/>
        </w:rPr>
        <w:t xml:space="preserve"> cu procedurile de evaluare a conformită</w:t>
      </w:r>
      <w:r w:rsidR="002E5606" w:rsidRPr="008F3F5D">
        <w:rPr>
          <w:rFonts w:ascii="Tahoma" w:hAnsi="Tahoma" w:cs="Tahoma"/>
          <w:color w:val="000000"/>
          <w:sz w:val="28"/>
          <w:szCs w:val="28"/>
          <w:lang w:val="ro-RO"/>
        </w:rPr>
        <w:t>ț</w:t>
      </w:r>
      <w:r w:rsidR="002E5606" w:rsidRPr="008F3F5D">
        <w:rPr>
          <w:color w:val="000000"/>
          <w:sz w:val="28"/>
          <w:szCs w:val="28"/>
          <w:lang w:val="ro-RO"/>
        </w:rPr>
        <w:t xml:space="preserve">ii prevăzute în </w:t>
      </w:r>
      <w:r w:rsidR="002E5606">
        <w:rPr>
          <w:color w:val="000000"/>
          <w:sz w:val="28"/>
          <w:szCs w:val="28"/>
          <w:lang w:val="ro-RO"/>
        </w:rPr>
        <w:t>anexa</w:t>
      </w:r>
      <w:r w:rsidR="002E5606" w:rsidRPr="008F3F5D">
        <w:rPr>
          <w:color w:val="000000"/>
          <w:sz w:val="28"/>
          <w:szCs w:val="28"/>
          <w:lang w:val="ro-RO"/>
        </w:rPr>
        <w:t xml:space="preserve"> nr. 2.</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1</w:t>
      </w:r>
      <w:r w:rsidR="000D7FE8">
        <w:rPr>
          <w:color w:val="000000"/>
          <w:sz w:val="28"/>
          <w:szCs w:val="28"/>
          <w:lang w:val="ro-RO"/>
        </w:rPr>
        <w:t>42</w:t>
      </w:r>
      <w:r w:rsidRPr="008F3F5D">
        <w:rPr>
          <w:color w:val="000000"/>
          <w:sz w:val="28"/>
          <w:szCs w:val="28"/>
          <w:lang w:val="ro-RO"/>
        </w:rPr>
        <w:t>. Evaluările conformită</w:t>
      </w:r>
      <w:r w:rsidRPr="008F3F5D">
        <w:rPr>
          <w:rFonts w:ascii="Tahoma" w:hAnsi="Tahoma" w:cs="Tahoma"/>
          <w:color w:val="000000"/>
          <w:sz w:val="28"/>
          <w:szCs w:val="28"/>
          <w:lang w:val="ro-RO"/>
        </w:rPr>
        <w:t>ț</w:t>
      </w:r>
      <w:r w:rsidRPr="008F3F5D">
        <w:rPr>
          <w:color w:val="000000"/>
          <w:sz w:val="28"/>
          <w:szCs w:val="28"/>
          <w:lang w:val="ro-RO"/>
        </w:rPr>
        <w:t xml:space="preserve">ii trebuie realizate în mod proporţional, </w:t>
      </w:r>
      <w:proofErr w:type="spellStart"/>
      <w:r w:rsidRPr="008F3F5D">
        <w:rPr>
          <w:color w:val="000000"/>
          <w:sz w:val="28"/>
          <w:szCs w:val="28"/>
          <w:lang w:val="ro-RO"/>
        </w:rPr>
        <w:t>evitînd</w:t>
      </w:r>
      <w:proofErr w:type="spellEnd"/>
      <w:r w:rsidRPr="008F3F5D">
        <w:rPr>
          <w:color w:val="000000"/>
          <w:sz w:val="28"/>
          <w:szCs w:val="28"/>
          <w:lang w:val="ro-RO"/>
        </w:rPr>
        <w:t xml:space="preserve"> sarcinile inutile pentru agenţii economici. Organismele de evaluare a conformită</w:t>
      </w:r>
      <w:r w:rsidRPr="008F3F5D">
        <w:rPr>
          <w:rFonts w:ascii="Tahoma" w:hAnsi="Tahoma" w:cs="Tahoma"/>
          <w:color w:val="000000"/>
          <w:sz w:val="28"/>
          <w:szCs w:val="28"/>
          <w:lang w:val="ro-RO"/>
        </w:rPr>
        <w:t>ț</w:t>
      </w:r>
      <w:r w:rsidRPr="008F3F5D">
        <w:rPr>
          <w:color w:val="000000"/>
          <w:sz w:val="28"/>
          <w:szCs w:val="28"/>
          <w:lang w:val="ro-RO"/>
        </w:rPr>
        <w:t>ii notificate î</w:t>
      </w:r>
      <w:r w:rsidRPr="008F3F5D">
        <w:rPr>
          <w:rFonts w:ascii="Tahoma" w:hAnsi="Tahoma" w:cs="Tahoma"/>
          <w:color w:val="000000"/>
          <w:sz w:val="28"/>
          <w:szCs w:val="28"/>
          <w:lang w:val="ro-RO"/>
        </w:rPr>
        <w:t>ș</w:t>
      </w:r>
      <w:r w:rsidRPr="008F3F5D">
        <w:rPr>
          <w:color w:val="000000"/>
          <w:sz w:val="28"/>
          <w:szCs w:val="28"/>
          <w:lang w:val="ro-RO"/>
        </w:rPr>
        <w:t>i desfă</w:t>
      </w:r>
      <w:r w:rsidRPr="008F3F5D">
        <w:rPr>
          <w:rFonts w:ascii="Tahoma" w:hAnsi="Tahoma" w:cs="Tahoma"/>
          <w:color w:val="000000"/>
          <w:sz w:val="28"/>
          <w:szCs w:val="28"/>
          <w:lang w:val="ro-RO"/>
        </w:rPr>
        <w:t>ș</w:t>
      </w:r>
      <w:r w:rsidRPr="008F3F5D">
        <w:rPr>
          <w:color w:val="000000"/>
          <w:sz w:val="28"/>
          <w:szCs w:val="28"/>
          <w:lang w:val="ro-RO"/>
        </w:rPr>
        <w:t xml:space="preserve">oară activitatea </w:t>
      </w:r>
      <w:proofErr w:type="spellStart"/>
      <w:r w:rsidRPr="008F3F5D">
        <w:rPr>
          <w:rFonts w:ascii="Tahoma" w:hAnsi="Tahoma" w:cs="Tahoma"/>
          <w:color w:val="000000"/>
          <w:sz w:val="28"/>
          <w:szCs w:val="28"/>
          <w:lang w:val="ro-RO"/>
        </w:rPr>
        <w:t>ț</w:t>
      </w:r>
      <w:r w:rsidRPr="008F3F5D">
        <w:rPr>
          <w:color w:val="000000"/>
          <w:sz w:val="28"/>
          <w:szCs w:val="28"/>
          <w:lang w:val="ro-RO"/>
        </w:rPr>
        <w:t>inînd</w:t>
      </w:r>
      <w:proofErr w:type="spellEnd"/>
      <w:r w:rsidRPr="008F3F5D">
        <w:rPr>
          <w:color w:val="000000"/>
          <w:sz w:val="28"/>
          <w:szCs w:val="28"/>
          <w:lang w:val="ro-RO"/>
        </w:rPr>
        <w:t xml:space="preserve"> seama în mod corespunzător de dimensiunea unei întreprinderi, de domeniul de activitate </w:t>
      </w:r>
      <w:r w:rsidRPr="008F3F5D">
        <w:rPr>
          <w:rFonts w:ascii="Tahoma" w:hAnsi="Tahoma" w:cs="Tahoma"/>
          <w:color w:val="000000"/>
          <w:sz w:val="28"/>
          <w:szCs w:val="28"/>
          <w:lang w:val="ro-RO"/>
        </w:rPr>
        <w:t>ș</w:t>
      </w:r>
      <w:r w:rsidRPr="008F3F5D">
        <w:rPr>
          <w:color w:val="000000"/>
          <w:sz w:val="28"/>
          <w:szCs w:val="28"/>
          <w:lang w:val="ro-RO"/>
        </w:rPr>
        <w:t xml:space="preserve">i </w:t>
      </w:r>
      <w:r>
        <w:rPr>
          <w:color w:val="000000"/>
          <w:sz w:val="28"/>
          <w:szCs w:val="28"/>
          <w:lang w:val="ro-RO"/>
        </w:rPr>
        <w:t xml:space="preserve">de </w:t>
      </w:r>
      <w:r w:rsidRPr="008F3F5D">
        <w:rPr>
          <w:color w:val="000000"/>
          <w:sz w:val="28"/>
          <w:szCs w:val="28"/>
          <w:lang w:val="ro-RO"/>
        </w:rPr>
        <w:t xml:space="preserve">structura acesteia, de gradul de complexitate a tehnologiei mijlocului de măsurare, precum </w:t>
      </w:r>
      <w:r w:rsidRPr="008F3F5D">
        <w:rPr>
          <w:rFonts w:ascii="Tahoma" w:hAnsi="Tahoma" w:cs="Tahoma"/>
          <w:color w:val="000000"/>
          <w:sz w:val="28"/>
          <w:szCs w:val="28"/>
          <w:lang w:val="ro-RO"/>
        </w:rPr>
        <w:t>ș</w:t>
      </w:r>
      <w:r w:rsidRPr="008F3F5D">
        <w:rPr>
          <w:color w:val="000000"/>
          <w:sz w:val="28"/>
          <w:szCs w:val="28"/>
          <w:lang w:val="ro-RO"/>
        </w:rPr>
        <w:t xml:space="preserve">i de caracterul de serie sau de masă al </w:t>
      </w:r>
      <w:r w:rsidRPr="008F3F5D">
        <w:rPr>
          <w:sz w:val="28"/>
          <w:szCs w:val="28"/>
          <w:lang w:val="ro-RO"/>
        </w:rPr>
        <w:t>procesului de produc</w:t>
      </w:r>
      <w:r w:rsidRPr="008F3F5D">
        <w:rPr>
          <w:rFonts w:ascii="Tahoma" w:hAnsi="Tahoma" w:cs="Tahoma"/>
          <w:sz w:val="28"/>
          <w:szCs w:val="28"/>
          <w:lang w:val="ro-RO"/>
        </w:rPr>
        <w:t>ț</w:t>
      </w:r>
      <w:r w:rsidRPr="008F3F5D">
        <w:rPr>
          <w:sz w:val="28"/>
          <w:szCs w:val="28"/>
          <w:lang w:val="ro-RO"/>
        </w:rPr>
        <w:t>ie. În acela</w:t>
      </w:r>
      <w:r w:rsidRPr="008F3F5D">
        <w:rPr>
          <w:rFonts w:ascii="Tahoma" w:hAnsi="Tahoma" w:cs="Tahoma"/>
          <w:sz w:val="28"/>
          <w:szCs w:val="28"/>
          <w:lang w:val="ro-RO"/>
        </w:rPr>
        <w:t>ș</w:t>
      </w:r>
      <w:r w:rsidRPr="008F3F5D">
        <w:rPr>
          <w:sz w:val="28"/>
          <w:szCs w:val="28"/>
          <w:lang w:val="ro-RO"/>
        </w:rPr>
        <w:t>i timp, organismele de evaluare a conformită</w:t>
      </w:r>
      <w:r w:rsidRPr="008F3F5D">
        <w:rPr>
          <w:rFonts w:ascii="Tahoma" w:hAnsi="Tahoma" w:cs="Tahoma"/>
          <w:sz w:val="28"/>
          <w:szCs w:val="28"/>
          <w:lang w:val="ro-RO"/>
        </w:rPr>
        <w:t>ț</w:t>
      </w:r>
      <w:r w:rsidRPr="008F3F5D">
        <w:rPr>
          <w:sz w:val="28"/>
          <w:szCs w:val="28"/>
          <w:lang w:val="ro-RO"/>
        </w:rPr>
        <w:t xml:space="preserve">ii trebuie să respecte gradul de precizie </w:t>
      </w:r>
      <w:r w:rsidRPr="008F3F5D">
        <w:rPr>
          <w:rFonts w:ascii="Tahoma" w:hAnsi="Tahoma" w:cs="Tahoma"/>
          <w:sz w:val="28"/>
          <w:szCs w:val="28"/>
          <w:lang w:val="ro-RO"/>
        </w:rPr>
        <w:t>ș</w:t>
      </w:r>
      <w:r w:rsidRPr="008F3F5D">
        <w:rPr>
          <w:sz w:val="28"/>
          <w:szCs w:val="28"/>
          <w:lang w:val="ro-RO"/>
        </w:rPr>
        <w:t>i nivelul de protec</w:t>
      </w:r>
      <w:r w:rsidRPr="008F3F5D">
        <w:rPr>
          <w:rFonts w:ascii="Tahoma" w:hAnsi="Tahoma" w:cs="Tahoma"/>
          <w:sz w:val="28"/>
          <w:szCs w:val="28"/>
          <w:lang w:val="ro-RO"/>
        </w:rPr>
        <w:t>ț</w:t>
      </w:r>
      <w:r w:rsidRPr="008F3F5D">
        <w:rPr>
          <w:sz w:val="28"/>
          <w:szCs w:val="28"/>
          <w:lang w:val="ro-RO"/>
        </w:rPr>
        <w:t>ie necesare pentru conformitatea mijlocului de măsurare cu prezenta Reglementare tehnică.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w:t>
      </w:r>
      <w:r w:rsidR="000D7FE8">
        <w:rPr>
          <w:sz w:val="28"/>
          <w:szCs w:val="28"/>
          <w:lang w:val="ro-RO"/>
        </w:rPr>
        <w:t>4</w:t>
      </w:r>
      <w:r w:rsidRPr="008F3F5D">
        <w:rPr>
          <w:sz w:val="28"/>
          <w:szCs w:val="28"/>
          <w:lang w:val="ro-RO"/>
        </w:rPr>
        <w:t>3. În cazul în care un organism de evaluare a conformită</w:t>
      </w:r>
      <w:r w:rsidRPr="008F3F5D">
        <w:rPr>
          <w:rFonts w:ascii="Tahoma" w:hAnsi="Tahoma" w:cs="Tahoma"/>
          <w:sz w:val="28"/>
          <w:szCs w:val="28"/>
          <w:lang w:val="ro-RO"/>
        </w:rPr>
        <w:t>ț</w:t>
      </w:r>
      <w:r w:rsidRPr="008F3F5D">
        <w:rPr>
          <w:sz w:val="28"/>
          <w:szCs w:val="28"/>
          <w:lang w:val="ro-RO"/>
        </w:rPr>
        <w:t>ii notificat constată că 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 xml:space="preserve">iale prevăzute în </w:t>
      </w:r>
      <w:r>
        <w:rPr>
          <w:sz w:val="28"/>
          <w:szCs w:val="28"/>
          <w:lang w:val="ro-RO"/>
        </w:rPr>
        <w:t>anexa</w:t>
      </w:r>
      <w:r w:rsidRPr="008F3F5D">
        <w:rPr>
          <w:sz w:val="28"/>
          <w:szCs w:val="28"/>
          <w:lang w:val="ro-RO"/>
        </w:rPr>
        <w:t xml:space="preserve"> nr.1 </w:t>
      </w:r>
      <w:r w:rsidRPr="008F3F5D">
        <w:rPr>
          <w:rFonts w:ascii="Tahoma" w:hAnsi="Tahoma" w:cs="Tahoma"/>
          <w:sz w:val="28"/>
          <w:szCs w:val="28"/>
          <w:lang w:val="ro-RO"/>
        </w:rPr>
        <w:t>ș</w:t>
      </w:r>
      <w:r w:rsidRPr="008F3F5D">
        <w:rPr>
          <w:sz w:val="28"/>
          <w:szCs w:val="28"/>
          <w:lang w:val="ro-RO"/>
        </w:rPr>
        <w:t xml:space="preserve">i în anexele </w:t>
      </w:r>
      <w:r>
        <w:rPr>
          <w:sz w:val="28"/>
          <w:szCs w:val="28"/>
          <w:lang w:val="ro-RO"/>
        </w:rPr>
        <w:t xml:space="preserve">specifice </w:t>
      </w:r>
      <w:r w:rsidRPr="008F3F5D">
        <w:rPr>
          <w:sz w:val="28"/>
          <w:szCs w:val="28"/>
          <w:lang w:val="ro-RO"/>
        </w:rPr>
        <w:t>mijloacelor de măsurare, în standardele conexe, în documentele normative, precum şi în alte specifica</w:t>
      </w:r>
      <w:r w:rsidRPr="008F3F5D">
        <w:rPr>
          <w:rFonts w:ascii="Tahoma" w:hAnsi="Tahoma" w:cs="Tahoma"/>
          <w:sz w:val="28"/>
          <w:szCs w:val="28"/>
          <w:lang w:val="ro-RO"/>
        </w:rPr>
        <w:t>ț</w:t>
      </w:r>
      <w:r w:rsidRPr="008F3F5D">
        <w:rPr>
          <w:sz w:val="28"/>
          <w:szCs w:val="28"/>
          <w:lang w:val="ro-RO"/>
        </w:rPr>
        <w:t xml:space="preserve">ii tehnice corespunzătoare nu </w:t>
      </w:r>
      <w:proofErr w:type="spellStart"/>
      <w:r w:rsidRPr="008F3F5D">
        <w:rPr>
          <w:sz w:val="28"/>
          <w:szCs w:val="28"/>
          <w:lang w:val="ro-RO"/>
        </w:rPr>
        <w:t>sînt</w:t>
      </w:r>
      <w:proofErr w:type="spellEnd"/>
      <w:r w:rsidRPr="008F3F5D">
        <w:rPr>
          <w:sz w:val="28"/>
          <w:szCs w:val="28"/>
          <w:lang w:val="ro-RO"/>
        </w:rPr>
        <w:t xml:space="preserve"> îndeplinite de către un producător, acesta solicită producătorului să ia măsurile </w:t>
      </w:r>
      <w:proofErr w:type="spellStart"/>
      <w:r w:rsidRPr="008F3F5D">
        <w:rPr>
          <w:sz w:val="28"/>
          <w:szCs w:val="28"/>
          <w:lang w:val="ro-RO"/>
        </w:rPr>
        <w:t>сorective</w:t>
      </w:r>
      <w:proofErr w:type="spellEnd"/>
      <w:r w:rsidRPr="008F3F5D">
        <w:rPr>
          <w:sz w:val="28"/>
          <w:szCs w:val="28"/>
          <w:lang w:val="ro-RO"/>
        </w:rPr>
        <w:t xml:space="preserve"> corespunzătoare </w:t>
      </w:r>
      <w:r w:rsidRPr="008F3F5D">
        <w:rPr>
          <w:rFonts w:ascii="Tahoma" w:hAnsi="Tahoma" w:cs="Tahoma"/>
          <w:sz w:val="28"/>
          <w:szCs w:val="28"/>
          <w:lang w:val="ro-RO"/>
        </w:rPr>
        <w:t>ș</w:t>
      </w:r>
      <w:r w:rsidRPr="008F3F5D">
        <w:rPr>
          <w:sz w:val="28"/>
          <w:szCs w:val="28"/>
          <w:lang w:val="ro-RO"/>
        </w:rPr>
        <w:t xml:space="preserve">i nu emite un </w:t>
      </w:r>
      <w:proofErr w:type="spellStart"/>
      <w:r w:rsidRPr="008F3F5D">
        <w:rPr>
          <w:sz w:val="28"/>
          <w:szCs w:val="28"/>
          <w:lang w:val="ro-RO"/>
        </w:rPr>
        <w:t>сertificat</w:t>
      </w:r>
      <w:proofErr w:type="spellEnd"/>
      <w:r w:rsidRPr="008F3F5D">
        <w:rPr>
          <w:sz w:val="28"/>
          <w:szCs w:val="28"/>
          <w:lang w:val="ro-RO"/>
        </w:rPr>
        <w:t xml:space="preserve"> de conformitate.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14</w:t>
      </w:r>
      <w:r w:rsidR="000D7FE8">
        <w:rPr>
          <w:color w:val="000000"/>
          <w:sz w:val="28"/>
          <w:szCs w:val="28"/>
          <w:lang w:val="ro-RO"/>
        </w:rPr>
        <w:t>4</w:t>
      </w:r>
      <w:r w:rsidRPr="008F3F5D">
        <w:rPr>
          <w:color w:val="000000"/>
          <w:sz w:val="28"/>
          <w:szCs w:val="28"/>
          <w:lang w:val="ro-RO"/>
        </w:rPr>
        <w:t>. În cazul în care, pe parcursul monitorizării conformită</w:t>
      </w:r>
      <w:r w:rsidRPr="008F3F5D">
        <w:rPr>
          <w:rFonts w:ascii="Tahoma" w:hAnsi="Tahoma" w:cs="Tahoma"/>
          <w:color w:val="000000"/>
          <w:sz w:val="28"/>
          <w:szCs w:val="28"/>
          <w:lang w:val="ro-RO"/>
        </w:rPr>
        <w:t>ț</w:t>
      </w:r>
      <w:r w:rsidRPr="008F3F5D">
        <w:rPr>
          <w:color w:val="000000"/>
          <w:sz w:val="28"/>
          <w:szCs w:val="28"/>
          <w:lang w:val="ro-RO"/>
        </w:rPr>
        <w:t>ii, după eliberarea certificatului, un organism</w:t>
      </w:r>
      <w:r w:rsidRPr="008F3F5D">
        <w:rPr>
          <w:sz w:val="28"/>
          <w:szCs w:val="28"/>
          <w:lang w:val="ro-RO"/>
        </w:rPr>
        <w:t xml:space="preserve"> </w:t>
      </w:r>
      <w:r w:rsidRPr="008F3F5D">
        <w:rPr>
          <w:color w:val="000000"/>
          <w:sz w:val="28"/>
          <w:szCs w:val="28"/>
          <w:lang w:val="ro-RO"/>
        </w:rPr>
        <w:t>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notificat constată că un mijloc de măsurare nu mai este conform, acesta solicită producătorului să ia măsurile corective corespunzătoare </w:t>
      </w:r>
      <w:r w:rsidRPr="008F3F5D">
        <w:rPr>
          <w:rFonts w:ascii="Tahoma" w:hAnsi="Tahoma" w:cs="Tahoma"/>
          <w:color w:val="000000"/>
          <w:sz w:val="28"/>
          <w:szCs w:val="28"/>
          <w:lang w:val="ro-RO"/>
        </w:rPr>
        <w:t>ș</w:t>
      </w:r>
      <w:r w:rsidRPr="008F3F5D">
        <w:rPr>
          <w:color w:val="000000"/>
          <w:sz w:val="28"/>
          <w:szCs w:val="28"/>
          <w:lang w:val="ro-RO"/>
        </w:rPr>
        <w:t>i suspendă sau retrage certificatul.</w:t>
      </w:r>
    </w:p>
    <w:p w:rsidR="002E5606" w:rsidRPr="008F3F5D" w:rsidRDefault="000D7FE8" w:rsidP="003C0BF4">
      <w:pPr>
        <w:pStyle w:val="1"/>
        <w:tabs>
          <w:tab w:val="left" w:pos="900"/>
        </w:tabs>
        <w:spacing w:before="0" w:beforeAutospacing="0" w:after="0" w:afterAutospacing="0"/>
        <w:ind w:firstLine="709"/>
        <w:jc w:val="both"/>
        <w:rPr>
          <w:color w:val="000000"/>
          <w:sz w:val="28"/>
          <w:szCs w:val="28"/>
          <w:lang w:val="ro-RO"/>
        </w:rPr>
      </w:pPr>
      <w:r>
        <w:rPr>
          <w:color w:val="000000"/>
          <w:sz w:val="28"/>
          <w:szCs w:val="28"/>
          <w:lang w:val="ro-RO"/>
        </w:rPr>
        <w:t xml:space="preserve">145. </w:t>
      </w:r>
      <w:r w:rsidR="002E5606" w:rsidRPr="008F3F5D">
        <w:rPr>
          <w:color w:val="000000"/>
          <w:sz w:val="28"/>
          <w:szCs w:val="28"/>
          <w:lang w:val="ro-RO"/>
        </w:rPr>
        <w:t>În cazul în care nu se iau măsuri corective sau acestea nu au efectul necesar, organismul de evaluare a conformită</w:t>
      </w:r>
      <w:r w:rsidR="002E5606" w:rsidRPr="008F3F5D">
        <w:rPr>
          <w:rFonts w:ascii="Tahoma" w:hAnsi="Tahoma" w:cs="Tahoma"/>
          <w:color w:val="000000"/>
          <w:sz w:val="28"/>
          <w:szCs w:val="28"/>
          <w:lang w:val="ro-RO"/>
        </w:rPr>
        <w:t>ț</w:t>
      </w:r>
      <w:r w:rsidR="002E5606" w:rsidRPr="008F3F5D">
        <w:rPr>
          <w:color w:val="000000"/>
          <w:sz w:val="28"/>
          <w:szCs w:val="28"/>
          <w:lang w:val="ro-RO"/>
        </w:rPr>
        <w:t>ii notificat restric</w:t>
      </w:r>
      <w:r w:rsidR="002E5606" w:rsidRPr="008F3F5D">
        <w:rPr>
          <w:rFonts w:ascii="Tahoma" w:hAnsi="Tahoma" w:cs="Tahoma"/>
          <w:color w:val="000000"/>
          <w:sz w:val="28"/>
          <w:szCs w:val="28"/>
          <w:lang w:val="ro-RO"/>
        </w:rPr>
        <w:t>ț</w:t>
      </w:r>
      <w:r w:rsidR="002E5606" w:rsidRPr="008F3F5D">
        <w:rPr>
          <w:color w:val="000000"/>
          <w:sz w:val="28"/>
          <w:szCs w:val="28"/>
          <w:lang w:val="ro-RO"/>
        </w:rPr>
        <w:t>ionează, suspendă sau retrage orice certificat, după caz.</w:t>
      </w:r>
    </w:p>
    <w:p w:rsidR="002E5606" w:rsidRPr="008F3F5D" w:rsidRDefault="000D7FE8" w:rsidP="003C0BF4">
      <w:pPr>
        <w:pStyle w:val="1"/>
        <w:tabs>
          <w:tab w:val="left" w:pos="900"/>
        </w:tabs>
        <w:spacing w:before="0" w:beforeAutospacing="0" w:after="0" w:afterAutospacing="0"/>
        <w:ind w:firstLine="709"/>
        <w:jc w:val="both"/>
        <w:rPr>
          <w:color w:val="000000"/>
          <w:sz w:val="28"/>
          <w:szCs w:val="28"/>
          <w:lang w:val="ro-RO"/>
        </w:rPr>
      </w:pPr>
      <w:r>
        <w:rPr>
          <w:color w:val="000000"/>
          <w:sz w:val="28"/>
          <w:szCs w:val="28"/>
          <w:lang w:val="ro-RO"/>
        </w:rPr>
        <w:t xml:space="preserve">146. </w:t>
      </w:r>
      <w:r w:rsidR="002E5606" w:rsidRPr="008F3F5D">
        <w:rPr>
          <w:color w:val="000000"/>
          <w:sz w:val="28"/>
          <w:szCs w:val="28"/>
          <w:lang w:val="ro-RO"/>
        </w:rPr>
        <w:t>Organismele de evaluare a conformită</w:t>
      </w:r>
      <w:r w:rsidR="002E5606" w:rsidRPr="008F3F5D">
        <w:rPr>
          <w:rFonts w:ascii="Tahoma" w:hAnsi="Tahoma" w:cs="Tahoma"/>
          <w:color w:val="000000"/>
          <w:sz w:val="28"/>
          <w:szCs w:val="28"/>
          <w:lang w:val="ro-RO"/>
        </w:rPr>
        <w:t>ț</w:t>
      </w:r>
      <w:r w:rsidR="002E5606" w:rsidRPr="008F3F5D">
        <w:rPr>
          <w:color w:val="000000"/>
          <w:sz w:val="28"/>
          <w:szCs w:val="28"/>
          <w:lang w:val="ro-RO"/>
        </w:rPr>
        <w:t>ii notificate informează Ministerul Economiei în legătură cu:</w:t>
      </w:r>
    </w:p>
    <w:p w:rsidR="002E5606" w:rsidRPr="008F3F5D" w:rsidRDefault="002E5606" w:rsidP="003C0BF4">
      <w:pPr>
        <w:pStyle w:val="1"/>
        <w:numPr>
          <w:ilvl w:val="0"/>
          <w:numId w:val="23"/>
        </w:numPr>
        <w:tabs>
          <w:tab w:val="left" w:pos="993"/>
        </w:tabs>
        <w:spacing w:before="0" w:beforeAutospacing="0" w:after="0" w:afterAutospacing="0"/>
        <w:ind w:left="0" w:firstLine="709"/>
        <w:jc w:val="both"/>
        <w:rPr>
          <w:sz w:val="28"/>
          <w:szCs w:val="28"/>
          <w:lang w:val="ro-RO"/>
        </w:rPr>
      </w:pPr>
      <w:r w:rsidRPr="008F3F5D">
        <w:rPr>
          <w:sz w:val="28"/>
          <w:szCs w:val="28"/>
          <w:lang w:val="ro-RO"/>
        </w:rPr>
        <w:t>orice refuz, restric</w:t>
      </w:r>
      <w:r w:rsidRPr="008F3F5D">
        <w:rPr>
          <w:rFonts w:ascii="Tahoma" w:hAnsi="Tahoma" w:cs="Tahoma"/>
          <w:sz w:val="28"/>
          <w:szCs w:val="28"/>
          <w:lang w:val="ro-RO"/>
        </w:rPr>
        <w:t>ț</w:t>
      </w:r>
      <w:r w:rsidRPr="008F3F5D">
        <w:rPr>
          <w:sz w:val="28"/>
          <w:szCs w:val="28"/>
          <w:lang w:val="ro-RO"/>
        </w:rPr>
        <w:t>ie, suspendare sau retragere a certificatelor;</w:t>
      </w:r>
    </w:p>
    <w:p w:rsidR="002E5606" w:rsidRPr="008F3F5D" w:rsidRDefault="002E5606" w:rsidP="003C0BF4">
      <w:pPr>
        <w:pStyle w:val="1"/>
        <w:numPr>
          <w:ilvl w:val="0"/>
          <w:numId w:val="23"/>
        </w:numPr>
        <w:tabs>
          <w:tab w:val="left" w:pos="993"/>
        </w:tabs>
        <w:spacing w:before="0" w:beforeAutospacing="0" w:after="0" w:afterAutospacing="0"/>
        <w:ind w:left="0" w:firstLine="709"/>
        <w:jc w:val="both"/>
        <w:rPr>
          <w:sz w:val="28"/>
          <w:szCs w:val="28"/>
          <w:lang w:val="ro-RO"/>
        </w:rPr>
      </w:pPr>
      <w:r w:rsidRPr="008F3F5D">
        <w:rPr>
          <w:sz w:val="28"/>
          <w:szCs w:val="28"/>
          <w:lang w:val="ro-RO"/>
        </w:rPr>
        <w:lastRenderedPageBreak/>
        <w:t>orice circumstan</w:t>
      </w:r>
      <w:r w:rsidRPr="008F3F5D">
        <w:rPr>
          <w:rFonts w:ascii="Tahoma" w:hAnsi="Tahoma" w:cs="Tahoma"/>
          <w:sz w:val="28"/>
          <w:szCs w:val="28"/>
          <w:lang w:val="ro-RO"/>
        </w:rPr>
        <w:t>ț</w:t>
      </w:r>
      <w:r w:rsidRPr="008F3F5D">
        <w:rPr>
          <w:sz w:val="28"/>
          <w:szCs w:val="28"/>
          <w:lang w:val="ro-RO"/>
        </w:rPr>
        <w:t>e care afectează domeniul de aplicare sau condi</w:t>
      </w:r>
      <w:r w:rsidRPr="008F3F5D">
        <w:rPr>
          <w:rFonts w:ascii="Tahoma" w:hAnsi="Tahoma" w:cs="Tahoma"/>
          <w:sz w:val="28"/>
          <w:szCs w:val="28"/>
          <w:lang w:val="ro-RO"/>
        </w:rPr>
        <w:t>ț</w:t>
      </w:r>
      <w:r w:rsidRPr="008F3F5D">
        <w:rPr>
          <w:sz w:val="28"/>
          <w:szCs w:val="28"/>
          <w:lang w:val="ro-RO"/>
        </w:rPr>
        <w:t>iile notificării;</w:t>
      </w:r>
    </w:p>
    <w:p w:rsidR="002E5606" w:rsidRPr="008F3F5D" w:rsidRDefault="002E5606" w:rsidP="003C0BF4">
      <w:pPr>
        <w:pStyle w:val="1"/>
        <w:numPr>
          <w:ilvl w:val="0"/>
          <w:numId w:val="23"/>
        </w:numPr>
        <w:tabs>
          <w:tab w:val="left" w:pos="993"/>
        </w:tabs>
        <w:spacing w:before="0" w:beforeAutospacing="0" w:after="0" w:afterAutospacing="0"/>
        <w:ind w:left="0" w:firstLine="709"/>
        <w:jc w:val="both"/>
        <w:rPr>
          <w:sz w:val="28"/>
          <w:szCs w:val="28"/>
          <w:lang w:val="ro-RO"/>
        </w:rPr>
      </w:pPr>
      <w:r w:rsidRPr="008F3F5D">
        <w:rPr>
          <w:sz w:val="28"/>
          <w:szCs w:val="28"/>
          <w:lang w:val="ro-RO"/>
        </w:rPr>
        <w:t>orice cerere de informare cu privire la activită</w:t>
      </w:r>
      <w:r w:rsidRPr="008F3F5D">
        <w:rPr>
          <w:rFonts w:ascii="Tahoma" w:hAnsi="Tahoma" w:cs="Tahoma"/>
          <w:sz w:val="28"/>
          <w:szCs w:val="28"/>
          <w:lang w:val="ro-RO"/>
        </w:rPr>
        <w:t>ț</w:t>
      </w:r>
      <w:r w:rsidRPr="008F3F5D">
        <w:rPr>
          <w:sz w:val="28"/>
          <w:szCs w:val="28"/>
          <w:lang w:val="ro-RO"/>
        </w:rPr>
        <w:t>ile de evaluare a conformită</w:t>
      </w:r>
      <w:r w:rsidRPr="008F3F5D">
        <w:rPr>
          <w:rFonts w:ascii="Tahoma" w:hAnsi="Tahoma" w:cs="Tahoma"/>
          <w:sz w:val="28"/>
          <w:szCs w:val="28"/>
          <w:lang w:val="ro-RO"/>
        </w:rPr>
        <w:t>ț</w:t>
      </w:r>
      <w:r w:rsidRPr="008F3F5D">
        <w:rPr>
          <w:sz w:val="28"/>
          <w:szCs w:val="28"/>
          <w:lang w:val="ro-RO"/>
        </w:rPr>
        <w:t>ii desfă</w:t>
      </w:r>
      <w:r w:rsidRPr="008F3F5D">
        <w:rPr>
          <w:rFonts w:ascii="Tahoma" w:hAnsi="Tahoma" w:cs="Tahoma"/>
          <w:sz w:val="28"/>
          <w:szCs w:val="28"/>
          <w:lang w:val="ro-RO"/>
        </w:rPr>
        <w:t>ș</w:t>
      </w:r>
      <w:r w:rsidRPr="008F3F5D">
        <w:rPr>
          <w:sz w:val="28"/>
          <w:szCs w:val="28"/>
          <w:lang w:val="ro-RO"/>
        </w:rPr>
        <w:t>urate, primită de la Agenţia pentru Protecţia Consumatorilor;</w:t>
      </w:r>
    </w:p>
    <w:p w:rsidR="002E5606" w:rsidRPr="008F3F5D" w:rsidRDefault="002E5606" w:rsidP="003C0BF4">
      <w:pPr>
        <w:pStyle w:val="1"/>
        <w:numPr>
          <w:ilvl w:val="0"/>
          <w:numId w:val="23"/>
        </w:numPr>
        <w:tabs>
          <w:tab w:val="left" w:pos="993"/>
        </w:tabs>
        <w:spacing w:before="0" w:beforeAutospacing="0" w:after="0" w:afterAutospacing="0"/>
        <w:ind w:left="0" w:firstLine="709"/>
        <w:jc w:val="both"/>
        <w:rPr>
          <w:sz w:val="28"/>
          <w:szCs w:val="28"/>
          <w:lang w:val="ro-RO"/>
        </w:rPr>
      </w:pPr>
      <w:r w:rsidRPr="008F3F5D">
        <w:rPr>
          <w:sz w:val="28"/>
          <w:szCs w:val="28"/>
          <w:lang w:val="ro-RO"/>
        </w:rPr>
        <w:t>la cerere, activită</w:t>
      </w:r>
      <w:r w:rsidRPr="008F3F5D">
        <w:rPr>
          <w:rFonts w:ascii="Tahoma" w:hAnsi="Tahoma" w:cs="Tahoma"/>
          <w:sz w:val="28"/>
          <w:szCs w:val="28"/>
          <w:lang w:val="ro-RO"/>
        </w:rPr>
        <w:t>ț</w:t>
      </w:r>
      <w:r w:rsidRPr="008F3F5D">
        <w:rPr>
          <w:sz w:val="28"/>
          <w:szCs w:val="28"/>
          <w:lang w:val="ro-RO"/>
        </w:rPr>
        <w:t>ile de evaluare a conformită</w:t>
      </w:r>
      <w:r w:rsidRPr="008F3F5D">
        <w:rPr>
          <w:rFonts w:ascii="Tahoma" w:hAnsi="Tahoma" w:cs="Tahoma"/>
          <w:sz w:val="28"/>
          <w:szCs w:val="28"/>
          <w:lang w:val="ro-RO"/>
        </w:rPr>
        <w:t>ț</w:t>
      </w:r>
      <w:r w:rsidRPr="008F3F5D">
        <w:rPr>
          <w:sz w:val="28"/>
          <w:szCs w:val="28"/>
          <w:lang w:val="ro-RO"/>
        </w:rPr>
        <w:t xml:space="preserve">ii realizate în limita domeniului de aplicare a notificării </w:t>
      </w:r>
      <w:r w:rsidRPr="008F3F5D">
        <w:rPr>
          <w:rFonts w:ascii="Tahoma" w:hAnsi="Tahoma" w:cs="Tahoma"/>
          <w:sz w:val="28"/>
          <w:szCs w:val="28"/>
          <w:lang w:val="ro-RO"/>
        </w:rPr>
        <w:t>ș</w:t>
      </w:r>
      <w:r w:rsidRPr="008F3F5D">
        <w:rPr>
          <w:sz w:val="28"/>
          <w:szCs w:val="28"/>
          <w:lang w:val="ro-RO"/>
        </w:rPr>
        <w:t>i în legătură cu orice altă activitate realizată, inclusiv activită</w:t>
      </w:r>
      <w:r w:rsidRPr="008F3F5D">
        <w:rPr>
          <w:rFonts w:ascii="Tahoma" w:hAnsi="Tahoma" w:cs="Tahoma"/>
          <w:sz w:val="28"/>
          <w:szCs w:val="28"/>
          <w:lang w:val="ro-RO"/>
        </w:rPr>
        <w:t>ț</w:t>
      </w:r>
      <w:r w:rsidRPr="008F3F5D">
        <w:rPr>
          <w:sz w:val="28"/>
          <w:szCs w:val="28"/>
          <w:lang w:val="ro-RO"/>
        </w:rPr>
        <w:t>i</w:t>
      </w:r>
      <w:r>
        <w:rPr>
          <w:sz w:val="28"/>
          <w:szCs w:val="28"/>
          <w:lang w:val="ro-RO"/>
        </w:rPr>
        <w:t>le</w:t>
      </w:r>
      <w:r w:rsidRPr="008F3F5D">
        <w:rPr>
          <w:sz w:val="28"/>
          <w:szCs w:val="28"/>
          <w:lang w:val="ro-RO"/>
        </w:rPr>
        <w:t xml:space="preserve"> transfrontaliere </w:t>
      </w:r>
      <w:r w:rsidRPr="008F3F5D">
        <w:rPr>
          <w:rFonts w:ascii="Tahoma" w:hAnsi="Tahoma" w:cs="Tahoma"/>
          <w:sz w:val="28"/>
          <w:szCs w:val="28"/>
          <w:lang w:val="ro-RO"/>
        </w:rPr>
        <w:t>ș</w:t>
      </w:r>
      <w:r w:rsidRPr="008F3F5D">
        <w:rPr>
          <w:sz w:val="28"/>
          <w:szCs w:val="28"/>
          <w:lang w:val="ro-RO"/>
        </w:rPr>
        <w:t>i subcontractare.</w:t>
      </w:r>
    </w:p>
    <w:p w:rsidR="002E5606" w:rsidRPr="008F3F5D" w:rsidRDefault="000D7FE8" w:rsidP="003C0BF4">
      <w:pPr>
        <w:pStyle w:val="1"/>
        <w:tabs>
          <w:tab w:val="left" w:pos="990"/>
        </w:tabs>
        <w:spacing w:before="0" w:beforeAutospacing="0" w:after="0" w:afterAutospacing="0"/>
        <w:ind w:firstLine="709"/>
        <w:jc w:val="both"/>
        <w:rPr>
          <w:color w:val="000000"/>
          <w:sz w:val="28"/>
          <w:szCs w:val="28"/>
          <w:lang w:val="ro-RO"/>
        </w:rPr>
      </w:pPr>
      <w:r>
        <w:rPr>
          <w:sz w:val="28"/>
          <w:szCs w:val="28"/>
          <w:lang w:val="ro-RO"/>
        </w:rPr>
        <w:t xml:space="preserve">147. </w:t>
      </w:r>
      <w:r w:rsidR="002E5606" w:rsidRPr="008F3F5D">
        <w:rPr>
          <w:sz w:val="28"/>
          <w:szCs w:val="28"/>
          <w:lang w:val="ro-RO"/>
        </w:rPr>
        <w:t>Organismele de evaluare a conformită</w:t>
      </w:r>
      <w:r w:rsidR="002E5606" w:rsidRPr="008F3F5D">
        <w:rPr>
          <w:rFonts w:ascii="Tahoma" w:hAnsi="Tahoma" w:cs="Tahoma"/>
          <w:sz w:val="28"/>
          <w:szCs w:val="28"/>
          <w:lang w:val="ro-RO"/>
        </w:rPr>
        <w:t>ț</w:t>
      </w:r>
      <w:r w:rsidR="002E5606" w:rsidRPr="008F3F5D">
        <w:rPr>
          <w:sz w:val="28"/>
          <w:szCs w:val="28"/>
          <w:lang w:val="ro-RO"/>
        </w:rPr>
        <w:t>ii notificate oferă celorlalte organisme notificate care îndeplinesc activită</w:t>
      </w:r>
      <w:r w:rsidR="002E5606" w:rsidRPr="008F3F5D">
        <w:rPr>
          <w:rFonts w:ascii="Tahoma" w:hAnsi="Tahoma" w:cs="Tahoma"/>
          <w:sz w:val="28"/>
          <w:szCs w:val="28"/>
          <w:lang w:val="ro-RO"/>
        </w:rPr>
        <w:t>ț</w:t>
      </w:r>
      <w:r w:rsidR="002E5606" w:rsidRPr="008F3F5D">
        <w:rPr>
          <w:sz w:val="28"/>
          <w:szCs w:val="28"/>
          <w:lang w:val="ro-RO"/>
        </w:rPr>
        <w:t>i similare de evaluare a conformită</w:t>
      </w:r>
      <w:r w:rsidR="002E5606" w:rsidRPr="008F3F5D">
        <w:rPr>
          <w:rFonts w:ascii="Tahoma" w:hAnsi="Tahoma" w:cs="Tahoma"/>
          <w:sz w:val="28"/>
          <w:szCs w:val="28"/>
          <w:lang w:val="ro-RO"/>
        </w:rPr>
        <w:t>ț</w:t>
      </w:r>
      <w:r w:rsidR="002E5606" w:rsidRPr="008F3F5D">
        <w:rPr>
          <w:sz w:val="28"/>
          <w:szCs w:val="28"/>
          <w:lang w:val="ro-RO"/>
        </w:rPr>
        <w:t xml:space="preserve">ii </w:t>
      </w:r>
      <w:proofErr w:type="spellStart"/>
      <w:r w:rsidR="002E5606" w:rsidRPr="008F3F5D">
        <w:rPr>
          <w:sz w:val="28"/>
          <w:szCs w:val="28"/>
          <w:lang w:val="ro-RO"/>
        </w:rPr>
        <w:t>vizînd</w:t>
      </w:r>
      <w:proofErr w:type="spellEnd"/>
      <w:r w:rsidR="002E5606" w:rsidRPr="008F3F5D">
        <w:rPr>
          <w:color w:val="000000"/>
          <w:sz w:val="28"/>
          <w:szCs w:val="28"/>
          <w:lang w:val="ro-RO"/>
        </w:rPr>
        <w:t xml:space="preserve"> acelea</w:t>
      </w:r>
      <w:r w:rsidR="002E5606" w:rsidRPr="008F3F5D">
        <w:rPr>
          <w:rFonts w:ascii="Tahoma" w:hAnsi="Tahoma" w:cs="Tahoma"/>
          <w:color w:val="000000"/>
          <w:sz w:val="28"/>
          <w:szCs w:val="28"/>
          <w:lang w:val="ro-RO"/>
        </w:rPr>
        <w:t>ș</w:t>
      </w:r>
      <w:r w:rsidR="002E5606" w:rsidRPr="008F3F5D">
        <w:rPr>
          <w:color w:val="000000"/>
          <w:sz w:val="28"/>
          <w:szCs w:val="28"/>
          <w:lang w:val="ro-RO"/>
        </w:rPr>
        <w:t>i mijloace de măsurare informa</w:t>
      </w:r>
      <w:r w:rsidR="002E5606" w:rsidRPr="008F3F5D">
        <w:rPr>
          <w:rFonts w:ascii="Tahoma" w:hAnsi="Tahoma" w:cs="Tahoma"/>
          <w:color w:val="000000"/>
          <w:sz w:val="28"/>
          <w:szCs w:val="28"/>
          <w:lang w:val="ro-RO"/>
        </w:rPr>
        <w:t>ț</w:t>
      </w:r>
      <w:r w:rsidR="002E5606" w:rsidRPr="008F3F5D">
        <w:rPr>
          <w:color w:val="000000"/>
          <w:sz w:val="28"/>
          <w:szCs w:val="28"/>
          <w:lang w:val="ro-RO"/>
        </w:rPr>
        <w:t>ii relevante privind aspecte legate de rezultatele negative ale evaluărilor conformită</w:t>
      </w:r>
      <w:r w:rsidR="002E5606" w:rsidRPr="008F3F5D">
        <w:rPr>
          <w:rFonts w:ascii="Tahoma" w:hAnsi="Tahoma" w:cs="Tahoma"/>
          <w:color w:val="000000"/>
          <w:sz w:val="28"/>
          <w:szCs w:val="28"/>
          <w:lang w:val="ro-RO"/>
        </w:rPr>
        <w:t>ț</w:t>
      </w:r>
      <w:r w:rsidR="002E5606" w:rsidRPr="008F3F5D">
        <w:rPr>
          <w:color w:val="000000"/>
          <w:sz w:val="28"/>
          <w:szCs w:val="28"/>
          <w:lang w:val="ro-RO"/>
        </w:rPr>
        <w:t xml:space="preserve">ii </w:t>
      </w:r>
      <w:r w:rsidR="002E5606" w:rsidRPr="008F3F5D">
        <w:rPr>
          <w:rFonts w:ascii="Tahoma" w:hAnsi="Tahoma" w:cs="Tahoma"/>
          <w:color w:val="000000"/>
          <w:sz w:val="28"/>
          <w:szCs w:val="28"/>
          <w:lang w:val="ro-RO"/>
        </w:rPr>
        <w:t>ș</w:t>
      </w:r>
      <w:r w:rsidR="002E5606" w:rsidRPr="008F3F5D">
        <w:rPr>
          <w:color w:val="000000"/>
          <w:sz w:val="28"/>
          <w:szCs w:val="28"/>
          <w:lang w:val="ro-RO"/>
        </w:rPr>
        <w:t>i, la cerere, rezultatele pozitive ale evaluărilor conformită</w:t>
      </w:r>
      <w:r w:rsidR="002E5606" w:rsidRPr="008F3F5D">
        <w:rPr>
          <w:rFonts w:ascii="Tahoma" w:hAnsi="Tahoma" w:cs="Tahoma"/>
          <w:color w:val="000000"/>
          <w:sz w:val="28"/>
          <w:szCs w:val="28"/>
          <w:lang w:val="ro-RO"/>
        </w:rPr>
        <w:t>ț</w:t>
      </w:r>
      <w:r w:rsidR="002E5606" w:rsidRPr="008F3F5D">
        <w:rPr>
          <w:color w:val="000000"/>
          <w:sz w:val="28"/>
          <w:szCs w:val="28"/>
          <w:lang w:val="ro-RO"/>
        </w:rPr>
        <w:t>ii.</w:t>
      </w:r>
    </w:p>
    <w:p w:rsidR="002E5606" w:rsidRPr="008F3F5D" w:rsidRDefault="002E5606" w:rsidP="00DD75E3">
      <w:pPr>
        <w:pStyle w:val="ti-section-1"/>
        <w:spacing w:before="0" w:beforeAutospacing="0" w:after="0" w:afterAutospacing="0"/>
        <w:ind w:firstLine="709"/>
        <w:jc w:val="both"/>
        <w:rPr>
          <w:b/>
          <w:bCs/>
          <w:color w:val="FF0000"/>
          <w:sz w:val="28"/>
          <w:szCs w:val="28"/>
          <w:lang w:val="ro-RO"/>
        </w:rPr>
      </w:pPr>
    </w:p>
    <w:p w:rsidR="002E5606" w:rsidRPr="008F3F5D" w:rsidRDefault="002E5606" w:rsidP="008D12D3">
      <w:pPr>
        <w:pStyle w:val="ti-section-1"/>
        <w:spacing w:before="0" w:beforeAutospacing="0" w:after="0" w:afterAutospacing="0"/>
        <w:jc w:val="center"/>
        <w:rPr>
          <w:b/>
          <w:bCs/>
          <w:sz w:val="28"/>
          <w:szCs w:val="28"/>
          <w:lang w:val="ro-RO"/>
        </w:rPr>
      </w:pPr>
      <w:r w:rsidRPr="008F3F5D">
        <w:rPr>
          <w:b/>
          <w:bCs/>
          <w:sz w:val="28"/>
          <w:szCs w:val="28"/>
          <w:lang w:val="ro-RO"/>
        </w:rPr>
        <w:t>Capitolul XXIII</w:t>
      </w:r>
    </w:p>
    <w:p w:rsidR="002E5606" w:rsidRDefault="002E5606" w:rsidP="008D12D3">
      <w:pPr>
        <w:pStyle w:val="ti-section-2"/>
        <w:spacing w:before="0" w:beforeAutospacing="0" w:after="0" w:afterAutospacing="0"/>
        <w:jc w:val="center"/>
        <w:rPr>
          <w:rStyle w:val="bold"/>
          <w:b/>
          <w:bCs/>
          <w:sz w:val="28"/>
          <w:szCs w:val="28"/>
          <w:lang w:val="ro-RO"/>
        </w:rPr>
      </w:pPr>
      <w:r w:rsidRPr="008F3F5D">
        <w:rPr>
          <w:rStyle w:val="bold"/>
          <w:b/>
          <w:bCs/>
          <w:sz w:val="28"/>
          <w:szCs w:val="28"/>
          <w:lang w:val="ro-RO"/>
        </w:rPr>
        <w:t xml:space="preserve">PROCEDURILE APLICABILE MIJLOACELOR DE MĂSURARE </w:t>
      </w:r>
    </w:p>
    <w:p w:rsidR="002E5606" w:rsidRDefault="002E5606" w:rsidP="008D12D3">
      <w:pPr>
        <w:pStyle w:val="ti-section-2"/>
        <w:spacing w:before="0" w:beforeAutospacing="0" w:after="0" w:afterAutospacing="0"/>
        <w:jc w:val="center"/>
        <w:rPr>
          <w:rStyle w:val="bold"/>
          <w:b/>
          <w:bCs/>
          <w:sz w:val="28"/>
          <w:szCs w:val="28"/>
          <w:lang w:val="ro-RO"/>
        </w:rPr>
      </w:pPr>
      <w:r w:rsidRPr="008F3F5D">
        <w:rPr>
          <w:rStyle w:val="bold"/>
          <w:b/>
          <w:bCs/>
          <w:sz w:val="28"/>
          <w:szCs w:val="28"/>
          <w:lang w:val="ro-RO"/>
        </w:rPr>
        <w:t>CARE PREZINTĂ UN RISC LA NIVEL NAŢIONAL</w:t>
      </w:r>
    </w:p>
    <w:p w:rsidR="002E5606" w:rsidRPr="008F3F5D" w:rsidRDefault="002E5606" w:rsidP="00DD75E3">
      <w:pPr>
        <w:pStyle w:val="ti-section-2"/>
        <w:spacing w:before="0" w:beforeAutospacing="0" w:after="0" w:afterAutospacing="0"/>
        <w:ind w:firstLine="709"/>
        <w:jc w:val="both"/>
        <w:rPr>
          <w:rStyle w:val="bold"/>
          <w:b/>
          <w:bCs/>
          <w:sz w:val="28"/>
          <w:szCs w:val="28"/>
          <w:lang w:val="ro-RO"/>
        </w:rPr>
      </w:pPr>
    </w:p>
    <w:p w:rsidR="002E5606" w:rsidRPr="008F3F5D" w:rsidRDefault="000D7FE8" w:rsidP="003C0BF4">
      <w:pPr>
        <w:pStyle w:val="1"/>
        <w:tabs>
          <w:tab w:val="left" w:pos="1276"/>
        </w:tabs>
        <w:spacing w:before="0" w:beforeAutospacing="0" w:after="0" w:afterAutospacing="0"/>
        <w:ind w:firstLine="709"/>
        <w:jc w:val="both"/>
        <w:rPr>
          <w:color w:val="000000"/>
          <w:sz w:val="28"/>
          <w:szCs w:val="28"/>
          <w:lang w:val="ro-RO"/>
        </w:rPr>
      </w:pPr>
      <w:r>
        <w:rPr>
          <w:color w:val="000000"/>
          <w:sz w:val="28"/>
          <w:szCs w:val="28"/>
          <w:lang w:val="ro-RO"/>
        </w:rPr>
        <w:t xml:space="preserve">148. </w:t>
      </w:r>
      <w:r w:rsidR="002E5606" w:rsidRPr="008F3F5D">
        <w:rPr>
          <w:color w:val="000000"/>
          <w:sz w:val="28"/>
          <w:szCs w:val="28"/>
          <w:lang w:val="ro-RO"/>
        </w:rPr>
        <w:t>În cazul în care Agenţia pentru Protecţia Consumatorilor</w:t>
      </w:r>
      <w:r w:rsidR="002E5606" w:rsidRPr="008F3F5D">
        <w:rPr>
          <w:sz w:val="28"/>
          <w:szCs w:val="28"/>
          <w:lang w:val="ro-RO"/>
        </w:rPr>
        <w:t xml:space="preserve"> </w:t>
      </w:r>
      <w:r w:rsidR="002E5606" w:rsidRPr="008F3F5D">
        <w:rPr>
          <w:color w:val="000000"/>
          <w:sz w:val="28"/>
          <w:szCs w:val="28"/>
          <w:lang w:val="ro-RO"/>
        </w:rPr>
        <w:t>constată că un mijloc de măsurare care intră sub inciden</w:t>
      </w:r>
      <w:r w:rsidR="002E5606" w:rsidRPr="008F3F5D">
        <w:rPr>
          <w:rFonts w:ascii="Tahoma" w:hAnsi="Tahoma" w:cs="Tahoma"/>
          <w:color w:val="000000"/>
          <w:sz w:val="28"/>
          <w:szCs w:val="28"/>
          <w:lang w:val="ro-RO"/>
        </w:rPr>
        <w:t>ț</w:t>
      </w:r>
      <w:r w:rsidR="002E5606" w:rsidRPr="008F3F5D">
        <w:rPr>
          <w:color w:val="000000"/>
          <w:sz w:val="28"/>
          <w:szCs w:val="28"/>
          <w:lang w:val="ro-RO"/>
        </w:rPr>
        <w:t xml:space="preserve">a prezentei </w:t>
      </w:r>
      <w:r w:rsidR="002E5606">
        <w:rPr>
          <w:color w:val="000000"/>
          <w:sz w:val="28"/>
          <w:szCs w:val="28"/>
          <w:lang w:val="ro-RO"/>
        </w:rPr>
        <w:t>Reglementări</w:t>
      </w:r>
      <w:r w:rsidR="002E5606" w:rsidRPr="008F3F5D">
        <w:rPr>
          <w:color w:val="000000"/>
          <w:sz w:val="28"/>
          <w:szCs w:val="28"/>
          <w:lang w:val="ro-RO"/>
        </w:rPr>
        <w:t xml:space="preserve"> tehnice prezintă un risc pentru aspectele de protec</w:t>
      </w:r>
      <w:r w:rsidR="002E5606" w:rsidRPr="008F3F5D">
        <w:rPr>
          <w:rFonts w:ascii="Tahoma" w:hAnsi="Tahoma" w:cs="Tahoma"/>
          <w:color w:val="000000"/>
          <w:sz w:val="28"/>
          <w:szCs w:val="28"/>
          <w:lang w:val="ro-RO"/>
        </w:rPr>
        <w:t>ț</w:t>
      </w:r>
      <w:r w:rsidR="002E5606" w:rsidRPr="008F3F5D">
        <w:rPr>
          <w:color w:val="000000"/>
          <w:sz w:val="28"/>
          <w:szCs w:val="28"/>
          <w:lang w:val="ro-RO"/>
        </w:rPr>
        <w:t>ie a interesului public, aceasta efectuează o evaluare cu privire la mijlocul de măsurare în cauză, acoperind toate cerin</w:t>
      </w:r>
      <w:r w:rsidR="002E5606" w:rsidRPr="008F3F5D">
        <w:rPr>
          <w:rFonts w:ascii="Tahoma" w:hAnsi="Tahoma" w:cs="Tahoma"/>
          <w:color w:val="000000"/>
          <w:sz w:val="28"/>
          <w:szCs w:val="28"/>
          <w:lang w:val="ro-RO"/>
        </w:rPr>
        <w:t>ț</w:t>
      </w:r>
      <w:r w:rsidR="002E5606" w:rsidRPr="008F3F5D">
        <w:rPr>
          <w:color w:val="000000"/>
          <w:sz w:val="28"/>
          <w:szCs w:val="28"/>
          <w:lang w:val="ro-RO"/>
        </w:rPr>
        <w:t>ele relevante stabilite în prezenta Reglementare tehnică. Agenţii economici cooperează cu Agenţi</w:t>
      </w:r>
      <w:r w:rsidR="002E5606">
        <w:rPr>
          <w:color w:val="000000"/>
          <w:sz w:val="28"/>
          <w:szCs w:val="28"/>
          <w:lang w:val="ro-RO"/>
        </w:rPr>
        <w:t>a</w:t>
      </w:r>
      <w:r w:rsidR="002E5606" w:rsidRPr="008F3F5D">
        <w:rPr>
          <w:color w:val="000000"/>
          <w:sz w:val="28"/>
          <w:szCs w:val="28"/>
          <w:lang w:val="ro-RO"/>
        </w:rPr>
        <w:t xml:space="preserve"> pentru Protecţia Consumatorilor în acest scop, dacă este necesar.</w:t>
      </w:r>
    </w:p>
    <w:p w:rsidR="002E5606" w:rsidRPr="008F3F5D" w:rsidRDefault="000D7FE8" w:rsidP="003C0BF4">
      <w:pPr>
        <w:pStyle w:val="1"/>
        <w:tabs>
          <w:tab w:val="left" w:pos="1276"/>
        </w:tabs>
        <w:spacing w:before="0" w:beforeAutospacing="0" w:after="0" w:afterAutospacing="0"/>
        <w:ind w:firstLine="709"/>
        <w:jc w:val="both"/>
        <w:rPr>
          <w:color w:val="000000"/>
          <w:sz w:val="28"/>
          <w:szCs w:val="28"/>
          <w:lang w:val="ro-RO"/>
        </w:rPr>
      </w:pPr>
      <w:r>
        <w:rPr>
          <w:color w:val="000000"/>
          <w:sz w:val="28"/>
          <w:szCs w:val="28"/>
          <w:lang w:val="ro-RO"/>
        </w:rPr>
        <w:t xml:space="preserve">149. </w:t>
      </w:r>
      <w:r w:rsidR="002E5606" w:rsidRPr="008F3F5D">
        <w:rPr>
          <w:color w:val="000000"/>
          <w:sz w:val="28"/>
          <w:szCs w:val="28"/>
          <w:lang w:val="ro-RO"/>
        </w:rPr>
        <w:t>În cazul în care, pe parcursul evaluării men</w:t>
      </w:r>
      <w:r w:rsidR="002E5606" w:rsidRPr="008F3F5D">
        <w:rPr>
          <w:rFonts w:ascii="Tahoma" w:hAnsi="Tahoma" w:cs="Tahoma"/>
          <w:color w:val="000000"/>
          <w:sz w:val="28"/>
          <w:szCs w:val="28"/>
          <w:lang w:val="ro-RO"/>
        </w:rPr>
        <w:t>ț</w:t>
      </w:r>
      <w:r w:rsidR="002E5606" w:rsidRPr="008F3F5D">
        <w:rPr>
          <w:color w:val="000000"/>
          <w:sz w:val="28"/>
          <w:szCs w:val="28"/>
          <w:lang w:val="ro-RO"/>
        </w:rPr>
        <w:t xml:space="preserve">ionate </w:t>
      </w:r>
      <w:r w:rsidR="002E5606" w:rsidRPr="008F3F5D">
        <w:rPr>
          <w:sz w:val="28"/>
          <w:szCs w:val="28"/>
          <w:lang w:val="ro-RO"/>
        </w:rPr>
        <w:t xml:space="preserve">la </w:t>
      </w:r>
      <w:r w:rsidR="002E5606" w:rsidRPr="00CF1AD5">
        <w:rPr>
          <w:sz w:val="28"/>
          <w:szCs w:val="28"/>
          <w:lang w:val="ro-RO"/>
        </w:rPr>
        <w:t>punctul 14</w:t>
      </w:r>
      <w:r w:rsidR="009C257D" w:rsidRPr="00CF1AD5">
        <w:rPr>
          <w:sz w:val="28"/>
          <w:szCs w:val="28"/>
          <w:lang w:val="ro-RO"/>
        </w:rPr>
        <w:t>8</w:t>
      </w:r>
      <w:r w:rsidR="002E5606" w:rsidRPr="00CF1AD5">
        <w:rPr>
          <w:sz w:val="28"/>
          <w:szCs w:val="28"/>
          <w:lang w:val="ro-RO"/>
        </w:rPr>
        <w:t>,</w:t>
      </w:r>
      <w:r w:rsidR="002E5606" w:rsidRPr="008F3F5D">
        <w:rPr>
          <w:sz w:val="28"/>
          <w:szCs w:val="28"/>
          <w:lang w:val="ro-RO"/>
        </w:rPr>
        <w:t xml:space="preserve"> </w:t>
      </w:r>
      <w:r w:rsidR="002E5606" w:rsidRPr="008F3F5D">
        <w:rPr>
          <w:color w:val="000000"/>
          <w:sz w:val="28"/>
          <w:szCs w:val="28"/>
          <w:lang w:val="ro-RO"/>
        </w:rPr>
        <w:t>Agenţia pentru Protecţia Consumatorilor</w:t>
      </w:r>
      <w:r w:rsidR="002E5606" w:rsidRPr="008F3F5D">
        <w:rPr>
          <w:sz w:val="28"/>
          <w:szCs w:val="28"/>
          <w:lang w:val="ro-RO"/>
        </w:rPr>
        <w:t xml:space="preserve"> </w:t>
      </w:r>
      <w:r w:rsidR="002E5606" w:rsidRPr="008F3F5D">
        <w:rPr>
          <w:color w:val="000000"/>
          <w:sz w:val="28"/>
          <w:szCs w:val="28"/>
          <w:lang w:val="ro-RO"/>
        </w:rPr>
        <w:t xml:space="preserve">constată că mijlocul de măsurare nu este conform </w:t>
      </w:r>
      <w:r w:rsidR="002E5606">
        <w:rPr>
          <w:color w:val="000000"/>
          <w:sz w:val="28"/>
          <w:szCs w:val="28"/>
          <w:lang w:val="ro-RO"/>
        </w:rPr>
        <w:t xml:space="preserve">cu </w:t>
      </w:r>
      <w:r w:rsidR="002E5606" w:rsidRPr="008F3F5D">
        <w:rPr>
          <w:color w:val="000000"/>
          <w:sz w:val="28"/>
          <w:szCs w:val="28"/>
          <w:lang w:val="ro-RO"/>
        </w:rPr>
        <w:t>cerin</w:t>
      </w:r>
      <w:r w:rsidR="002E5606" w:rsidRPr="008F3F5D">
        <w:rPr>
          <w:rFonts w:ascii="Tahoma" w:hAnsi="Tahoma" w:cs="Tahoma"/>
          <w:color w:val="000000"/>
          <w:sz w:val="28"/>
          <w:szCs w:val="28"/>
          <w:lang w:val="ro-RO"/>
        </w:rPr>
        <w:t>ț</w:t>
      </w:r>
      <w:r w:rsidR="002E5606" w:rsidRPr="008F3F5D">
        <w:rPr>
          <w:color w:val="000000"/>
          <w:sz w:val="28"/>
          <w:szCs w:val="28"/>
          <w:lang w:val="ro-RO"/>
        </w:rPr>
        <w:t>el</w:t>
      </w:r>
      <w:r w:rsidR="002E5606">
        <w:rPr>
          <w:color w:val="000000"/>
          <w:sz w:val="28"/>
          <w:szCs w:val="28"/>
          <w:lang w:val="ro-RO"/>
        </w:rPr>
        <w:t>e</w:t>
      </w:r>
      <w:r w:rsidR="002E5606" w:rsidRPr="008F3F5D">
        <w:rPr>
          <w:color w:val="000000"/>
          <w:sz w:val="28"/>
          <w:szCs w:val="28"/>
          <w:lang w:val="ro-RO"/>
        </w:rPr>
        <w:t xml:space="preserve"> stabilite în prezenta Reglementare tehnică, ele solicită agentului economic relevant să întreprindă toate măsurile corective pentru a aduce mijlocul de măsurare în conformitate cu respectivele cerin</w:t>
      </w:r>
      <w:r w:rsidR="002E5606" w:rsidRPr="008F3F5D">
        <w:rPr>
          <w:rFonts w:ascii="Tahoma" w:hAnsi="Tahoma" w:cs="Tahoma"/>
          <w:color w:val="000000"/>
          <w:sz w:val="28"/>
          <w:szCs w:val="28"/>
          <w:lang w:val="ro-RO"/>
        </w:rPr>
        <w:t>ț</w:t>
      </w:r>
      <w:r w:rsidR="002E5606" w:rsidRPr="008F3F5D">
        <w:rPr>
          <w:color w:val="000000"/>
          <w:sz w:val="28"/>
          <w:szCs w:val="28"/>
          <w:lang w:val="ro-RO"/>
        </w:rPr>
        <w:t>e, pentru a-l retrage de pe pia</w:t>
      </w:r>
      <w:r w:rsidR="002E5606" w:rsidRPr="008F3F5D">
        <w:rPr>
          <w:rFonts w:ascii="Tahoma" w:hAnsi="Tahoma" w:cs="Tahoma"/>
          <w:color w:val="000000"/>
          <w:sz w:val="28"/>
          <w:szCs w:val="28"/>
          <w:lang w:val="ro-RO"/>
        </w:rPr>
        <w:t>ț</w:t>
      </w:r>
      <w:r w:rsidR="002E5606" w:rsidRPr="008F3F5D">
        <w:rPr>
          <w:color w:val="000000"/>
          <w:sz w:val="28"/>
          <w:szCs w:val="28"/>
          <w:lang w:val="ro-RO"/>
        </w:rPr>
        <w:t>ă sau pentru a-l rechema, în decursul unei perioade propor</w:t>
      </w:r>
      <w:r w:rsidR="002E5606" w:rsidRPr="008F3F5D">
        <w:rPr>
          <w:rFonts w:ascii="Tahoma" w:hAnsi="Tahoma" w:cs="Tahoma"/>
          <w:color w:val="000000"/>
          <w:sz w:val="28"/>
          <w:szCs w:val="28"/>
          <w:lang w:val="ro-RO"/>
        </w:rPr>
        <w:t>ț</w:t>
      </w:r>
      <w:r w:rsidR="002E5606" w:rsidRPr="008F3F5D">
        <w:rPr>
          <w:color w:val="000000"/>
          <w:sz w:val="28"/>
          <w:szCs w:val="28"/>
          <w:lang w:val="ro-RO"/>
        </w:rPr>
        <w:t>ionale cu natura riscului, după cum stabilesc acestea.</w:t>
      </w:r>
    </w:p>
    <w:p w:rsidR="002E5606" w:rsidRPr="008F3F5D" w:rsidRDefault="000D7FE8" w:rsidP="00064FD0">
      <w:pPr>
        <w:pStyle w:val="1"/>
        <w:tabs>
          <w:tab w:val="left" w:pos="1276"/>
        </w:tabs>
        <w:spacing w:before="0" w:beforeAutospacing="0" w:after="0" w:afterAutospacing="0"/>
        <w:ind w:firstLine="709"/>
        <w:jc w:val="both"/>
        <w:rPr>
          <w:sz w:val="28"/>
          <w:szCs w:val="28"/>
          <w:lang w:val="ro-RO"/>
        </w:rPr>
      </w:pPr>
      <w:r>
        <w:rPr>
          <w:sz w:val="28"/>
          <w:szCs w:val="28"/>
          <w:lang w:val="ro-RO"/>
        </w:rPr>
        <w:t xml:space="preserve">150. </w:t>
      </w:r>
      <w:r w:rsidR="002E5606" w:rsidRPr="008F3F5D">
        <w:rPr>
          <w:sz w:val="28"/>
          <w:szCs w:val="28"/>
          <w:lang w:val="ro-RO"/>
        </w:rPr>
        <w:t>Agenţia pentru Protecţia Consumatorilor informează organismul de evaluare a conformită</w:t>
      </w:r>
      <w:r w:rsidR="002E5606" w:rsidRPr="008F3F5D">
        <w:rPr>
          <w:rFonts w:ascii="Tahoma" w:hAnsi="Tahoma" w:cs="Tahoma"/>
          <w:sz w:val="28"/>
          <w:szCs w:val="28"/>
          <w:lang w:val="ro-RO"/>
        </w:rPr>
        <w:t>ț</w:t>
      </w:r>
      <w:r w:rsidR="002E5606" w:rsidRPr="008F3F5D">
        <w:rPr>
          <w:sz w:val="28"/>
          <w:szCs w:val="28"/>
          <w:lang w:val="ro-RO"/>
        </w:rPr>
        <w:t>ii notificat relevant.</w:t>
      </w:r>
    </w:p>
    <w:p w:rsidR="002E5606" w:rsidRPr="008F3F5D" w:rsidRDefault="000D7FE8" w:rsidP="00064FD0">
      <w:pPr>
        <w:pStyle w:val="1"/>
        <w:tabs>
          <w:tab w:val="left" w:pos="1276"/>
        </w:tabs>
        <w:spacing w:before="0" w:beforeAutospacing="0" w:after="0" w:afterAutospacing="0"/>
        <w:ind w:firstLine="709"/>
        <w:jc w:val="both"/>
        <w:rPr>
          <w:sz w:val="28"/>
          <w:szCs w:val="28"/>
          <w:lang w:val="ro-RO"/>
        </w:rPr>
      </w:pPr>
      <w:r>
        <w:rPr>
          <w:sz w:val="28"/>
          <w:szCs w:val="28"/>
          <w:lang w:val="ro-RO"/>
        </w:rPr>
        <w:t xml:space="preserve">151. </w:t>
      </w:r>
      <w:r w:rsidR="002E5606" w:rsidRPr="008F3F5D">
        <w:rPr>
          <w:sz w:val="28"/>
          <w:szCs w:val="28"/>
          <w:lang w:val="ro-RO"/>
        </w:rPr>
        <w:t>În cazul în care Agenţia pentru Protecţia Consumatorilor consideră că neconformitatea nu se limitează la teritoriul lor na</w:t>
      </w:r>
      <w:r w:rsidR="002E5606" w:rsidRPr="008F3F5D">
        <w:rPr>
          <w:rFonts w:ascii="Tahoma" w:hAnsi="Tahoma" w:cs="Tahoma"/>
          <w:sz w:val="28"/>
          <w:szCs w:val="28"/>
          <w:lang w:val="ro-RO"/>
        </w:rPr>
        <w:t>ț</w:t>
      </w:r>
      <w:r w:rsidR="002E5606" w:rsidRPr="008F3F5D">
        <w:rPr>
          <w:sz w:val="28"/>
          <w:szCs w:val="28"/>
          <w:lang w:val="ro-RO"/>
        </w:rPr>
        <w:t>ional, ace</w:t>
      </w:r>
      <w:r w:rsidR="002E5606">
        <w:rPr>
          <w:sz w:val="28"/>
          <w:szCs w:val="28"/>
          <w:lang w:val="ro-RO"/>
        </w:rPr>
        <w:t>a</w:t>
      </w:r>
      <w:r w:rsidR="002E5606" w:rsidRPr="008F3F5D">
        <w:rPr>
          <w:sz w:val="28"/>
          <w:szCs w:val="28"/>
          <w:lang w:val="ro-RO"/>
        </w:rPr>
        <w:t xml:space="preserve">sta informează Ministerul Economiei cu privire la rezultatele evaluării </w:t>
      </w:r>
      <w:r w:rsidR="002E5606" w:rsidRPr="008F3F5D">
        <w:rPr>
          <w:rFonts w:ascii="Tahoma" w:hAnsi="Tahoma" w:cs="Tahoma"/>
          <w:sz w:val="28"/>
          <w:szCs w:val="28"/>
          <w:lang w:val="ro-RO"/>
        </w:rPr>
        <w:t>ș</w:t>
      </w:r>
      <w:r w:rsidR="002E5606" w:rsidRPr="008F3F5D">
        <w:rPr>
          <w:sz w:val="28"/>
          <w:szCs w:val="28"/>
          <w:lang w:val="ro-RO"/>
        </w:rPr>
        <w:t>i la ac</w:t>
      </w:r>
      <w:r w:rsidR="002E5606" w:rsidRPr="008F3F5D">
        <w:rPr>
          <w:rFonts w:ascii="Tahoma" w:hAnsi="Tahoma" w:cs="Tahoma"/>
          <w:sz w:val="28"/>
          <w:szCs w:val="28"/>
          <w:lang w:val="ro-RO"/>
        </w:rPr>
        <w:t>ț</w:t>
      </w:r>
      <w:r w:rsidR="002E5606" w:rsidRPr="008F3F5D">
        <w:rPr>
          <w:sz w:val="28"/>
          <w:szCs w:val="28"/>
          <w:lang w:val="ro-RO"/>
        </w:rPr>
        <w:t xml:space="preserve">iunile pe care </w:t>
      </w:r>
      <w:r w:rsidR="002E5606">
        <w:rPr>
          <w:sz w:val="28"/>
          <w:szCs w:val="28"/>
          <w:lang w:val="ro-RO"/>
        </w:rPr>
        <w:t xml:space="preserve">   </w:t>
      </w:r>
      <w:r w:rsidR="002E5606" w:rsidRPr="008F3F5D">
        <w:rPr>
          <w:sz w:val="28"/>
          <w:szCs w:val="28"/>
          <w:lang w:val="ro-RO"/>
        </w:rPr>
        <w:t>le-au solicitat din partea agentului economic.</w:t>
      </w:r>
    </w:p>
    <w:p w:rsidR="002E5606" w:rsidRPr="008F3F5D" w:rsidRDefault="002E5606" w:rsidP="00064FD0">
      <w:pPr>
        <w:pStyle w:val="1"/>
        <w:numPr>
          <w:ilvl w:val="0"/>
          <w:numId w:val="43"/>
        </w:numPr>
        <w:tabs>
          <w:tab w:val="left" w:pos="0"/>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Agentul economic se asigură că </w:t>
      </w:r>
      <w:proofErr w:type="spellStart"/>
      <w:r w:rsidRPr="008F3F5D">
        <w:rPr>
          <w:color w:val="000000"/>
          <w:sz w:val="28"/>
          <w:szCs w:val="28"/>
          <w:lang w:val="ro-RO"/>
        </w:rPr>
        <w:t>sînt</w:t>
      </w:r>
      <w:proofErr w:type="spellEnd"/>
      <w:r w:rsidRPr="008F3F5D">
        <w:rPr>
          <w:color w:val="000000"/>
          <w:sz w:val="28"/>
          <w:szCs w:val="28"/>
          <w:lang w:val="ro-RO"/>
        </w:rPr>
        <w:t xml:space="preserve"> întreprinse toate măsurile corective adecvate pentru toate mijloacele de măsurare vizate pe care acesta le-a pus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ă.</w:t>
      </w:r>
    </w:p>
    <w:p w:rsidR="002E5606" w:rsidRPr="008F3F5D" w:rsidRDefault="002E5606" w:rsidP="00064FD0">
      <w:pPr>
        <w:pStyle w:val="1"/>
        <w:numPr>
          <w:ilvl w:val="0"/>
          <w:numId w:val="43"/>
        </w:numPr>
        <w:tabs>
          <w:tab w:val="left" w:pos="0"/>
        </w:tabs>
        <w:spacing w:before="0" w:beforeAutospacing="0" w:after="0" w:afterAutospacing="0"/>
        <w:ind w:left="0" w:firstLine="709"/>
        <w:jc w:val="both"/>
        <w:rPr>
          <w:sz w:val="28"/>
          <w:szCs w:val="28"/>
          <w:lang w:val="ro-RO"/>
        </w:rPr>
      </w:pPr>
      <w:r w:rsidRPr="008F3F5D">
        <w:rPr>
          <w:sz w:val="28"/>
          <w:szCs w:val="28"/>
          <w:lang w:val="ro-RO"/>
        </w:rPr>
        <w:t xml:space="preserve">În cazul în care agentul economic relevant nu întreprinde măsurile corective, Agenţia pentru Protecţia Consumatorilor ia toate măsurile provizorii </w:t>
      </w:r>
      <w:r w:rsidRPr="008F3F5D">
        <w:rPr>
          <w:sz w:val="28"/>
          <w:szCs w:val="28"/>
          <w:lang w:val="ro-RO"/>
        </w:rPr>
        <w:lastRenderedPageBreak/>
        <w:t xml:space="preserve">corespunzătoare pentru a interzice sau a </w:t>
      </w:r>
      <w:proofErr w:type="spellStart"/>
      <w:r w:rsidRPr="008F3F5D">
        <w:rPr>
          <w:sz w:val="28"/>
          <w:szCs w:val="28"/>
          <w:lang w:val="ro-RO"/>
        </w:rPr>
        <w:t>restrînge</w:t>
      </w:r>
      <w:proofErr w:type="spellEnd"/>
      <w:r w:rsidRPr="008F3F5D">
        <w:rPr>
          <w:sz w:val="28"/>
          <w:szCs w:val="28"/>
          <w:lang w:val="ro-RO"/>
        </w:rPr>
        <w:t xml:space="preserve"> punerea la dispozi</w:t>
      </w:r>
      <w:r w:rsidRPr="008F3F5D">
        <w:rPr>
          <w:rFonts w:ascii="Tahoma" w:hAnsi="Tahoma" w:cs="Tahoma"/>
          <w:sz w:val="28"/>
          <w:szCs w:val="28"/>
          <w:lang w:val="ro-RO"/>
        </w:rPr>
        <w:t>ț</w:t>
      </w:r>
      <w:r w:rsidRPr="008F3F5D">
        <w:rPr>
          <w:sz w:val="28"/>
          <w:szCs w:val="28"/>
          <w:lang w:val="ro-RO"/>
        </w:rPr>
        <w:t>ie a mijlocului de măsurare pe pia</w:t>
      </w:r>
      <w:r w:rsidRPr="008F3F5D">
        <w:rPr>
          <w:rFonts w:ascii="Tahoma" w:hAnsi="Tahoma" w:cs="Tahoma"/>
          <w:sz w:val="28"/>
          <w:szCs w:val="28"/>
          <w:lang w:val="ro-RO"/>
        </w:rPr>
        <w:t>ț</w:t>
      </w:r>
      <w:r>
        <w:rPr>
          <w:sz w:val="28"/>
          <w:szCs w:val="28"/>
          <w:lang w:val="ro-RO"/>
        </w:rPr>
        <w:t>ă</w:t>
      </w:r>
      <w:r w:rsidRPr="008F3F5D">
        <w:rPr>
          <w:sz w:val="28"/>
          <w:szCs w:val="28"/>
          <w:lang w:val="ro-RO"/>
        </w:rPr>
        <w:t>, pentru a-l retrage de pe pia</w:t>
      </w:r>
      <w:r w:rsidRPr="008F3F5D">
        <w:rPr>
          <w:rFonts w:ascii="Tahoma" w:hAnsi="Tahoma" w:cs="Tahoma"/>
          <w:sz w:val="28"/>
          <w:szCs w:val="28"/>
          <w:lang w:val="ro-RO"/>
        </w:rPr>
        <w:t>ț</w:t>
      </w:r>
      <w:r>
        <w:rPr>
          <w:sz w:val="28"/>
          <w:szCs w:val="28"/>
          <w:lang w:val="ro-RO"/>
        </w:rPr>
        <w:t>ă</w:t>
      </w:r>
      <w:r w:rsidRPr="008F3F5D">
        <w:rPr>
          <w:sz w:val="28"/>
          <w:szCs w:val="28"/>
          <w:lang w:val="ro-RO"/>
        </w:rPr>
        <w:t xml:space="preserve"> sau pentru a-l rechema.</w:t>
      </w:r>
    </w:p>
    <w:p w:rsidR="002E5606" w:rsidRPr="008F3F5D" w:rsidRDefault="002E5606" w:rsidP="00064FD0">
      <w:pPr>
        <w:pStyle w:val="1"/>
        <w:numPr>
          <w:ilvl w:val="0"/>
          <w:numId w:val="43"/>
        </w:numPr>
        <w:tabs>
          <w:tab w:val="left" w:pos="0"/>
        </w:tabs>
        <w:spacing w:before="0" w:beforeAutospacing="0" w:after="0" w:afterAutospacing="0"/>
        <w:ind w:left="0" w:firstLine="709"/>
        <w:jc w:val="both"/>
        <w:rPr>
          <w:sz w:val="28"/>
          <w:szCs w:val="28"/>
          <w:lang w:val="ro-RO"/>
        </w:rPr>
      </w:pPr>
      <w:r w:rsidRPr="008F3F5D">
        <w:rPr>
          <w:sz w:val="28"/>
          <w:szCs w:val="28"/>
          <w:lang w:val="ro-RO"/>
        </w:rPr>
        <w:t>Ministerul Economiei</w:t>
      </w:r>
      <w:r>
        <w:rPr>
          <w:sz w:val="28"/>
          <w:szCs w:val="28"/>
          <w:lang w:val="ro-RO"/>
        </w:rPr>
        <w:t>,</w:t>
      </w:r>
      <w:r w:rsidRPr="008F3F5D">
        <w:rPr>
          <w:sz w:val="28"/>
          <w:szCs w:val="28"/>
          <w:lang w:val="ro-RO"/>
        </w:rPr>
        <w:t xml:space="preserve"> la propunerea Agenţiei pentru Protecţia Consumatorilor</w:t>
      </w:r>
      <w:r>
        <w:rPr>
          <w:sz w:val="28"/>
          <w:szCs w:val="28"/>
          <w:lang w:val="ro-RO"/>
        </w:rPr>
        <w:t>,</w:t>
      </w:r>
      <w:r w:rsidRPr="008F3F5D">
        <w:rPr>
          <w:sz w:val="28"/>
          <w:szCs w:val="28"/>
          <w:lang w:val="ro-RO"/>
        </w:rPr>
        <w:t xml:space="preserve"> informează de îndată Comisia Europeană cu privire la astfel de măsuri.</w:t>
      </w:r>
    </w:p>
    <w:p w:rsidR="002E5606" w:rsidRPr="008F3F5D" w:rsidRDefault="002E5606" w:rsidP="00064FD0">
      <w:pPr>
        <w:pStyle w:val="1"/>
        <w:numPr>
          <w:ilvl w:val="0"/>
          <w:numId w:val="43"/>
        </w:numPr>
        <w:tabs>
          <w:tab w:val="left" w:pos="0"/>
        </w:tabs>
        <w:spacing w:before="0" w:beforeAutospacing="0" w:after="0" w:afterAutospacing="0"/>
        <w:ind w:left="0" w:firstLine="709"/>
        <w:jc w:val="both"/>
        <w:rPr>
          <w:sz w:val="28"/>
          <w:szCs w:val="28"/>
          <w:lang w:val="ro-RO"/>
        </w:rPr>
      </w:pPr>
      <w:r w:rsidRPr="008F3F5D">
        <w:rPr>
          <w:sz w:val="28"/>
          <w:szCs w:val="28"/>
          <w:lang w:val="ro-RO"/>
        </w:rPr>
        <w:t>Informa</w:t>
      </w:r>
      <w:r w:rsidRPr="008F3F5D">
        <w:rPr>
          <w:rFonts w:ascii="Tahoma" w:hAnsi="Tahoma" w:cs="Tahoma"/>
          <w:sz w:val="28"/>
          <w:szCs w:val="28"/>
          <w:lang w:val="ro-RO"/>
        </w:rPr>
        <w:t>ț</w:t>
      </w:r>
      <w:r w:rsidRPr="008F3F5D">
        <w:rPr>
          <w:sz w:val="28"/>
          <w:szCs w:val="28"/>
          <w:lang w:val="ro-RO"/>
        </w:rPr>
        <w:t>iile men</w:t>
      </w:r>
      <w:r w:rsidRPr="008F3F5D">
        <w:rPr>
          <w:rFonts w:ascii="Tahoma" w:hAnsi="Tahoma" w:cs="Tahoma"/>
          <w:sz w:val="28"/>
          <w:szCs w:val="28"/>
          <w:lang w:val="ro-RO"/>
        </w:rPr>
        <w:t>ț</w:t>
      </w:r>
      <w:r w:rsidRPr="008F3F5D">
        <w:rPr>
          <w:sz w:val="28"/>
          <w:szCs w:val="28"/>
          <w:lang w:val="ro-RO"/>
        </w:rPr>
        <w:t>ionate la p</w:t>
      </w:r>
      <w:r>
        <w:rPr>
          <w:sz w:val="28"/>
          <w:szCs w:val="28"/>
          <w:lang w:val="ro-RO"/>
        </w:rPr>
        <w:t>unctul</w:t>
      </w:r>
      <w:r w:rsidRPr="008F3F5D">
        <w:rPr>
          <w:sz w:val="28"/>
          <w:szCs w:val="28"/>
          <w:lang w:val="ro-RO"/>
        </w:rPr>
        <w:t xml:space="preserve"> </w:t>
      </w:r>
      <w:r w:rsidRPr="00CF1AD5">
        <w:rPr>
          <w:sz w:val="28"/>
          <w:szCs w:val="28"/>
          <w:lang w:val="ro-RO"/>
        </w:rPr>
        <w:t>15</w:t>
      </w:r>
      <w:r w:rsidR="00CF1AD5">
        <w:rPr>
          <w:sz w:val="28"/>
          <w:szCs w:val="28"/>
          <w:lang w:val="ro-RO"/>
        </w:rPr>
        <w:t>4</w:t>
      </w:r>
      <w:r w:rsidRPr="008F3F5D">
        <w:rPr>
          <w:sz w:val="28"/>
          <w:szCs w:val="28"/>
          <w:lang w:val="ro-RO"/>
        </w:rPr>
        <w:t xml:space="preserve"> trebuie să includă toate detaliile disponibile, în special cu privire la datele necesare pentru a identifica mijlocul de măsurare neconform, originea mijlocului de măsurare, natura neconformită</w:t>
      </w:r>
      <w:r w:rsidRPr="008F3F5D">
        <w:rPr>
          <w:rFonts w:ascii="Tahoma" w:hAnsi="Tahoma" w:cs="Tahoma"/>
          <w:sz w:val="28"/>
          <w:szCs w:val="28"/>
          <w:lang w:val="ro-RO"/>
        </w:rPr>
        <w:t>ț</w:t>
      </w:r>
      <w:r w:rsidRPr="008F3F5D">
        <w:rPr>
          <w:sz w:val="28"/>
          <w:szCs w:val="28"/>
          <w:lang w:val="ro-RO"/>
        </w:rPr>
        <w:t xml:space="preserve">ii invocate </w:t>
      </w:r>
      <w:r w:rsidRPr="008F3F5D">
        <w:rPr>
          <w:rFonts w:ascii="Tahoma" w:hAnsi="Tahoma" w:cs="Tahoma"/>
          <w:sz w:val="28"/>
          <w:szCs w:val="28"/>
          <w:lang w:val="ro-RO"/>
        </w:rPr>
        <w:t>ș</w:t>
      </w:r>
      <w:r w:rsidRPr="008F3F5D">
        <w:rPr>
          <w:sz w:val="28"/>
          <w:szCs w:val="28"/>
          <w:lang w:val="ro-RO"/>
        </w:rPr>
        <w:t xml:space="preserve">i riscul implicat, natura </w:t>
      </w:r>
      <w:r w:rsidRPr="008F3F5D">
        <w:rPr>
          <w:rFonts w:ascii="Tahoma" w:hAnsi="Tahoma" w:cs="Tahoma"/>
          <w:sz w:val="28"/>
          <w:szCs w:val="28"/>
          <w:lang w:val="ro-RO"/>
        </w:rPr>
        <w:t>ș</w:t>
      </w:r>
      <w:r w:rsidRPr="008F3F5D">
        <w:rPr>
          <w:sz w:val="28"/>
          <w:szCs w:val="28"/>
          <w:lang w:val="ro-RO"/>
        </w:rPr>
        <w:t>i durata măsurilor na</w:t>
      </w:r>
      <w:r w:rsidRPr="008F3F5D">
        <w:rPr>
          <w:rFonts w:ascii="Tahoma" w:hAnsi="Tahoma" w:cs="Tahoma"/>
          <w:sz w:val="28"/>
          <w:szCs w:val="28"/>
          <w:lang w:val="ro-RO"/>
        </w:rPr>
        <w:t>ț</w:t>
      </w:r>
      <w:r w:rsidRPr="008F3F5D">
        <w:rPr>
          <w:sz w:val="28"/>
          <w:szCs w:val="28"/>
          <w:lang w:val="ro-RO"/>
        </w:rPr>
        <w:t xml:space="preserve">ionale luate, precum </w:t>
      </w:r>
      <w:r w:rsidRPr="008F3F5D">
        <w:rPr>
          <w:rFonts w:ascii="Tahoma" w:hAnsi="Tahoma" w:cs="Tahoma"/>
          <w:sz w:val="28"/>
          <w:szCs w:val="28"/>
          <w:lang w:val="ro-RO"/>
        </w:rPr>
        <w:t>ș</w:t>
      </w:r>
      <w:r w:rsidRPr="008F3F5D">
        <w:rPr>
          <w:sz w:val="28"/>
          <w:szCs w:val="28"/>
          <w:lang w:val="ro-RO"/>
        </w:rPr>
        <w:t>i argumentele prezentate de operatorul economic relevant. Agenţia pentru Protecţia Consumatorilor indică, în special, dacă neconformitatea se datorează uneia dintre următoarele situa</w:t>
      </w:r>
      <w:r w:rsidRPr="008F3F5D">
        <w:rPr>
          <w:rFonts w:ascii="Tahoma" w:hAnsi="Tahoma" w:cs="Tahoma"/>
          <w:sz w:val="28"/>
          <w:szCs w:val="28"/>
          <w:lang w:val="ro-RO"/>
        </w:rPr>
        <w:t>ț</w:t>
      </w:r>
      <w:r w:rsidRPr="008F3F5D">
        <w:rPr>
          <w:sz w:val="28"/>
          <w:szCs w:val="28"/>
          <w:lang w:val="ro-RO"/>
        </w:rPr>
        <w:t>ii:</w:t>
      </w:r>
    </w:p>
    <w:p w:rsidR="002E5606" w:rsidRPr="008F3F5D" w:rsidRDefault="002E5606" w:rsidP="007E313F">
      <w:pPr>
        <w:pStyle w:val="1"/>
        <w:numPr>
          <w:ilvl w:val="0"/>
          <w:numId w:val="24"/>
        </w:numPr>
        <w:tabs>
          <w:tab w:val="left" w:pos="993"/>
        </w:tabs>
        <w:spacing w:before="0" w:beforeAutospacing="0" w:after="0" w:afterAutospacing="0"/>
        <w:ind w:left="0" w:firstLine="709"/>
        <w:jc w:val="both"/>
        <w:rPr>
          <w:sz w:val="28"/>
          <w:szCs w:val="28"/>
          <w:lang w:val="ro-RO"/>
        </w:rPr>
      </w:pPr>
      <w:r w:rsidRPr="008F3F5D">
        <w:rPr>
          <w:sz w:val="28"/>
          <w:szCs w:val="28"/>
          <w:lang w:val="ro-RO"/>
        </w:rPr>
        <w:t>mijlocul de măsurare nu respectă cerin</w:t>
      </w:r>
      <w:r w:rsidRPr="008F3F5D">
        <w:rPr>
          <w:rFonts w:ascii="Tahoma" w:hAnsi="Tahoma" w:cs="Tahoma"/>
          <w:sz w:val="28"/>
          <w:szCs w:val="28"/>
          <w:lang w:val="ro-RO"/>
        </w:rPr>
        <w:t>ț</w:t>
      </w:r>
      <w:r w:rsidRPr="008F3F5D">
        <w:rPr>
          <w:sz w:val="28"/>
          <w:szCs w:val="28"/>
          <w:lang w:val="ro-RO"/>
        </w:rPr>
        <w:t>ele cu privire la aspectele de protec</w:t>
      </w:r>
      <w:r w:rsidRPr="008F3F5D">
        <w:rPr>
          <w:rFonts w:ascii="Tahoma" w:hAnsi="Tahoma" w:cs="Tahoma"/>
          <w:sz w:val="28"/>
          <w:szCs w:val="28"/>
          <w:lang w:val="ro-RO"/>
        </w:rPr>
        <w:t>ț</w:t>
      </w:r>
      <w:r w:rsidRPr="008F3F5D">
        <w:rPr>
          <w:sz w:val="28"/>
          <w:szCs w:val="28"/>
          <w:lang w:val="ro-RO"/>
        </w:rPr>
        <w:t>ie a interesului public stabilite în prezenta Reglementare tehnică; sau</w:t>
      </w:r>
    </w:p>
    <w:p w:rsidR="002E5606" w:rsidRPr="008F3F5D" w:rsidRDefault="002E5606" w:rsidP="007E313F">
      <w:pPr>
        <w:pStyle w:val="1"/>
        <w:numPr>
          <w:ilvl w:val="0"/>
          <w:numId w:val="24"/>
        </w:numPr>
        <w:tabs>
          <w:tab w:val="left" w:pos="993"/>
        </w:tabs>
        <w:spacing w:before="0" w:beforeAutospacing="0" w:after="0" w:afterAutospacing="0"/>
        <w:ind w:left="0" w:firstLine="709"/>
        <w:jc w:val="both"/>
        <w:rPr>
          <w:color w:val="000000"/>
          <w:sz w:val="28"/>
          <w:szCs w:val="28"/>
          <w:lang w:val="ro-RO"/>
        </w:rPr>
      </w:pPr>
      <w:r w:rsidRPr="008F3F5D">
        <w:rPr>
          <w:sz w:val="28"/>
          <w:szCs w:val="28"/>
          <w:lang w:val="ro-RO"/>
        </w:rPr>
        <w:t>există deficien</w:t>
      </w:r>
      <w:r w:rsidRPr="008F3F5D">
        <w:rPr>
          <w:rFonts w:ascii="Tahoma" w:hAnsi="Tahoma" w:cs="Tahoma"/>
          <w:sz w:val="28"/>
          <w:szCs w:val="28"/>
          <w:lang w:val="ro-RO"/>
        </w:rPr>
        <w:t>ț</w:t>
      </w:r>
      <w:r w:rsidRPr="008F3F5D">
        <w:rPr>
          <w:sz w:val="28"/>
          <w:szCs w:val="28"/>
          <w:lang w:val="ro-RO"/>
        </w:rPr>
        <w:t>e ale standardelor conexe şi documentelor normative, men</w:t>
      </w:r>
      <w:r w:rsidRPr="008F3F5D">
        <w:rPr>
          <w:rFonts w:ascii="Tahoma" w:hAnsi="Tahoma" w:cs="Tahoma"/>
          <w:sz w:val="28"/>
          <w:szCs w:val="28"/>
          <w:lang w:val="ro-RO"/>
        </w:rPr>
        <w:t>ț</w:t>
      </w:r>
      <w:r w:rsidRPr="008F3F5D">
        <w:rPr>
          <w:sz w:val="28"/>
          <w:szCs w:val="28"/>
          <w:lang w:val="ro-RO"/>
        </w:rPr>
        <w:t>ionate la p</w:t>
      </w:r>
      <w:r>
        <w:rPr>
          <w:sz w:val="28"/>
          <w:szCs w:val="28"/>
          <w:lang w:val="ro-RO"/>
        </w:rPr>
        <w:t>unctele</w:t>
      </w:r>
      <w:r w:rsidRPr="008F3F5D">
        <w:rPr>
          <w:sz w:val="28"/>
          <w:szCs w:val="28"/>
          <w:lang w:val="ro-RO"/>
        </w:rPr>
        <w:t xml:space="preserve"> 62 şi 63</w:t>
      </w:r>
      <w:r>
        <w:rPr>
          <w:sz w:val="28"/>
          <w:szCs w:val="28"/>
          <w:lang w:val="ro-RO"/>
        </w:rPr>
        <w:t>,</w:t>
      </w:r>
      <w:r w:rsidRPr="008F3F5D">
        <w:rPr>
          <w:sz w:val="28"/>
          <w:szCs w:val="28"/>
          <w:lang w:val="ro-RO"/>
        </w:rPr>
        <w:t xml:space="preserve"> care conferă prezum</w:t>
      </w:r>
      <w:r w:rsidRPr="008F3F5D">
        <w:rPr>
          <w:rFonts w:ascii="Tahoma" w:hAnsi="Tahoma" w:cs="Tahoma"/>
          <w:sz w:val="28"/>
          <w:szCs w:val="28"/>
          <w:lang w:val="ro-RO"/>
        </w:rPr>
        <w:t>ț</w:t>
      </w:r>
      <w:r w:rsidRPr="008F3F5D">
        <w:rPr>
          <w:sz w:val="28"/>
          <w:szCs w:val="28"/>
          <w:lang w:val="ro-RO"/>
        </w:rPr>
        <w:t>ia de conformitate.</w:t>
      </w: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8D12D3">
      <w:pPr>
        <w:pStyle w:val="ti-section-1"/>
        <w:spacing w:before="0" w:beforeAutospacing="0" w:after="0" w:afterAutospacing="0"/>
        <w:jc w:val="center"/>
        <w:rPr>
          <w:b/>
          <w:bCs/>
          <w:sz w:val="28"/>
          <w:szCs w:val="28"/>
          <w:lang w:val="ro-RO"/>
        </w:rPr>
      </w:pPr>
      <w:r w:rsidRPr="008F3F5D">
        <w:rPr>
          <w:b/>
          <w:bCs/>
          <w:sz w:val="28"/>
          <w:szCs w:val="28"/>
          <w:lang w:val="ro-RO"/>
        </w:rPr>
        <w:t>Capitolul XXIV</w:t>
      </w:r>
    </w:p>
    <w:p w:rsidR="002E5606" w:rsidRDefault="002E5606" w:rsidP="008D12D3">
      <w:pPr>
        <w:pStyle w:val="ti-section-1"/>
        <w:spacing w:before="0" w:beforeAutospacing="0" w:after="0" w:afterAutospacing="0"/>
        <w:jc w:val="center"/>
        <w:rPr>
          <w:b/>
          <w:bCs/>
          <w:sz w:val="28"/>
          <w:szCs w:val="28"/>
          <w:lang w:val="ro-RO"/>
        </w:rPr>
      </w:pPr>
      <w:r w:rsidRPr="008F3F5D">
        <w:rPr>
          <w:b/>
          <w:bCs/>
          <w:sz w:val="28"/>
          <w:szCs w:val="28"/>
          <w:lang w:val="ro-RO"/>
        </w:rPr>
        <w:t>PROCEDURA DE SALVGARDARE</w:t>
      </w:r>
    </w:p>
    <w:p w:rsidR="002E5606" w:rsidRPr="008F3F5D" w:rsidRDefault="002E5606" w:rsidP="00DD75E3">
      <w:pPr>
        <w:pStyle w:val="ti-section-1"/>
        <w:spacing w:before="0" w:beforeAutospacing="0" w:after="0" w:afterAutospacing="0"/>
        <w:ind w:firstLine="709"/>
        <w:jc w:val="both"/>
        <w:rPr>
          <w:b/>
          <w:bCs/>
          <w:sz w:val="28"/>
          <w:szCs w:val="28"/>
          <w:lang w:val="ro-RO"/>
        </w:rPr>
      </w:pPr>
    </w:p>
    <w:p w:rsidR="002E5606" w:rsidRPr="008F3F5D" w:rsidRDefault="002E5606" w:rsidP="00064FD0">
      <w:pPr>
        <w:pStyle w:val="sti-art"/>
        <w:numPr>
          <w:ilvl w:val="0"/>
          <w:numId w:val="43"/>
        </w:numPr>
        <w:tabs>
          <w:tab w:val="left" w:pos="900"/>
        </w:tabs>
        <w:spacing w:before="0" w:beforeAutospacing="0" w:after="0" w:afterAutospacing="0"/>
        <w:ind w:left="0" w:firstLine="709"/>
        <w:jc w:val="both"/>
        <w:rPr>
          <w:bCs/>
          <w:sz w:val="28"/>
          <w:szCs w:val="28"/>
          <w:lang w:val="ro-RO"/>
        </w:rPr>
      </w:pPr>
      <w:r w:rsidRPr="008F3F5D">
        <w:rPr>
          <w:bCs/>
          <w:sz w:val="28"/>
          <w:szCs w:val="28"/>
          <w:lang w:val="ro-RO"/>
        </w:rPr>
        <w:t>În cazul în care, ca urmare a consultării cu părţile implicate, Comisia Europeană informează</w:t>
      </w:r>
      <w:r>
        <w:rPr>
          <w:bCs/>
          <w:sz w:val="28"/>
          <w:szCs w:val="28"/>
          <w:lang w:val="ro-RO"/>
        </w:rPr>
        <w:t>,</w:t>
      </w:r>
      <w:r w:rsidRPr="008F3F5D">
        <w:rPr>
          <w:bCs/>
          <w:sz w:val="28"/>
          <w:szCs w:val="28"/>
          <w:lang w:val="ro-RO"/>
        </w:rPr>
        <w:t xml:space="preserve"> prin Ministerul Economiei</w:t>
      </w:r>
      <w:r>
        <w:rPr>
          <w:bCs/>
          <w:sz w:val="28"/>
          <w:szCs w:val="28"/>
          <w:lang w:val="ro-RO"/>
        </w:rPr>
        <w:t xml:space="preserve">, </w:t>
      </w:r>
      <w:r w:rsidRPr="008F3F5D">
        <w:rPr>
          <w:bCs/>
          <w:sz w:val="28"/>
          <w:szCs w:val="28"/>
          <w:lang w:val="ro-RO"/>
        </w:rPr>
        <w:t xml:space="preserve">Agenţia pentru Protecţia Consumatorilor că masurile luate </w:t>
      </w:r>
      <w:proofErr w:type="spellStart"/>
      <w:r w:rsidRPr="008F3F5D">
        <w:rPr>
          <w:bCs/>
          <w:sz w:val="28"/>
          <w:szCs w:val="28"/>
          <w:lang w:val="ro-RO"/>
        </w:rPr>
        <w:t>sînt</w:t>
      </w:r>
      <w:proofErr w:type="spellEnd"/>
      <w:r w:rsidRPr="008F3F5D">
        <w:rPr>
          <w:bCs/>
          <w:sz w:val="28"/>
          <w:szCs w:val="28"/>
          <w:lang w:val="ro-RO"/>
        </w:rPr>
        <w:t xml:space="preserve"> justificate, </w:t>
      </w:r>
      <w:r>
        <w:rPr>
          <w:bCs/>
          <w:sz w:val="28"/>
          <w:szCs w:val="28"/>
          <w:lang w:val="ro-RO"/>
        </w:rPr>
        <w:t xml:space="preserve">care, la </w:t>
      </w:r>
      <w:proofErr w:type="spellStart"/>
      <w:r>
        <w:rPr>
          <w:bCs/>
          <w:sz w:val="28"/>
          <w:szCs w:val="28"/>
          <w:lang w:val="ro-RO"/>
        </w:rPr>
        <w:t>rîndul</w:t>
      </w:r>
      <w:proofErr w:type="spellEnd"/>
      <w:r>
        <w:rPr>
          <w:bCs/>
          <w:sz w:val="28"/>
          <w:szCs w:val="28"/>
          <w:lang w:val="ro-RO"/>
        </w:rPr>
        <w:t xml:space="preserve"> ei,</w:t>
      </w:r>
      <w:r w:rsidRPr="008F3F5D">
        <w:rPr>
          <w:bCs/>
          <w:sz w:val="28"/>
          <w:szCs w:val="28"/>
          <w:lang w:val="ro-RO"/>
        </w:rPr>
        <w:t xml:space="preserve"> ia masurile necesare împotriva agentului economic ce a aplicat marcajele şi informează despre aceste măsuri Comisia Europeană.</w:t>
      </w:r>
    </w:p>
    <w:p w:rsidR="002E5606" w:rsidRPr="008F3F5D" w:rsidRDefault="002E5606" w:rsidP="00064FD0">
      <w:pPr>
        <w:pStyle w:val="sti-art"/>
        <w:numPr>
          <w:ilvl w:val="0"/>
          <w:numId w:val="43"/>
        </w:numPr>
        <w:tabs>
          <w:tab w:val="left" w:pos="0"/>
        </w:tabs>
        <w:spacing w:before="0" w:beforeAutospacing="0" w:after="0" w:afterAutospacing="0"/>
        <w:ind w:left="0" w:firstLine="709"/>
        <w:jc w:val="both"/>
        <w:rPr>
          <w:bCs/>
          <w:sz w:val="28"/>
          <w:szCs w:val="28"/>
          <w:lang w:val="ro-RO"/>
        </w:rPr>
      </w:pPr>
      <w:r w:rsidRPr="008F3F5D">
        <w:rPr>
          <w:bCs/>
          <w:sz w:val="28"/>
          <w:szCs w:val="28"/>
          <w:lang w:val="ro-RO"/>
        </w:rPr>
        <w:t xml:space="preserve">În cazul în care Comisia Europeană constată că măsurile luate nu </w:t>
      </w:r>
      <w:proofErr w:type="spellStart"/>
      <w:r w:rsidRPr="008F3F5D">
        <w:rPr>
          <w:bCs/>
          <w:sz w:val="28"/>
          <w:szCs w:val="28"/>
          <w:lang w:val="ro-RO"/>
        </w:rPr>
        <w:t>sînt</w:t>
      </w:r>
      <w:proofErr w:type="spellEnd"/>
      <w:r w:rsidRPr="008F3F5D">
        <w:rPr>
          <w:bCs/>
          <w:sz w:val="28"/>
          <w:szCs w:val="28"/>
          <w:lang w:val="ro-RO"/>
        </w:rPr>
        <w:t xml:space="preserve"> justificate</w:t>
      </w:r>
      <w:r>
        <w:rPr>
          <w:bCs/>
          <w:sz w:val="28"/>
          <w:szCs w:val="28"/>
          <w:lang w:val="ro-RO"/>
        </w:rPr>
        <w:t>,</w:t>
      </w:r>
      <w:r w:rsidRPr="008F3F5D">
        <w:rPr>
          <w:bCs/>
          <w:sz w:val="28"/>
          <w:szCs w:val="28"/>
          <w:lang w:val="ro-RO"/>
        </w:rPr>
        <w:t xml:space="preserve"> </w:t>
      </w:r>
      <w:r>
        <w:rPr>
          <w:bCs/>
          <w:sz w:val="28"/>
          <w:szCs w:val="28"/>
          <w:lang w:val="ro-RO"/>
        </w:rPr>
        <w:t>informează</w:t>
      </w:r>
      <w:r w:rsidRPr="008F3F5D">
        <w:rPr>
          <w:bCs/>
          <w:sz w:val="28"/>
          <w:szCs w:val="28"/>
          <w:lang w:val="ro-RO"/>
        </w:rPr>
        <w:t xml:space="preserve"> în acest sens, prin Ministerul Economiei, Agenţia pentru Protecţia Consumatorilor, precum şi producătorul respectiv sau reprezentantul autorizat al acestuia, iar Agenţia pentru Protecţia Consumatorilor abrogă imediat măsurile de retragere, interzicere sau restricţionare </w:t>
      </w:r>
      <w:r>
        <w:rPr>
          <w:bCs/>
          <w:sz w:val="28"/>
          <w:szCs w:val="28"/>
          <w:lang w:val="ro-RO"/>
        </w:rPr>
        <w:t>prevă</w:t>
      </w:r>
      <w:r w:rsidRPr="008F3F5D">
        <w:rPr>
          <w:bCs/>
          <w:sz w:val="28"/>
          <w:szCs w:val="28"/>
          <w:lang w:val="ro-RO"/>
        </w:rPr>
        <w:t xml:space="preserve">zute la </w:t>
      </w:r>
      <w:r w:rsidRPr="00CF1AD5">
        <w:rPr>
          <w:bCs/>
          <w:sz w:val="28"/>
          <w:szCs w:val="28"/>
          <w:lang w:val="ro-RO"/>
        </w:rPr>
        <w:t>punctul 14</w:t>
      </w:r>
      <w:r w:rsidR="001222C7">
        <w:rPr>
          <w:bCs/>
          <w:sz w:val="28"/>
          <w:szCs w:val="28"/>
          <w:lang w:val="ro-RO"/>
        </w:rPr>
        <w:t>9</w:t>
      </w:r>
      <w:r w:rsidRPr="008F3F5D">
        <w:rPr>
          <w:bCs/>
          <w:sz w:val="28"/>
          <w:szCs w:val="28"/>
          <w:lang w:val="ro-RO"/>
        </w:rPr>
        <w:t>.</w:t>
      </w:r>
    </w:p>
    <w:p w:rsidR="002E5606" w:rsidRPr="008F3F5D" w:rsidRDefault="002E5606" w:rsidP="008D12D3">
      <w:pPr>
        <w:pStyle w:val="ti-section-1"/>
        <w:spacing w:before="0" w:beforeAutospacing="0" w:after="0" w:afterAutospacing="0"/>
        <w:jc w:val="center"/>
        <w:rPr>
          <w:b/>
          <w:bCs/>
          <w:sz w:val="28"/>
          <w:szCs w:val="28"/>
          <w:lang w:val="ro-RO"/>
        </w:rPr>
      </w:pPr>
      <w:r w:rsidRPr="008F3F5D">
        <w:rPr>
          <w:b/>
          <w:bCs/>
          <w:sz w:val="28"/>
          <w:szCs w:val="28"/>
          <w:lang w:val="ro-RO"/>
        </w:rPr>
        <w:t>Capitolul XXV</w:t>
      </w:r>
    </w:p>
    <w:p w:rsidR="002E5606" w:rsidRDefault="002E5606" w:rsidP="008D12D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MIJLOACE</w:t>
      </w:r>
      <w:r>
        <w:rPr>
          <w:b/>
          <w:bCs/>
          <w:color w:val="000000"/>
          <w:sz w:val="28"/>
          <w:szCs w:val="28"/>
          <w:lang w:val="ro-RO"/>
        </w:rPr>
        <w:t>LE</w:t>
      </w:r>
      <w:r w:rsidRPr="008F3F5D">
        <w:rPr>
          <w:b/>
          <w:bCs/>
          <w:color w:val="000000"/>
          <w:sz w:val="28"/>
          <w:szCs w:val="28"/>
          <w:lang w:val="ro-RO"/>
        </w:rPr>
        <w:t xml:space="preserve"> DE MĂSURARE CONFORME</w:t>
      </w:r>
    </w:p>
    <w:p w:rsidR="002E5606" w:rsidRPr="008F3F5D" w:rsidRDefault="002E5606" w:rsidP="008D12D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CARE PREZINTĂ UN RISC</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064FD0">
      <w:pPr>
        <w:pStyle w:val="1"/>
        <w:numPr>
          <w:ilvl w:val="0"/>
          <w:numId w:val="43"/>
        </w:numPr>
        <w:tabs>
          <w:tab w:val="left" w:pos="0"/>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 În cazul în care, în urma efectuării unei evaluări în conformitate cu </w:t>
      </w:r>
      <w:r>
        <w:rPr>
          <w:color w:val="000000"/>
          <w:sz w:val="28"/>
          <w:szCs w:val="28"/>
          <w:lang w:val="ro-RO"/>
        </w:rPr>
        <w:t>c</w:t>
      </w:r>
      <w:r w:rsidRPr="008F3F5D">
        <w:rPr>
          <w:color w:val="000000"/>
          <w:sz w:val="28"/>
          <w:szCs w:val="28"/>
          <w:lang w:val="ro-RO"/>
        </w:rPr>
        <w:t>apitolul XXII, se constată că, de</w:t>
      </w:r>
      <w:r w:rsidRPr="008F3F5D">
        <w:rPr>
          <w:rFonts w:ascii="Tahoma" w:hAnsi="Tahoma" w:cs="Tahoma"/>
          <w:color w:val="000000"/>
          <w:sz w:val="28"/>
          <w:szCs w:val="28"/>
          <w:lang w:val="ro-RO"/>
        </w:rPr>
        <w:t>ș</w:t>
      </w:r>
      <w:r w:rsidRPr="008F3F5D">
        <w:rPr>
          <w:color w:val="000000"/>
          <w:sz w:val="28"/>
          <w:szCs w:val="28"/>
          <w:lang w:val="ro-RO"/>
        </w:rPr>
        <w:t>i un mijloc de măsurare este în conformitate cu prezenta Reglementare tehnică, acesta prezintă un risc în ceea ce prive</w:t>
      </w:r>
      <w:r w:rsidRPr="008F3F5D">
        <w:rPr>
          <w:rFonts w:ascii="Tahoma" w:hAnsi="Tahoma" w:cs="Tahoma"/>
          <w:color w:val="000000"/>
          <w:sz w:val="28"/>
          <w:szCs w:val="28"/>
          <w:lang w:val="ro-RO"/>
        </w:rPr>
        <w:t>ș</w:t>
      </w:r>
      <w:r w:rsidRPr="008F3F5D">
        <w:rPr>
          <w:color w:val="000000"/>
          <w:sz w:val="28"/>
          <w:szCs w:val="28"/>
          <w:lang w:val="ro-RO"/>
        </w:rPr>
        <w:t>te anumite aspecte de protec</w:t>
      </w:r>
      <w:r w:rsidRPr="008F3F5D">
        <w:rPr>
          <w:rFonts w:ascii="Tahoma" w:hAnsi="Tahoma" w:cs="Tahoma"/>
          <w:color w:val="000000"/>
          <w:sz w:val="28"/>
          <w:szCs w:val="28"/>
          <w:lang w:val="ro-RO"/>
        </w:rPr>
        <w:t>ț</w:t>
      </w:r>
      <w:r w:rsidRPr="008F3F5D">
        <w:rPr>
          <w:color w:val="000000"/>
          <w:sz w:val="28"/>
          <w:szCs w:val="28"/>
          <w:lang w:val="ro-RO"/>
        </w:rPr>
        <w:t>ie a intereselor publice, Agenţia pentru Protecţia Consumatorilor solicită agentului economic relevant să ia</w:t>
      </w:r>
      <w:r>
        <w:rPr>
          <w:color w:val="000000"/>
          <w:sz w:val="28"/>
          <w:szCs w:val="28"/>
          <w:lang w:val="ro-RO"/>
        </w:rPr>
        <w:t xml:space="preserve"> toate </w:t>
      </w:r>
      <w:r w:rsidRPr="008F3F5D">
        <w:rPr>
          <w:color w:val="000000"/>
          <w:sz w:val="28"/>
          <w:szCs w:val="28"/>
          <w:lang w:val="ro-RO"/>
        </w:rPr>
        <w:t xml:space="preserve">măsurile </w:t>
      </w:r>
      <w:r>
        <w:rPr>
          <w:color w:val="000000"/>
          <w:sz w:val="28"/>
          <w:szCs w:val="28"/>
          <w:lang w:val="ro-RO"/>
        </w:rPr>
        <w:t xml:space="preserve">necesare </w:t>
      </w:r>
      <w:r w:rsidRPr="008F3F5D">
        <w:rPr>
          <w:color w:val="000000"/>
          <w:sz w:val="28"/>
          <w:szCs w:val="28"/>
          <w:lang w:val="ro-RO"/>
        </w:rPr>
        <w:t xml:space="preserve">pentru a se asigura că mijlocul de măsurare în cauză, atunci </w:t>
      </w:r>
      <w:proofErr w:type="spellStart"/>
      <w:r w:rsidRPr="008F3F5D">
        <w:rPr>
          <w:color w:val="000000"/>
          <w:sz w:val="28"/>
          <w:szCs w:val="28"/>
          <w:lang w:val="ro-RO"/>
        </w:rPr>
        <w:t>cînd</w:t>
      </w:r>
      <w:proofErr w:type="spellEnd"/>
      <w:r w:rsidRPr="008F3F5D">
        <w:rPr>
          <w:color w:val="000000"/>
          <w:sz w:val="28"/>
          <w:szCs w:val="28"/>
          <w:lang w:val="ro-RO"/>
        </w:rPr>
        <w:t xml:space="preserve"> este </w:t>
      </w:r>
      <w:r w:rsidRPr="008F3F5D">
        <w:rPr>
          <w:color w:val="000000"/>
          <w:sz w:val="28"/>
          <w:szCs w:val="28"/>
          <w:lang w:val="ro-RO"/>
        </w:rPr>
        <w:lastRenderedPageBreak/>
        <w:t>introdus pe pia</w:t>
      </w:r>
      <w:r w:rsidRPr="008F3F5D">
        <w:rPr>
          <w:rFonts w:ascii="Tahoma" w:hAnsi="Tahoma" w:cs="Tahoma"/>
          <w:color w:val="000000"/>
          <w:sz w:val="28"/>
          <w:szCs w:val="28"/>
          <w:lang w:val="ro-RO"/>
        </w:rPr>
        <w:t>ț</w:t>
      </w:r>
      <w:r w:rsidRPr="008F3F5D">
        <w:rPr>
          <w:color w:val="000000"/>
          <w:sz w:val="28"/>
          <w:szCs w:val="28"/>
          <w:lang w:val="ro-RO"/>
        </w:rPr>
        <w:t>ă, nu mai prezintă respectivul risc, pentru a-l retrage de pe pia</w:t>
      </w:r>
      <w:r w:rsidRPr="008F3F5D">
        <w:rPr>
          <w:rFonts w:ascii="Tahoma" w:hAnsi="Tahoma" w:cs="Tahoma"/>
          <w:color w:val="000000"/>
          <w:sz w:val="28"/>
          <w:szCs w:val="28"/>
          <w:lang w:val="ro-RO"/>
        </w:rPr>
        <w:t>ț</w:t>
      </w:r>
      <w:r w:rsidRPr="008F3F5D">
        <w:rPr>
          <w:color w:val="000000"/>
          <w:sz w:val="28"/>
          <w:szCs w:val="28"/>
          <w:lang w:val="ro-RO"/>
        </w:rPr>
        <w:t>ă sau a-l rechema într-un termen rezonabil, propor</w:t>
      </w:r>
      <w:r w:rsidRPr="008F3F5D">
        <w:rPr>
          <w:rFonts w:ascii="Tahoma" w:hAnsi="Tahoma" w:cs="Tahoma"/>
          <w:color w:val="000000"/>
          <w:sz w:val="28"/>
          <w:szCs w:val="28"/>
          <w:lang w:val="ro-RO"/>
        </w:rPr>
        <w:t>ț</w:t>
      </w:r>
      <w:r w:rsidRPr="008F3F5D">
        <w:rPr>
          <w:color w:val="000000"/>
          <w:sz w:val="28"/>
          <w:szCs w:val="28"/>
          <w:lang w:val="ro-RO"/>
        </w:rPr>
        <w:t>ional cu natura riscului.</w:t>
      </w:r>
    </w:p>
    <w:p w:rsidR="002E5606" w:rsidRPr="008F3F5D" w:rsidRDefault="002E5606" w:rsidP="00064FD0">
      <w:pPr>
        <w:pStyle w:val="1"/>
        <w:numPr>
          <w:ilvl w:val="0"/>
          <w:numId w:val="43"/>
        </w:numPr>
        <w:tabs>
          <w:tab w:val="left" w:pos="900"/>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Agentul economic garantează că </w:t>
      </w:r>
      <w:proofErr w:type="spellStart"/>
      <w:r w:rsidRPr="008F3F5D">
        <w:rPr>
          <w:color w:val="000000"/>
          <w:sz w:val="28"/>
          <w:szCs w:val="28"/>
          <w:lang w:val="ro-RO"/>
        </w:rPr>
        <w:t>sînt</w:t>
      </w:r>
      <w:proofErr w:type="spellEnd"/>
      <w:r w:rsidRPr="008F3F5D">
        <w:rPr>
          <w:color w:val="000000"/>
          <w:sz w:val="28"/>
          <w:szCs w:val="28"/>
          <w:lang w:val="ro-RO"/>
        </w:rPr>
        <w:t xml:space="preserve"> întreprinse măsuri corective pentru toate mijloacele de măsurare vizate pe care acesta le-a pus la dispozi</w:t>
      </w:r>
      <w:r w:rsidRPr="008F3F5D">
        <w:rPr>
          <w:rFonts w:ascii="Tahoma" w:hAnsi="Tahoma" w:cs="Tahoma"/>
          <w:color w:val="000000"/>
          <w:sz w:val="28"/>
          <w:szCs w:val="28"/>
          <w:lang w:val="ro-RO"/>
        </w:rPr>
        <w:t>ț</w:t>
      </w:r>
      <w:r w:rsidRPr="008F3F5D">
        <w:rPr>
          <w:color w:val="000000"/>
          <w:sz w:val="28"/>
          <w:szCs w:val="28"/>
          <w:lang w:val="ro-RO"/>
        </w:rPr>
        <w:t>ie pe pia</w:t>
      </w:r>
      <w:r w:rsidRPr="008F3F5D">
        <w:rPr>
          <w:rFonts w:ascii="Tahoma" w:hAnsi="Tahoma" w:cs="Tahoma"/>
          <w:color w:val="000000"/>
          <w:sz w:val="28"/>
          <w:szCs w:val="28"/>
          <w:lang w:val="ro-RO"/>
        </w:rPr>
        <w:t>ț</w:t>
      </w:r>
      <w:r w:rsidRPr="008F3F5D">
        <w:rPr>
          <w:color w:val="000000"/>
          <w:sz w:val="28"/>
          <w:szCs w:val="28"/>
          <w:lang w:val="ro-RO"/>
        </w:rPr>
        <w:t>ă.</w:t>
      </w:r>
    </w:p>
    <w:p w:rsidR="002E5606" w:rsidRPr="008F3F5D" w:rsidRDefault="002E5606" w:rsidP="000D7FE8">
      <w:pPr>
        <w:pStyle w:val="1"/>
        <w:numPr>
          <w:ilvl w:val="0"/>
          <w:numId w:val="43"/>
        </w:numPr>
        <w:tabs>
          <w:tab w:val="left" w:pos="0"/>
          <w:tab w:val="left" w:pos="900"/>
        </w:tabs>
        <w:spacing w:before="0" w:beforeAutospacing="0" w:after="0" w:afterAutospacing="0"/>
        <w:ind w:left="0" w:firstLine="709"/>
        <w:jc w:val="both"/>
        <w:rPr>
          <w:sz w:val="28"/>
          <w:szCs w:val="28"/>
          <w:lang w:val="ro-RO"/>
        </w:rPr>
      </w:pPr>
      <w:r w:rsidRPr="008F3F5D">
        <w:rPr>
          <w:sz w:val="28"/>
          <w:szCs w:val="28"/>
          <w:lang w:val="ro-RO"/>
        </w:rPr>
        <w:t xml:space="preserve">Agenţia pentru Protecţia Consumatorilor informează Ministerul Economiei despre toate detaliile disponibile, în special datele necesare pentru identificarea mijlocului de măsurare care prezintă risc, originea </w:t>
      </w:r>
      <w:r w:rsidRPr="008F3F5D">
        <w:rPr>
          <w:rFonts w:ascii="Tahoma" w:hAnsi="Tahoma" w:cs="Tahoma"/>
          <w:sz w:val="28"/>
          <w:szCs w:val="28"/>
          <w:lang w:val="ro-RO"/>
        </w:rPr>
        <w:t>ș</w:t>
      </w:r>
      <w:r w:rsidRPr="008F3F5D">
        <w:rPr>
          <w:sz w:val="28"/>
          <w:szCs w:val="28"/>
          <w:lang w:val="ro-RO"/>
        </w:rPr>
        <w:t>i lan</w:t>
      </w:r>
      <w:r w:rsidRPr="008F3F5D">
        <w:rPr>
          <w:rFonts w:ascii="Tahoma" w:hAnsi="Tahoma" w:cs="Tahoma"/>
          <w:sz w:val="28"/>
          <w:szCs w:val="28"/>
          <w:lang w:val="ro-RO"/>
        </w:rPr>
        <w:t>ț</w:t>
      </w:r>
      <w:r w:rsidRPr="008F3F5D">
        <w:rPr>
          <w:sz w:val="28"/>
          <w:szCs w:val="28"/>
          <w:lang w:val="ro-RO"/>
        </w:rPr>
        <w:t xml:space="preserve">ul de aprovizionare al mijlocului de măsurare, natura riscului implicat, natura </w:t>
      </w:r>
      <w:r w:rsidRPr="008F3F5D">
        <w:rPr>
          <w:rFonts w:ascii="Tahoma" w:hAnsi="Tahoma" w:cs="Tahoma"/>
          <w:sz w:val="28"/>
          <w:szCs w:val="28"/>
          <w:lang w:val="ro-RO"/>
        </w:rPr>
        <w:t>ș</w:t>
      </w:r>
      <w:r w:rsidRPr="008F3F5D">
        <w:rPr>
          <w:sz w:val="28"/>
          <w:szCs w:val="28"/>
          <w:lang w:val="ro-RO"/>
        </w:rPr>
        <w:t>i durata măsurilor na</w:t>
      </w:r>
      <w:r w:rsidRPr="008F3F5D">
        <w:rPr>
          <w:rFonts w:ascii="Tahoma" w:hAnsi="Tahoma" w:cs="Tahoma"/>
          <w:sz w:val="28"/>
          <w:szCs w:val="28"/>
          <w:lang w:val="ro-RO"/>
        </w:rPr>
        <w:t>ț</w:t>
      </w:r>
      <w:r w:rsidRPr="008F3F5D">
        <w:rPr>
          <w:sz w:val="28"/>
          <w:szCs w:val="28"/>
          <w:lang w:val="ro-RO"/>
        </w:rPr>
        <w:t>ionale luate.</w:t>
      </w:r>
    </w:p>
    <w:p w:rsidR="002E5606" w:rsidRPr="008F3F5D" w:rsidRDefault="002E5606" w:rsidP="00DD75E3">
      <w:pPr>
        <w:pStyle w:val="ti-section-1"/>
        <w:spacing w:before="0" w:beforeAutospacing="0" w:after="0" w:afterAutospacing="0"/>
        <w:ind w:firstLine="709"/>
        <w:jc w:val="both"/>
        <w:rPr>
          <w:b/>
          <w:bCs/>
          <w:sz w:val="28"/>
          <w:szCs w:val="28"/>
          <w:lang w:val="ro-RO"/>
        </w:rPr>
      </w:pPr>
    </w:p>
    <w:p w:rsidR="002E5606" w:rsidRPr="008F3F5D" w:rsidRDefault="002E5606" w:rsidP="008D12D3">
      <w:pPr>
        <w:pStyle w:val="ti-section-1"/>
        <w:spacing w:before="0" w:beforeAutospacing="0" w:after="0" w:afterAutospacing="0"/>
        <w:jc w:val="center"/>
        <w:rPr>
          <w:b/>
          <w:bCs/>
          <w:sz w:val="28"/>
          <w:szCs w:val="28"/>
          <w:lang w:val="ro-RO"/>
        </w:rPr>
      </w:pPr>
      <w:r w:rsidRPr="008F3F5D">
        <w:rPr>
          <w:b/>
          <w:bCs/>
          <w:sz w:val="28"/>
          <w:szCs w:val="28"/>
          <w:lang w:val="ro-RO"/>
        </w:rPr>
        <w:t>Capitolul XXVI</w:t>
      </w:r>
    </w:p>
    <w:p w:rsidR="002E5606" w:rsidRDefault="002E5606" w:rsidP="008D12D3">
      <w:pPr>
        <w:pStyle w:val="sti-art"/>
        <w:spacing w:before="0" w:beforeAutospacing="0" w:after="0" w:afterAutospacing="0"/>
        <w:jc w:val="center"/>
        <w:rPr>
          <w:b/>
          <w:bCs/>
          <w:color w:val="000000"/>
          <w:sz w:val="28"/>
          <w:szCs w:val="28"/>
          <w:lang w:val="ro-RO"/>
        </w:rPr>
      </w:pPr>
      <w:r w:rsidRPr="008F3F5D">
        <w:rPr>
          <w:b/>
          <w:bCs/>
          <w:color w:val="000000"/>
          <w:sz w:val="28"/>
          <w:szCs w:val="28"/>
          <w:lang w:val="ro-RO"/>
        </w:rPr>
        <w:t>NECONFORMITATEA FORMALĂ</w:t>
      </w:r>
    </w:p>
    <w:p w:rsidR="002E5606" w:rsidRPr="008F3F5D" w:rsidRDefault="002E5606" w:rsidP="00DD75E3">
      <w:pPr>
        <w:pStyle w:val="sti-art"/>
        <w:spacing w:before="0" w:beforeAutospacing="0" w:after="0" w:afterAutospacing="0"/>
        <w:ind w:firstLine="709"/>
        <w:jc w:val="both"/>
        <w:rPr>
          <w:b/>
          <w:bCs/>
          <w:color w:val="000000"/>
          <w:sz w:val="28"/>
          <w:szCs w:val="28"/>
          <w:lang w:val="ro-RO"/>
        </w:rPr>
      </w:pPr>
    </w:p>
    <w:p w:rsidR="002E5606" w:rsidRPr="008F3F5D" w:rsidRDefault="002E5606" w:rsidP="000D7FE8">
      <w:pPr>
        <w:pStyle w:val="1"/>
        <w:numPr>
          <w:ilvl w:val="0"/>
          <w:numId w:val="43"/>
        </w:numPr>
        <w:tabs>
          <w:tab w:val="left" w:pos="900"/>
        </w:tabs>
        <w:spacing w:before="0" w:beforeAutospacing="0" w:after="0" w:afterAutospacing="0"/>
        <w:ind w:left="0" w:firstLine="709"/>
        <w:jc w:val="both"/>
        <w:rPr>
          <w:color w:val="000000"/>
          <w:sz w:val="28"/>
          <w:szCs w:val="28"/>
          <w:lang w:val="ro-RO"/>
        </w:rPr>
      </w:pPr>
      <w:r w:rsidRPr="008F3F5D">
        <w:rPr>
          <w:color w:val="000000"/>
          <w:sz w:val="28"/>
          <w:szCs w:val="28"/>
          <w:lang w:val="ro-RO"/>
        </w:rPr>
        <w:t xml:space="preserve"> Fără a </w:t>
      </w:r>
      <w:r w:rsidRPr="008F3F5D">
        <w:rPr>
          <w:sz w:val="28"/>
          <w:szCs w:val="28"/>
          <w:lang w:val="ro-RO"/>
        </w:rPr>
        <w:t xml:space="preserve">aduce atingere </w:t>
      </w:r>
      <w:r>
        <w:rPr>
          <w:sz w:val="28"/>
          <w:szCs w:val="28"/>
          <w:lang w:val="ro-RO"/>
        </w:rPr>
        <w:t>c</w:t>
      </w:r>
      <w:r w:rsidRPr="008F3F5D">
        <w:rPr>
          <w:sz w:val="28"/>
          <w:szCs w:val="28"/>
          <w:lang w:val="ro-RO"/>
        </w:rPr>
        <w:t>ap</w:t>
      </w:r>
      <w:r>
        <w:rPr>
          <w:sz w:val="28"/>
          <w:szCs w:val="28"/>
          <w:lang w:val="ro-RO"/>
        </w:rPr>
        <w:t>itolului</w:t>
      </w:r>
      <w:r w:rsidRPr="008F3F5D">
        <w:rPr>
          <w:sz w:val="28"/>
          <w:szCs w:val="28"/>
          <w:lang w:val="ro-RO"/>
        </w:rPr>
        <w:t xml:space="preserve"> XXIII, Agenţia pentru Protecţia Consumatorilor solicită agentului</w:t>
      </w:r>
      <w:r w:rsidRPr="008F3F5D">
        <w:rPr>
          <w:color w:val="000000"/>
          <w:sz w:val="28"/>
          <w:szCs w:val="28"/>
          <w:lang w:val="ro-RO"/>
        </w:rPr>
        <w:t xml:space="preserve"> economic vizat să elimine neconformită</w:t>
      </w:r>
      <w:r w:rsidRPr="008F3F5D">
        <w:rPr>
          <w:rFonts w:ascii="Tahoma" w:hAnsi="Tahoma" w:cs="Tahoma"/>
          <w:color w:val="000000"/>
          <w:sz w:val="28"/>
          <w:szCs w:val="28"/>
          <w:lang w:val="ro-RO"/>
        </w:rPr>
        <w:t>ț</w:t>
      </w:r>
      <w:r w:rsidRPr="008F3F5D">
        <w:rPr>
          <w:color w:val="000000"/>
          <w:sz w:val="28"/>
          <w:szCs w:val="28"/>
          <w:lang w:val="ro-RO"/>
        </w:rPr>
        <w:t>i</w:t>
      </w:r>
      <w:r>
        <w:rPr>
          <w:color w:val="000000"/>
          <w:sz w:val="28"/>
          <w:szCs w:val="28"/>
          <w:lang w:val="ro-RO"/>
        </w:rPr>
        <w:t>le</w:t>
      </w:r>
      <w:r w:rsidRPr="008F3F5D">
        <w:rPr>
          <w:color w:val="000000"/>
          <w:sz w:val="28"/>
          <w:szCs w:val="28"/>
          <w:lang w:val="ro-RO"/>
        </w:rPr>
        <w:t>, în cazul în care constată una dintre situa</w:t>
      </w:r>
      <w:r w:rsidRPr="008F3F5D">
        <w:rPr>
          <w:rFonts w:ascii="Tahoma" w:hAnsi="Tahoma" w:cs="Tahoma"/>
          <w:color w:val="000000"/>
          <w:sz w:val="28"/>
          <w:szCs w:val="28"/>
          <w:lang w:val="ro-RO"/>
        </w:rPr>
        <w:t>ț</w:t>
      </w:r>
      <w:r w:rsidRPr="008F3F5D">
        <w:rPr>
          <w:color w:val="000000"/>
          <w:sz w:val="28"/>
          <w:szCs w:val="28"/>
          <w:lang w:val="ro-RO"/>
        </w:rPr>
        <w:t>iile următoare:</w:t>
      </w:r>
    </w:p>
    <w:p w:rsidR="002E5606" w:rsidRPr="008F3F5D"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marcajul CE sau marcajul metrologic suplimentar a fost aplicat prin încălcarea prevederilor </w:t>
      </w:r>
      <w:r>
        <w:rPr>
          <w:sz w:val="28"/>
          <w:szCs w:val="28"/>
          <w:lang w:val="ro-RO"/>
        </w:rPr>
        <w:t>c</w:t>
      </w:r>
      <w:r w:rsidRPr="008F3F5D">
        <w:rPr>
          <w:sz w:val="28"/>
          <w:szCs w:val="28"/>
          <w:lang w:val="ro-RO"/>
        </w:rPr>
        <w:t>apitolelor XV şi XVI din prezenta Reglementare tehnică;</w:t>
      </w:r>
    </w:p>
    <w:p w:rsidR="002E5606" w:rsidRPr="008F3F5D"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marcajul CE sau marcajul metrologic suplimentar nu a fost aplicat;</w:t>
      </w:r>
    </w:p>
    <w:p w:rsidR="002E5606" w:rsidRPr="008F3F5D"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numărul de identificare al organismului notificat, în cazul în care organismul respectiv intervine în etapa de control al produc</w:t>
      </w:r>
      <w:r w:rsidRPr="008F3F5D">
        <w:rPr>
          <w:rFonts w:ascii="Tahoma" w:hAnsi="Tahoma" w:cs="Tahoma"/>
          <w:sz w:val="28"/>
          <w:szCs w:val="28"/>
          <w:lang w:val="ro-RO"/>
        </w:rPr>
        <w:t>ț</w:t>
      </w:r>
      <w:r w:rsidRPr="008F3F5D">
        <w:rPr>
          <w:sz w:val="28"/>
          <w:szCs w:val="28"/>
          <w:lang w:val="ro-RO"/>
        </w:rPr>
        <w:t xml:space="preserve">iei, a fost aplicat prin încălcarea </w:t>
      </w:r>
      <w:r>
        <w:rPr>
          <w:sz w:val="28"/>
          <w:szCs w:val="28"/>
          <w:lang w:val="ro-RO"/>
        </w:rPr>
        <w:t>c</w:t>
      </w:r>
      <w:r w:rsidRPr="008F3F5D">
        <w:rPr>
          <w:sz w:val="28"/>
          <w:szCs w:val="28"/>
          <w:lang w:val="ro-RO"/>
        </w:rPr>
        <w:t>apitolului XXI sau nu a fost aplicat;</w:t>
      </w:r>
    </w:p>
    <w:p w:rsidR="002E5606" w:rsidRPr="008F3F5D"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declara</w:t>
      </w:r>
      <w:r w:rsidRPr="008F3F5D">
        <w:rPr>
          <w:rFonts w:ascii="Tahoma" w:hAnsi="Tahoma" w:cs="Tahoma"/>
          <w:sz w:val="28"/>
          <w:szCs w:val="28"/>
          <w:lang w:val="ro-RO"/>
        </w:rPr>
        <w:t>ț</w:t>
      </w:r>
      <w:r w:rsidRPr="008F3F5D">
        <w:rPr>
          <w:sz w:val="28"/>
          <w:szCs w:val="28"/>
          <w:lang w:val="ro-RO"/>
        </w:rPr>
        <w:t>ia de conformitate nu înso</w:t>
      </w:r>
      <w:r w:rsidRPr="008F3F5D">
        <w:rPr>
          <w:rFonts w:ascii="Tahoma" w:hAnsi="Tahoma" w:cs="Tahoma"/>
          <w:sz w:val="28"/>
          <w:szCs w:val="28"/>
          <w:lang w:val="ro-RO"/>
        </w:rPr>
        <w:t>ț</w:t>
      </w:r>
      <w:r w:rsidRPr="008F3F5D">
        <w:rPr>
          <w:sz w:val="28"/>
          <w:szCs w:val="28"/>
          <w:lang w:val="ro-RO"/>
        </w:rPr>
        <w:t>eşte mijlocul de măsurare;</w:t>
      </w:r>
    </w:p>
    <w:p w:rsidR="002E5606" w:rsidRPr="008F3F5D"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declara</w:t>
      </w:r>
      <w:r w:rsidRPr="008F3F5D">
        <w:rPr>
          <w:rFonts w:ascii="Tahoma" w:hAnsi="Tahoma" w:cs="Tahoma"/>
          <w:sz w:val="28"/>
          <w:szCs w:val="28"/>
          <w:lang w:val="ro-RO"/>
        </w:rPr>
        <w:t>ț</w:t>
      </w:r>
      <w:r w:rsidRPr="008F3F5D">
        <w:rPr>
          <w:sz w:val="28"/>
          <w:szCs w:val="28"/>
          <w:lang w:val="ro-RO"/>
        </w:rPr>
        <w:t>ia de conformitate nu a fost întocmită corect;</w:t>
      </w:r>
    </w:p>
    <w:p w:rsidR="002E5606" w:rsidRPr="008F3F5D"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documenta</w:t>
      </w:r>
      <w:r w:rsidRPr="008F3F5D">
        <w:rPr>
          <w:rFonts w:ascii="Tahoma" w:hAnsi="Tahoma" w:cs="Tahoma"/>
          <w:sz w:val="28"/>
          <w:szCs w:val="28"/>
          <w:lang w:val="ro-RO"/>
        </w:rPr>
        <w:t>ț</w:t>
      </w:r>
      <w:r w:rsidRPr="008F3F5D">
        <w:rPr>
          <w:sz w:val="28"/>
          <w:szCs w:val="28"/>
          <w:lang w:val="ro-RO"/>
        </w:rPr>
        <w:t>ia tehnică nu este disponibilă sau este incompletă;</w:t>
      </w:r>
    </w:p>
    <w:p w:rsidR="002E5606" w:rsidRPr="008F3F5D"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informa</w:t>
      </w:r>
      <w:r w:rsidRPr="008F3F5D">
        <w:rPr>
          <w:rFonts w:ascii="Tahoma" w:hAnsi="Tahoma" w:cs="Tahoma"/>
          <w:sz w:val="28"/>
          <w:szCs w:val="28"/>
          <w:lang w:val="ro-RO"/>
        </w:rPr>
        <w:t>ț</w:t>
      </w:r>
      <w:r w:rsidRPr="008F3F5D">
        <w:rPr>
          <w:sz w:val="28"/>
          <w:szCs w:val="28"/>
          <w:lang w:val="ro-RO"/>
        </w:rPr>
        <w:t>iile men</w:t>
      </w:r>
      <w:r w:rsidRPr="008F3F5D">
        <w:rPr>
          <w:rFonts w:ascii="Tahoma" w:hAnsi="Tahoma" w:cs="Tahoma"/>
          <w:sz w:val="28"/>
          <w:szCs w:val="28"/>
          <w:lang w:val="ro-RO"/>
        </w:rPr>
        <w:t>ț</w:t>
      </w:r>
      <w:r w:rsidRPr="008F3F5D">
        <w:rPr>
          <w:sz w:val="28"/>
          <w:szCs w:val="28"/>
          <w:lang w:val="ro-RO"/>
        </w:rPr>
        <w:t>ionate la p</w:t>
      </w:r>
      <w:r>
        <w:rPr>
          <w:sz w:val="28"/>
          <w:szCs w:val="28"/>
          <w:lang w:val="ro-RO"/>
        </w:rPr>
        <w:t>unctul</w:t>
      </w:r>
      <w:r w:rsidRPr="008F3F5D">
        <w:rPr>
          <w:sz w:val="28"/>
          <w:szCs w:val="28"/>
          <w:lang w:val="ro-RO"/>
        </w:rPr>
        <w:t xml:space="preserve"> 37 sau 47 lipsesc, </w:t>
      </w:r>
      <w:proofErr w:type="spellStart"/>
      <w:r w:rsidRPr="008F3F5D">
        <w:rPr>
          <w:sz w:val="28"/>
          <w:szCs w:val="28"/>
          <w:lang w:val="ro-RO"/>
        </w:rPr>
        <w:t>sînt</w:t>
      </w:r>
      <w:proofErr w:type="spellEnd"/>
      <w:r w:rsidRPr="008F3F5D">
        <w:rPr>
          <w:sz w:val="28"/>
          <w:szCs w:val="28"/>
          <w:lang w:val="ro-RO"/>
        </w:rPr>
        <w:t xml:space="preserve"> false sau incomplete;</w:t>
      </w:r>
    </w:p>
    <w:p w:rsidR="002E5606" w:rsidRDefault="002E5606" w:rsidP="007E313F">
      <w:pPr>
        <w:pStyle w:val="1"/>
        <w:numPr>
          <w:ilvl w:val="0"/>
          <w:numId w:val="25"/>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nu </w:t>
      </w:r>
      <w:proofErr w:type="spellStart"/>
      <w:r w:rsidRPr="008F3F5D">
        <w:rPr>
          <w:sz w:val="28"/>
          <w:szCs w:val="28"/>
          <w:lang w:val="ro-RO"/>
        </w:rPr>
        <w:t>sînt</w:t>
      </w:r>
      <w:proofErr w:type="spellEnd"/>
      <w:r w:rsidRPr="008F3F5D">
        <w:rPr>
          <w:sz w:val="28"/>
          <w:szCs w:val="28"/>
          <w:lang w:val="ro-RO"/>
        </w:rPr>
        <w:t xml:space="preserve"> îndeplinite orice alte cerin</w:t>
      </w:r>
      <w:r>
        <w:rPr>
          <w:rFonts w:ascii="Tahoma" w:hAnsi="Tahoma" w:cs="Tahoma"/>
          <w:sz w:val="28"/>
          <w:szCs w:val="28"/>
          <w:lang w:val="ro-RO"/>
        </w:rPr>
        <w:t>ț</w:t>
      </w:r>
      <w:r>
        <w:rPr>
          <w:sz w:val="28"/>
          <w:szCs w:val="28"/>
          <w:lang w:val="ro-RO"/>
        </w:rPr>
        <w:t>e administrative prevăzute la c</w:t>
      </w:r>
      <w:r w:rsidRPr="008F3F5D">
        <w:rPr>
          <w:sz w:val="28"/>
          <w:szCs w:val="28"/>
          <w:lang w:val="ro-RO"/>
        </w:rPr>
        <w:t>ap</w:t>
      </w:r>
      <w:r>
        <w:rPr>
          <w:sz w:val="28"/>
          <w:szCs w:val="28"/>
          <w:lang w:val="ro-RO"/>
        </w:rPr>
        <w:t>itolul</w:t>
      </w:r>
      <w:r w:rsidRPr="008F3F5D">
        <w:rPr>
          <w:sz w:val="28"/>
          <w:szCs w:val="28"/>
          <w:lang w:val="ro-RO"/>
        </w:rPr>
        <w:t xml:space="preserve"> VI sau VIII.</w:t>
      </w:r>
    </w:p>
    <w:p w:rsidR="002E5606" w:rsidRPr="008F3F5D" w:rsidRDefault="002E5606" w:rsidP="000D7FE8">
      <w:pPr>
        <w:pStyle w:val="1"/>
        <w:numPr>
          <w:ilvl w:val="0"/>
          <w:numId w:val="43"/>
        </w:numPr>
        <w:tabs>
          <w:tab w:val="left" w:pos="900"/>
        </w:tabs>
        <w:spacing w:before="0" w:beforeAutospacing="0" w:after="0" w:afterAutospacing="0"/>
        <w:ind w:left="0" w:firstLine="709"/>
        <w:jc w:val="both"/>
        <w:rPr>
          <w:color w:val="000000"/>
          <w:sz w:val="28"/>
          <w:szCs w:val="28"/>
          <w:lang w:val="ro-RO"/>
        </w:rPr>
      </w:pPr>
      <w:r w:rsidRPr="008F3F5D">
        <w:rPr>
          <w:color w:val="000000"/>
          <w:sz w:val="28"/>
          <w:szCs w:val="28"/>
          <w:lang w:val="ro-RO"/>
        </w:rPr>
        <w:t>În cazul în care neconformitatea men</w:t>
      </w:r>
      <w:r w:rsidRPr="008F3F5D">
        <w:rPr>
          <w:rFonts w:ascii="Tahoma" w:hAnsi="Tahoma" w:cs="Tahoma"/>
          <w:color w:val="000000"/>
          <w:sz w:val="28"/>
          <w:szCs w:val="28"/>
          <w:lang w:val="ro-RO"/>
        </w:rPr>
        <w:t>ț</w:t>
      </w:r>
      <w:r w:rsidRPr="008F3F5D">
        <w:rPr>
          <w:color w:val="000000"/>
          <w:sz w:val="28"/>
          <w:szCs w:val="28"/>
          <w:lang w:val="ro-RO"/>
        </w:rPr>
        <w:t>ionată la p</w:t>
      </w:r>
      <w:r>
        <w:rPr>
          <w:color w:val="000000"/>
          <w:sz w:val="28"/>
          <w:szCs w:val="28"/>
          <w:lang w:val="ro-RO"/>
        </w:rPr>
        <w:t xml:space="preserve">unctul </w:t>
      </w:r>
      <w:r w:rsidRPr="008F3F5D">
        <w:rPr>
          <w:sz w:val="28"/>
          <w:szCs w:val="28"/>
          <w:lang w:val="ro-RO"/>
        </w:rPr>
        <w:t>1</w:t>
      </w:r>
      <w:r w:rsidR="00212B4F">
        <w:rPr>
          <w:sz w:val="28"/>
          <w:szCs w:val="28"/>
          <w:lang w:val="ro-RO"/>
        </w:rPr>
        <w:t>61</w:t>
      </w:r>
      <w:r w:rsidRPr="008F3F5D">
        <w:rPr>
          <w:sz w:val="28"/>
          <w:szCs w:val="28"/>
          <w:lang w:val="ro-RO"/>
        </w:rPr>
        <w:t xml:space="preserve"> se men</w:t>
      </w:r>
      <w:r w:rsidRPr="008F3F5D">
        <w:rPr>
          <w:rFonts w:ascii="Tahoma" w:hAnsi="Tahoma" w:cs="Tahoma"/>
          <w:sz w:val="28"/>
          <w:szCs w:val="28"/>
          <w:lang w:val="ro-RO"/>
        </w:rPr>
        <w:t>ț</w:t>
      </w:r>
      <w:r w:rsidRPr="008F3F5D">
        <w:rPr>
          <w:sz w:val="28"/>
          <w:szCs w:val="28"/>
          <w:lang w:val="ro-RO"/>
        </w:rPr>
        <w:t>ine, Agenţia pentru Protecţia Consumatorilor ia toate măsurile corespunzătoare pentru a restric</w:t>
      </w:r>
      <w:r w:rsidRPr="008F3F5D">
        <w:rPr>
          <w:rFonts w:ascii="Tahoma" w:hAnsi="Tahoma" w:cs="Tahoma"/>
          <w:sz w:val="28"/>
          <w:szCs w:val="28"/>
          <w:lang w:val="ro-RO"/>
        </w:rPr>
        <w:t>ț</w:t>
      </w:r>
      <w:r w:rsidRPr="008F3F5D">
        <w:rPr>
          <w:sz w:val="28"/>
          <w:szCs w:val="28"/>
          <w:lang w:val="ro-RO"/>
        </w:rPr>
        <w:t>iona sau a interzice punerea la dispozi</w:t>
      </w:r>
      <w:r w:rsidRPr="008F3F5D">
        <w:rPr>
          <w:rFonts w:ascii="Tahoma" w:hAnsi="Tahoma" w:cs="Tahoma"/>
          <w:sz w:val="28"/>
          <w:szCs w:val="28"/>
          <w:lang w:val="ro-RO"/>
        </w:rPr>
        <w:t>ț</w:t>
      </w:r>
      <w:r w:rsidRPr="008F3F5D">
        <w:rPr>
          <w:sz w:val="28"/>
          <w:szCs w:val="28"/>
          <w:lang w:val="ro-RO"/>
        </w:rPr>
        <w:t>ie</w:t>
      </w:r>
      <w:r w:rsidRPr="008F3F5D">
        <w:rPr>
          <w:color w:val="000000"/>
          <w:sz w:val="28"/>
          <w:szCs w:val="28"/>
          <w:lang w:val="ro-RO"/>
        </w:rPr>
        <w:t xml:space="preserve"> pe pia</w:t>
      </w:r>
      <w:r w:rsidRPr="008F3F5D">
        <w:rPr>
          <w:rFonts w:ascii="Tahoma" w:hAnsi="Tahoma" w:cs="Tahoma"/>
          <w:color w:val="000000"/>
          <w:sz w:val="28"/>
          <w:szCs w:val="28"/>
          <w:lang w:val="ro-RO"/>
        </w:rPr>
        <w:t>ț</w:t>
      </w:r>
      <w:r w:rsidRPr="008F3F5D">
        <w:rPr>
          <w:color w:val="000000"/>
          <w:sz w:val="28"/>
          <w:szCs w:val="28"/>
          <w:lang w:val="ro-RO"/>
        </w:rPr>
        <w:t xml:space="preserve">ă a mijlocului de măsurare </w:t>
      </w:r>
      <w:r>
        <w:rPr>
          <w:color w:val="000000"/>
          <w:sz w:val="28"/>
          <w:szCs w:val="28"/>
          <w:lang w:val="ro-RO"/>
        </w:rPr>
        <w:t>ori</w:t>
      </w:r>
      <w:r w:rsidRPr="008F3F5D">
        <w:rPr>
          <w:color w:val="000000"/>
          <w:sz w:val="28"/>
          <w:szCs w:val="28"/>
          <w:lang w:val="ro-RO"/>
        </w:rPr>
        <w:t xml:space="preserve"> pentru a se asigura că acesta este retras de pe pia</w:t>
      </w:r>
      <w:r w:rsidRPr="008F3F5D">
        <w:rPr>
          <w:rFonts w:ascii="Tahoma" w:hAnsi="Tahoma" w:cs="Tahoma"/>
          <w:color w:val="000000"/>
          <w:sz w:val="28"/>
          <w:szCs w:val="28"/>
          <w:lang w:val="ro-RO"/>
        </w:rPr>
        <w:t>ț</w:t>
      </w:r>
      <w:r w:rsidRPr="008F3F5D">
        <w:rPr>
          <w:color w:val="000000"/>
          <w:sz w:val="28"/>
          <w:szCs w:val="28"/>
          <w:lang w:val="ro-RO"/>
        </w:rPr>
        <w:t>ă sau rechemat.</w:t>
      </w: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Pr="008D12D3" w:rsidRDefault="002E5606" w:rsidP="008D12D3">
      <w:pPr>
        <w:pStyle w:val="doc-ti"/>
        <w:spacing w:before="0" w:beforeAutospacing="0" w:after="0" w:afterAutospacing="0"/>
        <w:ind w:left="4248" w:firstLine="709"/>
        <w:jc w:val="both"/>
        <w:rPr>
          <w:bCs/>
          <w:sz w:val="28"/>
          <w:szCs w:val="28"/>
          <w:lang w:val="ro-RO"/>
        </w:rPr>
      </w:pPr>
      <w:r>
        <w:rPr>
          <w:b/>
          <w:bCs/>
          <w:sz w:val="28"/>
          <w:szCs w:val="28"/>
          <w:lang w:val="ro-RO"/>
        </w:rPr>
        <w:t xml:space="preserve">         </w:t>
      </w:r>
      <w:r w:rsidRPr="008F3F5D">
        <w:rPr>
          <w:b/>
          <w:bCs/>
          <w:sz w:val="28"/>
          <w:szCs w:val="28"/>
          <w:lang w:val="ro-RO"/>
        </w:rPr>
        <w:t xml:space="preserve"> </w:t>
      </w:r>
      <w:r w:rsidRPr="008D12D3">
        <w:rPr>
          <w:bCs/>
          <w:sz w:val="28"/>
          <w:szCs w:val="28"/>
          <w:lang w:val="ro-RO"/>
        </w:rPr>
        <w:t>Anexa nr. 1</w:t>
      </w:r>
    </w:p>
    <w:p w:rsidR="002E5606" w:rsidRPr="00964624" w:rsidRDefault="002E5606" w:rsidP="007E4946">
      <w:pPr>
        <w:pStyle w:val="doc-ti"/>
        <w:spacing w:before="0" w:beforeAutospacing="0" w:after="0" w:afterAutospacing="0"/>
        <w:ind w:left="4248" w:firstLine="709"/>
        <w:jc w:val="both"/>
        <w:rPr>
          <w:spacing w:val="-3"/>
          <w:sz w:val="28"/>
          <w:szCs w:val="28"/>
          <w:lang w:val="ro-RO"/>
        </w:rPr>
      </w:pPr>
      <w:r w:rsidRPr="00964624">
        <w:rPr>
          <w:bCs/>
          <w:sz w:val="28"/>
          <w:szCs w:val="28"/>
          <w:lang w:val="ro-RO"/>
        </w:rPr>
        <w:t>la Reglementarea tehnică</w:t>
      </w:r>
      <w:r w:rsidRPr="00964624">
        <w:rPr>
          <w:spacing w:val="-3"/>
          <w:sz w:val="28"/>
          <w:szCs w:val="28"/>
          <w:lang w:val="ro-RO"/>
        </w:rPr>
        <w:t xml:space="preserve"> privind</w:t>
      </w:r>
    </w:p>
    <w:p w:rsidR="002E5606" w:rsidRPr="00964624" w:rsidRDefault="002E5606" w:rsidP="007E4946">
      <w:pPr>
        <w:pStyle w:val="doc-ti"/>
        <w:spacing w:before="0" w:beforeAutospacing="0" w:after="0" w:afterAutospacing="0"/>
        <w:ind w:left="4248" w:firstLine="709"/>
        <w:jc w:val="both"/>
        <w:rPr>
          <w:bCs/>
          <w:sz w:val="28"/>
          <w:szCs w:val="28"/>
          <w:lang w:val="ro-RO"/>
        </w:rPr>
      </w:pPr>
      <w:r w:rsidRPr="00964624">
        <w:rPr>
          <w:bCs/>
          <w:sz w:val="28"/>
          <w:szCs w:val="28"/>
          <w:lang w:val="ro-RO"/>
        </w:rPr>
        <w:t xml:space="preserve">punerea la dispoziţie pe piaţă </w:t>
      </w:r>
    </w:p>
    <w:p w:rsidR="002E5606" w:rsidRPr="00964624" w:rsidRDefault="002E5606" w:rsidP="007E4946">
      <w:pPr>
        <w:ind w:left="4248" w:firstLine="709"/>
        <w:jc w:val="both"/>
        <w:rPr>
          <w:bCs/>
          <w:sz w:val="28"/>
          <w:szCs w:val="28"/>
          <w:lang w:val="ro-RO"/>
        </w:rPr>
      </w:pPr>
      <w:r w:rsidRPr="00964624">
        <w:rPr>
          <w:bCs/>
          <w:sz w:val="28"/>
          <w:szCs w:val="28"/>
          <w:lang w:val="ro-RO"/>
        </w:rPr>
        <w:t>a mijloacelor de măsurare</w:t>
      </w:r>
    </w:p>
    <w:p w:rsidR="002E5606" w:rsidRPr="008D12D3" w:rsidRDefault="002E5606" w:rsidP="008D12D3">
      <w:pPr>
        <w:pStyle w:val="doc-ti"/>
        <w:spacing w:before="0" w:beforeAutospacing="0" w:after="0" w:afterAutospacing="0"/>
        <w:jc w:val="center"/>
        <w:rPr>
          <w:b/>
          <w:bCs/>
          <w:sz w:val="28"/>
          <w:szCs w:val="28"/>
          <w:lang w:val="ro-RO"/>
        </w:rPr>
      </w:pPr>
    </w:p>
    <w:p w:rsidR="002E5606" w:rsidRPr="008D12D3" w:rsidRDefault="002E5606" w:rsidP="008D12D3">
      <w:pPr>
        <w:pStyle w:val="doc-ti"/>
        <w:spacing w:before="0" w:beforeAutospacing="0" w:after="0" w:afterAutospacing="0"/>
        <w:jc w:val="center"/>
        <w:rPr>
          <w:b/>
          <w:bCs/>
          <w:color w:val="000000"/>
          <w:sz w:val="28"/>
          <w:szCs w:val="28"/>
          <w:lang w:val="ro-RO"/>
        </w:rPr>
      </w:pPr>
      <w:r w:rsidRPr="008D12D3">
        <w:rPr>
          <w:b/>
          <w:bCs/>
          <w:color w:val="000000"/>
          <w:sz w:val="28"/>
          <w:szCs w:val="28"/>
          <w:lang w:val="ro-RO"/>
        </w:rPr>
        <w:t>CERINŢE ESENŢIALE</w:t>
      </w:r>
    </w:p>
    <w:p w:rsidR="002E5606" w:rsidRPr="008D12D3" w:rsidRDefault="002E5606" w:rsidP="008D12D3">
      <w:pPr>
        <w:pStyle w:val="ti-grseq-1"/>
        <w:spacing w:before="0" w:beforeAutospacing="0" w:after="0" w:afterAutospacing="0"/>
        <w:ind w:left="4248" w:firstLine="709"/>
        <w:jc w:val="both"/>
        <w:rPr>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Un mijloc de măsurare trebuie să asigure un înalt nivel de protec</w:t>
      </w:r>
      <w:r w:rsidRPr="008F3F5D">
        <w:rPr>
          <w:rFonts w:ascii="Tahoma" w:hAnsi="Tahoma" w:cs="Tahoma"/>
          <w:color w:val="000000"/>
          <w:sz w:val="28"/>
          <w:szCs w:val="28"/>
          <w:lang w:val="ro-RO"/>
        </w:rPr>
        <w:t>ț</w:t>
      </w:r>
      <w:r w:rsidRPr="008F3F5D">
        <w:rPr>
          <w:color w:val="000000"/>
          <w:sz w:val="28"/>
          <w:szCs w:val="28"/>
          <w:lang w:val="ro-RO"/>
        </w:rPr>
        <w:t xml:space="preserve">ie metrologică, astfel </w:t>
      </w:r>
      <w:proofErr w:type="spellStart"/>
      <w:r w:rsidRPr="008F3F5D">
        <w:rPr>
          <w:color w:val="000000"/>
          <w:sz w:val="28"/>
          <w:szCs w:val="28"/>
          <w:lang w:val="ro-RO"/>
        </w:rPr>
        <w:t>încît</w:t>
      </w:r>
      <w:proofErr w:type="spellEnd"/>
      <w:r w:rsidRPr="008F3F5D">
        <w:rPr>
          <w:color w:val="000000"/>
          <w:sz w:val="28"/>
          <w:szCs w:val="28"/>
          <w:lang w:val="ro-RO"/>
        </w:rPr>
        <w:t xml:space="preserve"> toate păr</w:t>
      </w:r>
      <w:r w:rsidRPr="008F3F5D">
        <w:rPr>
          <w:rFonts w:ascii="Tahoma" w:hAnsi="Tahoma" w:cs="Tahoma"/>
          <w:color w:val="000000"/>
          <w:sz w:val="28"/>
          <w:szCs w:val="28"/>
          <w:lang w:val="ro-RO"/>
        </w:rPr>
        <w:t>ț</w:t>
      </w:r>
      <w:r w:rsidRPr="008F3F5D">
        <w:rPr>
          <w:color w:val="000000"/>
          <w:sz w:val="28"/>
          <w:szCs w:val="28"/>
          <w:lang w:val="ro-RO"/>
        </w:rPr>
        <w:t xml:space="preserve">ile interesate să poată avea încredere în rezultatul măsurării </w:t>
      </w:r>
      <w:r w:rsidRPr="008F3F5D">
        <w:rPr>
          <w:rFonts w:ascii="Tahoma" w:hAnsi="Tahoma" w:cs="Tahoma"/>
          <w:color w:val="000000"/>
          <w:sz w:val="28"/>
          <w:szCs w:val="28"/>
          <w:lang w:val="ro-RO"/>
        </w:rPr>
        <w:t>ș</w:t>
      </w:r>
      <w:r w:rsidRPr="008F3F5D">
        <w:rPr>
          <w:color w:val="000000"/>
          <w:sz w:val="28"/>
          <w:szCs w:val="28"/>
          <w:lang w:val="ro-RO"/>
        </w:rPr>
        <w:t xml:space="preserve">i trebuie să fie proiectat </w:t>
      </w:r>
      <w:r w:rsidRPr="008F3F5D">
        <w:rPr>
          <w:rFonts w:ascii="Tahoma" w:hAnsi="Tahoma" w:cs="Tahoma"/>
          <w:color w:val="000000"/>
          <w:sz w:val="28"/>
          <w:szCs w:val="28"/>
          <w:lang w:val="ro-RO"/>
        </w:rPr>
        <w:t>ș</w:t>
      </w:r>
      <w:r w:rsidRPr="008F3F5D">
        <w:rPr>
          <w:color w:val="000000"/>
          <w:sz w:val="28"/>
          <w:szCs w:val="28"/>
          <w:lang w:val="ro-RO"/>
        </w:rPr>
        <w:t>i fabricat la un înalt nivel de calitate în ceea ce prive</w:t>
      </w:r>
      <w:r w:rsidRPr="008F3F5D">
        <w:rPr>
          <w:rFonts w:ascii="Tahoma" w:hAnsi="Tahoma" w:cs="Tahoma"/>
          <w:color w:val="000000"/>
          <w:sz w:val="28"/>
          <w:szCs w:val="28"/>
          <w:lang w:val="ro-RO"/>
        </w:rPr>
        <w:t>ș</w:t>
      </w:r>
      <w:r w:rsidRPr="008F3F5D">
        <w:rPr>
          <w:color w:val="000000"/>
          <w:sz w:val="28"/>
          <w:szCs w:val="28"/>
          <w:lang w:val="ro-RO"/>
        </w:rPr>
        <w:t xml:space="preserve">te tehnologia metrologică </w:t>
      </w:r>
      <w:r w:rsidRPr="008F3F5D">
        <w:rPr>
          <w:rFonts w:ascii="Tahoma" w:hAnsi="Tahoma" w:cs="Tahoma"/>
          <w:color w:val="000000"/>
          <w:sz w:val="28"/>
          <w:szCs w:val="28"/>
          <w:lang w:val="ro-RO"/>
        </w:rPr>
        <w:t>ș</w:t>
      </w:r>
      <w:r w:rsidRPr="008F3F5D">
        <w:rPr>
          <w:color w:val="000000"/>
          <w:sz w:val="28"/>
          <w:szCs w:val="28"/>
          <w:lang w:val="ro-RO"/>
        </w:rPr>
        <w:t>i siguran</w:t>
      </w:r>
      <w:r w:rsidRPr="008F3F5D">
        <w:rPr>
          <w:rFonts w:ascii="Tahoma" w:hAnsi="Tahoma" w:cs="Tahoma"/>
          <w:color w:val="000000"/>
          <w:sz w:val="28"/>
          <w:szCs w:val="28"/>
          <w:lang w:val="ro-RO"/>
        </w:rPr>
        <w:t>ț</w:t>
      </w:r>
      <w:r w:rsidRPr="008F3F5D">
        <w:rPr>
          <w:color w:val="000000"/>
          <w:sz w:val="28"/>
          <w:szCs w:val="28"/>
          <w:lang w:val="ro-RO"/>
        </w:rPr>
        <w:t>a datelor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pe care trebuie să le satisfacă mijloacele de măsurare </w:t>
      </w:r>
      <w:proofErr w:type="spellStart"/>
      <w:r w:rsidRPr="008F3F5D">
        <w:rPr>
          <w:color w:val="000000"/>
          <w:sz w:val="28"/>
          <w:szCs w:val="28"/>
          <w:lang w:val="ro-RO"/>
        </w:rPr>
        <w:t>sînt</w:t>
      </w:r>
      <w:proofErr w:type="spellEnd"/>
      <w:r w:rsidRPr="008F3F5D">
        <w:rPr>
          <w:color w:val="000000"/>
          <w:sz w:val="28"/>
          <w:szCs w:val="28"/>
          <w:lang w:val="ro-RO"/>
        </w:rPr>
        <w:t xml:space="preserve"> prezentate mai jos; la ele se adaugă, dacă este cazul, cerin</w:t>
      </w:r>
      <w:r w:rsidRPr="008F3F5D">
        <w:rPr>
          <w:rFonts w:ascii="Tahoma" w:hAnsi="Tahoma" w:cs="Tahoma"/>
          <w:color w:val="000000"/>
          <w:sz w:val="28"/>
          <w:szCs w:val="28"/>
          <w:lang w:val="ro-RO"/>
        </w:rPr>
        <w:t>ț</w:t>
      </w:r>
      <w:r w:rsidRPr="008F3F5D">
        <w:rPr>
          <w:color w:val="000000"/>
          <w:sz w:val="28"/>
          <w:szCs w:val="28"/>
          <w:lang w:val="ro-RO"/>
        </w:rPr>
        <w:t>ele specifice fiecărui mijloc de măsurare</w:t>
      </w:r>
      <w:r>
        <w:rPr>
          <w:color w:val="000000"/>
          <w:sz w:val="28"/>
          <w:szCs w:val="28"/>
          <w:lang w:val="ro-RO"/>
        </w:rPr>
        <w:t>,</w:t>
      </w:r>
      <w:r w:rsidRPr="008F3F5D">
        <w:rPr>
          <w:color w:val="000000"/>
          <w:sz w:val="28"/>
          <w:szCs w:val="28"/>
          <w:lang w:val="ro-RO"/>
        </w:rPr>
        <w:t xml:space="preserve"> indicate în </w:t>
      </w:r>
      <w:r>
        <w:rPr>
          <w:color w:val="000000"/>
          <w:sz w:val="28"/>
          <w:szCs w:val="28"/>
          <w:lang w:val="ro-RO"/>
        </w:rPr>
        <w:t>a</w:t>
      </w:r>
      <w:r w:rsidRPr="008F3F5D">
        <w:rPr>
          <w:color w:val="000000"/>
          <w:sz w:val="28"/>
          <w:szCs w:val="28"/>
          <w:lang w:val="ro-RO"/>
        </w:rPr>
        <w:t>nexele nr.3-12, care oferă mai multe detalii privind anumite aspecte ale cerin</w:t>
      </w:r>
      <w:r w:rsidRPr="008F3F5D">
        <w:rPr>
          <w:rFonts w:ascii="Tahoma" w:hAnsi="Tahoma" w:cs="Tahoma"/>
          <w:color w:val="000000"/>
          <w:sz w:val="28"/>
          <w:szCs w:val="28"/>
          <w:lang w:val="ro-RO"/>
        </w:rPr>
        <w:t>ț</w:t>
      </w:r>
      <w:r w:rsidRPr="008F3F5D">
        <w:rPr>
          <w:color w:val="000000"/>
          <w:sz w:val="28"/>
          <w:szCs w:val="28"/>
          <w:lang w:val="ro-RO"/>
        </w:rPr>
        <w:t>elor generale.</w:t>
      </w:r>
    </w:p>
    <w:p w:rsidR="002E5606" w:rsidRPr="008F3F5D" w:rsidRDefault="002E5606" w:rsidP="00DD75E3">
      <w:pPr>
        <w:ind w:firstLine="709"/>
        <w:jc w:val="both"/>
        <w:rPr>
          <w:color w:val="000000"/>
          <w:sz w:val="28"/>
          <w:szCs w:val="28"/>
          <w:lang w:val="ro-RO"/>
        </w:rPr>
      </w:pPr>
      <w:r w:rsidRPr="008F3F5D">
        <w:rPr>
          <w:color w:val="000000"/>
          <w:sz w:val="28"/>
          <w:szCs w:val="28"/>
          <w:lang w:val="ro-RO"/>
        </w:rPr>
        <w:t>Solu</w:t>
      </w:r>
      <w:r w:rsidRPr="008F3F5D">
        <w:rPr>
          <w:rFonts w:ascii="Tahoma" w:hAnsi="Tahoma" w:cs="Tahoma"/>
          <w:color w:val="000000"/>
          <w:sz w:val="28"/>
          <w:szCs w:val="28"/>
          <w:lang w:val="ro-RO"/>
        </w:rPr>
        <w:t>ț</w:t>
      </w:r>
      <w:r w:rsidRPr="008F3F5D">
        <w:rPr>
          <w:color w:val="000000"/>
          <w:sz w:val="28"/>
          <w:szCs w:val="28"/>
          <w:lang w:val="ro-RO"/>
        </w:rPr>
        <w:t>iile adoptate în vederea respectării acestor cerin</w:t>
      </w:r>
      <w:r w:rsidRPr="008F3F5D">
        <w:rPr>
          <w:rFonts w:ascii="Tahoma" w:hAnsi="Tahoma" w:cs="Tahoma"/>
          <w:color w:val="000000"/>
          <w:sz w:val="28"/>
          <w:szCs w:val="28"/>
          <w:lang w:val="ro-RO"/>
        </w:rPr>
        <w:t>ț</w:t>
      </w:r>
      <w:r w:rsidRPr="008F3F5D">
        <w:rPr>
          <w:color w:val="000000"/>
          <w:sz w:val="28"/>
          <w:szCs w:val="28"/>
          <w:lang w:val="ro-RO"/>
        </w:rPr>
        <w:t>e esen</w:t>
      </w:r>
      <w:r w:rsidRPr="008F3F5D">
        <w:rPr>
          <w:rFonts w:ascii="Tahoma" w:hAnsi="Tahoma" w:cs="Tahoma"/>
          <w:color w:val="000000"/>
          <w:sz w:val="28"/>
          <w:szCs w:val="28"/>
          <w:lang w:val="ro-RO"/>
        </w:rPr>
        <w:t>ț</w:t>
      </w:r>
      <w:r w:rsidRPr="008F3F5D">
        <w:rPr>
          <w:color w:val="000000"/>
          <w:sz w:val="28"/>
          <w:szCs w:val="28"/>
          <w:lang w:val="ro-RO"/>
        </w:rPr>
        <w:t xml:space="preserve">iale trebuie să </w:t>
      </w:r>
      <w:r w:rsidRPr="008F3F5D">
        <w:rPr>
          <w:rFonts w:ascii="Tahoma" w:hAnsi="Tahoma" w:cs="Tahoma"/>
          <w:color w:val="000000"/>
          <w:sz w:val="28"/>
          <w:szCs w:val="28"/>
          <w:lang w:val="ro-RO"/>
        </w:rPr>
        <w:t>ț</w:t>
      </w:r>
      <w:r w:rsidRPr="008F3F5D">
        <w:rPr>
          <w:color w:val="000000"/>
          <w:sz w:val="28"/>
          <w:szCs w:val="28"/>
          <w:lang w:val="ro-RO"/>
        </w:rPr>
        <w:t xml:space="preserve">ină seama de modul în care urmează să fie utilizat mijlocul de măsurare </w:t>
      </w:r>
      <w:r w:rsidRPr="008F3F5D">
        <w:rPr>
          <w:rFonts w:ascii="Tahoma" w:hAnsi="Tahoma" w:cs="Tahoma"/>
          <w:color w:val="000000"/>
          <w:sz w:val="28"/>
          <w:szCs w:val="28"/>
          <w:lang w:val="ro-RO"/>
        </w:rPr>
        <w:t>ș</w:t>
      </w:r>
      <w:r w:rsidRPr="008F3F5D">
        <w:rPr>
          <w:color w:val="000000"/>
          <w:sz w:val="28"/>
          <w:szCs w:val="28"/>
          <w:lang w:val="ro-RO"/>
        </w:rPr>
        <w:t>i de orice utilizare eronată previzibilă a acestuia.</w:t>
      </w:r>
    </w:p>
    <w:p w:rsidR="002E5606" w:rsidRPr="008F3F5D" w:rsidRDefault="002E5606" w:rsidP="00DD75E3">
      <w:pPr>
        <w:ind w:firstLine="709"/>
        <w:jc w:val="both"/>
        <w:rPr>
          <w:sz w:val="28"/>
          <w:szCs w:val="28"/>
          <w:lang w:val="ro-RO"/>
        </w:rPr>
      </w:pPr>
      <w:r w:rsidRPr="008F3F5D">
        <w:rPr>
          <w:color w:val="000000"/>
          <w:sz w:val="28"/>
          <w:szCs w:val="28"/>
          <w:lang w:val="ro-RO"/>
        </w:rPr>
        <w:t>Defini</w:t>
      </w:r>
      <w:r w:rsidRPr="008F3F5D">
        <w:rPr>
          <w:rFonts w:ascii="Tahoma" w:hAnsi="Tahoma" w:cs="Tahoma"/>
          <w:color w:val="000000"/>
          <w:sz w:val="28"/>
          <w:szCs w:val="28"/>
          <w:lang w:val="ro-RO"/>
        </w:rPr>
        <w:t>ț</w:t>
      </w:r>
      <w:r w:rsidRPr="008F3F5D">
        <w:rPr>
          <w:color w:val="000000"/>
          <w:sz w:val="28"/>
          <w:szCs w:val="28"/>
          <w:lang w:val="ro-RO"/>
        </w:rPr>
        <w:t>ii:</w:t>
      </w:r>
      <w:r w:rsidRPr="008F3F5D">
        <w:rPr>
          <w:sz w:val="28"/>
          <w:szCs w:val="28"/>
          <w:lang w:val="ro-RO"/>
        </w:rPr>
        <w:t xml:space="preserve"> </w:t>
      </w:r>
    </w:p>
    <w:p w:rsidR="002E5606" w:rsidRPr="008F3F5D" w:rsidRDefault="002E5606" w:rsidP="00DD75E3">
      <w:pPr>
        <w:ind w:firstLine="709"/>
        <w:jc w:val="both"/>
        <w:rPr>
          <w:sz w:val="28"/>
          <w:szCs w:val="28"/>
          <w:lang w:val="ro-RO"/>
        </w:rPr>
      </w:pPr>
      <w:r w:rsidRPr="00271E76">
        <w:rPr>
          <w:b/>
          <w:sz w:val="28"/>
          <w:szCs w:val="28"/>
          <w:lang w:val="ro-RO"/>
        </w:rPr>
        <w:t>mărime măsurată</w:t>
      </w:r>
      <w:r>
        <w:rPr>
          <w:sz w:val="28"/>
          <w:szCs w:val="28"/>
          <w:lang w:val="ro-RO"/>
        </w:rPr>
        <w:t xml:space="preserve"> –</w:t>
      </w:r>
      <w:r w:rsidRPr="008F3F5D">
        <w:rPr>
          <w:sz w:val="28"/>
          <w:szCs w:val="28"/>
          <w:lang w:val="ro-RO"/>
        </w:rPr>
        <w:t xml:space="preserve"> mărime care este supusă măsurării; </w:t>
      </w:r>
    </w:p>
    <w:p w:rsidR="002E5606" w:rsidRPr="008F3F5D" w:rsidRDefault="002E5606" w:rsidP="00DD75E3">
      <w:pPr>
        <w:ind w:firstLine="709"/>
        <w:jc w:val="both"/>
        <w:rPr>
          <w:sz w:val="28"/>
          <w:szCs w:val="28"/>
          <w:lang w:val="ro-RO"/>
        </w:rPr>
      </w:pPr>
      <w:r w:rsidRPr="00271E76">
        <w:rPr>
          <w:b/>
          <w:sz w:val="28"/>
          <w:szCs w:val="28"/>
          <w:lang w:val="ro-RO"/>
        </w:rPr>
        <w:t>mărime de influen</w:t>
      </w:r>
      <w:r w:rsidRPr="00271E76">
        <w:rPr>
          <w:rFonts w:ascii="Tahoma" w:hAnsi="Tahoma" w:cs="Tahoma"/>
          <w:b/>
          <w:sz w:val="28"/>
          <w:szCs w:val="28"/>
          <w:lang w:val="ro-RO"/>
        </w:rPr>
        <w:t>ț</w:t>
      </w:r>
      <w:r w:rsidRPr="00271E76">
        <w:rPr>
          <w:b/>
          <w:sz w:val="28"/>
          <w:szCs w:val="28"/>
          <w:lang w:val="ro-RO"/>
        </w:rPr>
        <w:t>ă</w:t>
      </w:r>
      <w:r>
        <w:rPr>
          <w:sz w:val="28"/>
          <w:szCs w:val="28"/>
          <w:lang w:val="ro-RO"/>
        </w:rPr>
        <w:t xml:space="preserve"> </w:t>
      </w:r>
      <w:r w:rsidRPr="008F3F5D">
        <w:rPr>
          <w:sz w:val="28"/>
          <w:szCs w:val="28"/>
          <w:lang w:val="ro-RO"/>
        </w:rPr>
        <w:t xml:space="preserve"> </w:t>
      </w:r>
      <w:r>
        <w:rPr>
          <w:rFonts w:ascii="Arial" w:hAnsi="Arial" w:cs="Arial"/>
          <w:sz w:val="28"/>
          <w:szCs w:val="28"/>
          <w:lang w:val="ro-RO"/>
        </w:rPr>
        <w:t>─</w:t>
      </w:r>
      <w:r w:rsidRPr="008F3F5D">
        <w:rPr>
          <w:sz w:val="28"/>
          <w:szCs w:val="28"/>
          <w:lang w:val="ro-RO"/>
        </w:rPr>
        <w:t xml:space="preserve"> o mărime care nu este măsurată, dar care afectează rezultatul măsurării;</w:t>
      </w:r>
    </w:p>
    <w:p w:rsidR="002E5606" w:rsidRPr="008F3F5D" w:rsidRDefault="002E5606" w:rsidP="00DD75E3">
      <w:pPr>
        <w:ind w:firstLine="709"/>
        <w:jc w:val="both"/>
        <w:rPr>
          <w:sz w:val="28"/>
          <w:szCs w:val="28"/>
          <w:lang w:val="ro-RO"/>
        </w:rPr>
      </w:pPr>
      <w:r w:rsidRPr="00271E76">
        <w:rPr>
          <w:b/>
          <w:sz w:val="28"/>
          <w:szCs w:val="28"/>
          <w:lang w:val="ro-RO"/>
        </w:rPr>
        <w:t>condi</w:t>
      </w:r>
      <w:r w:rsidRPr="00271E76">
        <w:rPr>
          <w:rFonts w:ascii="Tahoma" w:hAnsi="Tahoma" w:cs="Tahoma"/>
          <w:b/>
          <w:sz w:val="28"/>
          <w:szCs w:val="28"/>
          <w:lang w:val="ro-RO"/>
        </w:rPr>
        <w:t>ț</w:t>
      </w:r>
      <w:r w:rsidRPr="00271E76">
        <w:rPr>
          <w:b/>
          <w:sz w:val="28"/>
          <w:szCs w:val="28"/>
          <w:lang w:val="ro-RO"/>
        </w:rPr>
        <w:t>iile nominale de func</w:t>
      </w:r>
      <w:r w:rsidRPr="00271E76">
        <w:rPr>
          <w:rFonts w:ascii="Tahoma" w:hAnsi="Tahoma" w:cs="Tahoma"/>
          <w:b/>
          <w:sz w:val="28"/>
          <w:szCs w:val="28"/>
          <w:lang w:val="ro-RO"/>
        </w:rPr>
        <w:t>ț</w:t>
      </w:r>
      <w:r w:rsidRPr="00271E76">
        <w:rPr>
          <w:b/>
          <w:sz w:val="28"/>
          <w:szCs w:val="28"/>
          <w:lang w:val="ro-RO"/>
        </w:rPr>
        <w:t>ionare</w:t>
      </w:r>
      <w:r w:rsidRPr="008F3F5D">
        <w:rPr>
          <w:sz w:val="28"/>
          <w:szCs w:val="28"/>
          <w:lang w:val="ro-RO"/>
        </w:rPr>
        <w:t xml:space="preserve"> </w:t>
      </w:r>
      <w:r>
        <w:rPr>
          <w:sz w:val="28"/>
          <w:szCs w:val="28"/>
          <w:lang w:val="ro-RO"/>
        </w:rPr>
        <w:t>–</w:t>
      </w:r>
      <w:r w:rsidRPr="008F3F5D">
        <w:rPr>
          <w:sz w:val="28"/>
          <w:szCs w:val="28"/>
          <w:lang w:val="ro-RO"/>
        </w:rPr>
        <w:t xml:space="preserve"> valori</w:t>
      </w:r>
      <w:r>
        <w:rPr>
          <w:sz w:val="28"/>
          <w:szCs w:val="28"/>
          <w:lang w:val="ro-RO"/>
        </w:rPr>
        <w:t xml:space="preserve"> a</w:t>
      </w:r>
      <w:r w:rsidRPr="008F3F5D">
        <w:rPr>
          <w:sz w:val="28"/>
          <w:szCs w:val="28"/>
          <w:lang w:val="ro-RO"/>
        </w:rPr>
        <w:t xml:space="preserve">le mărimii măsurate </w:t>
      </w:r>
      <w:r w:rsidRPr="008F3F5D">
        <w:rPr>
          <w:rFonts w:ascii="Tahoma" w:hAnsi="Tahoma" w:cs="Tahoma"/>
          <w:sz w:val="28"/>
          <w:szCs w:val="28"/>
          <w:lang w:val="ro-RO"/>
        </w:rPr>
        <w:t>ș</w:t>
      </w:r>
      <w:r w:rsidRPr="008F3F5D">
        <w:rPr>
          <w:sz w:val="28"/>
          <w:szCs w:val="28"/>
          <w:lang w:val="ro-RO"/>
        </w:rPr>
        <w:t>i ale mărimilor de influen</w:t>
      </w:r>
      <w:r w:rsidRPr="008F3F5D">
        <w:rPr>
          <w:rFonts w:ascii="Tahoma" w:hAnsi="Tahoma" w:cs="Tahoma"/>
          <w:sz w:val="28"/>
          <w:szCs w:val="28"/>
          <w:lang w:val="ro-RO"/>
        </w:rPr>
        <w:t>ț</w:t>
      </w:r>
      <w:r w:rsidRPr="008F3F5D">
        <w:rPr>
          <w:sz w:val="28"/>
          <w:szCs w:val="28"/>
          <w:lang w:val="ro-RO"/>
        </w:rPr>
        <w:t>ă care creează condi</w:t>
      </w:r>
      <w:r w:rsidRPr="008F3F5D">
        <w:rPr>
          <w:rFonts w:ascii="Tahoma" w:hAnsi="Tahoma" w:cs="Tahoma"/>
          <w:sz w:val="28"/>
          <w:szCs w:val="28"/>
          <w:lang w:val="ro-RO"/>
        </w:rPr>
        <w:t>ț</w:t>
      </w:r>
      <w:r w:rsidRPr="008F3F5D">
        <w:rPr>
          <w:sz w:val="28"/>
          <w:szCs w:val="28"/>
          <w:lang w:val="ro-RO"/>
        </w:rPr>
        <w:t>ii normale de func</w:t>
      </w:r>
      <w:r w:rsidRPr="008F3F5D">
        <w:rPr>
          <w:rFonts w:ascii="Tahoma" w:hAnsi="Tahoma" w:cs="Tahoma"/>
          <w:sz w:val="28"/>
          <w:szCs w:val="28"/>
          <w:lang w:val="ro-RO"/>
        </w:rPr>
        <w:t>ț</w:t>
      </w:r>
      <w:r w:rsidRPr="008F3F5D">
        <w:rPr>
          <w:sz w:val="28"/>
          <w:szCs w:val="28"/>
          <w:lang w:val="ro-RO"/>
        </w:rPr>
        <w:t>ionare pentru un mijloc de măsurare;</w:t>
      </w:r>
    </w:p>
    <w:p w:rsidR="002E5606" w:rsidRPr="008F3F5D" w:rsidRDefault="002E5606" w:rsidP="00DD75E3">
      <w:pPr>
        <w:ind w:firstLine="709"/>
        <w:jc w:val="both"/>
        <w:rPr>
          <w:sz w:val="28"/>
          <w:szCs w:val="28"/>
          <w:lang w:val="ro-RO"/>
        </w:rPr>
      </w:pPr>
      <w:r w:rsidRPr="00271E76">
        <w:rPr>
          <w:b/>
          <w:sz w:val="28"/>
          <w:szCs w:val="28"/>
          <w:lang w:val="ro-RO"/>
        </w:rPr>
        <w:t>perturba</w:t>
      </w:r>
      <w:r w:rsidRPr="00271E76">
        <w:rPr>
          <w:rFonts w:ascii="Tahoma" w:hAnsi="Tahoma" w:cs="Tahoma"/>
          <w:b/>
          <w:sz w:val="28"/>
          <w:szCs w:val="28"/>
          <w:lang w:val="ro-RO"/>
        </w:rPr>
        <w:t>ț</w:t>
      </w:r>
      <w:r w:rsidRPr="00271E76">
        <w:rPr>
          <w:b/>
          <w:sz w:val="28"/>
          <w:szCs w:val="28"/>
          <w:lang w:val="ro-RO"/>
        </w:rPr>
        <w:t>ie</w:t>
      </w:r>
      <w:r w:rsidRPr="008F3F5D">
        <w:rPr>
          <w:sz w:val="28"/>
          <w:szCs w:val="28"/>
          <w:lang w:val="ro-RO"/>
        </w:rPr>
        <w:t xml:space="preserve"> </w:t>
      </w:r>
      <w:r>
        <w:rPr>
          <w:sz w:val="28"/>
          <w:szCs w:val="28"/>
          <w:lang w:val="ro-RO"/>
        </w:rPr>
        <w:t>–</w:t>
      </w:r>
      <w:r w:rsidRPr="008F3F5D">
        <w:rPr>
          <w:sz w:val="28"/>
          <w:szCs w:val="28"/>
          <w:lang w:val="ro-RO"/>
        </w:rPr>
        <w:t xml:space="preserve"> o</w:t>
      </w:r>
      <w:r>
        <w:rPr>
          <w:sz w:val="28"/>
          <w:szCs w:val="28"/>
          <w:lang w:val="ro-RO"/>
        </w:rPr>
        <w:t xml:space="preserve"> </w:t>
      </w:r>
      <w:r w:rsidRPr="008F3F5D">
        <w:rPr>
          <w:sz w:val="28"/>
          <w:szCs w:val="28"/>
          <w:lang w:val="ro-RO"/>
        </w:rPr>
        <w:t xml:space="preserve"> mărime de influen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avînd</w:t>
      </w:r>
      <w:proofErr w:type="spellEnd"/>
      <w:r w:rsidRPr="008F3F5D">
        <w:rPr>
          <w:sz w:val="28"/>
          <w:szCs w:val="28"/>
          <w:lang w:val="ro-RO"/>
        </w:rPr>
        <w:t xml:space="preserve"> o valoare în limitele specificate în cerin</w:t>
      </w:r>
      <w:r w:rsidRPr="008F3F5D">
        <w:rPr>
          <w:rFonts w:ascii="Tahoma" w:hAnsi="Tahoma" w:cs="Tahoma"/>
          <w:sz w:val="28"/>
          <w:szCs w:val="28"/>
          <w:lang w:val="ro-RO"/>
        </w:rPr>
        <w:t>ț</w:t>
      </w:r>
      <w:r w:rsidRPr="008F3F5D">
        <w:rPr>
          <w:sz w:val="28"/>
          <w:szCs w:val="28"/>
          <w:lang w:val="ro-RO"/>
        </w:rPr>
        <w:t>a corespunzătoare, dar în afara valorilor precizate pentru condi</w:t>
      </w:r>
      <w:r w:rsidRPr="008F3F5D">
        <w:rPr>
          <w:rFonts w:ascii="Tahoma" w:hAnsi="Tahoma" w:cs="Tahoma"/>
          <w:sz w:val="28"/>
          <w:szCs w:val="28"/>
          <w:lang w:val="ro-RO"/>
        </w:rPr>
        <w:t>ț</w:t>
      </w:r>
      <w:r w:rsidRPr="008F3F5D">
        <w:rPr>
          <w:sz w:val="28"/>
          <w:szCs w:val="28"/>
          <w:lang w:val="ro-RO"/>
        </w:rPr>
        <w:t>iile nominale de func</w:t>
      </w:r>
      <w:r w:rsidRPr="008F3F5D">
        <w:rPr>
          <w:rFonts w:ascii="Tahoma" w:hAnsi="Tahoma" w:cs="Tahoma"/>
          <w:sz w:val="28"/>
          <w:szCs w:val="28"/>
          <w:lang w:val="ro-RO"/>
        </w:rPr>
        <w:t>ț</w:t>
      </w:r>
      <w:r w:rsidRPr="008F3F5D">
        <w:rPr>
          <w:sz w:val="28"/>
          <w:szCs w:val="28"/>
          <w:lang w:val="ro-RO"/>
        </w:rPr>
        <w:t xml:space="preserve">ionare ale mijlocului de măsurare. O mărime de </w:t>
      </w:r>
      <w:r w:rsidRPr="008F3F5D">
        <w:rPr>
          <w:sz w:val="28"/>
          <w:szCs w:val="28"/>
          <w:lang w:val="ro-RO"/>
        </w:rPr>
        <w:lastRenderedPageBreak/>
        <w:t>influen</w:t>
      </w:r>
      <w:r w:rsidRPr="008F3F5D">
        <w:rPr>
          <w:rFonts w:ascii="Tahoma" w:hAnsi="Tahoma" w:cs="Tahoma"/>
          <w:sz w:val="28"/>
          <w:szCs w:val="28"/>
          <w:lang w:val="ro-RO"/>
        </w:rPr>
        <w:t>ț</w:t>
      </w:r>
      <w:r w:rsidRPr="008F3F5D">
        <w:rPr>
          <w:sz w:val="28"/>
          <w:szCs w:val="28"/>
          <w:lang w:val="ro-RO"/>
        </w:rPr>
        <w:t>ă constituie o perturba</w:t>
      </w:r>
      <w:r w:rsidRPr="008F3F5D">
        <w:rPr>
          <w:rFonts w:ascii="Tahoma" w:hAnsi="Tahoma" w:cs="Tahoma"/>
          <w:sz w:val="28"/>
          <w:szCs w:val="28"/>
          <w:lang w:val="ro-RO"/>
        </w:rPr>
        <w:t>ț</w:t>
      </w:r>
      <w:r w:rsidRPr="008F3F5D">
        <w:rPr>
          <w:sz w:val="28"/>
          <w:szCs w:val="28"/>
          <w:lang w:val="ro-RO"/>
        </w:rPr>
        <w:t xml:space="preserve">ie dacă nu </w:t>
      </w:r>
      <w:proofErr w:type="spellStart"/>
      <w:r w:rsidRPr="008F3F5D">
        <w:rPr>
          <w:sz w:val="28"/>
          <w:szCs w:val="28"/>
          <w:lang w:val="ro-RO"/>
        </w:rPr>
        <w:t>sînt</w:t>
      </w:r>
      <w:proofErr w:type="spellEnd"/>
      <w:r w:rsidRPr="008F3F5D">
        <w:rPr>
          <w:sz w:val="28"/>
          <w:szCs w:val="28"/>
          <w:lang w:val="ro-RO"/>
        </w:rPr>
        <w:t xml:space="preserve"> specificate condi</w:t>
      </w:r>
      <w:r w:rsidRPr="008F3F5D">
        <w:rPr>
          <w:rFonts w:ascii="Tahoma" w:hAnsi="Tahoma" w:cs="Tahoma"/>
          <w:sz w:val="28"/>
          <w:szCs w:val="28"/>
          <w:lang w:val="ro-RO"/>
        </w:rPr>
        <w:t>ț</w:t>
      </w:r>
      <w:r w:rsidRPr="008F3F5D">
        <w:rPr>
          <w:sz w:val="28"/>
          <w:szCs w:val="28"/>
          <w:lang w:val="ro-RO"/>
        </w:rPr>
        <w:t>iile nominale de func</w:t>
      </w:r>
      <w:r w:rsidRPr="008F3F5D">
        <w:rPr>
          <w:rFonts w:ascii="Tahoma" w:hAnsi="Tahoma" w:cs="Tahoma"/>
          <w:sz w:val="28"/>
          <w:szCs w:val="28"/>
          <w:lang w:val="ro-RO"/>
        </w:rPr>
        <w:t>ț</w:t>
      </w:r>
      <w:r w:rsidRPr="008F3F5D">
        <w:rPr>
          <w:sz w:val="28"/>
          <w:szCs w:val="28"/>
          <w:lang w:val="ro-RO"/>
        </w:rPr>
        <w:t>ionare pentru mărimea respectivă;</w:t>
      </w:r>
    </w:p>
    <w:p w:rsidR="002E5606" w:rsidRPr="008F3F5D" w:rsidRDefault="002E5606" w:rsidP="00DD75E3">
      <w:pPr>
        <w:ind w:firstLine="709"/>
        <w:jc w:val="both"/>
        <w:rPr>
          <w:sz w:val="28"/>
          <w:szCs w:val="28"/>
          <w:lang w:val="ro-RO"/>
        </w:rPr>
      </w:pPr>
      <w:r w:rsidRPr="00271E76">
        <w:rPr>
          <w:b/>
          <w:sz w:val="28"/>
          <w:szCs w:val="28"/>
          <w:lang w:val="ro-RO"/>
        </w:rPr>
        <w:t>valoare de varia</w:t>
      </w:r>
      <w:r w:rsidRPr="00271E76">
        <w:rPr>
          <w:rFonts w:ascii="Tahoma" w:hAnsi="Tahoma" w:cs="Tahoma"/>
          <w:b/>
          <w:sz w:val="28"/>
          <w:szCs w:val="28"/>
          <w:lang w:val="ro-RO"/>
        </w:rPr>
        <w:t>ț</w:t>
      </w:r>
      <w:r w:rsidRPr="00271E76">
        <w:rPr>
          <w:b/>
          <w:sz w:val="28"/>
          <w:szCs w:val="28"/>
          <w:lang w:val="ro-RO"/>
        </w:rPr>
        <w:t>ie critic</w:t>
      </w:r>
      <w:r w:rsidRPr="008F3F5D">
        <w:rPr>
          <w:sz w:val="28"/>
          <w:szCs w:val="28"/>
          <w:lang w:val="ro-RO"/>
        </w:rPr>
        <w:t xml:space="preserve"> </w:t>
      </w:r>
      <w:r>
        <w:rPr>
          <w:sz w:val="28"/>
          <w:szCs w:val="28"/>
          <w:lang w:val="ro-RO"/>
        </w:rPr>
        <w:t>–</w:t>
      </w:r>
      <w:r w:rsidRPr="008F3F5D">
        <w:rPr>
          <w:sz w:val="28"/>
          <w:szCs w:val="28"/>
          <w:lang w:val="ro-RO"/>
        </w:rPr>
        <w:t xml:space="preserve"> valoare la care varia</w:t>
      </w:r>
      <w:r w:rsidRPr="008F3F5D">
        <w:rPr>
          <w:rFonts w:ascii="Tahoma" w:hAnsi="Tahoma" w:cs="Tahoma"/>
          <w:sz w:val="28"/>
          <w:szCs w:val="28"/>
          <w:lang w:val="ro-RO"/>
        </w:rPr>
        <w:t>ț</w:t>
      </w:r>
      <w:r w:rsidRPr="008F3F5D">
        <w:rPr>
          <w:sz w:val="28"/>
          <w:szCs w:val="28"/>
          <w:lang w:val="ro-RO"/>
        </w:rPr>
        <w:t>ia în rezultatele măsurării este considerată inacceptabilă;</w:t>
      </w:r>
    </w:p>
    <w:p w:rsidR="002E5606" w:rsidRPr="008F3F5D" w:rsidRDefault="002E5606" w:rsidP="00DD75E3">
      <w:pPr>
        <w:ind w:firstLine="709"/>
        <w:jc w:val="both"/>
        <w:rPr>
          <w:sz w:val="28"/>
          <w:szCs w:val="28"/>
          <w:lang w:val="ro-RO"/>
        </w:rPr>
      </w:pPr>
      <w:r w:rsidRPr="00271E76">
        <w:rPr>
          <w:b/>
          <w:sz w:val="28"/>
          <w:szCs w:val="28"/>
          <w:lang w:val="ro-RO"/>
        </w:rPr>
        <w:t>măsură materializată</w:t>
      </w:r>
      <w:r>
        <w:rPr>
          <w:sz w:val="28"/>
          <w:szCs w:val="28"/>
          <w:lang w:val="ro-RO"/>
        </w:rPr>
        <w:t xml:space="preserve"> –</w:t>
      </w:r>
      <w:r w:rsidRPr="008F3F5D">
        <w:rPr>
          <w:sz w:val="28"/>
          <w:szCs w:val="28"/>
          <w:lang w:val="ro-RO"/>
        </w:rPr>
        <w:t xml:space="preserve"> un dispozitiv realizat în scopul de a reproduce sau de a furniza, pe tot parcursul utilizării sale, una sau mai multe valori cunoscute ale unei mărimi date;</w:t>
      </w:r>
    </w:p>
    <w:p w:rsidR="002E5606" w:rsidRPr="008F3F5D" w:rsidRDefault="002E5606" w:rsidP="00DD75E3">
      <w:pPr>
        <w:ind w:firstLine="709"/>
        <w:jc w:val="both"/>
        <w:rPr>
          <w:sz w:val="28"/>
          <w:szCs w:val="28"/>
          <w:lang w:val="ro-RO"/>
        </w:rPr>
      </w:pPr>
      <w:proofErr w:type="spellStart"/>
      <w:r w:rsidRPr="00271E76">
        <w:rPr>
          <w:b/>
          <w:sz w:val="28"/>
          <w:szCs w:val="28"/>
          <w:lang w:val="ro-RO"/>
        </w:rPr>
        <w:t>vînzări</w:t>
      </w:r>
      <w:proofErr w:type="spellEnd"/>
      <w:r w:rsidRPr="00271E76">
        <w:rPr>
          <w:b/>
          <w:sz w:val="28"/>
          <w:szCs w:val="28"/>
          <w:lang w:val="ro-RO"/>
        </w:rPr>
        <w:t xml:space="preserve"> directe</w:t>
      </w:r>
      <w:r w:rsidRPr="008F3F5D">
        <w:rPr>
          <w:sz w:val="28"/>
          <w:szCs w:val="28"/>
          <w:lang w:val="ro-RO"/>
        </w:rPr>
        <w:t xml:space="preserve"> </w:t>
      </w:r>
      <w:r>
        <w:rPr>
          <w:sz w:val="28"/>
          <w:szCs w:val="28"/>
          <w:lang w:val="ro-RO"/>
        </w:rPr>
        <w:t>–</w:t>
      </w:r>
      <w:r w:rsidRPr="008F3F5D">
        <w:rPr>
          <w:sz w:val="28"/>
          <w:szCs w:val="28"/>
          <w:lang w:val="ro-RO"/>
        </w:rPr>
        <w:t xml:space="preserve"> o tranzac</w:t>
      </w:r>
      <w:r w:rsidRPr="008F3F5D">
        <w:rPr>
          <w:rFonts w:ascii="Tahoma" w:hAnsi="Tahoma" w:cs="Tahoma"/>
          <w:sz w:val="28"/>
          <w:szCs w:val="28"/>
          <w:lang w:val="ro-RO"/>
        </w:rPr>
        <w:t>ț</w:t>
      </w:r>
      <w:r w:rsidRPr="008F3F5D">
        <w:rPr>
          <w:sz w:val="28"/>
          <w:szCs w:val="28"/>
          <w:lang w:val="ro-RO"/>
        </w:rPr>
        <w:t>ie comercială în cadrul căreia:</w:t>
      </w:r>
    </w:p>
    <w:p w:rsidR="002E5606" w:rsidRPr="008F3F5D" w:rsidRDefault="002E5606" w:rsidP="00DD75E3">
      <w:pPr>
        <w:ind w:firstLine="709"/>
        <w:jc w:val="both"/>
        <w:rPr>
          <w:sz w:val="28"/>
          <w:szCs w:val="28"/>
          <w:lang w:val="ro-RO"/>
        </w:rPr>
      </w:pPr>
      <w:r w:rsidRPr="008F3F5D">
        <w:rPr>
          <w:sz w:val="28"/>
          <w:szCs w:val="28"/>
          <w:lang w:val="ro-RO"/>
        </w:rPr>
        <w:t>- rezultatul măsurării serveşte ca bază pentru preţul care urmează să fie plătit; şi</w:t>
      </w:r>
    </w:p>
    <w:p w:rsidR="002E5606" w:rsidRPr="008F3F5D" w:rsidRDefault="002E5606" w:rsidP="00DD75E3">
      <w:pPr>
        <w:ind w:firstLine="709"/>
        <w:jc w:val="both"/>
        <w:rPr>
          <w:sz w:val="28"/>
          <w:szCs w:val="28"/>
          <w:lang w:val="ro-RO"/>
        </w:rPr>
      </w:pPr>
      <w:r w:rsidRPr="008F3F5D">
        <w:rPr>
          <w:sz w:val="28"/>
          <w:szCs w:val="28"/>
          <w:lang w:val="ro-RO"/>
        </w:rPr>
        <w:t>- cel puţin una din</w:t>
      </w:r>
      <w:r>
        <w:rPr>
          <w:sz w:val="28"/>
          <w:szCs w:val="28"/>
          <w:lang w:val="ro-RO"/>
        </w:rPr>
        <w:t>tre</w:t>
      </w:r>
      <w:r w:rsidRPr="008F3F5D">
        <w:rPr>
          <w:sz w:val="28"/>
          <w:szCs w:val="28"/>
          <w:lang w:val="ro-RO"/>
        </w:rPr>
        <w:t xml:space="preserve"> părţile implicate în tranzacţia legată de măsurare este un consumator sau orice altă parte care necesită un nivel similar de protecţie; şi</w:t>
      </w:r>
    </w:p>
    <w:p w:rsidR="002E5606" w:rsidRPr="008F3F5D" w:rsidRDefault="002E5606" w:rsidP="00DD75E3">
      <w:pPr>
        <w:ind w:firstLine="709"/>
        <w:jc w:val="both"/>
        <w:rPr>
          <w:sz w:val="28"/>
          <w:szCs w:val="28"/>
          <w:lang w:val="ro-RO"/>
        </w:rPr>
      </w:pPr>
      <w:r w:rsidRPr="008F3F5D">
        <w:rPr>
          <w:sz w:val="28"/>
          <w:szCs w:val="28"/>
          <w:lang w:val="ro-RO"/>
        </w:rPr>
        <w:t>- toate păr</w:t>
      </w:r>
      <w:r w:rsidRPr="008F3F5D">
        <w:rPr>
          <w:rFonts w:ascii="Tahoma" w:hAnsi="Tahoma" w:cs="Tahoma"/>
          <w:sz w:val="28"/>
          <w:szCs w:val="28"/>
          <w:lang w:val="ro-RO"/>
        </w:rPr>
        <w:t>ț</w:t>
      </w:r>
      <w:r w:rsidRPr="008F3F5D">
        <w:rPr>
          <w:sz w:val="28"/>
          <w:szCs w:val="28"/>
          <w:lang w:val="ro-RO"/>
        </w:rPr>
        <w:t>ile implicate în tranzac</w:t>
      </w:r>
      <w:r w:rsidRPr="008F3F5D">
        <w:rPr>
          <w:rFonts w:ascii="Tahoma" w:hAnsi="Tahoma" w:cs="Tahoma"/>
          <w:sz w:val="28"/>
          <w:szCs w:val="28"/>
          <w:lang w:val="ro-RO"/>
        </w:rPr>
        <w:t>ț</w:t>
      </w:r>
      <w:r w:rsidRPr="008F3F5D">
        <w:rPr>
          <w:sz w:val="28"/>
          <w:szCs w:val="28"/>
          <w:lang w:val="ro-RO"/>
        </w:rPr>
        <w:t xml:space="preserve">ie acceptă rezultatul măsurării în acel moment </w:t>
      </w:r>
      <w:r w:rsidRPr="008F3F5D">
        <w:rPr>
          <w:rFonts w:ascii="Tahoma" w:hAnsi="Tahoma" w:cs="Tahoma"/>
          <w:sz w:val="28"/>
          <w:szCs w:val="28"/>
          <w:lang w:val="ro-RO"/>
        </w:rPr>
        <w:t>ș</w:t>
      </w:r>
      <w:r w:rsidRPr="008F3F5D">
        <w:rPr>
          <w:sz w:val="28"/>
          <w:szCs w:val="28"/>
          <w:lang w:val="ro-RO"/>
        </w:rPr>
        <w:t>i în acel loc;</w:t>
      </w:r>
    </w:p>
    <w:p w:rsidR="002E5606" w:rsidRPr="008F3F5D" w:rsidRDefault="002E5606" w:rsidP="00DD75E3">
      <w:pPr>
        <w:ind w:firstLine="709"/>
        <w:jc w:val="both"/>
        <w:rPr>
          <w:sz w:val="28"/>
          <w:szCs w:val="28"/>
          <w:lang w:val="ro-RO"/>
        </w:rPr>
      </w:pPr>
      <w:r w:rsidRPr="00271E76">
        <w:rPr>
          <w:b/>
          <w:sz w:val="28"/>
          <w:szCs w:val="28"/>
          <w:lang w:val="ro-RO"/>
        </w:rPr>
        <w:t>condi</w:t>
      </w:r>
      <w:r w:rsidRPr="00271E76">
        <w:rPr>
          <w:rFonts w:ascii="Tahoma" w:hAnsi="Tahoma" w:cs="Tahoma"/>
          <w:b/>
          <w:sz w:val="28"/>
          <w:szCs w:val="28"/>
          <w:lang w:val="ro-RO"/>
        </w:rPr>
        <w:t>ț</w:t>
      </w:r>
      <w:r w:rsidRPr="00271E76">
        <w:rPr>
          <w:b/>
          <w:sz w:val="28"/>
          <w:szCs w:val="28"/>
          <w:lang w:val="ro-RO"/>
        </w:rPr>
        <w:t>ii climatice</w:t>
      </w:r>
      <w:r w:rsidRPr="008F3F5D">
        <w:rPr>
          <w:sz w:val="28"/>
          <w:szCs w:val="28"/>
          <w:lang w:val="ro-RO"/>
        </w:rPr>
        <w:t xml:space="preserve"> </w:t>
      </w:r>
      <w:r>
        <w:rPr>
          <w:sz w:val="28"/>
          <w:szCs w:val="28"/>
          <w:lang w:val="ro-RO"/>
        </w:rPr>
        <w:t>–</w:t>
      </w:r>
      <w:r w:rsidRPr="008F3F5D">
        <w:rPr>
          <w:sz w:val="28"/>
          <w:szCs w:val="28"/>
          <w:lang w:val="ro-RO"/>
        </w:rPr>
        <w:t xml:space="preserve"> condi</w:t>
      </w:r>
      <w:r w:rsidRPr="008F3F5D">
        <w:rPr>
          <w:rFonts w:ascii="Tahoma" w:hAnsi="Tahoma" w:cs="Tahoma"/>
          <w:sz w:val="28"/>
          <w:szCs w:val="28"/>
          <w:lang w:val="ro-RO"/>
        </w:rPr>
        <w:t>ț</w:t>
      </w:r>
      <w:r w:rsidRPr="008F3F5D">
        <w:rPr>
          <w:sz w:val="28"/>
          <w:szCs w:val="28"/>
          <w:lang w:val="ro-RO"/>
        </w:rPr>
        <w:t>ii în care pot fi utilizate mijloacele de măsurare. Pentru a face fa</w:t>
      </w:r>
      <w:r w:rsidRPr="008F3F5D">
        <w:rPr>
          <w:rFonts w:ascii="Tahoma" w:hAnsi="Tahoma" w:cs="Tahoma"/>
          <w:sz w:val="28"/>
          <w:szCs w:val="28"/>
          <w:lang w:val="ro-RO"/>
        </w:rPr>
        <w:t>ț</w:t>
      </w:r>
      <w:r w:rsidRPr="008F3F5D">
        <w:rPr>
          <w:sz w:val="28"/>
          <w:szCs w:val="28"/>
          <w:lang w:val="ro-RO"/>
        </w:rPr>
        <w:t>ă diferen</w:t>
      </w:r>
      <w:r w:rsidRPr="008F3F5D">
        <w:rPr>
          <w:rFonts w:ascii="Tahoma" w:hAnsi="Tahoma" w:cs="Tahoma"/>
          <w:sz w:val="28"/>
          <w:szCs w:val="28"/>
          <w:lang w:val="ro-RO"/>
        </w:rPr>
        <w:t>ț</w:t>
      </w:r>
      <w:r w:rsidRPr="008F3F5D">
        <w:rPr>
          <w:sz w:val="28"/>
          <w:szCs w:val="28"/>
          <w:lang w:val="ro-RO"/>
        </w:rPr>
        <w:t>elor de climă trebuie definit un domeniu de valori limită de temperatură;</w:t>
      </w:r>
    </w:p>
    <w:p w:rsidR="002E5606" w:rsidRPr="008F3F5D" w:rsidRDefault="002E5606" w:rsidP="00DD75E3">
      <w:pPr>
        <w:ind w:firstLine="709"/>
        <w:jc w:val="both"/>
        <w:rPr>
          <w:sz w:val="28"/>
          <w:szCs w:val="28"/>
          <w:lang w:val="ro-RO"/>
        </w:rPr>
      </w:pPr>
      <w:r w:rsidRPr="00271E76">
        <w:rPr>
          <w:b/>
          <w:sz w:val="28"/>
          <w:szCs w:val="28"/>
          <w:lang w:val="ro-RO"/>
        </w:rPr>
        <w:t>întreprindere de utilită</w:t>
      </w:r>
      <w:r w:rsidRPr="00271E76">
        <w:rPr>
          <w:rFonts w:ascii="Tahoma" w:hAnsi="Tahoma" w:cs="Tahoma"/>
          <w:b/>
          <w:sz w:val="28"/>
          <w:szCs w:val="28"/>
          <w:lang w:val="ro-RO"/>
        </w:rPr>
        <w:t>ț</w:t>
      </w:r>
      <w:r w:rsidRPr="00271E76">
        <w:rPr>
          <w:b/>
          <w:sz w:val="28"/>
          <w:szCs w:val="28"/>
          <w:lang w:val="ro-RO"/>
        </w:rPr>
        <w:t>i publice</w:t>
      </w:r>
      <w:r w:rsidRPr="008F3F5D">
        <w:rPr>
          <w:sz w:val="28"/>
          <w:szCs w:val="28"/>
          <w:lang w:val="ro-RO"/>
        </w:rPr>
        <w:t xml:space="preserve"> </w:t>
      </w:r>
      <w:r>
        <w:rPr>
          <w:sz w:val="28"/>
          <w:szCs w:val="28"/>
          <w:lang w:val="ro-RO"/>
        </w:rPr>
        <w:t>–</w:t>
      </w:r>
      <w:r w:rsidRPr="008F3F5D">
        <w:rPr>
          <w:sz w:val="28"/>
          <w:szCs w:val="28"/>
          <w:lang w:val="ro-RO"/>
        </w:rPr>
        <w:t xml:space="preserve"> un furnizor de energie electrică, gaz, energie termică sau apă.</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 xml:space="preserve">1. </w:t>
      </w:r>
      <w:r w:rsidRPr="008F3F5D">
        <w:rPr>
          <w:rStyle w:val="bold"/>
          <w:b/>
          <w:bCs/>
          <w:color w:val="000000"/>
          <w:sz w:val="28"/>
          <w:szCs w:val="28"/>
          <w:lang w:val="ro-RO"/>
        </w:rPr>
        <w:t>Erori tolerate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1.1. În condi</w:t>
      </w:r>
      <w:r w:rsidRPr="008F3F5D">
        <w:rPr>
          <w:rFonts w:ascii="Tahoma" w:hAnsi="Tahoma" w:cs="Tahoma"/>
          <w:color w:val="000000"/>
          <w:sz w:val="28"/>
          <w:szCs w:val="28"/>
          <w:lang w:val="ro-RO"/>
        </w:rPr>
        <w:t>ț</w:t>
      </w:r>
      <w:r w:rsidRPr="008F3F5D">
        <w:rPr>
          <w:color w:val="000000"/>
          <w:sz w:val="28"/>
          <w:szCs w:val="28"/>
          <w:lang w:val="ro-RO"/>
        </w:rPr>
        <w:t>ii nominale de func</w:t>
      </w:r>
      <w:r w:rsidRPr="008F3F5D">
        <w:rPr>
          <w:rFonts w:ascii="Tahoma" w:hAnsi="Tahoma" w:cs="Tahoma"/>
          <w:color w:val="000000"/>
          <w:sz w:val="28"/>
          <w:szCs w:val="28"/>
          <w:lang w:val="ro-RO"/>
        </w:rPr>
        <w:t>ț</w:t>
      </w:r>
      <w:r w:rsidRPr="008F3F5D">
        <w:rPr>
          <w:color w:val="000000"/>
          <w:sz w:val="28"/>
          <w:szCs w:val="28"/>
          <w:lang w:val="ro-RO"/>
        </w:rPr>
        <w:t xml:space="preserve">ionare </w:t>
      </w:r>
      <w:r w:rsidRPr="008F3F5D">
        <w:rPr>
          <w:rFonts w:ascii="Tahoma" w:hAnsi="Tahoma" w:cs="Tahoma"/>
          <w:color w:val="000000"/>
          <w:sz w:val="28"/>
          <w:szCs w:val="28"/>
          <w:lang w:val="ro-RO"/>
        </w:rPr>
        <w:t>ș</w:t>
      </w:r>
      <w:r w:rsidRPr="008F3F5D">
        <w:rPr>
          <w:color w:val="000000"/>
          <w:sz w:val="28"/>
          <w:szCs w:val="28"/>
          <w:lang w:val="ro-RO"/>
        </w:rPr>
        <w:t>i în absen</w:t>
      </w:r>
      <w:r w:rsidRPr="008F3F5D">
        <w:rPr>
          <w:rFonts w:ascii="Tahoma" w:hAnsi="Tahoma" w:cs="Tahoma"/>
          <w:color w:val="000000"/>
          <w:sz w:val="28"/>
          <w:szCs w:val="28"/>
          <w:lang w:val="ro-RO"/>
        </w:rPr>
        <w:t>ț</w:t>
      </w:r>
      <w:r w:rsidRPr="008F3F5D">
        <w:rPr>
          <w:color w:val="000000"/>
          <w:sz w:val="28"/>
          <w:szCs w:val="28"/>
          <w:lang w:val="ro-RO"/>
        </w:rPr>
        <w:t>a unei perturba</w:t>
      </w:r>
      <w:r w:rsidRPr="008F3F5D">
        <w:rPr>
          <w:rFonts w:ascii="Tahoma" w:hAnsi="Tahoma" w:cs="Tahoma"/>
          <w:color w:val="000000"/>
          <w:sz w:val="28"/>
          <w:szCs w:val="28"/>
          <w:lang w:val="ro-RO"/>
        </w:rPr>
        <w:t>ț</w:t>
      </w:r>
      <w:r w:rsidRPr="008F3F5D">
        <w:rPr>
          <w:color w:val="000000"/>
          <w:sz w:val="28"/>
          <w:szCs w:val="28"/>
          <w:lang w:val="ro-RO"/>
        </w:rPr>
        <w:t>ii, eroarea de măsurare nu trebuie să depă</w:t>
      </w:r>
      <w:r w:rsidRPr="008F3F5D">
        <w:rPr>
          <w:rFonts w:ascii="Tahoma" w:hAnsi="Tahoma" w:cs="Tahoma"/>
          <w:color w:val="000000"/>
          <w:sz w:val="28"/>
          <w:szCs w:val="28"/>
          <w:lang w:val="ro-RO"/>
        </w:rPr>
        <w:t>ș</w:t>
      </w:r>
      <w:r w:rsidRPr="008F3F5D">
        <w:rPr>
          <w:color w:val="000000"/>
          <w:sz w:val="28"/>
          <w:szCs w:val="28"/>
          <w:lang w:val="ro-RO"/>
        </w:rPr>
        <w:t>ească eroarea maximă tolerată (</w:t>
      </w:r>
      <w:r>
        <w:rPr>
          <w:color w:val="000000"/>
          <w:sz w:val="28"/>
          <w:szCs w:val="28"/>
          <w:lang w:val="ro-RO"/>
        </w:rPr>
        <w:t xml:space="preserve">în continuare – </w:t>
      </w:r>
      <w:r w:rsidRPr="008F3F5D">
        <w:rPr>
          <w:color w:val="000000"/>
          <w:sz w:val="28"/>
          <w:szCs w:val="28"/>
          <w:lang w:val="ro-RO"/>
        </w:rPr>
        <w:t>EMT) prevăzută în cerin</w:t>
      </w:r>
      <w:r w:rsidRPr="008F3F5D">
        <w:rPr>
          <w:rFonts w:ascii="Tahoma" w:hAnsi="Tahoma" w:cs="Tahoma"/>
          <w:color w:val="000000"/>
          <w:sz w:val="28"/>
          <w:szCs w:val="28"/>
          <w:lang w:val="ro-RO"/>
        </w:rPr>
        <w:t>ț</w:t>
      </w:r>
      <w:r w:rsidRPr="008F3F5D">
        <w:rPr>
          <w:color w:val="000000"/>
          <w:sz w:val="28"/>
          <w:szCs w:val="28"/>
          <w:lang w:val="ro-RO"/>
        </w:rPr>
        <w:t>ele corespunzătoare, specifice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Dacă nu există alte specifica</w:t>
      </w:r>
      <w:r w:rsidRPr="008F3F5D">
        <w:rPr>
          <w:rFonts w:ascii="Tahoma" w:hAnsi="Tahoma" w:cs="Tahoma"/>
          <w:color w:val="000000"/>
          <w:sz w:val="28"/>
          <w:szCs w:val="28"/>
          <w:lang w:val="ro-RO"/>
        </w:rPr>
        <w:t>ț</w:t>
      </w:r>
      <w:r w:rsidRPr="008F3F5D">
        <w:rPr>
          <w:color w:val="000000"/>
          <w:sz w:val="28"/>
          <w:szCs w:val="28"/>
          <w:lang w:val="ro-RO"/>
        </w:rPr>
        <w:t>ii în anexele specifice mijlocului de măsurare, EMT se exprimă ca o valoare bilaterală a abaterii de la valoarea reală a măsurării.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1.2. În condi</w:t>
      </w:r>
      <w:r w:rsidRPr="008F3F5D">
        <w:rPr>
          <w:rFonts w:ascii="Tahoma" w:hAnsi="Tahoma" w:cs="Tahoma"/>
          <w:color w:val="000000"/>
          <w:sz w:val="28"/>
          <w:szCs w:val="28"/>
          <w:lang w:val="ro-RO"/>
        </w:rPr>
        <w:t>ț</w:t>
      </w:r>
      <w:r w:rsidRPr="008F3F5D">
        <w:rPr>
          <w:color w:val="000000"/>
          <w:sz w:val="28"/>
          <w:szCs w:val="28"/>
          <w:lang w:val="ro-RO"/>
        </w:rPr>
        <w:t>ii nominale de func</w:t>
      </w:r>
      <w:r w:rsidRPr="008F3F5D">
        <w:rPr>
          <w:rFonts w:ascii="Tahoma" w:hAnsi="Tahoma" w:cs="Tahoma"/>
          <w:color w:val="000000"/>
          <w:sz w:val="28"/>
          <w:szCs w:val="28"/>
          <w:lang w:val="ro-RO"/>
        </w:rPr>
        <w:t>ț</w:t>
      </w:r>
      <w:r w:rsidRPr="008F3F5D">
        <w:rPr>
          <w:color w:val="000000"/>
          <w:sz w:val="28"/>
          <w:szCs w:val="28"/>
          <w:lang w:val="ro-RO"/>
        </w:rPr>
        <w:t xml:space="preserve">ionare </w:t>
      </w:r>
      <w:r w:rsidRPr="008F3F5D">
        <w:rPr>
          <w:rFonts w:ascii="Tahoma" w:hAnsi="Tahoma" w:cs="Tahoma"/>
          <w:color w:val="000000"/>
          <w:sz w:val="28"/>
          <w:szCs w:val="28"/>
          <w:lang w:val="ro-RO"/>
        </w:rPr>
        <w:t>ș</w:t>
      </w:r>
      <w:r w:rsidRPr="008F3F5D">
        <w:rPr>
          <w:color w:val="000000"/>
          <w:sz w:val="28"/>
          <w:szCs w:val="28"/>
          <w:lang w:val="ro-RO"/>
        </w:rPr>
        <w:t>i în prezen</w:t>
      </w:r>
      <w:r w:rsidRPr="008F3F5D">
        <w:rPr>
          <w:rFonts w:ascii="Tahoma" w:hAnsi="Tahoma" w:cs="Tahoma"/>
          <w:color w:val="000000"/>
          <w:sz w:val="28"/>
          <w:szCs w:val="28"/>
          <w:lang w:val="ro-RO"/>
        </w:rPr>
        <w:t>ț</w:t>
      </w:r>
      <w:r w:rsidRPr="008F3F5D">
        <w:rPr>
          <w:color w:val="000000"/>
          <w:sz w:val="28"/>
          <w:szCs w:val="28"/>
          <w:lang w:val="ro-RO"/>
        </w:rPr>
        <w:t>a unei perturba</w:t>
      </w:r>
      <w:r w:rsidRPr="008F3F5D">
        <w:rPr>
          <w:rFonts w:ascii="Tahoma" w:hAnsi="Tahoma" w:cs="Tahoma"/>
          <w:color w:val="000000"/>
          <w:sz w:val="28"/>
          <w:szCs w:val="28"/>
          <w:lang w:val="ro-RO"/>
        </w:rPr>
        <w:t>ț</w:t>
      </w:r>
      <w:r w:rsidRPr="008F3F5D">
        <w:rPr>
          <w:color w:val="000000"/>
          <w:sz w:val="28"/>
          <w:szCs w:val="28"/>
          <w:lang w:val="ro-RO"/>
        </w:rPr>
        <w:t>ii, cerin</w:t>
      </w:r>
      <w:r w:rsidRPr="008F3F5D">
        <w:rPr>
          <w:rFonts w:ascii="Tahoma" w:hAnsi="Tahoma" w:cs="Tahoma"/>
          <w:color w:val="000000"/>
          <w:sz w:val="28"/>
          <w:szCs w:val="28"/>
          <w:lang w:val="ro-RO"/>
        </w:rPr>
        <w:t>ț</w:t>
      </w:r>
      <w:r w:rsidRPr="008F3F5D">
        <w:rPr>
          <w:color w:val="000000"/>
          <w:sz w:val="28"/>
          <w:szCs w:val="28"/>
          <w:lang w:val="ro-RO"/>
        </w:rPr>
        <w:t>a de func</w:t>
      </w:r>
      <w:r w:rsidRPr="008F3F5D">
        <w:rPr>
          <w:rFonts w:ascii="Tahoma" w:hAnsi="Tahoma" w:cs="Tahoma"/>
          <w:color w:val="000000"/>
          <w:sz w:val="28"/>
          <w:szCs w:val="28"/>
          <w:lang w:val="ro-RO"/>
        </w:rPr>
        <w:t>ț</w:t>
      </w:r>
      <w:r w:rsidRPr="008F3F5D">
        <w:rPr>
          <w:color w:val="000000"/>
          <w:sz w:val="28"/>
          <w:szCs w:val="28"/>
          <w:lang w:val="ro-RO"/>
        </w:rPr>
        <w:t>ionare trebuie să fie cea prevăzută în cerin</w:t>
      </w:r>
      <w:r w:rsidRPr="008F3F5D">
        <w:rPr>
          <w:rFonts w:ascii="Tahoma" w:hAnsi="Tahoma" w:cs="Tahoma"/>
          <w:color w:val="000000"/>
          <w:sz w:val="28"/>
          <w:szCs w:val="28"/>
          <w:lang w:val="ro-RO"/>
        </w:rPr>
        <w:t>ț</w:t>
      </w:r>
      <w:r w:rsidRPr="008F3F5D">
        <w:rPr>
          <w:color w:val="000000"/>
          <w:sz w:val="28"/>
          <w:szCs w:val="28"/>
          <w:lang w:val="ro-RO"/>
        </w:rPr>
        <w:t>ele corespunzătoare, specifice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Dacă mijlocul de măsurare este destinat utilizării într-un </w:t>
      </w:r>
      <w:proofErr w:type="spellStart"/>
      <w:r w:rsidRPr="008F3F5D">
        <w:rPr>
          <w:color w:val="000000"/>
          <w:sz w:val="28"/>
          <w:szCs w:val="28"/>
          <w:lang w:val="ro-RO"/>
        </w:rPr>
        <w:t>cîmp</w:t>
      </w:r>
      <w:proofErr w:type="spellEnd"/>
      <w:r w:rsidRPr="008F3F5D">
        <w:rPr>
          <w:color w:val="000000"/>
          <w:sz w:val="28"/>
          <w:szCs w:val="28"/>
          <w:lang w:val="ro-RO"/>
        </w:rPr>
        <w:t xml:space="preserve"> electromagnetic continuu permanent determinat, parametrii de func</w:t>
      </w:r>
      <w:r w:rsidRPr="008F3F5D">
        <w:rPr>
          <w:rFonts w:ascii="Tahoma" w:hAnsi="Tahoma" w:cs="Tahoma"/>
          <w:color w:val="000000"/>
          <w:sz w:val="28"/>
          <w:szCs w:val="28"/>
          <w:lang w:val="ro-RO"/>
        </w:rPr>
        <w:t>ț</w:t>
      </w:r>
      <w:r w:rsidRPr="008F3F5D">
        <w:rPr>
          <w:color w:val="000000"/>
          <w:sz w:val="28"/>
          <w:szCs w:val="28"/>
          <w:lang w:val="ro-RO"/>
        </w:rPr>
        <w:t>ionare admi</w:t>
      </w:r>
      <w:r w:rsidRPr="008F3F5D">
        <w:rPr>
          <w:rFonts w:ascii="Tahoma" w:hAnsi="Tahoma" w:cs="Tahoma"/>
          <w:color w:val="000000"/>
          <w:sz w:val="28"/>
          <w:szCs w:val="28"/>
          <w:lang w:val="ro-RO"/>
        </w:rPr>
        <w:t>ș</w:t>
      </w:r>
      <w:r w:rsidRPr="008F3F5D">
        <w:rPr>
          <w:color w:val="000000"/>
          <w:sz w:val="28"/>
          <w:szCs w:val="28"/>
          <w:lang w:val="ro-RO"/>
        </w:rPr>
        <w:t xml:space="preserve">i în timpul încercărilor în </w:t>
      </w:r>
      <w:proofErr w:type="spellStart"/>
      <w:r w:rsidRPr="008F3F5D">
        <w:rPr>
          <w:color w:val="000000"/>
          <w:sz w:val="28"/>
          <w:szCs w:val="28"/>
          <w:lang w:val="ro-RO"/>
        </w:rPr>
        <w:t>cîmp</w:t>
      </w:r>
      <w:proofErr w:type="spellEnd"/>
      <w:r w:rsidRPr="008F3F5D">
        <w:rPr>
          <w:color w:val="000000"/>
          <w:sz w:val="28"/>
          <w:szCs w:val="28"/>
          <w:lang w:val="ro-RO"/>
        </w:rPr>
        <w:t xml:space="preserve"> electromagnetic radiat, modulat în amplitudine, trebuie să se încadreze în limitele EMT.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1.3.</w:t>
      </w:r>
      <w:r>
        <w:rPr>
          <w:color w:val="000000"/>
          <w:sz w:val="28"/>
          <w:szCs w:val="28"/>
          <w:lang w:val="ro-RO"/>
        </w:rPr>
        <w:t xml:space="preserve"> </w:t>
      </w:r>
      <w:r w:rsidRPr="008F3F5D">
        <w:rPr>
          <w:color w:val="000000"/>
          <w:sz w:val="28"/>
          <w:szCs w:val="28"/>
          <w:lang w:val="ro-RO"/>
        </w:rPr>
        <w:t>Producătorul precizează condi</w:t>
      </w:r>
      <w:r w:rsidRPr="008F3F5D">
        <w:rPr>
          <w:rFonts w:ascii="Tahoma" w:hAnsi="Tahoma" w:cs="Tahoma"/>
          <w:color w:val="000000"/>
          <w:sz w:val="28"/>
          <w:szCs w:val="28"/>
          <w:lang w:val="ro-RO"/>
        </w:rPr>
        <w:t>ț</w:t>
      </w:r>
      <w:r w:rsidRPr="008F3F5D">
        <w:rPr>
          <w:color w:val="000000"/>
          <w:sz w:val="28"/>
          <w:szCs w:val="28"/>
          <w:lang w:val="ro-RO"/>
        </w:rPr>
        <w:t xml:space="preserve">iile climatice, mecanice </w:t>
      </w:r>
      <w:r w:rsidRPr="008F3F5D">
        <w:rPr>
          <w:rFonts w:ascii="Tahoma" w:hAnsi="Tahoma" w:cs="Tahoma"/>
          <w:color w:val="000000"/>
          <w:sz w:val="28"/>
          <w:szCs w:val="28"/>
          <w:lang w:val="ro-RO"/>
        </w:rPr>
        <w:t>ș</w:t>
      </w:r>
      <w:r w:rsidRPr="008F3F5D">
        <w:rPr>
          <w:color w:val="000000"/>
          <w:sz w:val="28"/>
          <w:szCs w:val="28"/>
          <w:lang w:val="ro-RO"/>
        </w:rPr>
        <w:t xml:space="preserve">i electromagnetice ale mediului în care urmează să fie utilizat mijlocul de măsurare, sursa de alimentare cu energie </w:t>
      </w:r>
      <w:r w:rsidRPr="008F3F5D">
        <w:rPr>
          <w:rFonts w:ascii="Tahoma" w:hAnsi="Tahoma" w:cs="Tahoma"/>
          <w:color w:val="000000"/>
          <w:sz w:val="28"/>
          <w:szCs w:val="28"/>
          <w:lang w:val="ro-RO"/>
        </w:rPr>
        <w:t>ș</w:t>
      </w:r>
      <w:r w:rsidRPr="008F3F5D">
        <w:rPr>
          <w:color w:val="000000"/>
          <w:sz w:val="28"/>
          <w:szCs w:val="28"/>
          <w:lang w:val="ro-RO"/>
        </w:rPr>
        <w:t>i alte mărimi care influen</w:t>
      </w:r>
      <w:r w:rsidRPr="008F3F5D">
        <w:rPr>
          <w:rFonts w:ascii="Tahoma" w:hAnsi="Tahoma" w:cs="Tahoma"/>
          <w:color w:val="000000"/>
          <w:sz w:val="28"/>
          <w:szCs w:val="28"/>
          <w:lang w:val="ro-RO"/>
        </w:rPr>
        <w:t>ț</w:t>
      </w:r>
      <w:r w:rsidRPr="008F3F5D">
        <w:rPr>
          <w:color w:val="000000"/>
          <w:sz w:val="28"/>
          <w:szCs w:val="28"/>
          <w:lang w:val="ro-RO"/>
        </w:rPr>
        <w:t xml:space="preserve">ează măsurarea </w:t>
      </w:r>
      <w:r w:rsidRPr="008F3F5D">
        <w:rPr>
          <w:rFonts w:ascii="Tahoma" w:hAnsi="Tahoma" w:cs="Tahoma"/>
          <w:color w:val="000000"/>
          <w:sz w:val="28"/>
          <w:szCs w:val="28"/>
          <w:lang w:val="ro-RO"/>
        </w:rPr>
        <w:t>ș</w:t>
      </w:r>
      <w:r w:rsidRPr="008F3F5D">
        <w:rPr>
          <w:color w:val="000000"/>
          <w:sz w:val="28"/>
          <w:szCs w:val="28"/>
          <w:lang w:val="ro-RO"/>
        </w:rPr>
        <w:t xml:space="preserve">i îi pot afecta precizia, </w:t>
      </w:r>
      <w:proofErr w:type="spellStart"/>
      <w:r w:rsidRPr="008F3F5D">
        <w:rPr>
          <w:rFonts w:ascii="Tahoma" w:hAnsi="Tahoma" w:cs="Tahoma"/>
          <w:color w:val="000000"/>
          <w:sz w:val="28"/>
          <w:szCs w:val="28"/>
          <w:lang w:val="ro-RO"/>
        </w:rPr>
        <w:t>ț</w:t>
      </w:r>
      <w:r w:rsidRPr="008F3F5D">
        <w:rPr>
          <w:color w:val="000000"/>
          <w:sz w:val="28"/>
          <w:szCs w:val="28"/>
          <w:lang w:val="ro-RO"/>
        </w:rPr>
        <w:t>inînd</w:t>
      </w:r>
      <w:proofErr w:type="spellEnd"/>
      <w:r w:rsidRPr="008F3F5D">
        <w:rPr>
          <w:color w:val="000000"/>
          <w:sz w:val="28"/>
          <w:szCs w:val="28"/>
          <w:lang w:val="ro-RO"/>
        </w:rPr>
        <w:t xml:space="preserve"> seama de cerin</w:t>
      </w:r>
      <w:r w:rsidRPr="008F3F5D">
        <w:rPr>
          <w:rFonts w:ascii="Tahoma" w:hAnsi="Tahoma" w:cs="Tahoma"/>
          <w:color w:val="000000"/>
          <w:sz w:val="28"/>
          <w:szCs w:val="28"/>
          <w:lang w:val="ro-RO"/>
        </w:rPr>
        <w:t>ț</w:t>
      </w:r>
      <w:r w:rsidRPr="008F3F5D">
        <w:rPr>
          <w:color w:val="000000"/>
          <w:sz w:val="28"/>
          <w:szCs w:val="28"/>
          <w:lang w:val="ro-RO"/>
        </w:rPr>
        <w:t>ele prevăzute în anexele corespunzătoare, specifice mijlocului de măsurare.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 xml:space="preserve">1.3.1. </w:t>
      </w:r>
      <w:r w:rsidRPr="008F3F5D">
        <w:rPr>
          <w:rStyle w:val="expanded"/>
          <w:bCs/>
          <w:color w:val="000000"/>
          <w:sz w:val="28"/>
          <w:szCs w:val="28"/>
          <w:lang w:val="ro-RO"/>
        </w:rPr>
        <w:t>Condi</w:t>
      </w:r>
      <w:r w:rsidRPr="008F3F5D">
        <w:rPr>
          <w:rStyle w:val="expanded"/>
          <w:rFonts w:ascii="Tahoma" w:hAnsi="Tahoma" w:cs="Tahoma"/>
          <w:bCs/>
          <w:color w:val="000000"/>
          <w:sz w:val="28"/>
          <w:szCs w:val="28"/>
          <w:lang w:val="ro-RO"/>
        </w:rPr>
        <w:t>ț</w:t>
      </w:r>
      <w:r w:rsidRPr="008F3F5D">
        <w:rPr>
          <w:rStyle w:val="expanded"/>
          <w:bCs/>
          <w:color w:val="000000"/>
          <w:sz w:val="28"/>
          <w:szCs w:val="28"/>
          <w:lang w:val="ro-RO"/>
        </w:rPr>
        <w:t>ii</w:t>
      </w:r>
      <w:r>
        <w:rPr>
          <w:rStyle w:val="expanded"/>
          <w:bCs/>
          <w:color w:val="000000"/>
          <w:sz w:val="28"/>
          <w:szCs w:val="28"/>
          <w:lang w:val="ro-RO"/>
        </w:rPr>
        <w:t>le</w:t>
      </w:r>
      <w:r w:rsidRPr="008F3F5D">
        <w:rPr>
          <w:rStyle w:val="expanded"/>
          <w:bCs/>
          <w:color w:val="000000"/>
          <w:sz w:val="28"/>
          <w:szCs w:val="28"/>
          <w:lang w:val="ro-RO"/>
        </w:rPr>
        <w:t xml:space="preserve"> climatice</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 xml:space="preserve">Producătorul specifică limita superioară de temperatură </w:t>
      </w:r>
      <w:r w:rsidRPr="008F3F5D">
        <w:rPr>
          <w:rFonts w:ascii="Tahoma" w:hAnsi="Tahoma" w:cs="Tahoma"/>
          <w:color w:val="000000"/>
          <w:sz w:val="28"/>
          <w:szCs w:val="28"/>
          <w:lang w:val="ro-RO"/>
        </w:rPr>
        <w:t>ș</w:t>
      </w:r>
      <w:r w:rsidRPr="008F3F5D">
        <w:rPr>
          <w:color w:val="000000"/>
          <w:sz w:val="28"/>
          <w:szCs w:val="28"/>
          <w:lang w:val="ro-RO"/>
        </w:rPr>
        <w:t xml:space="preserve">i limita inferioară de temperatură pentru oricare din valorile din tabelul 1, dacă nu se specifică </w:t>
      </w:r>
      <w:r w:rsidRPr="008F3F5D">
        <w:rPr>
          <w:sz w:val="28"/>
          <w:szCs w:val="28"/>
          <w:lang w:val="ro-RO"/>
        </w:rPr>
        <w:lastRenderedPageBreak/>
        <w:t xml:space="preserve">altfel în anexele nr. 3-12, </w:t>
      </w:r>
      <w:r w:rsidRPr="008F3F5D">
        <w:rPr>
          <w:rFonts w:ascii="Tahoma" w:hAnsi="Tahoma" w:cs="Tahoma"/>
          <w:sz w:val="28"/>
          <w:szCs w:val="28"/>
          <w:lang w:val="ro-RO"/>
        </w:rPr>
        <w:t>ș</w:t>
      </w:r>
      <w:r w:rsidRPr="008F3F5D">
        <w:rPr>
          <w:sz w:val="28"/>
          <w:szCs w:val="28"/>
          <w:lang w:val="ro-RO"/>
        </w:rPr>
        <w:t xml:space="preserve">i </w:t>
      </w:r>
      <w:r w:rsidRPr="008F3F5D">
        <w:rPr>
          <w:color w:val="000000"/>
          <w:sz w:val="28"/>
          <w:szCs w:val="28"/>
          <w:lang w:val="ro-RO"/>
        </w:rPr>
        <w:t>precizează dacă mijlocul de măsurare este proiectat pentru condi</w:t>
      </w:r>
      <w:r w:rsidRPr="008F3F5D">
        <w:rPr>
          <w:rFonts w:ascii="Tahoma" w:hAnsi="Tahoma" w:cs="Tahoma"/>
          <w:color w:val="000000"/>
          <w:sz w:val="28"/>
          <w:szCs w:val="28"/>
          <w:lang w:val="ro-RO"/>
        </w:rPr>
        <w:t>ț</w:t>
      </w:r>
      <w:r w:rsidRPr="008F3F5D">
        <w:rPr>
          <w:color w:val="000000"/>
          <w:sz w:val="28"/>
          <w:szCs w:val="28"/>
          <w:lang w:val="ro-RO"/>
        </w:rPr>
        <w:t xml:space="preserve">ii de umiditate cu sau fără condensare, precum </w:t>
      </w:r>
      <w:r w:rsidRPr="008F3F5D">
        <w:rPr>
          <w:rFonts w:ascii="Tahoma" w:hAnsi="Tahoma" w:cs="Tahoma"/>
          <w:color w:val="000000"/>
          <w:sz w:val="28"/>
          <w:szCs w:val="28"/>
          <w:lang w:val="ro-RO"/>
        </w:rPr>
        <w:t>ș</w:t>
      </w:r>
      <w:r w:rsidRPr="008F3F5D">
        <w:rPr>
          <w:color w:val="000000"/>
          <w:sz w:val="28"/>
          <w:szCs w:val="28"/>
          <w:lang w:val="ro-RO"/>
        </w:rPr>
        <w:t>i dacă acesta urmează să fie amplasat într-un spa</w:t>
      </w:r>
      <w:r w:rsidRPr="008F3F5D">
        <w:rPr>
          <w:rFonts w:ascii="Tahoma" w:hAnsi="Tahoma" w:cs="Tahoma"/>
          <w:color w:val="000000"/>
          <w:sz w:val="28"/>
          <w:szCs w:val="28"/>
          <w:lang w:val="ro-RO"/>
        </w:rPr>
        <w:t>ț</w:t>
      </w:r>
      <w:r w:rsidRPr="008F3F5D">
        <w:rPr>
          <w:color w:val="000000"/>
          <w:sz w:val="28"/>
          <w:szCs w:val="28"/>
          <w:lang w:val="ro-RO"/>
        </w:rPr>
        <w:t>iu deschis sau închis.</w:t>
      </w:r>
      <w:r w:rsidRPr="008F3F5D">
        <w:rPr>
          <w:sz w:val="28"/>
          <w:szCs w:val="28"/>
          <w:lang w:val="ro-RO"/>
        </w:rPr>
        <w:t xml:space="preserve"> </w:t>
      </w:r>
    </w:p>
    <w:p w:rsidR="002E5606" w:rsidRDefault="002E5606" w:rsidP="00271E76">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1</w:t>
      </w:r>
    </w:p>
    <w:p w:rsidR="002E5606" w:rsidRDefault="002E5606" w:rsidP="00271E76">
      <w:pPr>
        <w:pStyle w:val="ti-tbl"/>
        <w:spacing w:before="0" w:beforeAutospacing="0" w:after="0" w:afterAutospacing="0"/>
        <w:ind w:firstLine="709"/>
        <w:rPr>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1168"/>
        <w:gridCol w:w="1168"/>
        <w:gridCol w:w="1168"/>
        <w:gridCol w:w="1168"/>
      </w:tblGrid>
      <w:tr w:rsidR="002E5606" w:rsidTr="00400C34">
        <w:tc>
          <w:tcPr>
            <w:tcW w:w="4672" w:type="dxa"/>
          </w:tcPr>
          <w:p w:rsidR="002E5606" w:rsidRPr="00400C34" w:rsidRDefault="002E5606" w:rsidP="00400C34">
            <w:pPr>
              <w:pStyle w:val="ti-tbl"/>
              <w:spacing w:before="0" w:beforeAutospacing="0" w:after="0" w:afterAutospacing="0"/>
              <w:rPr>
                <w:color w:val="000000"/>
                <w:sz w:val="28"/>
                <w:szCs w:val="28"/>
                <w:lang w:val="ro-RO"/>
              </w:rPr>
            </w:pPr>
          </w:p>
        </w:tc>
        <w:tc>
          <w:tcPr>
            <w:tcW w:w="4672" w:type="dxa"/>
            <w:gridSpan w:val="4"/>
          </w:tcPr>
          <w:p w:rsidR="002E5606" w:rsidRPr="00400C34" w:rsidRDefault="002E5606" w:rsidP="00400C34">
            <w:pPr>
              <w:pStyle w:val="ti-tbl"/>
              <w:spacing w:before="0" w:beforeAutospacing="0" w:after="0" w:afterAutospacing="0"/>
              <w:jc w:val="center"/>
              <w:rPr>
                <w:b/>
                <w:color w:val="000000"/>
                <w:sz w:val="28"/>
                <w:szCs w:val="28"/>
                <w:lang w:val="ro-RO"/>
              </w:rPr>
            </w:pPr>
            <w:r w:rsidRPr="00400C34">
              <w:rPr>
                <w:b/>
                <w:bCs/>
                <w:sz w:val="28"/>
                <w:szCs w:val="28"/>
                <w:lang w:val="ro-RO"/>
              </w:rPr>
              <w:t>Limitele de temperatură</w:t>
            </w:r>
          </w:p>
        </w:tc>
      </w:tr>
      <w:tr w:rsidR="002E5606" w:rsidTr="00400C34">
        <w:tc>
          <w:tcPr>
            <w:tcW w:w="4672"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Limita superioară de temperatură</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30 °C</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40 °C</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55 °C</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70 °C</w:t>
            </w:r>
          </w:p>
        </w:tc>
      </w:tr>
      <w:tr w:rsidR="002E5606" w:rsidTr="00400C34">
        <w:tc>
          <w:tcPr>
            <w:tcW w:w="4672"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Limita inferioară de temperatură</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5 °C</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 10 °C</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 25 °C</w:t>
            </w:r>
          </w:p>
        </w:tc>
        <w:tc>
          <w:tcPr>
            <w:tcW w:w="1168"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 40 °C</w:t>
            </w:r>
          </w:p>
        </w:tc>
      </w:tr>
    </w:tbl>
    <w:p w:rsidR="002E5606" w:rsidRDefault="002E5606" w:rsidP="00271E76">
      <w:pPr>
        <w:pStyle w:val="ti-tbl"/>
        <w:spacing w:before="0" w:beforeAutospacing="0" w:after="0" w:afterAutospacing="0"/>
        <w:ind w:firstLine="709"/>
        <w:rPr>
          <w:color w:val="000000"/>
          <w:sz w:val="28"/>
          <w:szCs w:val="28"/>
          <w:lang w:val="ro-RO"/>
        </w:rPr>
      </w:pP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1.3.2</w:t>
      </w:r>
      <w:r>
        <w:rPr>
          <w:sz w:val="28"/>
          <w:szCs w:val="28"/>
          <w:lang w:val="ro-RO"/>
        </w:rPr>
        <w:t>.</w:t>
      </w:r>
      <w:r w:rsidRPr="008F3F5D">
        <w:rPr>
          <w:sz w:val="28"/>
          <w:szCs w:val="28"/>
          <w:lang w:val="ro-RO"/>
        </w:rPr>
        <w:t xml:space="preserve"> Condi</w:t>
      </w:r>
      <w:r w:rsidRPr="008F3F5D">
        <w:rPr>
          <w:rFonts w:ascii="Tahoma" w:hAnsi="Tahoma" w:cs="Tahoma"/>
          <w:sz w:val="28"/>
          <w:szCs w:val="28"/>
          <w:lang w:val="ro-RO"/>
        </w:rPr>
        <w:t>ț</w:t>
      </w:r>
      <w:r w:rsidRPr="008F3F5D">
        <w:rPr>
          <w:sz w:val="28"/>
          <w:szCs w:val="28"/>
          <w:lang w:val="ro-RO"/>
        </w:rPr>
        <w:t>iile mecanice de mediu</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Condi</w:t>
      </w:r>
      <w:r w:rsidRPr="008F3F5D">
        <w:rPr>
          <w:rFonts w:ascii="Tahoma" w:hAnsi="Tahoma" w:cs="Tahoma"/>
          <w:sz w:val="28"/>
          <w:szCs w:val="28"/>
          <w:lang w:val="ro-RO"/>
        </w:rPr>
        <w:t>ț</w:t>
      </w:r>
      <w:r w:rsidRPr="008F3F5D">
        <w:rPr>
          <w:sz w:val="28"/>
          <w:szCs w:val="28"/>
          <w:lang w:val="ro-RO"/>
        </w:rPr>
        <w:t xml:space="preserve">iile mecanice de mediu </w:t>
      </w:r>
      <w:proofErr w:type="spellStart"/>
      <w:r w:rsidRPr="008F3F5D">
        <w:rPr>
          <w:sz w:val="28"/>
          <w:szCs w:val="28"/>
          <w:lang w:val="ro-RO"/>
        </w:rPr>
        <w:t>sînt</w:t>
      </w:r>
      <w:proofErr w:type="spellEnd"/>
      <w:r w:rsidRPr="008F3F5D">
        <w:rPr>
          <w:sz w:val="28"/>
          <w:szCs w:val="28"/>
          <w:lang w:val="ro-RO"/>
        </w:rPr>
        <w:t xml:space="preserve"> clasificate în clase de la M1 la M3, conform prezentării de mai jos.</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a) </w:t>
      </w:r>
      <w:r w:rsidRPr="008F3F5D">
        <w:rPr>
          <w:sz w:val="28"/>
          <w:szCs w:val="28"/>
          <w:lang w:val="ro-RO"/>
        </w:rPr>
        <w:t>Clasa M1</w:t>
      </w:r>
      <w:r>
        <w:rPr>
          <w:sz w:val="28"/>
          <w:szCs w:val="28"/>
          <w:lang w:val="ro-RO"/>
        </w:rPr>
        <w:t xml:space="preserve"> </w:t>
      </w:r>
      <w:r w:rsidRPr="008F3F5D">
        <w:rPr>
          <w:sz w:val="28"/>
          <w:szCs w:val="28"/>
          <w:lang w:val="ro-RO"/>
        </w:rPr>
        <w:t xml:space="preserve">se aplică mijloacelor de măsurare utilizate în spaţii cu vibraţii şi şocuri de mică importanţă, </w:t>
      </w:r>
      <w:r>
        <w:rPr>
          <w:sz w:val="28"/>
          <w:szCs w:val="28"/>
          <w:lang w:val="ro-RO"/>
        </w:rPr>
        <w:t>cum ar fi</w:t>
      </w:r>
      <w:r w:rsidRPr="008F3F5D">
        <w:rPr>
          <w:sz w:val="28"/>
          <w:szCs w:val="28"/>
          <w:lang w:val="ro-RO"/>
        </w:rPr>
        <w:t xml:space="preserve"> mijloace</w:t>
      </w:r>
      <w:r>
        <w:rPr>
          <w:sz w:val="28"/>
          <w:szCs w:val="28"/>
          <w:lang w:val="ro-RO"/>
        </w:rPr>
        <w:t>le</w:t>
      </w:r>
      <w:r w:rsidRPr="008F3F5D">
        <w:rPr>
          <w:sz w:val="28"/>
          <w:szCs w:val="28"/>
          <w:lang w:val="ro-RO"/>
        </w:rPr>
        <w:t xml:space="preserve"> de măsurare fixate pe structuri uşoare supuse unor vibraţii şi şocuri neglijabile, ca urmare a percuţiilor sau lucrărilor locale, uşi </w:t>
      </w:r>
      <w:proofErr w:type="spellStart"/>
      <w:r w:rsidRPr="008F3F5D">
        <w:rPr>
          <w:sz w:val="28"/>
          <w:szCs w:val="28"/>
          <w:lang w:val="ro-RO"/>
        </w:rPr>
        <w:t>trîntite</w:t>
      </w:r>
      <w:proofErr w:type="spellEnd"/>
      <w:r w:rsidRPr="008F3F5D">
        <w:rPr>
          <w:sz w:val="28"/>
          <w:szCs w:val="28"/>
          <w:lang w:val="ro-RO"/>
        </w:rPr>
        <w:t xml:space="preserve"> etc.</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b) </w:t>
      </w:r>
      <w:r w:rsidRPr="008F3F5D">
        <w:rPr>
          <w:sz w:val="28"/>
          <w:szCs w:val="28"/>
          <w:lang w:val="ro-RO"/>
        </w:rPr>
        <w:t xml:space="preserve">Clasa M2 se aplică mijloacelor de măsurare utilizate în spaţii cu vibraţii şi şocuri de nivel semnificativ sau mare, </w:t>
      </w:r>
      <w:r>
        <w:rPr>
          <w:sz w:val="28"/>
          <w:szCs w:val="28"/>
          <w:lang w:val="ro-RO"/>
        </w:rPr>
        <w:t xml:space="preserve">cum ar fi </w:t>
      </w:r>
      <w:r w:rsidRPr="008F3F5D">
        <w:rPr>
          <w:sz w:val="28"/>
          <w:szCs w:val="28"/>
          <w:lang w:val="ro-RO"/>
        </w:rPr>
        <w:t>cele transmise de maşini şi vehicule care trec prin vecinătate sau de utilaje grele, benzi transportoare aflate în apropiere etc.</w:t>
      </w:r>
      <w:r>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 xml:space="preserve">c) </w:t>
      </w:r>
      <w:r w:rsidRPr="008F3F5D">
        <w:rPr>
          <w:sz w:val="28"/>
          <w:szCs w:val="28"/>
          <w:lang w:val="ro-RO"/>
        </w:rPr>
        <w:t xml:space="preserve">Clasa M3 se aplică în cazul mijloacelor de măsurare utilizate în spaţii în care nivelul de vibraţii şi şocuri este mare şi foarte mare, </w:t>
      </w:r>
      <w:r>
        <w:rPr>
          <w:sz w:val="28"/>
          <w:szCs w:val="28"/>
          <w:lang w:val="ro-RO"/>
        </w:rPr>
        <w:t xml:space="preserve">cum ar fi </w:t>
      </w:r>
      <w:r w:rsidRPr="008F3F5D">
        <w:rPr>
          <w:sz w:val="28"/>
          <w:szCs w:val="28"/>
          <w:lang w:val="ro-RO"/>
        </w:rPr>
        <w:t>mijloacele de măsurare</w:t>
      </w:r>
      <w:r w:rsidRPr="008F3F5D">
        <w:rPr>
          <w:color w:val="FF0000"/>
          <w:sz w:val="28"/>
          <w:szCs w:val="28"/>
          <w:lang w:val="ro-RO"/>
        </w:rPr>
        <w:t xml:space="preserve"> </w:t>
      </w:r>
      <w:r w:rsidRPr="008F3F5D">
        <w:rPr>
          <w:sz w:val="28"/>
          <w:szCs w:val="28"/>
          <w:lang w:val="ro-RO"/>
        </w:rPr>
        <w:t>montate direct pe utilaje, benzi transportoare etc.</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Următoarele mărimi de influen</w:t>
      </w:r>
      <w:r w:rsidRPr="008F3F5D">
        <w:rPr>
          <w:rFonts w:ascii="Tahoma" w:hAnsi="Tahoma" w:cs="Tahoma"/>
          <w:sz w:val="28"/>
          <w:szCs w:val="28"/>
          <w:lang w:val="ro-RO"/>
        </w:rPr>
        <w:t>ț</w:t>
      </w:r>
      <w:r w:rsidRPr="008F3F5D">
        <w:rPr>
          <w:sz w:val="28"/>
          <w:szCs w:val="28"/>
          <w:lang w:val="ro-RO"/>
        </w:rPr>
        <w:t>ă trebuie să fie considerate în raport cu condi</w:t>
      </w:r>
      <w:r w:rsidRPr="008F3F5D">
        <w:rPr>
          <w:rFonts w:ascii="Tahoma" w:hAnsi="Tahoma" w:cs="Tahoma"/>
          <w:sz w:val="28"/>
          <w:szCs w:val="28"/>
          <w:lang w:val="ro-RO"/>
        </w:rPr>
        <w:t>ț</w:t>
      </w:r>
      <w:r w:rsidRPr="008F3F5D">
        <w:rPr>
          <w:sz w:val="28"/>
          <w:szCs w:val="28"/>
          <w:lang w:val="ro-RO"/>
        </w:rPr>
        <w:t>iile mecanice de mediu:</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a)</w:t>
      </w:r>
      <w:r w:rsidRPr="008F3F5D">
        <w:rPr>
          <w:sz w:val="28"/>
          <w:szCs w:val="28"/>
          <w:lang w:val="ro-RO"/>
        </w:rPr>
        <w:t xml:space="preserve"> vibra</w:t>
      </w:r>
      <w:r w:rsidRPr="008F3F5D">
        <w:rPr>
          <w:rFonts w:ascii="Tahoma" w:hAnsi="Tahoma" w:cs="Tahoma"/>
          <w:sz w:val="28"/>
          <w:szCs w:val="28"/>
          <w:lang w:val="ro-RO"/>
        </w:rPr>
        <w:t>ț</w:t>
      </w:r>
      <w:r w:rsidRPr="008F3F5D">
        <w:rPr>
          <w:sz w:val="28"/>
          <w:szCs w:val="28"/>
          <w:lang w:val="ro-RO"/>
        </w:rPr>
        <w:t>ia;</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b)</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ocul mecanic</w:t>
      </w:r>
      <w:r>
        <w:rPr>
          <w:sz w:val="28"/>
          <w:szCs w:val="28"/>
          <w:lang w:val="ro-RO"/>
        </w:rPr>
        <w:t>.</w:t>
      </w:r>
    </w:p>
    <w:p w:rsidR="002E5606" w:rsidRPr="008F3F5D" w:rsidRDefault="002E5606" w:rsidP="00DD75E3">
      <w:pPr>
        <w:pStyle w:val="1"/>
        <w:spacing w:before="0" w:beforeAutospacing="0" w:after="0" w:afterAutospacing="0"/>
        <w:ind w:firstLine="709"/>
        <w:jc w:val="both"/>
        <w:rPr>
          <w:vanish/>
          <w:sz w:val="28"/>
          <w:szCs w:val="28"/>
          <w:lang w:val="ro-RO"/>
        </w:rPr>
      </w:pP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1.3.3</w:t>
      </w:r>
      <w:r>
        <w:rPr>
          <w:sz w:val="28"/>
          <w:szCs w:val="28"/>
          <w:lang w:val="ro-RO"/>
        </w:rPr>
        <w:t>.</w:t>
      </w:r>
      <w:r w:rsidRPr="008F3F5D">
        <w:rPr>
          <w:sz w:val="28"/>
          <w:szCs w:val="28"/>
          <w:lang w:val="ro-RO"/>
        </w:rPr>
        <w:t xml:space="preserve"> Condi</w:t>
      </w:r>
      <w:r w:rsidRPr="008F3F5D">
        <w:rPr>
          <w:rFonts w:ascii="Tahoma" w:hAnsi="Tahoma" w:cs="Tahoma"/>
          <w:sz w:val="28"/>
          <w:szCs w:val="28"/>
          <w:lang w:val="ro-RO"/>
        </w:rPr>
        <w:t>ț</w:t>
      </w:r>
      <w:r w:rsidRPr="008F3F5D">
        <w:rPr>
          <w:sz w:val="28"/>
          <w:szCs w:val="28"/>
          <w:lang w:val="ro-RO"/>
        </w:rPr>
        <w:t>iile electromagnetice de mediu</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Condi</w:t>
      </w:r>
      <w:r w:rsidRPr="008F3F5D">
        <w:rPr>
          <w:rFonts w:ascii="Tahoma" w:hAnsi="Tahoma" w:cs="Tahoma"/>
          <w:sz w:val="28"/>
          <w:szCs w:val="28"/>
          <w:lang w:val="ro-RO"/>
        </w:rPr>
        <w:t>ț</w:t>
      </w:r>
      <w:r w:rsidRPr="008F3F5D">
        <w:rPr>
          <w:sz w:val="28"/>
          <w:szCs w:val="28"/>
          <w:lang w:val="ro-RO"/>
        </w:rPr>
        <w:t xml:space="preserve">iile electromagnetice de mediu </w:t>
      </w:r>
      <w:proofErr w:type="spellStart"/>
      <w:r w:rsidRPr="008F3F5D">
        <w:rPr>
          <w:sz w:val="28"/>
          <w:szCs w:val="28"/>
          <w:lang w:val="ro-RO"/>
        </w:rPr>
        <w:t>sînt</w:t>
      </w:r>
      <w:proofErr w:type="spellEnd"/>
      <w:r w:rsidRPr="008F3F5D">
        <w:rPr>
          <w:sz w:val="28"/>
          <w:szCs w:val="28"/>
          <w:lang w:val="ro-RO"/>
        </w:rPr>
        <w:t xml:space="preserve"> clasificate în clasele E1, E2 sau E3</w:t>
      </w:r>
      <w:r>
        <w:rPr>
          <w:sz w:val="28"/>
          <w:szCs w:val="28"/>
          <w:lang w:val="ro-RO"/>
        </w:rPr>
        <w:t>,</w:t>
      </w:r>
      <w:r w:rsidRPr="008F3F5D">
        <w:rPr>
          <w:sz w:val="28"/>
          <w:szCs w:val="28"/>
          <w:lang w:val="ro-RO"/>
        </w:rPr>
        <w:t xml:space="preserve"> conform prezentării de mai jos, dacă nu există dispozi</w:t>
      </w:r>
      <w:r w:rsidRPr="008F3F5D">
        <w:rPr>
          <w:rFonts w:ascii="Tahoma" w:hAnsi="Tahoma" w:cs="Tahoma"/>
          <w:sz w:val="28"/>
          <w:szCs w:val="28"/>
          <w:lang w:val="ro-RO"/>
        </w:rPr>
        <w:t>ț</w:t>
      </w:r>
      <w:r w:rsidRPr="008F3F5D">
        <w:rPr>
          <w:sz w:val="28"/>
          <w:szCs w:val="28"/>
          <w:lang w:val="ro-RO"/>
        </w:rPr>
        <w:t>ii contrare în anexele specifice mijlocului de măsurare respectiv.</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a) </w:t>
      </w:r>
      <w:r w:rsidRPr="008F3F5D">
        <w:rPr>
          <w:sz w:val="28"/>
          <w:szCs w:val="28"/>
          <w:lang w:val="ro-RO"/>
        </w:rPr>
        <w:t xml:space="preserve">Clasa E1se aplică în cazul mijloacelor de măsurare utilizate în spaţii cu perturbaţii electromagnetice de nivelul celor care pot fi </w:t>
      </w:r>
      <w:proofErr w:type="spellStart"/>
      <w:r w:rsidRPr="008F3F5D">
        <w:rPr>
          <w:sz w:val="28"/>
          <w:szCs w:val="28"/>
          <w:lang w:val="ro-RO"/>
        </w:rPr>
        <w:t>întîlnite</w:t>
      </w:r>
      <w:proofErr w:type="spellEnd"/>
      <w:r w:rsidRPr="008F3F5D">
        <w:rPr>
          <w:sz w:val="28"/>
          <w:szCs w:val="28"/>
          <w:lang w:val="ro-RO"/>
        </w:rPr>
        <w:t xml:space="preserve"> în clădirile rezidenţiale, comerciale sau în construcţiile din industria uşoară.</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b) </w:t>
      </w:r>
      <w:r w:rsidRPr="008F3F5D">
        <w:rPr>
          <w:sz w:val="28"/>
          <w:szCs w:val="28"/>
          <w:lang w:val="ro-RO"/>
        </w:rPr>
        <w:t xml:space="preserve">Clasa E2 se aplică în cazul mijloacelor de măsurare utilizate în spaţii cu perturbaţii electromagnetice de nivelul celor care pot fi </w:t>
      </w:r>
      <w:proofErr w:type="spellStart"/>
      <w:r w:rsidRPr="008F3F5D">
        <w:rPr>
          <w:sz w:val="28"/>
          <w:szCs w:val="28"/>
          <w:lang w:val="ro-RO"/>
        </w:rPr>
        <w:t>întîlnite</w:t>
      </w:r>
      <w:proofErr w:type="spellEnd"/>
      <w:r w:rsidRPr="008F3F5D">
        <w:rPr>
          <w:sz w:val="28"/>
          <w:szCs w:val="28"/>
          <w:lang w:val="ro-RO"/>
        </w:rPr>
        <w:t xml:space="preserve"> în alte construcţii industriale.</w:t>
      </w:r>
    </w:p>
    <w:p w:rsidR="002E5606" w:rsidRDefault="002E5606" w:rsidP="00DD75E3">
      <w:pPr>
        <w:pStyle w:val="tbl-txt"/>
        <w:spacing w:before="0" w:beforeAutospacing="0" w:after="0" w:afterAutospacing="0"/>
        <w:ind w:firstLine="709"/>
        <w:jc w:val="both"/>
        <w:rPr>
          <w:sz w:val="28"/>
          <w:szCs w:val="28"/>
          <w:lang w:val="ro-RO"/>
        </w:rPr>
      </w:pPr>
      <w:r>
        <w:rPr>
          <w:sz w:val="28"/>
          <w:szCs w:val="28"/>
          <w:lang w:val="ro-RO"/>
        </w:rPr>
        <w:t xml:space="preserve">c) </w:t>
      </w:r>
      <w:r w:rsidRPr="008F3F5D">
        <w:rPr>
          <w:sz w:val="28"/>
          <w:szCs w:val="28"/>
          <w:lang w:val="ro-RO"/>
        </w:rPr>
        <w:t xml:space="preserve">Clasa E3 se aplică în cazul mijloacelor de măsurare alimentate de bateria unui vehicul. </w:t>
      </w:r>
    </w:p>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Mijloacele de măsurare respective trebuie să respecte cerinţele clasei E2 şi următoarele cerinţe suplimentare:</w:t>
      </w:r>
    </w:p>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 scăderi</w:t>
      </w:r>
      <w:r>
        <w:rPr>
          <w:sz w:val="28"/>
          <w:szCs w:val="28"/>
          <w:lang w:val="ro-RO"/>
        </w:rPr>
        <w:t>le</w:t>
      </w:r>
      <w:r w:rsidRPr="008F3F5D">
        <w:rPr>
          <w:sz w:val="28"/>
          <w:szCs w:val="28"/>
          <w:lang w:val="ro-RO"/>
        </w:rPr>
        <w:t xml:space="preserve"> de tensiune determinate de amorsarea circuitelor motorului de pornire a motoarelor cu combustie internă;</w:t>
      </w:r>
    </w:p>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lastRenderedPageBreak/>
        <w:t>- fenomene</w:t>
      </w:r>
      <w:r>
        <w:rPr>
          <w:sz w:val="28"/>
          <w:szCs w:val="28"/>
          <w:lang w:val="ro-RO"/>
        </w:rPr>
        <w:t>le</w:t>
      </w:r>
      <w:r w:rsidRPr="008F3F5D">
        <w:rPr>
          <w:sz w:val="28"/>
          <w:szCs w:val="28"/>
          <w:lang w:val="ro-RO"/>
        </w:rPr>
        <w:t xml:space="preserve"> tranzitorii de întrerupere a alimentării, care se produc </w:t>
      </w:r>
      <w:proofErr w:type="spellStart"/>
      <w:r w:rsidRPr="008F3F5D">
        <w:rPr>
          <w:sz w:val="28"/>
          <w:szCs w:val="28"/>
          <w:lang w:val="ro-RO"/>
        </w:rPr>
        <w:t>cînd</w:t>
      </w:r>
      <w:proofErr w:type="spellEnd"/>
      <w:r w:rsidRPr="008F3F5D">
        <w:rPr>
          <w:sz w:val="28"/>
          <w:szCs w:val="28"/>
          <w:lang w:val="ro-RO"/>
        </w:rPr>
        <w:t xml:space="preserve"> o baterie descărcată este deconectată în timp ce motorul func</w:t>
      </w:r>
      <w:r w:rsidRPr="008F3F5D">
        <w:rPr>
          <w:rFonts w:ascii="Tahoma" w:hAnsi="Tahoma" w:cs="Tahoma"/>
          <w:sz w:val="28"/>
          <w:szCs w:val="28"/>
          <w:lang w:val="ro-RO"/>
        </w:rPr>
        <w:t>ț</w:t>
      </w:r>
      <w:r w:rsidRPr="008F3F5D">
        <w:rPr>
          <w:sz w:val="28"/>
          <w:szCs w:val="28"/>
          <w:lang w:val="ro-RO"/>
        </w:rPr>
        <w:t xml:space="preserve">ionează. </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Următoarele mărimi de influen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sînt</w:t>
      </w:r>
      <w:proofErr w:type="spellEnd"/>
      <w:r w:rsidRPr="008F3F5D">
        <w:rPr>
          <w:sz w:val="28"/>
          <w:szCs w:val="28"/>
          <w:lang w:val="ro-RO"/>
        </w:rPr>
        <w:t xml:space="preserve"> luate în considerare în raport cu condi</w:t>
      </w:r>
      <w:r w:rsidRPr="008F3F5D">
        <w:rPr>
          <w:rFonts w:ascii="Tahoma" w:hAnsi="Tahoma" w:cs="Tahoma"/>
          <w:sz w:val="28"/>
          <w:szCs w:val="28"/>
          <w:lang w:val="ro-RO"/>
        </w:rPr>
        <w:t>ț</w:t>
      </w:r>
      <w:r w:rsidRPr="008F3F5D">
        <w:rPr>
          <w:sz w:val="28"/>
          <w:szCs w:val="28"/>
          <w:lang w:val="ro-RO"/>
        </w:rPr>
        <w:t>iile electromagnetice de mediu:</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a) </w:t>
      </w:r>
      <w:r w:rsidRPr="008F3F5D">
        <w:rPr>
          <w:sz w:val="28"/>
          <w:szCs w:val="28"/>
          <w:lang w:val="ro-RO"/>
        </w:rPr>
        <w:t>întreruperi</w:t>
      </w:r>
      <w:r>
        <w:rPr>
          <w:sz w:val="28"/>
          <w:szCs w:val="28"/>
          <w:lang w:val="ro-RO"/>
        </w:rPr>
        <w:t>le</w:t>
      </w:r>
      <w:r w:rsidRPr="008F3F5D">
        <w:rPr>
          <w:sz w:val="28"/>
          <w:szCs w:val="28"/>
          <w:lang w:val="ro-RO"/>
        </w:rPr>
        <w:t xml:space="preserve"> de tensiune;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b)</w:t>
      </w:r>
      <w:r w:rsidRPr="008F3F5D">
        <w:rPr>
          <w:sz w:val="28"/>
          <w:szCs w:val="28"/>
          <w:lang w:val="ro-RO"/>
        </w:rPr>
        <w:t xml:space="preserve"> scăderi</w:t>
      </w:r>
      <w:r>
        <w:rPr>
          <w:sz w:val="28"/>
          <w:szCs w:val="28"/>
          <w:lang w:val="ro-RO"/>
        </w:rPr>
        <w:t>le</w:t>
      </w:r>
      <w:r w:rsidRPr="008F3F5D">
        <w:rPr>
          <w:sz w:val="28"/>
          <w:szCs w:val="28"/>
          <w:lang w:val="ro-RO"/>
        </w:rPr>
        <w:t xml:space="preserve"> de tensiune de scurtă durată;</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c)</w:t>
      </w:r>
      <w:r w:rsidRPr="008F3F5D">
        <w:rPr>
          <w:sz w:val="28"/>
          <w:szCs w:val="28"/>
          <w:lang w:val="ro-RO"/>
        </w:rPr>
        <w:t xml:space="preserve"> fenomene</w:t>
      </w:r>
      <w:r>
        <w:rPr>
          <w:sz w:val="28"/>
          <w:szCs w:val="28"/>
          <w:lang w:val="ro-RO"/>
        </w:rPr>
        <w:t>le</w:t>
      </w:r>
      <w:r w:rsidRPr="008F3F5D">
        <w:rPr>
          <w:sz w:val="28"/>
          <w:szCs w:val="28"/>
          <w:lang w:val="ro-RO"/>
        </w:rPr>
        <w:t xml:space="preserve"> tranzitorii de tensiune pe liniile de alimentare </w:t>
      </w:r>
      <w:r w:rsidRPr="008F3F5D">
        <w:rPr>
          <w:rFonts w:ascii="Tahoma" w:hAnsi="Tahoma" w:cs="Tahoma"/>
          <w:sz w:val="28"/>
          <w:szCs w:val="28"/>
          <w:lang w:val="ro-RO"/>
        </w:rPr>
        <w:t>ș</w:t>
      </w:r>
      <w:r w:rsidRPr="008F3F5D">
        <w:rPr>
          <w:sz w:val="28"/>
          <w:szCs w:val="28"/>
          <w:lang w:val="ro-RO"/>
        </w:rPr>
        <w:t>i/sau pe liniile de semnal;</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d)</w:t>
      </w:r>
      <w:r w:rsidRPr="008F3F5D">
        <w:rPr>
          <w:sz w:val="28"/>
          <w:szCs w:val="28"/>
          <w:lang w:val="ro-RO"/>
        </w:rPr>
        <w:t xml:space="preserve"> descărcări</w:t>
      </w:r>
      <w:r>
        <w:rPr>
          <w:sz w:val="28"/>
          <w:szCs w:val="28"/>
          <w:lang w:val="ro-RO"/>
        </w:rPr>
        <w:t>le</w:t>
      </w:r>
      <w:r w:rsidRPr="008F3F5D">
        <w:rPr>
          <w:sz w:val="28"/>
          <w:szCs w:val="28"/>
          <w:lang w:val="ro-RO"/>
        </w:rPr>
        <w:t xml:space="preserve"> electrostatice;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e)</w:t>
      </w:r>
      <w:r w:rsidRPr="008F3F5D">
        <w:rPr>
          <w:sz w:val="28"/>
          <w:szCs w:val="28"/>
          <w:lang w:val="ro-RO"/>
        </w:rPr>
        <w:t xml:space="preserve"> </w:t>
      </w:r>
      <w:proofErr w:type="spellStart"/>
      <w:r w:rsidRPr="008F3F5D">
        <w:rPr>
          <w:sz w:val="28"/>
          <w:szCs w:val="28"/>
          <w:lang w:val="ro-RO"/>
        </w:rPr>
        <w:t>cîmpuri</w:t>
      </w:r>
      <w:r>
        <w:rPr>
          <w:sz w:val="28"/>
          <w:szCs w:val="28"/>
          <w:lang w:val="ro-RO"/>
        </w:rPr>
        <w:t>le</w:t>
      </w:r>
      <w:proofErr w:type="spellEnd"/>
      <w:r w:rsidRPr="008F3F5D">
        <w:rPr>
          <w:sz w:val="28"/>
          <w:szCs w:val="28"/>
          <w:lang w:val="ro-RO"/>
        </w:rPr>
        <w:t xml:space="preserve"> electromagnetice radiate la frecven</w:t>
      </w:r>
      <w:r w:rsidRPr="008F3F5D">
        <w:rPr>
          <w:rFonts w:ascii="Tahoma" w:hAnsi="Tahoma" w:cs="Tahoma"/>
          <w:sz w:val="28"/>
          <w:szCs w:val="28"/>
          <w:lang w:val="ro-RO"/>
        </w:rPr>
        <w:t>ț</w:t>
      </w:r>
      <w:r w:rsidRPr="008F3F5D">
        <w:rPr>
          <w:sz w:val="28"/>
          <w:szCs w:val="28"/>
          <w:lang w:val="ro-RO"/>
        </w:rPr>
        <w:t>e radio;</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f)</w:t>
      </w:r>
      <w:r w:rsidRPr="008F3F5D">
        <w:rPr>
          <w:sz w:val="28"/>
          <w:szCs w:val="28"/>
          <w:lang w:val="ro-RO"/>
        </w:rPr>
        <w:t xml:space="preserve"> </w:t>
      </w:r>
      <w:proofErr w:type="spellStart"/>
      <w:r w:rsidRPr="008F3F5D">
        <w:rPr>
          <w:sz w:val="28"/>
          <w:szCs w:val="28"/>
          <w:lang w:val="ro-RO"/>
        </w:rPr>
        <w:t>cîmpuri</w:t>
      </w:r>
      <w:r>
        <w:rPr>
          <w:sz w:val="28"/>
          <w:szCs w:val="28"/>
          <w:lang w:val="ro-RO"/>
        </w:rPr>
        <w:t>le</w:t>
      </w:r>
      <w:proofErr w:type="spellEnd"/>
      <w:r w:rsidRPr="008F3F5D">
        <w:rPr>
          <w:sz w:val="28"/>
          <w:szCs w:val="28"/>
          <w:lang w:val="ro-RO"/>
        </w:rPr>
        <w:t xml:space="preserve"> electromagnetice radiate la frecven</w:t>
      </w:r>
      <w:r w:rsidRPr="008F3F5D">
        <w:rPr>
          <w:rFonts w:ascii="Tahoma" w:hAnsi="Tahoma" w:cs="Tahoma"/>
          <w:sz w:val="28"/>
          <w:szCs w:val="28"/>
          <w:lang w:val="ro-RO"/>
        </w:rPr>
        <w:t>ț</w:t>
      </w:r>
      <w:r w:rsidRPr="008F3F5D">
        <w:rPr>
          <w:sz w:val="28"/>
          <w:szCs w:val="28"/>
          <w:lang w:val="ro-RO"/>
        </w:rPr>
        <w:t>e radio care induc perturba</w:t>
      </w:r>
      <w:r w:rsidRPr="008F3F5D">
        <w:rPr>
          <w:rFonts w:ascii="Tahoma" w:hAnsi="Tahoma" w:cs="Tahoma"/>
          <w:sz w:val="28"/>
          <w:szCs w:val="28"/>
          <w:lang w:val="ro-RO"/>
        </w:rPr>
        <w:t>ț</w:t>
      </w:r>
      <w:r w:rsidRPr="008F3F5D">
        <w:rPr>
          <w:sz w:val="28"/>
          <w:szCs w:val="28"/>
          <w:lang w:val="ro-RO"/>
        </w:rPr>
        <w:t xml:space="preserve">ii conduse pe liniile de alimentare </w:t>
      </w:r>
      <w:r w:rsidRPr="008F3F5D">
        <w:rPr>
          <w:rFonts w:ascii="Tahoma" w:hAnsi="Tahoma" w:cs="Tahoma"/>
          <w:sz w:val="28"/>
          <w:szCs w:val="28"/>
          <w:lang w:val="ro-RO"/>
        </w:rPr>
        <w:t>ș</w:t>
      </w:r>
      <w:r w:rsidRPr="008F3F5D">
        <w:rPr>
          <w:sz w:val="28"/>
          <w:szCs w:val="28"/>
          <w:lang w:val="ro-RO"/>
        </w:rPr>
        <w:t>i/sau pe liniile de semnal;</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g)</w:t>
      </w:r>
      <w:r w:rsidRPr="008F3F5D">
        <w:rPr>
          <w:sz w:val="28"/>
          <w:szCs w:val="28"/>
          <w:lang w:val="ro-RO"/>
        </w:rPr>
        <w:t xml:space="preserve"> supratensiuni</w:t>
      </w:r>
      <w:r>
        <w:rPr>
          <w:sz w:val="28"/>
          <w:szCs w:val="28"/>
          <w:lang w:val="ro-RO"/>
        </w:rPr>
        <w:t>le</w:t>
      </w:r>
      <w:r w:rsidRPr="008F3F5D">
        <w:rPr>
          <w:sz w:val="28"/>
          <w:szCs w:val="28"/>
          <w:lang w:val="ro-RO"/>
        </w:rPr>
        <w:t xml:space="preserve"> tranzitorii pe liniile de alimentare </w:t>
      </w:r>
      <w:r w:rsidRPr="008F3F5D">
        <w:rPr>
          <w:rFonts w:ascii="Tahoma" w:hAnsi="Tahoma" w:cs="Tahoma"/>
          <w:sz w:val="28"/>
          <w:szCs w:val="28"/>
          <w:lang w:val="ro-RO"/>
        </w:rPr>
        <w:t>ș</w:t>
      </w:r>
      <w:r w:rsidRPr="008F3F5D">
        <w:rPr>
          <w:sz w:val="28"/>
          <w:szCs w:val="28"/>
          <w:lang w:val="ro-RO"/>
        </w:rPr>
        <w:t xml:space="preserve">i/sau pe liniile de semnal. </w:t>
      </w:r>
    </w:p>
    <w:p w:rsidR="002E5606"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1.3.4</w:t>
      </w:r>
      <w:r>
        <w:rPr>
          <w:color w:val="000000"/>
          <w:sz w:val="28"/>
          <w:szCs w:val="28"/>
          <w:lang w:val="ro-RO"/>
        </w:rPr>
        <w:t>.</w:t>
      </w:r>
      <w:r w:rsidRPr="008F3F5D">
        <w:rPr>
          <w:color w:val="000000"/>
          <w:sz w:val="28"/>
          <w:szCs w:val="28"/>
          <w:lang w:val="ro-RO"/>
        </w:rPr>
        <w:t xml:space="preserve"> Alte mărimi de influen</w:t>
      </w:r>
      <w:r w:rsidRPr="008F3F5D">
        <w:rPr>
          <w:rFonts w:ascii="Tahoma" w:hAnsi="Tahoma" w:cs="Tahoma"/>
          <w:color w:val="000000"/>
          <w:sz w:val="28"/>
          <w:szCs w:val="28"/>
          <w:lang w:val="ro-RO"/>
        </w:rPr>
        <w:t>ț</w:t>
      </w:r>
      <w:r w:rsidRPr="008F3F5D">
        <w:rPr>
          <w:color w:val="000000"/>
          <w:sz w:val="28"/>
          <w:szCs w:val="28"/>
          <w:lang w:val="ro-RO"/>
        </w:rPr>
        <w:t xml:space="preserve">ă care trebuie luate în considerare, </w:t>
      </w:r>
      <w:proofErr w:type="spellStart"/>
      <w:r w:rsidRPr="008F3F5D">
        <w:rPr>
          <w:color w:val="000000"/>
          <w:sz w:val="28"/>
          <w:szCs w:val="28"/>
          <w:lang w:val="ro-RO"/>
        </w:rPr>
        <w:t>cînd</w:t>
      </w:r>
      <w:proofErr w:type="spellEnd"/>
      <w:r w:rsidRPr="008F3F5D">
        <w:rPr>
          <w:color w:val="000000"/>
          <w:sz w:val="28"/>
          <w:szCs w:val="28"/>
          <w:lang w:val="ro-RO"/>
        </w:rPr>
        <w:t xml:space="preserve"> este cazul, </w:t>
      </w:r>
      <w:proofErr w:type="spellStart"/>
      <w:r w:rsidRPr="008F3F5D">
        <w:rPr>
          <w:color w:val="000000"/>
          <w:sz w:val="28"/>
          <w:szCs w:val="28"/>
          <w:lang w:val="ro-RO"/>
        </w:rPr>
        <w:t>sînt</w:t>
      </w:r>
      <w:proofErr w:type="spellEnd"/>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xml:space="preserve"> varia</w:t>
      </w:r>
      <w:r w:rsidRPr="008F3F5D">
        <w:rPr>
          <w:rFonts w:ascii="Tahoma" w:hAnsi="Tahoma" w:cs="Tahoma"/>
          <w:sz w:val="28"/>
          <w:szCs w:val="28"/>
          <w:lang w:val="ro-RO"/>
        </w:rPr>
        <w:t>ț</w:t>
      </w:r>
      <w:r w:rsidRPr="008F3F5D">
        <w:rPr>
          <w:sz w:val="28"/>
          <w:szCs w:val="28"/>
          <w:lang w:val="ro-RO"/>
        </w:rPr>
        <w:t>ia de tensiune;</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2)</w:t>
      </w:r>
      <w:r w:rsidRPr="008F3F5D">
        <w:rPr>
          <w:sz w:val="28"/>
          <w:szCs w:val="28"/>
          <w:lang w:val="ro-RO"/>
        </w:rPr>
        <w:t xml:space="preserve"> varia</w:t>
      </w:r>
      <w:r w:rsidRPr="008F3F5D">
        <w:rPr>
          <w:rFonts w:ascii="Tahoma" w:hAnsi="Tahoma" w:cs="Tahoma"/>
          <w:sz w:val="28"/>
          <w:szCs w:val="28"/>
          <w:lang w:val="ro-RO"/>
        </w:rPr>
        <w:t>ț</w:t>
      </w:r>
      <w:r w:rsidRPr="008F3F5D">
        <w:rPr>
          <w:sz w:val="28"/>
          <w:szCs w:val="28"/>
          <w:lang w:val="ro-RO"/>
        </w:rPr>
        <w:t>ia de frecven</w:t>
      </w:r>
      <w:r w:rsidRPr="008F3F5D">
        <w:rPr>
          <w:rFonts w:ascii="Tahoma" w:hAnsi="Tahoma" w:cs="Tahoma"/>
          <w:sz w:val="28"/>
          <w:szCs w:val="28"/>
          <w:lang w:val="ro-RO"/>
        </w:rPr>
        <w:t>ț</w:t>
      </w:r>
      <w:r w:rsidRPr="008F3F5D">
        <w:rPr>
          <w:sz w:val="28"/>
          <w:szCs w:val="28"/>
          <w:lang w:val="ro-RO"/>
        </w:rPr>
        <w:t>ă a re</w:t>
      </w:r>
      <w:r w:rsidRPr="008F3F5D">
        <w:rPr>
          <w:rFonts w:ascii="Tahoma" w:hAnsi="Tahoma" w:cs="Tahoma"/>
          <w:sz w:val="28"/>
          <w:szCs w:val="28"/>
          <w:lang w:val="ro-RO"/>
        </w:rPr>
        <w:t>ț</w:t>
      </w:r>
      <w:r w:rsidRPr="008F3F5D">
        <w:rPr>
          <w:sz w:val="28"/>
          <w:szCs w:val="28"/>
          <w:lang w:val="ro-RO"/>
        </w:rPr>
        <w:t>elei;</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3)</w:t>
      </w:r>
      <w:r w:rsidRPr="008F3F5D">
        <w:rPr>
          <w:sz w:val="28"/>
          <w:szCs w:val="28"/>
          <w:lang w:val="ro-RO"/>
        </w:rPr>
        <w:t xml:space="preserve">  </w:t>
      </w:r>
      <w:proofErr w:type="spellStart"/>
      <w:r w:rsidRPr="008F3F5D">
        <w:rPr>
          <w:sz w:val="28"/>
          <w:szCs w:val="28"/>
          <w:lang w:val="ro-RO"/>
        </w:rPr>
        <w:t>cîmpurile</w:t>
      </w:r>
      <w:proofErr w:type="spellEnd"/>
      <w:r w:rsidRPr="008F3F5D">
        <w:rPr>
          <w:sz w:val="28"/>
          <w:szCs w:val="28"/>
          <w:lang w:val="ro-RO"/>
        </w:rPr>
        <w:t xml:space="preserve"> magnetice la frecven</w:t>
      </w:r>
      <w:r w:rsidRPr="008F3F5D">
        <w:rPr>
          <w:rFonts w:ascii="Tahoma" w:hAnsi="Tahoma" w:cs="Tahoma"/>
          <w:sz w:val="28"/>
          <w:szCs w:val="28"/>
          <w:lang w:val="ro-RO"/>
        </w:rPr>
        <w:t>ț</w:t>
      </w:r>
      <w:r w:rsidRPr="008F3F5D">
        <w:rPr>
          <w:sz w:val="28"/>
          <w:szCs w:val="28"/>
          <w:lang w:val="ro-RO"/>
        </w:rPr>
        <w:t>ă industrială;</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4)</w:t>
      </w:r>
      <w:r w:rsidRPr="008F3F5D">
        <w:rPr>
          <w:sz w:val="28"/>
          <w:szCs w:val="28"/>
          <w:lang w:val="ro-RO"/>
        </w:rPr>
        <w:t xml:space="preserve"> orice altă mărime care poate influen</w:t>
      </w:r>
      <w:r w:rsidRPr="008F3F5D">
        <w:rPr>
          <w:rFonts w:ascii="Tahoma" w:hAnsi="Tahoma" w:cs="Tahoma"/>
          <w:sz w:val="28"/>
          <w:szCs w:val="28"/>
          <w:lang w:val="ro-RO"/>
        </w:rPr>
        <w:t>ț</w:t>
      </w:r>
      <w:r w:rsidRPr="008F3F5D">
        <w:rPr>
          <w:sz w:val="28"/>
          <w:szCs w:val="28"/>
          <w:lang w:val="ro-RO"/>
        </w:rPr>
        <w:t>a semnificativ precizia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1.4. La efectuarea încercărilor preconizate în prezenta Reglementare tehnică, se aplică următoarele puncte: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 xml:space="preserve">1.4.1. </w:t>
      </w:r>
      <w:r w:rsidRPr="008F3F5D">
        <w:rPr>
          <w:rStyle w:val="expanded"/>
          <w:bCs/>
          <w:color w:val="000000"/>
          <w:sz w:val="28"/>
          <w:szCs w:val="28"/>
          <w:lang w:val="ro-RO"/>
        </w:rPr>
        <w:t>Reguli</w:t>
      </w:r>
      <w:r>
        <w:rPr>
          <w:rStyle w:val="expanded"/>
          <w:bCs/>
          <w:color w:val="000000"/>
          <w:sz w:val="28"/>
          <w:szCs w:val="28"/>
          <w:lang w:val="ro-RO"/>
        </w:rPr>
        <w:t>le</w:t>
      </w:r>
      <w:r w:rsidRPr="008F3F5D">
        <w:rPr>
          <w:rStyle w:val="expanded"/>
          <w:bCs/>
          <w:color w:val="000000"/>
          <w:sz w:val="28"/>
          <w:szCs w:val="28"/>
          <w:lang w:val="ro-RO"/>
        </w:rPr>
        <w:t xml:space="preserve"> de bază pentru efectuarea încercărilor </w:t>
      </w:r>
      <w:r w:rsidRPr="008F3F5D">
        <w:rPr>
          <w:rStyle w:val="expanded"/>
          <w:rFonts w:ascii="Tahoma" w:hAnsi="Tahoma" w:cs="Tahoma"/>
          <w:bCs/>
          <w:color w:val="000000"/>
          <w:sz w:val="28"/>
          <w:szCs w:val="28"/>
          <w:lang w:val="ro-RO"/>
        </w:rPr>
        <w:t>ș</w:t>
      </w:r>
      <w:r w:rsidRPr="008F3F5D">
        <w:rPr>
          <w:rStyle w:val="expanded"/>
          <w:bCs/>
          <w:color w:val="000000"/>
          <w:sz w:val="28"/>
          <w:szCs w:val="28"/>
          <w:lang w:val="ro-RO"/>
        </w:rPr>
        <w:t>i determinarea erorilor</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specificate la punctele 1.1 </w:t>
      </w:r>
      <w:r w:rsidRPr="008F3F5D">
        <w:rPr>
          <w:rFonts w:ascii="Tahoma" w:hAnsi="Tahoma" w:cs="Tahoma"/>
          <w:color w:val="000000"/>
          <w:sz w:val="28"/>
          <w:szCs w:val="28"/>
          <w:lang w:val="ro-RO"/>
        </w:rPr>
        <w:t>ș</w:t>
      </w:r>
      <w:r w:rsidRPr="008F3F5D">
        <w:rPr>
          <w:color w:val="000000"/>
          <w:sz w:val="28"/>
          <w:szCs w:val="28"/>
          <w:lang w:val="ro-RO"/>
        </w:rPr>
        <w:t>i 1.2 trebuie să fie verificate pentru fiecare mărime de influen</w:t>
      </w:r>
      <w:r w:rsidRPr="008F3F5D">
        <w:rPr>
          <w:rFonts w:ascii="Tahoma" w:hAnsi="Tahoma" w:cs="Tahoma"/>
          <w:color w:val="000000"/>
          <w:sz w:val="28"/>
          <w:szCs w:val="28"/>
          <w:lang w:val="ro-RO"/>
        </w:rPr>
        <w:t>ț</w:t>
      </w:r>
      <w:r w:rsidRPr="008F3F5D">
        <w:rPr>
          <w:color w:val="000000"/>
          <w:sz w:val="28"/>
          <w:szCs w:val="28"/>
          <w:lang w:val="ro-RO"/>
        </w:rPr>
        <w:t>ă relevantă. Dacă nu există alte dispozi</w:t>
      </w:r>
      <w:r w:rsidRPr="008F3F5D">
        <w:rPr>
          <w:rFonts w:ascii="Tahoma" w:hAnsi="Tahoma" w:cs="Tahoma"/>
          <w:color w:val="000000"/>
          <w:sz w:val="28"/>
          <w:szCs w:val="28"/>
          <w:lang w:val="ro-RO"/>
        </w:rPr>
        <w:t>ț</w:t>
      </w:r>
      <w:r w:rsidRPr="008F3F5D">
        <w:rPr>
          <w:color w:val="000000"/>
          <w:sz w:val="28"/>
          <w:szCs w:val="28"/>
          <w:lang w:val="ro-RO"/>
        </w:rPr>
        <w:t xml:space="preserve">ii în </w:t>
      </w:r>
      <w:r>
        <w:rPr>
          <w:color w:val="000000"/>
          <w:sz w:val="28"/>
          <w:szCs w:val="28"/>
          <w:lang w:val="ro-RO"/>
        </w:rPr>
        <w:t>anexa</w:t>
      </w:r>
      <w:r w:rsidRPr="008F3F5D">
        <w:rPr>
          <w:color w:val="000000"/>
          <w:sz w:val="28"/>
          <w:szCs w:val="28"/>
          <w:lang w:val="ro-RO"/>
        </w:rPr>
        <w:t xml:space="preserve"> corespunzătoare specifică mijlocului de măsurare, aceste cerin</w:t>
      </w:r>
      <w:r w:rsidRPr="008F3F5D">
        <w:rPr>
          <w:rFonts w:ascii="Tahoma" w:hAnsi="Tahoma" w:cs="Tahoma"/>
          <w:color w:val="000000"/>
          <w:sz w:val="28"/>
          <w:szCs w:val="28"/>
          <w:lang w:val="ro-RO"/>
        </w:rPr>
        <w:t>ț</w:t>
      </w:r>
      <w:r w:rsidRPr="008F3F5D">
        <w:rPr>
          <w:color w:val="000000"/>
          <w:sz w:val="28"/>
          <w:szCs w:val="28"/>
          <w:lang w:val="ro-RO"/>
        </w:rPr>
        <w:t>e esen</w:t>
      </w:r>
      <w:r w:rsidRPr="008F3F5D">
        <w:rPr>
          <w:rFonts w:ascii="Tahoma" w:hAnsi="Tahoma" w:cs="Tahoma"/>
          <w:color w:val="000000"/>
          <w:sz w:val="28"/>
          <w:szCs w:val="28"/>
          <w:lang w:val="ro-RO"/>
        </w:rPr>
        <w:t>ț</w:t>
      </w:r>
      <w:r w:rsidRPr="008F3F5D">
        <w:rPr>
          <w:color w:val="000000"/>
          <w:sz w:val="28"/>
          <w:szCs w:val="28"/>
          <w:lang w:val="ro-RO"/>
        </w:rPr>
        <w:t xml:space="preserve">iale </w:t>
      </w:r>
      <w:proofErr w:type="spellStart"/>
      <w:r w:rsidRPr="008F3F5D">
        <w:rPr>
          <w:color w:val="000000"/>
          <w:sz w:val="28"/>
          <w:szCs w:val="28"/>
          <w:lang w:val="ro-RO"/>
        </w:rPr>
        <w:t>sînt</w:t>
      </w:r>
      <w:proofErr w:type="spellEnd"/>
      <w:r w:rsidRPr="008F3F5D">
        <w:rPr>
          <w:color w:val="000000"/>
          <w:sz w:val="28"/>
          <w:szCs w:val="28"/>
          <w:lang w:val="ro-RO"/>
        </w:rPr>
        <w:t xml:space="preserve"> valabile </w:t>
      </w:r>
      <w:proofErr w:type="spellStart"/>
      <w:r w:rsidRPr="008F3F5D">
        <w:rPr>
          <w:color w:val="000000"/>
          <w:sz w:val="28"/>
          <w:szCs w:val="28"/>
          <w:lang w:val="ro-RO"/>
        </w:rPr>
        <w:t>cînd</w:t>
      </w:r>
      <w:proofErr w:type="spellEnd"/>
      <w:r w:rsidRPr="008F3F5D">
        <w:rPr>
          <w:color w:val="000000"/>
          <w:sz w:val="28"/>
          <w:szCs w:val="28"/>
          <w:lang w:val="ro-RO"/>
        </w:rPr>
        <w:t xml:space="preserve"> este aplicată fiecare mărime de influen</w:t>
      </w:r>
      <w:r w:rsidRPr="008F3F5D">
        <w:rPr>
          <w:rFonts w:ascii="Tahoma" w:hAnsi="Tahoma" w:cs="Tahoma"/>
          <w:color w:val="000000"/>
          <w:sz w:val="28"/>
          <w:szCs w:val="28"/>
          <w:lang w:val="ro-RO"/>
        </w:rPr>
        <w:t>ț</w:t>
      </w:r>
      <w:r w:rsidRPr="008F3F5D">
        <w:rPr>
          <w:color w:val="000000"/>
          <w:sz w:val="28"/>
          <w:szCs w:val="28"/>
          <w:lang w:val="ro-RO"/>
        </w:rPr>
        <w:t>ă, iar efectul ei este evaluat separat, toate celelalte mărimi de influen</w:t>
      </w:r>
      <w:r w:rsidRPr="008F3F5D">
        <w:rPr>
          <w:rFonts w:ascii="Tahoma" w:hAnsi="Tahoma" w:cs="Tahoma"/>
          <w:color w:val="000000"/>
          <w:sz w:val="28"/>
          <w:szCs w:val="28"/>
          <w:lang w:val="ro-RO"/>
        </w:rPr>
        <w:t>ț</w:t>
      </w:r>
      <w:r w:rsidRPr="008F3F5D">
        <w:rPr>
          <w:color w:val="000000"/>
          <w:sz w:val="28"/>
          <w:szCs w:val="28"/>
          <w:lang w:val="ro-RO"/>
        </w:rPr>
        <w:t>ă fiind men</w:t>
      </w:r>
      <w:r w:rsidRPr="008F3F5D">
        <w:rPr>
          <w:rFonts w:ascii="Tahoma" w:hAnsi="Tahoma" w:cs="Tahoma"/>
          <w:color w:val="000000"/>
          <w:sz w:val="28"/>
          <w:szCs w:val="28"/>
          <w:lang w:val="ro-RO"/>
        </w:rPr>
        <w:t>ț</w:t>
      </w:r>
      <w:r w:rsidRPr="008F3F5D">
        <w:rPr>
          <w:color w:val="000000"/>
          <w:sz w:val="28"/>
          <w:szCs w:val="28"/>
          <w:lang w:val="ro-RO"/>
        </w:rPr>
        <w:t>inute relativ constante la valoarea lor de referin</w:t>
      </w:r>
      <w:r w:rsidRPr="008F3F5D">
        <w:rPr>
          <w:rFonts w:ascii="Tahoma" w:hAnsi="Tahoma" w:cs="Tahoma"/>
          <w:color w:val="000000"/>
          <w:sz w:val="28"/>
          <w:szCs w:val="28"/>
          <w:lang w:val="ro-RO"/>
        </w:rPr>
        <w:t>ț</w:t>
      </w:r>
      <w:r w:rsidRPr="008F3F5D">
        <w:rPr>
          <w:color w:val="000000"/>
          <w:sz w:val="28"/>
          <w:szCs w:val="28"/>
          <w:lang w:val="ro-RO"/>
        </w:rPr>
        <w:t>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Încercările metrologice trebuie să fie efectuate pe durata aplicării mărimii de influen</w:t>
      </w:r>
      <w:r w:rsidRPr="008F3F5D">
        <w:rPr>
          <w:rFonts w:ascii="Tahoma" w:hAnsi="Tahoma" w:cs="Tahoma"/>
          <w:color w:val="000000"/>
          <w:sz w:val="28"/>
          <w:szCs w:val="28"/>
          <w:lang w:val="ro-RO"/>
        </w:rPr>
        <w:t>ț</w:t>
      </w:r>
      <w:r w:rsidRPr="008F3F5D">
        <w:rPr>
          <w:color w:val="000000"/>
          <w:sz w:val="28"/>
          <w:szCs w:val="28"/>
          <w:lang w:val="ro-RO"/>
        </w:rPr>
        <w:t>ă sau după aplicarea acesteia, în func</w:t>
      </w:r>
      <w:r w:rsidRPr="008F3F5D">
        <w:rPr>
          <w:rFonts w:ascii="Tahoma" w:hAnsi="Tahoma" w:cs="Tahoma"/>
          <w:color w:val="000000"/>
          <w:sz w:val="28"/>
          <w:szCs w:val="28"/>
          <w:lang w:val="ro-RO"/>
        </w:rPr>
        <w:t>ț</w:t>
      </w:r>
      <w:r w:rsidRPr="008F3F5D">
        <w:rPr>
          <w:color w:val="000000"/>
          <w:sz w:val="28"/>
          <w:szCs w:val="28"/>
          <w:lang w:val="ro-RO"/>
        </w:rPr>
        <w:t>ie de condi</w:t>
      </w:r>
      <w:r w:rsidRPr="008F3F5D">
        <w:rPr>
          <w:rFonts w:ascii="Tahoma" w:hAnsi="Tahoma" w:cs="Tahoma"/>
          <w:color w:val="000000"/>
          <w:sz w:val="28"/>
          <w:szCs w:val="28"/>
          <w:lang w:val="ro-RO"/>
        </w:rPr>
        <w:t>ț</w:t>
      </w:r>
      <w:r w:rsidRPr="008F3F5D">
        <w:rPr>
          <w:color w:val="000000"/>
          <w:sz w:val="28"/>
          <w:szCs w:val="28"/>
          <w:lang w:val="ro-RO"/>
        </w:rPr>
        <w:t>ia care corespunde stării normale de func</w:t>
      </w:r>
      <w:r w:rsidRPr="008F3F5D">
        <w:rPr>
          <w:rFonts w:ascii="Tahoma" w:hAnsi="Tahoma" w:cs="Tahoma"/>
          <w:color w:val="000000"/>
          <w:sz w:val="28"/>
          <w:szCs w:val="28"/>
          <w:lang w:val="ro-RO"/>
        </w:rPr>
        <w:t>ț</w:t>
      </w:r>
      <w:r w:rsidRPr="008F3F5D">
        <w:rPr>
          <w:color w:val="000000"/>
          <w:sz w:val="28"/>
          <w:szCs w:val="28"/>
          <w:lang w:val="ro-RO"/>
        </w:rPr>
        <w:t>ionare a mijlocului de măsurare în momentul în care poate apărea mărimea de influen</w:t>
      </w:r>
      <w:r w:rsidRPr="008F3F5D">
        <w:rPr>
          <w:rFonts w:ascii="Tahoma" w:hAnsi="Tahoma" w:cs="Tahoma"/>
          <w:color w:val="000000"/>
          <w:sz w:val="28"/>
          <w:szCs w:val="28"/>
          <w:lang w:val="ro-RO"/>
        </w:rPr>
        <w:t>ț</w:t>
      </w:r>
      <w:r w:rsidRPr="008F3F5D">
        <w:rPr>
          <w:color w:val="000000"/>
          <w:sz w:val="28"/>
          <w:szCs w:val="28"/>
          <w:lang w:val="ro-RO"/>
        </w:rPr>
        <w:t>ă.</w:t>
      </w:r>
    </w:p>
    <w:p w:rsidR="002E5606" w:rsidRPr="008F3F5D" w:rsidRDefault="002E5606" w:rsidP="00DD75E3">
      <w:pPr>
        <w:pStyle w:val="ti-grseq-1"/>
        <w:spacing w:before="0" w:beforeAutospacing="0" w:after="0" w:afterAutospacing="0"/>
        <w:ind w:firstLine="709"/>
        <w:jc w:val="both"/>
        <w:rPr>
          <w:rStyle w:val="expanded"/>
          <w:bCs/>
          <w:color w:val="000000"/>
          <w:sz w:val="28"/>
          <w:szCs w:val="28"/>
          <w:lang w:val="ro-RO"/>
        </w:rPr>
      </w:pPr>
      <w:r w:rsidRPr="008F3F5D">
        <w:rPr>
          <w:bCs/>
          <w:color w:val="000000"/>
          <w:sz w:val="28"/>
          <w:szCs w:val="28"/>
          <w:lang w:val="ro-RO"/>
        </w:rPr>
        <w:t xml:space="preserve">1.4.2. </w:t>
      </w:r>
      <w:r w:rsidRPr="008F3F5D">
        <w:rPr>
          <w:rStyle w:val="expanded"/>
          <w:bCs/>
          <w:color w:val="000000"/>
          <w:sz w:val="28"/>
          <w:szCs w:val="28"/>
          <w:lang w:val="ro-RO"/>
        </w:rPr>
        <w:t>Umiditatea mediului ambiant</w:t>
      </w:r>
    </w:p>
    <w:p w:rsidR="002E5606" w:rsidRPr="008F3F5D" w:rsidRDefault="002E5606" w:rsidP="00DD75E3">
      <w:pPr>
        <w:pStyle w:val="ti-grseq-1"/>
        <w:spacing w:before="0" w:beforeAutospacing="0" w:after="0" w:afterAutospacing="0"/>
        <w:ind w:firstLine="709"/>
        <w:jc w:val="both"/>
        <w:rPr>
          <w:sz w:val="28"/>
          <w:szCs w:val="28"/>
          <w:lang w:val="ro-RO"/>
        </w:rPr>
      </w:pPr>
      <w:r>
        <w:rPr>
          <w:rStyle w:val="expanded"/>
          <w:bCs/>
          <w:color w:val="000000"/>
          <w:sz w:val="28"/>
          <w:szCs w:val="28"/>
          <w:lang w:val="ro-RO"/>
        </w:rPr>
        <w:t>1</w:t>
      </w:r>
      <w:r w:rsidRPr="008F3F5D">
        <w:rPr>
          <w:rStyle w:val="expanded"/>
          <w:bCs/>
          <w:color w:val="000000"/>
          <w:sz w:val="28"/>
          <w:szCs w:val="28"/>
          <w:lang w:val="ro-RO"/>
        </w:rPr>
        <w:t xml:space="preserve">) </w:t>
      </w:r>
      <w:r w:rsidRPr="008F3F5D">
        <w:rPr>
          <w:sz w:val="28"/>
          <w:szCs w:val="28"/>
          <w:lang w:val="ro-RO"/>
        </w:rPr>
        <w:t>În func</w:t>
      </w:r>
      <w:r w:rsidRPr="008F3F5D">
        <w:rPr>
          <w:rFonts w:ascii="Tahoma" w:hAnsi="Tahoma" w:cs="Tahoma"/>
          <w:sz w:val="28"/>
          <w:szCs w:val="28"/>
          <w:lang w:val="ro-RO"/>
        </w:rPr>
        <w:t>ț</w:t>
      </w:r>
      <w:r w:rsidRPr="008F3F5D">
        <w:rPr>
          <w:sz w:val="28"/>
          <w:szCs w:val="28"/>
          <w:lang w:val="ro-RO"/>
        </w:rPr>
        <w:t>ie de condi</w:t>
      </w:r>
      <w:r w:rsidRPr="008F3F5D">
        <w:rPr>
          <w:rFonts w:ascii="Tahoma" w:hAnsi="Tahoma" w:cs="Tahoma"/>
          <w:sz w:val="28"/>
          <w:szCs w:val="28"/>
          <w:lang w:val="ro-RO"/>
        </w:rPr>
        <w:t>ț</w:t>
      </w:r>
      <w:r w:rsidRPr="008F3F5D">
        <w:rPr>
          <w:sz w:val="28"/>
          <w:szCs w:val="28"/>
          <w:lang w:val="ro-RO"/>
        </w:rPr>
        <w:t>iile climatice în care urmează să fie utilizat mijlocul de măsurare, poate fi adecvată încercarea în regim sta</w:t>
      </w:r>
      <w:r w:rsidRPr="008F3F5D">
        <w:rPr>
          <w:rFonts w:ascii="Tahoma" w:hAnsi="Tahoma" w:cs="Tahoma"/>
          <w:sz w:val="28"/>
          <w:szCs w:val="28"/>
          <w:lang w:val="ro-RO"/>
        </w:rPr>
        <w:t>ț</w:t>
      </w:r>
      <w:r w:rsidRPr="008F3F5D">
        <w:rPr>
          <w:sz w:val="28"/>
          <w:szCs w:val="28"/>
          <w:lang w:val="ro-RO"/>
        </w:rPr>
        <w:t>ionar în condi</w:t>
      </w:r>
      <w:r w:rsidRPr="008F3F5D">
        <w:rPr>
          <w:rFonts w:ascii="Tahoma" w:hAnsi="Tahoma" w:cs="Tahoma"/>
          <w:sz w:val="28"/>
          <w:szCs w:val="28"/>
          <w:lang w:val="ro-RO"/>
        </w:rPr>
        <w:t>ț</w:t>
      </w:r>
      <w:r w:rsidRPr="008F3F5D">
        <w:rPr>
          <w:sz w:val="28"/>
          <w:szCs w:val="28"/>
          <w:lang w:val="ro-RO"/>
        </w:rPr>
        <w:t>ii de căldură umedă (fără condensare) sau încercarea ciclică în condi</w:t>
      </w:r>
      <w:r w:rsidRPr="008F3F5D">
        <w:rPr>
          <w:rFonts w:ascii="Tahoma" w:hAnsi="Tahoma" w:cs="Tahoma"/>
          <w:sz w:val="28"/>
          <w:szCs w:val="28"/>
          <w:lang w:val="ro-RO"/>
        </w:rPr>
        <w:t>ț</w:t>
      </w:r>
      <w:r w:rsidRPr="008F3F5D">
        <w:rPr>
          <w:sz w:val="28"/>
          <w:szCs w:val="28"/>
          <w:lang w:val="ro-RO"/>
        </w:rPr>
        <w:t>ii de căldură umedă (cu condensare).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Pr>
          <w:sz w:val="28"/>
          <w:szCs w:val="28"/>
          <w:lang w:val="ro-RO"/>
        </w:rPr>
        <w:lastRenderedPageBreak/>
        <w:t>2</w:t>
      </w:r>
      <w:r w:rsidRPr="008F3F5D">
        <w:rPr>
          <w:sz w:val="28"/>
          <w:szCs w:val="28"/>
          <w:lang w:val="ro-RO"/>
        </w:rPr>
        <w:t>) Încercarea ciclică în condi</w:t>
      </w:r>
      <w:r w:rsidRPr="008F3F5D">
        <w:rPr>
          <w:rFonts w:ascii="Tahoma" w:hAnsi="Tahoma" w:cs="Tahoma"/>
          <w:sz w:val="28"/>
          <w:szCs w:val="28"/>
          <w:lang w:val="ro-RO"/>
        </w:rPr>
        <w:t>ț</w:t>
      </w:r>
      <w:r w:rsidRPr="008F3F5D">
        <w:rPr>
          <w:sz w:val="28"/>
          <w:szCs w:val="28"/>
          <w:lang w:val="ro-RO"/>
        </w:rPr>
        <w:t>ii de căldură umedă este adecvată în cazul în care condensarea este importantă sau dacă penetrarea vaporilor este accelerată de efectul respira</w:t>
      </w:r>
      <w:r w:rsidRPr="008F3F5D">
        <w:rPr>
          <w:rFonts w:ascii="Tahoma" w:hAnsi="Tahoma" w:cs="Tahoma"/>
          <w:sz w:val="28"/>
          <w:szCs w:val="28"/>
          <w:lang w:val="ro-RO"/>
        </w:rPr>
        <w:t>ț</w:t>
      </w:r>
      <w:r w:rsidRPr="008F3F5D">
        <w:rPr>
          <w:sz w:val="28"/>
          <w:szCs w:val="28"/>
          <w:lang w:val="ro-RO"/>
        </w:rPr>
        <w:t>iei. În cazul umidită</w:t>
      </w:r>
      <w:r w:rsidRPr="008F3F5D">
        <w:rPr>
          <w:rFonts w:ascii="Tahoma" w:hAnsi="Tahoma" w:cs="Tahoma"/>
          <w:sz w:val="28"/>
          <w:szCs w:val="28"/>
          <w:lang w:val="ro-RO"/>
        </w:rPr>
        <w:t>ț</w:t>
      </w:r>
      <w:r w:rsidRPr="008F3F5D">
        <w:rPr>
          <w:sz w:val="28"/>
          <w:szCs w:val="28"/>
          <w:lang w:val="ro-RO"/>
        </w:rPr>
        <w:t>ii fără condensare, este adecvată încercarea în regim sta</w:t>
      </w:r>
      <w:r w:rsidRPr="008F3F5D">
        <w:rPr>
          <w:rFonts w:ascii="Tahoma" w:hAnsi="Tahoma" w:cs="Tahoma"/>
          <w:sz w:val="28"/>
          <w:szCs w:val="28"/>
          <w:lang w:val="ro-RO"/>
        </w:rPr>
        <w:t>ț</w:t>
      </w:r>
      <w:r w:rsidRPr="008F3F5D">
        <w:rPr>
          <w:sz w:val="28"/>
          <w:szCs w:val="28"/>
          <w:lang w:val="ro-RO"/>
        </w:rPr>
        <w:t>ionar</w:t>
      </w:r>
      <w:r>
        <w:rPr>
          <w:sz w:val="28"/>
          <w:szCs w:val="28"/>
          <w:lang w:val="ro-RO"/>
        </w:rPr>
        <w:t>,</w:t>
      </w:r>
      <w:r w:rsidRPr="008F3F5D">
        <w:rPr>
          <w:sz w:val="28"/>
          <w:szCs w:val="28"/>
          <w:lang w:val="ro-RO"/>
        </w:rPr>
        <w:t xml:space="preserve"> în condi</w:t>
      </w:r>
      <w:r w:rsidRPr="008F3F5D">
        <w:rPr>
          <w:rFonts w:ascii="Tahoma" w:hAnsi="Tahoma" w:cs="Tahoma"/>
          <w:sz w:val="28"/>
          <w:szCs w:val="28"/>
          <w:lang w:val="ro-RO"/>
        </w:rPr>
        <w:t>ț</w:t>
      </w:r>
      <w:r w:rsidRPr="008F3F5D">
        <w:rPr>
          <w:sz w:val="28"/>
          <w:szCs w:val="28"/>
          <w:lang w:val="ro-RO"/>
        </w:rPr>
        <w:t>ii de căldură umedă.</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 xml:space="preserve">2. </w:t>
      </w:r>
      <w:r w:rsidRPr="008F3F5D">
        <w:rPr>
          <w:rStyle w:val="bold"/>
          <w:b/>
          <w:bCs/>
          <w:color w:val="000000"/>
          <w:sz w:val="28"/>
          <w:szCs w:val="28"/>
          <w:lang w:val="ro-RO"/>
        </w:rPr>
        <w:t>Caracter</w:t>
      </w:r>
      <w:r>
        <w:rPr>
          <w:rStyle w:val="bold"/>
          <w:b/>
          <w:bCs/>
          <w:color w:val="000000"/>
          <w:sz w:val="28"/>
          <w:szCs w:val="28"/>
          <w:lang w:val="ro-RO"/>
        </w:rPr>
        <w:t>ul</w:t>
      </w:r>
      <w:r w:rsidRPr="008F3F5D">
        <w:rPr>
          <w:rStyle w:val="bold"/>
          <w:b/>
          <w:bCs/>
          <w:color w:val="000000"/>
          <w:sz w:val="28"/>
          <w:szCs w:val="28"/>
          <w:lang w:val="ro-RO"/>
        </w:rPr>
        <w:t xml:space="preserve"> reproductibil</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La aplicarea acele</w:t>
      </w:r>
      <w:r>
        <w:rPr>
          <w:color w:val="000000"/>
          <w:sz w:val="28"/>
          <w:szCs w:val="28"/>
          <w:lang w:val="ro-RO"/>
        </w:rPr>
        <w:t>i</w:t>
      </w:r>
      <w:r w:rsidRPr="008F3F5D">
        <w:rPr>
          <w:color w:val="000000"/>
          <w:sz w:val="28"/>
          <w:szCs w:val="28"/>
          <w:lang w:val="ro-RO"/>
        </w:rPr>
        <w:t>a</w:t>
      </w:r>
      <w:r w:rsidRPr="008F3F5D">
        <w:rPr>
          <w:rFonts w:ascii="Tahoma" w:hAnsi="Tahoma" w:cs="Tahoma"/>
          <w:color w:val="000000"/>
          <w:sz w:val="28"/>
          <w:szCs w:val="28"/>
          <w:lang w:val="ro-RO"/>
        </w:rPr>
        <w:t>ș</w:t>
      </w:r>
      <w:r w:rsidRPr="008F3F5D">
        <w:rPr>
          <w:color w:val="000000"/>
          <w:sz w:val="28"/>
          <w:szCs w:val="28"/>
          <w:lang w:val="ro-RO"/>
        </w:rPr>
        <w:t>i mărimi măsurate într-un alt loc sau de către un alt utilizator, toate celelalte condi</w:t>
      </w:r>
      <w:r w:rsidRPr="008F3F5D">
        <w:rPr>
          <w:rFonts w:ascii="Tahoma" w:hAnsi="Tahoma" w:cs="Tahoma"/>
          <w:color w:val="000000"/>
          <w:sz w:val="28"/>
          <w:szCs w:val="28"/>
          <w:lang w:val="ro-RO"/>
        </w:rPr>
        <w:t>ț</w:t>
      </w:r>
      <w:r w:rsidRPr="008F3F5D">
        <w:rPr>
          <w:color w:val="000000"/>
          <w:sz w:val="28"/>
          <w:szCs w:val="28"/>
          <w:lang w:val="ro-RO"/>
        </w:rPr>
        <w:t>ii fiind identice, măsurările succesive trebuie să ducă la rezultate foarte apropiate unele de altele. Diferen</w:t>
      </w:r>
      <w:r w:rsidRPr="008F3F5D">
        <w:rPr>
          <w:rFonts w:ascii="Tahoma" w:hAnsi="Tahoma" w:cs="Tahoma"/>
          <w:color w:val="000000"/>
          <w:sz w:val="28"/>
          <w:szCs w:val="28"/>
          <w:lang w:val="ro-RO"/>
        </w:rPr>
        <w:t>ț</w:t>
      </w:r>
      <w:r w:rsidRPr="008F3F5D">
        <w:rPr>
          <w:color w:val="000000"/>
          <w:sz w:val="28"/>
          <w:szCs w:val="28"/>
          <w:lang w:val="ro-RO"/>
        </w:rPr>
        <w:t xml:space="preserve">a dintre rezultatele măsurărilor trebuie să fie mică în </w:t>
      </w:r>
      <w:r w:rsidRPr="008F3F5D">
        <w:rPr>
          <w:sz w:val="28"/>
          <w:szCs w:val="28"/>
          <w:lang w:val="ro-RO"/>
        </w:rPr>
        <w:t>compara</w:t>
      </w:r>
      <w:r w:rsidRPr="008F3F5D">
        <w:rPr>
          <w:rFonts w:ascii="Tahoma" w:hAnsi="Tahoma" w:cs="Tahoma"/>
          <w:sz w:val="28"/>
          <w:szCs w:val="28"/>
          <w:lang w:val="ro-RO"/>
        </w:rPr>
        <w:t>ț</w:t>
      </w:r>
      <w:r w:rsidRPr="008F3F5D">
        <w:rPr>
          <w:sz w:val="28"/>
          <w:szCs w:val="28"/>
          <w:lang w:val="ro-RO"/>
        </w:rPr>
        <w:t>ie cu EMT.</w:t>
      </w:r>
    </w:p>
    <w:p w:rsidR="002E5606" w:rsidRPr="008F3F5D" w:rsidRDefault="002E5606" w:rsidP="00DD75E3">
      <w:pPr>
        <w:pStyle w:val="ti-grseq-1"/>
        <w:spacing w:before="0" w:beforeAutospacing="0" w:after="0" w:afterAutospacing="0"/>
        <w:ind w:firstLine="709"/>
        <w:jc w:val="both"/>
        <w:rPr>
          <w:b/>
          <w:bCs/>
          <w:sz w:val="28"/>
          <w:szCs w:val="28"/>
          <w:lang w:val="ro-RO"/>
        </w:rPr>
      </w:pPr>
      <w:r w:rsidRPr="008F3F5D">
        <w:rPr>
          <w:b/>
          <w:bCs/>
          <w:sz w:val="28"/>
          <w:szCs w:val="28"/>
          <w:lang w:val="ro-RO"/>
        </w:rPr>
        <w:t xml:space="preserve">3. </w:t>
      </w:r>
      <w:r w:rsidRPr="008F3F5D">
        <w:rPr>
          <w:rStyle w:val="bold"/>
          <w:b/>
          <w:bCs/>
          <w:sz w:val="28"/>
          <w:szCs w:val="28"/>
          <w:lang w:val="ro-RO"/>
        </w:rPr>
        <w:t>Repetabilitate</w:t>
      </w:r>
      <w:r>
        <w:rPr>
          <w:rStyle w:val="bold"/>
          <w:b/>
          <w:bCs/>
          <w:sz w:val="28"/>
          <w:szCs w:val="28"/>
          <w:lang w:val="ro-RO"/>
        </w:rPr>
        <w:t>a</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La aplicarea acele</w:t>
      </w:r>
      <w:r>
        <w:rPr>
          <w:sz w:val="28"/>
          <w:szCs w:val="28"/>
          <w:lang w:val="ro-RO"/>
        </w:rPr>
        <w:t>i</w:t>
      </w:r>
      <w:r w:rsidRPr="008F3F5D">
        <w:rPr>
          <w:sz w:val="28"/>
          <w:szCs w:val="28"/>
          <w:lang w:val="ro-RO"/>
        </w:rPr>
        <w:t>a</w:t>
      </w:r>
      <w:r w:rsidRPr="008F3F5D">
        <w:rPr>
          <w:rFonts w:ascii="Tahoma" w:hAnsi="Tahoma" w:cs="Tahoma"/>
          <w:sz w:val="28"/>
          <w:szCs w:val="28"/>
          <w:lang w:val="ro-RO"/>
        </w:rPr>
        <w:t>ș</w:t>
      </w:r>
      <w:r w:rsidRPr="008F3F5D">
        <w:rPr>
          <w:sz w:val="28"/>
          <w:szCs w:val="28"/>
          <w:lang w:val="ro-RO"/>
        </w:rPr>
        <w:t>i mărimi măsurate, în condi</w:t>
      </w:r>
      <w:r w:rsidRPr="008F3F5D">
        <w:rPr>
          <w:rFonts w:ascii="Tahoma" w:hAnsi="Tahoma" w:cs="Tahoma"/>
          <w:sz w:val="28"/>
          <w:szCs w:val="28"/>
          <w:lang w:val="ro-RO"/>
        </w:rPr>
        <w:t>ț</w:t>
      </w:r>
      <w:r w:rsidRPr="008F3F5D">
        <w:rPr>
          <w:sz w:val="28"/>
          <w:szCs w:val="28"/>
          <w:lang w:val="ro-RO"/>
        </w:rPr>
        <w:t>ii identice de măsurare, măsurările succesive trebuie să ducă la rezultate foarte apropiate unele de altele. Diferen</w:t>
      </w:r>
      <w:r w:rsidRPr="008F3F5D">
        <w:rPr>
          <w:rFonts w:ascii="Tahoma" w:hAnsi="Tahoma" w:cs="Tahoma"/>
          <w:sz w:val="28"/>
          <w:szCs w:val="28"/>
          <w:lang w:val="ro-RO"/>
        </w:rPr>
        <w:t>ț</w:t>
      </w:r>
      <w:r w:rsidRPr="008F3F5D">
        <w:rPr>
          <w:sz w:val="28"/>
          <w:szCs w:val="28"/>
          <w:lang w:val="ro-RO"/>
        </w:rPr>
        <w:t>a dintre rezultatele măsurărilor trebuie să fie mică în compara</w:t>
      </w:r>
      <w:r w:rsidRPr="008F3F5D">
        <w:rPr>
          <w:rFonts w:ascii="Tahoma" w:hAnsi="Tahoma" w:cs="Tahoma"/>
          <w:sz w:val="28"/>
          <w:szCs w:val="28"/>
          <w:lang w:val="ro-RO"/>
        </w:rPr>
        <w:t>ț</w:t>
      </w:r>
      <w:r w:rsidRPr="008F3F5D">
        <w:rPr>
          <w:sz w:val="28"/>
          <w:szCs w:val="28"/>
          <w:lang w:val="ro-RO"/>
        </w:rPr>
        <w:t>ie cu EMT.</w:t>
      </w:r>
    </w:p>
    <w:p w:rsidR="002E5606" w:rsidRDefault="002E5606" w:rsidP="00DD75E3">
      <w:pPr>
        <w:pStyle w:val="1"/>
        <w:spacing w:before="0" w:beforeAutospacing="0" w:after="0" w:afterAutospacing="0"/>
        <w:ind w:firstLine="709"/>
        <w:jc w:val="both"/>
        <w:rPr>
          <w:sz w:val="28"/>
          <w:szCs w:val="28"/>
          <w:lang w:val="ro-RO"/>
        </w:rPr>
      </w:pPr>
    </w:p>
    <w:p w:rsidR="002E5606" w:rsidRDefault="002E5606" w:rsidP="00DD75E3">
      <w:pPr>
        <w:pStyle w:val="1"/>
        <w:spacing w:before="0" w:beforeAutospacing="0" w:after="0" w:afterAutospacing="0"/>
        <w:ind w:firstLine="709"/>
        <w:jc w:val="both"/>
        <w:rPr>
          <w:sz w:val="28"/>
          <w:szCs w:val="28"/>
          <w:lang w:val="ro-RO"/>
        </w:rPr>
      </w:pPr>
    </w:p>
    <w:p w:rsidR="002E5606"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 xml:space="preserve">4. </w:t>
      </w:r>
      <w:r w:rsidRPr="008F3F5D">
        <w:rPr>
          <w:rStyle w:val="bold"/>
          <w:b/>
          <w:bCs/>
          <w:color w:val="000000"/>
          <w:sz w:val="28"/>
          <w:szCs w:val="28"/>
          <w:lang w:val="ro-RO"/>
        </w:rPr>
        <w:t>Mobilitate</w:t>
      </w:r>
      <w:r>
        <w:rPr>
          <w:rStyle w:val="bold"/>
          <w:b/>
          <w:bCs/>
          <w:color w:val="000000"/>
          <w:sz w:val="28"/>
          <w:szCs w:val="28"/>
          <w:lang w:val="ro-RO"/>
        </w:rPr>
        <w:t>a</w:t>
      </w:r>
      <w:r w:rsidRPr="008F3F5D">
        <w:rPr>
          <w:rStyle w:val="bold"/>
          <w:b/>
          <w:bCs/>
          <w:color w:val="000000"/>
          <w:sz w:val="28"/>
          <w:szCs w:val="28"/>
          <w:lang w:val="ro-RO"/>
        </w:rPr>
        <w:t xml:space="preserve"> </w:t>
      </w:r>
      <w:r w:rsidRPr="008F3F5D">
        <w:rPr>
          <w:rStyle w:val="bold"/>
          <w:rFonts w:ascii="Tahoma" w:hAnsi="Tahoma" w:cs="Tahoma"/>
          <w:b/>
          <w:bCs/>
          <w:color w:val="000000"/>
          <w:sz w:val="28"/>
          <w:szCs w:val="28"/>
          <w:lang w:val="ro-RO"/>
        </w:rPr>
        <w:t>ș</w:t>
      </w:r>
      <w:r w:rsidRPr="008F3F5D">
        <w:rPr>
          <w:rStyle w:val="bold"/>
          <w:b/>
          <w:bCs/>
          <w:color w:val="000000"/>
          <w:sz w:val="28"/>
          <w:szCs w:val="28"/>
          <w:lang w:val="ro-RO"/>
        </w:rPr>
        <w:t>i sensibilitate</w:t>
      </w:r>
      <w:r>
        <w:rPr>
          <w:rStyle w:val="bold"/>
          <w:b/>
          <w:bCs/>
          <w:color w:val="000000"/>
          <w:sz w:val="28"/>
          <w:szCs w:val="28"/>
          <w:lang w:val="ro-RO"/>
        </w:rPr>
        <w:t>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Un mijloc de măsurare trebuie să fie suficient de sensibil, iar pragul de mobilitate trebuie să fie suficient de jos pentru măsurătoarea care urmează să fie efectuată.</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 xml:space="preserve">5.  </w:t>
      </w:r>
      <w:r w:rsidRPr="008F3F5D">
        <w:rPr>
          <w:rStyle w:val="bold"/>
          <w:b/>
          <w:bCs/>
          <w:color w:val="000000"/>
          <w:sz w:val="28"/>
          <w:szCs w:val="28"/>
          <w:lang w:val="ro-RO"/>
        </w:rPr>
        <w:t>Durabilitatea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mijloc de măsurare trebuie să fie proiectat astfel </w:t>
      </w:r>
      <w:proofErr w:type="spellStart"/>
      <w:r w:rsidRPr="008F3F5D">
        <w:rPr>
          <w:color w:val="000000"/>
          <w:sz w:val="28"/>
          <w:szCs w:val="28"/>
          <w:lang w:val="ro-RO"/>
        </w:rPr>
        <w:t>încît</w:t>
      </w:r>
      <w:proofErr w:type="spellEnd"/>
      <w:r w:rsidRPr="008F3F5D">
        <w:rPr>
          <w:color w:val="000000"/>
          <w:sz w:val="28"/>
          <w:szCs w:val="28"/>
          <w:lang w:val="ro-RO"/>
        </w:rPr>
        <w:t xml:space="preserve"> să men</w:t>
      </w:r>
      <w:r w:rsidRPr="008F3F5D">
        <w:rPr>
          <w:rFonts w:ascii="Tahoma" w:hAnsi="Tahoma" w:cs="Tahoma"/>
          <w:color w:val="000000"/>
          <w:sz w:val="28"/>
          <w:szCs w:val="28"/>
          <w:lang w:val="ro-RO"/>
        </w:rPr>
        <w:t>ț</w:t>
      </w:r>
      <w:r w:rsidRPr="008F3F5D">
        <w:rPr>
          <w:color w:val="000000"/>
          <w:sz w:val="28"/>
          <w:szCs w:val="28"/>
          <w:lang w:val="ro-RO"/>
        </w:rPr>
        <w:t>ină o stabilitate corespunzătoare a caracteristicilor sale metrologice de-a lungul unei perioade estimate de producător, cu condi</w:t>
      </w:r>
      <w:r w:rsidRPr="008F3F5D">
        <w:rPr>
          <w:rFonts w:ascii="Tahoma" w:hAnsi="Tahoma" w:cs="Tahoma"/>
          <w:color w:val="000000"/>
          <w:sz w:val="28"/>
          <w:szCs w:val="28"/>
          <w:lang w:val="ro-RO"/>
        </w:rPr>
        <w:t>ț</w:t>
      </w:r>
      <w:r w:rsidRPr="008F3F5D">
        <w:rPr>
          <w:color w:val="000000"/>
          <w:sz w:val="28"/>
          <w:szCs w:val="28"/>
          <w:lang w:val="ro-RO"/>
        </w:rPr>
        <w:t>ia ca mijlocul de măsurare să fie corect instalat, între</w:t>
      </w:r>
      <w:r w:rsidRPr="008F3F5D">
        <w:rPr>
          <w:rFonts w:ascii="Tahoma" w:hAnsi="Tahoma" w:cs="Tahoma"/>
          <w:color w:val="000000"/>
          <w:sz w:val="28"/>
          <w:szCs w:val="28"/>
          <w:lang w:val="ro-RO"/>
        </w:rPr>
        <w:t>ț</w:t>
      </w:r>
      <w:r w:rsidRPr="008F3F5D">
        <w:rPr>
          <w:color w:val="000000"/>
          <w:sz w:val="28"/>
          <w:szCs w:val="28"/>
          <w:lang w:val="ro-RO"/>
        </w:rPr>
        <w:t xml:space="preserve">inut </w:t>
      </w:r>
      <w:r w:rsidRPr="008F3F5D">
        <w:rPr>
          <w:rFonts w:ascii="Tahoma" w:hAnsi="Tahoma" w:cs="Tahoma"/>
          <w:color w:val="000000"/>
          <w:sz w:val="28"/>
          <w:szCs w:val="28"/>
          <w:lang w:val="ro-RO"/>
        </w:rPr>
        <w:t>ș</w:t>
      </w:r>
      <w:r w:rsidRPr="008F3F5D">
        <w:rPr>
          <w:color w:val="000000"/>
          <w:sz w:val="28"/>
          <w:szCs w:val="28"/>
          <w:lang w:val="ro-RO"/>
        </w:rPr>
        <w:t>i utilizat conform instruc</w:t>
      </w:r>
      <w:r w:rsidRPr="008F3F5D">
        <w:rPr>
          <w:rFonts w:ascii="Tahoma" w:hAnsi="Tahoma" w:cs="Tahoma"/>
          <w:color w:val="000000"/>
          <w:sz w:val="28"/>
          <w:szCs w:val="28"/>
          <w:lang w:val="ro-RO"/>
        </w:rPr>
        <w:t>ț</w:t>
      </w:r>
      <w:r w:rsidRPr="008F3F5D">
        <w:rPr>
          <w:color w:val="000000"/>
          <w:sz w:val="28"/>
          <w:szCs w:val="28"/>
          <w:lang w:val="ro-RO"/>
        </w:rPr>
        <w:t xml:space="preserve">iunilor producătorului </w:t>
      </w:r>
      <w:proofErr w:type="spellStart"/>
      <w:r w:rsidRPr="008F3F5D">
        <w:rPr>
          <w:color w:val="000000"/>
          <w:sz w:val="28"/>
          <w:szCs w:val="28"/>
          <w:lang w:val="ro-RO"/>
        </w:rPr>
        <w:t>cînd</w:t>
      </w:r>
      <w:proofErr w:type="spellEnd"/>
      <w:r w:rsidRPr="008F3F5D">
        <w:rPr>
          <w:color w:val="000000"/>
          <w:sz w:val="28"/>
          <w:szCs w:val="28"/>
          <w:lang w:val="ro-RO"/>
        </w:rPr>
        <w:t xml:space="preserve"> se află în condi</w:t>
      </w:r>
      <w:r w:rsidRPr="008F3F5D">
        <w:rPr>
          <w:rFonts w:ascii="Tahoma" w:hAnsi="Tahoma" w:cs="Tahoma"/>
          <w:color w:val="000000"/>
          <w:sz w:val="28"/>
          <w:szCs w:val="28"/>
          <w:lang w:val="ro-RO"/>
        </w:rPr>
        <w:t>ț</w:t>
      </w:r>
      <w:r w:rsidRPr="008F3F5D">
        <w:rPr>
          <w:color w:val="000000"/>
          <w:sz w:val="28"/>
          <w:szCs w:val="28"/>
          <w:lang w:val="ro-RO"/>
        </w:rPr>
        <w:t>iile de mediu pentru care a fost conceput.</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rStyle w:val="bold"/>
          <w:b/>
          <w:bCs/>
          <w:color w:val="000000"/>
          <w:sz w:val="28"/>
          <w:szCs w:val="28"/>
          <w:lang w:val="ro-RO"/>
        </w:rPr>
        <w:t>6. Fiabilitate</w:t>
      </w:r>
      <w:r>
        <w:rPr>
          <w:rStyle w:val="bold"/>
          <w:b/>
          <w:bCs/>
          <w:color w:val="000000"/>
          <w:sz w:val="28"/>
          <w:szCs w:val="28"/>
          <w:lang w:val="ro-RO"/>
        </w:rPr>
        <w:t>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mijloc de măsurare trebuie să fie proiectat astfel </w:t>
      </w:r>
      <w:proofErr w:type="spellStart"/>
      <w:r w:rsidRPr="008F3F5D">
        <w:rPr>
          <w:color w:val="000000"/>
          <w:sz w:val="28"/>
          <w:szCs w:val="28"/>
          <w:lang w:val="ro-RO"/>
        </w:rPr>
        <w:t>încît</w:t>
      </w:r>
      <w:proofErr w:type="spellEnd"/>
      <w:r w:rsidRPr="008F3F5D">
        <w:rPr>
          <w:color w:val="000000"/>
          <w:sz w:val="28"/>
          <w:szCs w:val="28"/>
          <w:lang w:val="ro-RO"/>
        </w:rPr>
        <w:t xml:space="preserve"> să se reducă </w:t>
      </w:r>
      <w:proofErr w:type="spellStart"/>
      <w:r w:rsidRPr="008F3F5D">
        <w:rPr>
          <w:color w:val="000000"/>
          <w:sz w:val="28"/>
          <w:szCs w:val="28"/>
          <w:lang w:val="ro-RO"/>
        </w:rPr>
        <w:t>cît</w:t>
      </w:r>
      <w:proofErr w:type="spellEnd"/>
      <w:r w:rsidRPr="008F3F5D">
        <w:rPr>
          <w:color w:val="000000"/>
          <w:sz w:val="28"/>
          <w:szCs w:val="28"/>
          <w:lang w:val="ro-RO"/>
        </w:rPr>
        <w:t xml:space="preserve"> mai mult posibil consecin</w:t>
      </w:r>
      <w:r w:rsidRPr="008F3F5D">
        <w:rPr>
          <w:rFonts w:ascii="Tahoma" w:hAnsi="Tahoma" w:cs="Tahoma"/>
          <w:color w:val="000000"/>
          <w:sz w:val="28"/>
          <w:szCs w:val="28"/>
          <w:lang w:val="ro-RO"/>
        </w:rPr>
        <w:t>ț</w:t>
      </w:r>
      <w:r w:rsidRPr="008F3F5D">
        <w:rPr>
          <w:color w:val="000000"/>
          <w:sz w:val="28"/>
          <w:szCs w:val="28"/>
          <w:lang w:val="ro-RO"/>
        </w:rPr>
        <w:t>a unui defect care ar putea duce la un rezultat inexact al măsurării, cu excep</w:t>
      </w:r>
      <w:r w:rsidRPr="008F3F5D">
        <w:rPr>
          <w:rFonts w:ascii="Tahoma" w:hAnsi="Tahoma" w:cs="Tahoma"/>
          <w:color w:val="000000"/>
          <w:sz w:val="28"/>
          <w:szCs w:val="28"/>
          <w:lang w:val="ro-RO"/>
        </w:rPr>
        <w:t>ț</w:t>
      </w:r>
      <w:r w:rsidRPr="008F3F5D">
        <w:rPr>
          <w:color w:val="000000"/>
          <w:sz w:val="28"/>
          <w:szCs w:val="28"/>
          <w:lang w:val="ro-RO"/>
        </w:rPr>
        <w:t xml:space="preserve">ia cazurilor </w:t>
      </w:r>
      <w:proofErr w:type="spellStart"/>
      <w:r w:rsidRPr="008F3F5D">
        <w:rPr>
          <w:color w:val="000000"/>
          <w:sz w:val="28"/>
          <w:szCs w:val="28"/>
          <w:lang w:val="ro-RO"/>
        </w:rPr>
        <w:t>cînd</w:t>
      </w:r>
      <w:proofErr w:type="spellEnd"/>
      <w:r w:rsidRPr="008F3F5D">
        <w:rPr>
          <w:color w:val="000000"/>
          <w:sz w:val="28"/>
          <w:szCs w:val="28"/>
          <w:lang w:val="ro-RO"/>
        </w:rPr>
        <w:t xml:space="preserve"> prezen</w:t>
      </w:r>
      <w:r w:rsidRPr="008F3F5D">
        <w:rPr>
          <w:rFonts w:ascii="Tahoma" w:hAnsi="Tahoma" w:cs="Tahoma"/>
          <w:color w:val="000000"/>
          <w:sz w:val="28"/>
          <w:szCs w:val="28"/>
          <w:lang w:val="ro-RO"/>
        </w:rPr>
        <w:t>ț</w:t>
      </w:r>
      <w:r w:rsidRPr="008F3F5D">
        <w:rPr>
          <w:color w:val="000000"/>
          <w:sz w:val="28"/>
          <w:szCs w:val="28"/>
          <w:lang w:val="ro-RO"/>
        </w:rPr>
        <w:t>a unui astfel de defect este evidentă.</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b/>
          <w:bCs/>
          <w:color w:val="000000"/>
          <w:sz w:val="28"/>
          <w:szCs w:val="28"/>
          <w:lang w:val="ro-RO"/>
        </w:rPr>
        <w:t xml:space="preserve">7. </w:t>
      </w:r>
      <w:r w:rsidRPr="008F3F5D">
        <w:rPr>
          <w:rStyle w:val="bold"/>
          <w:b/>
          <w:bCs/>
          <w:color w:val="000000"/>
          <w:sz w:val="28"/>
          <w:szCs w:val="28"/>
          <w:lang w:val="ro-RO"/>
        </w:rPr>
        <w:t>Adecvare</w:t>
      </w:r>
      <w:r>
        <w:rPr>
          <w:rStyle w:val="bold"/>
          <w:b/>
          <w:bCs/>
          <w:color w:val="000000"/>
          <w:sz w:val="28"/>
          <w:szCs w:val="28"/>
          <w:lang w:val="ro-RO"/>
        </w:rPr>
        <w:t>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7.1</w:t>
      </w:r>
      <w:r>
        <w:rPr>
          <w:rStyle w:val="bold"/>
          <w:bCs/>
          <w:color w:val="000000"/>
          <w:sz w:val="28"/>
          <w:szCs w:val="28"/>
          <w:lang w:val="ro-RO"/>
        </w:rPr>
        <w:t>.</w:t>
      </w:r>
      <w:r w:rsidRPr="008F3F5D">
        <w:rPr>
          <w:rStyle w:val="bold"/>
          <w:b/>
          <w:bCs/>
          <w:color w:val="000000"/>
          <w:sz w:val="28"/>
          <w:szCs w:val="28"/>
          <w:lang w:val="ro-RO"/>
        </w:rPr>
        <w:t xml:space="preserve"> </w:t>
      </w:r>
      <w:r w:rsidRPr="008F3F5D">
        <w:rPr>
          <w:sz w:val="28"/>
          <w:szCs w:val="28"/>
          <w:lang w:val="ro-RO"/>
        </w:rPr>
        <w:t>Un mijloc de măsurare nu trebuie să prezinte caracteristici care ar putea facilita utilizarea sa frauduloasă, iar posibilită</w:t>
      </w:r>
      <w:r w:rsidRPr="008F3F5D">
        <w:rPr>
          <w:rFonts w:ascii="Tahoma" w:hAnsi="Tahoma" w:cs="Tahoma"/>
          <w:sz w:val="28"/>
          <w:szCs w:val="28"/>
          <w:lang w:val="ro-RO"/>
        </w:rPr>
        <w:t>ț</w:t>
      </w:r>
      <w:r w:rsidRPr="008F3F5D">
        <w:rPr>
          <w:sz w:val="28"/>
          <w:szCs w:val="28"/>
          <w:lang w:val="ro-RO"/>
        </w:rPr>
        <w:t>ile de utilizare eronată neinten</w:t>
      </w:r>
      <w:r w:rsidRPr="008F3F5D">
        <w:rPr>
          <w:rFonts w:ascii="Tahoma" w:hAnsi="Tahoma" w:cs="Tahoma"/>
          <w:sz w:val="28"/>
          <w:szCs w:val="28"/>
          <w:lang w:val="ro-RO"/>
        </w:rPr>
        <w:t>ț</w:t>
      </w:r>
      <w:r w:rsidRPr="008F3F5D">
        <w:rPr>
          <w:sz w:val="28"/>
          <w:szCs w:val="28"/>
          <w:lang w:val="ro-RO"/>
        </w:rPr>
        <w:t>ionată trebuie să fie reduse la minimum.</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7.2</w:t>
      </w:r>
      <w:r>
        <w:rPr>
          <w:sz w:val="28"/>
          <w:szCs w:val="28"/>
          <w:lang w:val="ro-RO"/>
        </w:rPr>
        <w:t>.</w:t>
      </w:r>
      <w:r w:rsidRPr="008F3F5D">
        <w:rPr>
          <w:sz w:val="28"/>
          <w:szCs w:val="28"/>
          <w:lang w:val="ro-RO"/>
        </w:rPr>
        <w:t xml:space="preserve"> Un mijloc de măsurare trebuie să corespundă utilizării pentru care a fost proiectat, </w:t>
      </w:r>
      <w:proofErr w:type="spellStart"/>
      <w:r w:rsidRPr="008F3F5D">
        <w:rPr>
          <w:rFonts w:ascii="Tahoma" w:hAnsi="Tahoma" w:cs="Tahoma"/>
          <w:sz w:val="28"/>
          <w:szCs w:val="28"/>
          <w:lang w:val="ro-RO"/>
        </w:rPr>
        <w:t>ț</w:t>
      </w:r>
      <w:r w:rsidRPr="008F3F5D">
        <w:rPr>
          <w:sz w:val="28"/>
          <w:szCs w:val="28"/>
          <w:lang w:val="ro-RO"/>
        </w:rPr>
        <w:t>inînd</w:t>
      </w:r>
      <w:proofErr w:type="spellEnd"/>
      <w:r w:rsidRPr="008F3F5D">
        <w:rPr>
          <w:sz w:val="28"/>
          <w:szCs w:val="28"/>
          <w:lang w:val="ro-RO"/>
        </w:rPr>
        <w:t xml:space="preserve"> seama de condi</w:t>
      </w:r>
      <w:r w:rsidRPr="008F3F5D">
        <w:rPr>
          <w:rFonts w:ascii="Tahoma" w:hAnsi="Tahoma" w:cs="Tahoma"/>
          <w:sz w:val="28"/>
          <w:szCs w:val="28"/>
          <w:lang w:val="ro-RO"/>
        </w:rPr>
        <w:t>ț</w:t>
      </w:r>
      <w:r w:rsidRPr="008F3F5D">
        <w:rPr>
          <w:sz w:val="28"/>
          <w:szCs w:val="28"/>
          <w:lang w:val="ro-RO"/>
        </w:rPr>
        <w:t>iile practice de func</w:t>
      </w:r>
      <w:r w:rsidRPr="008F3F5D">
        <w:rPr>
          <w:rFonts w:ascii="Tahoma" w:hAnsi="Tahoma" w:cs="Tahoma"/>
          <w:sz w:val="28"/>
          <w:szCs w:val="28"/>
          <w:lang w:val="ro-RO"/>
        </w:rPr>
        <w:t>ț</w:t>
      </w:r>
      <w:r w:rsidRPr="008F3F5D">
        <w:rPr>
          <w:sz w:val="28"/>
          <w:szCs w:val="28"/>
          <w:lang w:val="ro-RO"/>
        </w:rPr>
        <w:t xml:space="preserve">ionare </w:t>
      </w:r>
      <w:r w:rsidRPr="008F3F5D">
        <w:rPr>
          <w:rFonts w:ascii="Tahoma" w:hAnsi="Tahoma" w:cs="Tahoma"/>
          <w:sz w:val="28"/>
          <w:szCs w:val="28"/>
          <w:lang w:val="ro-RO"/>
        </w:rPr>
        <w:t>ș</w:t>
      </w:r>
      <w:r w:rsidRPr="008F3F5D">
        <w:rPr>
          <w:sz w:val="28"/>
          <w:szCs w:val="28"/>
          <w:lang w:val="ro-RO"/>
        </w:rPr>
        <w:t>i nu trebuie să solicite eforturi deosebite din partea utilizatorului pentru ob</w:t>
      </w:r>
      <w:r w:rsidRPr="008F3F5D">
        <w:rPr>
          <w:rFonts w:ascii="Tahoma" w:hAnsi="Tahoma" w:cs="Tahoma"/>
          <w:sz w:val="28"/>
          <w:szCs w:val="28"/>
          <w:lang w:val="ro-RO"/>
        </w:rPr>
        <w:t>ț</w:t>
      </w:r>
      <w:r w:rsidRPr="008F3F5D">
        <w:rPr>
          <w:sz w:val="28"/>
          <w:szCs w:val="28"/>
          <w:lang w:val="ro-RO"/>
        </w:rPr>
        <w:t>inerea unui rezultat corect al măsurării.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lastRenderedPageBreak/>
        <w:t>7.3</w:t>
      </w:r>
      <w:r>
        <w:rPr>
          <w:sz w:val="28"/>
          <w:szCs w:val="28"/>
          <w:lang w:val="ro-RO"/>
        </w:rPr>
        <w:t>.</w:t>
      </w:r>
      <w:r w:rsidRPr="008F3F5D">
        <w:rPr>
          <w:sz w:val="28"/>
          <w:szCs w:val="28"/>
          <w:lang w:val="ro-RO"/>
        </w:rPr>
        <w:t xml:space="preserve"> Erorile unui mijloc de măsurare pentru utilită</w:t>
      </w:r>
      <w:r w:rsidRPr="008F3F5D">
        <w:rPr>
          <w:rFonts w:ascii="Tahoma" w:hAnsi="Tahoma" w:cs="Tahoma"/>
          <w:sz w:val="28"/>
          <w:szCs w:val="28"/>
          <w:lang w:val="ro-RO"/>
        </w:rPr>
        <w:t>ț</w:t>
      </w:r>
      <w:r w:rsidRPr="008F3F5D">
        <w:rPr>
          <w:sz w:val="28"/>
          <w:szCs w:val="28"/>
          <w:lang w:val="ro-RO"/>
        </w:rPr>
        <w:t>i publice, la fluxuri sau curen</w:t>
      </w:r>
      <w:r w:rsidRPr="008F3F5D">
        <w:rPr>
          <w:rFonts w:ascii="Tahoma" w:hAnsi="Tahoma" w:cs="Tahoma"/>
          <w:sz w:val="28"/>
          <w:szCs w:val="28"/>
          <w:lang w:val="ro-RO"/>
        </w:rPr>
        <w:t>ț</w:t>
      </w:r>
      <w:r w:rsidRPr="008F3F5D">
        <w:rPr>
          <w:sz w:val="28"/>
          <w:szCs w:val="28"/>
          <w:lang w:val="ro-RO"/>
        </w:rPr>
        <w:t>i în afara domeniului controlat, nu trebuie să fie influen</w:t>
      </w:r>
      <w:r w:rsidRPr="008F3F5D">
        <w:rPr>
          <w:rFonts w:ascii="Tahoma" w:hAnsi="Tahoma" w:cs="Tahoma"/>
          <w:sz w:val="28"/>
          <w:szCs w:val="28"/>
          <w:lang w:val="ro-RO"/>
        </w:rPr>
        <w:t>ț</w:t>
      </w:r>
      <w:r w:rsidRPr="008F3F5D">
        <w:rPr>
          <w:sz w:val="28"/>
          <w:szCs w:val="28"/>
          <w:lang w:val="ro-RO"/>
        </w:rPr>
        <w:t>ate în mod excesiv.</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7.4</w:t>
      </w:r>
      <w:r>
        <w:rPr>
          <w:sz w:val="28"/>
          <w:szCs w:val="28"/>
          <w:lang w:val="ro-RO"/>
        </w:rPr>
        <w:t>.</w:t>
      </w:r>
      <w:r w:rsidRPr="008F3F5D">
        <w:rPr>
          <w:sz w:val="28"/>
          <w:szCs w:val="28"/>
          <w:lang w:val="ro-RO"/>
        </w:rPr>
        <w:t xml:space="preserve"> Dacă un mijloc de măsurare este proiectat pentru măsurarea valorilor unei mărimi constante în timp, mijlocul de măsurare trebuie să fie insensibil la micile varia</w:t>
      </w:r>
      <w:r w:rsidRPr="008F3F5D">
        <w:rPr>
          <w:rFonts w:ascii="Tahoma" w:hAnsi="Tahoma" w:cs="Tahoma"/>
          <w:sz w:val="28"/>
          <w:szCs w:val="28"/>
          <w:lang w:val="ro-RO"/>
        </w:rPr>
        <w:t>ț</w:t>
      </w:r>
      <w:r w:rsidRPr="008F3F5D">
        <w:rPr>
          <w:sz w:val="28"/>
          <w:szCs w:val="28"/>
          <w:lang w:val="ro-RO"/>
        </w:rPr>
        <w:t>ii ale valorii mărimii măsurate sau trebuie să se ia măsurile corespunzătoare.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7.5</w:t>
      </w:r>
      <w:r>
        <w:rPr>
          <w:sz w:val="28"/>
          <w:szCs w:val="28"/>
          <w:lang w:val="ro-RO"/>
        </w:rPr>
        <w:t>.</w:t>
      </w:r>
      <w:r w:rsidRPr="008F3F5D">
        <w:rPr>
          <w:sz w:val="28"/>
          <w:szCs w:val="28"/>
          <w:lang w:val="ro-RO"/>
        </w:rPr>
        <w:t xml:space="preserve"> Un mijloc de măsurare trebuie să fie rezistent, iar materialele din care este fabricat trebuie să corespundă condi</w:t>
      </w:r>
      <w:r w:rsidRPr="008F3F5D">
        <w:rPr>
          <w:rFonts w:ascii="Tahoma" w:hAnsi="Tahoma" w:cs="Tahoma"/>
          <w:sz w:val="28"/>
          <w:szCs w:val="28"/>
          <w:lang w:val="ro-RO"/>
        </w:rPr>
        <w:t>ț</w:t>
      </w:r>
      <w:r w:rsidRPr="008F3F5D">
        <w:rPr>
          <w:sz w:val="28"/>
          <w:szCs w:val="28"/>
          <w:lang w:val="ro-RO"/>
        </w:rPr>
        <w:t>iilor în care urmează să fie utilizat.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7.6</w:t>
      </w:r>
      <w:r>
        <w:rPr>
          <w:sz w:val="28"/>
          <w:szCs w:val="28"/>
          <w:lang w:val="ro-RO"/>
        </w:rPr>
        <w:t>.</w:t>
      </w:r>
      <w:r w:rsidRPr="008F3F5D">
        <w:rPr>
          <w:sz w:val="28"/>
          <w:szCs w:val="28"/>
          <w:lang w:val="ro-RO"/>
        </w:rPr>
        <w:t xml:space="preserve"> Un mijloc de măsurare trebuie să fie proiectat astfel </w:t>
      </w:r>
      <w:proofErr w:type="spellStart"/>
      <w:r w:rsidRPr="008F3F5D">
        <w:rPr>
          <w:sz w:val="28"/>
          <w:szCs w:val="28"/>
          <w:lang w:val="ro-RO"/>
        </w:rPr>
        <w:t>încît</w:t>
      </w:r>
      <w:proofErr w:type="spellEnd"/>
      <w:r w:rsidRPr="008F3F5D">
        <w:rPr>
          <w:sz w:val="28"/>
          <w:szCs w:val="28"/>
          <w:lang w:val="ro-RO"/>
        </w:rPr>
        <w:t xml:space="preserve"> să permită controlul măsurărilor după introducerea pe pia</w:t>
      </w:r>
      <w:r w:rsidRPr="008F3F5D">
        <w:rPr>
          <w:rFonts w:ascii="Tahoma" w:hAnsi="Tahoma" w:cs="Tahoma"/>
          <w:sz w:val="28"/>
          <w:szCs w:val="28"/>
          <w:lang w:val="ro-RO"/>
        </w:rPr>
        <w:t>ț</w:t>
      </w:r>
      <w:r w:rsidRPr="008F3F5D">
        <w:rPr>
          <w:sz w:val="28"/>
          <w:szCs w:val="28"/>
          <w:lang w:val="ro-RO"/>
        </w:rPr>
        <w:t xml:space="preserve">ă a mijlocului de măsurare </w:t>
      </w:r>
      <w:r w:rsidRPr="008F3F5D">
        <w:rPr>
          <w:rFonts w:ascii="Tahoma" w:hAnsi="Tahoma" w:cs="Tahoma"/>
          <w:sz w:val="28"/>
          <w:szCs w:val="28"/>
          <w:lang w:val="ro-RO"/>
        </w:rPr>
        <w:t>ș</w:t>
      </w:r>
      <w:r w:rsidRPr="008F3F5D">
        <w:rPr>
          <w:sz w:val="28"/>
          <w:szCs w:val="28"/>
          <w:lang w:val="ro-RO"/>
        </w:rPr>
        <w:t>i darea sa în folosin</w:t>
      </w:r>
      <w:r w:rsidRPr="008F3F5D">
        <w:rPr>
          <w:rFonts w:ascii="Tahoma" w:hAnsi="Tahoma" w:cs="Tahoma"/>
          <w:sz w:val="28"/>
          <w:szCs w:val="28"/>
          <w:lang w:val="ro-RO"/>
        </w:rPr>
        <w:t>ț</w:t>
      </w:r>
      <w:r w:rsidRPr="008F3F5D">
        <w:rPr>
          <w:sz w:val="28"/>
          <w:szCs w:val="28"/>
          <w:lang w:val="ro-RO"/>
        </w:rPr>
        <w:t>ă. Dacă este necesar, în componen</w:t>
      </w:r>
      <w:r w:rsidRPr="008F3F5D">
        <w:rPr>
          <w:rFonts w:ascii="Tahoma" w:hAnsi="Tahoma" w:cs="Tahoma"/>
          <w:sz w:val="28"/>
          <w:szCs w:val="28"/>
          <w:lang w:val="ro-RO"/>
        </w:rPr>
        <w:t>ț</w:t>
      </w:r>
      <w:r w:rsidRPr="008F3F5D">
        <w:rPr>
          <w:sz w:val="28"/>
          <w:szCs w:val="28"/>
          <w:lang w:val="ro-RO"/>
        </w:rPr>
        <w:t>a mijlocului de măsurare trebuie să intre un echipament special sau un software pentru realizarea acestui control. Procedura de încercare se prezintă în manualul de utilizare.</w:t>
      </w:r>
    </w:p>
    <w:p w:rsidR="002E5606"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Dacă un mijloc de măsurare are asociate programe software care au </w:t>
      </w:r>
      <w:r w:rsidRPr="008F3F5D">
        <w:rPr>
          <w:rFonts w:ascii="Tahoma" w:hAnsi="Tahoma" w:cs="Tahoma"/>
          <w:sz w:val="28"/>
          <w:szCs w:val="28"/>
          <w:lang w:val="ro-RO"/>
        </w:rPr>
        <w:t>ș</w:t>
      </w:r>
      <w:r w:rsidRPr="008F3F5D">
        <w:rPr>
          <w:sz w:val="28"/>
          <w:szCs w:val="28"/>
          <w:lang w:val="ro-RO"/>
        </w:rPr>
        <w:t>i altă func</w:t>
      </w:r>
      <w:r w:rsidRPr="008F3F5D">
        <w:rPr>
          <w:rFonts w:ascii="Tahoma" w:hAnsi="Tahoma" w:cs="Tahoma"/>
          <w:sz w:val="28"/>
          <w:szCs w:val="28"/>
          <w:lang w:val="ro-RO"/>
        </w:rPr>
        <w:t>ț</w:t>
      </w:r>
      <w:r w:rsidRPr="008F3F5D">
        <w:rPr>
          <w:sz w:val="28"/>
          <w:szCs w:val="28"/>
          <w:lang w:val="ro-RO"/>
        </w:rPr>
        <w:t xml:space="preserve">ie în afară de cea de măsurare, programele software care </w:t>
      </w:r>
      <w:proofErr w:type="spellStart"/>
      <w:r w:rsidRPr="008F3F5D">
        <w:rPr>
          <w:sz w:val="28"/>
          <w:szCs w:val="28"/>
          <w:lang w:val="ro-RO"/>
        </w:rPr>
        <w:t>sînt</w:t>
      </w:r>
      <w:proofErr w:type="spellEnd"/>
      <w:r w:rsidRPr="008F3F5D">
        <w:rPr>
          <w:sz w:val="28"/>
          <w:szCs w:val="28"/>
          <w:lang w:val="ro-RO"/>
        </w:rPr>
        <w:t xml:space="preserve"> esen</w:t>
      </w:r>
      <w:r w:rsidRPr="008F3F5D">
        <w:rPr>
          <w:rFonts w:ascii="Tahoma" w:hAnsi="Tahoma" w:cs="Tahoma"/>
          <w:sz w:val="28"/>
          <w:szCs w:val="28"/>
          <w:lang w:val="ro-RO"/>
        </w:rPr>
        <w:t>ț</w:t>
      </w:r>
      <w:r w:rsidRPr="008F3F5D">
        <w:rPr>
          <w:sz w:val="28"/>
          <w:szCs w:val="28"/>
          <w:lang w:val="ro-RO"/>
        </w:rPr>
        <w:t xml:space="preserve">iale pentru caracteristicile metrologice trebuie să fie identificabile </w:t>
      </w:r>
      <w:r w:rsidRPr="008F3F5D">
        <w:rPr>
          <w:rFonts w:ascii="Tahoma" w:hAnsi="Tahoma" w:cs="Tahoma"/>
          <w:sz w:val="28"/>
          <w:szCs w:val="28"/>
          <w:lang w:val="ro-RO"/>
        </w:rPr>
        <w:t>ș</w:t>
      </w:r>
      <w:r w:rsidRPr="008F3F5D">
        <w:rPr>
          <w:sz w:val="28"/>
          <w:szCs w:val="28"/>
          <w:lang w:val="ro-RO"/>
        </w:rPr>
        <w:t>i să nu fie influen</w:t>
      </w:r>
      <w:r w:rsidRPr="008F3F5D">
        <w:rPr>
          <w:rFonts w:ascii="Tahoma" w:hAnsi="Tahoma" w:cs="Tahoma"/>
          <w:sz w:val="28"/>
          <w:szCs w:val="28"/>
          <w:lang w:val="ro-RO"/>
        </w:rPr>
        <w:t>ț</w:t>
      </w:r>
      <w:r w:rsidRPr="008F3F5D">
        <w:rPr>
          <w:sz w:val="28"/>
          <w:szCs w:val="28"/>
          <w:lang w:val="ro-RO"/>
        </w:rPr>
        <w:t>ate într-o manieră inadmisibilă de programele software asociate.</w:t>
      </w:r>
    </w:p>
    <w:p w:rsidR="002E5606" w:rsidRDefault="002E5606" w:rsidP="00DD75E3">
      <w:pPr>
        <w:pStyle w:val="ti-grseq-1"/>
        <w:spacing w:before="0" w:beforeAutospacing="0" w:after="0" w:afterAutospacing="0"/>
        <w:ind w:firstLine="709"/>
        <w:jc w:val="both"/>
        <w:rPr>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b/>
          <w:bCs/>
          <w:color w:val="000000"/>
          <w:sz w:val="28"/>
          <w:szCs w:val="28"/>
          <w:lang w:val="ro-RO"/>
        </w:rPr>
        <w:t xml:space="preserve">8. </w:t>
      </w:r>
      <w:r w:rsidRPr="008F3F5D">
        <w:rPr>
          <w:rStyle w:val="bold"/>
          <w:b/>
          <w:bCs/>
          <w:color w:val="000000"/>
          <w:sz w:val="28"/>
          <w:szCs w:val="28"/>
          <w:lang w:val="ro-RO"/>
        </w:rPr>
        <w:t>Protec</w:t>
      </w:r>
      <w:r w:rsidRPr="008F3F5D">
        <w:rPr>
          <w:rStyle w:val="bold"/>
          <w:rFonts w:ascii="Tahoma" w:hAnsi="Tahoma" w:cs="Tahoma"/>
          <w:b/>
          <w:bCs/>
          <w:color w:val="000000"/>
          <w:sz w:val="28"/>
          <w:szCs w:val="28"/>
          <w:lang w:val="ro-RO"/>
        </w:rPr>
        <w:t>ț</w:t>
      </w:r>
      <w:r w:rsidRPr="008F3F5D">
        <w:rPr>
          <w:rStyle w:val="bold"/>
          <w:b/>
          <w:bCs/>
          <w:color w:val="000000"/>
          <w:sz w:val="28"/>
          <w:szCs w:val="28"/>
          <w:lang w:val="ro-RO"/>
        </w:rPr>
        <w:t>i</w:t>
      </w:r>
      <w:r>
        <w:rPr>
          <w:rStyle w:val="bold"/>
          <w:b/>
          <w:bCs/>
          <w:color w:val="000000"/>
          <w:sz w:val="28"/>
          <w:szCs w:val="28"/>
          <w:lang w:val="ro-RO"/>
        </w:rPr>
        <w:t>a</w:t>
      </w:r>
      <w:r w:rsidRPr="008F3F5D">
        <w:rPr>
          <w:rStyle w:val="bold"/>
          <w:b/>
          <w:bCs/>
          <w:color w:val="000000"/>
          <w:sz w:val="28"/>
          <w:szCs w:val="28"/>
          <w:lang w:val="ro-RO"/>
        </w:rPr>
        <w:t xml:space="preserve"> împotriva coruperii datelor măsurării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8.1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Caracteristicile metrologice ale unui mijloc de măsurare nu trebuie să fie influen</w:t>
      </w:r>
      <w:r w:rsidRPr="008F3F5D">
        <w:rPr>
          <w:rFonts w:ascii="Tahoma" w:hAnsi="Tahoma" w:cs="Tahoma"/>
          <w:sz w:val="28"/>
          <w:szCs w:val="28"/>
          <w:lang w:val="ro-RO"/>
        </w:rPr>
        <w:t>ț</w:t>
      </w:r>
      <w:r w:rsidRPr="008F3F5D">
        <w:rPr>
          <w:sz w:val="28"/>
          <w:szCs w:val="28"/>
          <w:lang w:val="ro-RO"/>
        </w:rPr>
        <w:t>ate în mod inadmisibil de conectarea altui dispozitiv, de nici o caracteristică a dispozitivului conectat sau de niciun dispozitiv aflat la distan</w:t>
      </w:r>
      <w:r w:rsidRPr="008F3F5D">
        <w:rPr>
          <w:rFonts w:ascii="Tahoma" w:hAnsi="Tahoma" w:cs="Tahoma"/>
          <w:sz w:val="28"/>
          <w:szCs w:val="28"/>
          <w:lang w:val="ro-RO"/>
        </w:rPr>
        <w:t>ț</w:t>
      </w:r>
      <w:r w:rsidRPr="008F3F5D">
        <w:rPr>
          <w:sz w:val="28"/>
          <w:szCs w:val="28"/>
          <w:lang w:val="ro-RO"/>
        </w:rPr>
        <w:t xml:space="preserve">ă </w:t>
      </w:r>
      <w:r w:rsidRPr="008F3F5D">
        <w:rPr>
          <w:rFonts w:ascii="Tahoma" w:hAnsi="Tahoma" w:cs="Tahoma"/>
          <w:sz w:val="28"/>
          <w:szCs w:val="28"/>
          <w:lang w:val="ro-RO"/>
        </w:rPr>
        <w:t>ș</w:t>
      </w:r>
      <w:r w:rsidRPr="008F3F5D">
        <w:rPr>
          <w:sz w:val="28"/>
          <w:szCs w:val="28"/>
          <w:lang w:val="ro-RO"/>
        </w:rPr>
        <w:t>i care comunică cu mijlocul de măsurare.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8.2</w:t>
      </w:r>
      <w:r>
        <w:rPr>
          <w:sz w:val="28"/>
          <w:szCs w:val="28"/>
          <w:lang w:val="ro-RO"/>
        </w:rPr>
        <w:t>.</w:t>
      </w:r>
      <w:r w:rsidRPr="008F3F5D">
        <w:rPr>
          <w:sz w:val="28"/>
          <w:szCs w:val="28"/>
          <w:lang w:val="ro-RO"/>
        </w:rPr>
        <w:t xml:space="preserve"> O componentă hardware care este esen</w:t>
      </w:r>
      <w:r w:rsidRPr="008F3F5D">
        <w:rPr>
          <w:rFonts w:ascii="Tahoma" w:hAnsi="Tahoma" w:cs="Tahoma"/>
          <w:sz w:val="28"/>
          <w:szCs w:val="28"/>
          <w:lang w:val="ro-RO"/>
        </w:rPr>
        <w:t>ț</w:t>
      </w:r>
      <w:r w:rsidRPr="008F3F5D">
        <w:rPr>
          <w:sz w:val="28"/>
          <w:szCs w:val="28"/>
          <w:lang w:val="ro-RO"/>
        </w:rPr>
        <w:t xml:space="preserve">ială pentru caracteristicile metrologice trebuie să fie proiectată astfel </w:t>
      </w:r>
      <w:proofErr w:type="spellStart"/>
      <w:r w:rsidRPr="008F3F5D">
        <w:rPr>
          <w:sz w:val="28"/>
          <w:szCs w:val="28"/>
          <w:lang w:val="ro-RO"/>
        </w:rPr>
        <w:t>încît</w:t>
      </w:r>
      <w:proofErr w:type="spellEnd"/>
      <w:r w:rsidRPr="008F3F5D">
        <w:rPr>
          <w:sz w:val="28"/>
          <w:szCs w:val="28"/>
          <w:lang w:val="ro-RO"/>
        </w:rPr>
        <w:t xml:space="preserve"> să se poată asigura inviolabilitatea sa. Măsurile de siguran</w:t>
      </w:r>
      <w:r w:rsidRPr="008F3F5D">
        <w:rPr>
          <w:rFonts w:ascii="Tahoma" w:hAnsi="Tahoma" w:cs="Tahoma"/>
          <w:sz w:val="28"/>
          <w:szCs w:val="28"/>
          <w:lang w:val="ro-RO"/>
        </w:rPr>
        <w:t>ț</w:t>
      </w:r>
      <w:r w:rsidRPr="008F3F5D">
        <w:rPr>
          <w:sz w:val="28"/>
          <w:szCs w:val="28"/>
          <w:lang w:val="ro-RO"/>
        </w:rPr>
        <w:t>ă prevăzute trebuie să facă evidentă orice interven</w:t>
      </w:r>
      <w:r w:rsidRPr="008F3F5D">
        <w:rPr>
          <w:rFonts w:ascii="Tahoma" w:hAnsi="Tahoma" w:cs="Tahoma"/>
          <w:sz w:val="28"/>
          <w:szCs w:val="28"/>
          <w:lang w:val="ro-RO"/>
        </w:rPr>
        <w:t>ț</w:t>
      </w:r>
      <w:r w:rsidRPr="008F3F5D">
        <w:rPr>
          <w:sz w:val="28"/>
          <w:szCs w:val="28"/>
          <w:lang w:val="ro-RO"/>
        </w:rPr>
        <w:t>ie asupra mijlocului de măsurare.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8.3</w:t>
      </w:r>
      <w:r>
        <w:rPr>
          <w:sz w:val="28"/>
          <w:szCs w:val="28"/>
          <w:lang w:val="ro-RO"/>
        </w:rPr>
        <w:t>.</w:t>
      </w:r>
      <w:r w:rsidRPr="008F3F5D">
        <w:rPr>
          <w:sz w:val="28"/>
          <w:szCs w:val="28"/>
          <w:lang w:val="ro-RO"/>
        </w:rPr>
        <w:t xml:space="preserve"> Programele software care </w:t>
      </w:r>
      <w:proofErr w:type="spellStart"/>
      <w:r w:rsidRPr="008F3F5D">
        <w:rPr>
          <w:sz w:val="28"/>
          <w:szCs w:val="28"/>
          <w:lang w:val="ro-RO"/>
        </w:rPr>
        <w:t>sînt</w:t>
      </w:r>
      <w:proofErr w:type="spellEnd"/>
      <w:r w:rsidRPr="008F3F5D">
        <w:rPr>
          <w:sz w:val="28"/>
          <w:szCs w:val="28"/>
          <w:lang w:val="ro-RO"/>
        </w:rPr>
        <w:t xml:space="preserve"> esen</w:t>
      </w:r>
      <w:r w:rsidRPr="008F3F5D">
        <w:rPr>
          <w:rFonts w:ascii="Tahoma" w:hAnsi="Tahoma" w:cs="Tahoma"/>
          <w:sz w:val="28"/>
          <w:szCs w:val="28"/>
          <w:lang w:val="ro-RO"/>
        </w:rPr>
        <w:t>ț</w:t>
      </w:r>
      <w:r w:rsidRPr="008F3F5D">
        <w:rPr>
          <w:sz w:val="28"/>
          <w:szCs w:val="28"/>
          <w:lang w:val="ro-RO"/>
        </w:rPr>
        <w:t xml:space="preserve">iale pentru caracteristicile metrologice trebuie să fie identificate ca atare </w:t>
      </w:r>
      <w:r w:rsidRPr="008F3F5D">
        <w:rPr>
          <w:rFonts w:ascii="Tahoma" w:hAnsi="Tahoma" w:cs="Tahoma"/>
          <w:sz w:val="28"/>
          <w:szCs w:val="28"/>
          <w:lang w:val="ro-RO"/>
        </w:rPr>
        <w:t>ș</w:t>
      </w:r>
      <w:r w:rsidRPr="008F3F5D">
        <w:rPr>
          <w:sz w:val="28"/>
          <w:szCs w:val="28"/>
          <w:lang w:val="ro-RO"/>
        </w:rPr>
        <w:t>i să fie inviolabile.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Identificarea programelor software trebuie să fie u</w:t>
      </w:r>
      <w:r w:rsidRPr="008F3F5D">
        <w:rPr>
          <w:rFonts w:ascii="Tahoma" w:hAnsi="Tahoma" w:cs="Tahoma"/>
          <w:sz w:val="28"/>
          <w:szCs w:val="28"/>
          <w:lang w:val="ro-RO"/>
        </w:rPr>
        <w:t>ș</w:t>
      </w:r>
      <w:r w:rsidRPr="008F3F5D">
        <w:rPr>
          <w:sz w:val="28"/>
          <w:szCs w:val="28"/>
          <w:lang w:val="ro-RO"/>
        </w:rPr>
        <w:t>or realizată de mijlocul de măsurare.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Dovada unei interven</w:t>
      </w:r>
      <w:r w:rsidRPr="008F3F5D">
        <w:rPr>
          <w:rFonts w:ascii="Tahoma" w:hAnsi="Tahoma" w:cs="Tahoma"/>
          <w:sz w:val="28"/>
          <w:szCs w:val="28"/>
          <w:lang w:val="ro-RO"/>
        </w:rPr>
        <w:t>ț</w:t>
      </w:r>
      <w:r w:rsidRPr="008F3F5D">
        <w:rPr>
          <w:sz w:val="28"/>
          <w:szCs w:val="28"/>
          <w:lang w:val="ro-RO"/>
        </w:rPr>
        <w:t>ii trebuie să fie disponibilă o perioadă de timp rezonabilă.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8.4</w:t>
      </w:r>
      <w:r>
        <w:rPr>
          <w:sz w:val="28"/>
          <w:szCs w:val="28"/>
          <w:lang w:val="ro-RO"/>
        </w:rPr>
        <w:t>.</w:t>
      </w:r>
      <w:r w:rsidRPr="008F3F5D">
        <w:rPr>
          <w:sz w:val="28"/>
          <w:szCs w:val="28"/>
          <w:lang w:val="ro-RO"/>
        </w:rPr>
        <w:t xml:space="preserve"> Datele măsurărilor, programele software care </w:t>
      </w:r>
      <w:proofErr w:type="spellStart"/>
      <w:r w:rsidRPr="008F3F5D">
        <w:rPr>
          <w:sz w:val="28"/>
          <w:szCs w:val="28"/>
          <w:lang w:val="ro-RO"/>
        </w:rPr>
        <w:t>sînt</w:t>
      </w:r>
      <w:proofErr w:type="spellEnd"/>
      <w:r w:rsidRPr="008F3F5D">
        <w:rPr>
          <w:sz w:val="28"/>
          <w:szCs w:val="28"/>
          <w:lang w:val="ro-RO"/>
        </w:rPr>
        <w:t xml:space="preserve"> esen</w:t>
      </w:r>
      <w:r w:rsidRPr="008F3F5D">
        <w:rPr>
          <w:rFonts w:ascii="Tahoma" w:hAnsi="Tahoma" w:cs="Tahoma"/>
          <w:sz w:val="28"/>
          <w:szCs w:val="28"/>
          <w:lang w:val="ro-RO"/>
        </w:rPr>
        <w:t>ț</w:t>
      </w:r>
      <w:r w:rsidRPr="008F3F5D">
        <w:rPr>
          <w:sz w:val="28"/>
          <w:szCs w:val="28"/>
          <w:lang w:val="ro-RO"/>
        </w:rPr>
        <w:t xml:space="preserve">iale pentru caracteristicile măsurărilor </w:t>
      </w:r>
      <w:r w:rsidRPr="008F3F5D">
        <w:rPr>
          <w:rFonts w:ascii="Tahoma" w:hAnsi="Tahoma" w:cs="Tahoma"/>
          <w:sz w:val="28"/>
          <w:szCs w:val="28"/>
          <w:lang w:val="ro-RO"/>
        </w:rPr>
        <w:t>ș</w:t>
      </w:r>
      <w:r w:rsidRPr="008F3F5D">
        <w:rPr>
          <w:sz w:val="28"/>
          <w:szCs w:val="28"/>
          <w:lang w:val="ro-RO"/>
        </w:rPr>
        <w:t>i parametrii importan</w:t>
      </w:r>
      <w:r w:rsidRPr="008F3F5D">
        <w:rPr>
          <w:rFonts w:ascii="Tahoma" w:hAnsi="Tahoma" w:cs="Tahoma"/>
          <w:sz w:val="28"/>
          <w:szCs w:val="28"/>
          <w:lang w:val="ro-RO"/>
        </w:rPr>
        <w:t>ț</w:t>
      </w:r>
      <w:r w:rsidRPr="008F3F5D">
        <w:rPr>
          <w:sz w:val="28"/>
          <w:szCs w:val="28"/>
          <w:lang w:val="ro-RO"/>
        </w:rPr>
        <w:t>i din punct de vedere metrologic, stoca</w:t>
      </w:r>
      <w:r w:rsidRPr="008F3F5D">
        <w:rPr>
          <w:rFonts w:ascii="Tahoma" w:hAnsi="Tahoma" w:cs="Tahoma"/>
          <w:sz w:val="28"/>
          <w:szCs w:val="28"/>
          <w:lang w:val="ro-RO"/>
        </w:rPr>
        <w:t>ț</w:t>
      </w:r>
      <w:r w:rsidRPr="008F3F5D">
        <w:rPr>
          <w:sz w:val="28"/>
          <w:szCs w:val="28"/>
          <w:lang w:val="ro-RO"/>
        </w:rPr>
        <w:t>i sau transmi</w:t>
      </w:r>
      <w:r w:rsidRPr="008F3F5D">
        <w:rPr>
          <w:rFonts w:ascii="Tahoma" w:hAnsi="Tahoma" w:cs="Tahoma"/>
          <w:sz w:val="28"/>
          <w:szCs w:val="28"/>
          <w:lang w:val="ro-RO"/>
        </w:rPr>
        <w:t>ș</w:t>
      </w:r>
      <w:r w:rsidRPr="008F3F5D">
        <w:rPr>
          <w:sz w:val="28"/>
          <w:szCs w:val="28"/>
          <w:lang w:val="ro-RO"/>
        </w:rPr>
        <w:t>i, trebuie să fie protejate corespunzător împotriva coruperii lor accidentale sau inten</w:t>
      </w:r>
      <w:r w:rsidRPr="008F3F5D">
        <w:rPr>
          <w:rFonts w:ascii="Tahoma" w:hAnsi="Tahoma" w:cs="Tahoma"/>
          <w:sz w:val="28"/>
          <w:szCs w:val="28"/>
          <w:lang w:val="ro-RO"/>
        </w:rPr>
        <w:t>ț</w:t>
      </w:r>
      <w:r w:rsidRPr="008F3F5D">
        <w:rPr>
          <w:sz w:val="28"/>
          <w:szCs w:val="28"/>
          <w:lang w:val="ro-RO"/>
        </w:rPr>
        <w:t>ionate.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8.5</w:t>
      </w:r>
      <w:r>
        <w:rPr>
          <w:sz w:val="28"/>
          <w:szCs w:val="28"/>
          <w:lang w:val="ro-RO"/>
        </w:rPr>
        <w:t>.</w:t>
      </w:r>
      <w:r w:rsidRPr="008F3F5D">
        <w:rPr>
          <w:sz w:val="28"/>
          <w:szCs w:val="28"/>
          <w:lang w:val="ro-RO"/>
        </w:rPr>
        <w:t xml:space="preserve"> În cazul mijloacelor de măsurare folosite pentru servicii publice, la afi</w:t>
      </w:r>
      <w:r w:rsidRPr="008F3F5D">
        <w:rPr>
          <w:rFonts w:ascii="Tahoma" w:hAnsi="Tahoma" w:cs="Tahoma"/>
          <w:sz w:val="28"/>
          <w:szCs w:val="28"/>
          <w:lang w:val="ro-RO"/>
        </w:rPr>
        <w:t>ș</w:t>
      </w:r>
      <w:r w:rsidRPr="008F3F5D">
        <w:rPr>
          <w:sz w:val="28"/>
          <w:szCs w:val="28"/>
          <w:lang w:val="ro-RO"/>
        </w:rPr>
        <w:t>ajul cantită</w:t>
      </w:r>
      <w:r w:rsidRPr="008F3F5D">
        <w:rPr>
          <w:rFonts w:ascii="Tahoma" w:hAnsi="Tahoma" w:cs="Tahoma"/>
          <w:sz w:val="28"/>
          <w:szCs w:val="28"/>
          <w:lang w:val="ro-RO"/>
        </w:rPr>
        <w:t>ț</w:t>
      </w:r>
      <w:r w:rsidRPr="008F3F5D">
        <w:rPr>
          <w:sz w:val="28"/>
          <w:szCs w:val="28"/>
          <w:lang w:val="ro-RO"/>
        </w:rPr>
        <w:t>ii totale furnizate sau la afi</w:t>
      </w:r>
      <w:r w:rsidRPr="008F3F5D">
        <w:rPr>
          <w:rFonts w:ascii="Tahoma" w:hAnsi="Tahoma" w:cs="Tahoma"/>
          <w:sz w:val="28"/>
          <w:szCs w:val="28"/>
          <w:lang w:val="ro-RO"/>
        </w:rPr>
        <w:t>ș</w:t>
      </w:r>
      <w:r w:rsidRPr="008F3F5D">
        <w:rPr>
          <w:sz w:val="28"/>
          <w:szCs w:val="28"/>
          <w:lang w:val="ro-RO"/>
        </w:rPr>
        <w:t>ajele care permit calculul cantită</w:t>
      </w:r>
      <w:r w:rsidRPr="008F3F5D">
        <w:rPr>
          <w:rFonts w:ascii="Tahoma" w:hAnsi="Tahoma" w:cs="Tahoma"/>
          <w:sz w:val="28"/>
          <w:szCs w:val="28"/>
          <w:lang w:val="ro-RO"/>
        </w:rPr>
        <w:t>ț</w:t>
      </w:r>
      <w:r w:rsidRPr="008F3F5D">
        <w:rPr>
          <w:sz w:val="28"/>
          <w:szCs w:val="28"/>
          <w:lang w:val="ro-RO"/>
        </w:rPr>
        <w:t xml:space="preserve">ii </w:t>
      </w:r>
      <w:r w:rsidRPr="008F3F5D">
        <w:rPr>
          <w:sz w:val="28"/>
          <w:szCs w:val="28"/>
          <w:lang w:val="ro-RO"/>
        </w:rPr>
        <w:lastRenderedPageBreak/>
        <w:t>totale furnizate, la care se face referire, integral sau par</w:t>
      </w:r>
      <w:r w:rsidRPr="008F3F5D">
        <w:rPr>
          <w:rFonts w:ascii="Tahoma" w:hAnsi="Tahoma" w:cs="Tahoma"/>
          <w:sz w:val="28"/>
          <w:szCs w:val="28"/>
          <w:lang w:val="ro-RO"/>
        </w:rPr>
        <w:t>ț</w:t>
      </w:r>
      <w:r w:rsidRPr="008F3F5D">
        <w:rPr>
          <w:sz w:val="28"/>
          <w:szCs w:val="28"/>
          <w:lang w:val="ro-RO"/>
        </w:rPr>
        <w:t>ial, pentru stabilirea plă</w:t>
      </w:r>
      <w:r w:rsidRPr="008F3F5D">
        <w:rPr>
          <w:rFonts w:ascii="Tahoma" w:hAnsi="Tahoma" w:cs="Tahoma"/>
          <w:sz w:val="28"/>
          <w:szCs w:val="28"/>
          <w:lang w:val="ro-RO"/>
        </w:rPr>
        <w:t>ț</w:t>
      </w:r>
      <w:r w:rsidRPr="008F3F5D">
        <w:rPr>
          <w:sz w:val="28"/>
          <w:szCs w:val="28"/>
          <w:lang w:val="ro-RO"/>
        </w:rPr>
        <w:t>ii, nu trebuie să existe posibilitatea de resetare pe durata utilizării.</w:t>
      </w:r>
    </w:p>
    <w:p w:rsidR="002E5606" w:rsidRPr="008F3F5D" w:rsidRDefault="002E5606" w:rsidP="00DD75E3">
      <w:pPr>
        <w:ind w:firstLine="709"/>
        <w:jc w:val="both"/>
        <w:rPr>
          <w:vanish/>
          <w:color w:val="000000"/>
          <w:sz w:val="28"/>
          <w:szCs w:val="28"/>
          <w:lang w:val="ro-RO"/>
        </w:rPr>
      </w:pP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b/>
          <w:bCs/>
          <w:color w:val="000000"/>
          <w:sz w:val="28"/>
          <w:szCs w:val="28"/>
          <w:lang w:val="ro-RO"/>
        </w:rPr>
        <w:t xml:space="preserve">9.  </w:t>
      </w:r>
      <w:r w:rsidRPr="008F3F5D">
        <w:rPr>
          <w:rStyle w:val="bold"/>
          <w:b/>
          <w:bCs/>
          <w:color w:val="000000"/>
          <w:sz w:val="28"/>
          <w:szCs w:val="28"/>
          <w:lang w:val="ro-RO"/>
        </w:rPr>
        <w:t>Informa</w:t>
      </w:r>
      <w:r w:rsidRPr="008F3F5D">
        <w:rPr>
          <w:rStyle w:val="bold"/>
          <w:rFonts w:ascii="Tahoma" w:hAnsi="Tahoma" w:cs="Tahoma"/>
          <w:b/>
          <w:bCs/>
          <w:color w:val="000000"/>
          <w:sz w:val="28"/>
          <w:szCs w:val="28"/>
          <w:lang w:val="ro-RO"/>
        </w:rPr>
        <w:t>ț</w:t>
      </w:r>
      <w:r w:rsidRPr="008F3F5D">
        <w:rPr>
          <w:rStyle w:val="bold"/>
          <w:b/>
          <w:bCs/>
          <w:color w:val="000000"/>
          <w:sz w:val="28"/>
          <w:szCs w:val="28"/>
          <w:lang w:val="ro-RO"/>
        </w:rPr>
        <w:t>ii</w:t>
      </w:r>
      <w:r>
        <w:rPr>
          <w:rStyle w:val="bold"/>
          <w:b/>
          <w:bCs/>
          <w:color w:val="000000"/>
          <w:sz w:val="28"/>
          <w:szCs w:val="28"/>
          <w:lang w:val="ro-RO"/>
        </w:rPr>
        <w:t>le</w:t>
      </w:r>
      <w:r w:rsidRPr="008F3F5D">
        <w:rPr>
          <w:rStyle w:val="bold"/>
          <w:b/>
          <w:bCs/>
          <w:color w:val="000000"/>
          <w:sz w:val="28"/>
          <w:szCs w:val="28"/>
          <w:lang w:val="ro-RO"/>
        </w:rPr>
        <w:t xml:space="preserve"> care trebuie să se găsească pe mijlocul de măsurare </w:t>
      </w:r>
      <w:r w:rsidRPr="008F3F5D">
        <w:rPr>
          <w:rStyle w:val="bold"/>
          <w:rFonts w:ascii="Tahoma" w:hAnsi="Tahoma" w:cs="Tahoma"/>
          <w:b/>
          <w:bCs/>
          <w:color w:val="000000"/>
          <w:sz w:val="28"/>
          <w:szCs w:val="28"/>
          <w:lang w:val="ro-RO"/>
        </w:rPr>
        <w:t>ș</w:t>
      </w:r>
      <w:r w:rsidRPr="008F3F5D">
        <w:rPr>
          <w:rStyle w:val="bold"/>
          <w:b/>
          <w:bCs/>
          <w:color w:val="000000"/>
          <w:sz w:val="28"/>
          <w:szCs w:val="28"/>
          <w:lang w:val="ro-RO"/>
        </w:rPr>
        <w:t>i să-l înso</w:t>
      </w:r>
      <w:r w:rsidRPr="008F3F5D">
        <w:rPr>
          <w:rStyle w:val="bold"/>
          <w:rFonts w:ascii="Tahoma" w:hAnsi="Tahoma" w:cs="Tahoma"/>
          <w:b/>
          <w:bCs/>
          <w:color w:val="000000"/>
          <w:sz w:val="28"/>
          <w:szCs w:val="28"/>
          <w:lang w:val="ro-RO"/>
        </w:rPr>
        <w:t>ț</w:t>
      </w:r>
      <w:r w:rsidRPr="008F3F5D">
        <w:rPr>
          <w:rStyle w:val="bold"/>
          <w:b/>
          <w:bCs/>
          <w:color w:val="000000"/>
          <w:sz w:val="28"/>
          <w:szCs w:val="28"/>
          <w:lang w:val="ro-RO"/>
        </w:rPr>
        <w:t>ească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9.1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Un mijloc de măsurare trebuie să poarte următoarele inscrip</w:t>
      </w:r>
      <w:r w:rsidRPr="008F3F5D">
        <w:rPr>
          <w:rFonts w:ascii="Tahoma" w:hAnsi="Tahoma" w:cs="Tahoma"/>
          <w:sz w:val="28"/>
          <w:szCs w:val="28"/>
          <w:lang w:val="ro-RO"/>
        </w:rPr>
        <w:t>ț</w:t>
      </w:r>
      <w:r w:rsidRPr="008F3F5D">
        <w:rPr>
          <w:sz w:val="28"/>
          <w:szCs w:val="28"/>
          <w:lang w:val="ro-RO"/>
        </w:rPr>
        <w:t>ii:</w:t>
      </w:r>
    </w:p>
    <w:p w:rsidR="002E5606" w:rsidRPr="008F3F5D" w:rsidRDefault="002E5606" w:rsidP="007E313F">
      <w:pPr>
        <w:pStyle w:val="ti-grseq-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denumirea, </w:t>
      </w:r>
      <w:proofErr w:type="spellStart"/>
      <w:r w:rsidRPr="008F3F5D">
        <w:rPr>
          <w:sz w:val="28"/>
          <w:szCs w:val="28"/>
          <w:lang w:val="ro-RO"/>
        </w:rPr>
        <w:t>denumirea</w:t>
      </w:r>
      <w:proofErr w:type="spellEnd"/>
      <w:r w:rsidRPr="008F3F5D">
        <w:rPr>
          <w:sz w:val="28"/>
          <w:szCs w:val="28"/>
          <w:lang w:val="ro-RO"/>
        </w:rPr>
        <w:t xml:space="preserve"> comercială înregistrată sau marca înregistrată a producătorului;</w:t>
      </w:r>
    </w:p>
    <w:p w:rsidR="002E5606" w:rsidRPr="008F3F5D" w:rsidRDefault="002E5606" w:rsidP="007E313F">
      <w:pPr>
        <w:pStyle w:val="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referitoare la precizia mijlocului de măsurare </w:t>
      </w:r>
      <w:r w:rsidRPr="008F3F5D">
        <w:rPr>
          <w:rFonts w:ascii="Tahoma" w:hAnsi="Tahoma" w:cs="Tahoma"/>
          <w:sz w:val="28"/>
          <w:szCs w:val="28"/>
          <w:lang w:val="ro-RO"/>
        </w:rPr>
        <w:t>ș</w:t>
      </w:r>
      <w:r w:rsidRPr="008F3F5D">
        <w:rPr>
          <w:sz w:val="28"/>
          <w:szCs w:val="28"/>
          <w:lang w:val="ro-RO"/>
        </w:rPr>
        <w:t>i, dacă este cazul:</w:t>
      </w:r>
    </w:p>
    <w:p w:rsidR="002E5606" w:rsidRPr="008F3F5D" w:rsidRDefault="002E5606" w:rsidP="007E313F">
      <w:pPr>
        <w:pStyle w:val="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referitoare la condi</w:t>
      </w:r>
      <w:r w:rsidRPr="008F3F5D">
        <w:rPr>
          <w:rFonts w:ascii="Tahoma" w:hAnsi="Tahoma" w:cs="Tahoma"/>
          <w:sz w:val="28"/>
          <w:szCs w:val="28"/>
          <w:lang w:val="ro-RO"/>
        </w:rPr>
        <w:t>ț</w:t>
      </w:r>
      <w:r w:rsidRPr="008F3F5D">
        <w:rPr>
          <w:sz w:val="28"/>
          <w:szCs w:val="28"/>
          <w:lang w:val="ro-RO"/>
        </w:rPr>
        <w:t>iile de utilizare;</w:t>
      </w:r>
    </w:p>
    <w:p w:rsidR="002E5606" w:rsidRPr="008F3F5D" w:rsidRDefault="002E5606" w:rsidP="007E313F">
      <w:pPr>
        <w:pStyle w:val="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capacitatea de măsurare;</w:t>
      </w:r>
    </w:p>
    <w:p w:rsidR="002E5606" w:rsidRPr="008F3F5D" w:rsidRDefault="002E5606" w:rsidP="007E313F">
      <w:pPr>
        <w:pStyle w:val="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domeniul de măsurare;</w:t>
      </w:r>
    </w:p>
    <w:p w:rsidR="002E5606" w:rsidRPr="008F3F5D" w:rsidRDefault="002E5606" w:rsidP="007E313F">
      <w:pPr>
        <w:pStyle w:val="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marcajul de identificare;</w:t>
      </w:r>
    </w:p>
    <w:p w:rsidR="002E5606" w:rsidRPr="008F3F5D" w:rsidRDefault="002E5606" w:rsidP="007E313F">
      <w:pPr>
        <w:pStyle w:val="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numărul certificatului de examinare CE de tip sau al certificatului de examinare CE de proiect;</w:t>
      </w:r>
    </w:p>
    <w:p w:rsidR="002E5606" w:rsidRPr="008F3F5D" w:rsidRDefault="002E5606" w:rsidP="007E313F">
      <w:pPr>
        <w:pStyle w:val="1"/>
        <w:numPr>
          <w:ilvl w:val="0"/>
          <w:numId w:val="26"/>
        </w:numPr>
        <w:tabs>
          <w:tab w:val="left" w:pos="993"/>
        </w:tabs>
        <w:spacing w:before="0" w:beforeAutospacing="0" w:after="0" w:afterAutospacing="0"/>
        <w:ind w:left="0" w:firstLine="709"/>
        <w:jc w:val="both"/>
        <w:rPr>
          <w:sz w:val="28"/>
          <w:szCs w:val="28"/>
          <w:lang w:val="ro-RO"/>
        </w:rPr>
      </w:pPr>
      <w:r w:rsidRPr="008F3F5D">
        <w:rPr>
          <w:sz w:val="28"/>
          <w:szCs w:val="28"/>
          <w:lang w:val="ro-RO"/>
        </w:rPr>
        <w:t>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referitoare la conformitatea sau neconformitatea dispozitivelor suplimentare care furnizează rezultatele metrologice cu dispozi</w:t>
      </w:r>
      <w:r w:rsidRPr="008F3F5D">
        <w:rPr>
          <w:rFonts w:ascii="Tahoma" w:hAnsi="Tahoma" w:cs="Tahoma"/>
          <w:sz w:val="28"/>
          <w:szCs w:val="28"/>
          <w:lang w:val="ro-RO"/>
        </w:rPr>
        <w:t>ț</w:t>
      </w:r>
      <w:r w:rsidRPr="008F3F5D">
        <w:rPr>
          <w:sz w:val="28"/>
          <w:szCs w:val="28"/>
          <w:lang w:val="ro-RO"/>
        </w:rPr>
        <w:t xml:space="preserve">iile prezentei </w:t>
      </w:r>
      <w:r>
        <w:rPr>
          <w:sz w:val="28"/>
          <w:szCs w:val="28"/>
          <w:lang w:val="ro-RO"/>
        </w:rPr>
        <w:t>Reglementări</w:t>
      </w:r>
      <w:r w:rsidRPr="008F3F5D">
        <w:rPr>
          <w:sz w:val="28"/>
          <w:szCs w:val="28"/>
          <w:lang w:val="ro-RO"/>
        </w:rPr>
        <w:t xml:space="preserve"> tehnice privind verificarea metrologică legală.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9.2</w:t>
      </w:r>
      <w:r>
        <w:rPr>
          <w:sz w:val="28"/>
          <w:szCs w:val="28"/>
          <w:lang w:val="ro-RO"/>
        </w:rPr>
        <w:t>.</w:t>
      </w:r>
      <w:r w:rsidRPr="008F3F5D">
        <w:rPr>
          <w:sz w:val="28"/>
          <w:szCs w:val="28"/>
          <w:lang w:val="ro-RO"/>
        </w:rPr>
        <w:t xml:space="preserve"> Un mijloc de măsurare de dimensiuni prea mici sau cu componente prea sensibile ca să poată purta informa</w:t>
      </w:r>
      <w:r w:rsidRPr="008F3F5D">
        <w:rPr>
          <w:rFonts w:ascii="Tahoma" w:hAnsi="Tahoma" w:cs="Tahoma"/>
          <w:sz w:val="28"/>
          <w:szCs w:val="28"/>
          <w:lang w:val="ro-RO"/>
        </w:rPr>
        <w:t>ț</w:t>
      </w:r>
      <w:r w:rsidRPr="008F3F5D">
        <w:rPr>
          <w:sz w:val="28"/>
          <w:szCs w:val="28"/>
          <w:lang w:val="ro-RO"/>
        </w:rPr>
        <w:t xml:space="preserve">iile relevante trebuie să aibă marcaje corespunzătoare pe ambalaj, dacă este cazul, </w:t>
      </w:r>
      <w:r w:rsidRPr="008F3F5D">
        <w:rPr>
          <w:rFonts w:ascii="Tahoma" w:hAnsi="Tahoma" w:cs="Tahoma"/>
          <w:sz w:val="28"/>
          <w:szCs w:val="28"/>
          <w:lang w:val="ro-RO"/>
        </w:rPr>
        <w:t>ș</w:t>
      </w:r>
      <w:r w:rsidRPr="008F3F5D">
        <w:rPr>
          <w:sz w:val="28"/>
          <w:szCs w:val="28"/>
          <w:lang w:val="ro-RO"/>
        </w:rPr>
        <w:t>i pe documentele înso</w:t>
      </w:r>
      <w:r w:rsidRPr="008F3F5D">
        <w:rPr>
          <w:rFonts w:ascii="Tahoma" w:hAnsi="Tahoma" w:cs="Tahoma"/>
          <w:sz w:val="28"/>
          <w:szCs w:val="28"/>
          <w:lang w:val="ro-RO"/>
        </w:rPr>
        <w:t>ț</w:t>
      </w:r>
      <w:r w:rsidRPr="008F3F5D">
        <w:rPr>
          <w:sz w:val="28"/>
          <w:szCs w:val="28"/>
          <w:lang w:val="ro-RO"/>
        </w:rPr>
        <w:t>itoare impuse de dispozi</w:t>
      </w:r>
      <w:r w:rsidRPr="008F3F5D">
        <w:rPr>
          <w:rFonts w:ascii="Tahoma" w:hAnsi="Tahoma" w:cs="Tahoma"/>
          <w:sz w:val="28"/>
          <w:szCs w:val="28"/>
          <w:lang w:val="ro-RO"/>
        </w:rPr>
        <w:t>ț</w:t>
      </w:r>
      <w:r w:rsidRPr="008F3F5D">
        <w:rPr>
          <w:sz w:val="28"/>
          <w:szCs w:val="28"/>
          <w:lang w:val="ro-RO"/>
        </w:rPr>
        <w:t xml:space="preserve">iile prezentei </w:t>
      </w:r>
      <w:r>
        <w:rPr>
          <w:sz w:val="28"/>
          <w:szCs w:val="28"/>
          <w:lang w:val="ro-RO"/>
        </w:rPr>
        <w:t>Reglementări</w:t>
      </w:r>
      <w:r w:rsidRPr="008F3F5D">
        <w:rPr>
          <w:sz w:val="28"/>
          <w:szCs w:val="28"/>
          <w:lang w:val="ro-RO"/>
        </w:rPr>
        <w:t xml:space="preserve"> tehnice.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9.3</w:t>
      </w:r>
      <w:r>
        <w:rPr>
          <w:sz w:val="28"/>
          <w:szCs w:val="28"/>
          <w:lang w:val="ro-RO"/>
        </w:rPr>
        <w:t>.</w:t>
      </w:r>
      <w:r w:rsidRPr="008F3F5D">
        <w:rPr>
          <w:sz w:val="28"/>
          <w:szCs w:val="28"/>
          <w:lang w:val="ro-RO"/>
        </w:rPr>
        <w:t xml:space="preserve"> Mijlocul de măsurare trebuie să fie înso</w:t>
      </w:r>
      <w:r w:rsidRPr="008F3F5D">
        <w:rPr>
          <w:rFonts w:ascii="Tahoma" w:hAnsi="Tahoma" w:cs="Tahoma"/>
          <w:sz w:val="28"/>
          <w:szCs w:val="28"/>
          <w:lang w:val="ro-RO"/>
        </w:rPr>
        <w:t>ț</w:t>
      </w:r>
      <w:r w:rsidRPr="008F3F5D">
        <w:rPr>
          <w:sz w:val="28"/>
          <w:szCs w:val="28"/>
          <w:lang w:val="ro-RO"/>
        </w:rPr>
        <w:t>it de informa</w:t>
      </w:r>
      <w:r w:rsidRPr="008F3F5D">
        <w:rPr>
          <w:rFonts w:ascii="Tahoma" w:hAnsi="Tahoma" w:cs="Tahoma"/>
          <w:sz w:val="28"/>
          <w:szCs w:val="28"/>
          <w:lang w:val="ro-RO"/>
        </w:rPr>
        <w:t>ț</w:t>
      </w:r>
      <w:r w:rsidRPr="008F3F5D">
        <w:rPr>
          <w:sz w:val="28"/>
          <w:szCs w:val="28"/>
          <w:lang w:val="ro-RO"/>
        </w:rPr>
        <w:t>ii referitoare la func</w:t>
      </w:r>
      <w:r w:rsidRPr="008F3F5D">
        <w:rPr>
          <w:rFonts w:ascii="Tahoma" w:hAnsi="Tahoma" w:cs="Tahoma"/>
          <w:sz w:val="28"/>
          <w:szCs w:val="28"/>
          <w:lang w:val="ro-RO"/>
        </w:rPr>
        <w:t>ț</w:t>
      </w:r>
      <w:r w:rsidRPr="008F3F5D">
        <w:rPr>
          <w:sz w:val="28"/>
          <w:szCs w:val="28"/>
          <w:lang w:val="ro-RO"/>
        </w:rPr>
        <w:t xml:space="preserve">ionarea sa, </w:t>
      </w:r>
      <w:proofErr w:type="spellStart"/>
      <w:r w:rsidRPr="008F3F5D">
        <w:rPr>
          <w:sz w:val="28"/>
          <w:szCs w:val="28"/>
          <w:lang w:val="ro-RO"/>
        </w:rPr>
        <w:t>exceptînd</w:t>
      </w:r>
      <w:proofErr w:type="spellEnd"/>
      <w:r w:rsidRPr="008F3F5D">
        <w:rPr>
          <w:sz w:val="28"/>
          <w:szCs w:val="28"/>
          <w:lang w:val="ro-RO"/>
        </w:rPr>
        <w:t xml:space="preserve"> cazul în care acesta este prea simplu pentru a fi necesare astfel de informa</w:t>
      </w:r>
      <w:r w:rsidRPr="008F3F5D">
        <w:rPr>
          <w:rFonts w:ascii="Tahoma" w:hAnsi="Tahoma" w:cs="Tahoma"/>
          <w:sz w:val="28"/>
          <w:szCs w:val="28"/>
          <w:lang w:val="ro-RO"/>
        </w:rPr>
        <w:t>ț</w:t>
      </w:r>
      <w:r w:rsidRPr="008F3F5D">
        <w:rPr>
          <w:sz w:val="28"/>
          <w:szCs w:val="28"/>
          <w:lang w:val="ro-RO"/>
        </w:rPr>
        <w:t>ii. Informa</w:t>
      </w:r>
      <w:r w:rsidRPr="008F3F5D">
        <w:rPr>
          <w:rFonts w:ascii="Tahoma" w:hAnsi="Tahoma" w:cs="Tahoma"/>
          <w:sz w:val="28"/>
          <w:szCs w:val="28"/>
          <w:lang w:val="ro-RO"/>
        </w:rPr>
        <w:t>ț</w:t>
      </w:r>
      <w:r w:rsidRPr="008F3F5D">
        <w:rPr>
          <w:sz w:val="28"/>
          <w:szCs w:val="28"/>
          <w:lang w:val="ro-RO"/>
        </w:rPr>
        <w:t>iile trebuie să fie u</w:t>
      </w:r>
      <w:r w:rsidRPr="008F3F5D">
        <w:rPr>
          <w:rFonts w:ascii="Tahoma" w:hAnsi="Tahoma" w:cs="Tahoma"/>
          <w:sz w:val="28"/>
          <w:szCs w:val="28"/>
          <w:lang w:val="ro-RO"/>
        </w:rPr>
        <w:t>ș</w:t>
      </w:r>
      <w:r w:rsidRPr="008F3F5D">
        <w:rPr>
          <w:sz w:val="28"/>
          <w:szCs w:val="28"/>
          <w:lang w:val="ro-RO"/>
        </w:rPr>
        <w:t>or de în</w:t>
      </w:r>
      <w:r w:rsidRPr="008F3F5D">
        <w:rPr>
          <w:rFonts w:ascii="Tahoma" w:hAnsi="Tahoma" w:cs="Tahoma"/>
          <w:sz w:val="28"/>
          <w:szCs w:val="28"/>
          <w:lang w:val="ro-RO"/>
        </w:rPr>
        <w:t>ț</w:t>
      </w:r>
      <w:r w:rsidRPr="008F3F5D">
        <w:rPr>
          <w:sz w:val="28"/>
          <w:szCs w:val="28"/>
          <w:lang w:val="ro-RO"/>
        </w:rPr>
        <w:t xml:space="preserve">eles </w:t>
      </w:r>
      <w:r w:rsidRPr="008F3F5D">
        <w:rPr>
          <w:rFonts w:ascii="Tahoma" w:hAnsi="Tahoma" w:cs="Tahoma"/>
          <w:sz w:val="28"/>
          <w:szCs w:val="28"/>
          <w:lang w:val="ro-RO"/>
        </w:rPr>
        <w:t>ș</w:t>
      </w:r>
      <w:r w:rsidRPr="008F3F5D">
        <w:rPr>
          <w:sz w:val="28"/>
          <w:szCs w:val="28"/>
          <w:lang w:val="ro-RO"/>
        </w:rPr>
        <w:t>i să includă, dacă este relevant:</w:t>
      </w:r>
    </w:p>
    <w:p w:rsidR="002E5606" w:rsidRPr="008F3F5D" w:rsidRDefault="002E5606" w:rsidP="007E313F">
      <w:pPr>
        <w:pStyle w:val="1"/>
        <w:numPr>
          <w:ilvl w:val="0"/>
          <w:numId w:val="27"/>
        </w:numPr>
        <w:tabs>
          <w:tab w:val="left" w:pos="993"/>
        </w:tabs>
        <w:spacing w:before="0" w:beforeAutospacing="0" w:after="0" w:afterAutospacing="0"/>
        <w:ind w:left="0" w:firstLine="709"/>
        <w:jc w:val="both"/>
        <w:rPr>
          <w:sz w:val="28"/>
          <w:szCs w:val="28"/>
          <w:lang w:val="ro-RO"/>
        </w:rPr>
      </w:pPr>
      <w:r w:rsidRPr="008F3F5D">
        <w:rPr>
          <w:sz w:val="28"/>
          <w:szCs w:val="28"/>
          <w:lang w:val="ro-RO"/>
        </w:rPr>
        <w:t>condi</w:t>
      </w:r>
      <w:r w:rsidRPr="008F3F5D">
        <w:rPr>
          <w:rFonts w:ascii="Tahoma" w:hAnsi="Tahoma" w:cs="Tahoma"/>
          <w:sz w:val="28"/>
          <w:szCs w:val="28"/>
          <w:lang w:val="ro-RO"/>
        </w:rPr>
        <w:t>ț</w:t>
      </w:r>
      <w:r w:rsidRPr="008F3F5D">
        <w:rPr>
          <w:sz w:val="28"/>
          <w:szCs w:val="28"/>
          <w:lang w:val="ro-RO"/>
        </w:rPr>
        <w:t>iile nominale de func</w:t>
      </w:r>
      <w:r w:rsidRPr="008F3F5D">
        <w:rPr>
          <w:rFonts w:ascii="Tahoma" w:hAnsi="Tahoma" w:cs="Tahoma"/>
          <w:sz w:val="28"/>
          <w:szCs w:val="28"/>
          <w:lang w:val="ro-RO"/>
        </w:rPr>
        <w:t>ț</w:t>
      </w:r>
      <w:r w:rsidRPr="008F3F5D">
        <w:rPr>
          <w:sz w:val="28"/>
          <w:szCs w:val="28"/>
          <w:lang w:val="ro-RO"/>
        </w:rPr>
        <w:t>ionare;</w:t>
      </w:r>
    </w:p>
    <w:p w:rsidR="002E5606" w:rsidRPr="008F3F5D" w:rsidRDefault="002E5606" w:rsidP="007E313F">
      <w:pPr>
        <w:pStyle w:val="1"/>
        <w:numPr>
          <w:ilvl w:val="0"/>
          <w:numId w:val="27"/>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clasele de mediu mecanic </w:t>
      </w:r>
      <w:r w:rsidRPr="008F3F5D">
        <w:rPr>
          <w:rFonts w:ascii="Tahoma" w:hAnsi="Tahoma" w:cs="Tahoma"/>
          <w:sz w:val="28"/>
          <w:szCs w:val="28"/>
          <w:lang w:val="ro-RO"/>
        </w:rPr>
        <w:t>ș</w:t>
      </w:r>
      <w:r w:rsidRPr="008F3F5D">
        <w:rPr>
          <w:sz w:val="28"/>
          <w:szCs w:val="28"/>
          <w:lang w:val="ro-RO"/>
        </w:rPr>
        <w:t>i electromagnetic;</w:t>
      </w:r>
    </w:p>
    <w:p w:rsidR="002E5606" w:rsidRPr="008F3F5D" w:rsidRDefault="002E5606" w:rsidP="007E313F">
      <w:pPr>
        <w:pStyle w:val="1"/>
        <w:numPr>
          <w:ilvl w:val="0"/>
          <w:numId w:val="27"/>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limita inferioară </w:t>
      </w:r>
      <w:r w:rsidRPr="008F3F5D">
        <w:rPr>
          <w:rFonts w:ascii="Tahoma" w:hAnsi="Tahoma" w:cs="Tahoma"/>
          <w:sz w:val="28"/>
          <w:szCs w:val="28"/>
          <w:lang w:val="ro-RO"/>
        </w:rPr>
        <w:t>ș</w:t>
      </w:r>
      <w:r w:rsidRPr="008F3F5D">
        <w:rPr>
          <w:sz w:val="28"/>
          <w:szCs w:val="28"/>
          <w:lang w:val="ro-RO"/>
        </w:rPr>
        <w:t>i superioară de temperatură, precizări privind posibilitatea prezen</w:t>
      </w:r>
      <w:r w:rsidRPr="008F3F5D">
        <w:rPr>
          <w:rFonts w:ascii="Tahoma" w:hAnsi="Tahoma" w:cs="Tahoma"/>
          <w:sz w:val="28"/>
          <w:szCs w:val="28"/>
          <w:lang w:val="ro-RO"/>
        </w:rPr>
        <w:t>ț</w:t>
      </w:r>
      <w:r w:rsidRPr="008F3F5D">
        <w:rPr>
          <w:sz w:val="28"/>
          <w:szCs w:val="28"/>
          <w:lang w:val="ro-RO"/>
        </w:rPr>
        <w:t xml:space="preserve">ei fenomenului de condensare </w:t>
      </w:r>
      <w:r w:rsidRPr="008F3F5D">
        <w:rPr>
          <w:rFonts w:ascii="Tahoma" w:hAnsi="Tahoma" w:cs="Tahoma"/>
          <w:sz w:val="28"/>
          <w:szCs w:val="28"/>
          <w:lang w:val="ro-RO"/>
        </w:rPr>
        <w:t>ș</w:t>
      </w:r>
      <w:r w:rsidRPr="008F3F5D">
        <w:rPr>
          <w:sz w:val="28"/>
          <w:szCs w:val="28"/>
          <w:lang w:val="ro-RO"/>
        </w:rPr>
        <w:t>i tipului loca</w:t>
      </w:r>
      <w:r w:rsidRPr="008F3F5D">
        <w:rPr>
          <w:rFonts w:ascii="Tahoma" w:hAnsi="Tahoma" w:cs="Tahoma"/>
          <w:sz w:val="28"/>
          <w:szCs w:val="28"/>
          <w:lang w:val="ro-RO"/>
        </w:rPr>
        <w:t>ț</w:t>
      </w:r>
      <w:r w:rsidRPr="008F3F5D">
        <w:rPr>
          <w:sz w:val="28"/>
          <w:szCs w:val="28"/>
          <w:lang w:val="ro-RO"/>
        </w:rPr>
        <w:t>iei: spa</w:t>
      </w:r>
      <w:r w:rsidRPr="008F3F5D">
        <w:rPr>
          <w:rFonts w:ascii="Tahoma" w:hAnsi="Tahoma" w:cs="Tahoma"/>
          <w:sz w:val="28"/>
          <w:szCs w:val="28"/>
          <w:lang w:val="ro-RO"/>
        </w:rPr>
        <w:t>ț</w:t>
      </w:r>
      <w:r w:rsidRPr="008F3F5D">
        <w:rPr>
          <w:sz w:val="28"/>
          <w:szCs w:val="28"/>
          <w:lang w:val="ro-RO"/>
        </w:rPr>
        <w:t>iu deschis sau închis;</w:t>
      </w:r>
    </w:p>
    <w:p w:rsidR="002E5606" w:rsidRPr="008F3F5D" w:rsidRDefault="002E5606" w:rsidP="007E313F">
      <w:pPr>
        <w:pStyle w:val="1"/>
        <w:numPr>
          <w:ilvl w:val="0"/>
          <w:numId w:val="27"/>
        </w:numPr>
        <w:tabs>
          <w:tab w:val="left" w:pos="993"/>
        </w:tabs>
        <w:spacing w:before="0" w:beforeAutospacing="0" w:after="0" w:afterAutospacing="0"/>
        <w:ind w:left="0" w:firstLine="709"/>
        <w:jc w:val="both"/>
        <w:rPr>
          <w:sz w:val="28"/>
          <w:szCs w:val="28"/>
          <w:lang w:val="ro-RO"/>
        </w:rPr>
      </w:pPr>
      <w:r w:rsidRPr="008F3F5D">
        <w:rPr>
          <w:sz w:val="28"/>
          <w:szCs w:val="28"/>
          <w:lang w:val="ro-RO"/>
        </w:rPr>
        <w:t>instruc</w:t>
      </w:r>
      <w:r w:rsidRPr="008F3F5D">
        <w:rPr>
          <w:rFonts w:ascii="Tahoma" w:hAnsi="Tahoma" w:cs="Tahoma"/>
          <w:sz w:val="28"/>
          <w:szCs w:val="28"/>
          <w:lang w:val="ro-RO"/>
        </w:rPr>
        <w:t>ț</w:t>
      </w:r>
      <w:r w:rsidRPr="008F3F5D">
        <w:rPr>
          <w:sz w:val="28"/>
          <w:szCs w:val="28"/>
          <w:lang w:val="ro-RO"/>
        </w:rPr>
        <w:t>iuni</w:t>
      </w:r>
      <w:r>
        <w:rPr>
          <w:sz w:val="28"/>
          <w:szCs w:val="28"/>
          <w:lang w:val="ro-RO"/>
        </w:rPr>
        <w:t>le</w:t>
      </w:r>
      <w:r w:rsidRPr="008F3F5D">
        <w:rPr>
          <w:sz w:val="28"/>
          <w:szCs w:val="28"/>
          <w:lang w:val="ro-RO"/>
        </w:rPr>
        <w:t xml:space="preserve"> privind instalarea, între</w:t>
      </w:r>
      <w:r w:rsidRPr="008F3F5D">
        <w:rPr>
          <w:rFonts w:ascii="Tahoma" w:hAnsi="Tahoma" w:cs="Tahoma"/>
          <w:sz w:val="28"/>
          <w:szCs w:val="28"/>
          <w:lang w:val="ro-RO"/>
        </w:rPr>
        <w:t>ț</w:t>
      </w:r>
      <w:r w:rsidRPr="008F3F5D">
        <w:rPr>
          <w:sz w:val="28"/>
          <w:szCs w:val="28"/>
          <w:lang w:val="ro-RO"/>
        </w:rPr>
        <w:t>inerea, repara</w:t>
      </w:r>
      <w:r w:rsidRPr="008F3F5D">
        <w:rPr>
          <w:rFonts w:ascii="Tahoma" w:hAnsi="Tahoma" w:cs="Tahoma"/>
          <w:sz w:val="28"/>
          <w:szCs w:val="28"/>
          <w:lang w:val="ro-RO"/>
        </w:rPr>
        <w:t>ț</w:t>
      </w:r>
      <w:r w:rsidRPr="008F3F5D">
        <w:rPr>
          <w:sz w:val="28"/>
          <w:szCs w:val="28"/>
          <w:lang w:val="ro-RO"/>
        </w:rPr>
        <w:t>iile, reglajele tolerate;</w:t>
      </w:r>
    </w:p>
    <w:p w:rsidR="002E5606" w:rsidRPr="008F3F5D" w:rsidRDefault="002E5606" w:rsidP="007E313F">
      <w:pPr>
        <w:pStyle w:val="1"/>
        <w:numPr>
          <w:ilvl w:val="0"/>
          <w:numId w:val="27"/>
        </w:numPr>
        <w:tabs>
          <w:tab w:val="left" w:pos="993"/>
        </w:tabs>
        <w:spacing w:before="0" w:beforeAutospacing="0" w:after="0" w:afterAutospacing="0"/>
        <w:ind w:left="0" w:firstLine="709"/>
        <w:jc w:val="both"/>
        <w:rPr>
          <w:sz w:val="28"/>
          <w:szCs w:val="28"/>
          <w:lang w:val="ro-RO"/>
        </w:rPr>
      </w:pPr>
      <w:r w:rsidRPr="008F3F5D">
        <w:rPr>
          <w:sz w:val="28"/>
          <w:szCs w:val="28"/>
          <w:lang w:val="ro-RO"/>
        </w:rPr>
        <w:t>instruc</w:t>
      </w:r>
      <w:r w:rsidRPr="008F3F5D">
        <w:rPr>
          <w:rFonts w:ascii="Tahoma" w:hAnsi="Tahoma" w:cs="Tahoma"/>
          <w:sz w:val="28"/>
          <w:szCs w:val="28"/>
          <w:lang w:val="ro-RO"/>
        </w:rPr>
        <w:t>ț</w:t>
      </w:r>
      <w:r w:rsidRPr="008F3F5D">
        <w:rPr>
          <w:sz w:val="28"/>
          <w:szCs w:val="28"/>
          <w:lang w:val="ro-RO"/>
        </w:rPr>
        <w:t>iuni</w:t>
      </w:r>
      <w:r>
        <w:rPr>
          <w:sz w:val="28"/>
          <w:szCs w:val="28"/>
          <w:lang w:val="ro-RO"/>
        </w:rPr>
        <w:t>le</w:t>
      </w:r>
      <w:r w:rsidRPr="008F3F5D">
        <w:rPr>
          <w:sz w:val="28"/>
          <w:szCs w:val="28"/>
          <w:lang w:val="ro-RO"/>
        </w:rPr>
        <w:t xml:space="preserve"> referitoare la func</w:t>
      </w:r>
      <w:r w:rsidRPr="008F3F5D">
        <w:rPr>
          <w:rFonts w:ascii="Tahoma" w:hAnsi="Tahoma" w:cs="Tahoma"/>
          <w:sz w:val="28"/>
          <w:szCs w:val="28"/>
          <w:lang w:val="ro-RO"/>
        </w:rPr>
        <w:t>ț</w:t>
      </w:r>
      <w:r w:rsidRPr="008F3F5D">
        <w:rPr>
          <w:sz w:val="28"/>
          <w:szCs w:val="28"/>
          <w:lang w:val="ro-RO"/>
        </w:rPr>
        <w:t xml:space="preserve">ionarea corectă </w:t>
      </w:r>
      <w:r w:rsidRPr="008F3F5D">
        <w:rPr>
          <w:rFonts w:ascii="Tahoma" w:hAnsi="Tahoma" w:cs="Tahoma"/>
          <w:sz w:val="28"/>
          <w:szCs w:val="28"/>
          <w:lang w:val="ro-RO"/>
        </w:rPr>
        <w:t>ș</w:t>
      </w:r>
      <w:r w:rsidRPr="008F3F5D">
        <w:rPr>
          <w:sz w:val="28"/>
          <w:szCs w:val="28"/>
          <w:lang w:val="ro-RO"/>
        </w:rPr>
        <w:t>i la orice condi</w:t>
      </w:r>
      <w:r w:rsidRPr="008F3F5D">
        <w:rPr>
          <w:rFonts w:ascii="Tahoma" w:hAnsi="Tahoma" w:cs="Tahoma"/>
          <w:sz w:val="28"/>
          <w:szCs w:val="28"/>
          <w:lang w:val="ro-RO"/>
        </w:rPr>
        <w:t>ț</w:t>
      </w:r>
      <w:r w:rsidRPr="008F3F5D">
        <w:rPr>
          <w:sz w:val="28"/>
          <w:szCs w:val="28"/>
          <w:lang w:val="ro-RO"/>
        </w:rPr>
        <w:t>ii speciale de utilizare;</w:t>
      </w:r>
    </w:p>
    <w:p w:rsidR="002E5606" w:rsidRPr="008F3F5D" w:rsidRDefault="002E5606" w:rsidP="007E313F">
      <w:pPr>
        <w:pStyle w:val="1"/>
        <w:numPr>
          <w:ilvl w:val="0"/>
          <w:numId w:val="27"/>
        </w:numPr>
        <w:tabs>
          <w:tab w:val="left" w:pos="993"/>
        </w:tabs>
        <w:spacing w:before="0" w:beforeAutospacing="0" w:after="0" w:afterAutospacing="0"/>
        <w:ind w:left="0" w:firstLine="709"/>
        <w:jc w:val="both"/>
        <w:rPr>
          <w:sz w:val="28"/>
          <w:szCs w:val="28"/>
          <w:lang w:val="ro-RO"/>
        </w:rPr>
      </w:pPr>
      <w:r w:rsidRPr="008F3F5D">
        <w:rPr>
          <w:sz w:val="28"/>
          <w:szCs w:val="28"/>
          <w:lang w:val="ro-RO"/>
        </w:rPr>
        <w:t>condi</w:t>
      </w:r>
      <w:r w:rsidRPr="008F3F5D">
        <w:rPr>
          <w:rFonts w:ascii="Tahoma" w:hAnsi="Tahoma" w:cs="Tahoma"/>
          <w:sz w:val="28"/>
          <w:szCs w:val="28"/>
          <w:lang w:val="ro-RO"/>
        </w:rPr>
        <w:t>ț</w:t>
      </w:r>
      <w:r w:rsidRPr="008F3F5D">
        <w:rPr>
          <w:sz w:val="28"/>
          <w:szCs w:val="28"/>
          <w:lang w:val="ro-RO"/>
        </w:rPr>
        <w:t>iile de compatibilitate cu interfe</w:t>
      </w:r>
      <w:r w:rsidRPr="008F3F5D">
        <w:rPr>
          <w:rFonts w:ascii="Tahoma" w:hAnsi="Tahoma" w:cs="Tahoma"/>
          <w:sz w:val="28"/>
          <w:szCs w:val="28"/>
          <w:lang w:val="ro-RO"/>
        </w:rPr>
        <w:t>ț</w:t>
      </w:r>
      <w:r w:rsidRPr="008F3F5D">
        <w:rPr>
          <w:sz w:val="28"/>
          <w:szCs w:val="28"/>
          <w:lang w:val="ro-RO"/>
        </w:rPr>
        <w:t>ele, subansamblurile sau mijloacele de măsurare.</w:t>
      </w:r>
    </w:p>
    <w:p w:rsidR="002E5606" w:rsidRPr="008F3F5D" w:rsidRDefault="002E5606" w:rsidP="00DD75E3">
      <w:pPr>
        <w:pStyle w:val="1"/>
        <w:spacing w:before="0" w:beforeAutospacing="0" w:after="0" w:afterAutospacing="0"/>
        <w:ind w:firstLine="709"/>
        <w:jc w:val="both"/>
        <w:rPr>
          <w:bCs/>
          <w:color w:val="000000"/>
          <w:sz w:val="28"/>
          <w:szCs w:val="28"/>
          <w:lang w:val="ro-RO"/>
        </w:rPr>
      </w:pPr>
      <w:r w:rsidRPr="008F3F5D">
        <w:rPr>
          <w:bCs/>
          <w:color w:val="000000"/>
          <w:sz w:val="28"/>
          <w:szCs w:val="28"/>
          <w:lang w:val="ro-RO"/>
        </w:rPr>
        <w:t>9.4</w:t>
      </w:r>
      <w:r>
        <w:rPr>
          <w:bCs/>
          <w:color w:val="000000"/>
          <w:sz w:val="28"/>
          <w:szCs w:val="28"/>
          <w:lang w:val="ro-RO"/>
        </w:rPr>
        <w:t>.</w:t>
      </w:r>
      <w:r w:rsidRPr="008F3F5D">
        <w:rPr>
          <w:sz w:val="28"/>
          <w:szCs w:val="28"/>
          <w:lang w:val="ro-RO"/>
        </w:rPr>
        <w:t xml:space="preserve"> Grupurile de mijloace de măsurare identice utilizate în aceea</w:t>
      </w:r>
      <w:r w:rsidRPr="008F3F5D">
        <w:rPr>
          <w:rFonts w:ascii="Tahoma" w:hAnsi="Tahoma" w:cs="Tahoma"/>
          <w:sz w:val="28"/>
          <w:szCs w:val="28"/>
          <w:lang w:val="ro-RO"/>
        </w:rPr>
        <w:t>ș</w:t>
      </w:r>
      <w:r w:rsidRPr="008F3F5D">
        <w:rPr>
          <w:sz w:val="28"/>
          <w:szCs w:val="28"/>
          <w:lang w:val="ro-RO"/>
        </w:rPr>
        <w:t>i loca</w:t>
      </w:r>
      <w:r w:rsidRPr="008F3F5D">
        <w:rPr>
          <w:rFonts w:ascii="Tahoma" w:hAnsi="Tahoma" w:cs="Tahoma"/>
          <w:sz w:val="28"/>
          <w:szCs w:val="28"/>
          <w:lang w:val="ro-RO"/>
        </w:rPr>
        <w:t>ț</w:t>
      </w:r>
      <w:r w:rsidRPr="008F3F5D">
        <w:rPr>
          <w:sz w:val="28"/>
          <w:szCs w:val="28"/>
          <w:lang w:val="ro-RO"/>
        </w:rPr>
        <w:t>ie sau utilizate pentru măsurări ale utilită</w:t>
      </w:r>
      <w:r w:rsidRPr="008F3F5D">
        <w:rPr>
          <w:rFonts w:ascii="Tahoma" w:hAnsi="Tahoma" w:cs="Tahoma"/>
          <w:sz w:val="28"/>
          <w:szCs w:val="28"/>
          <w:lang w:val="ro-RO"/>
        </w:rPr>
        <w:t>ț</w:t>
      </w:r>
      <w:r w:rsidRPr="008F3F5D">
        <w:rPr>
          <w:sz w:val="28"/>
          <w:szCs w:val="28"/>
          <w:lang w:val="ro-RO"/>
        </w:rPr>
        <w:t>ilor publice nu necesită neapărat manuale de utilizare individuale.</w:t>
      </w:r>
    </w:p>
    <w:p w:rsidR="002E5606" w:rsidRPr="008F3F5D" w:rsidRDefault="002E5606" w:rsidP="00DD75E3">
      <w:pPr>
        <w:pStyle w:val="1"/>
        <w:spacing w:before="0" w:beforeAutospacing="0" w:after="0" w:afterAutospacing="0"/>
        <w:ind w:firstLine="709"/>
        <w:jc w:val="both"/>
        <w:rPr>
          <w:sz w:val="28"/>
          <w:szCs w:val="28"/>
          <w:lang w:val="ro-RO"/>
        </w:rPr>
      </w:pPr>
      <w:r w:rsidRPr="008F3F5D">
        <w:rPr>
          <w:bCs/>
          <w:color w:val="000000"/>
          <w:sz w:val="28"/>
          <w:szCs w:val="28"/>
          <w:lang w:val="ro-RO"/>
        </w:rPr>
        <w:lastRenderedPageBreak/>
        <w:t>9.5</w:t>
      </w:r>
      <w:r>
        <w:rPr>
          <w:bCs/>
          <w:color w:val="000000"/>
          <w:sz w:val="28"/>
          <w:szCs w:val="28"/>
          <w:lang w:val="ro-RO"/>
        </w:rPr>
        <w:t>.</w:t>
      </w:r>
      <w:r w:rsidRPr="008F3F5D">
        <w:rPr>
          <w:sz w:val="28"/>
          <w:szCs w:val="28"/>
          <w:lang w:val="ro-RO"/>
        </w:rPr>
        <w:t xml:space="preserve"> Dacă nu se precizează altfel în </w:t>
      </w:r>
      <w:r>
        <w:rPr>
          <w:sz w:val="28"/>
          <w:szCs w:val="28"/>
          <w:lang w:val="ro-RO"/>
        </w:rPr>
        <w:t>anexa</w:t>
      </w:r>
      <w:r w:rsidRPr="008F3F5D">
        <w:rPr>
          <w:sz w:val="28"/>
          <w:szCs w:val="28"/>
          <w:lang w:val="ro-RO"/>
        </w:rPr>
        <w:t xml:space="preserve"> specifică mijlocului de măsurare, intervalul scalei pentru o valoare măsurată trebuie să fie de forma 1×10</w:t>
      </w:r>
      <w:r w:rsidRPr="008F3F5D">
        <w:rPr>
          <w:rStyle w:val="super"/>
          <w:sz w:val="28"/>
          <w:szCs w:val="28"/>
          <w:lang w:val="ro-RO"/>
        </w:rPr>
        <w:t>n</w:t>
      </w:r>
      <w:r w:rsidRPr="008F3F5D">
        <w:rPr>
          <w:sz w:val="28"/>
          <w:szCs w:val="28"/>
          <w:lang w:val="ro-RO"/>
        </w:rPr>
        <w:t>, 2×10</w:t>
      </w:r>
      <w:r w:rsidRPr="008F3F5D">
        <w:rPr>
          <w:rStyle w:val="super"/>
          <w:sz w:val="28"/>
          <w:szCs w:val="28"/>
          <w:lang w:val="ro-RO"/>
        </w:rPr>
        <w:t xml:space="preserve">n </w:t>
      </w:r>
      <w:r w:rsidRPr="008F3F5D">
        <w:rPr>
          <w:sz w:val="28"/>
          <w:szCs w:val="28"/>
          <w:lang w:val="ro-RO"/>
        </w:rPr>
        <w:t>sau 5×10</w:t>
      </w:r>
      <w:r w:rsidRPr="008F3F5D">
        <w:rPr>
          <w:rStyle w:val="super"/>
          <w:sz w:val="28"/>
          <w:szCs w:val="28"/>
          <w:lang w:val="ro-RO"/>
        </w:rPr>
        <w:t>n</w:t>
      </w:r>
      <w:r w:rsidRPr="008F3F5D">
        <w:rPr>
          <w:sz w:val="28"/>
          <w:szCs w:val="28"/>
          <w:lang w:val="ro-RO"/>
        </w:rPr>
        <w:t>, unde</w:t>
      </w:r>
      <w:r>
        <w:rPr>
          <w:sz w:val="28"/>
          <w:szCs w:val="28"/>
          <w:lang w:val="ro-RO"/>
        </w:rPr>
        <w:t>:</w:t>
      </w:r>
      <w:r w:rsidRPr="008F3F5D">
        <w:rPr>
          <w:sz w:val="28"/>
          <w:szCs w:val="28"/>
          <w:lang w:val="ro-RO"/>
        </w:rPr>
        <w:t xml:space="preserve"> </w:t>
      </w:r>
    </w:p>
    <w:p w:rsidR="002E5606" w:rsidRPr="008F3F5D" w:rsidRDefault="002E5606" w:rsidP="00DD75E3">
      <w:pPr>
        <w:pStyle w:val="1"/>
        <w:spacing w:before="0" w:beforeAutospacing="0" w:after="0" w:afterAutospacing="0"/>
        <w:ind w:firstLine="709"/>
        <w:jc w:val="both"/>
        <w:rPr>
          <w:bCs/>
          <w:color w:val="000000"/>
          <w:sz w:val="28"/>
          <w:szCs w:val="28"/>
          <w:lang w:val="ro-RO"/>
        </w:rPr>
      </w:pPr>
      <w:r w:rsidRPr="008F3F5D">
        <w:rPr>
          <w:sz w:val="28"/>
          <w:szCs w:val="28"/>
          <w:lang w:val="ro-RO"/>
        </w:rPr>
        <w:t xml:space="preserve">n </w:t>
      </w:r>
      <w:r>
        <w:rPr>
          <w:sz w:val="28"/>
          <w:szCs w:val="28"/>
          <w:lang w:val="ro-RO"/>
        </w:rPr>
        <w:t>–</w:t>
      </w:r>
      <w:r w:rsidRPr="008F3F5D">
        <w:rPr>
          <w:sz w:val="28"/>
          <w:szCs w:val="28"/>
          <w:lang w:val="ro-RO"/>
        </w:rPr>
        <w:t xml:space="preserve"> </w:t>
      </w:r>
      <w:r>
        <w:rPr>
          <w:sz w:val="28"/>
          <w:szCs w:val="28"/>
          <w:lang w:val="ro-RO"/>
        </w:rPr>
        <w:t xml:space="preserve">este </w:t>
      </w:r>
      <w:r w:rsidRPr="008F3F5D">
        <w:rPr>
          <w:sz w:val="28"/>
          <w:szCs w:val="28"/>
          <w:lang w:val="ro-RO"/>
        </w:rPr>
        <w:t>orice număr întreg sau zero. Unitatea de măsură sau simbolul său trebuie să fie prezent</w:t>
      </w:r>
      <w:r>
        <w:rPr>
          <w:sz w:val="28"/>
          <w:szCs w:val="28"/>
          <w:lang w:val="ro-RO"/>
        </w:rPr>
        <w:t>e</w:t>
      </w:r>
      <w:r w:rsidRPr="008F3F5D">
        <w:rPr>
          <w:sz w:val="28"/>
          <w:szCs w:val="28"/>
          <w:lang w:val="ro-RO"/>
        </w:rPr>
        <w:t xml:space="preserve"> </w:t>
      </w:r>
      <w:proofErr w:type="spellStart"/>
      <w:r w:rsidRPr="008F3F5D">
        <w:rPr>
          <w:sz w:val="28"/>
          <w:szCs w:val="28"/>
          <w:lang w:val="ro-RO"/>
        </w:rPr>
        <w:t>lîngă</w:t>
      </w:r>
      <w:proofErr w:type="spellEnd"/>
      <w:r w:rsidRPr="008F3F5D">
        <w:rPr>
          <w:sz w:val="28"/>
          <w:szCs w:val="28"/>
          <w:lang w:val="ro-RO"/>
        </w:rPr>
        <w:t xml:space="preserve"> valoarea numerică.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bCs/>
          <w:color w:val="000000"/>
          <w:sz w:val="28"/>
          <w:szCs w:val="28"/>
          <w:lang w:val="ro-RO"/>
        </w:rPr>
        <w:t>9.6</w:t>
      </w:r>
      <w:r>
        <w:rPr>
          <w:bCs/>
          <w:color w:val="000000"/>
          <w:sz w:val="28"/>
          <w:szCs w:val="28"/>
          <w:lang w:val="ro-RO"/>
        </w:rPr>
        <w:t>.</w:t>
      </w:r>
      <w:r w:rsidRPr="008F3F5D">
        <w:rPr>
          <w:bCs/>
          <w:color w:val="000000"/>
          <w:sz w:val="28"/>
          <w:szCs w:val="28"/>
          <w:lang w:val="ro-RO"/>
        </w:rPr>
        <w:t xml:space="preserve"> </w:t>
      </w:r>
      <w:r w:rsidRPr="008F3F5D">
        <w:rPr>
          <w:sz w:val="28"/>
          <w:szCs w:val="28"/>
          <w:lang w:val="ro-RO"/>
        </w:rPr>
        <w:t>O măsură materializată trebuie să fie marcată cu o valoare nominală sau cu o scală, înso</w:t>
      </w:r>
      <w:r w:rsidRPr="008F3F5D">
        <w:rPr>
          <w:rFonts w:ascii="Tahoma" w:hAnsi="Tahoma" w:cs="Tahoma"/>
          <w:sz w:val="28"/>
          <w:szCs w:val="28"/>
          <w:lang w:val="ro-RO"/>
        </w:rPr>
        <w:t>ț</w:t>
      </w:r>
      <w:r w:rsidRPr="008F3F5D">
        <w:rPr>
          <w:sz w:val="28"/>
          <w:szCs w:val="28"/>
          <w:lang w:val="ro-RO"/>
        </w:rPr>
        <w:t>ită de unitatea de măsură utilizată.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9.7</w:t>
      </w:r>
      <w:r>
        <w:rPr>
          <w:sz w:val="28"/>
          <w:szCs w:val="28"/>
          <w:lang w:val="ro-RO"/>
        </w:rPr>
        <w:t>.</w:t>
      </w:r>
      <w:r w:rsidRPr="008F3F5D">
        <w:rPr>
          <w:sz w:val="28"/>
          <w:szCs w:val="28"/>
          <w:lang w:val="ro-RO"/>
        </w:rPr>
        <w:t xml:space="preserve"> Unită</w:t>
      </w:r>
      <w:r w:rsidRPr="008F3F5D">
        <w:rPr>
          <w:rFonts w:ascii="Tahoma" w:hAnsi="Tahoma" w:cs="Tahoma"/>
          <w:sz w:val="28"/>
          <w:szCs w:val="28"/>
          <w:lang w:val="ro-RO"/>
        </w:rPr>
        <w:t>ț</w:t>
      </w:r>
      <w:r w:rsidRPr="008F3F5D">
        <w:rPr>
          <w:sz w:val="28"/>
          <w:szCs w:val="28"/>
          <w:lang w:val="ro-RO"/>
        </w:rPr>
        <w:t xml:space="preserve">ile de măsură utilizate </w:t>
      </w:r>
      <w:r w:rsidRPr="008F3F5D">
        <w:rPr>
          <w:rFonts w:ascii="Tahoma" w:hAnsi="Tahoma" w:cs="Tahoma"/>
          <w:sz w:val="28"/>
          <w:szCs w:val="28"/>
          <w:lang w:val="ro-RO"/>
        </w:rPr>
        <w:t>ș</w:t>
      </w:r>
      <w:r w:rsidRPr="008F3F5D">
        <w:rPr>
          <w:sz w:val="28"/>
          <w:szCs w:val="28"/>
          <w:lang w:val="ro-RO"/>
        </w:rPr>
        <w:t>i simbolurile lor trebuie să fie în conformitate cu unităţile de măsură şi simbolurile lor aprobate de Guvern.</w:t>
      </w:r>
    </w:p>
    <w:p w:rsidR="002E5606" w:rsidRPr="008F3F5D" w:rsidRDefault="002E5606" w:rsidP="00DD75E3">
      <w:pPr>
        <w:pStyle w:val="1"/>
        <w:spacing w:before="0" w:beforeAutospacing="0" w:after="0" w:afterAutospacing="0"/>
        <w:ind w:firstLine="709"/>
        <w:jc w:val="both"/>
        <w:rPr>
          <w:b/>
          <w:bCs/>
          <w:color w:val="000000"/>
          <w:sz w:val="28"/>
          <w:szCs w:val="28"/>
          <w:lang w:val="ro-RO"/>
        </w:rPr>
      </w:pPr>
      <w:r w:rsidRPr="008F3F5D">
        <w:rPr>
          <w:sz w:val="28"/>
          <w:szCs w:val="28"/>
          <w:lang w:val="ro-RO"/>
        </w:rPr>
        <w:t>9.8</w:t>
      </w:r>
      <w:r>
        <w:rPr>
          <w:sz w:val="28"/>
          <w:szCs w:val="28"/>
          <w:lang w:val="ro-RO"/>
        </w:rPr>
        <w:t>.</w:t>
      </w:r>
      <w:r w:rsidRPr="008F3F5D">
        <w:rPr>
          <w:sz w:val="28"/>
          <w:szCs w:val="28"/>
          <w:lang w:val="ro-RO"/>
        </w:rPr>
        <w:t xml:space="preserve"> Toate marcajele </w:t>
      </w:r>
      <w:r>
        <w:rPr>
          <w:sz w:val="28"/>
          <w:szCs w:val="28"/>
          <w:lang w:val="ro-RO"/>
        </w:rPr>
        <w:t>ş</w:t>
      </w:r>
      <w:r w:rsidRPr="008F3F5D">
        <w:rPr>
          <w:sz w:val="28"/>
          <w:szCs w:val="28"/>
          <w:lang w:val="ro-RO"/>
        </w:rPr>
        <w:t>i inscrip</w:t>
      </w:r>
      <w:r w:rsidRPr="008F3F5D">
        <w:rPr>
          <w:rFonts w:ascii="Tahoma" w:hAnsi="Tahoma" w:cs="Tahoma"/>
          <w:sz w:val="28"/>
          <w:szCs w:val="28"/>
          <w:lang w:val="ro-RO"/>
        </w:rPr>
        <w:t>ț</w:t>
      </w:r>
      <w:r w:rsidRPr="008F3F5D">
        <w:rPr>
          <w:sz w:val="28"/>
          <w:szCs w:val="28"/>
          <w:lang w:val="ro-RO"/>
        </w:rPr>
        <w:t>iile impuse de oricare dintre cerin</w:t>
      </w:r>
      <w:r w:rsidRPr="008F3F5D">
        <w:rPr>
          <w:rFonts w:ascii="Tahoma" w:hAnsi="Tahoma" w:cs="Tahoma"/>
          <w:sz w:val="28"/>
          <w:szCs w:val="28"/>
          <w:lang w:val="ro-RO"/>
        </w:rPr>
        <w:t>ț</w:t>
      </w:r>
      <w:r w:rsidRPr="008F3F5D">
        <w:rPr>
          <w:sz w:val="28"/>
          <w:szCs w:val="28"/>
          <w:lang w:val="ro-RO"/>
        </w:rPr>
        <w:t xml:space="preserve">e trebuie să fie clare, </w:t>
      </w:r>
      <w:r>
        <w:rPr>
          <w:sz w:val="28"/>
          <w:szCs w:val="28"/>
          <w:lang w:val="ro-RO"/>
        </w:rPr>
        <w:t>indelebile</w:t>
      </w:r>
      <w:r w:rsidRPr="008F3F5D">
        <w:rPr>
          <w:sz w:val="28"/>
          <w:szCs w:val="28"/>
          <w:lang w:val="ro-RO"/>
        </w:rPr>
        <w:t xml:space="preserve">, lipsite de ambiguitate </w:t>
      </w:r>
      <w:r w:rsidRPr="008F3F5D">
        <w:rPr>
          <w:rFonts w:ascii="Tahoma" w:hAnsi="Tahoma" w:cs="Tahoma"/>
          <w:sz w:val="28"/>
          <w:szCs w:val="28"/>
          <w:lang w:val="ro-RO"/>
        </w:rPr>
        <w:t>ș</w:t>
      </w:r>
      <w:r w:rsidRPr="008F3F5D">
        <w:rPr>
          <w:sz w:val="28"/>
          <w:szCs w:val="28"/>
          <w:lang w:val="ro-RO"/>
        </w:rPr>
        <w:t>i netransferabile.</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b/>
          <w:bCs/>
          <w:color w:val="000000"/>
          <w:sz w:val="28"/>
          <w:szCs w:val="28"/>
          <w:lang w:val="ro-RO"/>
        </w:rPr>
        <w:t xml:space="preserve">10. </w:t>
      </w:r>
      <w:r w:rsidRPr="008F3F5D">
        <w:rPr>
          <w:rStyle w:val="bold"/>
          <w:b/>
          <w:bCs/>
          <w:color w:val="000000"/>
          <w:sz w:val="28"/>
          <w:szCs w:val="28"/>
          <w:lang w:val="ro-RO"/>
        </w:rPr>
        <w:t>Indicarea rezultatului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10.1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Indicarea rezultatului se face prin intermediul unui afi</w:t>
      </w:r>
      <w:r w:rsidRPr="008F3F5D">
        <w:rPr>
          <w:rFonts w:ascii="Tahoma" w:hAnsi="Tahoma" w:cs="Tahoma"/>
          <w:sz w:val="28"/>
          <w:szCs w:val="28"/>
          <w:lang w:val="ro-RO"/>
        </w:rPr>
        <w:t>ș</w:t>
      </w:r>
      <w:r w:rsidRPr="008F3F5D">
        <w:rPr>
          <w:sz w:val="28"/>
          <w:szCs w:val="28"/>
          <w:lang w:val="ro-RO"/>
        </w:rPr>
        <w:t>aj sau al unui document imprimat.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10.2</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 xml:space="preserve">Indicarea oricărui rezultat trebuie să fie clară, lipsită de ambiguitate </w:t>
      </w:r>
      <w:r w:rsidRPr="008F3F5D">
        <w:rPr>
          <w:rFonts w:ascii="Tahoma" w:hAnsi="Tahoma" w:cs="Tahoma"/>
          <w:sz w:val="28"/>
          <w:szCs w:val="28"/>
          <w:lang w:val="ro-RO"/>
        </w:rPr>
        <w:t>ș</w:t>
      </w:r>
      <w:r w:rsidRPr="008F3F5D">
        <w:rPr>
          <w:sz w:val="28"/>
          <w:szCs w:val="28"/>
          <w:lang w:val="ro-RO"/>
        </w:rPr>
        <w:t>i înso</w:t>
      </w:r>
      <w:r w:rsidRPr="008F3F5D">
        <w:rPr>
          <w:rFonts w:ascii="Tahoma" w:hAnsi="Tahoma" w:cs="Tahoma"/>
          <w:sz w:val="28"/>
          <w:szCs w:val="28"/>
          <w:lang w:val="ro-RO"/>
        </w:rPr>
        <w:t>ț</w:t>
      </w:r>
      <w:r w:rsidRPr="008F3F5D">
        <w:rPr>
          <w:sz w:val="28"/>
          <w:szCs w:val="28"/>
          <w:lang w:val="ro-RO"/>
        </w:rPr>
        <w:t xml:space="preserve">ită de marcajele </w:t>
      </w:r>
      <w:r w:rsidRPr="008F3F5D">
        <w:rPr>
          <w:rFonts w:ascii="Tahoma" w:hAnsi="Tahoma" w:cs="Tahoma"/>
          <w:sz w:val="28"/>
          <w:szCs w:val="28"/>
          <w:lang w:val="ro-RO"/>
        </w:rPr>
        <w:t>ș</w:t>
      </w:r>
      <w:r w:rsidRPr="008F3F5D">
        <w:rPr>
          <w:sz w:val="28"/>
          <w:szCs w:val="28"/>
          <w:lang w:val="ro-RO"/>
        </w:rPr>
        <w:t>i inscrip</w:t>
      </w:r>
      <w:r w:rsidRPr="008F3F5D">
        <w:rPr>
          <w:rFonts w:ascii="Tahoma" w:hAnsi="Tahoma" w:cs="Tahoma"/>
          <w:sz w:val="28"/>
          <w:szCs w:val="28"/>
          <w:lang w:val="ro-RO"/>
        </w:rPr>
        <w:t>ț</w:t>
      </w:r>
      <w:r w:rsidRPr="008F3F5D">
        <w:rPr>
          <w:sz w:val="28"/>
          <w:szCs w:val="28"/>
          <w:lang w:val="ro-RO"/>
        </w:rPr>
        <w:t>iile necesare pentru a informa utilizatorul despre semnifica</w:t>
      </w:r>
      <w:r w:rsidRPr="008F3F5D">
        <w:rPr>
          <w:rFonts w:ascii="Tahoma" w:hAnsi="Tahoma" w:cs="Tahoma"/>
          <w:sz w:val="28"/>
          <w:szCs w:val="28"/>
          <w:lang w:val="ro-RO"/>
        </w:rPr>
        <w:t>ț</w:t>
      </w:r>
      <w:r w:rsidRPr="008F3F5D">
        <w:rPr>
          <w:sz w:val="28"/>
          <w:szCs w:val="28"/>
          <w:lang w:val="ro-RO"/>
        </w:rPr>
        <w:t>ia rezultatului. În condi</w:t>
      </w:r>
      <w:r w:rsidRPr="008F3F5D">
        <w:rPr>
          <w:rFonts w:ascii="Tahoma" w:hAnsi="Tahoma" w:cs="Tahoma"/>
          <w:sz w:val="28"/>
          <w:szCs w:val="28"/>
          <w:lang w:val="ro-RO"/>
        </w:rPr>
        <w:t>ț</w:t>
      </w:r>
      <w:r w:rsidRPr="008F3F5D">
        <w:rPr>
          <w:sz w:val="28"/>
          <w:szCs w:val="28"/>
          <w:lang w:val="ro-RO"/>
        </w:rPr>
        <w:t>ii normale de utilizare, citirea rezultatului indicat trebuie să se poată face cu u</w:t>
      </w:r>
      <w:r w:rsidRPr="008F3F5D">
        <w:rPr>
          <w:rFonts w:ascii="Tahoma" w:hAnsi="Tahoma" w:cs="Tahoma"/>
          <w:sz w:val="28"/>
          <w:szCs w:val="28"/>
          <w:lang w:val="ro-RO"/>
        </w:rPr>
        <w:t>ș</w:t>
      </w:r>
      <w:r w:rsidRPr="008F3F5D">
        <w:rPr>
          <w:sz w:val="28"/>
          <w:szCs w:val="28"/>
          <w:lang w:val="ro-RO"/>
        </w:rPr>
        <w:t>urin</w:t>
      </w:r>
      <w:r w:rsidRPr="008F3F5D">
        <w:rPr>
          <w:rFonts w:ascii="Tahoma" w:hAnsi="Tahoma" w:cs="Tahoma"/>
          <w:sz w:val="28"/>
          <w:szCs w:val="28"/>
          <w:lang w:val="ro-RO"/>
        </w:rPr>
        <w:t>ț</w:t>
      </w:r>
      <w:r w:rsidRPr="008F3F5D">
        <w:rPr>
          <w:sz w:val="28"/>
          <w:szCs w:val="28"/>
          <w:lang w:val="ro-RO"/>
        </w:rPr>
        <w:t xml:space="preserve">ă. Pot fi prezentate </w:t>
      </w:r>
      <w:r w:rsidRPr="008F3F5D">
        <w:rPr>
          <w:rFonts w:ascii="Tahoma" w:hAnsi="Tahoma" w:cs="Tahoma"/>
          <w:sz w:val="28"/>
          <w:szCs w:val="28"/>
          <w:lang w:val="ro-RO"/>
        </w:rPr>
        <w:t>ș</w:t>
      </w:r>
      <w:r w:rsidRPr="008F3F5D">
        <w:rPr>
          <w:sz w:val="28"/>
          <w:szCs w:val="28"/>
          <w:lang w:val="ro-RO"/>
        </w:rPr>
        <w:t>i indica</w:t>
      </w:r>
      <w:r w:rsidRPr="008F3F5D">
        <w:rPr>
          <w:rFonts w:ascii="Tahoma" w:hAnsi="Tahoma" w:cs="Tahoma"/>
          <w:sz w:val="28"/>
          <w:szCs w:val="28"/>
          <w:lang w:val="ro-RO"/>
        </w:rPr>
        <w:t>ț</w:t>
      </w:r>
      <w:r w:rsidRPr="008F3F5D">
        <w:rPr>
          <w:sz w:val="28"/>
          <w:szCs w:val="28"/>
          <w:lang w:val="ro-RO"/>
        </w:rPr>
        <w:t>ii suplimentare, cu condi</w:t>
      </w:r>
      <w:r w:rsidRPr="008F3F5D">
        <w:rPr>
          <w:rFonts w:ascii="Tahoma" w:hAnsi="Tahoma" w:cs="Tahoma"/>
          <w:sz w:val="28"/>
          <w:szCs w:val="28"/>
          <w:lang w:val="ro-RO"/>
        </w:rPr>
        <w:t>ț</w:t>
      </w:r>
      <w:r w:rsidRPr="008F3F5D">
        <w:rPr>
          <w:sz w:val="28"/>
          <w:szCs w:val="28"/>
          <w:lang w:val="ro-RO"/>
        </w:rPr>
        <w:t>ia ca ele să nu poată fi confundate cu indica</w:t>
      </w:r>
      <w:r w:rsidRPr="008F3F5D">
        <w:rPr>
          <w:rFonts w:ascii="Tahoma" w:hAnsi="Tahoma" w:cs="Tahoma"/>
          <w:sz w:val="28"/>
          <w:szCs w:val="28"/>
          <w:lang w:val="ro-RO"/>
        </w:rPr>
        <w:t>ț</w:t>
      </w:r>
      <w:r w:rsidRPr="008F3F5D">
        <w:rPr>
          <w:sz w:val="28"/>
          <w:szCs w:val="28"/>
          <w:lang w:val="ro-RO"/>
        </w:rPr>
        <w:t>iile controlate din punct de vedere metrologic.</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10.3</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În cazul rezultatelor imprimate, documentul tipărit sau înregistrarea trebuie să fie u</w:t>
      </w:r>
      <w:r w:rsidRPr="008F3F5D">
        <w:rPr>
          <w:rFonts w:ascii="Tahoma" w:hAnsi="Tahoma" w:cs="Tahoma"/>
          <w:sz w:val="28"/>
          <w:szCs w:val="28"/>
          <w:lang w:val="ro-RO"/>
        </w:rPr>
        <w:t>ș</w:t>
      </w:r>
      <w:r w:rsidRPr="008F3F5D">
        <w:rPr>
          <w:sz w:val="28"/>
          <w:szCs w:val="28"/>
          <w:lang w:val="ro-RO"/>
        </w:rPr>
        <w:t xml:space="preserve">or de citit </w:t>
      </w:r>
      <w:r w:rsidRPr="008F3F5D">
        <w:rPr>
          <w:rFonts w:ascii="Tahoma" w:hAnsi="Tahoma" w:cs="Tahoma"/>
          <w:sz w:val="28"/>
          <w:szCs w:val="28"/>
          <w:lang w:val="ro-RO"/>
        </w:rPr>
        <w:t>ș</w:t>
      </w:r>
      <w:r w:rsidRPr="008F3F5D">
        <w:rPr>
          <w:sz w:val="28"/>
          <w:szCs w:val="28"/>
          <w:lang w:val="ro-RO"/>
        </w:rPr>
        <w:t xml:space="preserve">i să nu poată fi </w:t>
      </w:r>
      <w:r w:rsidRPr="008F3F5D">
        <w:rPr>
          <w:rFonts w:ascii="Tahoma" w:hAnsi="Tahoma" w:cs="Tahoma"/>
          <w:sz w:val="28"/>
          <w:szCs w:val="28"/>
          <w:lang w:val="ro-RO"/>
        </w:rPr>
        <w:t>ș</w:t>
      </w:r>
      <w:r w:rsidRPr="008F3F5D">
        <w:rPr>
          <w:sz w:val="28"/>
          <w:szCs w:val="28"/>
          <w:lang w:val="ro-RO"/>
        </w:rPr>
        <w:t>ters.</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10. 4</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Un mijloc de măsurare pentru tranzac</w:t>
      </w:r>
      <w:r w:rsidRPr="008F3F5D">
        <w:rPr>
          <w:rFonts w:ascii="Tahoma" w:hAnsi="Tahoma" w:cs="Tahoma"/>
          <w:sz w:val="28"/>
          <w:szCs w:val="28"/>
          <w:lang w:val="ro-RO"/>
        </w:rPr>
        <w:t>ț</w:t>
      </w:r>
      <w:r w:rsidRPr="008F3F5D">
        <w:rPr>
          <w:sz w:val="28"/>
          <w:szCs w:val="28"/>
          <w:lang w:val="ro-RO"/>
        </w:rPr>
        <w:t xml:space="preserve">iile comerciale din domeniul </w:t>
      </w:r>
      <w:proofErr w:type="spellStart"/>
      <w:r w:rsidRPr="008F3F5D">
        <w:rPr>
          <w:sz w:val="28"/>
          <w:szCs w:val="28"/>
          <w:lang w:val="ro-RO"/>
        </w:rPr>
        <w:t>vînzărilor</w:t>
      </w:r>
      <w:proofErr w:type="spellEnd"/>
      <w:r w:rsidRPr="008F3F5D">
        <w:rPr>
          <w:sz w:val="28"/>
          <w:szCs w:val="28"/>
          <w:lang w:val="ro-RO"/>
        </w:rPr>
        <w:t xml:space="preserve"> directe trebuie să fie proiectat astfel </w:t>
      </w:r>
      <w:proofErr w:type="spellStart"/>
      <w:r w:rsidRPr="008F3F5D">
        <w:rPr>
          <w:sz w:val="28"/>
          <w:szCs w:val="28"/>
          <w:lang w:val="ro-RO"/>
        </w:rPr>
        <w:t>încît</w:t>
      </w:r>
      <w:proofErr w:type="spellEnd"/>
      <w:r>
        <w:rPr>
          <w:sz w:val="28"/>
          <w:szCs w:val="28"/>
          <w:lang w:val="ro-RO"/>
        </w:rPr>
        <w:t>,</w:t>
      </w:r>
      <w:r w:rsidRPr="008F3F5D">
        <w:rPr>
          <w:sz w:val="28"/>
          <w:szCs w:val="28"/>
          <w:lang w:val="ro-RO"/>
        </w:rPr>
        <w:t xml:space="preserve"> atunci </w:t>
      </w:r>
      <w:proofErr w:type="spellStart"/>
      <w:r w:rsidRPr="008F3F5D">
        <w:rPr>
          <w:sz w:val="28"/>
          <w:szCs w:val="28"/>
          <w:lang w:val="ro-RO"/>
        </w:rPr>
        <w:t>cînd</w:t>
      </w:r>
      <w:proofErr w:type="spellEnd"/>
      <w:r w:rsidRPr="008F3F5D">
        <w:rPr>
          <w:sz w:val="28"/>
          <w:szCs w:val="28"/>
          <w:lang w:val="ro-RO"/>
        </w:rPr>
        <w:t xml:space="preserve"> este instalat corect, să prezinte rezultatul măsurării ambelor păr</w:t>
      </w:r>
      <w:r w:rsidRPr="008F3F5D">
        <w:rPr>
          <w:rFonts w:ascii="Tahoma" w:hAnsi="Tahoma" w:cs="Tahoma"/>
          <w:sz w:val="28"/>
          <w:szCs w:val="28"/>
          <w:lang w:val="ro-RO"/>
        </w:rPr>
        <w:t>ț</w:t>
      </w:r>
      <w:r w:rsidRPr="008F3F5D">
        <w:rPr>
          <w:sz w:val="28"/>
          <w:szCs w:val="28"/>
          <w:lang w:val="ro-RO"/>
        </w:rPr>
        <w:t>i care efectuează tranzac</w:t>
      </w:r>
      <w:r w:rsidRPr="008F3F5D">
        <w:rPr>
          <w:rFonts w:ascii="Tahoma" w:hAnsi="Tahoma" w:cs="Tahoma"/>
          <w:sz w:val="28"/>
          <w:szCs w:val="28"/>
          <w:lang w:val="ro-RO"/>
        </w:rPr>
        <w:t>ț</w:t>
      </w:r>
      <w:r w:rsidRPr="008F3F5D">
        <w:rPr>
          <w:sz w:val="28"/>
          <w:szCs w:val="28"/>
          <w:lang w:val="ro-RO"/>
        </w:rPr>
        <w:t xml:space="preserve">ia. </w:t>
      </w:r>
      <w:proofErr w:type="spellStart"/>
      <w:r w:rsidRPr="008F3F5D">
        <w:rPr>
          <w:sz w:val="28"/>
          <w:szCs w:val="28"/>
          <w:lang w:val="ro-RO"/>
        </w:rPr>
        <w:t>Cînd</w:t>
      </w:r>
      <w:proofErr w:type="spellEnd"/>
      <w:r w:rsidRPr="008F3F5D">
        <w:rPr>
          <w:sz w:val="28"/>
          <w:szCs w:val="28"/>
          <w:lang w:val="ro-RO"/>
        </w:rPr>
        <w:t xml:space="preserve"> este esen</w:t>
      </w:r>
      <w:r w:rsidRPr="008F3F5D">
        <w:rPr>
          <w:rFonts w:ascii="Tahoma" w:hAnsi="Tahoma" w:cs="Tahoma"/>
          <w:sz w:val="28"/>
          <w:szCs w:val="28"/>
          <w:lang w:val="ro-RO"/>
        </w:rPr>
        <w:t>ț</w:t>
      </w:r>
      <w:r w:rsidRPr="008F3F5D">
        <w:rPr>
          <w:sz w:val="28"/>
          <w:szCs w:val="28"/>
          <w:lang w:val="ro-RO"/>
        </w:rPr>
        <w:t xml:space="preserve">ial în cadrul </w:t>
      </w:r>
      <w:proofErr w:type="spellStart"/>
      <w:r w:rsidRPr="008F3F5D">
        <w:rPr>
          <w:sz w:val="28"/>
          <w:szCs w:val="28"/>
          <w:lang w:val="ro-RO"/>
        </w:rPr>
        <w:t>vînzărilor</w:t>
      </w:r>
      <w:proofErr w:type="spellEnd"/>
      <w:r w:rsidRPr="008F3F5D">
        <w:rPr>
          <w:sz w:val="28"/>
          <w:szCs w:val="28"/>
          <w:lang w:val="ro-RO"/>
        </w:rPr>
        <w:t xml:space="preserve"> directe, orice bon furnizat consumatorului de către un dispozitiv auxiliar care nu este conform cu cerin</w:t>
      </w:r>
      <w:r w:rsidRPr="008F3F5D">
        <w:rPr>
          <w:rFonts w:ascii="Tahoma" w:hAnsi="Tahoma" w:cs="Tahoma"/>
          <w:sz w:val="28"/>
          <w:szCs w:val="28"/>
          <w:lang w:val="ro-RO"/>
        </w:rPr>
        <w:t>ț</w:t>
      </w:r>
      <w:r w:rsidRPr="008F3F5D">
        <w:rPr>
          <w:sz w:val="28"/>
          <w:szCs w:val="28"/>
          <w:lang w:val="ro-RO"/>
        </w:rPr>
        <w:t xml:space="preserve">ele </w:t>
      </w:r>
      <w:r>
        <w:rPr>
          <w:sz w:val="28"/>
          <w:szCs w:val="28"/>
          <w:lang w:val="ro-RO"/>
        </w:rPr>
        <w:t>specifice</w:t>
      </w:r>
      <w:r w:rsidRPr="008F3F5D">
        <w:rPr>
          <w:sz w:val="28"/>
          <w:szCs w:val="28"/>
          <w:lang w:val="ro-RO"/>
        </w:rPr>
        <w:t xml:space="preserve"> din prezenta Reglementare tehnică trebuie să poarte informa</w:t>
      </w:r>
      <w:r w:rsidRPr="008F3F5D">
        <w:rPr>
          <w:rFonts w:ascii="Tahoma" w:hAnsi="Tahoma" w:cs="Tahoma"/>
          <w:sz w:val="28"/>
          <w:szCs w:val="28"/>
          <w:lang w:val="ro-RO"/>
        </w:rPr>
        <w:t>ț</w:t>
      </w:r>
      <w:r w:rsidRPr="008F3F5D">
        <w:rPr>
          <w:sz w:val="28"/>
          <w:szCs w:val="28"/>
          <w:lang w:val="ro-RO"/>
        </w:rPr>
        <w:t>iile restrictive corespunzătoare</w:t>
      </w:r>
      <w:r>
        <w:rPr>
          <w:sz w:val="28"/>
          <w:szCs w:val="28"/>
          <w:lang w:val="ro-RO"/>
        </w:rPr>
        <w:t>.</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rStyle w:val="bold"/>
          <w:bCs/>
          <w:color w:val="000000"/>
          <w:sz w:val="28"/>
          <w:szCs w:val="28"/>
          <w:lang w:val="ro-RO"/>
        </w:rPr>
        <w:t>10.5</w:t>
      </w:r>
      <w:r>
        <w:rPr>
          <w:rStyle w:val="bold"/>
          <w:bCs/>
          <w:color w:val="000000"/>
          <w:sz w:val="28"/>
          <w:szCs w:val="28"/>
          <w:lang w:val="ro-RO"/>
        </w:rPr>
        <w:t>.</w:t>
      </w:r>
      <w:r w:rsidRPr="008F3F5D">
        <w:rPr>
          <w:sz w:val="28"/>
          <w:szCs w:val="28"/>
          <w:lang w:val="ro-RO"/>
        </w:rPr>
        <w:t xml:space="preserve"> Indiferent dacă un mijloc de măsurare destinat utilită</w:t>
      </w:r>
      <w:r w:rsidRPr="008F3F5D">
        <w:rPr>
          <w:rFonts w:ascii="Tahoma" w:hAnsi="Tahoma" w:cs="Tahoma"/>
          <w:sz w:val="28"/>
          <w:szCs w:val="28"/>
          <w:lang w:val="ro-RO"/>
        </w:rPr>
        <w:t>ț</w:t>
      </w:r>
      <w:r w:rsidRPr="008F3F5D">
        <w:rPr>
          <w:sz w:val="28"/>
          <w:szCs w:val="28"/>
          <w:lang w:val="ro-RO"/>
        </w:rPr>
        <w:t>ilor publice poate sau nu poate fi citit de la distan</w:t>
      </w:r>
      <w:r w:rsidRPr="008F3F5D">
        <w:rPr>
          <w:rFonts w:ascii="Tahoma" w:hAnsi="Tahoma" w:cs="Tahoma"/>
          <w:sz w:val="28"/>
          <w:szCs w:val="28"/>
          <w:lang w:val="ro-RO"/>
        </w:rPr>
        <w:t>ț</w:t>
      </w:r>
      <w:r w:rsidRPr="008F3F5D">
        <w:rPr>
          <w:sz w:val="28"/>
          <w:szCs w:val="28"/>
          <w:lang w:val="ro-RO"/>
        </w:rPr>
        <w:t>ă, el trebuie să fie oricum echipat cu un afi</w:t>
      </w:r>
      <w:r w:rsidRPr="008F3F5D">
        <w:rPr>
          <w:rFonts w:ascii="Tahoma" w:hAnsi="Tahoma" w:cs="Tahoma"/>
          <w:sz w:val="28"/>
          <w:szCs w:val="28"/>
          <w:lang w:val="ro-RO"/>
        </w:rPr>
        <w:t>ș</w:t>
      </w:r>
      <w:r w:rsidRPr="008F3F5D">
        <w:rPr>
          <w:sz w:val="28"/>
          <w:szCs w:val="28"/>
          <w:lang w:val="ro-RO"/>
        </w:rPr>
        <w:t>aj controlat din punct de vedere metrologic, afi</w:t>
      </w:r>
      <w:r w:rsidRPr="008F3F5D">
        <w:rPr>
          <w:rFonts w:ascii="Tahoma" w:hAnsi="Tahoma" w:cs="Tahoma"/>
          <w:sz w:val="28"/>
          <w:szCs w:val="28"/>
          <w:lang w:val="ro-RO"/>
        </w:rPr>
        <w:t>ș</w:t>
      </w:r>
      <w:r w:rsidRPr="008F3F5D">
        <w:rPr>
          <w:sz w:val="28"/>
          <w:szCs w:val="28"/>
          <w:lang w:val="ro-RO"/>
        </w:rPr>
        <w:t>aj la care consumatorul are acces direct. Citirea acestui afi</w:t>
      </w:r>
      <w:r w:rsidRPr="008F3F5D">
        <w:rPr>
          <w:rFonts w:ascii="Tahoma" w:hAnsi="Tahoma" w:cs="Tahoma"/>
          <w:sz w:val="28"/>
          <w:szCs w:val="28"/>
          <w:lang w:val="ro-RO"/>
        </w:rPr>
        <w:t>ș</w:t>
      </w:r>
      <w:r w:rsidRPr="008F3F5D">
        <w:rPr>
          <w:sz w:val="28"/>
          <w:szCs w:val="28"/>
          <w:lang w:val="ro-RO"/>
        </w:rPr>
        <w:t>aj este rezultatul măsurării, care serve</w:t>
      </w:r>
      <w:r w:rsidRPr="008F3F5D">
        <w:rPr>
          <w:rFonts w:ascii="Tahoma" w:hAnsi="Tahoma" w:cs="Tahoma"/>
          <w:sz w:val="28"/>
          <w:szCs w:val="28"/>
          <w:lang w:val="ro-RO"/>
        </w:rPr>
        <w:t>ș</w:t>
      </w:r>
      <w:r w:rsidRPr="008F3F5D">
        <w:rPr>
          <w:sz w:val="28"/>
          <w:szCs w:val="28"/>
          <w:lang w:val="ro-RO"/>
        </w:rPr>
        <w:t>te ca bază de calcul a</w:t>
      </w:r>
      <w:r>
        <w:rPr>
          <w:sz w:val="28"/>
          <w:szCs w:val="28"/>
          <w:lang w:val="ro-RO"/>
        </w:rPr>
        <w:t>l</w:t>
      </w:r>
      <w:r w:rsidRPr="008F3F5D">
        <w:rPr>
          <w:sz w:val="28"/>
          <w:szCs w:val="28"/>
          <w:lang w:val="ro-RO"/>
        </w:rPr>
        <w:t xml:space="preserve"> pre</w:t>
      </w:r>
      <w:r w:rsidRPr="008F3F5D">
        <w:rPr>
          <w:rFonts w:ascii="Tahoma" w:hAnsi="Tahoma" w:cs="Tahoma"/>
          <w:sz w:val="28"/>
          <w:szCs w:val="28"/>
          <w:lang w:val="ro-RO"/>
        </w:rPr>
        <w:t>ț</w:t>
      </w:r>
      <w:r w:rsidRPr="008F3F5D">
        <w:rPr>
          <w:sz w:val="28"/>
          <w:szCs w:val="28"/>
          <w:lang w:val="ro-RO"/>
        </w:rPr>
        <w:t>ului ce urmează să fie plătit.</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b/>
          <w:bCs/>
          <w:color w:val="000000"/>
          <w:sz w:val="28"/>
          <w:szCs w:val="28"/>
          <w:lang w:val="ro-RO"/>
        </w:rPr>
        <w:t xml:space="preserve">11. </w:t>
      </w:r>
      <w:r w:rsidRPr="008F3F5D">
        <w:rPr>
          <w:rStyle w:val="bold"/>
          <w:b/>
          <w:bCs/>
          <w:color w:val="000000"/>
          <w:sz w:val="28"/>
          <w:szCs w:val="28"/>
          <w:lang w:val="ro-RO"/>
        </w:rPr>
        <w:t>Prelucrarea ulterioară a datelor în vederea încheierii tranzac</w:t>
      </w:r>
      <w:r w:rsidRPr="008F3F5D">
        <w:rPr>
          <w:rStyle w:val="bold"/>
          <w:rFonts w:ascii="Tahoma" w:hAnsi="Tahoma" w:cs="Tahoma"/>
          <w:b/>
          <w:bCs/>
          <w:color w:val="000000"/>
          <w:sz w:val="28"/>
          <w:szCs w:val="28"/>
          <w:lang w:val="ro-RO"/>
        </w:rPr>
        <w:t>ț</w:t>
      </w:r>
      <w:r w:rsidRPr="008F3F5D">
        <w:rPr>
          <w:rStyle w:val="bold"/>
          <w:b/>
          <w:bCs/>
          <w:color w:val="000000"/>
          <w:sz w:val="28"/>
          <w:szCs w:val="28"/>
          <w:lang w:val="ro-RO"/>
        </w:rPr>
        <w:t>iei comerciale</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11.1</w:t>
      </w:r>
      <w:r>
        <w:rPr>
          <w:rStyle w:val="bold"/>
          <w:bCs/>
          <w:color w:val="000000"/>
          <w:sz w:val="28"/>
          <w:szCs w:val="28"/>
          <w:lang w:val="ro-RO"/>
        </w:rPr>
        <w:t>.</w:t>
      </w:r>
      <w:r w:rsidRPr="008F3F5D">
        <w:rPr>
          <w:sz w:val="28"/>
          <w:szCs w:val="28"/>
          <w:lang w:val="ro-RO"/>
        </w:rPr>
        <w:t xml:space="preserve"> Un mijloc de măsurare care nu este destinat utilită</w:t>
      </w:r>
      <w:r w:rsidRPr="008F3F5D">
        <w:rPr>
          <w:rFonts w:ascii="Tahoma" w:hAnsi="Tahoma" w:cs="Tahoma"/>
          <w:sz w:val="28"/>
          <w:szCs w:val="28"/>
          <w:lang w:val="ro-RO"/>
        </w:rPr>
        <w:t>ț</w:t>
      </w:r>
      <w:r w:rsidRPr="008F3F5D">
        <w:rPr>
          <w:sz w:val="28"/>
          <w:szCs w:val="28"/>
          <w:lang w:val="ro-RO"/>
        </w:rPr>
        <w:t>ilor publice înregistrează pe un suport durabil rezultatul măsurării, împreună cu informa</w:t>
      </w:r>
      <w:r w:rsidRPr="008F3F5D">
        <w:rPr>
          <w:rFonts w:ascii="Tahoma" w:hAnsi="Tahoma" w:cs="Tahoma"/>
          <w:sz w:val="28"/>
          <w:szCs w:val="28"/>
          <w:lang w:val="ro-RO"/>
        </w:rPr>
        <w:t>ț</w:t>
      </w:r>
      <w:r w:rsidRPr="008F3F5D">
        <w:rPr>
          <w:sz w:val="28"/>
          <w:szCs w:val="28"/>
          <w:lang w:val="ro-RO"/>
        </w:rPr>
        <w:t>iile de identificare a respectivei tranzac</w:t>
      </w:r>
      <w:r w:rsidRPr="008F3F5D">
        <w:rPr>
          <w:rFonts w:ascii="Tahoma" w:hAnsi="Tahoma" w:cs="Tahoma"/>
          <w:sz w:val="28"/>
          <w:szCs w:val="28"/>
          <w:lang w:val="ro-RO"/>
        </w:rPr>
        <w:t>ț</w:t>
      </w:r>
      <w:r w:rsidRPr="008F3F5D">
        <w:rPr>
          <w:sz w:val="28"/>
          <w:szCs w:val="28"/>
          <w:lang w:val="ro-RO"/>
        </w:rPr>
        <w:t>ii, dacă: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 xml:space="preserve">) </w:t>
      </w:r>
      <w:r w:rsidRPr="008F3F5D">
        <w:rPr>
          <w:sz w:val="28"/>
          <w:szCs w:val="28"/>
          <w:lang w:val="ro-RO"/>
        </w:rPr>
        <w:t xml:space="preserve">măsurarea este irepetabilă; </w:t>
      </w:r>
      <w:r w:rsidRPr="008F3F5D">
        <w:rPr>
          <w:rFonts w:ascii="Tahoma" w:hAnsi="Tahoma" w:cs="Tahoma"/>
          <w:sz w:val="28"/>
          <w:szCs w:val="28"/>
          <w:lang w:val="ro-RO"/>
        </w:rPr>
        <w:t>ș</w:t>
      </w:r>
      <w:r w:rsidRPr="008F3F5D">
        <w:rPr>
          <w:sz w:val="28"/>
          <w:szCs w:val="28"/>
          <w:lang w:val="ro-RO"/>
        </w:rPr>
        <w:t>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mijlocul de măsurare este, în mod normal, destinat utilizării în absen</w:t>
      </w:r>
      <w:r w:rsidRPr="008F3F5D">
        <w:rPr>
          <w:rFonts w:ascii="Tahoma" w:hAnsi="Tahoma" w:cs="Tahoma"/>
          <w:sz w:val="28"/>
          <w:szCs w:val="28"/>
          <w:lang w:val="ro-RO"/>
        </w:rPr>
        <w:t>ț</w:t>
      </w:r>
      <w:r w:rsidRPr="008F3F5D">
        <w:rPr>
          <w:sz w:val="28"/>
          <w:szCs w:val="28"/>
          <w:lang w:val="ro-RO"/>
        </w:rPr>
        <w:t>a uneia dintre păr</w:t>
      </w:r>
      <w:r w:rsidRPr="008F3F5D">
        <w:rPr>
          <w:rFonts w:ascii="Tahoma" w:hAnsi="Tahoma" w:cs="Tahoma"/>
          <w:sz w:val="28"/>
          <w:szCs w:val="28"/>
          <w:lang w:val="ro-RO"/>
        </w:rPr>
        <w:t>ț</w:t>
      </w:r>
      <w:r w:rsidRPr="008F3F5D">
        <w:rPr>
          <w:sz w:val="28"/>
          <w:szCs w:val="28"/>
          <w:lang w:val="ro-RO"/>
        </w:rPr>
        <w:t>ile implicate în tranzac</w:t>
      </w:r>
      <w:r w:rsidRPr="008F3F5D">
        <w:rPr>
          <w:rFonts w:ascii="Tahoma" w:hAnsi="Tahoma" w:cs="Tahoma"/>
          <w:sz w:val="28"/>
          <w:szCs w:val="28"/>
          <w:lang w:val="ro-RO"/>
        </w:rPr>
        <w:t>ț</w:t>
      </w:r>
      <w:r w:rsidRPr="008F3F5D">
        <w:rPr>
          <w:sz w:val="28"/>
          <w:szCs w:val="28"/>
          <w:lang w:val="ro-RO"/>
        </w:rPr>
        <w:t>ie.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rStyle w:val="bold"/>
          <w:bCs/>
          <w:color w:val="000000"/>
          <w:sz w:val="28"/>
          <w:szCs w:val="28"/>
          <w:lang w:val="ro-RO"/>
        </w:rPr>
        <w:lastRenderedPageBreak/>
        <w:t>11.2</w:t>
      </w:r>
      <w:r>
        <w:rPr>
          <w:rStyle w:val="bold"/>
          <w:bCs/>
          <w:color w:val="000000"/>
          <w:sz w:val="28"/>
          <w:szCs w:val="28"/>
          <w:lang w:val="ro-RO"/>
        </w:rPr>
        <w:t>.</w:t>
      </w:r>
      <w:r w:rsidRPr="008F3F5D">
        <w:rPr>
          <w:sz w:val="28"/>
          <w:szCs w:val="28"/>
          <w:lang w:val="ro-RO"/>
        </w:rPr>
        <w:t xml:space="preserve"> În plus, o dovadă durabilă a rezultatului măsurării </w:t>
      </w:r>
      <w:r w:rsidRPr="008F3F5D">
        <w:rPr>
          <w:rFonts w:ascii="Tahoma" w:hAnsi="Tahoma" w:cs="Tahoma"/>
          <w:sz w:val="28"/>
          <w:szCs w:val="28"/>
          <w:lang w:val="ro-RO"/>
        </w:rPr>
        <w:t>ș</w:t>
      </w:r>
      <w:r w:rsidRPr="008F3F5D">
        <w:rPr>
          <w:sz w:val="28"/>
          <w:szCs w:val="28"/>
          <w:lang w:val="ro-RO"/>
        </w:rPr>
        <w:t>i informa</w:t>
      </w:r>
      <w:r w:rsidRPr="008F3F5D">
        <w:rPr>
          <w:rFonts w:ascii="Tahoma" w:hAnsi="Tahoma" w:cs="Tahoma"/>
          <w:sz w:val="28"/>
          <w:szCs w:val="28"/>
          <w:lang w:val="ro-RO"/>
        </w:rPr>
        <w:t>ț</w:t>
      </w:r>
      <w:r w:rsidRPr="008F3F5D">
        <w:rPr>
          <w:sz w:val="28"/>
          <w:szCs w:val="28"/>
          <w:lang w:val="ro-RO"/>
        </w:rPr>
        <w:t>iile de identificare a tranzac</w:t>
      </w:r>
      <w:r w:rsidRPr="008F3F5D">
        <w:rPr>
          <w:rFonts w:ascii="Tahoma" w:hAnsi="Tahoma" w:cs="Tahoma"/>
          <w:sz w:val="28"/>
          <w:szCs w:val="28"/>
          <w:lang w:val="ro-RO"/>
        </w:rPr>
        <w:t>ț</w:t>
      </w:r>
      <w:r w:rsidRPr="008F3F5D">
        <w:rPr>
          <w:sz w:val="28"/>
          <w:szCs w:val="28"/>
          <w:lang w:val="ro-RO"/>
        </w:rPr>
        <w:t>iei trebuie să fie disponibile</w:t>
      </w:r>
      <w:r>
        <w:rPr>
          <w:sz w:val="28"/>
          <w:szCs w:val="28"/>
          <w:lang w:val="ro-RO"/>
        </w:rPr>
        <w:t>,</w:t>
      </w:r>
      <w:r w:rsidRPr="008F3F5D">
        <w:rPr>
          <w:sz w:val="28"/>
          <w:szCs w:val="28"/>
          <w:lang w:val="ro-RO"/>
        </w:rPr>
        <w:t xml:space="preserve"> la cerere</w:t>
      </w:r>
      <w:r>
        <w:rPr>
          <w:sz w:val="28"/>
          <w:szCs w:val="28"/>
          <w:lang w:val="ro-RO"/>
        </w:rPr>
        <w:t>,</w:t>
      </w:r>
      <w:r w:rsidRPr="008F3F5D">
        <w:rPr>
          <w:sz w:val="28"/>
          <w:szCs w:val="28"/>
          <w:lang w:val="ro-RO"/>
        </w:rPr>
        <w:t xml:space="preserve"> în momentul încheierii opera</w:t>
      </w:r>
      <w:r w:rsidRPr="008F3F5D">
        <w:rPr>
          <w:rFonts w:ascii="Tahoma" w:hAnsi="Tahoma" w:cs="Tahoma"/>
          <w:sz w:val="28"/>
          <w:szCs w:val="28"/>
          <w:lang w:val="ro-RO"/>
        </w:rPr>
        <w:t>ț</w:t>
      </w:r>
      <w:r w:rsidRPr="008F3F5D">
        <w:rPr>
          <w:sz w:val="28"/>
          <w:szCs w:val="28"/>
          <w:lang w:val="ro-RO"/>
        </w:rPr>
        <w:t>iunii de măsurare.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12. </w:t>
      </w:r>
      <w:r w:rsidRPr="008F3F5D">
        <w:rPr>
          <w:rStyle w:val="bold"/>
          <w:b/>
          <w:bCs/>
          <w:color w:val="000000"/>
          <w:sz w:val="28"/>
          <w:szCs w:val="28"/>
          <w:lang w:val="ro-RO"/>
        </w:rPr>
        <w:t>Evaluarea conformită</w:t>
      </w:r>
      <w:r w:rsidRPr="008F3F5D">
        <w:rPr>
          <w:rStyle w:val="bold"/>
          <w:rFonts w:ascii="Tahoma" w:hAnsi="Tahoma" w:cs="Tahoma"/>
          <w:b/>
          <w:bCs/>
          <w:color w:val="000000"/>
          <w:sz w:val="28"/>
          <w:szCs w:val="28"/>
          <w:lang w:val="ro-RO"/>
        </w:rPr>
        <w:t>ț</w:t>
      </w:r>
      <w:r w:rsidRPr="008F3F5D">
        <w:rPr>
          <w:rStyle w:val="bold"/>
          <w:b/>
          <w:bCs/>
          <w:color w:val="000000"/>
          <w:sz w:val="28"/>
          <w:szCs w:val="28"/>
          <w:lang w:val="ro-RO"/>
        </w:rPr>
        <w:t>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mijloc de măsurare trebuie să fie proiectat astfel </w:t>
      </w:r>
      <w:proofErr w:type="spellStart"/>
      <w:r w:rsidRPr="008F3F5D">
        <w:rPr>
          <w:color w:val="000000"/>
          <w:sz w:val="28"/>
          <w:szCs w:val="28"/>
          <w:lang w:val="ro-RO"/>
        </w:rPr>
        <w:t>încît</w:t>
      </w:r>
      <w:proofErr w:type="spellEnd"/>
      <w:r w:rsidRPr="008F3F5D">
        <w:rPr>
          <w:color w:val="000000"/>
          <w:sz w:val="28"/>
          <w:szCs w:val="28"/>
          <w:lang w:val="ro-RO"/>
        </w:rPr>
        <w:t xml:space="preserve"> să permită evaluarea promptă a conformită</w:t>
      </w:r>
      <w:r w:rsidRPr="008F3F5D">
        <w:rPr>
          <w:rFonts w:ascii="Tahoma" w:hAnsi="Tahoma" w:cs="Tahoma"/>
          <w:color w:val="000000"/>
          <w:sz w:val="28"/>
          <w:szCs w:val="28"/>
          <w:lang w:val="ro-RO"/>
        </w:rPr>
        <w:t>ț</w:t>
      </w:r>
      <w:r w:rsidRPr="008F3F5D">
        <w:rPr>
          <w:color w:val="000000"/>
          <w:sz w:val="28"/>
          <w:szCs w:val="28"/>
          <w:lang w:val="ro-RO"/>
        </w:rPr>
        <w:t>ii sale cu cerin</w:t>
      </w:r>
      <w:r w:rsidRPr="008F3F5D">
        <w:rPr>
          <w:rFonts w:ascii="Tahoma" w:hAnsi="Tahoma" w:cs="Tahoma"/>
          <w:color w:val="000000"/>
          <w:sz w:val="28"/>
          <w:szCs w:val="28"/>
          <w:lang w:val="ro-RO"/>
        </w:rPr>
        <w:t>ț</w:t>
      </w:r>
      <w:r w:rsidRPr="008F3F5D">
        <w:rPr>
          <w:color w:val="000000"/>
          <w:sz w:val="28"/>
          <w:szCs w:val="28"/>
          <w:lang w:val="ro-RO"/>
        </w:rPr>
        <w:t>ele corespunzătoare din prezenta Reglementare tehnică.</w:t>
      </w: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Pr="00B74C97" w:rsidRDefault="002E5606" w:rsidP="00B74C97">
      <w:pPr>
        <w:pStyle w:val="doc-ti"/>
        <w:spacing w:before="0" w:beforeAutospacing="0" w:after="0" w:afterAutospacing="0"/>
        <w:ind w:left="5664" w:firstLine="709"/>
        <w:jc w:val="both"/>
        <w:rPr>
          <w:bCs/>
          <w:sz w:val="28"/>
          <w:szCs w:val="28"/>
          <w:lang w:val="ro-RO"/>
        </w:rPr>
      </w:pPr>
      <w:r w:rsidRPr="00B74C97">
        <w:rPr>
          <w:bCs/>
          <w:sz w:val="28"/>
          <w:szCs w:val="28"/>
          <w:lang w:val="ro-RO"/>
        </w:rPr>
        <w:t>Anexa nr. 2</w:t>
      </w:r>
    </w:p>
    <w:p w:rsidR="002E5606" w:rsidRPr="00B74C97" w:rsidRDefault="002E5606" w:rsidP="00B74C97">
      <w:pPr>
        <w:pStyle w:val="doc-ti"/>
        <w:spacing w:before="0" w:beforeAutospacing="0" w:after="0" w:afterAutospacing="0"/>
        <w:ind w:left="4248" w:firstLine="709"/>
        <w:jc w:val="both"/>
        <w:rPr>
          <w:spacing w:val="-3"/>
          <w:sz w:val="28"/>
          <w:szCs w:val="28"/>
          <w:lang w:val="ro-RO"/>
        </w:rPr>
      </w:pPr>
      <w:r w:rsidRPr="00B74C97">
        <w:rPr>
          <w:bCs/>
          <w:sz w:val="28"/>
          <w:szCs w:val="28"/>
          <w:lang w:val="ro-RO"/>
        </w:rPr>
        <w:t>la Reglementarea tehnică</w:t>
      </w:r>
      <w:r w:rsidRPr="00B74C97">
        <w:rPr>
          <w:spacing w:val="-3"/>
          <w:sz w:val="28"/>
          <w:szCs w:val="28"/>
          <w:lang w:val="ro-RO"/>
        </w:rPr>
        <w:t xml:space="preserve"> privind</w:t>
      </w:r>
    </w:p>
    <w:p w:rsidR="002E5606" w:rsidRPr="00B74C97" w:rsidRDefault="002E5606" w:rsidP="00B74C97">
      <w:pPr>
        <w:pStyle w:val="doc-ti"/>
        <w:spacing w:before="0" w:beforeAutospacing="0" w:after="0" w:afterAutospacing="0"/>
        <w:ind w:left="4248" w:firstLine="709"/>
        <w:jc w:val="both"/>
        <w:rPr>
          <w:bCs/>
          <w:sz w:val="28"/>
          <w:szCs w:val="28"/>
          <w:lang w:val="ro-RO"/>
        </w:rPr>
      </w:pPr>
      <w:r w:rsidRPr="00B74C97">
        <w:rPr>
          <w:bCs/>
          <w:sz w:val="28"/>
          <w:szCs w:val="28"/>
          <w:lang w:val="ro-RO"/>
        </w:rPr>
        <w:t xml:space="preserve">punerea la dispoziţie pe piaţă </w:t>
      </w:r>
    </w:p>
    <w:p w:rsidR="002E5606" w:rsidRPr="00B74C97" w:rsidRDefault="002E5606" w:rsidP="00B74C97">
      <w:pPr>
        <w:pStyle w:val="doc-ti"/>
        <w:spacing w:before="0" w:beforeAutospacing="0" w:after="0" w:afterAutospacing="0"/>
        <w:ind w:left="4248" w:firstLine="709"/>
        <w:jc w:val="both"/>
        <w:rPr>
          <w:bCs/>
          <w:sz w:val="28"/>
          <w:szCs w:val="28"/>
          <w:lang w:val="ro-RO"/>
        </w:rPr>
      </w:pPr>
      <w:r w:rsidRPr="00B74C97">
        <w:rPr>
          <w:bCs/>
          <w:sz w:val="28"/>
          <w:szCs w:val="28"/>
          <w:lang w:val="ro-RO"/>
        </w:rPr>
        <w:t>a mijloacelor de măsurare</w:t>
      </w:r>
    </w:p>
    <w:p w:rsidR="002E5606" w:rsidRDefault="002E5606" w:rsidP="00DD75E3">
      <w:pPr>
        <w:pStyle w:val="doc-ti"/>
        <w:spacing w:before="0" w:beforeAutospacing="0" w:after="0" w:afterAutospacing="0"/>
        <w:ind w:firstLine="709"/>
        <w:jc w:val="both"/>
        <w:rPr>
          <w:b/>
          <w:bCs/>
          <w:sz w:val="28"/>
          <w:szCs w:val="28"/>
          <w:lang w:val="ro-RO"/>
        </w:rPr>
      </w:pPr>
    </w:p>
    <w:p w:rsidR="002E5606" w:rsidRPr="008F3F5D" w:rsidRDefault="002E5606" w:rsidP="00DD75E3">
      <w:pPr>
        <w:pStyle w:val="doc-ti"/>
        <w:spacing w:before="0" w:beforeAutospacing="0" w:after="0" w:afterAutospacing="0"/>
        <w:ind w:firstLine="709"/>
        <w:jc w:val="both"/>
        <w:rPr>
          <w:b/>
          <w:bCs/>
          <w:sz w:val="28"/>
          <w:szCs w:val="28"/>
          <w:lang w:val="ro-RO"/>
        </w:rPr>
      </w:pPr>
    </w:p>
    <w:p w:rsidR="002E5606" w:rsidRDefault="002E5606" w:rsidP="00B74C97">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MODULUL A: CONTROLUL INTERN AL PRODUC</w:t>
      </w:r>
      <w:r w:rsidRPr="008F3F5D">
        <w:rPr>
          <w:rFonts w:ascii="Tahoma" w:hAnsi="Tahoma" w:cs="Tahoma"/>
          <w:b/>
          <w:bCs/>
          <w:color w:val="000000"/>
          <w:sz w:val="28"/>
          <w:szCs w:val="28"/>
          <w:lang w:val="ro-RO"/>
        </w:rPr>
        <w:t>Ț</w:t>
      </w:r>
      <w:r w:rsidRPr="008F3F5D">
        <w:rPr>
          <w:b/>
          <w:bCs/>
          <w:color w:val="000000"/>
          <w:sz w:val="28"/>
          <w:szCs w:val="28"/>
          <w:lang w:val="ro-RO"/>
        </w:rPr>
        <w:t>IEI MIJLOACELOR DE MĂSURARE</w:t>
      </w:r>
    </w:p>
    <w:p w:rsidR="002E5606" w:rsidRPr="008F3F5D" w:rsidRDefault="002E5606" w:rsidP="00B74C97">
      <w:pPr>
        <w:pStyle w:val="ti-grseq-1"/>
        <w:spacing w:before="0" w:beforeAutospacing="0" w:after="0" w:afterAutospacing="0"/>
        <w:jc w:val="center"/>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 Controlul intern al produc</w:t>
      </w:r>
      <w:r w:rsidRPr="008F3F5D">
        <w:rPr>
          <w:rFonts w:ascii="Tahoma" w:hAnsi="Tahoma" w:cs="Tahoma"/>
          <w:color w:val="000000"/>
          <w:sz w:val="28"/>
          <w:szCs w:val="28"/>
          <w:lang w:val="ro-RO"/>
        </w:rPr>
        <w:t>ț</w:t>
      </w:r>
      <w:r w:rsidRPr="008F3F5D">
        <w:rPr>
          <w:color w:val="000000"/>
          <w:sz w:val="28"/>
          <w:szCs w:val="28"/>
          <w:lang w:val="ro-RO"/>
        </w:rPr>
        <w:t>iei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punctele 2, 3 </w:t>
      </w:r>
      <w:r w:rsidRPr="008F3F5D">
        <w:rPr>
          <w:rFonts w:ascii="Tahoma" w:hAnsi="Tahoma" w:cs="Tahoma"/>
          <w:color w:val="000000"/>
          <w:sz w:val="28"/>
          <w:szCs w:val="28"/>
          <w:lang w:val="ro-RO"/>
        </w:rPr>
        <w:t>ș</w:t>
      </w:r>
      <w:r w:rsidRPr="008F3F5D">
        <w:rPr>
          <w:color w:val="000000"/>
          <w:sz w:val="28"/>
          <w:szCs w:val="28"/>
          <w:lang w:val="ro-RO"/>
        </w:rPr>
        <w:t>i 4</w:t>
      </w:r>
      <w:r>
        <w:rPr>
          <w:color w:val="000000"/>
          <w:sz w:val="28"/>
          <w:szCs w:val="28"/>
          <w:lang w:val="ro-RO"/>
        </w:rPr>
        <w:t>,</w:t>
      </w:r>
      <w:r w:rsidRPr="008F3F5D">
        <w:rPr>
          <w:color w:val="000000"/>
          <w:sz w:val="28"/>
          <w:szCs w:val="28"/>
          <w:lang w:val="ro-RO"/>
        </w:rPr>
        <w:t xml:space="preserve"> asigură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mijloacele de măsurare în cauză respectă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proofErr w:type="spellStart"/>
      <w:r>
        <w:rPr>
          <w:color w:val="000000"/>
          <w:sz w:val="28"/>
          <w:szCs w:val="28"/>
          <w:lang w:val="ro-RO"/>
        </w:rPr>
        <w:t>Reglementere</w:t>
      </w:r>
      <w:proofErr w:type="spellEnd"/>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EC7119" w:rsidRDefault="002E5606" w:rsidP="00DD75E3">
      <w:pPr>
        <w:pStyle w:val="ti-grseq-1"/>
        <w:spacing w:before="0" w:beforeAutospacing="0" w:after="0" w:afterAutospacing="0"/>
        <w:ind w:firstLine="709"/>
        <w:jc w:val="both"/>
        <w:rPr>
          <w:b/>
          <w:color w:val="000000"/>
          <w:sz w:val="28"/>
          <w:szCs w:val="28"/>
          <w:lang w:val="ro-RO"/>
        </w:rPr>
      </w:pPr>
      <w:r w:rsidRPr="00EC7119">
        <w:rPr>
          <w:b/>
          <w:bCs/>
          <w:color w:val="000000"/>
          <w:sz w:val="28"/>
          <w:szCs w:val="28"/>
          <w:lang w:val="ro-RO"/>
        </w:rPr>
        <w:t xml:space="preserve">2. </w:t>
      </w:r>
      <w:r w:rsidRPr="00EC7119">
        <w:rPr>
          <w:b/>
          <w:color w:val="000000"/>
          <w:sz w:val="28"/>
          <w:szCs w:val="28"/>
          <w:lang w:val="ro-RO"/>
        </w:rPr>
        <w:t>Documenta</w:t>
      </w:r>
      <w:r w:rsidRPr="00EC7119">
        <w:rPr>
          <w:rFonts w:ascii="Tahoma" w:hAnsi="Tahoma" w:cs="Tahoma"/>
          <w:b/>
          <w:color w:val="000000"/>
          <w:sz w:val="28"/>
          <w:szCs w:val="28"/>
          <w:lang w:val="ro-RO"/>
        </w:rPr>
        <w:t>ț</w:t>
      </w:r>
      <w:r w:rsidRPr="00EC7119">
        <w:rPr>
          <w:b/>
          <w:color w:val="000000"/>
          <w:sz w:val="28"/>
          <w:szCs w:val="28"/>
          <w:lang w:val="ro-RO"/>
        </w:rPr>
        <w:t>ia tehnică</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 xml:space="preserve"> Producătorul întocme</w:t>
      </w:r>
      <w:r w:rsidRPr="008F3F5D">
        <w:rPr>
          <w:rFonts w:ascii="Tahoma" w:hAnsi="Tahoma" w:cs="Tahoma"/>
          <w:color w:val="000000"/>
          <w:sz w:val="28"/>
          <w:szCs w:val="28"/>
          <w:lang w:val="ro-RO"/>
        </w:rPr>
        <w:t>ș</w:t>
      </w:r>
      <w:r w:rsidRPr="008F3F5D">
        <w:rPr>
          <w:color w:val="000000"/>
          <w:sz w:val="28"/>
          <w:szCs w:val="28"/>
          <w:lang w:val="ro-RO"/>
        </w:rPr>
        <w:t>te documenta</w:t>
      </w:r>
      <w:r w:rsidRPr="008F3F5D">
        <w:rPr>
          <w:rFonts w:ascii="Tahoma" w:hAnsi="Tahoma" w:cs="Tahoma"/>
          <w:color w:val="000000"/>
          <w:sz w:val="28"/>
          <w:szCs w:val="28"/>
          <w:lang w:val="ro-RO"/>
        </w:rPr>
        <w:t>ț</w:t>
      </w:r>
      <w:r w:rsidRPr="008F3F5D">
        <w:rPr>
          <w:color w:val="000000"/>
          <w:sz w:val="28"/>
          <w:szCs w:val="28"/>
          <w:lang w:val="ro-RO"/>
        </w:rPr>
        <w:t xml:space="preserve">ia tehnică descrisă la </w:t>
      </w:r>
      <w:r>
        <w:rPr>
          <w:color w:val="000000"/>
          <w:sz w:val="28"/>
          <w:szCs w:val="28"/>
          <w:lang w:val="ro-RO"/>
        </w:rPr>
        <w:t>c</w:t>
      </w:r>
      <w:r w:rsidRPr="008F3F5D">
        <w:rPr>
          <w:bCs/>
          <w:sz w:val="28"/>
          <w:szCs w:val="28"/>
          <w:lang w:val="ro-RO"/>
        </w:rPr>
        <w:t>apitolul XIII</w:t>
      </w:r>
      <w:r w:rsidRPr="008F3F5D">
        <w:rPr>
          <w:color w:val="000000"/>
          <w:sz w:val="28"/>
          <w:szCs w:val="28"/>
          <w:lang w:val="ro-RO"/>
        </w:rPr>
        <w:t>. Documenta</w:t>
      </w:r>
      <w:r w:rsidRPr="008F3F5D">
        <w:rPr>
          <w:rFonts w:ascii="Tahoma" w:hAnsi="Tahoma" w:cs="Tahoma"/>
          <w:color w:val="000000"/>
          <w:sz w:val="28"/>
          <w:szCs w:val="28"/>
          <w:lang w:val="ro-RO"/>
        </w:rPr>
        <w:t>ț</w:t>
      </w:r>
      <w:r w:rsidRPr="008F3F5D">
        <w:rPr>
          <w:color w:val="000000"/>
          <w:sz w:val="28"/>
          <w:szCs w:val="28"/>
          <w:lang w:val="ro-RO"/>
        </w:rPr>
        <w:t>ia permite evaluarea mijlocului de măsurare din punctul de vedere al conformită</w:t>
      </w:r>
      <w:r w:rsidRPr="008F3F5D">
        <w:rPr>
          <w:rFonts w:ascii="Tahoma" w:hAnsi="Tahoma" w:cs="Tahoma"/>
          <w:color w:val="000000"/>
          <w:sz w:val="28"/>
          <w:szCs w:val="28"/>
          <w:lang w:val="ro-RO"/>
        </w:rPr>
        <w:t>ț</w:t>
      </w:r>
      <w:r w:rsidRPr="008F3F5D">
        <w:rPr>
          <w:color w:val="000000"/>
          <w:sz w:val="28"/>
          <w:szCs w:val="28"/>
          <w:lang w:val="ro-RO"/>
        </w:rPr>
        <w:t>ii cu cerin</w:t>
      </w:r>
      <w:r w:rsidRPr="008F3F5D">
        <w:rPr>
          <w:rFonts w:ascii="Tahoma" w:hAnsi="Tahoma" w:cs="Tahoma"/>
          <w:color w:val="000000"/>
          <w:sz w:val="28"/>
          <w:szCs w:val="28"/>
          <w:lang w:val="ro-RO"/>
        </w:rPr>
        <w:t>ț</w:t>
      </w:r>
      <w:r w:rsidRPr="008F3F5D">
        <w:rPr>
          <w:color w:val="000000"/>
          <w:sz w:val="28"/>
          <w:szCs w:val="28"/>
          <w:lang w:val="ro-RO"/>
        </w:rPr>
        <w:t>ele relevante</w:t>
      </w:r>
      <w:r>
        <w:rPr>
          <w:color w:val="000000"/>
          <w:sz w:val="28"/>
          <w:szCs w:val="28"/>
          <w:lang w:val="ro-RO"/>
        </w:rPr>
        <w:t>,</w:t>
      </w:r>
      <w:r w:rsidRPr="008F3F5D">
        <w:rPr>
          <w:color w:val="000000"/>
          <w:sz w:val="28"/>
          <w:szCs w:val="28"/>
          <w:lang w:val="ro-RO"/>
        </w:rPr>
        <w:t xml:space="preserve"> </w:t>
      </w:r>
      <w:proofErr w:type="spellStart"/>
      <w:r w:rsidRPr="008F3F5D">
        <w:rPr>
          <w:color w:val="000000"/>
          <w:sz w:val="28"/>
          <w:szCs w:val="28"/>
          <w:lang w:val="ro-RO"/>
        </w:rPr>
        <w:t>inclu</w:t>
      </w:r>
      <w:r>
        <w:rPr>
          <w:color w:val="000000"/>
          <w:sz w:val="28"/>
          <w:szCs w:val="28"/>
          <w:lang w:val="ro-RO"/>
        </w:rPr>
        <w:t>zînd</w:t>
      </w:r>
      <w:proofErr w:type="spellEnd"/>
      <w:r w:rsidRPr="008F3F5D">
        <w:rPr>
          <w:color w:val="000000"/>
          <w:sz w:val="28"/>
          <w:szCs w:val="28"/>
          <w:lang w:val="ro-RO"/>
        </w:rPr>
        <w:t xml:space="preserve"> o analiză adecvată </w:t>
      </w:r>
      <w:r w:rsidRPr="008F3F5D">
        <w:rPr>
          <w:rFonts w:ascii="Tahoma" w:hAnsi="Tahoma" w:cs="Tahoma"/>
          <w:color w:val="000000"/>
          <w:sz w:val="28"/>
          <w:szCs w:val="28"/>
          <w:lang w:val="ro-RO"/>
        </w:rPr>
        <w:t>ș</w:t>
      </w:r>
      <w:r w:rsidRPr="008F3F5D">
        <w:rPr>
          <w:color w:val="000000"/>
          <w:sz w:val="28"/>
          <w:szCs w:val="28"/>
          <w:lang w:val="ro-RO"/>
        </w:rPr>
        <w:t xml:space="preserve">i o evaluare a </w:t>
      </w:r>
      <w:r w:rsidRPr="008F3F5D">
        <w:rPr>
          <w:color w:val="000000"/>
          <w:sz w:val="28"/>
          <w:szCs w:val="28"/>
          <w:lang w:val="ro-RO"/>
        </w:rPr>
        <w:lastRenderedPageBreak/>
        <w:t>riscurilor. Documenta</w:t>
      </w:r>
      <w:r w:rsidRPr="008F3F5D">
        <w:rPr>
          <w:rFonts w:ascii="Tahoma" w:hAnsi="Tahoma" w:cs="Tahoma"/>
          <w:color w:val="000000"/>
          <w:sz w:val="28"/>
          <w:szCs w:val="28"/>
          <w:lang w:val="ro-RO"/>
        </w:rPr>
        <w:t>ț</w:t>
      </w:r>
      <w:r w:rsidRPr="008F3F5D">
        <w:rPr>
          <w:color w:val="000000"/>
          <w:sz w:val="28"/>
          <w:szCs w:val="28"/>
          <w:lang w:val="ro-RO"/>
        </w:rPr>
        <w:t>ia tehnică specifică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sidRPr="008F3F5D">
        <w:rPr>
          <w:rFonts w:ascii="Tahoma" w:hAnsi="Tahoma" w:cs="Tahoma"/>
          <w:color w:val="000000"/>
          <w:sz w:val="28"/>
          <w:szCs w:val="28"/>
          <w:lang w:val="ro-RO"/>
        </w:rPr>
        <w:t>ș</w:t>
      </w:r>
      <w:r w:rsidRPr="008F3F5D">
        <w:rPr>
          <w:color w:val="000000"/>
          <w:sz w:val="28"/>
          <w:szCs w:val="28"/>
          <w:lang w:val="ro-RO"/>
        </w:rPr>
        <w:t xml:space="preserve">i acoperă cerinţele de proiectare, fabricare </w:t>
      </w:r>
      <w:r w:rsidRPr="008F3F5D">
        <w:rPr>
          <w:rFonts w:ascii="Tahoma" w:hAnsi="Tahoma" w:cs="Tahoma"/>
          <w:color w:val="000000"/>
          <w:sz w:val="28"/>
          <w:szCs w:val="28"/>
          <w:lang w:val="ro-RO"/>
        </w:rPr>
        <w:t>ș</w:t>
      </w:r>
      <w:r w:rsidRPr="008F3F5D">
        <w:rPr>
          <w:color w:val="000000"/>
          <w:sz w:val="28"/>
          <w:szCs w:val="28"/>
          <w:lang w:val="ro-RO"/>
        </w:rPr>
        <w:t>i func</w:t>
      </w:r>
      <w:r w:rsidRPr="008F3F5D">
        <w:rPr>
          <w:rFonts w:ascii="Tahoma" w:hAnsi="Tahoma" w:cs="Tahoma"/>
          <w:color w:val="000000"/>
          <w:sz w:val="28"/>
          <w:szCs w:val="28"/>
          <w:lang w:val="ro-RO"/>
        </w:rPr>
        <w:t>ț</w:t>
      </w:r>
      <w:r w:rsidRPr="008F3F5D">
        <w:rPr>
          <w:color w:val="000000"/>
          <w:sz w:val="28"/>
          <w:szCs w:val="28"/>
          <w:lang w:val="ro-RO"/>
        </w:rPr>
        <w:t xml:space="preserve">ionare </w:t>
      </w:r>
      <w:r>
        <w:rPr>
          <w:color w:val="000000"/>
          <w:sz w:val="28"/>
          <w:szCs w:val="28"/>
          <w:lang w:val="ro-RO"/>
        </w:rPr>
        <w:t xml:space="preserve">a </w:t>
      </w:r>
      <w:r w:rsidRPr="008F3F5D">
        <w:rPr>
          <w:color w:val="000000"/>
          <w:sz w:val="28"/>
          <w:szCs w:val="28"/>
          <w:lang w:val="ro-RO"/>
        </w:rPr>
        <w:t>mijlocului de măsurare.</w:t>
      </w:r>
    </w:p>
    <w:p w:rsidR="002E5606" w:rsidRPr="00EC7119" w:rsidRDefault="002E5606" w:rsidP="00DD75E3">
      <w:pPr>
        <w:pStyle w:val="ti-grseq-1"/>
        <w:spacing w:before="0" w:beforeAutospacing="0" w:after="0" w:afterAutospacing="0"/>
        <w:ind w:firstLine="709"/>
        <w:jc w:val="both"/>
        <w:rPr>
          <w:b/>
          <w:color w:val="000000"/>
          <w:sz w:val="28"/>
          <w:szCs w:val="28"/>
          <w:lang w:val="ro-RO"/>
        </w:rPr>
      </w:pPr>
      <w:r w:rsidRPr="00EC7119">
        <w:rPr>
          <w:b/>
          <w:bCs/>
          <w:color w:val="000000"/>
          <w:sz w:val="28"/>
          <w:szCs w:val="28"/>
          <w:lang w:val="ro-RO"/>
        </w:rPr>
        <w:t xml:space="preserve">3. </w:t>
      </w:r>
      <w:r w:rsidRPr="00EC7119">
        <w:rPr>
          <w:rStyle w:val="bold"/>
          <w:b/>
          <w:bCs/>
          <w:color w:val="000000"/>
          <w:sz w:val="28"/>
          <w:szCs w:val="28"/>
          <w:lang w:val="ro-RO"/>
        </w:rPr>
        <w:t>Fabrica</w:t>
      </w:r>
      <w:r w:rsidRPr="00EC7119">
        <w:rPr>
          <w:rStyle w:val="bold"/>
          <w:rFonts w:ascii="Tahoma" w:hAnsi="Tahoma" w:cs="Tahoma"/>
          <w:b/>
          <w:bCs/>
          <w:color w:val="000000"/>
          <w:sz w:val="28"/>
          <w:szCs w:val="28"/>
          <w:lang w:val="ro-RO"/>
        </w:rPr>
        <w:t>ț</w:t>
      </w:r>
      <w:r w:rsidRPr="00EC7119">
        <w:rPr>
          <w:rStyle w:val="bold"/>
          <w:b/>
          <w:bCs/>
          <w:color w:val="000000"/>
          <w:sz w:val="28"/>
          <w:szCs w:val="28"/>
          <w:lang w:val="ro-RO"/>
        </w:rPr>
        <w:t>ia</w:t>
      </w:r>
      <w:r w:rsidRPr="00EC7119">
        <w:rPr>
          <w:b/>
          <w:color w:val="000000"/>
          <w:sz w:val="28"/>
          <w:szCs w:val="28"/>
          <w:lang w:val="ro-RO"/>
        </w:rPr>
        <w:t xml:space="preserve"> </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Producătorul ia toate măsurile necesare pentru ca procesul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i monitorizarea acestuia să asigure conformitatea mijloacelor de măsurare fabricate cu documenta</w:t>
      </w:r>
      <w:r w:rsidRPr="008F3F5D">
        <w:rPr>
          <w:rFonts w:ascii="Tahoma" w:hAnsi="Tahoma" w:cs="Tahoma"/>
          <w:color w:val="000000"/>
          <w:sz w:val="28"/>
          <w:szCs w:val="28"/>
          <w:lang w:val="ro-RO"/>
        </w:rPr>
        <w:t>ț</w:t>
      </w:r>
      <w:r w:rsidRPr="008F3F5D">
        <w:rPr>
          <w:color w:val="000000"/>
          <w:sz w:val="28"/>
          <w:szCs w:val="28"/>
          <w:lang w:val="ro-RO"/>
        </w:rPr>
        <w:t>ia tehnică men</w:t>
      </w:r>
      <w:r w:rsidRPr="008F3F5D">
        <w:rPr>
          <w:rFonts w:ascii="Tahoma" w:hAnsi="Tahoma" w:cs="Tahoma"/>
          <w:color w:val="000000"/>
          <w:sz w:val="28"/>
          <w:szCs w:val="28"/>
          <w:lang w:val="ro-RO"/>
        </w:rPr>
        <w:t>ț</w:t>
      </w:r>
      <w:r w:rsidRPr="008F3F5D">
        <w:rPr>
          <w:color w:val="000000"/>
          <w:sz w:val="28"/>
          <w:szCs w:val="28"/>
          <w:lang w:val="ro-RO"/>
        </w:rPr>
        <w:t xml:space="preserve">ionată la punctul 2 </w:t>
      </w:r>
      <w:r w:rsidRPr="008F3F5D">
        <w:rPr>
          <w:rFonts w:ascii="Tahoma" w:hAnsi="Tahoma" w:cs="Tahoma"/>
          <w:color w:val="000000"/>
          <w:sz w:val="28"/>
          <w:szCs w:val="28"/>
          <w:lang w:val="ro-RO"/>
        </w:rPr>
        <w:t>ș</w:t>
      </w:r>
      <w:r w:rsidRPr="008F3F5D">
        <w:rPr>
          <w:color w:val="000000"/>
          <w:sz w:val="28"/>
          <w:szCs w:val="28"/>
          <w:lang w:val="ro-RO"/>
        </w:rPr>
        <w:t>i cu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EC7119" w:rsidRDefault="002E5606" w:rsidP="00DD75E3">
      <w:pPr>
        <w:pStyle w:val="ti-grseq-1"/>
        <w:spacing w:before="0" w:beforeAutospacing="0" w:after="0" w:afterAutospacing="0"/>
        <w:ind w:firstLine="709"/>
        <w:jc w:val="both"/>
        <w:rPr>
          <w:b/>
          <w:sz w:val="28"/>
          <w:szCs w:val="28"/>
          <w:lang w:val="ro-RO"/>
        </w:rPr>
      </w:pPr>
      <w:r w:rsidRPr="00EC7119">
        <w:rPr>
          <w:b/>
          <w:bCs/>
          <w:color w:val="000000"/>
          <w:sz w:val="28"/>
          <w:szCs w:val="28"/>
          <w:lang w:val="ro-RO"/>
        </w:rPr>
        <w:t>4.</w:t>
      </w:r>
      <w:r w:rsidRPr="00EC7119">
        <w:rPr>
          <w:b/>
          <w:sz w:val="28"/>
          <w:szCs w:val="28"/>
          <w:lang w:val="ro-RO"/>
        </w:rPr>
        <w:t xml:space="preserve"> </w:t>
      </w:r>
      <w:r w:rsidRPr="00EC7119">
        <w:rPr>
          <w:rStyle w:val="bold"/>
          <w:b/>
          <w:bCs/>
          <w:color w:val="000000"/>
          <w:sz w:val="28"/>
          <w:szCs w:val="28"/>
          <w:lang w:val="ro-RO"/>
        </w:rPr>
        <w:t xml:space="preserve">Marcajul de conformitate </w:t>
      </w:r>
      <w:r w:rsidRPr="00EC7119">
        <w:rPr>
          <w:rStyle w:val="bold"/>
          <w:rFonts w:ascii="Tahoma" w:hAnsi="Tahoma" w:cs="Tahoma"/>
          <w:b/>
          <w:bCs/>
          <w:color w:val="000000"/>
          <w:sz w:val="28"/>
          <w:szCs w:val="28"/>
          <w:lang w:val="ro-RO"/>
        </w:rPr>
        <w:t>ș</w:t>
      </w:r>
      <w:r w:rsidRPr="00EC7119">
        <w:rPr>
          <w:rStyle w:val="bold"/>
          <w:b/>
          <w:bCs/>
          <w:color w:val="000000"/>
          <w:sz w:val="28"/>
          <w:szCs w:val="28"/>
          <w:lang w:val="ro-RO"/>
        </w:rPr>
        <w:t>i declara</w:t>
      </w:r>
      <w:r w:rsidRPr="00EC7119">
        <w:rPr>
          <w:rStyle w:val="bold"/>
          <w:rFonts w:ascii="Tahoma" w:hAnsi="Tahoma" w:cs="Tahoma"/>
          <w:b/>
          <w:bCs/>
          <w:color w:val="000000"/>
          <w:sz w:val="28"/>
          <w:szCs w:val="28"/>
          <w:lang w:val="ro-RO"/>
        </w:rPr>
        <w:t>ț</w:t>
      </w:r>
      <w:r w:rsidRPr="00EC7119">
        <w:rPr>
          <w:rStyle w:val="bold"/>
          <w:b/>
          <w:bCs/>
          <w:color w:val="000000"/>
          <w:sz w:val="28"/>
          <w:szCs w:val="28"/>
          <w:lang w:val="ro-RO"/>
        </w:rPr>
        <w:t>ia de conformitate</w:t>
      </w:r>
      <w:r w:rsidRPr="00EC7119">
        <w:rPr>
          <w:b/>
          <w:sz w:val="28"/>
          <w:szCs w:val="28"/>
          <w:lang w:val="ro-RO"/>
        </w:rPr>
        <w:t xml:space="preserve"> </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i marcajul metrologic suplimentar stabilit prin prezenta Reglementare tehnică pe fiecare mijloc de măsurare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w:t>
      </w:r>
      <w:r w:rsidRPr="008F3F5D">
        <w:rPr>
          <w:sz w:val="28"/>
          <w:szCs w:val="28"/>
          <w:lang w:val="ro-RO"/>
        </w:rPr>
        <w:t xml:space="preserve">din prezenta </w:t>
      </w:r>
      <w:r w:rsidRPr="008F3F5D">
        <w:rPr>
          <w:color w:val="000000"/>
          <w:sz w:val="28"/>
          <w:szCs w:val="28"/>
          <w:lang w:val="ro-RO"/>
        </w:rPr>
        <w:t>Reglementare tehnică.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5. </w:t>
      </w:r>
      <w:r w:rsidRPr="008F3F5D">
        <w:rPr>
          <w:sz w:val="28"/>
          <w:szCs w:val="28"/>
          <w:lang w:val="ro-RO"/>
        </w:rPr>
        <w:t>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un model de mijloc de măsurare </w:t>
      </w:r>
      <w:r w:rsidRPr="008F3F5D">
        <w:rPr>
          <w:rFonts w:ascii="Tahoma" w:hAnsi="Tahoma" w:cs="Tahoma"/>
          <w:sz w:val="28"/>
          <w:szCs w:val="28"/>
          <w:lang w:val="ro-RO"/>
        </w:rPr>
        <w:t>ș</w:t>
      </w:r>
      <w:r w:rsidRPr="008F3F5D">
        <w:rPr>
          <w:sz w:val="28"/>
          <w:szCs w:val="28"/>
          <w:lang w:val="ro-RO"/>
        </w:rPr>
        <w:t>i o păstrează împreună cu documenta</w:t>
      </w:r>
      <w:r w:rsidRPr="008F3F5D">
        <w:rPr>
          <w:rFonts w:ascii="Tahoma" w:hAnsi="Tahoma" w:cs="Tahoma"/>
          <w:sz w:val="28"/>
          <w:szCs w:val="28"/>
          <w:lang w:val="ro-RO"/>
        </w:rPr>
        <w:t>ț</w:t>
      </w:r>
      <w:r w:rsidRPr="008F3F5D">
        <w:rPr>
          <w:sz w:val="28"/>
          <w:szCs w:val="28"/>
          <w:lang w:val="ro-RO"/>
        </w:rPr>
        <w:t>ia tehnică la dispozi</w:t>
      </w:r>
      <w:r w:rsidRPr="008F3F5D">
        <w:rPr>
          <w:rFonts w:ascii="Tahoma" w:hAnsi="Tahoma" w:cs="Tahoma"/>
          <w:sz w:val="28"/>
          <w:szCs w:val="28"/>
          <w:lang w:val="ro-RO"/>
        </w:rPr>
        <w:t>ț</w:t>
      </w:r>
      <w:r w:rsidRPr="008F3F5D">
        <w:rPr>
          <w:sz w:val="28"/>
          <w:szCs w:val="28"/>
          <w:lang w:val="ro-RO"/>
        </w:rPr>
        <w:t>ia Ministerului Economiei sau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mijlocul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6. O copie a declara</w:t>
      </w:r>
      <w:r w:rsidRPr="008F3F5D">
        <w:rPr>
          <w:rFonts w:ascii="Tahoma" w:hAnsi="Tahoma" w:cs="Tahoma"/>
          <w:sz w:val="28"/>
          <w:szCs w:val="28"/>
          <w:lang w:val="ro-RO"/>
        </w:rPr>
        <w:t>ț</w:t>
      </w:r>
      <w:r w:rsidRPr="008F3F5D">
        <w:rPr>
          <w:sz w:val="28"/>
          <w:szCs w:val="28"/>
          <w:lang w:val="ro-RO"/>
        </w:rPr>
        <w:t>iei de conformitate se pune la dispozi</w:t>
      </w:r>
      <w:r w:rsidRPr="008F3F5D">
        <w:rPr>
          <w:rFonts w:ascii="Tahoma" w:hAnsi="Tahoma" w:cs="Tahoma"/>
          <w:sz w:val="28"/>
          <w:szCs w:val="28"/>
          <w:lang w:val="ro-RO"/>
        </w:rPr>
        <w:t>ț</w:t>
      </w:r>
      <w:r w:rsidRPr="008F3F5D">
        <w:rPr>
          <w:sz w:val="28"/>
          <w:szCs w:val="28"/>
          <w:lang w:val="ro-RO"/>
        </w:rPr>
        <w:t>ia Ministerului Economiei sau Agenţiei pentru Protecţia Consumatorilor, la cerere.</w:t>
      </w:r>
    </w:p>
    <w:p w:rsidR="002E5606"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7. O copie a declara</w:t>
      </w:r>
      <w:r w:rsidRPr="008F3F5D">
        <w:rPr>
          <w:rFonts w:ascii="Tahoma" w:hAnsi="Tahoma" w:cs="Tahoma"/>
          <w:sz w:val="28"/>
          <w:szCs w:val="28"/>
          <w:lang w:val="ro-RO"/>
        </w:rPr>
        <w:t>ț</w:t>
      </w:r>
      <w:r w:rsidRPr="008F3F5D">
        <w:rPr>
          <w:sz w:val="28"/>
          <w:szCs w:val="28"/>
          <w:lang w:val="ro-RO"/>
        </w:rPr>
        <w:t>iei de conformitate se furnizează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Default="002E5606" w:rsidP="00DD75E3">
      <w:pPr>
        <w:pStyle w:val="ti-grseq-1"/>
        <w:spacing w:before="0" w:beforeAutospacing="0" w:after="0" w:afterAutospacing="0"/>
        <w:ind w:firstLine="709"/>
        <w:jc w:val="both"/>
        <w:rPr>
          <w:sz w:val="28"/>
          <w:szCs w:val="28"/>
          <w:lang w:val="ro-RO"/>
        </w:rPr>
      </w:pPr>
    </w:p>
    <w:p w:rsidR="002E5606" w:rsidRDefault="002E5606" w:rsidP="00DD75E3">
      <w:pPr>
        <w:pStyle w:val="ti-grseq-1"/>
        <w:spacing w:before="0" w:beforeAutospacing="0" w:after="0" w:afterAutospacing="0"/>
        <w:ind w:firstLine="709"/>
        <w:jc w:val="both"/>
        <w:rPr>
          <w:sz w:val="28"/>
          <w:szCs w:val="28"/>
          <w:lang w:val="ro-RO"/>
        </w:rPr>
      </w:pP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p>
    <w:p w:rsidR="002E5606" w:rsidRPr="00EC7119" w:rsidRDefault="002E5606" w:rsidP="00DD75E3">
      <w:pPr>
        <w:pStyle w:val="ti-grseq-1"/>
        <w:spacing w:before="0" w:beforeAutospacing="0" w:after="0" w:afterAutospacing="0"/>
        <w:ind w:firstLine="709"/>
        <w:jc w:val="both"/>
        <w:rPr>
          <w:b/>
          <w:color w:val="000000"/>
          <w:sz w:val="28"/>
          <w:szCs w:val="28"/>
          <w:lang w:val="ro-RO"/>
        </w:rPr>
      </w:pPr>
      <w:r w:rsidRPr="00EC7119">
        <w:rPr>
          <w:b/>
          <w:bCs/>
          <w:color w:val="000000"/>
          <w:sz w:val="28"/>
          <w:szCs w:val="28"/>
          <w:lang w:val="ro-RO"/>
        </w:rPr>
        <w:t xml:space="preserve">8. </w:t>
      </w:r>
      <w:r w:rsidRPr="00EC7119">
        <w:rPr>
          <w:rStyle w:val="bold"/>
          <w:b/>
          <w:bCs/>
          <w:color w:val="000000"/>
          <w:sz w:val="28"/>
          <w:szCs w:val="28"/>
          <w:lang w:val="ro-RO"/>
        </w:rPr>
        <w:t>Reprezentantul autorizat</w:t>
      </w:r>
      <w:r w:rsidRPr="00EC7119">
        <w:rPr>
          <w:b/>
          <w:color w:val="000000"/>
          <w:sz w:val="28"/>
          <w:szCs w:val="28"/>
          <w:lang w:val="ro-RO"/>
        </w:rPr>
        <w:t xml:space="preserve"> </w:t>
      </w:r>
    </w:p>
    <w:p w:rsidR="002E5606"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4-7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Pr="008F3F5D" w:rsidRDefault="002E5606" w:rsidP="00DD75E3">
      <w:pPr>
        <w:pStyle w:val="ti-grseq-1"/>
        <w:spacing w:before="0" w:beforeAutospacing="0" w:after="0" w:afterAutospacing="0"/>
        <w:ind w:firstLine="709"/>
        <w:jc w:val="both"/>
        <w:rPr>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A2: CONTROLUL INTERN AL PRODUC</w:t>
      </w:r>
      <w:r w:rsidRPr="008F3F5D">
        <w:rPr>
          <w:rFonts w:ascii="Tahoma" w:hAnsi="Tahoma" w:cs="Tahoma"/>
          <w:b/>
          <w:bCs/>
          <w:color w:val="000000"/>
          <w:sz w:val="28"/>
          <w:szCs w:val="28"/>
          <w:lang w:val="ro-RO"/>
        </w:rPr>
        <w:t>Ț</w:t>
      </w:r>
      <w:r w:rsidRPr="008F3F5D">
        <w:rPr>
          <w:b/>
          <w:bCs/>
          <w:color w:val="000000"/>
          <w:sz w:val="28"/>
          <w:szCs w:val="28"/>
          <w:lang w:val="ro-RO"/>
        </w:rPr>
        <w:t xml:space="preserve">IEI </w:t>
      </w:r>
      <w:r w:rsidRPr="008F3F5D">
        <w:rPr>
          <w:rFonts w:ascii="Tahoma" w:hAnsi="Tahoma" w:cs="Tahoma"/>
          <w:b/>
          <w:bCs/>
          <w:color w:val="000000"/>
          <w:sz w:val="28"/>
          <w:szCs w:val="28"/>
          <w:lang w:val="ro-RO"/>
        </w:rPr>
        <w:t>Ș</w:t>
      </w:r>
      <w:r w:rsidRPr="008F3F5D">
        <w:rPr>
          <w:b/>
          <w:bCs/>
          <w:color w:val="000000"/>
          <w:sz w:val="28"/>
          <w:szCs w:val="28"/>
          <w:lang w:val="ro-RO"/>
        </w:rPr>
        <w:t>I ÎNCERCĂRI</w:t>
      </w:r>
      <w:r>
        <w:rPr>
          <w:b/>
          <w:bCs/>
          <w:color w:val="000000"/>
          <w:sz w:val="28"/>
          <w:szCs w:val="28"/>
          <w:lang w:val="ro-RO"/>
        </w:rPr>
        <w:t>LE</w:t>
      </w:r>
      <w:r w:rsidRPr="008F3F5D">
        <w:rPr>
          <w:b/>
          <w:bCs/>
          <w:color w:val="000000"/>
          <w:sz w:val="28"/>
          <w:szCs w:val="28"/>
          <w:lang w:val="ro-RO"/>
        </w:rPr>
        <w:t xml:space="preserve"> SUPRAVEGHEATE ALE MIJLOACELOR DE MĂSURARE LA INTERVALE ALEATORII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w:t>
      </w:r>
      <w:r>
        <w:rPr>
          <w:color w:val="000000"/>
          <w:sz w:val="28"/>
          <w:szCs w:val="28"/>
          <w:lang w:val="ro-RO"/>
        </w:rPr>
        <w:t xml:space="preserve"> </w:t>
      </w:r>
      <w:r w:rsidRPr="008F3F5D">
        <w:rPr>
          <w:color w:val="000000"/>
          <w:sz w:val="28"/>
          <w:szCs w:val="28"/>
          <w:lang w:val="ro-RO"/>
        </w:rPr>
        <w:t>Controlul intern al produc</w:t>
      </w:r>
      <w:r w:rsidRPr="008F3F5D">
        <w:rPr>
          <w:rFonts w:ascii="Tahoma" w:hAnsi="Tahoma" w:cs="Tahoma"/>
          <w:color w:val="000000"/>
          <w:sz w:val="28"/>
          <w:szCs w:val="28"/>
          <w:lang w:val="ro-RO"/>
        </w:rPr>
        <w:t>ț</w:t>
      </w:r>
      <w:r w:rsidRPr="008F3F5D">
        <w:rPr>
          <w:color w:val="000000"/>
          <w:sz w:val="28"/>
          <w:szCs w:val="28"/>
          <w:lang w:val="ro-RO"/>
        </w:rPr>
        <w:t xml:space="preserve">iei </w:t>
      </w:r>
      <w:r w:rsidRPr="008F3F5D">
        <w:rPr>
          <w:rFonts w:ascii="Tahoma" w:hAnsi="Tahoma" w:cs="Tahoma"/>
          <w:color w:val="000000"/>
          <w:sz w:val="28"/>
          <w:szCs w:val="28"/>
          <w:lang w:val="ro-RO"/>
        </w:rPr>
        <w:t>ș</w:t>
      </w:r>
      <w:r w:rsidRPr="008F3F5D">
        <w:rPr>
          <w:color w:val="000000"/>
          <w:sz w:val="28"/>
          <w:szCs w:val="28"/>
          <w:lang w:val="ro-RO"/>
        </w:rPr>
        <w:t>i încercări</w:t>
      </w:r>
      <w:r>
        <w:rPr>
          <w:color w:val="000000"/>
          <w:sz w:val="28"/>
          <w:szCs w:val="28"/>
          <w:lang w:val="ro-RO"/>
        </w:rPr>
        <w:t>le</w:t>
      </w:r>
      <w:r w:rsidRPr="008F3F5D">
        <w:rPr>
          <w:color w:val="000000"/>
          <w:sz w:val="28"/>
          <w:szCs w:val="28"/>
          <w:lang w:val="ro-RO"/>
        </w:rPr>
        <w:t xml:space="preserve"> supravegheate ale mijloacelor de măsurare la intervale aleatorii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punctele </w:t>
      </w:r>
      <w:r w:rsidRPr="008F3F5D">
        <w:rPr>
          <w:sz w:val="28"/>
          <w:szCs w:val="28"/>
          <w:lang w:val="ro-RO"/>
        </w:rPr>
        <w:t>2-10</w:t>
      </w:r>
      <w:r>
        <w:rPr>
          <w:sz w:val="28"/>
          <w:szCs w:val="28"/>
          <w:lang w:val="ro-RO"/>
        </w:rPr>
        <w:t>,</w:t>
      </w:r>
      <w:r w:rsidRPr="008F3F5D">
        <w:rPr>
          <w:color w:val="000000"/>
          <w:sz w:val="28"/>
          <w:szCs w:val="28"/>
          <w:lang w:val="ro-RO"/>
        </w:rPr>
        <w:t xml:space="preserve"> asigură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mijloacele de măsurare în cauză respectă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acestora </w:t>
      </w:r>
      <w:r w:rsidRPr="008F3F5D">
        <w:rPr>
          <w:color w:val="000000"/>
          <w:sz w:val="28"/>
          <w:szCs w:val="28"/>
          <w:lang w:val="ro-RO"/>
        </w:rPr>
        <w:t>din prezenta Reglementare tehnică.</w:t>
      </w:r>
    </w:p>
    <w:p w:rsidR="002E5606" w:rsidRPr="00EC7119" w:rsidRDefault="002E5606" w:rsidP="00DD75E3">
      <w:pPr>
        <w:pStyle w:val="ti-grseq-1"/>
        <w:spacing w:before="0" w:beforeAutospacing="0" w:after="0" w:afterAutospacing="0"/>
        <w:ind w:firstLine="709"/>
        <w:jc w:val="both"/>
        <w:rPr>
          <w:b/>
          <w:color w:val="000000"/>
          <w:sz w:val="28"/>
          <w:szCs w:val="28"/>
          <w:lang w:val="ro-RO"/>
        </w:rPr>
      </w:pPr>
      <w:r w:rsidRPr="00EC7119">
        <w:rPr>
          <w:b/>
          <w:bCs/>
          <w:color w:val="000000"/>
          <w:sz w:val="28"/>
          <w:szCs w:val="28"/>
          <w:lang w:val="ro-RO"/>
        </w:rPr>
        <w:lastRenderedPageBreak/>
        <w:t xml:space="preserve">2. </w:t>
      </w:r>
      <w:r w:rsidRPr="00EC7119">
        <w:rPr>
          <w:b/>
          <w:color w:val="000000"/>
          <w:sz w:val="28"/>
          <w:szCs w:val="28"/>
          <w:lang w:val="ro-RO"/>
        </w:rPr>
        <w:t>Documenta</w:t>
      </w:r>
      <w:r w:rsidRPr="00EC7119">
        <w:rPr>
          <w:rFonts w:ascii="Tahoma" w:hAnsi="Tahoma" w:cs="Tahoma"/>
          <w:b/>
          <w:color w:val="000000"/>
          <w:sz w:val="28"/>
          <w:szCs w:val="28"/>
          <w:lang w:val="ro-RO"/>
        </w:rPr>
        <w:t>ț</w:t>
      </w:r>
      <w:r w:rsidRPr="00EC7119">
        <w:rPr>
          <w:b/>
          <w:color w:val="000000"/>
          <w:sz w:val="28"/>
          <w:szCs w:val="28"/>
          <w:lang w:val="ro-RO"/>
        </w:rPr>
        <w:t xml:space="preserve">ia tehnică </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Producătorul întocme</w:t>
      </w:r>
      <w:r w:rsidRPr="008F3F5D">
        <w:rPr>
          <w:rFonts w:ascii="Tahoma" w:hAnsi="Tahoma" w:cs="Tahoma"/>
          <w:color w:val="000000"/>
          <w:sz w:val="28"/>
          <w:szCs w:val="28"/>
          <w:lang w:val="ro-RO"/>
        </w:rPr>
        <w:t>ș</w:t>
      </w:r>
      <w:r w:rsidRPr="008F3F5D">
        <w:rPr>
          <w:color w:val="000000"/>
          <w:sz w:val="28"/>
          <w:szCs w:val="28"/>
          <w:lang w:val="ro-RO"/>
        </w:rPr>
        <w:t>te documenta</w:t>
      </w:r>
      <w:r w:rsidRPr="008F3F5D">
        <w:rPr>
          <w:rFonts w:ascii="Tahoma" w:hAnsi="Tahoma" w:cs="Tahoma"/>
          <w:color w:val="000000"/>
          <w:sz w:val="28"/>
          <w:szCs w:val="28"/>
          <w:lang w:val="ro-RO"/>
        </w:rPr>
        <w:t>ț</w:t>
      </w:r>
      <w:r w:rsidRPr="008F3F5D">
        <w:rPr>
          <w:color w:val="000000"/>
          <w:sz w:val="28"/>
          <w:szCs w:val="28"/>
          <w:lang w:val="ro-RO"/>
        </w:rPr>
        <w:t xml:space="preserve">ia tehnică descrisă </w:t>
      </w:r>
      <w:r>
        <w:rPr>
          <w:color w:val="000000"/>
          <w:sz w:val="28"/>
          <w:szCs w:val="28"/>
          <w:lang w:val="ro-RO"/>
        </w:rPr>
        <w:t>în</w:t>
      </w:r>
      <w:r w:rsidRPr="008F3F5D">
        <w:rPr>
          <w:color w:val="000000"/>
          <w:sz w:val="28"/>
          <w:szCs w:val="28"/>
          <w:lang w:val="ro-RO"/>
        </w:rPr>
        <w:t xml:space="preserve"> </w:t>
      </w:r>
      <w:r>
        <w:rPr>
          <w:color w:val="000000"/>
          <w:sz w:val="28"/>
          <w:szCs w:val="28"/>
          <w:lang w:val="ro-RO"/>
        </w:rPr>
        <w:t>c</w:t>
      </w:r>
      <w:r w:rsidRPr="008F3F5D">
        <w:rPr>
          <w:color w:val="000000"/>
          <w:sz w:val="28"/>
          <w:szCs w:val="28"/>
          <w:lang w:val="ro-RO"/>
        </w:rPr>
        <w:t>apitolul XIII. Documenta</w:t>
      </w:r>
      <w:r w:rsidRPr="008F3F5D">
        <w:rPr>
          <w:rFonts w:ascii="Tahoma" w:hAnsi="Tahoma" w:cs="Tahoma"/>
          <w:color w:val="000000"/>
          <w:sz w:val="28"/>
          <w:szCs w:val="28"/>
          <w:lang w:val="ro-RO"/>
        </w:rPr>
        <w:t>ț</w:t>
      </w:r>
      <w:r w:rsidRPr="008F3F5D">
        <w:rPr>
          <w:color w:val="000000"/>
          <w:sz w:val="28"/>
          <w:szCs w:val="28"/>
          <w:lang w:val="ro-RO"/>
        </w:rPr>
        <w:t>ia permite evaluarea mijlocului de măsurare din punctul de vedere al conformită</w:t>
      </w:r>
      <w:r w:rsidRPr="008F3F5D">
        <w:rPr>
          <w:rFonts w:ascii="Tahoma" w:hAnsi="Tahoma" w:cs="Tahoma"/>
          <w:color w:val="000000"/>
          <w:sz w:val="28"/>
          <w:szCs w:val="28"/>
          <w:lang w:val="ro-RO"/>
        </w:rPr>
        <w:t>ț</w:t>
      </w:r>
      <w:r w:rsidRPr="008F3F5D">
        <w:rPr>
          <w:color w:val="000000"/>
          <w:sz w:val="28"/>
          <w:szCs w:val="28"/>
          <w:lang w:val="ro-RO"/>
        </w:rPr>
        <w:t>ii cu cerin</w:t>
      </w:r>
      <w:r w:rsidRPr="008F3F5D">
        <w:rPr>
          <w:rFonts w:ascii="Tahoma" w:hAnsi="Tahoma" w:cs="Tahoma"/>
          <w:color w:val="000000"/>
          <w:sz w:val="28"/>
          <w:szCs w:val="28"/>
          <w:lang w:val="ro-RO"/>
        </w:rPr>
        <w:t>ț</w:t>
      </w:r>
      <w:r w:rsidRPr="008F3F5D">
        <w:rPr>
          <w:color w:val="000000"/>
          <w:sz w:val="28"/>
          <w:szCs w:val="28"/>
          <w:lang w:val="ro-RO"/>
        </w:rPr>
        <w:t xml:space="preserve">ele relevante </w:t>
      </w:r>
      <w:r w:rsidRPr="008F3F5D">
        <w:rPr>
          <w:rFonts w:ascii="Tahoma" w:hAnsi="Tahoma" w:cs="Tahoma"/>
          <w:color w:val="000000"/>
          <w:sz w:val="28"/>
          <w:szCs w:val="28"/>
          <w:lang w:val="ro-RO"/>
        </w:rPr>
        <w:t>ș</w:t>
      </w:r>
      <w:r w:rsidRPr="008F3F5D">
        <w:rPr>
          <w:color w:val="000000"/>
          <w:sz w:val="28"/>
          <w:szCs w:val="28"/>
          <w:lang w:val="ro-RO"/>
        </w:rPr>
        <w:t xml:space="preserve">i include o analiză adecvată </w:t>
      </w:r>
      <w:r w:rsidRPr="008F3F5D">
        <w:rPr>
          <w:rFonts w:ascii="Tahoma" w:hAnsi="Tahoma" w:cs="Tahoma"/>
          <w:color w:val="000000"/>
          <w:sz w:val="28"/>
          <w:szCs w:val="28"/>
          <w:lang w:val="ro-RO"/>
        </w:rPr>
        <w:t>ș</w:t>
      </w:r>
      <w:r w:rsidRPr="008F3F5D">
        <w:rPr>
          <w:color w:val="000000"/>
          <w:sz w:val="28"/>
          <w:szCs w:val="28"/>
          <w:lang w:val="ro-RO"/>
        </w:rPr>
        <w:t>i o evaluare a riscului (riscurilor). Documenta</w:t>
      </w:r>
      <w:r w:rsidRPr="008F3F5D">
        <w:rPr>
          <w:rFonts w:ascii="Tahoma" w:hAnsi="Tahoma" w:cs="Tahoma"/>
          <w:color w:val="000000"/>
          <w:sz w:val="28"/>
          <w:szCs w:val="28"/>
          <w:lang w:val="ro-RO"/>
        </w:rPr>
        <w:t>ț</w:t>
      </w:r>
      <w:r w:rsidRPr="008F3F5D">
        <w:rPr>
          <w:color w:val="000000"/>
          <w:sz w:val="28"/>
          <w:szCs w:val="28"/>
          <w:lang w:val="ro-RO"/>
        </w:rPr>
        <w:t>ia tehnică specifică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sidRPr="008F3F5D">
        <w:rPr>
          <w:rFonts w:ascii="Tahoma" w:hAnsi="Tahoma" w:cs="Tahoma"/>
          <w:color w:val="000000"/>
          <w:sz w:val="28"/>
          <w:szCs w:val="28"/>
          <w:lang w:val="ro-RO"/>
        </w:rPr>
        <w:t>ș</w:t>
      </w:r>
      <w:r w:rsidRPr="008F3F5D">
        <w:rPr>
          <w:color w:val="000000"/>
          <w:sz w:val="28"/>
          <w:szCs w:val="28"/>
          <w:lang w:val="ro-RO"/>
        </w:rPr>
        <w:t xml:space="preserve">i acoperă cerinţele de proiectare, fabricare </w:t>
      </w:r>
      <w:r w:rsidRPr="008F3F5D">
        <w:rPr>
          <w:rFonts w:ascii="Tahoma" w:hAnsi="Tahoma" w:cs="Tahoma"/>
          <w:color w:val="000000"/>
          <w:sz w:val="28"/>
          <w:szCs w:val="28"/>
          <w:lang w:val="ro-RO"/>
        </w:rPr>
        <w:t>ș</w:t>
      </w:r>
      <w:r w:rsidRPr="008F3F5D">
        <w:rPr>
          <w:color w:val="000000"/>
          <w:sz w:val="28"/>
          <w:szCs w:val="28"/>
          <w:lang w:val="ro-RO"/>
        </w:rPr>
        <w:t>i</w:t>
      </w:r>
      <w:r>
        <w:rPr>
          <w:color w:val="000000"/>
          <w:sz w:val="28"/>
          <w:szCs w:val="28"/>
          <w:lang w:val="ro-RO"/>
        </w:rPr>
        <w:t xml:space="preserve"> de</w:t>
      </w:r>
      <w:r w:rsidRPr="008F3F5D">
        <w:rPr>
          <w:color w:val="000000"/>
          <w:sz w:val="28"/>
          <w:szCs w:val="28"/>
          <w:lang w:val="ro-RO"/>
        </w:rPr>
        <w:t xml:space="preserve"> func</w:t>
      </w:r>
      <w:r w:rsidRPr="008F3F5D">
        <w:rPr>
          <w:rFonts w:ascii="Tahoma" w:hAnsi="Tahoma" w:cs="Tahoma"/>
          <w:color w:val="000000"/>
          <w:sz w:val="28"/>
          <w:szCs w:val="28"/>
          <w:lang w:val="ro-RO"/>
        </w:rPr>
        <w:t>ț</w:t>
      </w:r>
      <w:r w:rsidRPr="008F3F5D">
        <w:rPr>
          <w:color w:val="000000"/>
          <w:sz w:val="28"/>
          <w:szCs w:val="28"/>
          <w:lang w:val="ro-RO"/>
        </w:rPr>
        <w:t xml:space="preserve">ionare </w:t>
      </w:r>
      <w:r>
        <w:rPr>
          <w:color w:val="000000"/>
          <w:sz w:val="28"/>
          <w:szCs w:val="28"/>
          <w:lang w:val="ro-RO"/>
        </w:rPr>
        <w:t xml:space="preserve">a </w:t>
      </w:r>
      <w:r w:rsidRPr="008F3F5D">
        <w:rPr>
          <w:color w:val="000000"/>
          <w:sz w:val="28"/>
          <w:szCs w:val="28"/>
          <w:lang w:val="ro-RO"/>
        </w:rPr>
        <w:t>mijlocului de măsurare.</w:t>
      </w:r>
    </w:p>
    <w:p w:rsidR="002E5606" w:rsidRPr="008A0DE6" w:rsidRDefault="002E5606" w:rsidP="00DD75E3">
      <w:pPr>
        <w:pStyle w:val="ti-grseq-1"/>
        <w:spacing w:before="0" w:beforeAutospacing="0" w:after="0" w:afterAutospacing="0"/>
        <w:ind w:firstLine="709"/>
        <w:jc w:val="both"/>
        <w:rPr>
          <w:rStyle w:val="bold"/>
          <w:b/>
          <w:bCs/>
          <w:color w:val="000000"/>
          <w:sz w:val="28"/>
          <w:szCs w:val="28"/>
          <w:lang w:val="ro-RO"/>
        </w:rPr>
      </w:pPr>
      <w:r w:rsidRPr="008A0DE6">
        <w:rPr>
          <w:b/>
          <w:bCs/>
          <w:color w:val="000000"/>
          <w:sz w:val="28"/>
          <w:szCs w:val="28"/>
          <w:lang w:val="ro-RO"/>
        </w:rPr>
        <w:t>3.</w:t>
      </w:r>
      <w:r w:rsidRPr="008A0DE6">
        <w:rPr>
          <w:rStyle w:val="bold"/>
          <w:b/>
          <w:bCs/>
          <w:color w:val="000000"/>
          <w:sz w:val="28"/>
          <w:szCs w:val="28"/>
          <w:lang w:val="ro-RO"/>
        </w:rPr>
        <w:t xml:space="preserve"> Fabrica</w:t>
      </w:r>
      <w:r w:rsidRPr="008A0DE6">
        <w:rPr>
          <w:rStyle w:val="bold"/>
          <w:rFonts w:ascii="Tahoma" w:hAnsi="Tahoma" w:cs="Tahoma"/>
          <w:b/>
          <w:bCs/>
          <w:color w:val="000000"/>
          <w:sz w:val="28"/>
          <w:szCs w:val="28"/>
          <w:lang w:val="ro-RO"/>
        </w:rPr>
        <w:t>ț</w:t>
      </w:r>
      <w:r w:rsidRPr="008A0DE6">
        <w:rPr>
          <w:rStyle w:val="bold"/>
          <w:b/>
          <w:bCs/>
          <w:color w:val="000000"/>
          <w:sz w:val="28"/>
          <w:szCs w:val="28"/>
          <w:lang w:val="ro-RO"/>
        </w:rPr>
        <w:t>ia</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Producătorul ia toate măsurile necesare pentru ca procesul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i monitorizarea acestuia să asigure conformitatea mijloacelor de măsurare fabricate cu documenta</w:t>
      </w:r>
      <w:r w:rsidRPr="008F3F5D">
        <w:rPr>
          <w:rFonts w:ascii="Tahoma" w:hAnsi="Tahoma" w:cs="Tahoma"/>
          <w:color w:val="000000"/>
          <w:sz w:val="28"/>
          <w:szCs w:val="28"/>
          <w:lang w:val="ro-RO"/>
        </w:rPr>
        <w:t>ț</w:t>
      </w:r>
      <w:r w:rsidRPr="008F3F5D">
        <w:rPr>
          <w:color w:val="000000"/>
          <w:sz w:val="28"/>
          <w:szCs w:val="28"/>
          <w:lang w:val="ro-RO"/>
        </w:rPr>
        <w:t>ia tehnică men</w:t>
      </w:r>
      <w:r w:rsidRPr="008F3F5D">
        <w:rPr>
          <w:rFonts w:ascii="Tahoma" w:hAnsi="Tahoma" w:cs="Tahoma"/>
          <w:color w:val="000000"/>
          <w:sz w:val="28"/>
          <w:szCs w:val="28"/>
          <w:lang w:val="ro-RO"/>
        </w:rPr>
        <w:t>ț</w:t>
      </w:r>
      <w:r w:rsidRPr="008F3F5D">
        <w:rPr>
          <w:color w:val="000000"/>
          <w:sz w:val="28"/>
          <w:szCs w:val="28"/>
          <w:lang w:val="ro-RO"/>
        </w:rPr>
        <w:t xml:space="preserve">ionată la punctul 2 </w:t>
      </w:r>
      <w:r w:rsidRPr="008F3F5D">
        <w:rPr>
          <w:rFonts w:ascii="Tahoma" w:hAnsi="Tahoma" w:cs="Tahoma"/>
          <w:color w:val="000000"/>
          <w:sz w:val="28"/>
          <w:szCs w:val="28"/>
          <w:lang w:val="ro-RO"/>
        </w:rPr>
        <w:t>ș</w:t>
      </w:r>
      <w:r w:rsidRPr="008F3F5D">
        <w:rPr>
          <w:color w:val="000000"/>
          <w:sz w:val="28"/>
          <w:szCs w:val="28"/>
          <w:lang w:val="ro-RO"/>
        </w:rPr>
        <w:t>i cu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8A0DE6" w:rsidRDefault="002E5606" w:rsidP="00DD75E3">
      <w:pPr>
        <w:pStyle w:val="ti-grseq-1"/>
        <w:spacing w:before="0" w:beforeAutospacing="0" w:after="0" w:afterAutospacing="0"/>
        <w:ind w:firstLine="709"/>
        <w:jc w:val="both"/>
        <w:rPr>
          <w:b/>
          <w:bCs/>
          <w:sz w:val="28"/>
          <w:szCs w:val="28"/>
          <w:lang w:val="ro-RO"/>
        </w:rPr>
      </w:pPr>
      <w:r w:rsidRPr="008A0DE6">
        <w:rPr>
          <w:b/>
          <w:bCs/>
          <w:sz w:val="28"/>
          <w:szCs w:val="28"/>
          <w:lang w:val="ro-RO"/>
        </w:rPr>
        <w:t xml:space="preserve">4. Controlul mijloacelor de măsurare </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La alegerea producătorului, fie un organism intern acreditat, fie un organism notificat ales de producător realizează controlul mijloacelor de măsurare sau dispune efectuarea controlului la intervale aleatorii determinate de el, pentru verificarea calită</w:t>
      </w:r>
      <w:r w:rsidRPr="008F3F5D">
        <w:rPr>
          <w:rFonts w:ascii="Tahoma" w:hAnsi="Tahoma" w:cs="Tahoma"/>
          <w:color w:val="000000"/>
          <w:sz w:val="28"/>
          <w:szCs w:val="28"/>
          <w:lang w:val="ro-RO"/>
        </w:rPr>
        <w:t>ț</w:t>
      </w:r>
      <w:r w:rsidRPr="008F3F5D">
        <w:rPr>
          <w:color w:val="000000"/>
          <w:sz w:val="28"/>
          <w:szCs w:val="28"/>
          <w:lang w:val="ro-RO"/>
        </w:rPr>
        <w:t xml:space="preserve">ii controlului intern al mijloacelor de măsurare, </w:t>
      </w:r>
      <w:proofErr w:type="spellStart"/>
      <w:r w:rsidRPr="008F3F5D">
        <w:rPr>
          <w:rFonts w:ascii="Tahoma" w:hAnsi="Tahoma" w:cs="Tahoma"/>
          <w:color w:val="000000"/>
          <w:sz w:val="28"/>
          <w:szCs w:val="28"/>
          <w:lang w:val="ro-RO"/>
        </w:rPr>
        <w:t>ț</w:t>
      </w:r>
      <w:r w:rsidRPr="008F3F5D">
        <w:rPr>
          <w:color w:val="000000"/>
          <w:sz w:val="28"/>
          <w:szCs w:val="28"/>
          <w:lang w:val="ro-RO"/>
        </w:rPr>
        <w:t>inînd</w:t>
      </w:r>
      <w:proofErr w:type="spellEnd"/>
      <w:r w:rsidRPr="008F3F5D">
        <w:rPr>
          <w:color w:val="000000"/>
          <w:sz w:val="28"/>
          <w:szCs w:val="28"/>
          <w:lang w:val="ro-RO"/>
        </w:rPr>
        <w:t xml:space="preserve"> seama de complexitatea tehnologică a mijloacelor de măsurare </w:t>
      </w:r>
      <w:r w:rsidRPr="008F3F5D">
        <w:rPr>
          <w:rFonts w:ascii="Tahoma" w:hAnsi="Tahoma" w:cs="Tahoma"/>
          <w:color w:val="000000"/>
          <w:sz w:val="28"/>
          <w:szCs w:val="28"/>
          <w:lang w:val="ro-RO"/>
        </w:rPr>
        <w:t>ș</w:t>
      </w:r>
      <w:r w:rsidRPr="008F3F5D">
        <w:rPr>
          <w:color w:val="000000"/>
          <w:sz w:val="28"/>
          <w:szCs w:val="28"/>
          <w:lang w:val="ro-RO"/>
        </w:rPr>
        <w:t>i de volumul produc</w:t>
      </w:r>
      <w:r w:rsidRPr="008F3F5D">
        <w:rPr>
          <w:rFonts w:ascii="Tahoma" w:hAnsi="Tahoma" w:cs="Tahoma"/>
          <w:color w:val="000000"/>
          <w:sz w:val="28"/>
          <w:szCs w:val="28"/>
          <w:lang w:val="ro-RO"/>
        </w:rPr>
        <w:t>ț</w:t>
      </w:r>
      <w:r w:rsidRPr="008F3F5D">
        <w:rPr>
          <w:color w:val="000000"/>
          <w:sz w:val="28"/>
          <w:szCs w:val="28"/>
          <w:lang w:val="ro-RO"/>
        </w:rPr>
        <w:t>iei. Se examinează un e</w:t>
      </w:r>
      <w:r w:rsidRPr="008F3F5D">
        <w:rPr>
          <w:rFonts w:ascii="Tahoma" w:hAnsi="Tahoma" w:cs="Tahoma"/>
          <w:color w:val="000000"/>
          <w:sz w:val="28"/>
          <w:szCs w:val="28"/>
          <w:lang w:val="ro-RO"/>
        </w:rPr>
        <w:t>ș</w:t>
      </w:r>
      <w:r w:rsidRPr="008F3F5D">
        <w:rPr>
          <w:color w:val="000000"/>
          <w:sz w:val="28"/>
          <w:szCs w:val="28"/>
          <w:lang w:val="ro-RO"/>
        </w:rPr>
        <w:t>antion adecvat de mijloace de măsurare finite, prelevate la fa</w:t>
      </w:r>
      <w:r w:rsidRPr="008F3F5D">
        <w:rPr>
          <w:rFonts w:ascii="Tahoma" w:hAnsi="Tahoma" w:cs="Tahoma"/>
          <w:color w:val="000000"/>
          <w:sz w:val="28"/>
          <w:szCs w:val="28"/>
          <w:lang w:val="ro-RO"/>
        </w:rPr>
        <w:t>ț</w:t>
      </w:r>
      <w:r w:rsidRPr="008F3F5D">
        <w:rPr>
          <w:color w:val="000000"/>
          <w:sz w:val="28"/>
          <w:szCs w:val="28"/>
          <w:lang w:val="ro-RO"/>
        </w:rPr>
        <w:t>a locului de către organism înainte de a fi introduse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 xml:space="preserve">i se efectuează testele corespunzătoare, astfel cum </w:t>
      </w:r>
      <w:proofErr w:type="spellStart"/>
      <w:r w:rsidRPr="008F3F5D">
        <w:rPr>
          <w:color w:val="000000"/>
          <w:sz w:val="28"/>
          <w:szCs w:val="28"/>
          <w:lang w:val="ro-RO"/>
        </w:rPr>
        <w:t>sînt</w:t>
      </w:r>
      <w:proofErr w:type="spellEnd"/>
      <w:r w:rsidRPr="008F3F5D">
        <w:rPr>
          <w:color w:val="000000"/>
          <w:sz w:val="28"/>
          <w:szCs w:val="28"/>
          <w:lang w:val="ro-RO"/>
        </w:rPr>
        <w:t xml:space="preserve"> men</w:t>
      </w:r>
      <w:r w:rsidRPr="008F3F5D">
        <w:rPr>
          <w:rFonts w:ascii="Tahoma" w:hAnsi="Tahoma" w:cs="Tahoma"/>
          <w:color w:val="000000"/>
          <w:sz w:val="28"/>
          <w:szCs w:val="28"/>
          <w:lang w:val="ro-RO"/>
        </w:rPr>
        <w:t>ț</w:t>
      </w:r>
      <w:r w:rsidRPr="008F3F5D">
        <w:rPr>
          <w:color w:val="000000"/>
          <w:sz w:val="28"/>
          <w:szCs w:val="28"/>
          <w:lang w:val="ro-RO"/>
        </w:rPr>
        <w:t>ionate în păr</w:t>
      </w:r>
      <w:r w:rsidRPr="008F3F5D">
        <w:rPr>
          <w:rFonts w:ascii="Tahoma" w:hAnsi="Tahoma" w:cs="Tahoma"/>
          <w:color w:val="000000"/>
          <w:sz w:val="28"/>
          <w:szCs w:val="28"/>
          <w:lang w:val="ro-RO"/>
        </w:rPr>
        <w:t>ț</w:t>
      </w:r>
      <w:r w:rsidRPr="008F3F5D">
        <w:rPr>
          <w:color w:val="000000"/>
          <w:sz w:val="28"/>
          <w:szCs w:val="28"/>
          <w:lang w:val="ro-RO"/>
        </w:rPr>
        <w:t xml:space="preserve">ile relevante ale standardelor conexe </w:t>
      </w:r>
      <w:r w:rsidRPr="008F3F5D">
        <w:rPr>
          <w:rFonts w:ascii="Tahoma" w:hAnsi="Tahoma" w:cs="Tahoma"/>
          <w:color w:val="000000"/>
          <w:sz w:val="28"/>
          <w:szCs w:val="28"/>
          <w:lang w:val="ro-RO"/>
        </w:rPr>
        <w:t>ș</w:t>
      </w:r>
      <w:r w:rsidRPr="008F3F5D">
        <w:rPr>
          <w:color w:val="000000"/>
          <w:sz w:val="28"/>
          <w:szCs w:val="28"/>
          <w:lang w:val="ro-RO"/>
        </w:rPr>
        <w:t xml:space="preserve">i/sau documentului normativ, </w:t>
      </w:r>
      <w:r w:rsidRPr="008F3F5D">
        <w:rPr>
          <w:rFonts w:ascii="Tahoma" w:hAnsi="Tahoma" w:cs="Tahoma"/>
          <w:color w:val="000000"/>
          <w:sz w:val="28"/>
          <w:szCs w:val="28"/>
          <w:lang w:val="ro-RO"/>
        </w:rPr>
        <w:t>ș</w:t>
      </w:r>
      <w:r w:rsidRPr="008F3F5D">
        <w:rPr>
          <w:color w:val="000000"/>
          <w:sz w:val="28"/>
          <w:szCs w:val="28"/>
          <w:lang w:val="ro-RO"/>
        </w:rPr>
        <w:t>i/sau teste echivalente prevăzute în alte specifica</w:t>
      </w:r>
      <w:r w:rsidRPr="008F3F5D">
        <w:rPr>
          <w:rFonts w:ascii="Tahoma" w:hAnsi="Tahoma" w:cs="Tahoma"/>
          <w:color w:val="000000"/>
          <w:sz w:val="28"/>
          <w:szCs w:val="28"/>
          <w:lang w:val="ro-RO"/>
        </w:rPr>
        <w:t>ț</w:t>
      </w:r>
      <w:r w:rsidRPr="008F3F5D">
        <w:rPr>
          <w:color w:val="000000"/>
          <w:sz w:val="28"/>
          <w:szCs w:val="28"/>
          <w:lang w:val="ro-RO"/>
        </w:rPr>
        <w:t xml:space="preserve">ii tehnice relevante, </w:t>
      </w:r>
      <w:proofErr w:type="spellStart"/>
      <w:r w:rsidRPr="008F3F5D">
        <w:rPr>
          <w:color w:val="000000"/>
          <w:sz w:val="28"/>
          <w:szCs w:val="28"/>
          <w:lang w:val="ro-RO"/>
        </w:rPr>
        <w:t>avînd</w:t>
      </w:r>
      <w:proofErr w:type="spellEnd"/>
      <w:r w:rsidRPr="008F3F5D">
        <w:rPr>
          <w:color w:val="000000"/>
          <w:sz w:val="28"/>
          <w:szCs w:val="28"/>
          <w:lang w:val="ro-RO"/>
        </w:rPr>
        <w:t xml:space="preserve"> ca scop verificarea conformită</w:t>
      </w:r>
      <w:r w:rsidRPr="008F3F5D">
        <w:rPr>
          <w:rFonts w:ascii="Tahoma" w:hAnsi="Tahoma" w:cs="Tahoma"/>
          <w:color w:val="000000"/>
          <w:sz w:val="28"/>
          <w:szCs w:val="28"/>
          <w:lang w:val="ro-RO"/>
        </w:rPr>
        <w:t>ț</w:t>
      </w:r>
      <w:r w:rsidRPr="008F3F5D">
        <w:rPr>
          <w:color w:val="000000"/>
          <w:sz w:val="28"/>
          <w:szCs w:val="28"/>
          <w:lang w:val="ro-RO"/>
        </w:rPr>
        <w:t>ii mijloacelor de măsurare cu cerin</w:t>
      </w:r>
      <w:r w:rsidRPr="008F3F5D">
        <w:rPr>
          <w:rFonts w:ascii="Tahoma" w:hAnsi="Tahoma" w:cs="Tahoma"/>
          <w:color w:val="000000"/>
          <w:sz w:val="28"/>
          <w:szCs w:val="28"/>
          <w:lang w:val="ro-RO"/>
        </w:rPr>
        <w:t>ț</w:t>
      </w:r>
      <w:r w:rsidRPr="008F3F5D">
        <w:rPr>
          <w:color w:val="000000"/>
          <w:sz w:val="28"/>
          <w:szCs w:val="28"/>
          <w:lang w:val="ro-RO"/>
        </w:rPr>
        <w:t xml:space="preserve">ele relevante ale </w:t>
      </w:r>
      <w:r>
        <w:rPr>
          <w:color w:val="000000"/>
          <w:sz w:val="28"/>
          <w:szCs w:val="28"/>
          <w:lang w:val="ro-RO"/>
        </w:rPr>
        <w:t>prezentei Reglementări</w:t>
      </w:r>
      <w:r w:rsidRPr="008F3F5D">
        <w:rPr>
          <w:color w:val="000000"/>
          <w:sz w:val="28"/>
          <w:szCs w:val="28"/>
          <w:lang w:val="ro-RO"/>
        </w:rPr>
        <w:t xml:space="preserve"> tehnice. În absen</w:t>
      </w:r>
      <w:r w:rsidRPr="008F3F5D">
        <w:rPr>
          <w:rFonts w:ascii="Tahoma" w:hAnsi="Tahoma" w:cs="Tahoma"/>
          <w:color w:val="000000"/>
          <w:sz w:val="28"/>
          <w:szCs w:val="28"/>
          <w:lang w:val="ro-RO"/>
        </w:rPr>
        <w:t>ț</w:t>
      </w:r>
      <w:r w:rsidRPr="008F3F5D">
        <w:rPr>
          <w:color w:val="000000"/>
          <w:sz w:val="28"/>
          <w:szCs w:val="28"/>
          <w:lang w:val="ro-RO"/>
        </w:rPr>
        <w:t>a unui standard conex sau a unui document normativ relevant, organismul intern acreditat</w:t>
      </w:r>
      <w:r>
        <w:rPr>
          <w:color w:val="000000"/>
          <w:sz w:val="28"/>
          <w:szCs w:val="28"/>
          <w:lang w:val="ro-RO"/>
        </w:rPr>
        <w:t xml:space="preserve"> sau</w:t>
      </w:r>
      <w:r w:rsidRPr="008F3F5D">
        <w:rPr>
          <w:color w:val="000000"/>
          <w:sz w:val="28"/>
          <w:szCs w:val="28"/>
          <w:lang w:val="ro-RO"/>
        </w:rPr>
        <w:t xml:space="preserve"> organismul notificat în cauză decide cu privire la testele corespunzătoare ce vor fi efectuate.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5. În cazurile în care un număr important de mijloace de măsurare din e</w:t>
      </w:r>
      <w:r w:rsidRPr="008F3F5D">
        <w:rPr>
          <w:rFonts w:ascii="Tahoma" w:hAnsi="Tahoma" w:cs="Tahoma"/>
          <w:color w:val="000000"/>
          <w:sz w:val="28"/>
          <w:szCs w:val="28"/>
          <w:lang w:val="ro-RO"/>
        </w:rPr>
        <w:t>ș</w:t>
      </w:r>
      <w:r w:rsidRPr="008F3F5D">
        <w:rPr>
          <w:color w:val="000000"/>
          <w:sz w:val="28"/>
          <w:szCs w:val="28"/>
          <w:lang w:val="ro-RO"/>
        </w:rPr>
        <w:t xml:space="preserve">antion nu </w:t>
      </w:r>
      <w:proofErr w:type="spellStart"/>
      <w:r w:rsidRPr="008F3F5D">
        <w:rPr>
          <w:color w:val="000000"/>
          <w:sz w:val="28"/>
          <w:szCs w:val="28"/>
          <w:lang w:val="ro-RO"/>
        </w:rPr>
        <w:t>sînt</w:t>
      </w:r>
      <w:proofErr w:type="spellEnd"/>
      <w:r w:rsidRPr="008F3F5D">
        <w:rPr>
          <w:color w:val="000000"/>
          <w:sz w:val="28"/>
          <w:szCs w:val="28"/>
          <w:lang w:val="ro-RO"/>
        </w:rPr>
        <w:t xml:space="preserve"> la un nivel calitativ acceptabil, organismul intern acreditat sau organismul notificat </w:t>
      </w:r>
      <w:r w:rsidRPr="008F3F5D">
        <w:rPr>
          <w:sz w:val="28"/>
          <w:szCs w:val="28"/>
          <w:lang w:val="ro-RO"/>
        </w:rPr>
        <w:t>ia măsurile care se impun.</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6. În cazul în care testele </w:t>
      </w:r>
      <w:proofErr w:type="spellStart"/>
      <w:r w:rsidRPr="008F3F5D">
        <w:rPr>
          <w:color w:val="000000"/>
          <w:sz w:val="28"/>
          <w:szCs w:val="28"/>
          <w:lang w:val="ro-RO"/>
        </w:rPr>
        <w:t>sînt</w:t>
      </w:r>
      <w:proofErr w:type="spellEnd"/>
      <w:r w:rsidRPr="008F3F5D">
        <w:rPr>
          <w:color w:val="000000"/>
          <w:sz w:val="28"/>
          <w:szCs w:val="28"/>
          <w:lang w:val="ro-RO"/>
        </w:rPr>
        <w:t xml:space="preserve"> efectuate de către un organism notificat, producătorul, în cursul procesului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i pe răspunderea organismului notificat, aplică numărul de identificare al organismului respectiv.</w:t>
      </w:r>
    </w:p>
    <w:p w:rsidR="002E5606" w:rsidRPr="008A0DE6" w:rsidRDefault="002E5606" w:rsidP="00DD75E3">
      <w:pPr>
        <w:pStyle w:val="ti-grseq-1"/>
        <w:spacing w:before="0" w:beforeAutospacing="0" w:after="0" w:afterAutospacing="0"/>
        <w:ind w:firstLine="709"/>
        <w:jc w:val="both"/>
        <w:rPr>
          <w:b/>
          <w:sz w:val="28"/>
          <w:szCs w:val="28"/>
          <w:lang w:val="ro-RO"/>
        </w:rPr>
      </w:pPr>
      <w:r w:rsidRPr="008A0DE6">
        <w:rPr>
          <w:b/>
          <w:bCs/>
          <w:color w:val="000000"/>
          <w:sz w:val="28"/>
          <w:szCs w:val="28"/>
          <w:lang w:val="ro-RO"/>
        </w:rPr>
        <w:t xml:space="preserve">7. </w:t>
      </w:r>
      <w:r w:rsidRPr="008A0DE6">
        <w:rPr>
          <w:rStyle w:val="bold"/>
          <w:b/>
          <w:bCs/>
          <w:color w:val="000000"/>
          <w:sz w:val="28"/>
          <w:szCs w:val="28"/>
          <w:lang w:val="ro-RO"/>
        </w:rPr>
        <w:t xml:space="preserve">Marcajul de conformitate </w:t>
      </w:r>
      <w:r w:rsidRPr="008A0DE6">
        <w:rPr>
          <w:rStyle w:val="bold"/>
          <w:rFonts w:ascii="Tahoma" w:hAnsi="Tahoma" w:cs="Tahoma"/>
          <w:b/>
          <w:bCs/>
          <w:color w:val="000000"/>
          <w:sz w:val="28"/>
          <w:szCs w:val="28"/>
          <w:lang w:val="ro-RO"/>
        </w:rPr>
        <w:t>ș</w:t>
      </w:r>
      <w:r w:rsidRPr="008A0DE6">
        <w:rPr>
          <w:rStyle w:val="bold"/>
          <w:b/>
          <w:bCs/>
          <w:color w:val="000000"/>
          <w:sz w:val="28"/>
          <w:szCs w:val="28"/>
          <w:lang w:val="ro-RO"/>
        </w:rPr>
        <w:t>i declara</w:t>
      </w:r>
      <w:r w:rsidRPr="008A0DE6">
        <w:rPr>
          <w:rStyle w:val="bold"/>
          <w:rFonts w:ascii="Tahoma" w:hAnsi="Tahoma" w:cs="Tahoma"/>
          <w:b/>
          <w:bCs/>
          <w:color w:val="000000"/>
          <w:sz w:val="28"/>
          <w:szCs w:val="28"/>
          <w:lang w:val="ro-RO"/>
        </w:rPr>
        <w:t>ț</w:t>
      </w:r>
      <w:r w:rsidRPr="008A0DE6">
        <w:rPr>
          <w:rStyle w:val="bold"/>
          <w:b/>
          <w:bCs/>
          <w:color w:val="000000"/>
          <w:sz w:val="28"/>
          <w:szCs w:val="28"/>
          <w:lang w:val="ro-RO"/>
        </w:rPr>
        <w:t>ia de conformitate</w:t>
      </w:r>
      <w:r w:rsidRPr="008A0DE6">
        <w:rPr>
          <w:b/>
          <w:sz w:val="28"/>
          <w:szCs w:val="28"/>
          <w:lang w:val="ro-RO"/>
        </w:rPr>
        <w:t xml:space="preserve"> </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prin prezenta </w:t>
      </w:r>
      <w:r w:rsidRPr="008F3F5D">
        <w:rPr>
          <w:color w:val="000000"/>
          <w:sz w:val="28"/>
          <w:szCs w:val="28"/>
          <w:lang w:val="ro-RO"/>
        </w:rPr>
        <w:t>Reglementare tehnică</w:t>
      </w:r>
      <w:r w:rsidRPr="008F3F5D">
        <w:rPr>
          <w:sz w:val="28"/>
          <w:szCs w:val="28"/>
          <w:lang w:val="ro-RO"/>
        </w:rPr>
        <w:t xml:space="preserve"> pe fiecare mijloc de măsurare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w:t>
      </w:r>
      <w:r w:rsidRPr="008F3F5D">
        <w:rPr>
          <w:sz w:val="28"/>
          <w:szCs w:val="28"/>
          <w:lang w:val="ro-RO"/>
        </w:rPr>
        <w:t xml:space="preserve">din prezenta </w:t>
      </w:r>
      <w:r w:rsidRPr="008F3F5D">
        <w:rPr>
          <w:color w:val="000000"/>
          <w:sz w:val="28"/>
          <w:szCs w:val="28"/>
          <w:lang w:val="ro-RO"/>
        </w:rPr>
        <w:t>Reglementare tehnică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8. </w:t>
      </w:r>
      <w:r w:rsidRPr="008F3F5D">
        <w:rPr>
          <w:sz w:val="28"/>
          <w:szCs w:val="28"/>
          <w:lang w:val="ro-RO"/>
        </w:rPr>
        <w:t>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un model de mijloc de măsurare </w:t>
      </w:r>
      <w:r w:rsidRPr="008F3F5D">
        <w:rPr>
          <w:rFonts w:ascii="Tahoma" w:hAnsi="Tahoma" w:cs="Tahoma"/>
          <w:sz w:val="28"/>
          <w:szCs w:val="28"/>
          <w:lang w:val="ro-RO"/>
        </w:rPr>
        <w:t>ș</w:t>
      </w:r>
      <w:r w:rsidRPr="008F3F5D">
        <w:rPr>
          <w:sz w:val="28"/>
          <w:szCs w:val="28"/>
          <w:lang w:val="ro-RO"/>
        </w:rPr>
        <w:t>i o păstrează împreună cu documenta</w:t>
      </w:r>
      <w:r w:rsidRPr="008F3F5D">
        <w:rPr>
          <w:rFonts w:ascii="Tahoma" w:hAnsi="Tahoma" w:cs="Tahoma"/>
          <w:sz w:val="28"/>
          <w:szCs w:val="28"/>
          <w:lang w:val="ro-RO"/>
        </w:rPr>
        <w:t>ț</w:t>
      </w:r>
      <w:r w:rsidRPr="008F3F5D">
        <w:rPr>
          <w:sz w:val="28"/>
          <w:szCs w:val="28"/>
          <w:lang w:val="ro-RO"/>
        </w:rPr>
        <w:t>ia tehnică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mijlocul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9. O copie a declara</w:t>
      </w:r>
      <w:r w:rsidRPr="008F3F5D">
        <w:rPr>
          <w:rFonts w:ascii="Tahoma" w:hAnsi="Tahoma" w:cs="Tahoma"/>
          <w:sz w:val="28"/>
          <w:szCs w:val="28"/>
          <w:lang w:val="ro-RO"/>
        </w:rPr>
        <w:t>ț</w:t>
      </w:r>
      <w:r w:rsidRPr="008F3F5D">
        <w:rPr>
          <w:sz w:val="28"/>
          <w:szCs w:val="28"/>
          <w:lang w:val="ro-RO"/>
        </w:rPr>
        <w:t>iei de conformitate se pune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10. O copie a declara</w:t>
      </w:r>
      <w:r w:rsidRPr="008F3F5D">
        <w:rPr>
          <w:rFonts w:ascii="Tahoma" w:hAnsi="Tahoma" w:cs="Tahoma"/>
          <w:sz w:val="28"/>
          <w:szCs w:val="28"/>
          <w:lang w:val="ro-RO"/>
        </w:rPr>
        <w:t>ț</w:t>
      </w:r>
      <w:r w:rsidRPr="008F3F5D">
        <w:rPr>
          <w:sz w:val="28"/>
          <w:szCs w:val="28"/>
          <w:lang w:val="ro-RO"/>
        </w:rPr>
        <w:t>iei de conformitate se furnizează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A0DE6" w:rsidRDefault="002E5606" w:rsidP="00DD75E3">
      <w:pPr>
        <w:pStyle w:val="ti-grseq-1"/>
        <w:spacing w:before="0" w:beforeAutospacing="0" w:after="0" w:afterAutospacing="0"/>
        <w:ind w:firstLine="709"/>
        <w:jc w:val="both"/>
        <w:rPr>
          <w:rStyle w:val="bold"/>
          <w:b/>
          <w:bCs/>
          <w:color w:val="000000"/>
          <w:sz w:val="28"/>
          <w:szCs w:val="28"/>
          <w:lang w:val="ro-RO"/>
        </w:rPr>
      </w:pPr>
      <w:r w:rsidRPr="008A0DE6">
        <w:rPr>
          <w:b/>
          <w:bCs/>
          <w:color w:val="000000"/>
          <w:sz w:val="28"/>
          <w:szCs w:val="28"/>
          <w:lang w:val="ro-RO"/>
        </w:rPr>
        <w:t>11.  </w:t>
      </w:r>
      <w:r w:rsidRPr="008A0DE6">
        <w:rPr>
          <w:rStyle w:val="bold"/>
          <w:b/>
          <w:bCs/>
          <w:color w:val="000000"/>
          <w:sz w:val="28"/>
          <w:szCs w:val="28"/>
          <w:lang w:val="ro-RO"/>
        </w:rPr>
        <w:t>Reprezentantul autorizat</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b/>
          <w:bCs/>
          <w:color w:val="000000"/>
          <w:sz w:val="28"/>
          <w:szCs w:val="28"/>
          <w:lang w:val="ro-RO"/>
        </w:rPr>
        <w:t> </w:t>
      </w: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7-10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B: EXAMINAREA CE DE TIP</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bCs/>
          <w:color w:val="000000"/>
          <w:sz w:val="28"/>
          <w:szCs w:val="28"/>
          <w:lang w:val="ro-RO"/>
        </w:rPr>
        <w:t xml:space="preserve">1. </w:t>
      </w:r>
      <w:r w:rsidRPr="008F3F5D">
        <w:rPr>
          <w:sz w:val="28"/>
          <w:szCs w:val="28"/>
          <w:lang w:val="ro-RO"/>
        </w:rPr>
        <w:t>Examinarea CE de tip este acea parte a procedurii de evaluare a conformită</w:t>
      </w:r>
      <w:r w:rsidRPr="008F3F5D">
        <w:rPr>
          <w:rFonts w:ascii="Tahoma" w:hAnsi="Tahoma" w:cs="Tahoma"/>
          <w:sz w:val="28"/>
          <w:szCs w:val="28"/>
          <w:lang w:val="ro-RO"/>
        </w:rPr>
        <w:t>ț</w:t>
      </w:r>
      <w:r w:rsidRPr="008F3F5D">
        <w:rPr>
          <w:sz w:val="28"/>
          <w:szCs w:val="28"/>
          <w:lang w:val="ro-RO"/>
        </w:rPr>
        <w:t>ii prin care un organism notificat sau recunoscut examinează proiectul tehnic al unui mijloc de măsurare</w:t>
      </w:r>
      <w:r>
        <w:rPr>
          <w:sz w:val="28"/>
          <w:szCs w:val="28"/>
          <w:lang w:val="ro-RO"/>
        </w:rPr>
        <w:t>,</w:t>
      </w:r>
      <w:r w:rsidRPr="008F3F5D">
        <w:rPr>
          <w:sz w:val="28"/>
          <w:szCs w:val="28"/>
          <w:lang w:val="ro-RO"/>
        </w:rPr>
        <w:t xml:space="preserve"> verifică </w:t>
      </w:r>
      <w:r w:rsidRPr="008F3F5D">
        <w:rPr>
          <w:rFonts w:ascii="Tahoma" w:hAnsi="Tahoma" w:cs="Tahoma"/>
          <w:sz w:val="28"/>
          <w:szCs w:val="28"/>
          <w:lang w:val="ro-RO"/>
        </w:rPr>
        <w:t>ș</w:t>
      </w:r>
      <w:r w:rsidRPr="008F3F5D">
        <w:rPr>
          <w:sz w:val="28"/>
          <w:szCs w:val="28"/>
          <w:lang w:val="ro-RO"/>
        </w:rPr>
        <w:t>i atestă dacă proiectul tehnic al mijlocului de măsurare respectă cerin</w:t>
      </w:r>
      <w:r w:rsidRPr="008F3F5D">
        <w:rPr>
          <w:rFonts w:ascii="Tahoma" w:hAnsi="Tahoma" w:cs="Tahoma"/>
          <w:sz w:val="28"/>
          <w:szCs w:val="28"/>
          <w:lang w:val="ro-RO"/>
        </w:rPr>
        <w:t>ț</w:t>
      </w:r>
      <w:r w:rsidRPr="008F3F5D">
        <w:rPr>
          <w:sz w:val="28"/>
          <w:szCs w:val="28"/>
          <w:lang w:val="ro-RO"/>
        </w:rPr>
        <w:t>ele</w:t>
      </w:r>
      <w:r>
        <w:rPr>
          <w:sz w:val="28"/>
          <w:szCs w:val="28"/>
          <w:lang w:val="ro-RO"/>
        </w:rPr>
        <w:t xml:space="preserve"> aplicabile acestuia din</w:t>
      </w:r>
      <w:r w:rsidRPr="008F3F5D">
        <w:rPr>
          <w:sz w:val="28"/>
          <w:szCs w:val="28"/>
          <w:lang w:val="ro-RO"/>
        </w:rPr>
        <w:t xml:space="preserve"> 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 Examinarea CE de tip poate fi realizată prin una din metodele prezentate mai jos.</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1</w:t>
      </w:r>
      <w:r w:rsidRPr="008F3F5D">
        <w:rPr>
          <w:bCs/>
          <w:color w:val="000000"/>
          <w:sz w:val="28"/>
          <w:szCs w:val="28"/>
          <w:lang w:val="ro-RO"/>
        </w:rPr>
        <w:t>)</w:t>
      </w:r>
      <w:r w:rsidRPr="008F3F5D">
        <w:rPr>
          <w:sz w:val="28"/>
          <w:szCs w:val="28"/>
          <w:lang w:val="ro-RO"/>
        </w:rPr>
        <w:t xml:space="preserve"> examinarea unui e</w:t>
      </w:r>
      <w:r w:rsidRPr="008F3F5D">
        <w:rPr>
          <w:rFonts w:ascii="Tahoma" w:hAnsi="Tahoma" w:cs="Tahoma"/>
          <w:sz w:val="28"/>
          <w:szCs w:val="28"/>
          <w:lang w:val="ro-RO"/>
        </w:rPr>
        <w:t>ș</w:t>
      </w:r>
      <w:r w:rsidRPr="008F3F5D">
        <w:rPr>
          <w:sz w:val="28"/>
          <w:szCs w:val="28"/>
          <w:lang w:val="ro-RO"/>
        </w:rPr>
        <w:t>antion de mijloc de măsurare complet, reprezentativ pentru produc</w:t>
      </w:r>
      <w:r w:rsidRPr="008F3F5D">
        <w:rPr>
          <w:rFonts w:ascii="Tahoma" w:hAnsi="Tahoma" w:cs="Tahoma"/>
          <w:sz w:val="28"/>
          <w:szCs w:val="28"/>
          <w:lang w:val="ro-RO"/>
        </w:rPr>
        <w:t>ț</w:t>
      </w:r>
      <w:r w:rsidRPr="008F3F5D">
        <w:rPr>
          <w:sz w:val="28"/>
          <w:szCs w:val="28"/>
          <w:lang w:val="ro-RO"/>
        </w:rPr>
        <w:t>ia preconizată (tip de produc</w:t>
      </w:r>
      <w:r w:rsidRPr="008F3F5D">
        <w:rPr>
          <w:rFonts w:ascii="Tahoma" w:hAnsi="Tahoma" w:cs="Tahoma"/>
          <w:sz w:val="28"/>
          <w:szCs w:val="28"/>
          <w:lang w:val="ro-RO"/>
        </w:rPr>
        <w:t>ț</w:t>
      </w:r>
      <w:r w:rsidRPr="008F3F5D">
        <w:rPr>
          <w:sz w:val="28"/>
          <w:szCs w:val="28"/>
          <w:lang w:val="ro-RO"/>
        </w:rPr>
        <w:t>ie);</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2</w:t>
      </w:r>
      <w:r w:rsidRPr="008F3F5D">
        <w:rPr>
          <w:bCs/>
          <w:color w:val="000000"/>
          <w:sz w:val="28"/>
          <w:szCs w:val="28"/>
          <w:lang w:val="ro-RO"/>
        </w:rPr>
        <w:t xml:space="preserve">) </w:t>
      </w:r>
      <w:r w:rsidRPr="008F3F5D">
        <w:rPr>
          <w:sz w:val="28"/>
          <w:szCs w:val="28"/>
          <w:lang w:val="ro-RO"/>
        </w:rPr>
        <w:t>evaluarea caracterului adecvat al proiectului tehnic al mijlocului de măsurare prin examinarea documenta</w:t>
      </w:r>
      <w:r w:rsidRPr="008F3F5D">
        <w:rPr>
          <w:rFonts w:ascii="Tahoma" w:hAnsi="Tahoma" w:cs="Tahoma"/>
          <w:sz w:val="28"/>
          <w:szCs w:val="28"/>
          <w:lang w:val="ro-RO"/>
        </w:rPr>
        <w:t>ț</w:t>
      </w:r>
      <w:r w:rsidRPr="008F3F5D">
        <w:rPr>
          <w:sz w:val="28"/>
          <w:szCs w:val="28"/>
          <w:lang w:val="ro-RO"/>
        </w:rPr>
        <w:t xml:space="preserve">iei tehnice </w:t>
      </w:r>
      <w:r w:rsidRPr="008F3F5D">
        <w:rPr>
          <w:rFonts w:ascii="Tahoma" w:hAnsi="Tahoma" w:cs="Tahoma"/>
          <w:sz w:val="28"/>
          <w:szCs w:val="28"/>
          <w:lang w:val="ro-RO"/>
        </w:rPr>
        <w:t>ș</w:t>
      </w:r>
      <w:r w:rsidRPr="008F3F5D">
        <w:rPr>
          <w:sz w:val="28"/>
          <w:szCs w:val="28"/>
          <w:lang w:val="ro-RO"/>
        </w:rPr>
        <w:t xml:space="preserve">i a documentelor justificative prevăzute la punctul 4, precum </w:t>
      </w:r>
      <w:r w:rsidRPr="008F3F5D">
        <w:rPr>
          <w:rFonts w:ascii="Tahoma" w:hAnsi="Tahoma" w:cs="Tahoma"/>
          <w:sz w:val="28"/>
          <w:szCs w:val="28"/>
          <w:lang w:val="ro-RO"/>
        </w:rPr>
        <w:t>ș</w:t>
      </w:r>
      <w:r w:rsidRPr="008F3F5D">
        <w:rPr>
          <w:sz w:val="28"/>
          <w:szCs w:val="28"/>
          <w:lang w:val="ro-RO"/>
        </w:rPr>
        <w:t>i prin examinarea unor e</w:t>
      </w:r>
      <w:r w:rsidRPr="008F3F5D">
        <w:rPr>
          <w:rFonts w:ascii="Tahoma" w:hAnsi="Tahoma" w:cs="Tahoma"/>
          <w:sz w:val="28"/>
          <w:szCs w:val="28"/>
          <w:lang w:val="ro-RO"/>
        </w:rPr>
        <w:t>ș</w:t>
      </w:r>
      <w:r w:rsidRPr="008F3F5D">
        <w:rPr>
          <w:sz w:val="28"/>
          <w:szCs w:val="28"/>
          <w:lang w:val="ro-RO"/>
        </w:rPr>
        <w:t>antioane reprezentative pentru produc</w:t>
      </w:r>
      <w:r w:rsidRPr="008F3F5D">
        <w:rPr>
          <w:rFonts w:ascii="Tahoma" w:hAnsi="Tahoma" w:cs="Tahoma"/>
          <w:sz w:val="28"/>
          <w:szCs w:val="28"/>
          <w:lang w:val="ro-RO"/>
        </w:rPr>
        <w:t>ț</w:t>
      </w:r>
      <w:r w:rsidRPr="008F3F5D">
        <w:rPr>
          <w:sz w:val="28"/>
          <w:szCs w:val="28"/>
          <w:lang w:val="ro-RO"/>
        </w:rPr>
        <w:t>ia avută în vedere ale uneia sau mai multor păr</w:t>
      </w:r>
      <w:r w:rsidRPr="008F3F5D">
        <w:rPr>
          <w:rFonts w:ascii="Tahoma" w:hAnsi="Tahoma" w:cs="Tahoma"/>
          <w:sz w:val="28"/>
          <w:szCs w:val="28"/>
          <w:lang w:val="ro-RO"/>
        </w:rPr>
        <w:t>ț</w:t>
      </w:r>
      <w:r w:rsidRPr="008F3F5D">
        <w:rPr>
          <w:sz w:val="28"/>
          <w:szCs w:val="28"/>
          <w:lang w:val="ro-RO"/>
        </w:rPr>
        <w:t>i importante ale mijlocului de măsurare (combina</w:t>
      </w:r>
      <w:r w:rsidRPr="008F3F5D">
        <w:rPr>
          <w:rFonts w:ascii="Tahoma" w:hAnsi="Tahoma" w:cs="Tahoma"/>
          <w:sz w:val="28"/>
          <w:szCs w:val="28"/>
          <w:lang w:val="ro-RO"/>
        </w:rPr>
        <w:t>ț</w:t>
      </w:r>
      <w:r w:rsidRPr="008F3F5D">
        <w:rPr>
          <w:sz w:val="28"/>
          <w:szCs w:val="28"/>
          <w:lang w:val="ro-RO"/>
        </w:rPr>
        <w:t>ie între tipul de produc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tipul de proiect)</w:t>
      </w:r>
      <w:r>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evaluarea caracterului adecvat al proiectului tehnic al mijlocului de măsurare prin examinarea documenta</w:t>
      </w:r>
      <w:r w:rsidRPr="008F3F5D">
        <w:rPr>
          <w:rFonts w:ascii="Tahoma" w:hAnsi="Tahoma" w:cs="Tahoma"/>
          <w:sz w:val="28"/>
          <w:szCs w:val="28"/>
          <w:lang w:val="ro-RO"/>
        </w:rPr>
        <w:t>ț</w:t>
      </w:r>
      <w:r w:rsidRPr="008F3F5D">
        <w:rPr>
          <w:sz w:val="28"/>
          <w:szCs w:val="28"/>
          <w:lang w:val="ro-RO"/>
        </w:rPr>
        <w:t xml:space="preserve">iei tehnice </w:t>
      </w:r>
      <w:r w:rsidRPr="008F3F5D">
        <w:rPr>
          <w:rFonts w:ascii="Tahoma" w:hAnsi="Tahoma" w:cs="Tahoma"/>
          <w:sz w:val="28"/>
          <w:szCs w:val="28"/>
          <w:lang w:val="ro-RO"/>
        </w:rPr>
        <w:t>ș</w:t>
      </w:r>
      <w:r w:rsidRPr="008F3F5D">
        <w:rPr>
          <w:sz w:val="28"/>
          <w:szCs w:val="28"/>
          <w:lang w:val="ro-RO"/>
        </w:rPr>
        <w:t>i a documentelor justificative prevăzute la punctul 4, fără examinarea</w:t>
      </w:r>
      <w:r>
        <w:rPr>
          <w:sz w:val="28"/>
          <w:szCs w:val="28"/>
          <w:lang w:val="ro-RO"/>
        </w:rPr>
        <w:t xml:space="preserve"> unui e</w:t>
      </w:r>
      <w:r>
        <w:rPr>
          <w:rFonts w:ascii="Tahoma" w:hAnsi="Tahoma" w:cs="Tahoma"/>
          <w:sz w:val="28"/>
          <w:szCs w:val="28"/>
          <w:lang w:val="ro-RO"/>
        </w:rPr>
        <w:t>ș</w:t>
      </w:r>
      <w:r>
        <w:rPr>
          <w:sz w:val="28"/>
          <w:szCs w:val="28"/>
          <w:lang w:val="ro-RO"/>
        </w:rPr>
        <w:t>antion (tip de proiect);</w:t>
      </w:r>
      <w:r w:rsidRPr="008F3F5D">
        <w:rPr>
          <w:sz w:val="28"/>
          <w:szCs w:val="28"/>
          <w:lang w:val="ro-RO"/>
        </w:rPr>
        <w:t xml:space="preserve"> </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 Organismul notificat decide metoda corespunz</w:t>
      </w:r>
      <w:r>
        <w:rPr>
          <w:sz w:val="28"/>
          <w:szCs w:val="28"/>
          <w:lang w:val="ro-RO"/>
        </w:rPr>
        <w:t xml:space="preserve">ătoare </w:t>
      </w:r>
      <w:r>
        <w:rPr>
          <w:rFonts w:ascii="Tahoma" w:hAnsi="Tahoma" w:cs="Tahoma"/>
          <w:sz w:val="28"/>
          <w:szCs w:val="28"/>
          <w:lang w:val="ro-RO"/>
        </w:rPr>
        <w:t>ș</w:t>
      </w:r>
      <w:r>
        <w:rPr>
          <w:sz w:val="28"/>
          <w:szCs w:val="28"/>
          <w:lang w:val="ro-RO"/>
        </w:rPr>
        <w:t>i e</w:t>
      </w:r>
      <w:r>
        <w:rPr>
          <w:rFonts w:ascii="Tahoma" w:hAnsi="Tahoma" w:cs="Tahoma"/>
          <w:sz w:val="28"/>
          <w:szCs w:val="28"/>
          <w:lang w:val="ro-RO"/>
        </w:rPr>
        <w:t>ș</w:t>
      </w:r>
      <w:r>
        <w:rPr>
          <w:sz w:val="28"/>
          <w:szCs w:val="28"/>
          <w:lang w:val="ro-RO"/>
        </w:rPr>
        <w:t>antioanele necesare.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bCs/>
          <w:color w:val="000000"/>
          <w:sz w:val="28"/>
          <w:szCs w:val="28"/>
          <w:lang w:val="ro-RO"/>
        </w:rPr>
        <w:t xml:space="preserve">4. </w:t>
      </w:r>
      <w:r w:rsidRPr="008F3F5D">
        <w:rPr>
          <w:sz w:val="28"/>
          <w:szCs w:val="28"/>
          <w:lang w:val="ro-RO"/>
        </w:rPr>
        <w:t>Producătorul înaintează o cerere pentru examinarea CE de tip către un singur organism notificat sau recunoscut</w:t>
      </w:r>
      <w:r>
        <w:rPr>
          <w:sz w:val="28"/>
          <w:szCs w:val="28"/>
          <w:lang w:val="ro-RO"/>
        </w:rPr>
        <w:t>,</w:t>
      </w:r>
      <w:r w:rsidRPr="008F3F5D">
        <w:rPr>
          <w:sz w:val="28"/>
          <w:szCs w:val="28"/>
          <w:lang w:val="ro-RO"/>
        </w:rPr>
        <w:t xml:space="preserve"> ales de către acesta.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Cererea cuprinde: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xml:space="preserve">) denumirea </w:t>
      </w:r>
      <w:r w:rsidRPr="008F3F5D">
        <w:rPr>
          <w:rFonts w:ascii="Tahoma" w:hAnsi="Tahoma" w:cs="Tahoma"/>
          <w:sz w:val="28"/>
          <w:szCs w:val="28"/>
          <w:lang w:val="ro-RO"/>
        </w:rPr>
        <w:t>ș</w:t>
      </w:r>
      <w:r w:rsidRPr="008F3F5D">
        <w:rPr>
          <w:sz w:val="28"/>
          <w:szCs w:val="28"/>
          <w:lang w:val="ro-RO"/>
        </w:rPr>
        <w:t xml:space="preserve">i adresa producătorului </w:t>
      </w:r>
      <w:r w:rsidRPr="008F3F5D">
        <w:rPr>
          <w:rFonts w:ascii="Tahoma" w:hAnsi="Tahoma" w:cs="Tahoma"/>
          <w:sz w:val="28"/>
          <w:szCs w:val="28"/>
          <w:lang w:val="ro-RO"/>
        </w:rPr>
        <w:t>ș</w:t>
      </w:r>
      <w:r w:rsidRPr="008F3F5D">
        <w:rPr>
          <w:sz w:val="28"/>
          <w:szCs w:val="28"/>
          <w:lang w:val="ro-RO"/>
        </w:rPr>
        <w:t xml:space="preserve">i, dacă cererea este înaintată de reprezentantul autorizat, numele </w:t>
      </w:r>
      <w:r w:rsidRPr="008F3F5D">
        <w:rPr>
          <w:rFonts w:ascii="Tahoma" w:hAnsi="Tahoma" w:cs="Tahoma"/>
          <w:sz w:val="28"/>
          <w:szCs w:val="28"/>
          <w:lang w:val="ro-RO"/>
        </w:rPr>
        <w:t>ș</w:t>
      </w:r>
      <w:r w:rsidRPr="008F3F5D">
        <w:rPr>
          <w:sz w:val="28"/>
          <w:szCs w:val="28"/>
          <w:lang w:val="ro-RO"/>
        </w:rPr>
        <w:t>i adresa acestuia;</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declara</w:t>
      </w:r>
      <w:r w:rsidRPr="008F3F5D">
        <w:rPr>
          <w:rFonts w:ascii="Tahoma" w:hAnsi="Tahoma" w:cs="Tahoma"/>
          <w:sz w:val="28"/>
          <w:szCs w:val="28"/>
          <w:lang w:val="ro-RO"/>
        </w:rPr>
        <w:t>ț</w:t>
      </w:r>
      <w:r w:rsidRPr="008F3F5D">
        <w:rPr>
          <w:sz w:val="28"/>
          <w:szCs w:val="28"/>
          <w:lang w:val="ro-RO"/>
        </w:rPr>
        <w:t>i</w:t>
      </w:r>
      <w:r>
        <w:rPr>
          <w:sz w:val="28"/>
          <w:szCs w:val="28"/>
          <w:lang w:val="ro-RO"/>
        </w:rPr>
        <w:t>a</w:t>
      </w:r>
      <w:r w:rsidRPr="008F3F5D">
        <w:rPr>
          <w:sz w:val="28"/>
          <w:szCs w:val="28"/>
          <w:lang w:val="ro-RO"/>
        </w:rPr>
        <w:t xml:space="preserve"> scrisă care atestă că această cerere nu a mai fost înaintată către nici un alt organism notificat sau recunoscut;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 xml:space="preserve">ionată la </w:t>
      </w:r>
      <w:r>
        <w:rPr>
          <w:sz w:val="28"/>
          <w:szCs w:val="28"/>
          <w:lang w:val="ro-RO"/>
        </w:rPr>
        <w:t>c</w:t>
      </w:r>
      <w:r w:rsidRPr="008F3F5D">
        <w:rPr>
          <w:sz w:val="28"/>
          <w:szCs w:val="28"/>
          <w:lang w:val="ro-RO"/>
        </w:rPr>
        <w:t>apitolul XIII. Documenta</w:t>
      </w:r>
      <w:r w:rsidRPr="008F3F5D">
        <w:rPr>
          <w:rFonts w:ascii="Tahoma" w:hAnsi="Tahoma" w:cs="Tahoma"/>
          <w:sz w:val="28"/>
          <w:szCs w:val="28"/>
          <w:lang w:val="ro-RO"/>
        </w:rPr>
        <w:t>ț</w:t>
      </w:r>
      <w:r w:rsidRPr="008F3F5D">
        <w:rPr>
          <w:sz w:val="28"/>
          <w:szCs w:val="28"/>
          <w:lang w:val="ro-RO"/>
        </w:rPr>
        <w:t>ia tehnică permite evaluarea mijlocului de măsurare din punctul de vedere al conformită</w:t>
      </w:r>
      <w:r w:rsidRPr="008F3F5D">
        <w:rPr>
          <w:rFonts w:ascii="Tahoma" w:hAnsi="Tahoma" w:cs="Tahoma"/>
          <w:sz w:val="28"/>
          <w:szCs w:val="28"/>
          <w:lang w:val="ro-RO"/>
        </w:rPr>
        <w:t>ț</w:t>
      </w:r>
      <w:r w:rsidRPr="008F3F5D">
        <w:rPr>
          <w:sz w:val="28"/>
          <w:szCs w:val="28"/>
          <w:lang w:val="ro-RO"/>
        </w:rPr>
        <w:t>ii cu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acestuia din</w:t>
      </w:r>
      <w:r w:rsidRPr="008F3F5D">
        <w:rPr>
          <w:sz w:val="28"/>
          <w:szCs w:val="28"/>
          <w:lang w:val="ro-RO"/>
        </w:rPr>
        <w:t xml:space="preserve"> 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sz w:val="28"/>
          <w:szCs w:val="28"/>
          <w:lang w:val="ro-RO"/>
        </w:rPr>
        <w:t xml:space="preserve"> </w:t>
      </w:r>
      <w:r w:rsidRPr="008F3F5D">
        <w:rPr>
          <w:rFonts w:ascii="Tahoma" w:hAnsi="Tahoma" w:cs="Tahoma"/>
          <w:sz w:val="28"/>
          <w:szCs w:val="28"/>
          <w:lang w:val="ro-RO"/>
        </w:rPr>
        <w:lastRenderedPageBreak/>
        <w:t>ș</w:t>
      </w:r>
      <w:r w:rsidRPr="008F3F5D">
        <w:rPr>
          <w:sz w:val="28"/>
          <w:szCs w:val="28"/>
          <w:lang w:val="ro-RO"/>
        </w:rPr>
        <w:t xml:space="preserve">i include o analiză adecvată </w:t>
      </w:r>
      <w:r w:rsidRPr="008F3F5D">
        <w:rPr>
          <w:rFonts w:ascii="Tahoma" w:hAnsi="Tahoma" w:cs="Tahoma"/>
          <w:sz w:val="28"/>
          <w:szCs w:val="28"/>
          <w:lang w:val="ro-RO"/>
        </w:rPr>
        <w:t>ș</w:t>
      </w:r>
      <w:r w:rsidRPr="008F3F5D">
        <w:rPr>
          <w:sz w:val="28"/>
          <w:szCs w:val="28"/>
          <w:lang w:val="ro-RO"/>
        </w:rPr>
        <w:t>i o evaluare a riscului (riscurilor). Documenta</w:t>
      </w:r>
      <w:r w:rsidRPr="008F3F5D">
        <w:rPr>
          <w:rFonts w:ascii="Tahoma" w:hAnsi="Tahoma" w:cs="Tahoma"/>
          <w:sz w:val="28"/>
          <w:szCs w:val="28"/>
          <w:lang w:val="ro-RO"/>
        </w:rPr>
        <w:t>ț</w:t>
      </w:r>
      <w:r w:rsidRPr="008F3F5D">
        <w:rPr>
          <w:sz w:val="28"/>
          <w:szCs w:val="28"/>
          <w:lang w:val="ro-RO"/>
        </w:rPr>
        <w:t>ia tehnică specifică cerin</w:t>
      </w:r>
      <w:r w:rsidRPr="008F3F5D">
        <w:rPr>
          <w:rFonts w:ascii="Tahoma" w:hAnsi="Tahoma" w:cs="Tahoma"/>
          <w:sz w:val="28"/>
          <w:szCs w:val="28"/>
          <w:lang w:val="ro-RO"/>
        </w:rPr>
        <w:t>ț</w:t>
      </w:r>
      <w:r w:rsidRPr="008F3F5D">
        <w:rPr>
          <w:sz w:val="28"/>
          <w:szCs w:val="28"/>
          <w:lang w:val="ro-RO"/>
        </w:rPr>
        <w:t xml:space="preserve">ele aplicabile </w:t>
      </w:r>
      <w:r w:rsidRPr="008F3F5D">
        <w:rPr>
          <w:rFonts w:ascii="Tahoma" w:hAnsi="Tahoma" w:cs="Tahoma"/>
          <w:sz w:val="28"/>
          <w:szCs w:val="28"/>
          <w:lang w:val="ro-RO"/>
        </w:rPr>
        <w:t>ș</w:t>
      </w:r>
      <w:r w:rsidRPr="008F3F5D">
        <w:rPr>
          <w:sz w:val="28"/>
          <w:szCs w:val="28"/>
          <w:lang w:val="ro-RO"/>
        </w:rPr>
        <w:t xml:space="preserve">i acoperă cerinţele de proiectare, fabricare </w:t>
      </w:r>
      <w:r w:rsidRPr="008F3F5D">
        <w:rPr>
          <w:rFonts w:ascii="Tahoma" w:hAnsi="Tahoma" w:cs="Tahoma"/>
          <w:sz w:val="28"/>
          <w:szCs w:val="28"/>
          <w:lang w:val="ro-RO"/>
        </w:rPr>
        <w:t>ș</w:t>
      </w:r>
      <w:r w:rsidRPr="008F3F5D">
        <w:rPr>
          <w:sz w:val="28"/>
          <w:szCs w:val="28"/>
          <w:lang w:val="ro-RO"/>
        </w:rPr>
        <w:t>i func</w:t>
      </w:r>
      <w:r w:rsidRPr="008F3F5D">
        <w:rPr>
          <w:rFonts w:ascii="Tahoma" w:hAnsi="Tahoma" w:cs="Tahoma"/>
          <w:sz w:val="28"/>
          <w:szCs w:val="28"/>
          <w:lang w:val="ro-RO"/>
        </w:rPr>
        <w:t>ț</w:t>
      </w:r>
      <w:r w:rsidRPr="008F3F5D">
        <w:rPr>
          <w:sz w:val="28"/>
          <w:szCs w:val="28"/>
          <w:lang w:val="ro-RO"/>
        </w:rPr>
        <w:t>ionare</w:t>
      </w:r>
      <w:r>
        <w:rPr>
          <w:sz w:val="28"/>
          <w:szCs w:val="28"/>
          <w:lang w:val="ro-RO"/>
        </w:rPr>
        <w:t xml:space="preserve"> </w:t>
      </w:r>
      <w:r w:rsidRPr="008F3F5D">
        <w:rPr>
          <w:sz w:val="28"/>
          <w:szCs w:val="28"/>
          <w:lang w:val="ro-RO"/>
        </w:rPr>
        <w:t>a mijlocului de măsurare</w:t>
      </w:r>
      <w:r>
        <w:rPr>
          <w:sz w:val="28"/>
          <w:szCs w:val="28"/>
          <w:lang w:val="ro-RO"/>
        </w:rPr>
        <w:t>;</w:t>
      </w:r>
      <w:r w:rsidRPr="008F3F5D">
        <w:rPr>
          <w:sz w:val="28"/>
          <w:szCs w:val="28"/>
          <w:lang w:val="ro-RO"/>
        </w:rPr>
        <w:t xml:space="preserve"> </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dacă este cazul, cerere</w:t>
      </w:r>
      <w:r>
        <w:rPr>
          <w:sz w:val="28"/>
          <w:szCs w:val="28"/>
          <w:lang w:val="ro-RO"/>
        </w:rPr>
        <w:t>a</w:t>
      </w:r>
      <w:r w:rsidRPr="008F3F5D">
        <w:rPr>
          <w:sz w:val="28"/>
          <w:szCs w:val="28"/>
          <w:lang w:val="ro-RO"/>
        </w:rPr>
        <w:t xml:space="preserve"> cuprinde modelele reprezentative pentru produc</w:t>
      </w:r>
      <w:r w:rsidRPr="008F3F5D">
        <w:rPr>
          <w:rFonts w:ascii="Tahoma" w:hAnsi="Tahoma" w:cs="Tahoma"/>
          <w:sz w:val="28"/>
          <w:szCs w:val="28"/>
          <w:lang w:val="ro-RO"/>
        </w:rPr>
        <w:t>ț</w:t>
      </w:r>
      <w:r w:rsidRPr="008F3F5D">
        <w:rPr>
          <w:sz w:val="28"/>
          <w:szCs w:val="28"/>
          <w:lang w:val="ro-RO"/>
        </w:rPr>
        <w:t>ia preconizată. Organismul notificat sau recunoscut poate solicita modele suplimentare, în cazul în care acest lucru este necesar pentru realizarea programului de testare;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5</w:t>
      </w:r>
      <w:r w:rsidRPr="008F3F5D">
        <w:rPr>
          <w:sz w:val="28"/>
          <w:szCs w:val="28"/>
          <w:lang w:val="ro-RO"/>
        </w:rPr>
        <w:t>) documente</w:t>
      </w:r>
      <w:r>
        <w:rPr>
          <w:sz w:val="28"/>
          <w:szCs w:val="28"/>
          <w:lang w:val="ro-RO"/>
        </w:rPr>
        <w:t>le</w:t>
      </w:r>
      <w:r w:rsidRPr="008F3F5D">
        <w:rPr>
          <w:sz w:val="28"/>
          <w:szCs w:val="28"/>
          <w:lang w:val="ro-RO"/>
        </w:rPr>
        <w:t xml:space="preserve"> justificative privind caracterul adecvat al solu</w:t>
      </w:r>
      <w:r w:rsidRPr="008F3F5D">
        <w:rPr>
          <w:rFonts w:ascii="Tahoma" w:hAnsi="Tahoma" w:cs="Tahoma"/>
          <w:sz w:val="28"/>
          <w:szCs w:val="28"/>
          <w:lang w:val="ro-RO"/>
        </w:rPr>
        <w:t>ț</w:t>
      </w:r>
      <w:r w:rsidRPr="008F3F5D">
        <w:rPr>
          <w:sz w:val="28"/>
          <w:szCs w:val="28"/>
          <w:lang w:val="ro-RO"/>
        </w:rPr>
        <w:t>iei proiectului tehnic. Aceste documente justificative men</w:t>
      </w:r>
      <w:r w:rsidRPr="008F3F5D">
        <w:rPr>
          <w:rFonts w:ascii="Tahoma" w:hAnsi="Tahoma" w:cs="Tahoma"/>
          <w:sz w:val="28"/>
          <w:szCs w:val="28"/>
          <w:lang w:val="ro-RO"/>
        </w:rPr>
        <w:t>ț</w:t>
      </w:r>
      <w:r w:rsidRPr="008F3F5D">
        <w:rPr>
          <w:sz w:val="28"/>
          <w:szCs w:val="28"/>
          <w:lang w:val="ro-RO"/>
        </w:rPr>
        <w:t xml:space="preserve">ionează orice document care a fost utilizat, în special atunci </w:t>
      </w:r>
      <w:proofErr w:type="spellStart"/>
      <w:r w:rsidRPr="008F3F5D">
        <w:rPr>
          <w:sz w:val="28"/>
          <w:szCs w:val="28"/>
          <w:lang w:val="ro-RO"/>
        </w:rPr>
        <w:t>cînd</w:t>
      </w:r>
      <w:proofErr w:type="spellEnd"/>
      <w:r w:rsidRPr="008F3F5D">
        <w:rPr>
          <w:sz w:val="28"/>
          <w:szCs w:val="28"/>
          <w:lang w:val="ro-RO"/>
        </w:rPr>
        <w:t xml:space="preserve"> standardele conexe </w:t>
      </w:r>
      <w:r w:rsidRPr="008F3F5D">
        <w:rPr>
          <w:rFonts w:ascii="Tahoma" w:hAnsi="Tahoma" w:cs="Tahoma"/>
          <w:sz w:val="28"/>
          <w:szCs w:val="28"/>
          <w:lang w:val="ro-RO"/>
        </w:rPr>
        <w:t>ș</w:t>
      </w:r>
      <w:r w:rsidRPr="008F3F5D">
        <w:rPr>
          <w:sz w:val="28"/>
          <w:szCs w:val="28"/>
          <w:lang w:val="ro-RO"/>
        </w:rPr>
        <w:t>i/sau documentele normative relevante nu au fost aplicate în întregime. Documentele justificative includ, în cazul în care este necesar, rezultatele testelor efectuate, în conformitate cu alte specifica</w:t>
      </w:r>
      <w:r w:rsidRPr="008F3F5D">
        <w:rPr>
          <w:rFonts w:ascii="Tahoma" w:hAnsi="Tahoma" w:cs="Tahoma"/>
          <w:sz w:val="28"/>
          <w:szCs w:val="28"/>
          <w:lang w:val="ro-RO"/>
        </w:rPr>
        <w:t>ț</w:t>
      </w:r>
      <w:r w:rsidRPr="008F3F5D">
        <w:rPr>
          <w:sz w:val="28"/>
          <w:szCs w:val="28"/>
          <w:lang w:val="ro-RO"/>
        </w:rPr>
        <w:t xml:space="preserve">ii tehnice relevante, de laboratorul corespunzător al producătorului, sau de un alt laborator de testare în numele producătorului </w:t>
      </w:r>
      <w:r w:rsidRPr="008F3F5D">
        <w:rPr>
          <w:rFonts w:ascii="Tahoma" w:hAnsi="Tahoma" w:cs="Tahoma"/>
          <w:sz w:val="28"/>
          <w:szCs w:val="28"/>
          <w:lang w:val="ro-RO"/>
        </w:rPr>
        <w:t>ș</w:t>
      </w:r>
      <w:r w:rsidRPr="008F3F5D">
        <w:rPr>
          <w:sz w:val="28"/>
          <w:szCs w:val="28"/>
          <w:lang w:val="ro-RO"/>
        </w:rPr>
        <w:t>i pe răspunderea acestuia.</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5. Organismul notificat:</w:t>
      </w:r>
    </w:p>
    <w:p w:rsidR="002E5606" w:rsidRPr="008F3F5D" w:rsidRDefault="002E5606" w:rsidP="00872CE1">
      <w:pPr>
        <w:pStyle w:val="1"/>
        <w:spacing w:before="0" w:beforeAutospacing="0" w:after="0" w:afterAutospacing="0"/>
        <w:ind w:firstLine="709"/>
        <w:jc w:val="both"/>
        <w:rPr>
          <w:sz w:val="28"/>
          <w:szCs w:val="28"/>
          <w:lang w:val="ro-RO"/>
        </w:rPr>
      </w:pPr>
      <w:r>
        <w:rPr>
          <w:sz w:val="28"/>
          <w:szCs w:val="28"/>
          <w:lang w:val="ro-RO"/>
        </w:rPr>
        <w:t>1) î</w:t>
      </w:r>
      <w:r w:rsidRPr="008F3F5D">
        <w:rPr>
          <w:sz w:val="28"/>
          <w:szCs w:val="28"/>
          <w:lang w:val="ro-RO"/>
        </w:rPr>
        <w:t>n cazul mijlocului de măsurare</w:t>
      </w:r>
      <w:r>
        <w:rPr>
          <w:sz w:val="28"/>
          <w:szCs w:val="28"/>
          <w:lang w:val="ro-RO"/>
        </w:rPr>
        <w:t xml:space="preserve">, </w:t>
      </w:r>
      <w:r w:rsidRPr="008F3F5D">
        <w:rPr>
          <w:sz w:val="28"/>
          <w:szCs w:val="28"/>
          <w:lang w:val="ro-RO"/>
        </w:rPr>
        <w:t>examinează documenta</w:t>
      </w:r>
      <w:r w:rsidRPr="008F3F5D">
        <w:rPr>
          <w:rFonts w:ascii="Tahoma" w:hAnsi="Tahoma" w:cs="Tahoma"/>
          <w:sz w:val="28"/>
          <w:szCs w:val="28"/>
          <w:lang w:val="ro-RO"/>
        </w:rPr>
        <w:t>ț</w:t>
      </w:r>
      <w:r w:rsidRPr="008F3F5D">
        <w:rPr>
          <w:sz w:val="28"/>
          <w:szCs w:val="28"/>
          <w:lang w:val="ro-RO"/>
        </w:rPr>
        <w:t xml:space="preserve">ia tehnică </w:t>
      </w:r>
      <w:r w:rsidRPr="008F3F5D">
        <w:rPr>
          <w:rFonts w:ascii="Tahoma" w:hAnsi="Tahoma" w:cs="Tahoma"/>
          <w:sz w:val="28"/>
          <w:szCs w:val="28"/>
          <w:lang w:val="ro-RO"/>
        </w:rPr>
        <w:t>ș</w:t>
      </w:r>
      <w:r w:rsidRPr="008F3F5D">
        <w:rPr>
          <w:sz w:val="28"/>
          <w:szCs w:val="28"/>
          <w:lang w:val="ro-RO"/>
        </w:rPr>
        <w:t>i documentele justificative pentru a evalua caracterul adecvat al proiectului t</w:t>
      </w:r>
      <w:r>
        <w:rPr>
          <w:sz w:val="28"/>
          <w:szCs w:val="28"/>
          <w:lang w:val="ro-RO"/>
        </w:rPr>
        <w:t>ehnic al mijlocului de măsurare;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w:t>
      </w:r>
      <w:r>
        <w:rPr>
          <w:sz w:val="28"/>
          <w:szCs w:val="28"/>
          <w:lang w:val="ro-RO"/>
        </w:rPr>
        <w:t>p</w:t>
      </w:r>
      <w:r w:rsidRPr="008F3F5D">
        <w:rPr>
          <w:sz w:val="28"/>
          <w:szCs w:val="28"/>
          <w:lang w:val="ro-RO"/>
        </w:rPr>
        <w:t>entru model(e):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a)</w:t>
      </w:r>
      <w:r w:rsidRPr="008F3F5D">
        <w:rPr>
          <w:sz w:val="28"/>
          <w:szCs w:val="28"/>
          <w:lang w:val="ro-RO"/>
        </w:rPr>
        <w:t xml:space="preserve"> verifică dacă modelul (modelele) a (au) fost produs(e) în conformitate cu documenta</w:t>
      </w:r>
      <w:r w:rsidRPr="008F3F5D">
        <w:rPr>
          <w:rFonts w:ascii="Tahoma" w:hAnsi="Tahoma" w:cs="Tahoma"/>
          <w:sz w:val="28"/>
          <w:szCs w:val="28"/>
          <w:lang w:val="ro-RO"/>
        </w:rPr>
        <w:t>ț</w:t>
      </w:r>
      <w:r w:rsidRPr="008F3F5D">
        <w:rPr>
          <w:sz w:val="28"/>
          <w:szCs w:val="28"/>
          <w:lang w:val="ro-RO"/>
        </w:rPr>
        <w:t xml:space="preserve">ia tehnică </w:t>
      </w:r>
      <w:r w:rsidRPr="008F3F5D">
        <w:rPr>
          <w:rFonts w:ascii="Tahoma" w:hAnsi="Tahoma" w:cs="Tahoma"/>
          <w:sz w:val="28"/>
          <w:szCs w:val="28"/>
          <w:lang w:val="ro-RO"/>
        </w:rPr>
        <w:t>ș</w:t>
      </w:r>
      <w:r w:rsidRPr="008F3F5D">
        <w:rPr>
          <w:sz w:val="28"/>
          <w:szCs w:val="28"/>
          <w:lang w:val="ro-RO"/>
        </w:rPr>
        <w:t>i identifică elementele proiectate conform dispozi</w:t>
      </w:r>
      <w:r w:rsidRPr="008F3F5D">
        <w:rPr>
          <w:rFonts w:ascii="Tahoma" w:hAnsi="Tahoma" w:cs="Tahoma"/>
          <w:sz w:val="28"/>
          <w:szCs w:val="28"/>
          <w:lang w:val="ro-RO"/>
        </w:rPr>
        <w:t>ț</w:t>
      </w:r>
      <w:r w:rsidRPr="008F3F5D">
        <w:rPr>
          <w:sz w:val="28"/>
          <w:szCs w:val="28"/>
          <w:lang w:val="ro-RO"/>
        </w:rPr>
        <w:t xml:space="preserve">iilor aplicabile ale standardelor conexe </w:t>
      </w:r>
      <w:r w:rsidRPr="008F3F5D">
        <w:rPr>
          <w:rFonts w:ascii="Tahoma" w:hAnsi="Tahoma" w:cs="Tahoma"/>
          <w:sz w:val="28"/>
          <w:szCs w:val="28"/>
          <w:lang w:val="ro-RO"/>
        </w:rPr>
        <w:t>ș</w:t>
      </w:r>
      <w:r w:rsidRPr="008F3F5D">
        <w:rPr>
          <w:sz w:val="28"/>
          <w:szCs w:val="28"/>
          <w:lang w:val="ro-RO"/>
        </w:rPr>
        <w:t xml:space="preserve">i/sau ale documentelor normative relevante, precum </w:t>
      </w:r>
      <w:r w:rsidRPr="008F3F5D">
        <w:rPr>
          <w:rFonts w:ascii="Tahoma" w:hAnsi="Tahoma" w:cs="Tahoma"/>
          <w:sz w:val="28"/>
          <w:szCs w:val="28"/>
          <w:lang w:val="ro-RO"/>
        </w:rPr>
        <w:t>ș</w:t>
      </w:r>
      <w:r w:rsidRPr="008F3F5D">
        <w:rPr>
          <w:sz w:val="28"/>
          <w:szCs w:val="28"/>
          <w:lang w:val="ro-RO"/>
        </w:rPr>
        <w:t>i elementele proiectate în conformitate cu alte specifica</w:t>
      </w:r>
      <w:r w:rsidRPr="008F3F5D">
        <w:rPr>
          <w:rFonts w:ascii="Tahoma" w:hAnsi="Tahoma" w:cs="Tahoma"/>
          <w:sz w:val="28"/>
          <w:szCs w:val="28"/>
          <w:lang w:val="ro-RO"/>
        </w:rPr>
        <w:t>ț</w:t>
      </w:r>
      <w:r w:rsidRPr="008F3F5D">
        <w:rPr>
          <w:sz w:val="28"/>
          <w:szCs w:val="28"/>
          <w:lang w:val="ro-RO"/>
        </w:rPr>
        <w:t>ii tehnice relevante;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b)</w:t>
      </w:r>
      <w:r w:rsidRPr="008F3F5D">
        <w:rPr>
          <w:sz w:val="28"/>
          <w:szCs w:val="28"/>
          <w:lang w:val="ro-RO"/>
        </w:rPr>
        <w:t xml:space="preserve"> efectuează examinările </w:t>
      </w:r>
      <w:r w:rsidRPr="008F3F5D">
        <w:rPr>
          <w:rFonts w:ascii="Tahoma" w:hAnsi="Tahoma" w:cs="Tahoma"/>
          <w:sz w:val="28"/>
          <w:szCs w:val="28"/>
          <w:lang w:val="ro-RO"/>
        </w:rPr>
        <w:t>ș</w:t>
      </w:r>
      <w:r w:rsidRPr="008F3F5D">
        <w:rPr>
          <w:sz w:val="28"/>
          <w:szCs w:val="28"/>
          <w:lang w:val="ro-RO"/>
        </w:rPr>
        <w:t>i testele corespunzătoare sau dispune efectuarea lor pentru a verifica dacă, în cazul în care producătorul a decis să aplice solu</w:t>
      </w:r>
      <w:r w:rsidRPr="008F3F5D">
        <w:rPr>
          <w:rFonts w:ascii="Tahoma" w:hAnsi="Tahoma" w:cs="Tahoma"/>
          <w:sz w:val="28"/>
          <w:szCs w:val="28"/>
          <w:lang w:val="ro-RO"/>
        </w:rPr>
        <w:t>ț</w:t>
      </w:r>
      <w:r w:rsidRPr="008F3F5D">
        <w:rPr>
          <w:sz w:val="28"/>
          <w:szCs w:val="28"/>
          <w:lang w:val="ro-RO"/>
        </w:rPr>
        <w:t xml:space="preserve">iile din standardele conexe </w:t>
      </w:r>
      <w:r w:rsidRPr="008F3F5D">
        <w:rPr>
          <w:rFonts w:ascii="Tahoma" w:hAnsi="Tahoma" w:cs="Tahoma"/>
          <w:sz w:val="28"/>
          <w:szCs w:val="28"/>
          <w:lang w:val="ro-RO"/>
        </w:rPr>
        <w:t>ș</w:t>
      </w:r>
      <w:r w:rsidRPr="008F3F5D">
        <w:rPr>
          <w:sz w:val="28"/>
          <w:szCs w:val="28"/>
          <w:lang w:val="ro-RO"/>
        </w:rPr>
        <w:t>i documentele normative relevante, acestea au fost aplicate corect;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c)</w:t>
      </w:r>
      <w:r w:rsidRPr="008F3F5D">
        <w:rPr>
          <w:sz w:val="28"/>
          <w:szCs w:val="28"/>
          <w:lang w:val="ro-RO"/>
        </w:rPr>
        <w:t xml:space="preserve"> efectuează examinările </w:t>
      </w:r>
      <w:r w:rsidRPr="008F3F5D">
        <w:rPr>
          <w:rFonts w:ascii="Tahoma" w:hAnsi="Tahoma" w:cs="Tahoma"/>
          <w:sz w:val="28"/>
          <w:szCs w:val="28"/>
          <w:lang w:val="ro-RO"/>
        </w:rPr>
        <w:t>ș</w:t>
      </w:r>
      <w:r w:rsidRPr="008F3F5D">
        <w:rPr>
          <w:sz w:val="28"/>
          <w:szCs w:val="28"/>
          <w:lang w:val="ro-RO"/>
        </w:rPr>
        <w:t>i testele corespunzătoare sau dispune efectuarea lor, pentru a verifica, în cazul în care nu au fost aplicate solu</w:t>
      </w:r>
      <w:r w:rsidRPr="008F3F5D">
        <w:rPr>
          <w:rFonts w:ascii="Tahoma" w:hAnsi="Tahoma" w:cs="Tahoma"/>
          <w:sz w:val="28"/>
          <w:szCs w:val="28"/>
          <w:lang w:val="ro-RO"/>
        </w:rPr>
        <w:t>ț</w:t>
      </w:r>
      <w:r w:rsidRPr="008F3F5D">
        <w:rPr>
          <w:sz w:val="28"/>
          <w:szCs w:val="28"/>
          <w:lang w:val="ro-RO"/>
        </w:rPr>
        <w:t xml:space="preserve">iile din standardele conexe </w:t>
      </w:r>
      <w:r w:rsidRPr="008F3F5D">
        <w:rPr>
          <w:rFonts w:ascii="Tahoma" w:hAnsi="Tahoma" w:cs="Tahoma"/>
          <w:sz w:val="28"/>
          <w:szCs w:val="28"/>
          <w:lang w:val="ro-RO"/>
        </w:rPr>
        <w:t>ș</w:t>
      </w:r>
      <w:r w:rsidRPr="008F3F5D">
        <w:rPr>
          <w:sz w:val="28"/>
          <w:szCs w:val="28"/>
          <w:lang w:val="ro-RO"/>
        </w:rPr>
        <w:t>i/sau din documentele normative, dacă solu</w:t>
      </w:r>
      <w:r w:rsidRPr="008F3F5D">
        <w:rPr>
          <w:rFonts w:ascii="Tahoma" w:hAnsi="Tahoma" w:cs="Tahoma"/>
          <w:sz w:val="28"/>
          <w:szCs w:val="28"/>
          <w:lang w:val="ro-RO"/>
        </w:rPr>
        <w:t>ț</w:t>
      </w:r>
      <w:r w:rsidRPr="008F3F5D">
        <w:rPr>
          <w:sz w:val="28"/>
          <w:szCs w:val="28"/>
          <w:lang w:val="ro-RO"/>
        </w:rPr>
        <w:t xml:space="preserve">iile adoptate de către producător </w:t>
      </w:r>
      <w:proofErr w:type="spellStart"/>
      <w:r w:rsidRPr="008F3F5D">
        <w:rPr>
          <w:sz w:val="28"/>
          <w:szCs w:val="28"/>
          <w:lang w:val="ro-RO"/>
        </w:rPr>
        <w:t>aplicînd</w:t>
      </w:r>
      <w:proofErr w:type="spellEnd"/>
      <w:r w:rsidRPr="008F3F5D">
        <w:rPr>
          <w:sz w:val="28"/>
          <w:szCs w:val="28"/>
          <w:lang w:val="ro-RO"/>
        </w:rPr>
        <w:t xml:space="preserve"> alte specifica</w:t>
      </w:r>
      <w:r w:rsidRPr="008F3F5D">
        <w:rPr>
          <w:rFonts w:ascii="Tahoma" w:hAnsi="Tahoma" w:cs="Tahoma"/>
          <w:sz w:val="28"/>
          <w:szCs w:val="28"/>
          <w:lang w:val="ro-RO"/>
        </w:rPr>
        <w:t>ț</w:t>
      </w:r>
      <w:r w:rsidRPr="008F3F5D">
        <w:rPr>
          <w:sz w:val="28"/>
          <w:szCs w:val="28"/>
          <w:lang w:val="ro-RO"/>
        </w:rPr>
        <w:t>ii tehnice relevante satisfac cerin</w:t>
      </w:r>
      <w:r w:rsidRPr="008F3F5D">
        <w:rPr>
          <w:rFonts w:ascii="Tahoma" w:hAnsi="Tahoma" w:cs="Tahoma"/>
          <w:sz w:val="28"/>
          <w:szCs w:val="28"/>
          <w:lang w:val="ro-RO"/>
        </w:rPr>
        <w:t>ț</w:t>
      </w:r>
      <w:r w:rsidRPr="008F3F5D">
        <w:rPr>
          <w:sz w:val="28"/>
          <w:szCs w:val="28"/>
          <w:lang w:val="ro-RO"/>
        </w:rPr>
        <w:t xml:space="preserve">ele corespunzătoare </w:t>
      </w:r>
      <w:r>
        <w:rPr>
          <w:sz w:val="28"/>
          <w:szCs w:val="28"/>
          <w:lang w:val="ro-RO"/>
        </w:rPr>
        <w:t>din</w:t>
      </w:r>
      <w:r w:rsidRPr="008F3F5D">
        <w:rPr>
          <w:sz w:val="28"/>
          <w:szCs w:val="28"/>
          <w:lang w:val="ro-RO"/>
        </w:rPr>
        <w:t xml:space="preserve"> 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d)</w:t>
      </w:r>
      <w:r w:rsidRPr="008F3F5D">
        <w:rPr>
          <w:sz w:val="28"/>
          <w:szCs w:val="28"/>
          <w:lang w:val="ro-RO"/>
        </w:rPr>
        <w:t xml:space="preserve"> convine cu producătorul asupra unui loc unde se vor</w:t>
      </w:r>
      <w:r>
        <w:rPr>
          <w:sz w:val="28"/>
          <w:szCs w:val="28"/>
          <w:lang w:val="ro-RO"/>
        </w:rPr>
        <w:t xml:space="preserve"> efectua controalele </w:t>
      </w:r>
      <w:r>
        <w:rPr>
          <w:rFonts w:ascii="Tahoma" w:hAnsi="Tahoma" w:cs="Tahoma"/>
          <w:sz w:val="28"/>
          <w:szCs w:val="28"/>
          <w:lang w:val="ro-RO"/>
        </w:rPr>
        <w:t>ș</w:t>
      </w:r>
      <w:r>
        <w:rPr>
          <w:sz w:val="28"/>
          <w:szCs w:val="28"/>
          <w:lang w:val="ro-RO"/>
        </w:rPr>
        <w:t>i testele;</w:t>
      </w:r>
    </w:p>
    <w:p w:rsidR="002E5606" w:rsidRPr="008F3F5D" w:rsidRDefault="002E5606" w:rsidP="00872CE1">
      <w:pPr>
        <w:pStyle w:val="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w:t>
      </w:r>
      <w:r>
        <w:rPr>
          <w:sz w:val="28"/>
          <w:szCs w:val="28"/>
          <w:lang w:val="ro-RO"/>
        </w:rPr>
        <w:t>î</w:t>
      </w:r>
      <w:r w:rsidRPr="008F3F5D">
        <w:rPr>
          <w:sz w:val="28"/>
          <w:szCs w:val="28"/>
          <w:lang w:val="ro-RO"/>
        </w:rPr>
        <w:t>n cazul celorlalte componente ale mijlocului de măsurare</w:t>
      </w:r>
      <w:r>
        <w:rPr>
          <w:sz w:val="28"/>
          <w:szCs w:val="28"/>
          <w:lang w:val="ro-RO"/>
        </w:rPr>
        <w:t>,</w:t>
      </w:r>
      <w:r w:rsidRPr="008F3F5D">
        <w:rPr>
          <w:sz w:val="28"/>
          <w:szCs w:val="28"/>
          <w:lang w:val="ro-RO"/>
        </w:rPr>
        <w:t xml:space="preserve"> examinează documenta</w:t>
      </w:r>
      <w:r w:rsidRPr="008F3F5D">
        <w:rPr>
          <w:rFonts w:ascii="Tahoma" w:hAnsi="Tahoma" w:cs="Tahoma"/>
          <w:sz w:val="28"/>
          <w:szCs w:val="28"/>
          <w:lang w:val="ro-RO"/>
        </w:rPr>
        <w:t>ț</w:t>
      </w:r>
      <w:r w:rsidRPr="008F3F5D">
        <w:rPr>
          <w:sz w:val="28"/>
          <w:szCs w:val="28"/>
          <w:lang w:val="ro-RO"/>
        </w:rPr>
        <w:t xml:space="preserve">ia tehnică </w:t>
      </w:r>
      <w:r w:rsidRPr="008F3F5D">
        <w:rPr>
          <w:rFonts w:ascii="Tahoma" w:hAnsi="Tahoma" w:cs="Tahoma"/>
          <w:sz w:val="28"/>
          <w:szCs w:val="28"/>
          <w:lang w:val="ro-RO"/>
        </w:rPr>
        <w:t>ș</w:t>
      </w:r>
      <w:r w:rsidRPr="008F3F5D">
        <w:rPr>
          <w:sz w:val="28"/>
          <w:szCs w:val="28"/>
          <w:lang w:val="ro-RO"/>
        </w:rPr>
        <w:t xml:space="preserve">i documentele justificative pentru a evalua caracterul adecvat al proiectului tehnic al celorlalte componente ale mijlocului de măsurare. </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6. Organismul notificat întocme</w:t>
      </w:r>
      <w:r w:rsidRPr="008F3F5D">
        <w:rPr>
          <w:rFonts w:ascii="Tahoma" w:hAnsi="Tahoma" w:cs="Tahoma"/>
          <w:sz w:val="28"/>
          <w:szCs w:val="28"/>
          <w:lang w:val="ro-RO"/>
        </w:rPr>
        <w:t>ș</w:t>
      </w:r>
      <w:r w:rsidRPr="008F3F5D">
        <w:rPr>
          <w:sz w:val="28"/>
          <w:szCs w:val="28"/>
          <w:lang w:val="ro-RO"/>
        </w:rPr>
        <w:t>te un raport de evaluare care eviden</w:t>
      </w:r>
      <w:r w:rsidRPr="008F3F5D">
        <w:rPr>
          <w:rFonts w:ascii="Tahoma" w:hAnsi="Tahoma" w:cs="Tahoma"/>
          <w:sz w:val="28"/>
          <w:szCs w:val="28"/>
          <w:lang w:val="ro-RO"/>
        </w:rPr>
        <w:t>ț</w:t>
      </w:r>
      <w:r w:rsidRPr="008F3F5D">
        <w:rPr>
          <w:sz w:val="28"/>
          <w:szCs w:val="28"/>
          <w:lang w:val="ro-RO"/>
        </w:rPr>
        <w:t>iază activită</w:t>
      </w:r>
      <w:r w:rsidRPr="008F3F5D">
        <w:rPr>
          <w:rFonts w:ascii="Tahoma" w:hAnsi="Tahoma" w:cs="Tahoma"/>
          <w:sz w:val="28"/>
          <w:szCs w:val="28"/>
          <w:lang w:val="ro-RO"/>
        </w:rPr>
        <w:t>ț</w:t>
      </w:r>
      <w:r w:rsidRPr="008F3F5D">
        <w:rPr>
          <w:sz w:val="28"/>
          <w:szCs w:val="28"/>
          <w:lang w:val="ro-RO"/>
        </w:rPr>
        <w:t xml:space="preserve">ile întreprinse, conform punctului 5, precum </w:t>
      </w:r>
      <w:r w:rsidRPr="008F3F5D">
        <w:rPr>
          <w:rFonts w:ascii="Tahoma" w:hAnsi="Tahoma" w:cs="Tahoma"/>
          <w:sz w:val="28"/>
          <w:szCs w:val="28"/>
          <w:lang w:val="ro-RO"/>
        </w:rPr>
        <w:t>ș</w:t>
      </w:r>
      <w:r w:rsidRPr="008F3F5D">
        <w:rPr>
          <w:sz w:val="28"/>
          <w:szCs w:val="28"/>
          <w:lang w:val="ro-RO"/>
        </w:rPr>
        <w:t>i rezultatele acestora. Fără a aduce atingere obliga</w:t>
      </w:r>
      <w:r w:rsidRPr="008F3F5D">
        <w:rPr>
          <w:rFonts w:ascii="Tahoma" w:hAnsi="Tahoma" w:cs="Tahoma"/>
          <w:sz w:val="28"/>
          <w:szCs w:val="28"/>
          <w:lang w:val="ro-RO"/>
        </w:rPr>
        <w:t>ț</w:t>
      </w:r>
      <w:r w:rsidRPr="008F3F5D">
        <w:rPr>
          <w:sz w:val="28"/>
          <w:szCs w:val="28"/>
          <w:lang w:val="ro-RO"/>
        </w:rPr>
        <w:t>iilor sale fa</w:t>
      </w:r>
      <w:r w:rsidRPr="008F3F5D">
        <w:rPr>
          <w:rFonts w:ascii="Tahoma" w:hAnsi="Tahoma" w:cs="Tahoma"/>
          <w:sz w:val="28"/>
          <w:szCs w:val="28"/>
          <w:lang w:val="ro-RO"/>
        </w:rPr>
        <w:t>ț</w:t>
      </w:r>
      <w:r w:rsidRPr="008F3F5D">
        <w:rPr>
          <w:sz w:val="28"/>
          <w:szCs w:val="28"/>
          <w:lang w:val="ro-RO"/>
        </w:rPr>
        <w:t xml:space="preserve">ă de Ministerul Economiei, organismul nu </w:t>
      </w:r>
      <w:r w:rsidRPr="008F3F5D">
        <w:rPr>
          <w:sz w:val="28"/>
          <w:szCs w:val="28"/>
          <w:lang w:val="ro-RO"/>
        </w:rPr>
        <w:lastRenderedPageBreak/>
        <w:t>divulgă con</w:t>
      </w:r>
      <w:r w:rsidRPr="008F3F5D">
        <w:rPr>
          <w:rFonts w:ascii="Tahoma" w:hAnsi="Tahoma" w:cs="Tahoma"/>
          <w:sz w:val="28"/>
          <w:szCs w:val="28"/>
          <w:lang w:val="ro-RO"/>
        </w:rPr>
        <w:t>ț</w:t>
      </w:r>
      <w:r w:rsidRPr="008F3F5D">
        <w:rPr>
          <w:sz w:val="28"/>
          <w:szCs w:val="28"/>
          <w:lang w:val="ro-RO"/>
        </w:rPr>
        <w:t>inutul acestui raport, în întregime sau par</w:t>
      </w:r>
      <w:r w:rsidRPr="008F3F5D">
        <w:rPr>
          <w:rFonts w:ascii="Tahoma" w:hAnsi="Tahoma" w:cs="Tahoma"/>
          <w:sz w:val="28"/>
          <w:szCs w:val="28"/>
          <w:lang w:val="ro-RO"/>
        </w:rPr>
        <w:t>ț</w:t>
      </w:r>
      <w:r w:rsidRPr="008F3F5D">
        <w:rPr>
          <w:sz w:val="28"/>
          <w:szCs w:val="28"/>
          <w:lang w:val="ro-RO"/>
        </w:rPr>
        <w:t xml:space="preserve">ial, </w:t>
      </w:r>
      <w:proofErr w:type="spellStart"/>
      <w:r w:rsidRPr="008F3F5D">
        <w:rPr>
          <w:sz w:val="28"/>
          <w:szCs w:val="28"/>
          <w:lang w:val="ro-RO"/>
        </w:rPr>
        <w:t>decît</w:t>
      </w:r>
      <w:proofErr w:type="spellEnd"/>
      <w:r w:rsidRPr="008F3F5D">
        <w:rPr>
          <w:sz w:val="28"/>
          <w:szCs w:val="28"/>
          <w:lang w:val="ro-RO"/>
        </w:rPr>
        <w:t xml:space="preserve"> cu acordul producătorului.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7. Atunci </w:t>
      </w:r>
      <w:proofErr w:type="spellStart"/>
      <w:r w:rsidRPr="008F3F5D">
        <w:rPr>
          <w:sz w:val="28"/>
          <w:szCs w:val="28"/>
          <w:lang w:val="ro-RO"/>
        </w:rPr>
        <w:t>cînd</w:t>
      </w:r>
      <w:proofErr w:type="spellEnd"/>
      <w:r w:rsidRPr="008F3F5D">
        <w:rPr>
          <w:sz w:val="28"/>
          <w:szCs w:val="28"/>
          <w:lang w:val="ro-RO"/>
        </w:rPr>
        <w:t xml:space="preserve"> tipul este conform cu cerin</w:t>
      </w:r>
      <w:r w:rsidRPr="008F3F5D">
        <w:rPr>
          <w:rFonts w:ascii="Tahoma" w:hAnsi="Tahoma" w:cs="Tahoma"/>
          <w:sz w:val="28"/>
          <w:szCs w:val="28"/>
          <w:lang w:val="ro-RO"/>
        </w:rPr>
        <w:t>ț</w:t>
      </w:r>
      <w:r w:rsidRPr="008F3F5D">
        <w:rPr>
          <w:sz w:val="28"/>
          <w:szCs w:val="28"/>
          <w:lang w:val="ro-RO"/>
        </w:rPr>
        <w:t xml:space="preserve">ele prezentei </w:t>
      </w:r>
      <w:r>
        <w:rPr>
          <w:color w:val="000000"/>
          <w:sz w:val="28"/>
          <w:szCs w:val="28"/>
          <w:lang w:val="ro-RO"/>
        </w:rPr>
        <w:t>Reglementări</w:t>
      </w:r>
      <w:r w:rsidRPr="008F3F5D">
        <w:rPr>
          <w:color w:val="000000"/>
          <w:sz w:val="28"/>
          <w:szCs w:val="28"/>
          <w:lang w:val="ro-RO"/>
        </w:rPr>
        <w:t xml:space="preserve"> tehnice</w:t>
      </w:r>
      <w:r w:rsidRPr="008F3F5D">
        <w:rPr>
          <w:sz w:val="28"/>
          <w:szCs w:val="28"/>
          <w:lang w:val="ro-RO"/>
        </w:rPr>
        <w:t xml:space="preserve">, organismul notificat sau recunoscut îi eliberează producătorului un certificat de examinare CE de tip. Certificatul respectiv cuprinde denumirea </w:t>
      </w:r>
      <w:r w:rsidRPr="008F3F5D">
        <w:rPr>
          <w:rFonts w:ascii="Tahoma" w:hAnsi="Tahoma" w:cs="Tahoma"/>
          <w:sz w:val="28"/>
          <w:szCs w:val="28"/>
          <w:lang w:val="ro-RO"/>
        </w:rPr>
        <w:t>ș</w:t>
      </w:r>
      <w:r w:rsidRPr="008F3F5D">
        <w:rPr>
          <w:sz w:val="28"/>
          <w:szCs w:val="28"/>
          <w:lang w:val="ro-RO"/>
        </w:rPr>
        <w:t>i adresa producătorului, concluziile examinării, condi</w:t>
      </w:r>
      <w:r w:rsidRPr="008F3F5D">
        <w:rPr>
          <w:rFonts w:ascii="Tahoma" w:hAnsi="Tahoma" w:cs="Tahoma"/>
          <w:sz w:val="28"/>
          <w:szCs w:val="28"/>
          <w:lang w:val="ro-RO"/>
        </w:rPr>
        <w:t>ț</w:t>
      </w:r>
      <w:r w:rsidRPr="008F3F5D">
        <w:rPr>
          <w:sz w:val="28"/>
          <w:szCs w:val="28"/>
          <w:lang w:val="ro-RO"/>
        </w:rPr>
        <w:t xml:space="preserve">iile pentru valabilitatea sa </w:t>
      </w:r>
      <w:r w:rsidRPr="008F3F5D">
        <w:rPr>
          <w:rFonts w:ascii="Tahoma" w:hAnsi="Tahoma" w:cs="Tahoma"/>
          <w:sz w:val="28"/>
          <w:szCs w:val="28"/>
          <w:lang w:val="ro-RO"/>
        </w:rPr>
        <w:t>ș</w:t>
      </w:r>
      <w:r w:rsidRPr="008F3F5D">
        <w:rPr>
          <w:sz w:val="28"/>
          <w:szCs w:val="28"/>
          <w:lang w:val="ro-RO"/>
        </w:rPr>
        <w:t>i datele necesare pentru identificarea tipului certificat. Certificatul de examinare CE de tip poate avea ata</w:t>
      </w:r>
      <w:r w:rsidRPr="008F3F5D">
        <w:rPr>
          <w:rFonts w:ascii="Tahoma" w:hAnsi="Tahoma" w:cs="Tahoma"/>
          <w:sz w:val="28"/>
          <w:szCs w:val="28"/>
          <w:lang w:val="ro-RO"/>
        </w:rPr>
        <w:t>ș</w:t>
      </w:r>
      <w:r w:rsidRPr="008F3F5D">
        <w:rPr>
          <w:sz w:val="28"/>
          <w:szCs w:val="28"/>
          <w:lang w:val="ro-RO"/>
        </w:rPr>
        <w:t>ată una sau mai multe anexe.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8. Certificatul de examinare CE de tip </w:t>
      </w:r>
      <w:r w:rsidRPr="008F3F5D">
        <w:rPr>
          <w:rFonts w:ascii="Tahoma" w:hAnsi="Tahoma" w:cs="Tahoma"/>
          <w:sz w:val="28"/>
          <w:szCs w:val="28"/>
          <w:lang w:val="ro-RO"/>
        </w:rPr>
        <w:t>ș</w:t>
      </w:r>
      <w:r w:rsidRPr="008F3F5D">
        <w:rPr>
          <w:sz w:val="28"/>
          <w:szCs w:val="28"/>
          <w:lang w:val="ro-RO"/>
        </w:rPr>
        <w:t>i anexele sale con</w:t>
      </w:r>
      <w:r w:rsidRPr="008F3F5D">
        <w:rPr>
          <w:rFonts w:ascii="Tahoma" w:hAnsi="Tahoma" w:cs="Tahoma"/>
          <w:sz w:val="28"/>
          <w:szCs w:val="28"/>
          <w:lang w:val="ro-RO"/>
        </w:rPr>
        <w:t>ț</w:t>
      </w:r>
      <w:r w:rsidRPr="008F3F5D">
        <w:rPr>
          <w:sz w:val="28"/>
          <w:szCs w:val="28"/>
          <w:lang w:val="ro-RO"/>
        </w:rPr>
        <w:t>in toate informa</w:t>
      </w:r>
      <w:r w:rsidRPr="008F3F5D">
        <w:rPr>
          <w:rFonts w:ascii="Tahoma" w:hAnsi="Tahoma" w:cs="Tahoma"/>
          <w:sz w:val="28"/>
          <w:szCs w:val="28"/>
          <w:lang w:val="ro-RO"/>
        </w:rPr>
        <w:t>ț</w:t>
      </w:r>
      <w:r w:rsidRPr="008F3F5D">
        <w:rPr>
          <w:sz w:val="28"/>
          <w:szCs w:val="28"/>
          <w:lang w:val="ro-RO"/>
        </w:rPr>
        <w:t>iile relevante care permit evaluarea conformită</w:t>
      </w:r>
      <w:r w:rsidRPr="008F3F5D">
        <w:rPr>
          <w:rFonts w:ascii="Tahoma" w:hAnsi="Tahoma" w:cs="Tahoma"/>
          <w:sz w:val="28"/>
          <w:szCs w:val="28"/>
          <w:lang w:val="ro-RO"/>
        </w:rPr>
        <w:t>ț</w:t>
      </w:r>
      <w:r w:rsidRPr="008F3F5D">
        <w:rPr>
          <w:sz w:val="28"/>
          <w:szCs w:val="28"/>
          <w:lang w:val="ro-RO"/>
        </w:rPr>
        <w:t xml:space="preserve">ii cu tipul examinat a mijloacelor de măsurare fabricate </w:t>
      </w:r>
      <w:r w:rsidRPr="008F3F5D">
        <w:rPr>
          <w:rFonts w:ascii="Tahoma" w:hAnsi="Tahoma" w:cs="Tahoma"/>
          <w:sz w:val="28"/>
          <w:szCs w:val="28"/>
          <w:lang w:val="ro-RO"/>
        </w:rPr>
        <w:t>ș</w:t>
      </w:r>
      <w:r w:rsidRPr="008F3F5D">
        <w:rPr>
          <w:sz w:val="28"/>
          <w:szCs w:val="28"/>
          <w:lang w:val="ro-RO"/>
        </w:rPr>
        <w:t>i care permit controlul în utilizare. În special, pentru a permite evaluarea conformită</w:t>
      </w:r>
      <w:r w:rsidRPr="008F3F5D">
        <w:rPr>
          <w:rFonts w:ascii="Tahoma" w:hAnsi="Tahoma" w:cs="Tahoma"/>
          <w:sz w:val="28"/>
          <w:szCs w:val="28"/>
          <w:lang w:val="ro-RO"/>
        </w:rPr>
        <w:t>ț</w:t>
      </w:r>
      <w:r w:rsidRPr="008F3F5D">
        <w:rPr>
          <w:sz w:val="28"/>
          <w:szCs w:val="28"/>
          <w:lang w:val="ro-RO"/>
        </w:rPr>
        <w:t>ii mijloacelor de măsurare fabricate cu tipul examinat, din punctul de vedere al caracterului reproductibil al performan</w:t>
      </w:r>
      <w:r w:rsidRPr="008F3F5D">
        <w:rPr>
          <w:rFonts w:ascii="Tahoma" w:hAnsi="Tahoma" w:cs="Tahoma"/>
          <w:sz w:val="28"/>
          <w:szCs w:val="28"/>
          <w:lang w:val="ro-RO"/>
        </w:rPr>
        <w:t>ț</w:t>
      </w:r>
      <w:r w:rsidRPr="008F3F5D">
        <w:rPr>
          <w:sz w:val="28"/>
          <w:szCs w:val="28"/>
          <w:lang w:val="ro-RO"/>
        </w:rPr>
        <w:t xml:space="preserve">elor lor metrologice, </w:t>
      </w:r>
      <w:proofErr w:type="spellStart"/>
      <w:r w:rsidRPr="008F3F5D">
        <w:rPr>
          <w:sz w:val="28"/>
          <w:szCs w:val="28"/>
          <w:lang w:val="ro-RO"/>
        </w:rPr>
        <w:t>cînd</w:t>
      </w:r>
      <w:proofErr w:type="spellEnd"/>
      <w:r w:rsidRPr="008F3F5D">
        <w:rPr>
          <w:sz w:val="28"/>
          <w:szCs w:val="28"/>
          <w:lang w:val="ro-RO"/>
        </w:rPr>
        <w:t xml:space="preserve"> acestea </w:t>
      </w:r>
      <w:proofErr w:type="spellStart"/>
      <w:r w:rsidRPr="008F3F5D">
        <w:rPr>
          <w:sz w:val="28"/>
          <w:szCs w:val="28"/>
          <w:lang w:val="ro-RO"/>
        </w:rPr>
        <w:t>sînt</w:t>
      </w:r>
      <w:proofErr w:type="spellEnd"/>
      <w:r w:rsidRPr="008F3F5D">
        <w:rPr>
          <w:sz w:val="28"/>
          <w:szCs w:val="28"/>
          <w:lang w:val="ro-RO"/>
        </w:rPr>
        <w:t xml:space="preserve"> reglate corect </w:t>
      </w:r>
      <w:proofErr w:type="spellStart"/>
      <w:r w:rsidRPr="008F3F5D">
        <w:rPr>
          <w:sz w:val="28"/>
          <w:szCs w:val="28"/>
          <w:lang w:val="ro-RO"/>
        </w:rPr>
        <w:t>utilizînd</w:t>
      </w:r>
      <w:proofErr w:type="spellEnd"/>
      <w:r w:rsidRPr="008F3F5D">
        <w:rPr>
          <w:sz w:val="28"/>
          <w:szCs w:val="28"/>
          <w:lang w:val="ro-RO"/>
        </w:rPr>
        <w:t xml:space="preserve"> mijloacele corespunzătoare, certificatul include: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xml:space="preserve"> caracteristicile metrologice ale tipului de mijloc de măsurare;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măsurile necesare pentru asigurarea integrită</w:t>
      </w:r>
      <w:r w:rsidRPr="008F3F5D">
        <w:rPr>
          <w:rFonts w:ascii="Tahoma" w:hAnsi="Tahoma" w:cs="Tahoma"/>
          <w:sz w:val="28"/>
          <w:szCs w:val="28"/>
          <w:lang w:val="ro-RO"/>
        </w:rPr>
        <w:t>ț</w:t>
      </w:r>
      <w:r w:rsidRPr="008F3F5D">
        <w:rPr>
          <w:sz w:val="28"/>
          <w:szCs w:val="28"/>
          <w:lang w:val="ro-RO"/>
        </w:rPr>
        <w:t>ii mijlocului de măsurare (sigilarea, identificarea programelor de calculator etc.);</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referitoare la alte elemente necesare pentru identificarea mijlocului de măsurare </w:t>
      </w:r>
      <w:r w:rsidRPr="008F3F5D">
        <w:rPr>
          <w:rFonts w:ascii="Tahoma" w:hAnsi="Tahoma" w:cs="Tahoma"/>
          <w:sz w:val="28"/>
          <w:szCs w:val="28"/>
          <w:lang w:val="ro-RO"/>
        </w:rPr>
        <w:t>ș</w:t>
      </w:r>
      <w:r w:rsidRPr="008F3F5D">
        <w:rPr>
          <w:sz w:val="28"/>
          <w:szCs w:val="28"/>
          <w:lang w:val="ro-RO"/>
        </w:rPr>
        <w:t>i pentru verificarea conformită</w:t>
      </w:r>
      <w:r w:rsidRPr="008F3F5D">
        <w:rPr>
          <w:rFonts w:ascii="Tahoma" w:hAnsi="Tahoma" w:cs="Tahoma"/>
          <w:sz w:val="28"/>
          <w:szCs w:val="28"/>
          <w:lang w:val="ro-RO"/>
        </w:rPr>
        <w:t>ț</w:t>
      </w:r>
      <w:r w:rsidRPr="008F3F5D">
        <w:rPr>
          <w:sz w:val="28"/>
          <w:szCs w:val="28"/>
          <w:lang w:val="ro-RO"/>
        </w:rPr>
        <w:t>ii aspectului lui exterior cu tipul respectiv;</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specifice necesare pentru verificarea caracteristicilor mijloacelor de măsurare fabricate;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5) </w:t>
      </w:r>
      <w:r w:rsidRPr="008F3F5D">
        <w:rPr>
          <w:sz w:val="28"/>
          <w:szCs w:val="28"/>
          <w:lang w:val="ro-RO"/>
        </w:rPr>
        <w:t>în cazul unui subansamblu, toate informa</w:t>
      </w:r>
      <w:r w:rsidRPr="008F3F5D">
        <w:rPr>
          <w:rFonts w:ascii="Tahoma" w:hAnsi="Tahoma" w:cs="Tahoma"/>
          <w:sz w:val="28"/>
          <w:szCs w:val="28"/>
          <w:lang w:val="ro-RO"/>
        </w:rPr>
        <w:t>ț</w:t>
      </w:r>
      <w:r w:rsidRPr="008F3F5D">
        <w:rPr>
          <w:sz w:val="28"/>
          <w:szCs w:val="28"/>
          <w:lang w:val="ro-RO"/>
        </w:rPr>
        <w:t>iile necesare pentru a asigura compatibilitatea cu alte subansambluri sau mijloace de măsurare.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9. Certificatul de examinare CE de tip are o valabilitate de 10 ani de la data eliberării sale </w:t>
      </w:r>
      <w:r w:rsidRPr="008F3F5D">
        <w:rPr>
          <w:rFonts w:ascii="Tahoma" w:hAnsi="Tahoma" w:cs="Tahoma"/>
          <w:sz w:val="28"/>
          <w:szCs w:val="28"/>
          <w:lang w:val="ro-RO"/>
        </w:rPr>
        <w:t>ș</w:t>
      </w:r>
      <w:r w:rsidRPr="008F3F5D">
        <w:rPr>
          <w:sz w:val="28"/>
          <w:szCs w:val="28"/>
          <w:lang w:val="ro-RO"/>
        </w:rPr>
        <w:t xml:space="preserve">i poate fi reînnoit pentru perioade ulterioare de </w:t>
      </w:r>
      <w:proofErr w:type="spellStart"/>
      <w:r w:rsidRPr="008F3F5D">
        <w:rPr>
          <w:sz w:val="28"/>
          <w:szCs w:val="28"/>
          <w:lang w:val="ro-RO"/>
        </w:rPr>
        <w:t>cîte</w:t>
      </w:r>
      <w:proofErr w:type="spellEnd"/>
      <w:r w:rsidRPr="008F3F5D">
        <w:rPr>
          <w:sz w:val="28"/>
          <w:szCs w:val="28"/>
          <w:lang w:val="ro-RO"/>
        </w:rPr>
        <w:t xml:space="preserve"> 10 ani.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10. În cazul în care tipul nu satisface cerin</w:t>
      </w:r>
      <w:r w:rsidRPr="008F3F5D">
        <w:rPr>
          <w:rFonts w:ascii="Tahoma" w:hAnsi="Tahoma" w:cs="Tahoma"/>
          <w:sz w:val="28"/>
          <w:szCs w:val="28"/>
          <w:lang w:val="ro-RO"/>
        </w:rPr>
        <w:t>ț</w:t>
      </w:r>
      <w:r w:rsidRPr="008F3F5D">
        <w:rPr>
          <w:sz w:val="28"/>
          <w:szCs w:val="28"/>
          <w:lang w:val="ro-RO"/>
        </w:rPr>
        <w:t>ele aplicabile</w:t>
      </w:r>
      <w:r>
        <w:rPr>
          <w:sz w:val="28"/>
          <w:szCs w:val="28"/>
          <w:lang w:val="ro-RO"/>
        </w:rPr>
        <w:t xml:space="preserve"> acestuia din</w:t>
      </w:r>
      <w:r w:rsidRPr="008F3F5D">
        <w:rPr>
          <w:sz w:val="28"/>
          <w:szCs w:val="28"/>
          <w:lang w:val="ro-RO"/>
        </w:rPr>
        <w:t xml:space="preserve"> 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sz w:val="28"/>
          <w:szCs w:val="28"/>
          <w:lang w:val="ro-RO"/>
        </w:rPr>
        <w:t xml:space="preserve">, organismul notificat refuză emiterea unui certificat de examinare CE de tip </w:t>
      </w:r>
      <w:r w:rsidRPr="008F3F5D">
        <w:rPr>
          <w:rFonts w:ascii="Tahoma" w:hAnsi="Tahoma" w:cs="Tahoma"/>
          <w:sz w:val="28"/>
          <w:szCs w:val="28"/>
          <w:lang w:val="ro-RO"/>
        </w:rPr>
        <w:t>ș</w:t>
      </w:r>
      <w:r w:rsidRPr="008F3F5D">
        <w:rPr>
          <w:sz w:val="28"/>
          <w:szCs w:val="28"/>
          <w:lang w:val="ro-RO"/>
        </w:rPr>
        <w:t>i informează solicitantul în consecin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motivînd</w:t>
      </w:r>
      <w:proofErr w:type="spellEnd"/>
      <w:r w:rsidRPr="008F3F5D">
        <w:rPr>
          <w:sz w:val="28"/>
          <w:szCs w:val="28"/>
          <w:lang w:val="ro-RO"/>
        </w:rPr>
        <w:t xml:space="preserve"> refuzul său în mod amănun</w:t>
      </w:r>
      <w:r w:rsidRPr="008F3F5D">
        <w:rPr>
          <w:rFonts w:ascii="Tahoma" w:hAnsi="Tahoma" w:cs="Tahoma"/>
          <w:sz w:val="28"/>
          <w:szCs w:val="28"/>
          <w:lang w:val="ro-RO"/>
        </w:rPr>
        <w:t>ț</w:t>
      </w:r>
      <w:r w:rsidRPr="008F3F5D">
        <w:rPr>
          <w:sz w:val="28"/>
          <w:szCs w:val="28"/>
          <w:lang w:val="ro-RO"/>
        </w:rPr>
        <w:t>it.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11. Organismul notificat se va informa permanent în legătură cu orice modificări ale stadiului actual al tehnologiei general recunoscut</w:t>
      </w:r>
      <w:r>
        <w:rPr>
          <w:sz w:val="28"/>
          <w:szCs w:val="28"/>
          <w:lang w:val="ro-RO"/>
        </w:rPr>
        <w:t>,</w:t>
      </w:r>
      <w:r w:rsidRPr="008F3F5D">
        <w:rPr>
          <w:sz w:val="28"/>
          <w:szCs w:val="28"/>
          <w:lang w:val="ro-RO"/>
        </w:rPr>
        <w:t xml:space="preserve"> care indică faptul că tipul certificat poate să nu mai fie conform cu cerin</w:t>
      </w:r>
      <w:r w:rsidRPr="008F3F5D">
        <w:rPr>
          <w:rFonts w:ascii="Tahoma" w:hAnsi="Tahoma" w:cs="Tahoma"/>
          <w:sz w:val="28"/>
          <w:szCs w:val="28"/>
          <w:lang w:val="ro-RO"/>
        </w:rPr>
        <w:t>ț</w:t>
      </w:r>
      <w:r w:rsidRPr="008F3F5D">
        <w:rPr>
          <w:sz w:val="28"/>
          <w:szCs w:val="28"/>
          <w:lang w:val="ro-RO"/>
        </w:rPr>
        <w:t xml:space="preserve">ele aplicabile ale prezentei </w:t>
      </w:r>
      <w:r>
        <w:rPr>
          <w:color w:val="000000"/>
          <w:sz w:val="28"/>
          <w:szCs w:val="28"/>
          <w:lang w:val="ro-RO"/>
        </w:rPr>
        <w:t>Reglementări</w:t>
      </w:r>
      <w:r w:rsidRPr="008F3F5D">
        <w:rPr>
          <w:color w:val="000000"/>
          <w:sz w:val="28"/>
          <w:szCs w:val="28"/>
          <w:lang w:val="ro-RO"/>
        </w:rPr>
        <w:t xml:space="preserve"> tehnice</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stabile</w:t>
      </w:r>
      <w:r w:rsidRPr="008F3F5D">
        <w:rPr>
          <w:rFonts w:ascii="Tahoma" w:hAnsi="Tahoma" w:cs="Tahoma"/>
          <w:sz w:val="28"/>
          <w:szCs w:val="28"/>
          <w:lang w:val="ro-RO"/>
        </w:rPr>
        <w:t>ș</w:t>
      </w:r>
      <w:r w:rsidRPr="008F3F5D">
        <w:rPr>
          <w:sz w:val="28"/>
          <w:szCs w:val="28"/>
          <w:lang w:val="ro-RO"/>
        </w:rPr>
        <w:t>te dacă aceste modificări necesită investiga</w:t>
      </w:r>
      <w:r w:rsidRPr="008F3F5D">
        <w:rPr>
          <w:rFonts w:ascii="Tahoma" w:hAnsi="Tahoma" w:cs="Tahoma"/>
          <w:sz w:val="28"/>
          <w:szCs w:val="28"/>
          <w:lang w:val="ro-RO"/>
        </w:rPr>
        <w:t>ț</w:t>
      </w:r>
      <w:r w:rsidRPr="008F3F5D">
        <w:rPr>
          <w:sz w:val="28"/>
          <w:szCs w:val="28"/>
          <w:lang w:val="ro-RO"/>
        </w:rPr>
        <w:t>ii aprofundate. În acest caz, organismul notificat informează în consecin</w:t>
      </w:r>
      <w:r w:rsidRPr="008F3F5D">
        <w:rPr>
          <w:rFonts w:ascii="Tahoma" w:hAnsi="Tahoma" w:cs="Tahoma"/>
          <w:sz w:val="28"/>
          <w:szCs w:val="28"/>
          <w:lang w:val="ro-RO"/>
        </w:rPr>
        <w:t>ț</w:t>
      </w:r>
      <w:r w:rsidRPr="008F3F5D">
        <w:rPr>
          <w:sz w:val="28"/>
          <w:szCs w:val="28"/>
          <w:lang w:val="ro-RO"/>
        </w:rPr>
        <w:t>ă producătorul.</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12. Producătorul informează organismul notificat care de</w:t>
      </w:r>
      <w:r w:rsidRPr="008F3F5D">
        <w:rPr>
          <w:rFonts w:ascii="Tahoma" w:hAnsi="Tahoma" w:cs="Tahoma"/>
          <w:sz w:val="28"/>
          <w:szCs w:val="28"/>
          <w:lang w:val="ro-RO"/>
        </w:rPr>
        <w:t>ț</w:t>
      </w:r>
      <w:r w:rsidRPr="008F3F5D">
        <w:rPr>
          <w:sz w:val="28"/>
          <w:szCs w:val="28"/>
          <w:lang w:val="ro-RO"/>
        </w:rPr>
        <w:t>ine documenta</w:t>
      </w:r>
      <w:r w:rsidRPr="008F3F5D">
        <w:rPr>
          <w:rFonts w:ascii="Tahoma" w:hAnsi="Tahoma" w:cs="Tahoma"/>
          <w:sz w:val="28"/>
          <w:szCs w:val="28"/>
          <w:lang w:val="ro-RO"/>
        </w:rPr>
        <w:t>ț</w:t>
      </w:r>
      <w:r w:rsidRPr="008F3F5D">
        <w:rPr>
          <w:sz w:val="28"/>
          <w:szCs w:val="28"/>
          <w:lang w:val="ro-RO"/>
        </w:rPr>
        <w:t>ia tehnică referitoare la certificatul de examinare CE de tip cu privire la toate modificările tipului certificat care pot influen</w:t>
      </w:r>
      <w:r w:rsidRPr="008F3F5D">
        <w:rPr>
          <w:rFonts w:ascii="Tahoma" w:hAnsi="Tahoma" w:cs="Tahoma"/>
          <w:sz w:val="28"/>
          <w:szCs w:val="28"/>
          <w:lang w:val="ro-RO"/>
        </w:rPr>
        <w:t>ț</w:t>
      </w:r>
      <w:r w:rsidRPr="008F3F5D">
        <w:rPr>
          <w:sz w:val="28"/>
          <w:szCs w:val="28"/>
          <w:lang w:val="ro-RO"/>
        </w:rPr>
        <w:t>a conformitatea mijlocului de măsurare cu 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 xml:space="preserve">iale din prezenta </w:t>
      </w:r>
      <w:r w:rsidRPr="008F3F5D">
        <w:rPr>
          <w:color w:val="000000"/>
          <w:sz w:val="28"/>
          <w:szCs w:val="28"/>
          <w:lang w:val="ro-RO"/>
        </w:rPr>
        <w:t>Reglementare tehnică</w:t>
      </w:r>
      <w:r w:rsidRPr="008F3F5D">
        <w:rPr>
          <w:sz w:val="28"/>
          <w:szCs w:val="28"/>
          <w:lang w:val="ro-RO"/>
        </w:rPr>
        <w:t xml:space="preserve"> sau cu condi</w:t>
      </w:r>
      <w:r w:rsidRPr="008F3F5D">
        <w:rPr>
          <w:rFonts w:ascii="Tahoma" w:hAnsi="Tahoma" w:cs="Tahoma"/>
          <w:sz w:val="28"/>
          <w:szCs w:val="28"/>
          <w:lang w:val="ro-RO"/>
        </w:rPr>
        <w:t>ț</w:t>
      </w:r>
      <w:r w:rsidRPr="008F3F5D">
        <w:rPr>
          <w:sz w:val="28"/>
          <w:szCs w:val="28"/>
          <w:lang w:val="ro-RO"/>
        </w:rPr>
        <w:t xml:space="preserve">iile de valabilitate ale certificatului respectiv. Astfel de modificări necesită </w:t>
      </w:r>
      <w:r w:rsidRPr="008F3F5D">
        <w:rPr>
          <w:sz w:val="28"/>
          <w:szCs w:val="28"/>
          <w:lang w:val="ro-RO"/>
        </w:rPr>
        <w:lastRenderedPageBreak/>
        <w:t>aprobare suplimentară sub forma unei completări la certificatul ini</w:t>
      </w:r>
      <w:r w:rsidRPr="008F3F5D">
        <w:rPr>
          <w:rFonts w:ascii="Tahoma" w:hAnsi="Tahoma" w:cs="Tahoma"/>
          <w:sz w:val="28"/>
          <w:szCs w:val="28"/>
          <w:lang w:val="ro-RO"/>
        </w:rPr>
        <w:t>ț</w:t>
      </w:r>
      <w:r w:rsidRPr="008F3F5D">
        <w:rPr>
          <w:sz w:val="28"/>
          <w:szCs w:val="28"/>
          <w:lang w:val="ro-RO"/>
        </w:rPr>
        <w:t>ial de examinare CE de tip.</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 Organism</w:t>
      </w:r>
      <w:r>
        <w:rPr>
          <w:sz w:val="28"/>
          <w:szCs w:val="28"/>
          <w:lang w:val="ro-RO"/>
        </w:rPr>
        <w:t>ul</w:t>
      </w:r>
      <w:r w:rsidRPr="008F3F5D">
        <w:rPr>
          <w:sz w:val="28"/>
          <w:szCs w:val="28"/>
          <w:lang w:val="ro-RO"/>
        </w:rPr>
        <w:t xml:space="preserve"> notificat informează Ministerul Economiei cu privire la certificatele de examinare CE de tip </w:t>
      </w:r>
      <w:r w:rsidRPr="008F3F5D">
        <w:rPr>
          <w:rFonts w:ascii="Tahoma" w:hAnsi="Tahoma" w:cs="Tahoma"/>
          <w:sz w:val="28"/>
          <w:szCs w:val="28"/>
          <w:lang w:val="ro-RO"/>
        </w:rPr>
        <w:t>ș</w:t>
      </w:r>
      <w:r w:rsidRPr="008F3F5D">
        <w:rPr>
          <w:sz w:val="28"/>
          <w:szCs w:val="28"/>
          <w:lang w:val="ro-RO"/>
        </w:rPr>
        <w:t xml:space="preserve">i/sau </w:t>
      </w:r>
      <w:r>
        <w:rPr>
          <w:sz w:val="28"/>
          <w:szCs w:val="28"/>
          <w:lang w:val="ro-RO"/>
        </w:rPr>
        <w:t xml:space="preserve">la </w:t>
      </w:r>
      <w:r w:rsidRPr="008F3F5D">
        <w:rPr>
          <w:sz w:val="28"/>
          <w:szCs w:val="28"/>
          <w:lang w:val="ro-RO"/>
        </w:rPr>
        <w:t xml:space="preserve">orice completări aduse acestora pe care le-a emis sau </w:t>
      </w:r>
      <w:r>
        <w:rPr>
          <w:sz w:val="28"/>
          <w:szCs w:val="28"/>
          <w:lang w:val="ro-RO"/>
        </w:rPr>
        <w:t xml:space="preserve">le-a </w:t>
      </w:r>
      <w:r w:rsidRPr="008F3F5D">
        <w:rPr>
          <w:sz w:val="28"/>
          <w:szCs w:val="28"/>
          <w:lang w:val="ro-RO"/>
        </w:rPr>
        <w:t xml:space="preserve">retras </w:t>
      </w:r>
      <w:r w:rsidRPr="008F3F5D">
        <w:rPr>
          <w:rFonts w:ascii="Tahoma" w:hAnsi="Tahoma" w:cs="Tahoma"/>
          <w:sz w:val="28"/>
          <w:szCs w:val="28"/>
          <w:lang w:val="ro-RO"/>
        </w:rPr>
        <w:t>ș</w:t>
      </w:r>
      <w:r w:rsidRPr="008F3F5D">
        <w:rPr>
          <w:sz w:val="28"/>
          <w:szCs w:val="28"/>
          <w:lang w:val="ro-RO"/>
        </w:rPr>
        <w:t>i pune la dispozi</w:t>
      </w:r>
      <w:r w:rsidRPr="008F3F5D">
        <w:rPr>
          <w:rFonts w:ascii="Tahoma" w:hAnsi="Tahoma" w:cs="Tahoma"/>
          <w:sz w:val="28"/>
          <w:szCs w:val="28"/>
          <w:lang w:val="ro-RO"/>
        </w:rPr>
        <w:t>ț</w:t>
      </w:r>
      <w:r w:rsidRPr="008F3F5D">
        <w:rPr>
          <w:sz w:val="28"/>
          <w:szCs w:val="28"/>
          <w:lang w:val="ro-RO"/>
        </w:rPr>
        <w:t xml:space="preserve">ia </w:t>
      </w:r>
      <w:r>
        <w:rPr>
          <w:sz w:val="28"/>
          <w:szCs w:val="28"/>
          <w:lang w:val="ro-RO"/>
        </w:rPr>
        <w:t>acestuia</w:t>
      </w:r>
      <w:r w:rsidRPr="008F3F5D">
        <w:rPr>
          <w:sz w:val="28"/>
          <w:szCs w:val="28"/>
          <w:lang w:val="ro-RO"/>
        </w:rPr>
        <w:t xml:space="preserve">, periodic sau la cerere, lista acestor certificate </w:t>
      </w:r>
      <w:r w:rsidRPr="008F3F5D">
        <w:rPr>
          <w:rFonts w:ascii="Tahoma" w:hAnsi="Tahoma" w:cs="Tahoma"/>
          <w:sz w:val="28"/>
          <w:szCs w:val="28"/>
          <w:lang w:val="ro-RO"/>
        </w:rPr>
        <w:t>ș</w:t>
      </w:r>
      <w:r w:rsidRPr="008F3F5D">
        <w:rPr>
          <w:sz w:val="28"/>
          <w:szCs w:val="28"/>
          <w:lang w:val="ro-RO"/>
        </w:rPr>
        <w:t>i/sau a oricăror completări la acestea refuzate, suspendate sau restric</w:t>
      </w:r>
      <w:r w:rsidRPr="008F3F5D">
        <w:rPr>
          <w:rFonts w:ascii="Tahoma" w:hAnsi="Tahoma" w:cs="Tahoma"/>
          <w:sz w:val="28"/>
          <w:szCs w:val="28"/>
          <w:lang w:val="ro-RO"/>
        </w:rPr>
        <w:t>ț</w:t>
      </w:r>
      <w:r w:rsidRPr="008F3F5D">
        <w:rPr>
          <w:sz w:val="28"/>
          <w:szCs w:val="28"/>
          <w:lang w:val="ro-RO"/>
        </w:rPr>
        <w:t>ionate în alt mod.</w:t>
      </w:r>
    </w:p>
    <w:p w:rsidR="002E5606" w:rsidRPr="008F3F5D" w:rsidRDefault="002E5606" w:rsidP="00DD75E3">
      <w:pPr>
        <w:pStyle w:val="1"/>
        <w:spacing w:before="0" w:beforeAutospacing="0" w:after="0" w:afterAutospacing="0"/>
        <w:ind w:firstLine="709"/>
        <w:jc w:val="both"/>
        <w:rPr>
          <w:strike/>
          <w:sz w:val="28"/>
          <w:szCs w:val="28"/>
          <w:lang w:val="ro-RO"/>
        </w:rPr>
      </w:pPr>
      <w:r w:rsidRPr="008F3F5D">
        <w:rPr>
          <w:sz w:val="28"/>
          <w:szCs w:val="28"/>
          <w:lang w:val="ro-RO"/>
        </w:rPr>
        <w:t>14. Agenţia pentru Protecţia Consumatorilor, alte organisme notificate pot ob</w:t>
      </w:r>
      <w:r w:rsidRPr="008F3F5D">
        <w:rPr>
          <w:rFonts w:ascii="Tahoma" w:hAnsi="Tahoma" w:cs="Tahoma"/>
          <w:sz w:val="28"/>
          <w:szCs w:val="28"/>
          <w:lang w:val="ro-RO"/>
        </w:rPr>
        <w:t>ț</w:t>
      </w:r>
      <w:r w:rsidRPr="008F3F5D">
        <w:rPr>
          <w:sz w:val="28"/>
          <w:szCs w:val="28"/>
          <w:lang w:val="ro-RO"/>
        </w:rPr>
        <w:t xml:space="preserve">ine, la cerere, o copie a certificatelor de examinare CE de tip </w:t>
      </w:r>
      <w:r w:rsidRPr="008F3F5D">
        <w:rPr>
          <w:rFonts w:ascii="Tahoma" w:hAnsi="Tahoma" w:cs="Tahoma"/>
          <w:sz w:val="28"/>
          <w:szCs w:val="28"/>
          <w:lang w:val="ro-RO"/>
        </w:rPr>
        <w:t>ș</w:t>
      </w:r>
      <w:r w:rsidRPr="008F3F5D">
        <w:rPr>
          <w:sz w:val="28"/>
          <w:szCs w:val="28"/>
          <w:lang w:val="ro-RO"/>
        </w:rPr>
        <w:t>i/sau a completărilor la acestea, precum şi o copie a documenta</w:t>
      </w:r>
      <w:r w:rsidRPr="008F3F5D">
        <w:rPr>
          <w:rFonts w:ascii="Tahoma" w:hAnsi="Tahoma" w:cs="Tahoma"/>
          <w:sz w:val="28"/>
          <w:szCs w:val="28"/>
          <w:lang w:val="ro-RO"/>
        </w:rPr>
        <w:t>ț</w:t>
      </w:r>
      <w:r w:rsidRPr="008F3F5D">
        <w:rPr>
          <w:sz w:val="28"/>
          <w:szCs w:val="28"/>
          <w:lang w:val="ro-RO"/>
        </w:rPr>
        <w:t xml:space="preserve">iei tehnice </w:t>
      </w:r>
      <w:r w:rsidRPr="008F3F5D">
        <w:rPr>
          <w:rFonts w:ascii="Tahoma" w:hAnsi="Tahoma" w:cs="Tahoma"/>
          <w:sz w:val="28"/>
          <w:szCs w:val="28"/>
          <w:lang w:val="ro-RO"/>
        </w:rPr>
        <w:t>ș</w:t>
      </w:r>
      <w:r w:rsidRPr="008F3F5D">
        <w:rPr>
          <w:sz w:val="28"/>
          <w:szCs w:val="28"/>
          <w:lang w:val="ro-RO"/>
        </w:rPr>
        <w:t>i a rezultatelor examinărilor efectuate de organismul notificat.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15. Organismul notificat păstrează un exemplar al certificatului de examinare CE de tip, al anexelor </w:t>
      </w:r>
      <w:r w:rsidRPr="008F3F5D">
        <w:rPr>
          <w:rFonts w:ascii="Tahoma" w:hAnsi="Tahoma" w:cs="Tahoma"/>
          <w:sz w:val="28"/>
          <w:szCs w:val="28"/>
          <w:lang w:val="ro-RO"/>
        </w:rPr>
        <w:t>ș</w:t>
      </w:r>
      <w:r w:rsidRPr="008F3F5D">
        <w:rPr>
          <w:sz w:val="28"/>
          <w:szCs w:val="28"/>
          <w:lang w:val="ro-RO"/>
        </w:rPr>
        <w:t xml:space="preserve">i </w:t>
      </w:r>
      <w:r>
        <w:rPr>
          <w:sz w:val="28"/>
          <w:szCs w:val="28"/>
          <w:lang w:val="ro-RO"/>
        </w:rPr>
        <w:t xml:space="preserve">al </w:t>
      </w:r>
      <w:r w:rsidRPr="008F3F5D">
        <w:rPr>
          <w:sz w:val="28"/>
          <w:szCs w:val="28"/>
          <w:lang w:val="ro-RO"/>
        </w:rPr>
        <w:t xml:space="preserve">completărilor acestuia, precum </w:t>
      </w:r>
      <w:r w:rsidRPr="008F3F5D">
        <w:rPr>
          <w:rFonts w:ascii="Tahoma" w:hAnsi="Tahoma" w:cs="Tahoma"/>
          <w:sz w:val="28"/>
          <w:szCs w:val="28"/>
          <w:lang w:val="ro-RO"/>
        </w:rPr>
        <w:t>ș</w:t>
      </w:r>
      <w:r w:rsidRPr="008F3F5D">
        <w:rPr>
          <w:sz w:val="28"/>
          <w:szCs w:val="28"/>
          <w:lang w:val="ro-RO"/>
        </w:rPr>
        <w:t xml:space="preserve">i dosarul tehnic </w:t>
      </w:r>
      <w:proofErr w:type="spellStart"/>
      <w:r w:rsidRPr="008F3F5D">
        <w:rPr>
          <w:sz w:val="28"/>
          <w:szCs w:val="28"/>
          <w:lang w:val="ro-RO"/>
        </w:rPr>
        <w:t>incluzînd</w:t>
      </w:r>
      <w:proofErr w:type="spellEnd"/>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 xml:space="preserve">ia depusă de producător </w:t>
      </w:r>
      <w:proofErr w:type="spellStart"/>
      <w:r w:rsidRPr="008F3F5D">
        <w:rPr>
          <w:sz w:val="28"/>
          <w:szCs w:val="28"/>
          <w:lang w:val="ro-RO"/>
        </w:rPr>
        <w:t>pînă</w:t>
      </w:r>
      <w:proofErr w:type="spellEnd"/>
      <w:r w:rsidRPr="008F3F5D">
        <w:rPr>
          <w:sz w:val="28"/>
          <w:szCs w:val="28"/>
          <w:lang w:val="ro-RO"/>
        </w:rPr>
        <w:t xml:space="preserve"> la expirarea valabilită</w:t>
      </w:r>
      <w:r w:rsidRPr="008F3F5D">
        <w:rPr>
          <w:rFonts w:ascii="Tahoma" w:hAnsi="Tahoma" w:cs="Tahoma"/>
          <w:sz w:val="28"/>
          <w:szCs w:val="28"/>
          <w:lang w:val="ro-RO"/>
        </w:rPr>
        <w:t>ț</w:t>
      </w:r>
      <w:r w:rsidRPr="008F3F5D">
        <w:rPr>
          <w:sz w:val="28"/>
          <w:szCs w:val="28"/>
          <w:lang w:val="ro-RO"/>
        </w:rPr>
        <w:t>ii certificatului respectiv.</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16. Producătorul păstrează la dispozi</w:t>
      </w:r>
      <w:r w:rsidRPr="008F3F5D">
        <w:rPr>
          <w:rFonts w:ascii="Tahoma" w:hAnsi="Tahoma" w:cs="Tahoma"/>
          <w:sz w:val="28"/>
          <w:szCs w:val="28"/>
          <w:lang w:val="ro-RO"/>
        </w:rPr>
        <w:t>ț</w:t>
      </w:r>
      <w:r w:rsidRPr="008F3F5D">
        <w:rPr>
          <w:sz w:val="28"/>
          <w:szCs w:val="28"/>
          <w:lang w:val="ro-RO"/>
        </w:rPr>
        <w:t xml:space="preserve">ia Agenţiei pentru Protecţia Consumatorilor un exemplar al certificatului de examinare CE de tip, al anexelor </w:t>
      </w:r>
      <w:r w:rsidRPr="008F3F5D">
        <w:rPr>
          <w:rFonts w:ascii="Tahoma" w:hAnsi="Tahoma" w:cs="Tahoma"/>
          <w:sz w:val="28"/>
          <w:szCs w:val="28"/>
          <w:lang w:val="ro-RO"/>
        </w:rPr>
        <w:t>ș</w:t>
      </w:r>
      <w:r w:rsidRPr="008F3F5D">
        <w:rPr>
          <w:sz w:val="28"/>
          <w:szCs w:val="28"/>
          <w:lang w:val="ro-RO"/>
        </w:rPr>
        <w:t>i al completărilor acestuia, împreună cu documenta</w:t>
      </w:r>
      <w:r w:rsidRPr="008F3F5D">
        <w:rPr>
          <w:rFonts w:ascii="Tahoma" w:hAnsi="Tahoma" w:cs="Tahoma"/>
          <w:sz w:val="28"/>
          <w:szCs w:val="28"/>
          <w:lang w:val="ro-RO"/>
        </w:rPr>
        <w:t>ț</w:t>
      </w:r>
      <w:r w:rsidRPr="008F3F5D">
        <w:rPr>
          <w:sz w:val="28"/>
          <w:szCs w:val="28"/>
          <w:lang w:val="ro-RO"/>
        </w:rPr>
        <w:t>ia tehnică, pe o perioadă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17.</w:t>
      </w:r>
      <w:r w:rsidRPr="008F3F5D">
        <w:rPr>
          <w:rStyle w:val="bold"/>
          <w:bCs/>
          <w:color w:val="000000"/>
          <w:sz w:val="28"/>
          <w:szCs w:val="28"/>
          <w:lang w:val="ro-RO"/>
        </w:rPr>
        <w:t xml:space="preserve"> </w:t>
      </w:r>
      <w:r w:rsidRPr="008F3F5D">
        <w:rPr>
          <w:sz w:val="28"/>
          <w:szCs w:val="28"/>
          <w:lang w:val="ro-RO"/>
        </w:rPr>
        <w:t xml:space="preserve">Reprezentantul autorizat al producătorului poate depune cererea prevăzută la punctul 4 </w:t>
      </w:r>
      <w:r w:rsidRPr="008F3F5D">
        <w:rPr>
          <w:rFonts w:ascii="Tahoma" w:hAnsi="Tahoma" w:cs="Tahoma"/>
          <w:sz w:val="28"/>
          <w:szCs w:val="28"/>
          <w:lang w:val="ro-RO"/>
        </w:rPr>
        <w:t>ș</w:t>
      </w:r>
      <w:r w:rsidRPr="008F3F5D">
        <w:rPr>
          <w:sz w:val="28"/>
          <w:szCs w:val="28"/>
          <w:lang w:val="ro-RO"/>
        </w:rPr>
        <w:t>i poate îndeplini obliga</w:t>
      </w:r>
      <w:r w:rsidRPr="008F3F5D">
        <w:rPr>
          <w:rFonts w:ascii="Tahoma" w:hAnsi="Tahoma" w:cs="Tahoma"/>
          <w:sz w:val="28"/>
          <w:szCs w:val="28"/>
          <w:lang w:val="ro-RO"/>
        </w:rPr>
        <w:t>ț</w:t>
      </w:r>
      <w:r w:rsidRPr="008F3F5D">
        <w:rPr>
          <w:sz w:val="28"/>
          <w:szCs w:val="28"/>
          <w:lang w:val="ro-RO"/>
        </w:rPr>
        <w:t>iile men</w:t>
      </w:r>
      <w:r w:rsidRPr="008F3F5D">
        <w:rPr>
          <w:rFonts w:ascii="Tahoma" w:hAnsi="Tahoma" w:cs="Tahoma"/>
          <w:sz w:val="28"/>
          <w:szCs w:val="28"/>
          <w:lang w:val="ro-RO"/>
        </w:rPr>
        <w:t>ț</w:t>
      </w:r>
      <w:r w:rsidRPr="008F3F5D">
        <w:rPr>
          <w:sz w:val="28"/>
          <w:szCs w:val="28"/>
          <w:lang w:val="ro-RO"/>
        </w:rPr>
        <w:t xml:space="preserve">ionate la punctele 12 </w:t>
      </w:r>
      <w:r w:rsidRPr="008F3F5D">
        <w:rPr>
          <w:rFonts w:ascii="Tahoma" w:hAnsi="Tahoma" w:cs="Tahoma"/>
          <w:sz w:val="28"/>
          <w:szCs w:val="28"/>
          <w:lang w:val="ro-RO"/>
        </w:rPr>
        <w:t>ș</w:t>
      </w:r>
      <w:r w:rsidRPr="008F3F5D">
        <w:rPr>
          <w:sz w:val="28"/>
          <w:szCs w:val="28"/>
          <w:lang w:val="ro-RO"/>
        </w:rPr>
        <w:t>i 16, cu condi</w:t>
      </w:r>
      <w:r w:rsidRPr="008F3F5D">
        <w:rPr>
          <w:rFonts w:ascii="Tahoma" w:hAnsi="Tahoma" w:cs="Tahoma"/>
          <w:sz w:val="28"/>
          <w:szCs w:val="28"/>
          <w:lang w:val="ro-RO"/>
        </w:rPr>
        <w:t>ț</w:t>
      </w:r>
      <w:r w:rsidRPr="008F3F5D">
        <w:rPr>
          <w:sz w:val="28"/>
          <w:szCs w:val="28"/>
          <w:lang w:val="ro-RO"/>
        </w:rPr>
        <w:t>ia ca acestea să fie men</w:t>
      </w:r>
      <w:r w:rsidRPr="008F3F5D">
        <w:rPr>
          <w:rFonts w:ascii="Tahoma" w:hAnsi="Tahoma" w:cs="Tahoma"/>
          <w:sz w:val="28"/>
          <w:szCs w:val="28"/>
          <w:lang w:val="ro-RO"/>
        </w:rPr>
        <w:t>ț</w:t>
      </w:r>
      <w:r w:rsidRPr="008F3F5D">
        <w:rPr>
          <w:sz w:val="28"/>
          <w:szCs w:val="28"/>
          <w:lang w:val="ro-RO"/>
        </w:rPr>
        <w:t>ionate în mandat.</w:t>
      </w:r>
    </w:p>
    <w:p w:rsidR="002E5606" w:rsidRPr="008F3F5D" w:rsidRDefault="002E5606" w:rsidP="00DD75E3">
      <w:pPr>
        <w:pStyle w:val="1"/>
        <w:spacing w:before="0" w:beforeAutospacing="0" w:after="0" w:afterAutospacing="0"/>
        <w:ind w:firstLine="709"/>
        <w:jc w:val="both"/>
        <w:rPr>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C: CONFORMITATEA CU TIPUL BAZATĂ PE CONTROLUL INTERN AL PRODUC</w:t>
      </w:r>
      <w:r w:rsidRPr="008F3F5D">
        <w:rPr>
          <w:rFonts w:ascii="Tahoma" w:hAnsi="Tahoma" w:cs="Tahoma"/>
          <w:b/>
          <w:bCs/>
          <w:color w:val="000000"/>
          <w:sz w:val="28"/>
          <w:szCs w:val="28"/>
          <w:lang w:val="ro-RO"/>
        </w:rPr>
        <w:t>Ț</w:t>
      </w:r>
      <w:r w:rsidRPr="008F3F5D">
        <w:rPr>
          <w:b/>
          <w:bCs/>
          <w:color w:val="000000"/>
          <w:sz w:val="28"/>
          <w:szCs w:val="28"/>
          <w:lang w:val="ro-RO"/>
        </w:rPr>
        <w:t>IEI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7D22EF" w:rsidRDefault="002E5606" w:rsidP="00DD75E3">
      <w:pPr>
        <w:pStyle w:val="1"/>
        <w:spacing w:before="0" w:beforeAutospacing="0" w:after="0" w:afterAutospacing="0"/>
        <w:ind w:firstLine="709"/>
        <w:jc w:val="both"/>
        <w:rPr>
          <w:b/>
          <w:color w:val="000000"/>
          <w:sz w:val="28"/>
          <w:szCs w:val="28"/>
          <w:lang w:val="ro-RO"/>
        </w:rPr>
      </w:pPr>
      <w:r w:rsidRPr="007D22EF">
        <w:rPr>
          <w:b/>
          <w:color w:val="000000"/>
          <w:sz w:val="28"/>
          <w:szCs w:val="28"/>
          <w:lang w:val="ro-RO"/>
        </w:rPr>
        <w:t>1. Evaluare a conformită</w:t>
      </w:r>
      <w:r w:rsidRPr="007D22EF">
        <w:rPr>
          <w:rFonts w:ascii="Tahoma" w:hAnsi="Tahoma" w:cs="Tahoma"/>
          <w:b/>
          <w:color w:val="000000"/>
          <w:sz w:val="28"/>
          <w:szCs w:val="28"/>
          <w:lang w:val="ro-RO"/>
        </w:rPr>
        <w:t>ț</w:t>
      </w:r>
      <w:r w:rsidRPr="007D22EF">
        <w:rPr>
          <w:b/>
          <w:color w:val="000000"/>
          <w:sz w:val="28"/>
          <w:szCs w:val="28"/>
          <w:lang w:val="ro-RO"/>
        </w:rPr>
        <w:t>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Conformitatea cu tipul bazată pe controlul intern al produc</w:t>
      </w:r>
      <w:r w:rsidRPr="008F3F5D">
        <w:rPr>
          <w:rFonts w:ascii="Tahoma" w:hAnsi="Tahoma" w:cs="Tahoma"/>
          <w:color w:val="000000"/>
          <w:sz w:val="28"/>
          <w:szCs w:val="28"/>
          <w:lang w:val="ro-RO"/>
        </w:rPr>
        <w:t>ț</w:t>
      </w:r>
      <w:r w:rsidRPr="008F3F5D">
        <w:rPr>
          <w:color w:val="000000"/>
          <w:sz w:val="28"/>
          <w:szCs w:val="28"/>
          <w:lang w:val="ro-RO"/>
        </w:rPr>
        <w:t>iei este acea parte din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iile prevăzute la punctele 2-6</w:t>
      </w:r>
      <w:r>
        <w:rPr>
          <w:color w:val="000000"/>
          <w:sz w:val="28"/>
          <w:szCs w:val="28"/>
          <w:lang w:val="ro-RO"/>
        </w:rPr>
        <w:t>,</w:t>
      </w:r>
      <w:r w:rsidRPr="008F3F5D">
        <w:rPr>
          <w:color w:val="000000"/>
          <w:sz w:val="28"/>
          <w:szCs w:val="28"/>
          <w:lang w:val="ro-RO"/>
        </w:rPr>
        <w:t xml:space="preserve"> garantează </w:t>
      </w:r>
      <w:r w:rsidRPr="008F3F5D">
        <w:rPr>
          <w:rFonts w:ascii="Tahoma" w:hAnsi="Tahoma" w:cs="Tahoma"/>
          <w:color w:val="000000"/>
          <w:sz w:val="28"/>
          <w:szCs w:val="28"/>
          <w:lang w:val="ro-RO"/>
        </w:rPr>
        <w:t>ș</w:t>
      </w:r>
      <w:r w:rsidRPr="008F3F5D">
        <w:rPr>
          <w:color w:val="000000"/>
          <w:sz w:val="28"/>
          <w:szCs w:val="28"/>
          <w:lang w:val="ro-RO"/>
        </w:rPr>
        <w:t>i</w:t>
      </w:r>
      <w:r>
        <w:rPr>
          <w:color w:val="000000"/>
          <w:sz w:val="28"/>
          <w:szCs w:val="28"/>
          <w:lang w:val="ro-RO"/>
        </w:rPr>
        <w:t xml:space="preserve"> declară că mijloacele de măsurare</w:t>
      </w:r>
      <w:r w:rsidRPr="008F3F5D">
        <w:rPr>
          <w:color w:val="000000"/>
          <w:sz w:val="28"/>
          <w:szCs w:val="28"/>
          <w:lang w:val="ro-RO"/>
        </w:rPr>
        <w:t xml:space="preserve"> în cauză </w:t>
      </w:r>
      <w:proofErr w:type="spellStart"/>
      <w:r w:rsidRPr="008F3F5D">
        <w:rPr>
          <w:color w:val="000000"/>
          <w:sz w:val="28"/>
          <w:szCs w:val="28"/>
          <w:lang w:val="ro-RO"/>
        </w:rPr>
        <w:t>sînt</w:t>
      </w:r>
      <w:proofErr w:type="spellEnd"/>
      <w:r w:rsidRPr="008F3F5D">
        <w:rPr>
          <w:color w:val="000000"/>
          <w:sz w:val="28"/>
          <w:szCs w:val="28"/>
          <w:lang w:val="ro-RO"/>
        </w:rPr>
        <w:t xml:space="preserve"> în conformitate cu tipul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respectă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7D22EF" w:rsidRDefault="002E5606" w:rsidP="00DD75E3">
      <w:pPr>
        <w:pStyle w:val="ti-grseq-1"/>
        <w:spacing w:before="0" w:beforeAutospacing="0" w:after="0" w:afterAutospacing="0"/>
        <w:ind w:firstLine="709"/>
        <w:jc w:val="both"/>
        <w:rPr>
          <w:b/>
          <w:color w:val="000000"/>
          <w:sz w:val="28"/>
          <w:szCs w:val="28"/>
          <w:lang w:val="ro-RO"/>
        </w:rPr>
      </w:pPr>
      <w:r w:rsidRPr="007D22EF">
        <w:rPr>
          <w:b/>
          <w:bCs/>
          <w:color w:val="000000"/>
          <w:sz w:val="28"/>
          <w:szCs w:val="28"/>
          <w:lang w:val="ro-RO"/>
        </w:rPr>
        <w:t>2.   </w:t>
      </w:r>
      <w:r w:rsidRPr="007D22EF">
        <w:rPr>
          <w:rStyle w:val="bold"/>
          <w:b/>
          <w:bCs/>
          <w:color w:val="000000"/>
          <w:sz w:val="28"/>
          <w:szCs w:val="28"/>
          <w:lang w:val="ro-RO"/>
        </w:rPr>
        <w:t>Fabrica</w:t>
      </w:r>
      <w:r w:rsidRPr="007D22EF">
        <w:rPr>
          <w:rStyle w:val="bold"/>
          <w:rFonts w:ascii="Tahoma" w:hAnsi="Tahoma" w:cs="Tahoma"/>
          <w:b/>
          <w:bCs/>
          <w:color w:val="000000"/>
          <w:sz w:val="28"/>
          <w:szCs w:val="28"/>
          <w:lang w:val="ro-RO"/>
        </w:rPr>
        <w:t>ț</w:t>
      </w:r>
      <w:r w:rsidRPr="007D22EF">
        <w:rPr>
          <w:rStyle w:val="bold"/>
          <w:b/>
          <w:bCs/>
          <w:color w:val="000000"/>
          <w:sz w:val="28"/>
          <w:szCs w:val="28"/>
          <w:lang w:val="ro-RO"/>
        </w:rPr>
        <w:t>ia</w:t>
      </w:r>
      <w:r w:rsidRPr="007D22EF">
        <w:rPr>
          <w:b/>
          <w:color w:val="000000"/>
          <w:sz w:val="28"/>
          <w:szCs w:val="28"/>
          <w:lang w:val="ro-RO"/>
        </w:rPr>
        <w:t xml:space="preserve"> </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Producătorul ia toate măsurile necesare pentru ca procesul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 xml:space="preserve">i monitorizarea acestuia să asigure conformitatea mijloacelor de măsurare fabricate cu tipul certificat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cu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7D22EF" w:rsidRDefault="002E5606" w:rsidP="00DD75E3">
      <w:pPr>
        <w:pStyle w:val="ti-grseq-1"/>
        <w:spacing w:before="0" w:beforeAutospacing="0" w:after="0" w:afterAutospacing="0"/>
        <w:ind w:firstLine="709"/>
        <w:jc w:val="both"/>
        <w:rPr>
          <w:b/>
          <w:sz w:val="28"/>
          <w:szCs w:val="28"/>
          <w:lang w:val="ro-RO"/>
        </w:rPr>
      </w:pPr>
      <w:r w:rsidRPr="007D22EF">
        <w:rPr>
          <w:b/>
          <w:sz w:val="28"/>
          <w:szCs w:val="28"/>
          <w:lang w:val="ro-RO"/>
        </w:rPr>
        <w:t xml:space="preserve">3. </w:t>
      </w:r>
      <w:r w:rsidRPr="007D22EF">
        <w:rPr>
          <w:rStyle w:val="bold"/>
          <w:b/>
          <w:bCs/>
          <w:color w:val="000000"/>
          <w:sz w:val="28"/>
          <w:szCs w:val="28"/>
          <w:lang w:val="ro-RO"/>
        </w:rPr>
        <w:t xml:space="preserve">Marcajul de conformitate </w:t>
      </w:r>
      <w:r w:rsidRPr="007D22EF">
        <w:rPr>
          <w:rStyle w:val="bold"/>
          <w:rFonts w:ascii="Tahoma" w:hAnsi="Tahoma" w:cs="Tahoma"/>
          <w:b/>
          <w:bCs/>
          <w:color w:val="000000"/>
          <w:sz w:val="28"/>
          <w:szCs w:val="28"/>
          <w:lang w:val="ro-RO"/>
        </w:rPr>
        <w:t>ș</w:t>
      </w:r>
      <w:r w:rsidRPr="007D22EF">
        <w:rPr>
          <w:rStyle w:val="bold"/>
          <w:b/>
          <w:bCs/>
          <w:color w:val="000000"/>
          <w:sz w:val="28"/>
          <w:szCs w:val="28"/>
          <w:lang w:val="ro-RO"/>
        </w:rPr>
        <w:t>i declara</w:t>
      </w:r>
      <w:r w:rsidRPr="007D22EF">
        <w:rPr>
          <w:rStyle w:val="bold"/>
          <w:rFonts w:ascii="Tahoma" w:hAnsi="Tahoma" w:cs="Tahoma"/>
          <w:b/>
          <w:bCs/>
          <w:color w:val="000000"/>
          <w:sz w:val="28"/>
          <w:szCs w:val="28"/>
          <w:lang w:val="ro-RO"/>
        </w:rPr>
        <w:t>ț</w:t>
      </w:r>
      <w:r w:rsidRPr="007D22EF">
        <w:rPr>
          <w:rStyle w:val="bold"/>
          <w:b/>
          <w:bCs/>
          <w:color w:val="000000"/>
          <w:sz w:val="28"/>
          <w:szCs w:val="28"/>
          <w:lang w:val="ro-RO"/>
        </w:rPr>
        <w:t>ia de conformitate</w:t>
      </w:r>
      <w:r w:rsidRPr="007D22EF">
        <w:rPr>
          <w:b/>
          <w:sz w:val="28"/>
          <w:szCs w:val="28"/>
          <w:lang w:val="ro-RO"/>
        </w:rPr>
        <w:t xml:space="preserve"> </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prin prezenta </w:t>
      </w:r>
      <w:r w:rsidRPr="008F3F5D">
        <w:rPr>
          <w:color w:val="000000"/>
          <w:sz w:val="28"/>
          <w:szCs w:val="28"/>
          <w:lang w:val="ro-RO"/>
        </w:rPr>
        <w:t>Reglementare tehnică</w:t>
      </w:r>
      <w:r w:rsidRPr="008F3F5D">
        <w:rPr>
          <w:sz w:val="28"/>
          <w:szCs w:val="28"/>
          <w:lang w:val="ro-RO"/>
        </w:rPr>
        <w:t xml:space="preserve"> pe fiecare mijloc de măsurare care </w:t>
      </w:r>
      <w:r w:rsidRPr="008F3F5D">
        <w:rPr>
          <w:sz w:val="28"/>
          <w:szCs w:val="28"/>
          <w:lang w:val="ro-RO"/>
        </w:rPr>
        <w:lastRenderedPageBreak/>
        <w:t xml:space="preserve">este conform tipului descris în certificatul de examinare CE de tip </w:t>
      </w:r>
      <w:r w:rsidRPr="008F3F5D">
        <w:rPr>
          <w:rFonts w:ascii="Tahoma" w:hAnsi="Tahoma" w:cs="Tahoma"/>
          <w:sz w:val="28"/>
          <w:szCs w:val="28"/>
          <w:lang w:val="ro-RO"/>
        </w:rPr>
        <w:t>ș</w:t>
      </w:r>
      <w:r w:rsidRPr="008F3F5D">
        <w:rPr>
          <w:sz w:val="28"/>
          <w:szCs w:val="28"/>
          <w:lang w:val="ro-RO"/>
        </w:rPr>
        <w:t>i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4.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produs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5.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6.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7D22EF" w:rsidRDefault="002E5606" w:rsidP="00DD75E3">
      <w:pPr>
        <w:pStyle w:val="ti-grseq-1"/>
        <w:spacing w:before="0" w:beforeAutospacing="0" w:after="0" w:afterAutospacing="0"/>
        <w:ind w:firstLine="709"/>
        <w:jc w:val="both"/>
        <w:rPr>
          <w:rStyle w:val="bold"/>
          <w:b/>
          <w:bCs/>
          <w:color w:val="000000"/>
          <w:sz w:val="28"/>
          <w:szCs w:val="28"/>
          <w:lang w:val="ro-RO"/>
        </w:rPr>
      </w:pPr>
      <w:r w:rsidRPr="007D22EF">
        <w:rPr>
          <w:b/>
          <w:bCs/>
          <w:color w:val="000000"/>
          <w:sz w:val="28"/>
          <w:szCs w:val="28"/>
          <w:lang w:val="ro-RO"/>
        </w:rPr>
        <w:t>4.  </w:t>
      </w:r>
      <w:r w:rsidRPr="007D22EF">
        <w:rPr>
          <w:rStyle w:val="bold"/>
          <w:b/>
          <w:bCs/>
          <w:color w:val="000000"/>
          <w:sz w:val="28"/>
          <w:szCs w:val="28"/>
          <w:lang w:val="ro-RO"/>
        </w:rPr>
        <w:t>Reprezentantul autorizat</w:t>
      </w:r>
    </w:p>
    <w:p w:rsidR="002E5606"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3-6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Pr="008F3F5D" w:rsidRDefault="002E5606" w:rsidP="00DD75E3">
      <w:pPr>
        <w:pStyle w:val="ti-grseq-1"/>
        <w:spacing w:before="0" w:beforeAutospacing="0" w:after="0" w:afterAutospacing="0"/>
        <w:ind w:firstLine="709"/>
        <w:jc w:val="both"/>
        <w:rPr>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C2:   CONFORMITATE</w:t>
      </w:r>
      <w:r>
        <w:rPr>
          <w:b/>
          <w:bCs/>
          <w:color w:val="000000"/>
          <w:sz w:val="28"/>
          <w:szCs w:val="28"/>
          <w:lang w:val="ro-RO"/>
        </w:rPr>
        <w:t>A</w:t>
      </w:r>
      <w:r w:rsidRPr="008F3F5D">
        <w:rPr>
          <w:b/>
          <w:bCs/>
          <w:color w:val="000000"/>
          <w:sz w:val="28"/>
          <w:szCs w:val="28"/>
          <w:lang w:val="ro-RO"/>
        </w:rPr>
        <w:t xml:space="preserve"> CU TIPUL BAZATĂ PE CONTROLUL INTERN AL PRODUC</w:t>
      </w:r>
      <w:r w:rsidRPr="008F3F5D">
        <w:rPr>
          <w:rFonts w:ascii="Tahoma" w:hAnsi="Tahoma" w:cs="Tahoma"/>
          <w:b/>
          <w:bCs/>
          <w:color w:val="000000"/>
          <w:sz w:val="28"/>
          <w:szCs w:val="28"/>
          <w:lang w:val="ro-RO"/>
        </w:rPr>
        <w:t>Ț</w:t>
      </w:r>
      <w:r w:rsidRPr="008F3F5D">
        <w:rPr>
          <w:b/>
          <w:bCs/>
          <w:color w:val="000000"/>
          <w:sz w:val="28"/>
          <w:szCs w:val="28"/>
          <w:lang w:val="ro-RO"/>
        </w:rPr>
        <w:t xml:space="preserve">IEI </w:t>
      </w:r>
      <w:r w:rsidRPr="008F3F5D">
        <w:rPr>
          <w:rFonts w:ascii="Tahoma" w:hAnsi="Tahoma" w:cs="Tahoma"/>
          <w:b/>
          <w:bCs/>
          <w:color w:val="000000"/>
          <w:sz w:val="28"/>
          <w:szCs w:val="28"/>
          <w:lang w:val="ro-RO"/>
        </w:rPr>
        <w:t>Ș</w:t>
      </w:r>
      <w:r w:rsidRPr="008F3F5D">
        <w:rPr>
          <w:b/>
          <w:bCs/>
          <w:color w:val="000000"/>
          <w:sz w:val="28"/>
          <w:szCs w:val="28"/>
          <w:lang w:val="ro-RO"/>
        </w:rPr>
        <w:t>I VERIFICĂRILE MIJLOCULUI DE MĂSURARE SUPRAVEGHEATE LA INTERVALE ALEATORII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EA26EF">
      <w:pPr>
        <w:pStyle w:val="1"/>
        <w:tabs>
          <w:tab w:val="left" w:pos="993"/>
        </w:tabs>
        <w:spacing w:before="0" w:beforeAutospacing="0" w:after="0" w:afterAutospacing="0"/>
        <w:ind w:firstLine="709"/>
        <w:jc w:val="both"/>
        <w:rPr>
          <w:color w:val="000000"/>
          <w:sz w:val="28"/>
          <w:szCs w:val="28"/>
          <w:lang w:val="ro-RO"/>
        </w:rPr>
      </w:pPr>
      <w:r w:rsidRPr="008F3F5D">
        <w:rPr>
          <w:color w:val="000000"/>
          <w:sz w:val="28"/>
          <w:szCs w:val="28"/>
          <w:lang w:val="ro-RO"/>
        </w:rPr>
        <w:t>1.</w:t>
      </w:r>
      <w:r>
        <w:rPr>
          <w:color w:val="000000"/>
          <w:sz w:val="28"/>
          <w:szCs w:val="28"/>
          <w:lang w:val="ro-RO"/>
        </w:rPr>
        <w:t xml:space="preserve"> </w:t>
      </w:r>
      <w:r w:rsidRPr="008F3F5D">
        <w:rPr>
          <w:color w:val="000000"/>
          <w:sz w:val="28"/>
          <w:szCs w:val="28"/>
          <w:lang w:val="ro-RO"/>
        </w:rPr>
        <w:t>Conformitatea cu tipul bazată pe controlul intern al produc</w:t>
      </w:r>
      <w:r w:rsidRPr="008F3F5D">
        <w:rPr>
          <w:rFonts w:ascii="Tahoma" w:hAnsi="Tahoma" w:cs="Tahoma"/>
          <w:color w:val="000000"/>
          <w:sz w:val="28"/>
          <w:szCs w:val="28"/>
          <w:lang w:val="ro-RO"/>
        </w:rPr>
        <w:t>ț</w:t>
      </w:r>
      <w:r w:rsidRPr="008F3F5D">
        <w:rPr>
          <w:color w:val="000000"/>
          <w:sz w:val="28"/>
          <w:szCs w:val="28"/>
          <w:lang w:val="ro-RO"/>
        </w:rPr>
        <w:t xml:space="preserve">iei </w:t>
      </w:r>
      <w:r w:rsidRPr="008F3F5D">
        <w:rPr>
          <w:rFonts w:ascii="Tahoma" w:hAnsi="Tahoma" w:cs="Tahoma"/>
          <w:color w:val="000000"/>
          <w:sz w:val="28"/>
          <w:szCs w:val="28"/>
          <w:lang w:val="ro-RO"/>
        </w:rPr>
        <w:t>ș</w:t>
      </w:r>
      <w:r w:rsidRPr="008F3F5D">
        <w:rPr>
          <w:color w:val="000000"/>
          <w:sz w:val="28"/>
          <w:szCs w:val="28"/>
          <w:lang w:val="ro-RO"/>
        </w:rPr>
        <w:t>i verificările mijlocului de măsurare supravegheate la intervale aleatorii este acea parte dintr-o procedură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w:t>
      </w:r>
      <w:r w:rsidRPr="008F3F5D">
        <w:rPr>
          <w:sz w:val="28"/>
          <w:szCs w:val="28"/>
          <w:lang w:val="ro-RO"/>
        </w:rPr>
        <w:t>punctele 2-10</w:t>
      </w:r>
      <w:r>
        <w:rPr>
          <w:sz w:val="28"/>
          <w:szCs w:val="28"/>
          <w:lang w:val="ro-RO"/>
        </w:rPr>
        <w:t>,</w:t>
      </w:r>
      <w:r w:rsidRPr="008F3F5D">
        <w:rPr>
          <w:color w:val="000000"/>
          <w:sz w:val="28"/>
          <w:szCs w:val="28"/>
          <w:lang w:val="ro-RO"/>
        </w:rPr>
        <w:t xml:space="preserve"> asigură </w:t>
      </w:r>
      <w:r w:rsidRPr="008F3F5D">
        <w:rPr>
          <w:rFonts w:ascii="Tahoma" w:hAnsi="Tahoma" w:cs="Tahoma"/>
          <w:color w:val="000000"/>
          <w:sz w:val="28"/>
          <w:szCs w:val="28"/>
          <w:lang w:val="ro-RO"/>
        </w:rPr>
        <w:t>ș</w:t>
      </w:r>
      <w:r w:rsidRPr="008F3F5D">
        <w:rPr>
          <w:color w:val="000000"/>
          <w:sz w:val="28"/>
          <w:szCs w:val="28"/>
          <w:lang w:val="ro-RO"/>
        </w:rPr>
        <w:t xml:space="preserve">i declară pe răspunderea sa exclusivă că mijloacele de măsurare în cauză </w:t>
      </w:r>
      <w:proofErr w:type="spellStart"/>
      <w:r w:rsidRPr="008F3F5D">
        <w:rPr>
          <w:color w:val="000000"/>
          <w:sz w:val="28"/>
          <w:szCs w:val="28"/>
          <w:lang w:val="ro-RO"/>
        </w:rPr>
        <w:t>sînt</w:t>
      </w:r>
      <w:proofErr w:type="spellEnd"/>
      <w:r w:rsidRPr="008F3F5D">
        <w:rPr>
          <w:color w:val="000000"/>
          <w:sz w:val="28"/>
          <w:szCs w:val="28"/>
          <w:lang w:val="ro-RO"/>
        </w:rPr>
        <w:t xml:space="preserve"> conforme cu tipul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îndeplinesc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Default="002E5606" w:rsidP="00EA26EF">
      <w:pPr>
        <w:pStyle w:val="1"/>
        <w:tabs>
          <w:tab w:val="left" w:pos="993"/>
        </w:tabs>
        <w:spacing w:before="0" w:beforeAutospacing="0" w:after="0" w:afterAutospacing="0"/>
        <w:ind w:firstLine="709"/>
        <w:jc w:val="both"/>
        <w:rPr>
          <w:color w:val="000000"/>
          <w:sz w:val="28"/>
          <w:szCs w:val="28"/>
          <w:lang w:val="ro-RO"/>
        </w:rPr>
      </w:pPr>
    </w:p>
    <w:p w:rsidR="002E5606" w:rsidRPr="009449D3" w:rsidRDefault="002E5606" w:rsidP="00EA26EF">
      <w:pPr>
        <w:pStyle w:val="ti-grseq-1"/>
        <w:tabs>
          <w:tab w:val="left" w:pos="993"/>
        </w:tabs>
        <w:spacing w:before="0" w:beforeAutospacing="0" w:after="0" w:afterAutospacing="0"/>
        <w:ind w:firstLine="709"/>
        <w:jc w:val="both"/>
        <w:rPr>
          <w:b/>
          <w:bCs/>
          <w:color w:val="000000"/>
          <w:sz w:val="28"/>
          <w:szCs w:val="28"/>
          <w:lang w:val="ro-RO"/>
        </w:rPr>
      </w:pPr>
      <w:r w:rsidRPr="009449D3">
        <w:rPr>
          <w:b/>
          <w:bCs/>
          <w:color w:val="000000"/>
          <w:sz w:val="28"/>
          <w:szCs w:val="28"/>
          <w:lang w:val="ro-RO"/>
        </w:rPr>
        <w:t>2. </w:t>
      </w:r>
      <w:r w:rsidRPr="009449D3">
        <w:rPr>
          <w:rStyle w:val="bold"/>
          <w:b/>
          <w:bCs/>
          <w:color w:val="000000"/>
          <w:sz w:val="28"/>
          <w:szCs w:val="28"/>
          <w:lang w:val="ro-RO"/>
        </w:rPr>
        <w:t>Fabrica</w:t>
      </w:r>
      <w:r w:rsidRPr="009449D3">
        <w:rPr>
          <w:rStyle w:val="bold"/>
          <w:rFonts w:ascii="Tahoma" w:hAnsi="Tahoma" w:cs="Tahoma"/>
          <w:b/>
          <w:bCs/>
          <w:color w:val="000000"/>
          <w:sz w:val="28"/>
          <w:szCs w:val="28"/>
          <w:lang w:val="ro-RO"/>
        </w:rPr>
        <w:t>ț</w:t>
      </w:r>
      <w:r w:rsidRPr="009449D3">
        <w:rPr>
          <w:rStyle w:val="bold"/>
          <w:b/>
          <w:bCs/>
          <w:color w:val="000000"/>
          <w:sz w:val="28"/>
          <w:szCs w:val="28"/>
          <w:lang w:val="ro-RO"/>
        </w:rPr>
        <w:t>ia</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ia toate măsurile necesare pentru ca procesul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 xml:space="preserve">i monitorizarea acestuia să asigure conformitatea mijloacelor de măsurare fabricate cu tipul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cu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aplicabile acestora din prezenta 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9449D3" w:rsidRDefault="002E5606" w:rsidP="00DD75E3">
      <w:pPr>
        <w:pStyle w:val="ti-grseq-1"/>
        <w:spacing w:before="0" w:beforeAutospacing="0" w:after="0" w:afterAutospacing="0"/>
        <w:ind w:firstLine="709"/>
        <w:jc w:val="both"/>
        <w:rPr>
          <w:b/>
          <w:bCs/>
          <w:color w:val="000000"/>
          <w:sz w:val="28"/>
          <w:szCs w:val="28"/>
          <w:lang w:val="ro-RO"/>
        </w:rPr>
      </w:pPr>
      <w:r w:rsidRPr="009449D3">
        <w:rPr>
          <w:b/>
          <w:bCs/>
          <w:color w:val="000000"/>
          <w:sz w:val="28"/>
          <w:szCs w:val="28"/>
          <w:lang w:val="ro-RO"/>
        </w:rPr>
        <w:t>3.</w:t>
      </w:r>
      <w:r>
        <w:rPr>
          <w:b/>
          <w:bCs/>
          <w:color w:val="000000"/>
          <w:sz w:val="28"/>
          <w:szCs w:val="28"/>
          <w:lang w:val="ro-RO"/>
        </w:rPr>
        <w:t xml:space="preserve"> </w:t>
      </w:r>
      <w:r w:rsidRPr="009449D3">
        <w:rPr>
          <w:rStyle w:val="bold"/>
          <w:b/>
          <w:bCs/>
          <w:color w:val="000000"/>
          <w:sz w:val="28"/>
          <w:szCs w:val="28"/>
          <w:lang w:val="ro-RO"/>
        </w:rPr>
        <w:t>Controlul mijloacelor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La alegerea producătorului, fie un organism intern acreditat, fie un organism notificat ales de producător realizează controlul mijloacelor de măsurare sau dispune efectuarea controlului la intervale aleatorii determinate de </w:t>
      </w:r>
      <w:r w:rsidRPr="008F3F5D">
        <w:rPr>
          <w:color w:val="000000"/>
          <w:sz w:val="28"/>
          <w:szCs w:val="28"/>
          <w:lang w:val="ro-RO"/>
        </w:rPr>
        <w:lastRenderedPageBreak/>
        <w:t>el, pentru verificarea calită</w:t>
      </w:r>
      <w:r w:rsidRPr="008F3F5D">
        <w:rPr>
          <w:rFonts w:ascii="Tahoma" w:hAnsi="Tahoma" w:cs="Tahoma"/>
          <w:color w:val="000000"/>
          <w:sz w:val="28"/>
          <w:szCs w:val="28"/>
          <w:lang w:val="ro-RO"/>
        </w:rPr>
        <w:t>ț</w:t>
      </w:r>
      <w:r w:rsidRPr="008F3F5D">
        <w:rPr>
          <w:color w:val="000000"/>
          <w:sz w:val="28"/>
          <w:szCs w:val="28"/>
          <w:lang w:val="ro-RO"/>
        </w:rPr>
        <w:t xml:space="preserve">ii controlului intern al mijloacelor de măsurare, </w:t>
      </w:r>
      <w:proofErr w:type="spellStart"/>
      <w:r w:rsidRPr="008F3F5D">
        <w:rPr>
          <w:rFonts w:ascii="Tahoma" w:hAnsi="Tahoma" w:cs="Tahoma"/>
          <w:color w:val="000000"/>
          <w:sz w:val="28"/>
          <w:szCs w:val="28"/>
          <w:lang w:val="ro-RO"/>
        </w:rPr>
        <w:t>ț</w:t>
      </w:r>
      <w:r w:rsidRPr="008F3F5D">
        <w:rPr>
          <w:color w:val="000000"/>
          <w:sz w:val="28"/>
          <w:szCs w:val="28"/>
          <w:lang w:val="ro-RO"/>
        </w:rPr>
        <w:t>inînd</w:t>
      </w:r>
      <w:proofErr w:type="spellEnd"/>
      <w:r w:rsidRPr="008F3F5D">
        <w:rPr>
          <w:color w:val="000000"/>
          <w:sz w:val="28"/>
          <w:szCs w:val="28"/>
          <w:lang w:val="ro-RO"/>
        </w:rPr>
        <w:t xml:space="preserve"> seama de complexitatea tehnologică a mijloacelor de măsurare </w:t>
      </w:r>
      <w:r w:rsidRPr="008F3F5D">
        <w:rPr>
          <w:rFonts w:ascii="Tahoma" w:hAnsi="Tahoma" w:cs="Tahoma"/>
          <w:color w:val="000000"/>
          <w:sz w:val="28"/>
          <w:szCs w:val="28"/>
          <w:lang w:val="ro-RO"/>
        </w:rPr>
        <w:t>ș</w:t>
      </w:r>
      <w:r w:rsidRPr="008F3F5D">
        <w:rPr>
          <w:color w:val="000000"/>
          <w:sz w:val="28"/>
          <w:szCs w:val="28"/>
          <w:lang w:val="ro-RO"/>
        </w:rPr>
        <w:t>i de volumul produc</w:t>
      </w:r>
      <w:r w:rsidRPr="008F3F5D">
        <w:rPr>
          <w:rFonts w:ascii="Tahoma" w:hAnsi="Tahoma" w:cs="Tahoma"/>
          <w:color w:val="000000"/>
          <w:sz w:val="28"/>
          <w:szCs w:val="28"/>
          <w:lang w:val="ro-RO"/>
        </w:rPr>
        <w:t>ț</w:t>
      </w:r>
      <w:r w:rsidRPr="008F3F5D">
        <w:rPr>
          <w:color w:val="000000"/>
          <w:sz w:val="28"/>
          <w:szCs w:val="28"/>
          <w:lang w:val="ro-RO"/>
        </w:rPr>
        <w:t>iei. Se examinează un e</w:t>
      </w:r>
      <w:r w:rsidRPr="008F3F5D">
        <w:rPr>
          <w:rFonts w:ascii="Tahoma" w:hAnsi="Tahoma" w:cs="Tahoma"/>
          <w:color w:val="000000"/>
          <w:sz w:val="28"/>
          <w:szCs w:val="28"/>
          <w:lang w:val="ro-RO"/>
        </w:rPr>
        <w:t>ș</w:t>
      </w:r>
      <w:r w:rsidRPr="008F3F5D">
        <w:rPr>
          <w:color w:val="000000"/>
          <w:sz w:val="28"/>
          <w:szCs w:val="28"/>
          <w:lang w:val="ro-RO"/>
        </w:rPr>
        <w:t>antion adecvat al mijlocului de măsurare finit, prelevate la fa</w:t>
      </w:r>
      <w:r w:rsidRPr="008F3F5D">
        <w:rPr>
          <w:rFonts w:ascii="Tahoma" w:hAnsi="Tahoma" w:cs="Tahoma"/>
          <w:color w:val="000000"/>
          <w:sz w:val="28"/>
          <w:szCs w:val="28"/>
          <w:lang w:val="ro-RO"/>
        </w:rPr>
        <w:t>ț</w:t>
      </w:r>
      <w:r w:rsidRPr="008F3F5D">
        <w:rPr>
          <w:color w:val="000000"/>
          <w:sz w:val="28"/>
          <w:szCs w:val="28"/>
          <w:lang w:val="ro-RO"/>
        </w:rPr>
        <w:t>a locului de către organismul intern acreditat sau organismul notificat înainte de a fi introduse pe pia</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 xml:space="preserve">i se efectuează testele corespunzătoare, astfel cum </w:t>
      </w:r>
      <w:proofErr w:type="spellStart"/>
      <w:r w:rsidRPr="008F3F5D">
        <w:rPr>
          <w:color w:val="000000"/>
          <w:sz w:val="28"/>
          <w:szCs w:val="28"/>
          <w:lang w:val="ro-RO"/>
        </w:rPr>
        <w:t>sînt</w:t>
      </w:r>
      <w:proofErr w:type="spellEnd"/>
      <w:r w:rsidRPr="008F3F5D">
        <w:rPr>
          <w:color w:val="000000"/>
          <w:sz w:val="28"/>
          <w:szCs w:val="28"/>
          <w:lang w:val="ro-RO"/>
        </w:rPr>
        <w:t xml:space="preserve"> men</w:t>
      </w:r>
      <w:r w:rsidRPr="008F3F5D">
        <w:rPr>
          <w:rFonts w:ascii="Tahoma" w:hAnsi="Tahoma" w:cs="Tahoma"/>
          <w:color w:val="000000"/>
          <w:sz w:val="28"/>
          <w:szCs w:val="28"/>
          <w:lang w:val="ro-RO"/>
        </w:rPr>
        <w:t>ț</w:t>
      </w:r>
      <w:r w:rsidRPr="008F3F5D">
        <w:rPr>
          <w:color w:val="000000"/>
          <w:sz w:val="28"/>
          <w:szCs w:val="28"/>
          <w:lang w:val="ro-RO"/>
        </w:rPr>
        <w:t>ionate în păr</w:t>
      </w:r>
      <w:r w:rsidRPr="008F3F5D">
        <w:rPr>
          <w:rFonts w:ascii="Tahoma" w:hAnsi="Tahoma" w:cs="Tahoma"/>
          <w:color w:val="000000"/>
          <w:sz w:val="28"/>
          <w:szCs w:val="28"/>
          <w:lang w:val="ro-RO"/>
        </w:rPr>
        <w:t>ț</w:t>
      </w:r>
      <w:r w:rsidRPr="008F3F5D">
        <w:rPr>
          <w:color w:val="000000"/>
          <w:sz w:val="28"/>
          <w:szCs w:val="28"/>
          <w:lang w:val="ro-RO"/>
        </w:rPr>
        <w:t xml:space="preserve">ile relevante ale standardelor conexe </w:t>
      </w:r>
      <w:r w:rsidRPr="008F3F5D">
        <w:rPr>
          <w:rFonts w:ascii="Tahoma" w:hAnsi="Tahoma" w:cs="Tahoma"/>
          <w:color w:val="000000"/>
          <w:sz w:val="28"/>
          <w:szCs w:val="28"/>
          <w:lang w:val="ro-RO"/>
        </w:rPr>
        <w:t>ș</w:t>
      </w:r>
      <w:r w:rsidRPr="008F3F5D">
        <w:rPr>
          <w:color w:val="000000"/>
          <w:sz w:val="28"/>
          <w:szCs w:val="28"/>
          <w:lang w:val="ro-RO"/>
        </w:rPr>
        <w:t>i/sau ale documentelor normative</w:t>
      </w:r>
      <w:r>
        <w:rPr>
          <w:color w:val="000000"/>
          <w:sz w:val="28"/>
          <w:szCs w:val="28"/>
          <w:lang w:val="ro-RO"/>
        </w:rPr>
        <w:t>,</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i/sau teste echivalente prevăzute în alte specifica</w:t>
      </w:r>
      <w:r w:rsidRPr="008F3F5D">
        <w:rPr>
          <w:rFonts w:ascii="Tahoma" w:hAnsi="Tahoma" w:cs="Tahoma"/>
          <w:color w:val="000000"/>
          <w:sz w:val="28"/>
          <w:szCs w:val="28"/>
          <w:lang w:val="ro-RO"/>
        </w:rPr>
        <w:t>ț</w:t>
      </w:r>
      <w:r w:rsidRPr="008F3F5D">
        <w:rPr>
          <w:color w:val="000000"/>
          <w:sz w:val="28"/>
          <w:szCs w:val="28"/>
          <w:lang w:val="ro-RO"/>
        </w:rPr>
        <w:t xml:space="preserve">ii tehnice relevante, </w:t>
      </w:r>
      <w:proofErr w:type="spellStart"/>
      <w:r w:rsidRPr="008F3F5D">
        <w:rPr>
          <w:color w:val="000000"/>
          <w:sz w:val="28"/>
          <w:szCs w:val="28"/>
          <w:lang w:val="ro-RO"/>
        </w:rPr>
        <w:t>avînd</w:t>
      </w:r>
      <w:proofErr w:type="spellEnd"/>
      <w:r w:rsidRPr="008F3F5D">
        <w:rPr>
          <w:color w:val="000000"/>
          <w:sz w:val="28"/>
          <w:szCs w:val="28"/>
          <w:lang w:val="ro-RO"/>
        </w:rPr>
        <w:t xml:space="preserve"> ca scop verificarea conformită</w:t>
      </w:r>
      <w:r w:rsidRPr="008F3F5D">
        <w:rPr>
          <w:rFonts w:ascii="Tahoma" w:hAnsi="Tahoma" w:cs="Tahoma"/>
          <w:color w:val="000000"/>
          <w:sz w:val="28"/>
          <w:szCs w:val="28"/>
          <w:lang w:val="ro-RO"/>
        </w:rPr>
        <w:t>ț</w:t>
      </w:r>
      <w:r w:rsidRPr="008F3F5D">
        <w:rPr>
          <w:color w:val="000000"/>
          <w:sz w:val="28"/>
          <w:szCs w:val="28"/>
          <w:lang w:val="ro-RO"/>
        </w:rPr>
        <w:t xml:space="preserve">ii mijlocului de măsurare cu tipul prezentat în certificatul de examinare CE de tip </w:t>
      </w:r>
      <w:r w:rsidRPr="008F3F5D">
        <w:rPr>
          <w:rFonts w:ascii="Tahoma" w:hAnsi="Tahoma" w:cs="Tahoma"/>
          <w:color w:val="000000"/>
          <w:sz w:val="28"/>
          <w:szCs w:val="28"/>
          <w:lang w:val="ro-RO"/>
        </w:rPr>
        <w:t>ș</w:t>
      </w:r>
      <w:r w:rsidRPr="008F3F5D">
        <w:rPr>
          <w:color w:val="000000"/>
          <w:sz w:val="28"/>
          <w:szCs w:val="28"/>
          <w:lang w:val="ro-RO"/>
        </w:rPr>
        <w:t>i cu cerin</w:t>
      </w:r>
      <w:r w:rsidRPr="008F3F5D">
        <w:rPr>
          <w:rFonts w:ascii="Tahoma" w:hAnsi="Tahoma" w:cs="Tahoma"/>
          <w:color w:val="000000"/>
          <w:sz w:val="28"/>
          <w:szCs w:val="28"/>
          <w:lang w:val="ro-RO"/>
        </w:rPr>
        <w:t>ț</w:t>
      </w:r>
      <w:r w:rsidRPr="008F3F5D">
        <w:rPr>
          <w:color w:val="000000"/>
          <w:sz w:val="28"/>
          <w:szCs w:val="28"/>
          <w:lang w:val="ro-RO"/>
        </w:rPr>
        <w:t xml:space="preserve">ele relevante ale prezentei </w:t>
      </w:r>
      <w:r>
        <w:rPr>
          <w:color w:val="000000"/>
          <w:sz w:val="28"/>
          <w:szCs w:val="28"/>
          <w:lang w:val="ro-RO"/>
        </w:rPr>
        <w:t>Reglementări</w:t>
      </w:r>
      <w:r w:rsidRPr="008F3F5D">
        <w:rPr>
          <w:color w:val="000000"/>
          <w:sz w:val="28"/>
          <w:szCs w:val="28"/>
          <w:lang w:val="ro-RO"/>
        </w:rPr>
        <w:t xml:space="preserve"> tehnice.</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 xml:space="preserve">4. Atunci </w:t>
      </w:r>
      <w:proofErr w:type="spellStart"/>
      <w:r w:rsidRPr="008F3F5D">
        <w:rPr>
          <w:color w:val="000000"/>
          <w:sz w:val="28"/>
          <w:szCs w:val="28"/>
          <w:lang w:val="ro-RO"/>
        </w:rPr>
        <w:t>cînd</w:t>
      </w:r>
      <w:proofErr w:type="spellEnd"/>
      <w:r w:rsidRPr="008F3F5D">
        <w:rPr>
          <w:color w:val="000000"/>
          <w:sz w:val="28"/>
          <w:szCs w:val="28"/>
          <w:lang w:val="ro-RO"/>
        </w:rPr>
        <w:t xml:space="preserve"> un e</w:t>
      </w:r>
      <w:r w:rsidRPr="008F3F5D">
        <w:rPr>
          <w:rFonts w:ascii="Tahoma" w:hAnsi="Tahoma" w:cs="Tahoma"/>
          <w:color w:val="000000"/>
          <w:sz w:val="28"/>
          <w:szCs w:val="28"/>
          <w:lang w:val="ro-RO"/>
        </w:rPr>
        <w:t>ș</w:t>
      </w:r>
      <w:r w:rsidRPr="008F3F5D">
        <w:rPr>
          <w:color w:val="000000"/>
          <w:sz w:val="28"/>
          <w:szCs w:val="28"/>
          <w:lang w:val="ro-RO"/>
        </w:rPr>
        <w:t xml:space="preserve">antion nu este conform </w:t>
      </w:r>
      <w:r w:rsidRPr="008F3F5D">
        <w:rPr>
          <w:sz w:val="28"/>
          <w:szCs w:val="28"/>
          <w:lang w:val="ro-RO"/>
        </w:rPr>
        <w:t>cu nivelul de calitate acceptabil, organismul intern acreditat sau organismul notificat ia măsurile care se impun.</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 Procedura de e</w:t>
      </w:r>
      <w:r w:rsidRPr="008F3F5D">
        <w:rPr>
          <w:rFonts w:ascii="Tahoma" w:hAnsi="Tahoma" w:cs="Tahoma"/>
          <w:color w:val="000000"/>
          <w:sz w:val="28"/>
          <w:szCs w:val="28"/>
          <w:lang w:val="ro-RO"/>
        </w:rPr>
        <w:t>ș</w:t>
      </w:r>
      <w:r w:rsidRPr="008F3F5D">
        <w:rPr>
          <w:color w:val="000000"/>
          <w:sz w:val="28"/>
          <w:szCs w:val="28"/>
          <w:lang w:val="ro-RO"/>
        </w:rPr>
        <w:t>antionare necesară pentru aprobare este menită să stabilească dacă procesul de fabrica</w:t>
      </w:r>
      <w:r w:rsidRPr="008F3F5D">
        <w:rPr>
          <w:rFonts w:ascii="Tahoma" w:hAnsi="Tahoma" w:cs="Tahoma"/>
          <w:color w:val="000000"/>
          <w:sz w:val="28"/>
          <w:szCs w:val="28"/>
          <w:lang w:val="ro-RO"/>
        </w:rPr>
        <w:t>ț</w:t>
      </w:r>
      <w:r w:rsidRPr="008F3F5D">
        <w:rPr>
          <w:color w:val="000000"/>
          <w:sz w:val="28"/>
          <w:szCs w:val="28"/>
          <w:lang w:val="ro-RO"/>
        </w:rPr>
        <w:t>ie a mijlocului de măsurare respectiv se încadrează în limitele acceptabile, în vederea garantării conformită</w:t>
      </w:r>
      <w:r w:rsidRPr="008F3F5D">
        <w:rPr>
          <w:rFonts w:ascii="Tahoma" w:hAnsi="Tahoma" w:cs="Tahoma"/>
          <w:color w:val="000000"/>
          <w:sz w:val="28"/>
          <w:szCs w:val="28"/>
          <w:lang w:val="ro-RO"/>
        </w:rPr>
        <w:t>ț</w:t>
      </w:r>
      <w:r w:rsidRPr="008F3F5D">
        <w:rPr>
          <w:color w:val="000000"/>
          <w:sz w:val="28"/>
          <w:szCs w:val="28"/>
          <w:lang w:val="ro-RO"/>
        </w:rPr>
        <w:t>ii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6. În cazul în care testele </w:t>
      </w:r>
      <w:proofErr w:type="spellStart"/>
      <w:r w:rsidRPr="008F3F5D">
        <w:rPr>
          <w:color w:val="000000"/>
          <w:sz w:val="28"/>
          <w:szCs w:val="28"/>
          <w:lang w:val="ro-RO"/>
        </w:rPr>
        <w:t>sînt</w:t>
      </w:r>
      <w:proofErr w:type="spellEnd"/>
      <w:r w:rsidRPr="008F3F5D">
        <w:rPr>
          <w:color w:val="000000"/>
          <w:sz w:val="28"/>
          <w:szCs w:val="28"/>
          <w:lang w:val="ro-RO"/>
        </w:rPr>
        <w:t xml:space="preserve"> efectuate de către un organism notificat, producătorul, în cursul procesului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i pe răspunderea organismului notificat sau recunoscut, aplică numărul de identificare al organismului notificat.</w:t>
      </w:r>
    </w:p>
    <w:p w:rsidR="002E5606" w:rsidRPr="009449D3" w:rsidRDefault="002E5606" w:rsidP="00DD75E3">
      <w:pPr>
        <w:pStyle w:val="ti-grseq-1"/>
        <w:spacing w:before="0" w:beforeAutospacing="0" w:after="0" w:afterAutospacing="0"/>
        <w:ind w:firstLine="709"/>
        <w:jc w:val="both"/>
        <w:rPr>
          <w:rStyle w:val="bold"/>
          <w:b/>
          <w:bCs/>
          <w:color w:val="000000"/>
          <w:sz w:val="28"/>
          <w:szCs w:val="28"/>
          <w:lang w:val="ro-RO"/>
        </w:rPr>
      </w:pPr>
      <w:r w:rsidRPr="009449D3">
        <w:rPr>
          <w:b/>
          <w:bCs/>
          <w:color w:val="000000"/>
          <w:sz w:val="28"/>
          <w:szCs w:val="28"/>
          <w:lang w:val="ro-RO"/>
        </w:rPr>
        <w:t>7.   </w:t>
      </w:r>
      <w:r w:rsidRPr="009449D3">
        <w:rPr>
          <w:rStyle w:val="bold"/>
          <w:b/>
          <w:bCs/>
          <w:color w:val="000000"/>
          <w:sz w:val="28"/>
          <w:szCs w:val="28"/>
          <w:lang w:val="ro-RO"/>
        </w:rPr>
        <w:t xml:space="preserve">Marcajul de conformitate </w:t>
      </w:r>
      <w:r w:rsidRPr="009449D3">
        <w:rPr>
          <w:rStyle w:val="bold"/>
          <w:rFonts w:ascii="Tahoma" w:hAnsi="Tahoma" w:cs="Tahoma"/>
          <w:b/>
          <w:bCs/>
          <w:color w:val="000000"/>
          <w:sz w:val="28"/>
          <w:szCs w:val="28"/>
          <w:lang w:val="ro-RO"/>
        </w:rPr>
        <w:t>ș</w:t>
      </w:r>
      <w:r w:rsidRPr="009449D3">
        <w:rPr>
          <w:rStyle w:val="bold"/>
          <w:b/>
          <w:bCs/>
          <w:color w:val="000000"/>
          <w:sz w:val="28"/>
          <w:szCs w:val="28"/>
          <w:lang w:val="ro-RO"/>
        </w:rPr>
        <w:t>i declara</w:t>
      </w:r>
      <w:r w:rsidRPr="009449D3">
        <w:rPr>
          <w:rStyle w:val="bold"/>
          <w:rFonts w:ascii="Tahoma" w:hAnsi="Tahoma" w:cs="Tahoma"/>
          <w:b/>
          <w:bCs/>
          <w:color w:val="000000"/>
          <w:sz w:val="28"/>
          <w:szCs w:val="28"/>
          <w:lang w:val="ro-RO"/>
        </w:rPr>
        <w:t>ț</w:t>
      </w:r>
      <w:r w:rsidRPr="009449D3">
        <w:rPr>
          <w:rStyle w:val="bold"/>
          <w:b/>
          <w:bCs/>
          <w:color w:val="000000"/>
          <w:sz w:val="28"/>
          <w:szCs w:val="28"/>
          <w:lang w:val="ro-RO"/>
        </w:rPr>
        <w:t>ia de conformitate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 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prin prezenta </w:t>
      </w:r>
      <w:r w:rsidRPr="008F3F5D">
        <w:rPr>
          <w:color w:val="000000"/>
          <w:sz w:val="28"/>
          <w:szCs w:val="28"/>
          <w:lang w:val="ro-RO"/>
        </w:rPr>
        <w:t>Reglementare tehnică</w:t>
      </w:r>
      <w:r w:rsidRPr="008F3F5D">
        <w:rPr>
          <w:sz w:val="28"/>
          <w:szCs w:val="28"/>
          <w:lang w:val="ro-RO"/>
        </w:rPr>
        <w:t xml:space="preserve"> pe fiecare mijloc de măsurare care este conform tipului descris în certificatul de examinare CE de tip </w:t>
      </w:r>
      <w:r w:rsidRPr="008F3F5D">
        <w:rPr>
          <w:rFonts w:ascii="Tahoma" w:hAnsi="Tahoma" w:cs="Tahoma"/>
          <w:sz w:val="28"/>
          <w:szCs w:val="28"/>
          <w:lang w:val="ro-RO"/>
        </w:rPr>
        <w:t>ș</w:t>
      </w:r>
      <w:r w:rsidRPr="008F3F5D">
        <w:rPr>
          <w:sz w:val="28"/>
          <w:szCs w:val="28"/>
          <w:lang w:val="ro-RO"/>
        </w:rPr>
        <w:t>i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8</w:t>
      </w:r>
      <w:r>
        <w:rPr>
          <w:sz w:val="28"/>
          <w:szCs w:val="28"/>
          <w:lang w:val="ro-RO"/>
        </w:rPr>
        <w:t>.</w:t>
      </w:r>
      <w:r w:rsidRPr="008F3F5D">
        <w:rPr>
          <w:sz w:val="28"/>
          <w:szCs w:val="28"/>
          <w:lang w:val="ro-RO"/>
        </w:rPr>
        <w:t xml:space="preserve">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9.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10.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Default="002E5606" w:rsidP="00DD75E3">
      <w:pPr>
        <w:pStyle w:val="1"/>
        <w:spacing w:before="0" w:beforeAutospacing="0" w:after="0" w:afterAutospacing="0"/>
        <w:ind w:firstLine="709"/>
        <w:jc w:val="both"/>
        <w:rPr>
          <w:sz w:val="28"/>
          <w:szCs w:val="28"/>
          <w:lang w:val="ro-RO"/>
        </w:rPr>
      </w:pPr>
    </w:p>
    <w:p w:rsidR="002E5606"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p>
    <w:p w:rsidR="002E5606" w:rsidRPr="009449D3" w:rsidRDefault="002E5606" w:rsidP="00DD75E3">
      <w:pPr>
        <w:pStyle w:val="ti-grseq-1"/>
        <w:spacing w:before="0" w:beforeAutospacing="0" w:after="0" w:afterAutospacing="0"/>
        <w:ind w:firstLine="709"/>
        <w:jc w:val="both"/>
        <w:rPr>
          <w:b/>
          <w:bCs/>
          <w:color w:val="000000"/>
          <w:sz w:val="28"/>
          <w:szCs w:val="28"/>
          <w:lang w:val="ro-RO"/>
        </w:rPr>
      </w:pPr>
      <w:r w:rsidRPr="009449D3">
        <w:rPr>
          <w:b/>
          <w:bCs/>
          <w:color w:val="000000"/>
          <w:sz w:val="28"/>
          <w:szCs w:val="28"/>
          <w:lang w:val="ro-RO"/>
        </w:rPr>
        <w:t>11.</w:t>
      </w:r>
      <w:r>
        <w:rPr>
          <w:b/>
          <w:bCs/>
          <w:color w:val="000000"/>
          <w:sz w:val="28"/>
          <w:szCs w:val="28"/>
          <w:lang w:val="ro-RO"/>
        </w:rPr>
        <w:t xml:space="preserve"> </w:t>
      </w:r>
      <w:r w:rsidRPr="009449D3">
        <w:rPr>
          <w:rStyle w:val="bold"/>
          <w:b/>
          <w:bCs/>
          <w:color w:val="000000"/>
          <w:sz w:val="28"/>
          <w:szCs w:val="28"/>
          <w:lang w:val="ro-RO"/>
        </w:rPr>
        <w:t>Reprezentantul autorizat</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Obliga</w:t>
      </w:r>
      <w:r w:rsidRPr="008F3F5D">
        <w:rPr>
          <w:rFonts w:ascii="Tahoma" w:hAnsi="Tahoma" w:cs="Tahoma"/>
          <w:color w:val="000000"/>
          <w:sz w:val="28"/>
          <w:szCs w:val="28"/>
          <w:lang w:val="ro-RO"/>
        </w:rPr>
        <w:t>ț</w:t>
      </w:r>
      <w:r w:rsidRPr="008F3F5D">
        <w:rPr>
          <w:color w:val="000000"/>
          <w:sz w:val="28"/>
          <w:szCs w:val="28"/>
          <w:lang w:val="ro-RO"/>
        </w:rPr>
        <w:t>iile producătorului prezentate la punct</w:t>
      </w:r>
      <w:r>
        <w:rPr>
          <w:color w:val="000000"/>
          <w:sz w:val="28"/>
          <w:szCs w:val="28"/>
          <w:lang w:val="ro-RO"/>
        </w:rPr>
        <w:t>e</w:t>
      </w:r>
      <w:r w:rsidRPr="008F3F5D">
        <w:rPr>
          <w:color w:val="000000"/>
          <w:sz w:val="28"/>
          <w:szCs w:val="28"/>
          <w:lang w:val="ro-RO"/>
        </w:rPr>
        <w:t xml:space="preserve">le 7-10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D:   CONFORMITATEA CU TIPUL BAZATĂ PE ASIGURAREA CALITĂ</w:t>
      </w:r>
      <w:r w:rsidRPr="008F3F5D">
        <w:rPr>
          <w:rFonts w:ascii="Tahoma" w:hAnsi="Tahoma" w:cs="Tahoma"/>
          <w:b/>
          <w:bCs/>
          <w:color w:val="000000"/>
          <w:sz w:val="28"/>
          <w:szCs w:val="28"/>
          <w:lang w:val="ro-RO"/>
        </w:rPr>
        <w:t>Ț</w:t>
      </w:r>
      <w:r w:rsidRPr="008F3F5D">
        <w:rPr>
          <w:b/>
          <w:bCs/>
          <w:color w:val="000000"/>
          <w:sz w:val="28"/>
          <w:szCs w:val="28"/>
          <w:lang w:val="ro-RO"/>
        </w:rPr>
        <w:t>II PROCESULUI DE PRODUC</w:t>
      </w:r>
      <w:r w:rsidRPr="008F3F5D">
        <w:rPr>
          <w:rFonts w:ascii="Tahoma" w:hAnsi="Tahoma" w:cs="Tahoma"/>
          <w:b/>
          <w:bCs/>
          <w:color w:val="000000"/>
          <w:sz w:val="28"/>
          <w:szCs w:val="28"/>
          <w:lang w:val="ro-RO"/>
        </w:rPr>
        <w:t>Ț</w:t>
      </w:r>
      <w:r w:rsidRPr="008F3F5D">
        <w:rPr>
          <w:b/>
          <w:bCs/>
          <w:color w:val="000000"/>
          <w:sz w:val="28"/>
          <w:szCs w:val="28"/>
          <w:lang w:val="ro-RO"/>
        </w:rPr>
        <w:t>IE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167CE8">
        <w:rPr>
          <w:b/>
          <w:color w:val="000000"/>
          <w:sz w:val="28"/>
          <w:szCs w:val="28"/>
          <w:lang w:val="ro-RO"/>
        </w:rPr>
        <w:t>1.</w:t>
      </w:r>
      <w:r w:rsidRPr="008F3F5D">
        <w:rPr>
          <w:color w:val="000000"/>
          <w:sz w:val="28"/>
          <w:szCs w:val="28"/>
          <w:lang w:val="ro-RO"/>
        </w:rPr>
        <w:t> Conformitatea cu tipul bazată pe asigurarea calită</w:t>
      </w:r>
      <w:r w:rsidRPr="008F3F5D">
        <w:rPr>
          <w:rFonts w:ascii="Tahoma" w:hAnsi="Tahoma" w:cs="Tahoma"/>
          <w:color w:val="000000"/>
          <w:sz w:val="28"/>
          <w:szCs w:val="28"/>
          <w:lang w:val="ro-RO"/>
        </w:rPr>
        <w:t>ț</w:t>
      </w:r>
      <w:r w:rsidRPr="008F3F5D">
        <w:rPr>
          <w:color w:val="000000"/>
          <w:sz w:val="28"/>
          <w:szCs w:val="28"/>
          <w:lang w:val="ro-RO"/>
        </w:rPr>
        <w:t>ii procesului de produc</w:t>
      </w:r>
      <w:r w:rsidRPr="008F3F5D">
        <w:rPr>
          <w:rFonts w:ascii="Tahoma" w:hAnsi="Tahoma" w:cs="Tahoma"/>
          <w:color w:val="000000"/>
          <w:sz w:val="28"/>
          <w:szCs w:val="28"/>
          <w:lang w:val="ro-RO"/>
        </w:rPr>
        <w:t>ț</w:t>
      </w:r>
      <w:r w:rsidRPr="008F3F5D">
        <w:rPr>
          <w:color w:val="000000"/>
          <w:sz w:val="28"/>
          <w:szCs w:val="28"/>
          <w:lang w:val="ro-RO"/>
        </w:rPr>
        <w:t>ie este acea parte din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w:t>
      </w:r>
      <w:r w:rsidRPr="008F3F5D">
        <w:rPr>
          <w:sz w:val="28"/>
          <w:szCs w:val="28"/>
          <w:lang w:val="ro-RO"/>
        </w:rPr>
        <w:t xml:space="preserve">punctele 2 </w:t>
      </w:r>
      <w:r w:rsidRPr="008F3F5D">
        <w:rPr>
          <w:rFonts w:ascii="Tahoma" w:hAnsi="Tahoma" w:cs="Tahoma"/>
          <w:sz w:val="28"/>
          <w:szCs w:val="28"/>
          <w:lang w:val="ro-RO"/>
        </w:rPr>
        <w:t>ș</w:t>
      </w:r>
      <w:r w:rsidRPr="008F3F5D">
        <w:rPr>
          <w:sz w:val="28"/>
          <w:szCs w:val="28"/>
          <w:lang w:val="ro-RO"/>
        </w:rPr>
        <w:t>i 21-25,</w:t>
      </w:r>
      <w:r w:rsidRPr="008F3F5D">
        <w:rPr>
          <w:color w:val="000000"/>
          <w:sz w:val="28"/>
          <w:szCs w:val="28"/>
          <w:lang w:val="ro-RO"/>
        </w:rPr>
        <w:t xml:space="preserve"> garantează </w:t>
      </w:r>
      <w:r w:rsidRPr="008F3F5D">
        <w:rPr>
          <w:rFonts w:ascii="Tahoma" w:hAnsi="Tahoma" w:cs="Tahoma"/>
          <w:color w:val="000000"/>
          <w:sz w:val="28"/>
          <w:szCs w:val="28"/>
          <w:lang w:val="ro-RO"/>
        </w:rPr>
        <w:t>ș</w:t>
      </w:r>
      <w:r w:rsidRPr="008F3F5D">
        <w:rPr>
          <w:color w:val="000000"/>
          <w:sz w:val="28"/>
          <w:szCs w:val="28"/>
          <w:lang w:val="ro-RO"/>
        </w:rPr>
        <w:t xml:space="preserve">i declară pe răspunderea sa exclusivă că mijloacele de măsurare în cauză </w:t>
      </w:r>
      <w:proofErr w:type="spellStart"/>
      <w:r w:rsidRPr="008F3F5D">
        <w:rPr>
          <w:color w:val="000000"/>
          <w:sz w:val="28"/>
          <w:szCs w:val="28"/>
          <w:lang w:val="ro-RO"/>
        </w:rPr>
        <w:t>sînt</w:t>
      </w:r>
      <w:proofErr w:type="spellEnd"/>
      <w:r w:rsidRPr="008F3F5D">
        <w:rPr>
          <w:color w:val="000000"/>
          <w:sz w:val="28"/>
          <w:szCs w:val="28"/>
          <w:lang w:val="ro-RO"/>
        </w:rPr>
        <w:t xml:space="preserve"> în conformitate cu tipul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respectă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9449D3" w:rsidRDefault="002E5606" w:rsidP="00DD75E3">
      <w:pPr>
        <w:pStyle w:val="ti-grseq-1"/>
        <w:spacing w:before="0" w:beforeAutospacing="0" w:after="0" w:afterAutospacing="0"/>
        <w:ind w:firstLine="709"/>
        <w:jc w:val="both"/>
        <w:rPr>
          <w:b/>
          <w:bCs/>
          <w:color w:val="000000"/>
          <w:sz w:val="28"/>
          <w:szCs w:val="28"/>
          <w:lang w:val="ro-RO"/>
        </w:rPr>
      </w:pPr>
      <w:r w:rsidRPr="009449D3">
        <w:rPr>
          <w:b/>
          <w:bCs/>
          <w:color w:val="000000"/>
          <w:sz w:val="28"/>
          <w:szCs w:val="28"/>
          <w:lang w:val="ro-RO"/>
        </w:rPr>
        <w:t>2.   </w:t>
      </w:r>
      <w:r w:rsidRPr="009449D3">
        <w:rPr>
          <w:rStyle w:val="bold"/>
          <w:b/>
          <w:bCs/>
          <w:color w:val="000000"/>
          <w:sz w:val="28"/>
          <w:szCs w:val="28"/>
          <w:lang w:val="ro-RO"/>
        </w:rPr>
        <w:t>Fabrica</w:t>
      </w:r>
      <w:r w:rsidRPr="009449D3">
        <w:rPr>
          <w:rStyle w:val="bold"/>
          <w:rFonts w:ascii="Tahoma" w:hAnsi="Tahoma" w:cs="Tahoma"/>
          <w:b/>
          <w:bCs/>
          <w:color w:val="000000"/>
          <w:sz w:val="28"/>
          <w:szCs w:val="28"/>
          <w:lang w:val="ro-RO"/>
        </w:rPr>
        <w:t>ț</w:t>
      </w:r>
      <w:r w:rsidRPr="009449D3">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utilizează un sistem de calitate certificat pentru produc</w:t>
      </w:r>
      <w:r w:rsidRPr="008F3F5D">
        <w:rPr>
          <w:rFonts w:ascii="Tahoma" w:hAnsi="Tahoma" w:cs="Tahoma"/>
          <w:color w:val="000000"/>
          <w:sz w:val="28"/>
          <w:szCs w:val="28"/>
          <w:lang w:val="ro-RO"/>
        </w:rPr>
        <w:t>ț</w:t>
      </w:r>
      <w:r w:rsidRPr="008F3F5D">
        <w:rPr>
          <w:color w:val="000000"/>
          <w:sz w:val="28"/>
          <w:szCs w:val="28"/>
          <w:lang w:val="ro-RO"/>
        </w:rPr>
        <w:t>ie, inspec</w:t>
      </w:r>
      <w:r w:rsidRPr="008F3F5D">
        <w:rPr>
          <w:rFonts w:ascii="Tahoma" w:hAnsi="Tahoma" w:cs="Tahoma"/>
          <w:color w:val="000000"/>
          <w:sz w:val="28"/>
          <w:szCs w:val="28"/>
          <w:lang w:val="ro-RO"/>
        </w:rPr>
        <w:t>ț</w:t>
      </w:r>
      <w:r w:rsidRPr="008F3F5D">
        <w:rPr>
          <w:color w:val="000000"/>
          <w:sz w:val="28"/>
          <w:szCs w:val="28"/>
          <w:lang w:val="ro-RO"/>
        </w:rPr>
        <w:t xml:space="preserve">ia produsului finit </w:t>
      </w:r>
      <w:r w:rsidRPr="008F3F5D">
        <w:rPr>
          <w:rFonts w:ascii="Tahoma" w:hAnsi="Tahoma" w:cs="Tahoma"/>
          <w:color w:val="000000"/>
          <w:sz w:val="28"/>
          <w:szCs w:val="28"/>
          <w:lang w:val="ro-RO"/>
        </w:rPr>
        <w:t>ș</w:t>
      </w:r>
      <w:r w:rsidRPr="008F3F5D">
        <w:rPr>
          <w:color w:val="000000"/>
          <w:sz w:val="28"/>
          <w:szCs w:val="28"/>
          <w:lang w:val="ro-RO"/>
        </w:rPr>
        <w:t>i testarea mijloacelor de măsurare în cauză</w:t>
      </w:r>
      <w:r>
        <w:rPr>
          <w:color w:val="000000"/>
          <w:sz w:val="28"/>
          <w:szCs w:val="28"/>
          <w:lang w:val="ro-RO"/>
        </w:rPr>
        <w:t>,</w:t>
      </w:r>
      <w:r w:rsidRPr="008F3F5D">
        <w:rPr>
          <w:color w:val="000000"/>
          <w:sz w:val="28"/>
          <w:szCs w:val="28"/>
          <w:lang w:val="ro-RO"/>
        </w:rPr>
        <w:t xml:space="preserve"> a</w:t>
      </w:r>
      <w:r w:rsidRPr="008F3F5D">
        <w:rPr>
          <w:rFonts w:ascii="Tahoma" w:hAnsi="Tahoma" w:cs="Tahoma"/>
          <w:color w:val="000000"/>
          <w:sz w:val="28"/>
          <w:szCs w:val="28"/>
          <w:lang w:val="ro-RO"/>
        </w:rPr>
        <w:t>ș</w:t>
      </w:r>
      <w:r w:rsidRPr="008F3F5D">
        <w:rPr>
          <w:color w:val="000000"/>
          <w:sz w:val="28"/>
          <w:szCs w:val="28"/>
          <w:lang w:val="ro-RO"/>
        </w:rPr>
        <w:t>a cum se prevede la punctele 3-15</w:t>
      </w:r>
      <w:r>
        <w:rPr>
          <w:color w:val="000000"/>
          <w:sz w:val="28"/>
          <w:szCs w:val="28"/>
          <w:lang w:val="ro-RO"/>
        </w:rPr>
        <w:t>,</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 xml:space="preserve">i este supus supravegherii </w:t>
      </w:r>
      <w:r>
        <w:rPr>
          <w:color w:val="000000"/>
          <w:sz w:val="28"/>
          <w:szCs w:val="28"/>
          <w:lang w:val="ro-RO"/>
        </w:rPr>
        <w:t xml:space="preserve">prevăzute </w:t>
      </w:r>
      <w:r w:rsidRPr="008F3F5D">
        <w:rPr>
          <w:color w:val="000000"/>
          <w:sz w:val="28"/>
          <w:szCs w:val="28"/>
          <w:lang w:val="ro-RO"/>
        </w:rPr>
        <w:t>la punctele 16-19.</w:t>
      </w:r>
    </w:p>
    <w:p w:rsidR="002E5606" w:rsidRPr="009449D3" w:rsidRDefault="002E5606" w:rsidP="00DD75E3">
      <w:pPr>
        <w:pStyle w:val="1"/>
        <w:spacing w:before="0" w:beforeAutospacing="0" w:after="0" w:afterAutospacing="0"/>
        <w:ind w:firstLine="709"/>
        <w:jc w:val="both"/>
        <w:rPr>
          <w:rStyle w:val="bold"/>
          <w:b/>
          <w:bCs/>
          <w:color w:val="000000"/>
          <w:sz w:val="28"/>
          <w:szCs w:val="28"/>
          <w:lang w:val="ro-RO"/>
        </w:rPr>
      </w:pPr>
      <w:r w:rsidRPr="009449D3">
        <w:rPr>
          <w:b/>
          <w:bCs/>
          <w:color w:val="000000"/>
          <w:sz w:val="28"/>
          <w:szCs w:val="28"/>
          <w:lang w:val="ro-RO"/>
        </w:rPr>
        <w:t>3. </w:t>
      </w:r>
      <w:r w:rsidRPr="009449D3">
        <w:rPr>
          <w:rStyle w:val="bold"/>
          <w:b/>
          <w:bCs/>
          <w:color w:val="000000"/>
          <w:sz w:val="28"/>
          <w:szCs w:val="28"/>
          <w:lang w:val="ro-RO"/>
        </w:rPr>
        <w:t>Sistemul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Producătorul depune la organismul notificat ales de el o cerere de evaluare a sistemului său de calitate pentru mijloacele de măsurare în cauză.</w:t>
      </w:r>
    </w:p>
    <w:p w:rsidR="002E5606" w:rsidRPr="009449D3" w:rsidRDefault="002E5606" w:rsidP="00DD75E3">
      <w:pPr>
        <w:pStyle w:val="1"/>
        <w:spacing w:before="0" w:beforeAutospacing="0" w:after="0" w:afterAutospacing="0"/>
        <w:ind w:firstLine="709"/>
        <w:jc w:val="both"/>
        <w:rPr>
          <w:b/>
          <w:sz w:val="28"/>
          <w:szCs w:val="28"/>
          <w:lang w:val="ro-RO"/>
        </w:rPr>
      </w:pPr>
      <w:r w:rsidRPr="009449D3">
        <w:rPr>
          <w:b/>
          <w:sz w:val="28"/>
          <w:szCs w:val="28"/>
          <w:lang w:val="ro-RO"/>
        </w:rPr>
        <w:t>4. Cererea cuprinde:</w:t>
      </w:r>
    </w:p>
    <w:p w:rsidR="002E5606" w:rsidRPr="008F3F5D" w:rsidRDefault="002E5606" w:rsidP="00167CE8">
      <w:pPr>
        <w:pStyle w:val="ti-grseq-1"/>
        <w:numPr>
          <w:ilvl w:val="0"/>
          <w:numId w:val="42"/>
        </w:numPr>
        <w:tabs>
          <w:tab w:val="left" w:pos="1134"/>
        </w:tabs>
        <w:spacing w:before="0" w:beforeAutospacing="0" w:after="0" w:afterAutospacing="0"/>
        <w:ind w:left="0" w:firstLine="709"/>
        <w:jc w:val="both"/>
        <w:rPr>
          <w:sz w:val="28"/>
          <w:szCs w:val="28"/>
          <w:lang w:val="ro-RO"/>
        </w:rPr>
      </w:pPr>
      <w:r w:rsidRPr="008F3F5D">
        <w:rPr>
          <w:sz w:val="28"/>
          <w:szCs w:val="28"/>
          <w:lang w:val="ro-RO"/>
        </w:rPr>
        <w:t xml:space="preserve">denumirea </w:t>
      </w:r>
      <w:r w:rsidRPr="008F3F5D">
        <w:rPr>
          <w:rFonts w:ascii="Tahoma" w:hAnsi="Tahoma" w:cs="Tahoma"/>
          <w:sz w:val="28"/>
          <w:szCs w:val="28"/>
          <w:lang w:val="ro-RO"/>
        </w:rPr>
        <w:t>ș</w:t>
      </w:r>
      <w:r w:rsidRPr="008F3F5D">
        <w:rPr>
          <w:sz w:val="28"/>
          <w:szCs w:val="28"/>
          <w:lang w:val="ro-RO"/>
        </w:rPr>
        <w:t xml:space="preserve">i adresa producătorului </w:t>
      </w:r>
      <w:r w:rsidRPr="008F3F5D">
        <w:rPr>
          <w:rFonts w:ascii="Tahoma" w:hAnsi="Tahoma" w:cs="Tahoma"/>
          <w:sz w:val="28"/>
          <w:szCs w:val="28"/>
          <w:lang w:val="ro-RO"/>
        </w:rPr>
        <w:t>ș</w:t>
      </w:r>
      <w:r w:rsidRPr="008F3F5D">
        <w:rPr>
          <w:sz w:val="28"/>
          <w:szCs w:val="28"/>
          <w:lang w:val="ro-RO"/>
        </w:rPr>
        <w:t xml:space="preserve">i, dacă cererea este înaintată de reprezentantul autorizat, numele </w:t>
      </w:r>
      <w:r w:rsidRPr="008F3F5D">
        <w:rPr>
          <w:rFonts w:ascii="Tahoma" w:hAnsi="Tahoma" w:cs="Tahoma"/>
          <w:sz w:val="28"/>
          <w:szCs w:val="28"/>
          <w:lang w:val="ro-RO"/>
        </w:rPr>
        <w:t>ș</w:t>
      </w:r>
      <w:r w:rsidRPr="008F3F5D">
        <w:rPr>
          <w:sz w:val="28"/>
          <w:szCs w:val="28"/>
          <w:lang w:val="ro-RO"/>
        </w:rPr>
        <w:t>i adresa acestuia;</w:t>
      </w:r>
    </w:p>
    <w:p w:rsidR="002E5606" w:rsidRPr="008F3F5D" w:rsidRDefault="002E5606" w:rsidP="00167CE8">
      <w:pPr>
        <w:pStyle w:val="ti-grseq-1"/>
        <w:numPr>
          <w:ilvl w:val="0"/>
          <w:numId w:val="42"/>
        </w:numPr>
        <w:tabs>
          <w:tab w:val="left" w:pos="1134"/>
        </w:tabs>
        <w:spacing w:before="0" w:beforeAutospacing="0" w:after="0" w:afterAutospacing="0"/>
        <w:ind w:left="0" w:firstLine="709"/>
        <w:jc w:val="both"/>
        <w:rPr>
          <w:sz w:val="28"/>
          <w:szCs w:val="28"/>
          <w:lang w:val="ro-RO"/>
        </w:rPr>
      </w:pPr>
      <w:r>
        <w:rPr>
          <w:sz w:val="28"/>
          <w:szCs w:val="28"/>
          <w:lang w:val="ro-RO"/>
        </w:rPr>
        <w:t>declara</w:t>
      </w:r>
      <w:r>
        <w:rPr>
          <w:rFonts w:ascii="Tahoma" w:hAnsi="Tahoma" w:cs="Tahoma"/>
          <w:sz w:val="28"/>
          <w:szCs w:val="28"/>
          <w:lang w:val="ro-RO"/>
        </w:rPr>
        <w:t>ț</w:t>
      </w:r>
      <w:r>
        <w:rPr>
          <w:sz w:val="28"/>
          <w:szCs w:val="28"/>
          <w:lang w:val="ro-RO"/>
        </w:rPr>
        <w:t>ia</w:t>
      </w:r>
      <w:r w:rsidRPr="008F3F5D">
        <w:rPr>
          <w:sz w:val="28"/>
          <w:szCs w:val="28"/>
          <w:lang w:val="ro-RO"/>
        </w:rPr>
        <w:t xml:space="preserve"> scrisă care atestă că aceea</w:t>
      </w:r>
      <w:r w:rsidRPr="008F3F5D">
        <w:rPr>
          <w:rFonts w:ascii="Tahoma" w:hAnsi="Tahoma" w:cs="Tahoma"/>
          <w:sz w:val="28"/>
          <w:szCs w:val="28"/>
          <w:lang w:val="ro-RO"/>
        </w:rPr>
        <w:t>ș</w:t>
      </w:r>
      <w:r w:rsidRPr="008F3F5D">
        <w:rPr>
          <w:sz w:val="28"/>
          <w:szCs w:val="28"/>
          <w:lang w:val="ro-RO"/>
        </w:rPr>
        <w:t xml:space="preserve">i cerere nu a mai fost depusă </w:t>
      </w:r>
      <w:r w:rsidRPr="008F3F5D">
        <w:rPr>
          <w:rFonts w:ascii="Tahoma" w:hAnsi="Tahoma" w:cs="Tahoma"/>
          <w:sz w:val="28"/>
          <w:szCs w:val="28"/>
          <w:lang w:val="ro-RO"/>
        </w:rPr>
        <w:t>ș</w:t>
      </w:r>
      <w:r w:rsidRPr="008F3F5D">
        <w:rPr>
          <w:sz w:val="28"/>
          <w:szCs w:val="28"/>
          <w:lang w:val="ro-RO"/>
        </w:rPr>
        <w:t>i la alt organism notificat sau recunoscut;</w:t>
      </w:r>
    </w:p>
    <w:p w:rsidR="002E5606" w:rsidRPr="008F3F5D" w:rsidRDefault="002E5606" w:rsidP="00167CE8">
      <w:pPr>
        <w:pStyle w:val="ti-grseq-1"/>
        <w:numPr>
          <w:ilvl w:val="0"/>
          <w:numId w:val="42"/>
        </w:numPr>
        <w:tabs>
          <w:tab w:val="left" w:pos="1134"/>
        </w:tabs>
        <w:spacing w:before="0" w:beforeAutospacing="0" w:after="0" w:afterAutospacing="0"/>
        <w:ind w:left="0" w:firstLine="709"/>
        <w:jc w:val="both"/>
        <w:rPr>
          <w:sz w:val="28"/>
          <w:szCs w:val="28"/>
          <w:lang w:val="ro-RO"/>
        </w:rPr>
      </w:pPr>
      <w:r w:rsidRPr="008F3F5D">
        <w:rPr>
          <w:sz w:val="28"/>
          <w:szCs w:val="28"/>
          <w:lang w:val="ro-RO"/>
        </w:rPr>
        <w:t>toate informa</w:t>
      </w:r>
      <w:r w:rsidRPr="008F3F5D">
        <w:rPr>
          <w:rFonts w:ascii="Tahoma" w:hAnsi="Tahoma" w:cs="Tahoma"/>
          <w:sz w:val="28"/>
          <w:szCs w:val="28"/>
          <w:lang w:val="ro-RO"/>
        </w:rPr>
        <w:t>ț</w:t>
      </w:r>
      <w:r w:rsidRPr="008F3F5D">
        <w:rPr>
          <w:sz w:val="28"/>
          <w:szCs w:val="28"/>
          <w:lang w:val="ro-RO"/>
        </w:rPr>
        <w:t>iile relevante pentru categoria de mijloace de măsurare în cauză;</w:t>
      </w:r>
    </w:p>
    <w:p w:rsidR="002E5606" w:rsidRPr="008F3F5D" w:rsidRDefault="002E5606" w:rsidP="00167CE8">
      <w:pPr>
        <w:pStyle w:val="ti-grseq-1"/>
        <w:numPr>
          <w:ilvl w:val="0"/>
          <w:numId w:val="42"/>
        </w:numPr>
        <w:tabs>
          <w:tab w:val="left" w:pos="1134"/>
        </w:tabs>
        <w:spacing w:before="0" w:beforeAutospacing="0" w:after="0" w:afterAutospacing="0"/>
        <w:ind w:left="0" w:firstLine="709"/>
        <w:jc w:val="both"/>
        <w:rPr>
          <w:sz w:val="28"/>
          <w:szCs w:val="28"/>
          <w:lang w:val="ro-RO"/>
        </w:rPr>
      </w:pPr>
      <w:r w:rsidRPr="008F3F5D">
        <w:rPr>
          <w:sz w:val="28"/>
          <w:szCs w:val="28"/>
          <w:lang w:val="ro-RO"/>
        </w:rPr>
        <w:t>documenta</w:t>
      </w:r>
      <w:r w:rsidRPr="008F3F5D">
        <w:rPr>
          <w:rFonts w:ascii="Tahoma" w:hAnsi="Tahoma" w:cs="Tahoma"/>
          <w:sz w:val="28"/>
          <w:szCs w:val="28"/>
          <w:lang w:val="ro-RO"/>
        </w:rPr>
        <w:t>ț</w:t>
      </w:r>
      <w:r w:rsidRPr="008F3F5D">
        <w:rPr>
          <w:sz w:val="28"/>
          <w:szCs w:val="28"/>
          <w:lang w:val="ro-RO"/>
        </w:rPr>
        <w:t xml:space="preserve">ia referitoare la sistemul de calitate; </w:t>
      </w:r>
    </w:p>
    <w:p w:rsidR="002E5606" w:rsidRPr="008F3F5D" w:rsidRDefault="002E5606" w:rsidP="00167CE8">
      <w:pPr>
        <w:pStyle w:val="ti-grseq-1"/>
        <w:numPr>
          <w:ilvl w:val="0"/>
          <w:numId w:val="42"/>
        </w:numPr>
        <w:tabs>
          <w:tab w:val="left" w:pos="1134"/>
        </w:tabs>
        <w:spacing w:before="0" w:beforeAutospacing="0" w:after="0" w:afterAutospacing="0"/>
        <w:ind w:left="0" w:firstLine="709"/>
        <w:jc w:val="both"/>
        <w:rPr>
          <w:sz w:val="28"/>
          <w:szCs w:val="28"/>
          <w:lang w:val="ro-RO"/>
        </w:rPr>
      </w:pPr>
      <w:r w:rsidRPr="008F3F5D">
        <w:rPr>
          <w:sz w:val="28"/>
          <w:szCs w:val="28"/>
          <w:lang w:val="ro-RO"/>
        </w:rPr>
        <w:t>documenta</w:t>
      </w:r>
      <w:r w:rsidRPr="008F3F5D">
        <w:rPr>
          <w:rFonts w:ascii="Tahoma" w:hAnsi="Tahoma" w:cs="Tahoma"/>
          <w:sz w:val="28"/>
          <w:szCs w:val="28"/>
          <w:lang w:val="ro-RO"/>
        </w:rPr>
        <w:t>ț</w:t>
      </w:r>
      <w:r w:rsidRPr="008F3F5D">
        <w:rPr>
          <w:sz w:val="28"/>
          <w:szCs w:val="28"/>
          <w:lang w:val="ro-RO"/>
        </w:rPr>
        <w:t xml:space="preserve">ia tehnică a tipului omologat </w:t>
      </w:r>
      <w:r w:rsidRPr="008F3F5D">
        <w:rPr>
          <w:rFonts w:ascii="Tahoma" w:hAnsi="Tahoma" w:cs="Tahoma"/>
          <w:sz w:val="28"/>
          <w:szCs w:val="28"/>
          <w:lang w:val="ro-RO"/>
        </w:rPr>
        <w:t>ș</w:t>
      </w:r>
      <w:r w:rsidRPr="008F3F5D">
        <w:rPr>
          <w:sz w:val="28"/>
          <w:szCs w:val="28"/>
          <w:lang w:val="ro-RO"/>
        </w:rPr>
        <w:t>i o copie a certificatului de examinare CE de tip.</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sz w:val="28"/>
          <w:szCs w:val="28"/>
          <w:lang w:val="ro-RO"/>
        </w:rPr>
        <w:t xml:space="preserve">5. Sistemul de calitate asigură faptul că mijloacele de măsurare </w:t>
      </w:r>
      <w:proofErr w:type="spellStart"/>
      <w:r w:rsidRPr="008F3F5D">
        <w:rPr>
          <w:sz w:val="28"/>
          <w:szCs w:val="28"/>
          <w:lang w:val="ro-RO"/>
        </w:rPr>
        <w:t>sînt</w:t>
      </w:r>
      <w:proofErr w:type="spellEnd"/>
      <w:r w:rsidRPr="008F3F5D">
        <w:rPr>
          <w:sz w:val="28"/>
          <w:szCs w:val="28"/>
          <w:lang w:val="ro-RO"/>
        </w:rPr>
        <w:t xml:space="preserve"> conforme tipului descris în certificatul de examinare CE de tip </w:t>
      </w:r>
      <w:r w:rsidRPr="008F3F5D">
        <w:rPr>
          <w:rFonts w:ascii="Tahoma" w:hAnsi="Tahoma" w:cs="Tahoma"/>
          <w:sz w:val="28"/>
          <w:szCs w:val="28"/>
          <w:lang w:val="ro-RO"/>
        </w:rPr>
        <w:t>ș</w:t>
      </w:r>
      <w:r w:rsidRPr="008F3F5D">
        <w:rPr>
          <w:sz w:val="28"/>
          <w:szCs w:val="28"/>
          <w:lang w:val="ro-RO"/>
        </w:rPr>
        <w:t>i respectă cerin</w:t>
      </w:r>
      <w:r w:rsidRPr="008F3F5D">
        <w:rPr>
          <w:rFonts w:ascii="Tahoma" w:hAnsi="Tahoma" w:cs="Tahoma"/>
          <w:sz w:val="28"/>
          <w:szCs w:val="28"/>
          <w:lang w:val="ro-RO"/>
        </w:rPr>
        <w:t>ț</w:t>
      </w:r>
      <w:r w:rsidRPr="008F3F5D">
        <w:rPr>
          <w:sz w:val="28"/>
          <w:szCs w:val="28"/>
          <w:lang w:val="ro-RO"/>
        </w:rPr>
        <w:t>ele aplicabile</w:t>
      </w:r>
      <w:r>
        <w:rPr>
          <w:sz w:val="28"/>
          <w:szCs w:val="28"/>
          <w:lang w:val="ro-RO"/>
        </w:rPr>
        <w:t xml:space="preserve"> acestora din </w:t>
      </w:r>
      <w:r w:rsidRPr="008F3F5D">
        <w:rPr>
          <w:sz w:val="28"/>
          <w:szCs w:val="28"/>
          <w:lang w:val="ro-RO"/>
        </w:rPr>
        <w:t>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6. Toate elementele, cerin</w:t>
      </w:r>
      <w:r w:rsidRPr="008F3F5D">
        <w:rPr>
          <w:rFonts w:ascii="Tahoma" w:hAnsi="Tahoma" w:cs="Tahoma"/>
          <w:sz w:val="28"/>
          <w:szCs w:val="28"/>
          <w:lang w:val="ro-RO"/>
        </w:rPr>
        <w:t>ț</w:t>
      </w:r>
      <w:r w:rsidRPr="008F3F5D">
        <w:rPr>
          <w:sz w:val="28"/>
          <w:szCs w:val="28"/>
          <w:lang w:val="ro-RO"/>
        </w:rPr>
        <w:t xml:space="preserve">ele </w:t>
      </w:r>
      <w:r w:rsidRPr="008F3F5D">
        <w:rPr>
          <w:rFonts w:ascii="Tahoma" w:hAnsi="Tahoma" w:cs="Tahoma"/>
          <w:sz w:val="28"/>
          <w:szCs w:val="28"/>
          <w:lang w:val="ro-RO"/>
        </w:rPr>
        <w:t>ș</w:t>
      </w:r>
      <w:r w:rsidRPr="008F3F5D">
        <w:rPr>
          <w:sz w:val="28"/>
          <w:szCs w:val="28"/>
          <w:lang w:val="ro-RO"/>
        </w:rPr>
        <w:t>i dispozi</w:t>
      </w:r>
      <w:r w:rsidRPr="008F3F5D">
        <w:rPr>
          <w:rFonts w:ascii="Tahoma" w:hAnsi="Tahoma" w:cs="Tahoma"/>
          <w:sz w:val="28"/>
          <w:szCs w:val="28"/>
          <w:lang w:val="ro-RO"/>
        </w:rPr>
        <w:t>ț</w:t>
      </w:r>
      <w:r w:rsidRPr="008F3F5D">
        <w:rPr>
          <w:sz w:val="28"/>
          <w:szCs w:val="28"/>
          <w:lang w:val="ro-RO"/>
        </w:rPr>
        <w:t xml:space="preserve">iile adoptate de producător </w:t>
      </w:r>
      <w:proofErr w:type="spellStart"/>
      <w:r w:rsidRPr="008F3F5D">
        <w:rPr>
          <w:sz w:val="28"/>
          <w:szCs w:val="28"/>
          <w:lang w:val="ro-RO"/>
        </w:rPr>
        <w:t>sînt</w:t>
      </w:r>
      <w:proofErr w:type="spellEnd"/>
      <w:r w:rsidRPr="008F3F5D">
        <w:rPr>
          <w:sz w:val="28"/>
          <w:szCs w:val="28"/>
          <w:lang w:val="ro-RO"/>
        </w:rPr>
        <w:t xml:space="preserve"> documentate sistematic </w:t>
      </w:r>
      <w:r w:rsidRPr="008F3F5D">
        <w:rPr>
          <w:rFonts w:ascii="Tahoma" w:hAnsi="Tahoma" w:cs="Tahoma"/>
          <w:sz w:val="28"/>
          <w:szCs w:val="28"/>
          <w:lang w:val="ro-RO"/>
        </w:rPr>
        <w:t>ș</w:t>
      </w:r>
      <w:r w:rsidRPr="008F3F5D">
        <w:rPr>
          <w:sz w:val="28"/>
          <w:szCs w:val="28"/>
          <w:lang w:val="ro-RO"/>
        </w:rPr>
        <w:t xml:space="preserve">i ordonat, sub forma unor ansambluri de măsuri, proceduri </w:t>
      </w:r>
      <w:r w:rsidRPr="008F3F5D">
        <w:rPr>
          <w:rFonts w:ascii="Tahoma" w:hAnsi="Tahoma" w:cs="Tahoma"/>
          <w:sz w:val="28"/>
          <w:szCs w:val="28"/>
          <w:lang w:val="ro-RO"/>
        </w:rPr>
        <w:t>ș</w:t>
      </w:r>
      <w:r w:rsidRPr="008F3F5D">
        <w:rPr>
          <w:sz w:val="28"/>
          <w:szCs w:val="28"/>
          <w:lang w:val="ro-RO"/>
        </w:rPr>
        <w:t>i instruc</w:t>
      </w:r>
      <w:r w:rsidRPr="008F3F5D">
        <w:rPr>
          <w:rFonts w:ascii="Tahoma" w:hAnsi="Tahoma" w:cs="Tahoma"/>
          <w:sz w:val="28"/>
          <w:szCs w:val="28"/>
          <w:lang w:val="ro-RO"/>
        </w:rPr>
        <w:t>ț</w:t>
      </w:r>
      <w:r w:rsidRPr="008F3F5D">
        <w:rPr>
          <w:sz w:val="28"/>
          <w:szCs w:val="28"/>
          <w:lang w:val="ro-RO"/>
        </w:rPr>
        <w:t>iuni scrise. Această documenta</w:t>
      </w:r>
      <w:r w:rsidRPr="008F3F5D">
        <w:rPr>
          <w:rFonts w:ascii="Tahoma" w:hAnsi="Tahoma" w:cs="Tahoma"/>
          <w:sz w:val="28"/>
          <w:szCs w:val="28"/>
          <w:lang w:val="ro-RO"/>
        </w:rPr>
        <w:t>ț</w:t>
      </w:r>
      <w:r w:rsidRPr="008F3F5D">
        <w:rPr>
          <w:sz w:val="28"/>
          <w:szCs w:val="28"/>
          <w:lang w:val="ro-RO"/>
        </w:rPr>
        <w:t xml:space="preserve">ie privind sistemul de calitate permite o interpretare uniformă a programelor, a planurilor, a manualelor </w:t>
      </w:r>
      <w:r w:rsidRPr="008F3F5D">
        <w:rPr>
          <w:rFonts w:ascii="Tahoma" w:hAnsi="Tahoma" w:cs="Tahoma"/>
          <w:sz w:val="28"/>
          <w:szCs w:val="28"/>
          <w:lang w:val="ro-RO"/>
        </w:rPr>
        <w:t>ș</w:t>
      </w:r>
      <w:r w:rsidRPr="008F3F5D">
        <w:rPr>
          <w:sz w:val="28"/>
          <w:szCs w:val="28"/>
          <w:lang w:val="ro-RO"/>
        </w:rPr>
        <w:t>i a documentelor de asigurare a calită</w:t>
      </w:r>
      <w:r w:rsidRPr="008F3F5D">
        <w:rPr>
          <w:rFonts w:ascii="Tahoma" w:hAnsi="Tahoma" w:cs="Tahoma"/>
          <w:sz w:val="28"/>
          <w:szCs w:val="28"/>
          <w:lang w:val="ro-RO"/>
        </w:rPr>
        <w:t>ț</w:t>
      </w:r>
      <w:r w:rsidRPr="008F3F5D">
        <w:rPr>
          <w:sz w:val="28"/>
          <w:szCs w:val="28"/>
          <w:lang w:val="ro-RO"/>
        </w:rPr>
        <w:t>ii.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7. Documenta</w:t>
      </w:r>
      <w:r w:rsidRPr="008F3F5D">
        <w:rPr>
          <w:rFonts w:ascii="Tahoma" w:hAnsi="Tahoma" w:cs="Tahoma"/>
          <w:sz w:val="28"/>
          <w:szCs w:val="28"/>
          <w:lang w:val="ro-RO"/>
        </w:rPr>
        <w:t>ț</w:t>
      </w:r>
      <w:r w:rsidRPr="008F3F5D">
        <w:rPr>
          <w:sz w:val="28"/>
          <w:szCs w:val="28"/>
          <w:lang w:val="ro-RO"/>
        </w:rPr>
        <w:t>ia cuprinde o descriere adecvată:</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xml:space="preserve">) a obiectivelor privind calitatea </w:t>
      </w:r>
      <w:r w:rsidRPr="008F3F5D">
        <w:rPr>
          <w:rFonts w:ascii="Tahoma" w:hAnsi="Tahoma" w:cs="Tahoma"/>
          <w:sz w:val="28"/>
          <w:szCs w:val="28"/>
          <w:lang w:val="ro-RO"/>
        </w:rPr>
        <w:t>ș</w:t>
      </w:r>
      <w:r w:rsidRPr="008F3F5D">
        <w:rPr>
          <w:sz w:val="28"/>
          <w:szCs w:val="28"/>
          <w:lang w:val="ro-RO"/>
        </w:rPr>
        <w:t>i a structurii organizatorice, a responsabilită</w:t>
      </w:r>
      <w:r w:rsidRPr="008F3F5D">
        <w:rPr>
          <w:rFonts w:ascii="Tahoma" w:hAnsi="Tahoma" w:cs="Tahoma"/>
          <w:sz w:val="28"/>
          <w:szCs w:val="28"/>
          <w:lang w:val="ro-RO"/>
        </w:rPr>
        <w:t>ț</w:t>
      </w:r>
      <w:r w:rsidRPr="008F3F5D">
        <w:rPr>
          <w:sz w:val="28"/>
          <w:szCs w:val="28"/>
          <w:lang w:val="ro-RO"/>
        </w:rPr>
        <w:t xml:space="preserve">ilor </w:t>
      </w:r>
      <w:r w:rsidRPr="008F3F5D">
        <w:rPr>
          <w:rFonts w:ascii="Tahoma" w:hAnsi="Tahoma" w:cs="Tahoma"/>
          <w:sz w:val="28"/>
          <w:szCs w:val="28"/>
          <w:lang w:val="ro-RO"/>
        </w:rPr>
        <w:t>ș</w:t>
      </w:r>
      <w:r w:rsidRPr="008F3F5D">
        <w:rPr>
          <w:sz w:val="28"/>
          <w:szCs w:val="28"/>
          <w:lang w:val="ro-RO"/>
        </w:rPr>
        <w:t>i a atribu</w:t>
      </w:r>
      <w:r w:rsidRPr="008F3F5D">
        <w:rPr>
          <w:rFonts w:ascii="Tahoma" w:hAnsi="Tahoma" w:cs="Tahoma"/>
          <w:sz w:val="28"/>
          <w:szCs w:val="28"/>
          <w:lang w:val="ro-RO"/>
        </w:rPr>
        <w:t>ț</w:t>
      </w:r>
      <w:r w:rsidRPr="008F3F5D">
        <w:rPr>
          <w:sz w:val="28"/>
          <w:szCs w:val="28"/>
          <w:lang w:val="ro-RO"/>
        </w:rPr>
        <w:t>iilor conducerii cu privire la calitatea produsului;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lastRenderedPageBreak/>
        <w:t>2</w:t>
      </w:r>
      <w:r w:rsidRPr="008F3F5D">
        <w:rPr>
          <w:sz w:val="28"/>
          <w:szCs w:val="28"/>
          <w:lang w:val="ro-RO"/>
        </w:rPr>
        <w:t>) a tehnicilor de produc</w:t>
      </w:r>
      <w:r w:rsidRPr="008F3F5D">
        <w:rPr>
          <w:rFonts w:ascii="Tahoma" w:hAnsi="Tahoma" w:cs="Tahoma"/>
          <w:sz w:val="28"/>
          <w:szCs w:val="28"/>
          <w:lang w:val="ro-RO"/>
        </w:rPr>
        <w:t>ț</w:t>
      </w:r>
      <w:r w:rsidRPr="008F3F5D">
        <w:rPr>
          <w:sz w:val="28"/>
          <w:szCs w:val="28"/>
          <w:lang w:val="ro-RO"/>
        </w:rPr>
        <w:t>ie, de control al calită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i de asigurare a calită</w:t>
      </w:r>
      <w:r w:rsidRPr="008F3F5D">
        <w:rPr>
          <w:rFonts w:ascii="Tahoma" w:hAnsi="Tahoma" w:cs="Tahoma"/>
          <w:sz w:val="28"/>
          <w:szCs w:val="28"/>
          <w:lang w:val="ro-RO"/>
        </w:rPr>
        <w:t>ț</w:t>
      </w:r>
      <w:r w:rsidRPr="008F3F5D">
        <w:rPr>
          <w:sz w:val="28"/>
          <w:szCs w:val="28"/>
          <w:lang w:val="ro-RO"/>
        </w:rPr>
        <w:t xml:space="preserve">ii corespunzătoare, a proceselor </w:t>
      </w:r>
      <w:r w:rsidRPr="008F3F5D">
        <w:rPr>
          <w:rFonts w:ascii="Tahoma" w:hAnsi="Tahoma" w:cs="Tahoma"/>
          <w:sz w:val="28"/>
          <w:szCs w:val="28"/>
          <w:lang w:val="ro-RO"/>
        </w:rPr>
        <w:t>ș</w:t>
      </w:r>
      <w:r w:rsidRPr="008F3F5D">
        <w:rPr>
          <w:sz w:val="28"/>
          <w:szCs w:val="28"/>
          <w:lang w:val="ro-RO"/>
        </w:rPr>
        <w:t>i ac</w:t>
      </w:r>
      <w:r w:rsidRPr="008F3F5D">
        <w:rPr>
          <w:rFonts w:ascii="Tahoma" w:hAnsi="Tahoma" w:cs="Tahoma"/>
          <w:sz w:val="28"/>
          <w:szCs w:val="28"/>
          <w:lang w:val="ro-RO"/>
        </w:rPr>
        <w:t>ț</w:t>
      </w:r>
      <w:r w:rsidRPr="008F3F5D">
        <w:rPr>
          <w:sz w:val="28"/>
          <w:szCs w:val="28"/>
          <w:lang w:val="ro-RO"/>
        </w:rPr>
        <w:t>iunilor sistematice care vor fi utilizate;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a examinărilor </w:t>
      </w:r>
      <w:r w:rsidRPr="008F3F5D">
        <w:rPr>
          <w:rFonts w:ascii="Tahoma" w:hAnsi="Tahoma" w:cs="Tahoma"/>
          <w:sz w:val="28"/>
          <w:szCs w:val="28"/>
          <w:lang w:val="ro-RO"/>
        </w:rPr>
        <w:t>ș</w:t>
      </w:r>
      <w:r w:rsidRPr="008F3F5D">
        <w:rPr>
          <w:sz w:val="28"/>
          <w:szCs w:val="28"/>
          <w:lang w:val="ro-RO"/>
        </w:rPr>
        <w:t xml:space="preserve">i a testelor care vor fi efectuate înaintea, în timpul </w:t>
      </w:r>
      <w:r w:rsidRPr="008F3F5D">
        <w:rPr>
          <w:rFonts w:ascii="Tahoma" w:hAnsi="Tahoma" w:cs="Tahoma"/>
          <w:sz w:val="28"/>
          <w:szCs w:val="28"/>
          <w:lang w:val="ro-RO"/>
        </w:rPr>
        <w:t>ș</w:t>
      </w:r>
      <w:r w:rsidRPr="008F3F5D">
        <w:rPr>
          <w:sz w:val="28"/>
          <w:szCs w:val="28"/>
          <w:lang w:val="ro-RO"/>
        </w:rPr>
        <w:t>i după produc</w:t>
      </w:r>
      <w:r w:rsidRPr="008F3F5D">
        <w:rPr>
          <w:rFonts w:ascii="Tahoma" w:hAnsi="Tahoma" w:cs="Tahoma"/>
          <w:sz w:val="28"/>
          <w:szCs w:val="28"/>
          <w:lang w:val="ro-RO"/>
        </w:rPr>
        <w:t>ț</w:t>
      </w:r>
      <w:r w:rsidRPr="008F3F5D">
        <w:rPr>
          <w:sz w:val="28"/>
          <w:szCs w:val="28"/>
          <w:lang w:val="ro-RO"/>
        </w:rPr>
        <w:t xml:space="preserve">ie, precum </w:t>
      </w:r>
      <w:r w:rsidRPr="008F3F5D">
        <w:rPr>
          <w:rFonts w:ascii="Tahoma" w:hAnsi="Tahoma" w:cs="Tahoma"/>
          <w:sz w:val="28"/>
          <w:szCs w:val="28"/>
          <w:lang w:val="ro-RO"/>
        </w:rPr>
        <w:t>ș</w:t>
      </w:r>
      <w:r w:rsidRPr="008F3F5D">
        <w:rPr>
          <w:sz w:val="28"/>
          <w:szCs w:val="28"/>
          <w:lang w:val="ro-RO"/>
        </w:rPr>
        <w:t>i a frecven</w:t>
      </w:r>
      <w:r w:rsidRPr="008F3F5D">
        <w:rPr>
          <w:rFonts w:ascii="Tahoma" w:hAnsi="Tahoma" w:cs="Tahoma"/>
          <w:sz w:val="28"/>
          <w:szCs w:val="28"/>
          <w:lang w:val="ro-RO"/>
        </w:rPr>
        <w:t>ț</w:t>
      </w:r>
      <w:r w:rsidRPr="008F3F5D">
        <w:rPr>
          <w:sz w:val="28"/>
          <w:szCs w:val="28"/>
          <w:lang w:val="ro-RO"/>
        </w:rPr>
        <w:t>ei efectuării acestora;</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a documentelor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 etc.;</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5</w:t>
      </w:r>
      <w:r w:rsidRPr="008F3F5D">
        <w:rPr>
          <w:sz w:val="28"/>
          <w:szCs w:val="28"/>
          <w:lang w:val="ro-RO"/>
        </w:rPr>
        <w:t xml:space="preserve">) a mijloacelor de supraveghere a atingerii nivelului de calitate a produsului </w:t>
      </w:r>
      <w:r w:rsidRPr="008F3F5D">
        <w:rPr>
          <w:rFonts w:ascii="Tahoma" w:hAnsi="Tahoma" w:cs="Tahoma"/>
          <w:sz w:val="28"/>
          <w:szCs w:val="28"/>
          <w:lang w:val="ro-RO"/>
        </w:rPr>
        <w:t>ș</w:t>
      </w:r>
      <w:r w:rsidRPr="008F3F5D">
        <w:rPr>
          <w:sz w:val="28"/>
          <w:szCs w:val="28"/>
          <w:lang w:val="ro-RO"/>
        </w:rPr>
        <w:t>i a func</w:t>
      </w:r>
      <w:r w:rsidRPr="008F3F5D">
        <w:rPr>
          <w:rFonts w:ascii="Tahoma" w:hAnsi="Tahoma" w:cs="Tahoma"/>
          <w:sz w:val="28"/>
          <w:szCs w:val="28"/>
          <w:lang w:val="ro-RO"/>
        </w:rPr>
        <w:t>ț</w:t>
      </w:r>
      <w:r w:rsidRPr="008F3F5D">
        <w:rPr>
          <w:sz w:val="28"/>
          <w:szCs w:val="28"/>
          <w:lang w:val="ro-RO"/>
        </w:rPr>
        <w:t>ionării eficiente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8. Organismul notificat evaluează sistemul de calitate pentru a determina dacă acesta îndepline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punctele 5-7.</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Acesta prezumă conformitatea cu aceste cerin</w:t>
      </w:r>
      <w:r w:rsidRPr="008F3F5D">
        <w:rPr>
          <w:rFonts w:ascii="Tahoma" w:hAnsi="Tahoma" w:cs="Tahoma"/>
          <w:sz w:val="28"/>
          <w:szCs w:val="28"/>
          <w:lang w:val="ro-RO"/>
        </w:rPr>
        <w:t>ț</w:t>
      </w:r>
      <w:r w:rsidRPr="008F3F5D">
        <w:rPr>
          <w:sz w:val="28"/>
          <w:szCs w:val="28"/>
          <w:lang w:val="ro-RO"/>
        </w:rPr>
        <w:t>e în ceea ce prive</w:t>
      </w:r>
      <w:r w:rsidRPr="008F3F5D">
        <w:rPr>
          <w:rFonts w:ascii="Tahoma" w:hAnsi="Tahoma" w:cs="Tahoma"/>
          <w:sz w:val="28"/>
          <w:szCs w:val="28"/>
          <w:lang w:val="ro-RO"/>
        </w:rPr>
        <w:t>ș</w:t>
      </w:r>
      <w:r w:rsidRPr="008F3F5D">
        <w:rPr>
          <w:sz w:val="28"/>
          <w:szCs w:val="28"/>
          <w:lang w:val="ro-RO"/>
        </w:rPr>
        <w:t>te elementele sistemului de calitate care respectă specifica</w:t>
      </w:r>
      <w:r w:rsidRPr="008F3F5D">
        <w:rPr>
          <w:rFonts w:ascii="Tahoma" w:hAnsi="Tahoma" w:cs="Tahoma"/>
          <w:sz w:val="28"/>
          <w:szCs w:val="28"/>
          <w:lang w:val="ro-RO"/>
        </w:rPr>
        <w:t>ț</w:t>
      </w:r>
      <w:r w:rsidRPr="008F3F5D">
        <w:rPr>
          <w:sz w:val="28"/>
          <w:szCs w:val="28"/>
          <w:lang w:val="ro-RO"/>
        </w:rPr>
        <w:t>iile corespunzătoare ale standardului conex relevant.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9. Pe </w:t>
      </w:r>
      <w:proofErr w:type="spellStart"/>
      <w:r w:rsidRPr="008F3F5D">
        <w:rPr>
          <w:sz w:val="28"/>
          <w:szCs w:val="28"/>
          <w:lang w:val="ro-RO"/>
        </w:rPr>
        <w:t>lîngă</w:t>
      </w:r>
      <w:proofErr w:type="spellEnd"/>
      <w:r w:rsidRPr="008F3F5D">
        <w:rPr>
          <w:sz w:val="28"/>
          <w:szCs w:val="28"/>
          <w:lang w:val="ro-RO"/>
        </w:rPr>
        <w:t xml:space="preserve"> experien</w:t>
      </w:r>
      <w:r w:rsidRPr="008F3F5D">
        <w:rPr>
          <w:rFonts w:ascii="Tahoma" w:hAnsi="Tahoma" w:cs="Tahoma"/>
          <w:sz w:val="28"/>
          <w:szCs w:val="28"/>
          <w:lang w:val="ro-RO"/>
        </w:rPr>
        <w:t>ț</w:t>
      </w:r>
      <w:r w:rsidRPr="008F3F5D">
        <w:rPr>
          <w:sz w:val="28"/>
          <w:szCs w:val="28"/>
          <w:lang w:val="ro-RO"/>
        </w:rPr>
        <w:t>a în sisteme de management al calită</w:t>
      </w:r>
      <w:r w:rsidRPr="008F3F5D">
        <w:rPr>
          <w:rFonts w:ascii="Tahoma" w:hAnsi="Tahoma" w:cs="Tahoma"/>
          <w:sz w:val="28"/>
          <w:szCs w:val="28"/>
          <w:lang w:val="ro-RO"/>
        </w:rPr>
        <w:t>ț</w:t>
      </w:r>
      <w:r w:rsidRPr="008F3F5D">
        <w:rPr>
          <w:sz w:val="28"/>
          <w:szCs w:val="28"/>
          <w:lang w:val="ro-RO"/>
        </w:rPr>
        <w:t>ii, echipa de audit de</w:t>
      </w:r>
      <w:r w:rsidRPr="008F3F5D">
        <w:rPr>
          <w:rFonts w:ascii="Tahoma" w:hAnsi="Tahoma" w:cs="Tahoma"/>
          <w:sz w:val="28"/>
          <w:szCs w:val="28"/>
          <w:lang w:val="ro-RO"/>
        </w:rPr>
        <w:t>ț</w:t>
      </w:r>
      <w:r w:rsidRPr="008F3F5D">
        <w:rPr>
          <w:sz w:val="28"/>
          <w:szCs w:val="28"/>
          <w:lang w:val="ro-RO"/>
        </w:rPr>
        <w:t>ine cel pu</w:t>
      </w:r>
      <w:r w:rsidRPr="008F3F5D">
        <w:rPr>
          <w:rFonts w:ascii="Tahoma" w:hAnsi="Tahoma" w:cs="Tahoma"/>
          <w:sz w:val="28"/>
          <w:szCs w:val="28"/>
          <w:lang w:val="ro-RO"/>
        </w:rPr>
        <w:t>ț</w:t>
      </w:r>
      <w:r w:rsidRPr="008F3F5D">
        <w:rPr>
          <w:sz w:val="28"/>
          <w:szCs w:val="28"/>
          <w:lang w:val="ro-RO"/>
        </w:rPr>
        <w:t>in un membru cu experien</w:t>
      </w:r>
      <w:r w:rsidRPr="008F3F5D">
        <w:rPr>
          <w:rFonts w:ascii="Tahoma" w:hAnsi="Tahoma" w:cs="Tahoma"/>
          <w:sz w:val="28"/>
          <w:szCs w:val="28"/>
          <w:lang w:val="ro-RO"/>
        </w:rPr>
        <w:t>ț</w:t>
      </w:r>
      <w:r w:rsidRPr="008F3F5D">
        <w:rPr>
          <w:sz w:val="28"/>
          <w:szCs w:val="28"/>
          <w:lang w:val="ro-RO"/>
        </w:rPr>
        <w:t xml:space="preserve">ă de evaluare în domeniul mijlocului de măsurare relevant </w:t>
      </w:r>
      <w:r w:rsidRPr="008F3F5D">
        <w:rPr>
          <w:rFonts w:ascii="Tahoma" w:hAnsi="Tahoma" w:cs="Tahoma"/>
          <w:sz w:val="28"/>
          <w:szCs w:val="28"/>
          <w:lang w:val="ro-RO"/>
        </w:rPr>
        <w:t>ș</w:t>
      </w:r>
      <w:r w:rsidRPr="008F3F5D">
        <w:rPr>
          <w:sz w:val="28"/>
          <w:szCs w:val="28"/>
          <w:lang w:val="ro-RO"/>
        </w:rPr>
        <w:t xml:space="preserve">i al tehnologiei mijlocului de măsurare în cauză </w:t>
      </w:r>
      <w:r w:rsidRPr="008F3F5D">
        <w:rPr>
          <w:rFonts w:ascii="Tahoma" w:hAnsi="Tahoma" w:cs="Tahoma"/>
          <w:sz w:val="28"/>
          <w:szCs w:val="28"/>
          <w:lang w:val="ro-RO"/>
        </w:rPr>
        <w:t>ș</w:t>
      </w:r>
      <w:r w:rsidRPr="008F3F5D">
        <w:rPr>
          <w:sz w:val="28"/>
          <w:szCs w:val="28"/>
          <w:lang w:val="ro-RO"/>
        </w:rPr>
        <w:t>i cuno</w:t>
      </w:r>
      <w:r w:rsidRPr="008F3F5D">
        <w:rPr>
          <w:rFonts w:ascii="Tahoma" w:hAnsi="Tahoma" w:cs="Tahoma"/>
          <w:sz w:val="28"/>
          <w:szCs w:val="28"/>
          <w:lang w:val="ro-RO"/>
        </w:rPr>
        <w:t>ș</w:t>
      </w:r>
      <w:r w:rsidRPr="008F3F5D">
        <w:rPr>
          <w:sz w:val="28"/>
          <w:szCs w:val="28"/>
          <w:lang w:val="ro-RO"/>
        </w:rPr>
        <w:t>tin</w:t>
      </w:r>
      <w:r w:rsidRPr="008F3F5D">
        <w:rPr>
          <w:rFonts w:ascii="Tahoma" w:hAnsi="Tahoma" w:cs="Tahoma"/>
          <w:sz w:val="28"/>
          <w:szCs w:val="28"/>
          <w:lang w:val="ro-RO"/>
        </w:rPr>
        <w:t>ț</w:t>
      </w:r>
      <w:r w:rsidRPr="008F3F5D">
        <w:rPr>
          <w:sz w:val="28"/>
          <w:szCs w:val="28"/>
          <w:lang w:val="ro-RO"/>
        </w:rPr>
        <w:t xml:space="preserve">e </w:t>
      </w:r>
      <w:r>
        <w:rPr>
          <w:sz w:val="28"/>
          <w:szCs w:val="28"/>
          <w:lang w:val="ro-RO"/>
        </w:rPr>
        <w:t>privind</w:t>
      </w:r>
      <w:r w:rsidRPr="008F3F5D">
        <w:rPr>
          <w:sz w:val="28"/>
          <w:szCs w:val="28"/>
          <w:lang w:val="ro-RO"/>
        </w:rPr>
        <w:t xml:space="preserve"> cerin</w:t>
      </w:r>
      <w:r w:rsidRPr="008F3F5D">
        <w:rPr>
          <w:rFonts w:ascii="Tahoma" w:hAnsi="Tahoma" w:cs="Tahoma"/>
          <w:sz w:val="28"/>
          <w:szCs w:val="28"/>
          <w:lang w:val="ro-RO"/>
        </w:rPr>
        <w:t>ț</w:t>
      </w:r>
      <w:r w:rsidRPr="008F3F5D">
        <w:rPr>
          <w:sz w:val="28"/>
          <w:szCs w:val="28"/>
          <w:lang w:val="ro-RO"/>
        </w:rPr>
        <w:t>el</w:t>
      </w:r>
      <w:r>
        <w:rPr>
          <w:sz w:val="28"/>
          <w:szCs w:val="28"/>
          <w:lang w:val="ro-RO"/>
        </w:rPr>
        <w:t>e</w:t>
      </w:r>
      <w:r w:rsidRPr="008F3F5D">
        <w:rPr>
          <w:sz w:val="28"/>
          <w:szCs w:val="28"/>
          <w:lang w:val="ro-RO"/>
        </w:rPr>
        <w:t xml:space="preserve"> aplicabile ale prezentei </w:t>
      </w:r>
      <w:r>
        <w:rPr>
          <w:color w:val="000000"/>
          <w:sz w:val="28"/>
          <w:szCs w:val="28"/>
          <w:lang w:val="ro-RO"/>
        </w:rPr>
        <w:t>Reglementări</w:t>
      </w:r>
      <w:r w:rsidRPr="008F3F5D">
        <w:rPr>
          <w:color w:val="000000"/>
          <w:sz w:val="28"/>
          <w:szCs w:val="28"/>
          <w:lang w:val="ro-RO"/>
        </w:rPr>
        <w:t xml:space="preserve"> tehnice. </w:t>
      </w:r>
      <w:r w:rsidRPr="008F3F5D">
        <w:rPr>
          <w:sz w:val="28"/>
          <w:szCs w:val="28"/>
          <w:lang w:val="ro-RO"/>
        </w:rPr>
        <w:t xml:space="preserve"> Auditul include o vizită de evaluare la sediul producătorului.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10. Echipa de audit analizează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 xml:space="preserve">ionată la punctul 4 </w:t>
      </w:r>
      <w:r>
        <w:rPr>
          <w:sz w:val="28"/>
          <w:szCs w:val="28"/>
          <w:lang w:val="ro-RO"/>
        </w:rPr>
        <w:t xml:space="preserve">subpunctul 5) </w:t>
      </w:r>
      <w:r w:rsidRPr="008F3F5D">
        <w:rPr>
          <w:sz w:val="28"/>
          <w:szCs w:val="28"/>
          <w:lang w:val="ro-RO"/>
        </w:rPr>
        <w:t>pentru verificarea capacită</w:t>
      </w:r>
      <w:r w:rsidRPr="008F3F5D">
        <w:rPr>
          <w:rFonts w:ascii="Tahoma" w:hAnsi="Tahoma" w:cs="Tahoma"/>
          <w:sz w:val="28"/>
          <w:szCs w:val="28"/>
          <w:lang w:val="ro-RO"/>
        </w:rPr>
        <w:t>ț</w:t>
      </w:r>
      <w:r w:rsidRPr="008F3F5D">
        <w:rPr>
          <w:sz w:val="28"/>
          <w:szCs w:val="28"/>
          <w:lang w:val="ro-RO"/>
        </w:rPr>
        <w:t>ii producătorului de a identifica cerin</w:t>
      </w:r>
      <w:r w:rsidRPr="008F3F5D">
        <w:rPr>
          <w:rFonts w:ascii="Tahoma" w:hAnsi="Tahoma" w:cs="Tahoma"/>
          <w:sz w:val="28"/>
          <w:szCs w:val="28"/>
          <w:lang w:val="ro-RO"/>
        </w:rPr>
        <w:t>ț</w:t>
      </w:r>
      <w:r w:rsidRPr="008F3F5D">
        <w:rPr>
          <w:sz w:val="28"/>
          <w:szCs w:val="28"/>
          <w:lang w:val="ro-RO"/>
        </w:rPr>
        <w:t xml:space="preserve">ele relevante ale prezentei </w:t>
      </w:r>
      <w:r>
        <w:rPr>
          <w:color w:val="000000"/>
          <w:sz w:val="28"/>
          <w:szCs w:val="28"/>
          <w:lang w:val="ro-RO"/>
        </w:rPr>
        <w:t>Reglementări</w:t>
      </w:r>
      <w:r w:rsidRPr="008F3F5D">
        <w:rPr>
          <w:color w:val="000000"/>
          <w:sz w:val="28"/>
          <w:szCs w:val="28"/>
          <w:lang w:val="ro-RO"/>
        </w:rPr>
        <w:t xml:space="preserve"> tehnice </w:t>
      </w:r>
      <w:r w:rsidRPr="008F3F5D">
        <w:rPr>
          <w:rFonts w:ascii="Tahoma" w:hAnsi="Tahoma" w:cs="Tahoma"/>
          <w:sz w:val="28"/>
          <w:szCs w:val="28"/>
          <w:lang w:val="ro-RO"/>
        </w:rPr>
        <w:t>ș</w:t>
      </w:r>
      <w:r w:rsidRPr="008F3F5D">
        <w:rPr>
          <w:sz w:val="28"/>
          <w:szCs w:val="28"/>
          <w:lang w:val="ro-RO"/>
        </w:rPr>
        <w:t xml:space="preserve">i de a realiza examinările necesare </w:t>
      </w:r>
      <w:r>
        <w:rPr>
          <w:sz w:val="28"/>
          <w:szCs w:val="28"/>
          <w:lang w:val="ro-RO"/>
        </w:rPr>
        <w:t>în</w:t>
      </w:r>
      <w:r w:rsidRPr="008F3F5D">
        <w:rPr>
          <w:sz w:val="28"/>
          <w:szCs w:val="28"/>
          <w:lang w:val="ro-RO"/>
        </w:rPr>
        <w:t xml:space="preserve"> scopul de a asigura conformitatea mijlocului de măsurare cu cerin</w:t>
      </w:r>
      <w:r w:rsidRPr="008F3F5D">
        <w:rPr>
          <w:rFonts w:ascii="Tahoma" w:hAnsi="Tahoma" w:cs="Tahoma"/>
          <w:sz w:val="28"/>
          <w:szCs w:val="28"/>
          <w:lang w:val="ro-RO"/>
        </w:rPr>
        <w:t>ț</w:t>
      </w:r>
      <w:r w:rsidRPr="008F3F5D">
        <w:rPr>
          <w:sz w:val="28"/>
          <w:szCs w:val="28"/>
          <w:lang w:val="ro-RO"/>
        </w:rPr>
        <w:t>ele respective.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11. Decizia este comunicată producătorului.</w:t>
      </w:r>
      <w:r>
        <w:rPr>
          <w:sz w:val="28"/>
          <w:szCs w:val="28"/>
          <w:lang w:val="ro-RO"/>
        </w:rPr>
        <w:t xml:space="preserve"> </w:t>
      </w:r>
      <w:r w:rsidRPr="008F3F5D">
        <w:rPr>
          <w:sz w:val="28"/>
          <w:szCs w:val="28"/>
          <w:lang w:val="ro-RO"/>
        </w:rPr>
        <w:t>Notificarea conţine concluziile procesului de audit şi decizia justificată a evaluării.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12. Producătorul se angajează să îndeplinească obligaţiile impuse de sistemul de calitate certificat şi să îl menţină adecvat şi eficient.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w:t>
      </w:r>
      <w:r>
        <w:rPr>
          <w:sz w:val="28"/>
          <w:szCs w:val="28"/>
          <w:lang w:val="ro-RO"/>
        </w:rPr>
        <w:t>.</w:t>
      </w:r>
      <w:r w:rsidRPr="008F3F5D">
        <w:rPr>
          <w:sz w:val="28"/>
          <w:szCs w:val="28"/>
          <w:lang w:val="ro-RO"/>
        </w:rPr>
        <w:t xml:space="preserve"> Producătorul informează organismul notificat care a certificat sistemul său de calitate cu privire la orice modificare preconizată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14. Organismul notificat evaluează orice modificare propusă şi decide dacă sistemul de calitate modificat continuă să îndeplinească cerinţele menţionate la punctele 5-7 sau este necesară o reevaluare.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15. Decizia acestuia se notifică producătorului. Notificarea conţine concluziile controlului şi decizia justificată a evaluării.</w:t>
      </w:r>
    </w:p>
    <w:p w:rsidR="002E5606" w:rsidRPr="009449D3" w:rsidRDefault="002E5606" w:rsidP="00DD75E3">
      <w:pPr>
        <w:pStyle w:val="ti-grseq-1"/>
        <w:spacing w:before="0" w:beforeAutospacing="0" w:after="0" w:afterAutospacing="0"/>
        <w:ind w:firstLine="709"/>
        <w:jc w:val="both"/>
        <w:rPr>
          <w:rStyle w:val="bold"/>
          <w:b/>
          <w:bCs/>
          <w:color w:val="000000"/>
          <w:sz w:val="28"/>
          <w:szCs w:val="28"/>
          <w:lang w:val="ro-RO"/>
        </w:rPr>
      </w:pPr>
      <w:r w:rsidRPr="009449D3">
        <w:rPr>
          <w:b/>
          <w:bCs/>
          <w:color w:val="000000"/>
          <w:sz w:val="28"/>
          <w:szCs w:val="28"/>
          <w:lang w:val="ro-RO"/>
        </w:rPr>
        <w:t>16.   </w:t>
      </w:r>
      <w:r w:rsidRPr="009449D3">
        <w:rPr>
          <w:rStyle w:val="bold"/>
          <w:b/>
          <w:bCs/>
          <w:color w:val="000000"/>
          <w:sz w:val="28"/>
          <w:szCs w:val="28"/>
          <w:lang w:val="ro-RO"/>
        </w:rPr>
        <w:t xml:space="preserve">Supravegherea sub responsabilitatea organismului notificat </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Supravegherea are rolul de a asigura faptul că producătorul îndepline</w:t>
      </w:r>
      <w:r w:rsidRPr="008F3F5D">
        <w:rPr>
          <w:rFonts w:ascii="Tahoma" w:hAnsi="Tahoma" w:cs="Tahoma"/>
          <w:sz w:val="28"/>
          <w:szCs w:val="28"/>
          <w:lang w:val="ro-RO"/>
        </w:rPr>
        <w:t>ș</w:t>
      </w:r>
      <w:r w:rsidRPr="008F3F5D">
        <w:rPr>
          <w:sz w:val="28"/>
          <w:szCs w:val="28"/>
          <w:lang w:val="ro-RO"/>
        </w:rPr>
        <w:t>te întocmai obliga</w:t>
      </w:r>
      <w:r w:rsidRPr="008F3F5D">
        <w:rPr>
          <w:rFonts w:ascii="Tahoma" w:hAnsi="Tahoma" w:cs="Tahoma"/>
          <w:sz w:val="28"/>
          <w:szCs w:val="28"/>
          <w:lang w:val="ro-RO"/>
        </w:rPr>
        <w:t>ț</w:t>
      </w:r>
      <w:r w:rsidRPr="008F3F5D">
        <w:rPr>
          <w:sz w:val="28"/>
          <w:szCs w:val="28"/>
          <w:lang w:val="ro-RO"/>
        </w:rPr>
        <w:t>iile care rezultă din sistemul de calitate certificat.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17. Producătorul permite, în scopul evaluării, accesul organismului notificat la locurile de fabricare, control, testare </w:t>
      </w:r>
      <w:r w:rsidRPr="008F3F5D">
        <w:rPr>
          <w:rFonts w:ascii="Tahoma" w:hAnsi="Tahoma" w:cs="Tahoma"/>
          <w:sz w:val="28"/>
          <w:szCs w:val="28"/>
          <w:lang w:val="ro-RO"/>
        </w:rPr>
        <w:t>ș</w:t>
      </w:r>
      <w:r w:rsidRPr="008F3F5D">
        <w:rPr>
          <w:sz w:val="28"/>
          <w:szCs w:val="28"/>
          <w:lang w:val="ro-RO"/>
        </w:rPr>
        <w:t xml:space="preserve">i depozitare, </w:t>
      </w:r>
      <w:proofErr w:type="spellStart"/>
      <w:r w:rsidRPr="008F3F5D">
        <w:rPr>
          <w:sz w:val="28"/>
          <w:szCs w:val="28"/>
          <w:lang w:val="ro-RO"/>
        </w:rPr>
        <w:t>furnizîndu-i</w:t>
      </w:r>
      <w:proofErr w:type="spellEnd"/>
      <w:r w:rsidRPr="008F3F5D">
        <w:rPr>
          <w:sz w:val="28"/>
          <w:szCs w:val="28"/>
          <w:lang w:val="ro-RO"/>
        </w:rPr>
        <w:t xml:space="preserve"> acestuia toate informa</w:t>
      </w:r>
      <w:r w:rsidRPr="008F3F5D">
        <w:rPr>
          <w:rFonts w:ascii="Tahoma" w:hAnsi="Tahoma" w:cs="Tahoma"/>
          <w:sz w:val="28"/>
          <w:szCs w:val="28"/>
          <w:lang w:val="ro-RO"/>
        </w:rPr>
        <w:t>ț</w:t>
      </w:r>
      <w:r w:rsidRPr="008F3F5D">
        <w:rPr>
          <w:sz w:val="28"/>
          <w:szCs w:val="28"/>
          <w:lang w:val="ro-RO"/>
        </w:rPr>
        <w:t>iile necesare, în special:</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documenta</w:t>
      </w:r>
      <w:r w:rsidRPr="008F3F5D">
        <w:rPr>
          <w:rFonts w:ascii="Tahoma" w:hAnsi="Tahoma" w:cs="Tahoma"/>
          <w:sz w:val="28"/>
          <w:szCs w:val="28"/>
          <w:lang w:val="ro-RO"/>
        </w:rPr>
        <w:t>ț</w:t>
      </w:r>
      <w:r w:rsidRPr="008F3F5D">
        <w:rPr>
          <w:sz w:val="28"/>
          <w:szCs w:val="28"/>
          <w:lang w:val="ro-RO"/>
        </w:rPr>
        <w:t xml:space="preserve">ia privind sistemul de calitate; </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lastRenderedPageBreak/>
        <w:t>2</w:t>
      </w:r>
      <w:r w:rsidRPr="008F3F5D">
        <w:rPr>
          <w:sz w:val="28"/>
          <w:szCs w:val="28"/>
          <w:lang w:val="ro-RO"/>
        </w:rPr>
        <w:t>) documentele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18. Organismul notificat efectuează audituri periodice, pentru a se asigura că producătorul men</w:t>
      </w:r>
      <w:r w:rsidRPr="008F3F5D">
        <w:rPr>
          <w:rFonts w:ascii="Tahoma" w:hAnsi="Tahoma" w:cs="Tahoma"/>
          <w:sz w:val="28"/>
          <w:szCs w:val="28"/>
          <w:lang w:val="ro-RO"/>
        </w:rPr>
        <w:t>ț</w:t>
      </w:r>
      <w:r w:rsidRPr="008F3F5D">
        <w:rPr>
          <w:sz w:val="28"/>
          <w:szCs w:val="28"/>
          <w:lang w:val="ro-RO"/>
        </w:rPr>
        <w:t xml:space="preserve">ine </w:t>
      </w:r>
      <w:r w:rsidRPr="008F3F5D">
        <w:rPr>
          <w:rFonts w:ascii="Tahoma" w:hAnsi="Tahoma" w:cs="Tahoma"/>
          <w:sz w:val="28"/>
          <w:szCs w:val="28"/>
          <w:lang w:val="ro-RO"/>
        </w:rPr>
        <w:t>ș</w:t>
      </w:r>
      <w:r w:rsidRPr="008F3F5D">
        <w:rPr>
          <w:sz w:val="28"/>
          <w:szCs w:val="28"/>
          <w:lang w:val="ro-RO"/>
        </w:rPr>
        <w:t xml:space="preserve">i aplică sistemul de calitate </w:t>
      </w:r>
      <w:r w:rsidRPr="008F3F5D">
        <w:rPr>
          <w:rFonts w:ascii="Tahoma" w:hAnsi="Tahoma" w:cs="Tahoma"/>
          <w:sz w:val="28"/>
          <w:szCs w:val="28"/>
          <w:lang w:val="ro-RO"/>
        </w:rPr>
        <w:t>ș</w:t>
      </w:r>
      <w:r w:rsidRPr="008F3F5D">
        <w:rPr>
          <w:sz w:val="28"/>
          <w:szCs w:val="28"/>
          <w:lang w:val="ro-RO"/>
        </w:rPr>
        <w:t>i furnizează producătorului un raport de audit.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19. Organismul notificat efectuează vizite inopinate producătorului. În timpul unor astfel de vizite, organismul notificat poate efectua sau poate dispune efectuarea unor teste privind mijloacelor de măsurare, pentru a verifica buna func</w:t>
      </w:r>
      <w:r w:rsidRPr="008F3F5D">
        <w:rPr>
          <w:rFonts w:ascii="Tahoma" w:hAnsi="Tahoma" w:cs="Tahoma"/>
          <w:sz w:val="28"/>
          <w:szCs w:val="28"/>
          <w:lang w:val="ro-RO"/>
        </w:rPr>
        <w:t>ț</w:t>
      </w:r>
      <w:r w:rsidRPr="008F3F5D">
        <w:rPr>
          <w:sz w:val="28"/>
          <w:szCs w:val="28"/>
          <w:lang w:val="ro-RO"/>
        </w:rPr>
        <w:t xml:space="preserve">ionare a sistemului de calitate. Organismul notificat furnizează producătorului un raport privind vizita </w:t>
      </w:r>
      <w:r w:rsidRPr="008F3F5D">
        <w:rPr>
          <w:rFonts w:ascii="Tahoma" w:hAnsi="Tahoma" w:cs="Tahoma"/>
          <w:sz w:val="28"/>
          <w:szCs w:val="28"/>
          <w:lang w:val="ro-RO"/>
        </w:rPr>
        <w:t>ș</w:t>
      </w:r>
      <w:r w:rsidRPr="008F3F5D">
        <w:rPr>
          <w:sz w:val="28"/>
          <w:szCs w:val="28"/>
          <w:lang w:val="ro-RO"/>
        </w:rPr>
        <w:t>i, în cazul efectuării unor teste, un raport de testare.</w:t>
      </w:r>
    </w:p>
    <w:p w:rsidR="002E5606" w:rsidRPr="009449D3" w:rsidRDefault="002E5606" w:rsidP="00DD75E3">
      <w:pPr>
        <w:pStyle w:val="ti-grseq-1"/>
        <w:spacing w:before="0" w:beforeAutospacing="0" w:after="0" w:afterAutospacing="0"/>
        <w:ind w:firstLine="709"/>
        <w:jc w:val="both"/>
        <w:rPr>
          <w:rStyle w:val="bold"/>
          <w:b/>
          <w:bCs/>
          <w:color w:val="000000"/>
          <w:sz w:val="28"/>
          <w:szCs w:val="28"/>
          <w:lang w:val="ro-RO"/>
        </w:rPr>
      </w:pPr>
      <w:r w:rsidRPr="009449D3">
        <w:rPr>
          <w:b/>
          <w:bCs/>
          <w:color w:val="000000"/>
          <w:sz w:val="28"/>
          <w:szCs w:val="28"/>
          <w:lang w:val="ro-RO"/>
        </w:rPr>
        <w:t xml:space="preserve"> 20.</w:t>
      </w:r>
      <w:r>
        <w:rPr>
          <w:b/>
          <w:bCs/>
          <w:color w:val="000000"/>
          <w:sz w:val="28"/>
          <w:szCs w:val="28"/>
          <w:lang w:val="ro-RO"/>
        </w:rPr>
        <w:t xml:space="preserve"> </w:t>
      </w:r>
      <w:r w:rsidRPr="009449D3">
        <w:rPr>
          <w:rStyle w:val="bold"/>
          <w:b/>
          <w:bCs/>
          <w:color w:val="000000"/>
          <w:sz w:val="28"/>
          <w:szCs w:val="28"/>
          <w:lang w:val="ro-RO"/>
        </w:rPr>
        <w:t xml:space="preserve">Marcajul de conformitate </w:t>
      </w:r>
      <w:r w:rsidRPr="009449D3">
        <w:rPr>
          <w:rStyle w:val="bold"/>
          <w:rFonts w:ascii="Tahoma" w:hAnsi="Tahoma" w:cs="Tahoma"/>
          <w:b/>
          <w:bCs/>
          <w:color w:val="000000"/>
          <w:sz w:val="28"/>
          <w:szCs w:val="28"/>
          <w:lang w:val="ro-RO"/>
        </w:rPr>
        <w:t>ș</w:t>
      </w:r>
      <w:r w:rsidRPr="009449D3">
        <w:rPr>
          <w:rStyle w:val="bold"/>
          <w:b/>
          <w:bCs/>
          <w:color w:val="000000"/>
          <w:sz w:val="28"/>
          <w:szCs w:val="28"/>
          <w:lang w:val="ro-RO"/>
        </w:rPr>
        <w:t>i declara</w:t>
      </w:r>
      <w:r w:rsidRPr="009449D3">
        <w:rPr>
          <w:rStyle w:val="bold"/>
          <w:rFonts w:ascii="Tahoma" w:hAnsi="Tahoma" w:cs="Tahoma"/>
          <w:b/>
          <w:bCs/>
          <w:color w:val="000000"/>
          <w:sz w:val="28"/>
          <w:szCs w:val="28"/>
          <w:lang w:val="ro-RO"/>
        </w:rPr>
        <w:t>ț</w:t>
      </w:r>
      <w:r w:rsidRPr="009449D3">
        <w:rPr>
          <w:rStyle w:val="bold"/>
          <w:b/>
          <w:bCs/>
          <w:color w:val="000000"/>
          <w:sz w:val="28"/>
          <w:szCs w:val="28"/>
          <w:lang w:val="ro-RO"/>
        </w:rPr>
        <w:t>ia de conformitate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prin prezenta </w:t>
      </w:r>
      <w:r w:rsidRPr="008F3F5D">
        <w:rPr>
          <w:color w:val="000000"/>
          <w:sz w:val="28"/>
          <w:szCs w:val="28"/>
          <w:lang w:val="ro-RO"/>
        </w:rPr>
        <w:t>Reglementare tehnică</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 xml:space="preserve">ionat la punctul 3, numărul de identificare al acestuia pe fiecare mijloc de măsurare care este conform tipului descris în certificatul de examinare CE de tip </w:t>
      </w:r>
      <w:r w:rsidRPr="008F3F5D">
        <w:rPr>
          <w:rFonts w:ascii="Tahoma" w:hAnsi="Tahoma" w:cs="Tahoma"/>
          <w:sz w:val="28"/>
          <w:szCs w:val="28"/>
          <w:lang w:val="ro-RO"/>
        </w:rPr>
        <w:t>ș</w:t>
      </w:r>
      <w:r w:rsidRPr="008F3F5D">
        <w:rPr>
          <w:sz w:val="28"/>
          <w:szCs w:val="28"/>
          <w:lang w:val="ro-RO"/>
        </w:rPr>
        <w:t>i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21.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22.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1"/>
        <w:spacing w:before="0" w:beforeAutospacing="0" w:after="0" w:afterAutospacing="0"/>
        <w:ind w:firstLine="709"/>
        <w:jc w:val="both"/>
        <w:rPr>
          <w:b/>
          <w:bCs/>
          <w:color w:val="000000"/>
          <w:sz w:val="28"/>
          <w:szCs w:val="28"/>
          <w:lang w:val="ro-RO"/>
        </w:rPr>
      </w:pPr>
      <w:r w:rsidRPr="008F3F5D">
        <w:rPr>
          <w:sz w:val="28"/>
          <w:szCs w:val="28"/>
          <w:lang w:val="ro-RO"/>
        </w:rPr>
        <w:t>23.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ind w:firstLine="709"/>
        <w:jc w:val="both"/>
        <w:rPr>
          <w:color w:val="000000"/>
          <w:sz w:val="28"/>
          <w:szCs w:val="28"/>
          <w:lang w:val="ro-RO"/>
        </w:rPr>
      </w:pPr>
      <w:r w:rsidRPr="008F3F5D">
        <w:rPr>
          <w:color w:val="000000"/>
          <w:sz w:val="28"/>
          <w:szCs w:val="28"/>
          <w:lang w:val="ro-RO"/>
        </w:rPr>
        <w:t>24.   Producătorul păstrează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Ministerului Economiei sau Agenţiei pentru Protecţia Consumatorilor</w:t>
      </w:r>
      <w:r w:rsidRPr="008F3F5D">
        <w:rPr>
          <w:color w:val="000000"/>
          <w:sz w:val="28"/>
          <w:szCs w:val="28"/>
          <w:lang w:val="ro-RO"/>
        </w:rPr>
        <w:t>, pe o perioadă de 10 ani de la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documenta</w:t>
      </w:r>
      <w:r w:rsidRPr="008F3F5D">
        <w:rPr>
          <w:rFonts w:ascii="Tahoma" w:hAnsi="Tahoma" w:cs="Tahoma"/>
          <w:sz w:val="28"/>
          <w:szCs w:val="28"/>
          <w:lang w:val="ro-RO"/>
        </w:rPr>
        <w:t>ț</w:t>
      </w:r>
      <w:r w:rsidRPr="008F3F5D">
        <w:rPr>
          <w:sz w:val="28"/>
          <w:szCs w:val="28"/>
          <w:lang w:val="ro-RO"/>
        </w:rPr>
        <w:t>ia men</w:t>
      </w:r>
      <w:r w:rsidRPr="008F3F5D">
        <w:rPr>
          <w:rFonts w:ascii="Tahoma" w:hAnsi="Tahoma" w:cs="Tahoma"/>
          <w:sz w:val="28"/>
          <w:szCs w:val="28"/>
          <w:lang w:val="ro-RO"/>
        </w:rPr>
        <w:t>ț</w:t>
      </w:r>
      <w:r w:rsidRPr="008F3F5D">
        <w:rPr>
          <w:sz w:val="28"/>
          <w:szCs w:val="28"/>
          <w:lang w:val="ro-RO"/>
        </w:rPr>
        <w:t>ionată la punctul 4;</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informa</w:t>
      </w:r>
      <w:r w:rsidRPr="008F3F5D">
        <w:rPr>
          <w:rFonts w:ascii="Tahoma" w:hAnsi="Tahoma" w:cs="Tahoma"/>
          <w:sz w:val="28"/>
          <w:szCs w:val="28"/>
          <w:lang w:val="ro-RO"/>
        </w:rPr>
        <w:t>ț</w:t>
      </w:r>
      <w:r w:rsidRPr="008F3F5D">
        <w:rPr>
          <w:sz w:val="28"/>
          <w:szCs w:val="28"/>
          <w:lang w:val="ro-RO"/>
        </w:rPr>
        <w:t>iile referitoare la modificarea men</w:t>
      </w:r>
      <w:r w:rsidRPr="008F3F5D">
        <w:rPr>
          <w:rFonts w:ascii="Tahoma" w:hAnsi="Tahoma" w:cs="Tahoma"/>
          <w:sz w:val="28"/>
          <w:szCs w:val="28"/>
          <w:lang w:val="ro-RO"/>
        </w:rPr>
        <w:t>ț</w:t>
      </w:r>
      <w:r w:rsidRPr="008F3F5D">
        <w:rPr>
          <w:sz w:val="28"/>
          <w:szCs w:val="28"/>
          <w:lang w:val="ro-RO"/>
        </w:rPr>
        <w:t>ionată la punctul 13, în forma în care a fost aprobată;</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3</w:t>
      </w:r>
      <w:r w:rsidRPr="008F3F5D">
        <w:rPr>
          <w:sz w:val="28"/>
          <w:szCs w:val="28"/>
          <w:lang w:val="ro-RO"/>
        </w:rPr>
        <w:t xml:space="preserve">) deciziile </w:t>
      </w:r>
      <w:r w:rsidRPr="008F3F5D">
        <w:rPr>
          <w:rFonts w:ascii="Tahoma" w:hAnsi="Tahoma" w:cs="Tahoma"/>
          <w:sz w:val="28"/>
          <w:szCs w:val="28"/>
          <w:lang w:val="ro-RO"/>
        </w:rPr>
        <w:t>ș</w:t>
      </w:r>
      <w:r w:rsidRPr="008F3F5D">
        <w:rPr>
          <w:sz w:val="28"/>
          <w:szCs w:val="28"/>
          <w:lang w:val="ro-RO"/>
        </w:rPr>
        <w:t>i rapoartele organismului notificat sau recunoscut men</w:t>
      </w:r>
      <w:r w:rsidRPr="008F3F5D">
        <w:rPr>
          <w:rFonts w:ascii="Tahoma" w:hAnsi="Tahoma" w:cs="Tahoma"/>
          <w:sz w:val="28"/>
          <w:szCs w:val="28"/>
          <w:lang w:val="ro-RO"/>
        </w:rPr>
        <w:t>ț</w:t>
      </w:r>
      <w:r w:rsidRPr="008F3F5D">
        <w:rPr>
          <w:sz w:val="28"/>
          <w:szCs w:val="28"/>
          <w:lang w:val="ro-RO"/>
        </w:rPr>
        <w:t xml:space="preserve">ionate la punctele 13, 18 </w:t>
      </w:r>
      <w:r w:rsidRPr="008F3F5D">
        <w:rPr>
          <w:rFonts w:ascii="Tahoma" w:hAnsi="Tahoma" w:cs="Tahoma"/>
          <w:sz w:val="28"/>
          <w:szCs w:val="28"/>
          <w:lang w:val="ro-RO"/>
        </w:rPr>
        <w:t>ș</w:t>
      </w:r>
      <w:r w:rsidRPr="008F3F5D">
        <w:rPr>
          <w:sz w:val="28"/>
          <w:szCs w:val="28"/>
          <w:lang w:val="ro-RO"/>
        </w:rPr>
        <w:t>i 19.</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25</w:t>
      </w:r>
      <w:r>
        <w:rPr>
          <w:color w:val="000000"/>
          <w:sz w:val="28"/>
          <w:szCs w:val="28"/>
          <w:lang w:val="ro-RO"/>
        </w:rPr>
        <w:t>.</w:t>
      </w:r>
      <w:r w:rsidRPr="008F3F5D">
        <w:rPr>
          <w:color w:val="000000"/>
          <w:sz w:val="28"/>
          <w:szCs w:val="28"/>
          <w:lang w:val="ro-RO"/>
        </w:rPr>
        <w:t xml:space="preserve"> Organism</w:t>
      </w:r>
      <w:r>
        <w:rPr>
          <w:color w:val="000000"/>
          <w:sz w:val="28"/>
          <w:szCs w:val="28"/>
          <w:lang w:val="ro-RO"/>
        </w:rPr>
        <w:t>ul</w:t>
      </w:r>
      <w:r w:rsidRPr="008F3F5D">
        <w:rPr>
          <w:color w:val="000000"/>
          <w:sz w:val="28"/>
          <w:szCs w:val="28"/>
          <w:lang w:val="ro-RO"/>
        </w:rPr>
        <w:t xml:space="preserve"> notificat informează Ministerul Economiei referitor la aprobările privind sistemele de calitate eliberate sau retrase </w:t>
      </w:r>
      <w:r w:rsidRPr="008F3F5D">
        <w:rPr>
          <w:rFonts w:ascii="Tahoma" w:hAnsi="Tahoma" w:cs="Tahoma"/>
          <w:color w:val="000000"/>
          <w:sz w:val="28"/>
          <w:szCs w:val="28"/>
          <w:lang w:val="ro-RO"/>
        </w:rPr>
        <w:t>ș</w:t>
      </w:r>
      <w:r w:rsidRPr="008F3F5D">
        <w:rPr>
          <w:color w:val="000000"/>
          <w:sz w:val="28"/>
          <w:szCs w:val="28"/>
          <w:lang w:val="ro-RO"/>
        </w:rPr>
        <w:t xml:space="preserve">i, în mod periodic </w:t>
      </w:r>
      <w:r w:rsidRPr="008F3F5D">
        <w:rPr>
          <w:color w:val="000000"/>
          <w:sz w:val="28"/>
          <w:szCs w:val="28"/>
          <w:lang w:val="ro-RO"/>
        </w:rPr>
        <w:lastRenderedPageBreak/>
        <w:t>sau la cerere, pune la dispozi</w:t>
      </w:r>
      <w:r w:rsidRPr="008F3F5D">
        <w:rPr>
          <w:rFonts w:ascii="Tahoma" w:hAnsi="Tahoma" w:cs="Tahoma"/>
          <w:color w:val="000000"/>
          <w:sz w:val="28"/>
          <w:szCs w:val="28"/>
          <w:lang w:val="ro-RO"/>
        </w:rPr>
        <w:t>ț</w:t>
      </w:r>
      <w:r w:rsidRPr="008F3F5D">
        <w:rPr>
          <w:color w:val="000000"/>
          <w:sz w:val="28"/>
          <w:szCs w:val="28"/>
          <w:lang w:val="ro-RO"/>
        </w:rPr>
        <w:t>ia Ministerului Economiei lista aprobărilor sistemului calită</w:t>
      </w:r>
      <w:r w:rsidRPr="008F3F5D">
        <w:rPr>
          <w:rFonts w:ascii="Tahoma" w:hAnsi="Tahoma" w:cs="Tahoma"/>
          <w:color w:val="000000"/>
          <w:sz w:val="28"/>
          <w:szCs w:val="28"/>
          <w:lang w:val="ro-RO"/>
        </w:rPr>
        <w:t>ț</w:t>
      </w:r>
      <w:r w:rsidRPr="008F3F5D">
        <w:rPr>
          <w:color w:val="000000"/>
          <w:sz w:val="28"/>
          <w:szCs w:val="28"/>
          <w:lang w:val="ro-RO"/>
        </w:rPr>
        <w:t>ii refuzate, suspendate sau restric</w:t>
      </w:r>
      <w:r w:rsidRPr="008F3F5D">
        <w:rPr>
          <w:rFonts w:ascii="Tahoma" w:hAnsi="Tahoma" w:cs="Tahoma"/>
          <w:color w:val="000000"/>
          <w:sz w:val="28"/>
          <w:szCs w:val="28"/>
          <w:lang w:val="ro-RO"/>
        </w:rPr>
        <w:t>ț</w:t>
      </w:r>
      <w:r w:rsidRPr="008F3F5D">
        <w:rPr>
          <w:color w:val="000000"/>
          <w:sz w:val="28"/>
          <w:szCs w:val="28"/>
          <w:lang w:val="ro-RO"/>
        </w:rPr>
        <w:t>ionate în alt mod.</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167CE8" w:rsidRDefault="002E5606" w:rsidP="00DD75E3">
      <w:pPr>
        <w:pStyle w:val="ti-grseq-1"/>
        <w:spacing w:before="0" w:beforeAutospacing="0" w:after="0" w:afterAutospacing="0"/>
        <w:ind w:firstLine="709"/>
        <w:jc w:val="both"/>
        <w:rPr>
          <w:b/>
          <w:bCs/>
          <w:color w:val="000000"/>
          <w:sz w:val="28"/>
          <w:szCs w:val="28"/>
          <w:lang w:val="ro-RO"/>
        </w:rPr>
      </w:pPr>
      <w:r w:rsidRPr="00167CE8">
        <w:rPr>
          <w:b/>
          <w:bCs/>
          <w:color w:val="000000"/>
          <w:sz w:val="28"/>
          <w:szCs w:val="28"/>
          <w:lang w:val="ro-RO"/>
        </w:rPr>
        <w:t>26. </w:t>
      </w:r>
      <w:r w:rsidRPr="00167CE8">
        <w:rPr>
          <w:rStyle w:val="bold"/>
          <w:b/>
          <w:bCs/>
          <w:color w:val="000000"/>
          <w:sz w:val="28"/>
          <w:szCs w:val="28"/>
          <w:lang w:val="ro-RO"/>
        </w:rPr>
        <w:t>Reprezentantul autorizat</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3, 4, 13 şi 20-24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D1:   ASIGURAREA CALITĂ</w:t>
      </w:r>
      <w:r w:rsidRPr="008F3F5D">
        <w:rPr>
          <w:rFonts w:ascii="Tahoma" w:hAnsi="Tahoma" w:cs="Tahoma"/>
          <w:b/>
          <w:bCs/>
          <w:color w:val="000000"/>
          <w:sz w:val="28"/>
          <w:szCs w:val="28"/>
          <w:lang w:val="ro-RO"/>
        </w:rPr>
        <w:t>Ț</w:t>
      </w:r>
      <w:r w:rsidRPr="008F3F5D">
        <w:rPr>
          <w:b/>
          <w:bCs/>
          <w:color w:val="000000"/>
          <w:sz w:val="28"/>
          <w:szCs w:val="28"/>
          <w:lang w:val="ro-RO"/>
        </w:rPr>
        <w:t>II PROCESULUI DE PRODUC</w:t>
      </w:r>
      <w:r w:rsidRPr="008F3F5D">
        <w:rPr>
          <w:rFonts w:ascii="Tahoma" w:hAnsi="Tahoma" w:cs="Tahoma"/>
          <w:b/>
          <w:bCs/>
          <w:color w:val="000000"/>
          <w:sz w:val="28"/>
          <w:szCs w:val="28"/>
          <w:lang w:val="ro-RO"/>
        </w:rPr>
        <w:t>Ț</w:t>
      </w:r>
      <w:r w:rsidRPr="008F3F5D">
        <w:rPr>
          <w:b/>
          <w:bCs/>
          <w:color w:val="000000"/>
          <w:sz w:val="28"/>
          <w:szCs w:val="28"/>
          <w:lang w:val="ro-RO"/>
        </w:rPr>
        <w:t>IE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 Asigurarea calită</w:t>
      </w:r>
      <w:r w:rsidRPr="008F3F5D">
        <w:rPr>
          <w:rFonts w:ascii="Tahoma" w:hAnsi="Tahoma" w:cs="Tahoma"/>
          <w:color w:val="000000"/>
          <w:sz w:val="28"/>
          <w:szCs w:val="28"/>
          <w:lang w:val="ro-RO"/>
        </w:rPr>
        <w:t>ț</w:t>
      </w:r>
      <w:r w:rsidRPr="008F3F5D">
        <w:rPr>
          <w:color w:val="000000"/>
          <w:sz w:val="28"/>
          <w:szCs w:val="28"/>
          <w:lang w:val="ro-RO"/>
        </w:rPr>
        <w:t>ii procesului de produc</w:t>
      </w:r>
      <w:r w:rsidRPr="008F3F5D">
        <w:rPr>
          <w:rFonts w:ascii="Tahoma" w:hAnsi="Tahoma" w:cs="Tahoma"/>
          <w:color w:val="000000"/>
          <w:sz w:val="28"/>
          <w:szCs w:val="28"/>
          <w:lang w:val="ro-RO"/>
        </w:rPr>
        <w:t>ț</w:t>
      </w:r>
      <w:r w:rsidRPr="008F3F5D">
        <w:rPr>
          <w:color w:val="000000"/>
          <w:sz w:val="28"/>
          <w:szCs w:val="28"/>
          <w:lang w:val="ro-RO"/>
        </w:rPr>
        <w:t>ie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w:t>
      </w:r>
      <w:r w:rsidRPr="008F3F5D">
        <w:rPr>
          <w:sz w:val="28"/>
          <w:szCs w:val="28"/>
          <w:lang w:val="ro-RO"/>
        </w:rPr>
        <w:t xml:space="preserve">punctele 2, 4 </w:t>
      </w:r>
      <w:r w:rsidRPr="008F3F5D">
        <w:rPr>
          <w:rFonts w:ascii="Tahoma" w:hAnsi="Tahoma" w:cs="Tahoma"/>
          <w:sz w:val="28"/>
          <w:szCs w:val="28"/>
          <w:lang w:val="ro-RO"/>
        </w:rPr>
        <w:t>ș</w:t>
      </w:r>
      <w:r w:rsidRPr="008F3F5D">
        <w:rPr>
          <w:sz w:val="28"/>
          <w:szCs w:val="28"/>
          <w:lang w:val="ro-RO"/>
        </w:rPr>
        <w:t xml:space="preserve">i 21-26, </w:t>
      </w:r>
      <w:r w:rsidRPr="008F3F5D">
        <w:rPr>
          <w:color w:val="000000"/>
          <w:sz w:val="28"/>
          <w:szCs w:val="28"/>
          <w:lang w:val="ro-RO"/>
        </w:rPr>
        <w:t xml:space="preserve">asigură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mijloacele de măsurare în cauză respectă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2D7E3C" w:rsidRDefault="002E5606" w:rsidP="00DD75E3">
      <w:pPr>
        <w:pStyle w:val="ti-grseq-1"/>
        <w:spacing w:before="0" w:beforeAutospacing="0" w:after="0" w:afterAutospacing="0"/>
        <w:ind w:firstLine="709"/>
        <w:jc w:val="both"/>
        <w:rPr>
          <w:b/>
          <w:bCs/>
          <w:color w:val="000000"/>
          <w:sz w:val="28"/>
          <w:szCs w:val="28"/>
          <w:lang w:val="ro-RO"/>
        </w:rPr>
      </w:pPr>
      <w:r w:rsidRPr="002D7E3C">
        <w:rPr>
          <w:b/>
          <w:bCs/>
          <w:color w:val="000000"/>
          <w:sz w:val="28"/>
          <w:szCs w:val="28"/>
          <w:lang w:val="ro-RO"/>
        </w:rPr>
        <w:t>2.  </w:t>
      </w:r>
      <w:r w:rsidRPr="002D7E3C">
        <w:rPr>
          <w:rStyle w:val="bold"/>
          <w:b/>
          <w:bCs/>
          <w:color w:val="000000"/>
          <w:sz w:val="28"/>
          <w:szCs w:val="28"/>
          <w:lang w:val="ro-RO"/>
        </w:rPr>
        <w:t>Documenta</w:t>
      </w:r>
      <w:r w:rsidRPr="002D7E3C">
        <w:rPr>
          <w:rStyle w:val="bold"/>
          <w:rFonts w:ascii="Tahoma" w:hAnsi="Tahoma" w:cs="Tahoma"/>
          <w:b/>
          <w:bCs/>
          <w:color w:val="000000"/>
          <w:sz w:val="28"/>
          <w:szCs w:val="28"/>
          <w:lang w:val="ro-RO"/>
        </w:rPr>
        <w:t>ț</w:t>
      </w:r>
      <w:r w:rsidRPr="002D7E3C">
        <w:rPr>
          <w:rStyle w:val="bold"/>
          <w:b/>
          <w:bCs/>
          <w:color w:val="000000"/>
          <w:sz w:val="28"/>
          <w:szCs w:val="28"/>
          <w:lang w:val="ro-RO"/>
        </w:rPr>
        <w:t>ia tehnică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întocme</w:t>
      </w:r>
      <w:r w:rsidRPr="008F3F5D">
        <w:rPr>
          <w:rFonts w:ascii="Tahoma" w:hAnsi="Tahoma" w:cs="Tahoma"/>
          <w:color w:val="000000"/>
          <w:sz w:val="28"/>
          <w:szCs w:val="28"/>
          <w:lang w:val="ro-RO"/>
        </w:rPr>
        <w:t>ș</w:t>
      </w:r>
      <w:r w:rsidRPr="008F3F5D">
        <w:rPr>
          <w:color w:val="000000"/>
          <w:sz w:val="28"/>
          <w:szCs w:val="28"/>
          <w:lang w:val="ro-RO"/>
        </w:rPr>
        <w:t>te documenta</w:t>
      </w:r>
      <w:r w:rsidRPr="008F3F5D">
        <w:rPr>
          <w:rFonts w:ascii="Tahoma" w:hAnsi="Tahoma" w:cs="Tahoma"/>
          <w:color w:val="000000"/>
          <w:sz w:val="28"/>
          <w:szCs w:val="28"/>
          <w:lang w:val="ro-RO"/>
        </w:rPr>
        <w:t>ț</w:t>
      </w:r>
      <w:r w:rsidRPr="008F3F5D">
        <w:rPr>
          <w:color w:val="000000"/>
          <w:sz w:val="28"/>
          <w:szCs w:val="28"/>
          <w:lang w:val="ro-RO"/>
        </w:rPr>
        <w:t xml:space="preserve">ia tehnică descrisă la </w:t>
      </w:r>
      <w:r>
        <w:rPr>
          <w:color w:val="000000"/>
          <w:sz w:val="28"/>
          <w:szCs w:val="28"/>
          <w:lang w:val="ro-RO"/>
        </w:rPr>
        <w:t>c</w:t>
      </w:r>
      <w:r w:rsidRPr="008F3F5D">
        <w:rPr>
          <w:color w:val="000000"/>
          <w:sz w:val="28"/>
          <w:szCs w:val="28"/>
          <w:lang w:val="ro-RO"/>
        </w:rPr>
        <w:t>apitolul XIII. Documenta</w:t>
      </w:r>
      <w:r w:rsidRPr="008F3F5D">
        <w:rPr>
          <w:rFonts w:ascii="Tahoma" w:hAnsi="Tahoma" w:cs="Tahoma"/>
          <w:color w:val="000000"/>
          <w:sz w:val="28"/>
          <w:szCs w:val="28"/>
          <w:lang w:val="ro-RO"/>
        </w:rPr>
        <w:t>ț</w:t>
      </w:r>
      <w:r w:rsidRPr="008F3F5D">
        <w:rPr>
          <w:color w:val="000000"/>
          <w:sz w:val="28"/>
          <w:szCs w:val="28"/>
          <w:lang w:val="ro-RO"/>
        </w:rPr>
        <w:t>ia permite evaluarea mijlocului de măsurare din punctul de vedere al conformită</w:t>
      </w:r>
      <w:r w:rsidRPr="008F3F5D">
        <w:rPr>
          <w:rFonts w:ascii="Tahoma" w:hAnsi="Tahoma" w:cs="Tahoma"/>
          <w:color w:val="000000"/>
          <w:sz w:val="28"/>
          <w:szCs w:val="28"/>
          <w:lang w:val="ro-RO"/>
        </w:rPr>
        <w:t>ț</w:t>
      </w:r>
      <w:r w:rsidRPr="008F3F5D">
        <w:rPr>
          <w:color w:val="000000"/>
          <w:sz w:val="28"/>
          <w:szCs w:val="28"/>
          <w:lang w:val="ro-RO"/>
        </w:rPr>
        <w:t>ii cu cerin</w:t>
      </w:r>
      <w:r w:rsidRPr="008F3F5D">
        <w:rPr>
          <w:rFonts w:ascii="Tahoma" w:hAnsi="Tahoma" w:cs="Tahoma"/>
          <w:color w:val="000000"/>
          <w:sz w:val="28"/>
          <w:szCs w:val="28"/>
          <w:lang w:val="ro-RO"/>
        </w:rPr>
        <w:t>ț</w:t>
      </w:r>
      <w:r w:rsidRPr="008F3F5D">
        <w:rPr>
          <w:color w:val="000000"/>
          <w:sz w:val="28"/>
          <w:szCs w:val="28"/>
          <w:lang w:val="ro-RO"/>
        </w:rPr>
        <w:t xml:space="preserve">ele relevante </w:t>
      </w:r>
      <w:r w:rsidRPr="008F3F5D">
        <w:rPr>
          <w:rFonts w:ascii="Tahoma" w:hAnsi="Tahoma" w:cs="Tahoma"/>
          <w:color w:val="000000"/>
          <w:sz w:val="28"/>
          <w:szCs w:val="28"/>
          <w:lang w:val="ro-RO"/>
        </w:rPr>
        <w:t>ș</w:t>
      </w:r>
      <w:r w:rsidRPr="008F3F5D">
        <w:rPr>
          <w:color w:val="000000"/>
          <w:sz w:val="28"/>
          <w:szCs w:val="28"/>
          <w:lang w:val="ro-RO"/>
        </w:rPr>
        <w:t xml:space="preserve">i include o analiză adecvată </w:t>
      </w:r>
      <w:r w:rsidRPr="008F3F5D">
        <w:rPr>
          <w:rFonts w:ascii="Tahoma" w:hAnsi="Tahoma" w:cs="Tahoma"/>
          <w:color w:val="000000"/>
          <w:sz w:val="28"/>
          <w:szCs w:val="28"/>
          <w:lang w:val="ro-RO"/>
        </w:rPr>
        <w:t>ș</w:t>
      </w:r>
      <w:r w:rsidRPr="008F3F5D">
        <w:rPr>
          <w:color w:val="000000"/>
          <w:sz w:val="28"/>
          <w:szCs w:val="28"/>
          <w:lang w:val="ro-RO"/>
        </w:rPr>
        <w:t>i o evaluare a riscului (riscurilor). Documenta</w:t>
      </w:r>
      <w:r w:rsidRPr="008F3F5D">
        <w:rPr>
          <w:rFonts w:ascii="Tahoma" w:hAnsi="Tahoma" w:cs="Tahoma"/>
          <w:color w:val="000000"/>
          <w:sz w:val="28"/>
          <w:szCs w:val="28"/>
          <w:lang w:val="ro-RO"/>
        </w:rPr>
        <w:t>ț</w:t>
      </w:r>
      <w:r w:rsidRPr="008F3F5D">
        <w:rPr>
          <w:color w:val="000000"/>
          <w:sz w:val="28"/>
          <w:szCs w:val="28"/>
          <w:lang w:val="ro-RO"/>
        </w:rPr>
        <w:t>ia tehnică specifică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sidRPr="008F3F5D">
        <w:rPr>
          <w:rFonts w:ascii="Tahoma" w:hAnsi="Tahoma" w:cs="Tahoma"/>
          <w:color w:val="000000"/>
          <w:sz w:val="28"/>
          <w:szCs w:val="28"/>
          <w:lang w:val="ro-RO"/>
        </w:rPr>
        <w:t>ș</w:t>
      </w:r>
      <w:r w:rsidRPr="008F3F5D">
        <w:rPr>
          <w:color w:val="000000"/>
          <w:sz w:val="28"/>
          <w:szCs w:val="28"/>
          <w:lang w:val="ro-RO"/>
        </w:rPr>
        <w:t xml:space="preserve">i acoperă cerinţele de proiectare, fabricare </w:t>
      </w:r>
      <w:r w:rsidRPr="008F3F5D">
        <w:rPr>
          <w:rFonts w:ascii="Tahoma" w:hAnsi="Tahoma" w:cs="Tahoma"/>
          <w:color w:val="000000"/>
          <w:sz w:val="28"/>
          <w:szCs w:val="28"/>
          <w:lang w:val="ro-RO"/>
        </w:rPr>
        <w:t>ș</w:t>
      </w:r>
      <w:r w:rsidRPr="008F3F5D">
        <w:rPr>
          <w:color w:val="000000"/>
          <w:sz w:val="28"/>
          <w:szCs w:val="28"/>
          <w:lang w:val="ro-RO"/>
        </w:rPr>
        <w:t>i func</w:t>
      </w:r>
      <w:r w:rsidRPr="008F3F5D">
        <w:rPr>
          <w:rFonts w:ascii="Tahoma" w:hAnsi="Tahoma" w:cs="Tahoma"/>
          <w:color w:val="000000"/>
          <w:sz w:val="28"/>
          <w:szCs w:val="28"/>
          <w:lang w:val="ro-RO"/>
        </w:rPr>
        <w:t>ț</w:t>
      </w:r>
      <w:r w:rsidRPr="008F3F5D">
        <w:rPr>
          <w:color w:val="000000"/>
          <w:sz w:val="28"/>
          <w:szCs w:val="28"/>
          <w:lang w:val="ro-RO"/>
        </w:rPr>
        <w:t>ionare 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3.   Producătorul men</w:t>
      </w:r>
      <w:r w:rsidRPr="008F3F5D">
        <w:rPr>
          <w:rFonts w:ascii="Tahoma" w:hAnsi="Tahoma" w:cs="Tahoma"/>
          <w:color w:val="000000"/>
          <w:sz w:val="28"/>
          <w:szCs w:val="28"/>
          <w:lang w:val="ro-RO"/>
        </w:rPr>
        <w:t>ț</w:t>
      </w:r>
      <w:r w:rsidRPr="008F3F5D">
        <w:rPr>
          <w:color w:val="000000"/>
          <w:sz w:val="28"/>
          <w:szCs w:val="28"/>
          <w:lang w:val="ro-RO"/>
        </w:rPr>
        <w:t>ine documenta</w:t>
      </w:r>
      <w:r w:rsidRPr="008F3F5D">
        <w:rPr>
          <w:rFonts w:ascii="Tahoma" w:hAnsi="Tahoma" w:cs="Tahoma"/>
          <w:color w:val="000000"/>
          <w:sz w:val="28"/>
          <w:szCs w:val="28"/>
          <w:lang w:val="ro-RO"/>
        </w:rPr>
        <w:t>ț</w:t>
      </w:r>
      <w:r w:rsidRPr="008F3F5D">
        <w:rPr>
          <w:color w:val="000000"/>
          <w:sz w:val="28"/>
          <w:szCs w:val="28"/>
          <w:lang w:val="ro-RO"/>
        </w:rPr>
        <w:t xml:space="preserve">ia tehnică la dispoziţia </w:t>
      </w:r>
      <w:r w:rsidRPr="008F3F5D">
        <w:rPr>
          <w:sz w:val="28"/>
          <w:szCs w:val="28"/>
          <w:lang w:val="ro-RO"/>
        </w:rPr>
        <w:t xml:space="preserve">Agenţiei pentru Protecţia Consumatorilor </w:t>
      </w:r>
      <w:r w:rsidRPr="008F3F5D">
        <w:rPr>
          <w:color w:val="000000"/>
          <w:sz w:val="28"/>
          <w:szCs w:val="28"/>
          <w:lang w:val="ro-RO"/>
        </w:rPr>
        <w:t>pe o perioadă de 10 ani după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2D7E3C" w:rsidRDefault="002E5606" w:rsidP="00DD75E3">
      <w:pPr>
        <w:pStyle w:val="ti-grseq-1"/>
        <w:spacing w:before="0" w:beforeAutospacing="0" w:after="0" w:afterAutospacing="0"/>
        <w:ind w:firstLine="709"/>
        <w:jc w:val="both"/>
        <w:rPr>
          <w:b/>
          <w:bCs/>
          <w:color w:val="000000"/>
          <w:sz w:val="28"/>
          <w:szCs w:val="28"/>
          <w:lang w:val="ro-RO"/>
        </w:rPr>
      </w:pPr>
      <w:r w:rsidRPr="002D7E3C">
        <w:rPr>
          <w:b/>
          <w:bCs/>
          <w:color w:val="000000"/>
          <w:sz w:val="28"/>
          <w:szCs w:val="28"/>
          <w:lang w:val="ro-RO"/>
        </w:rPr>
        <w:t>4.   </w:t>
      </w:r>
      <w:r w:rsidRPr="002D7E3C">
        <w:rPr>
          <w:rStyle w:val="bold"/>
          <w:b/>
          <w:bCs/>
          <w:color w:val="000000"/>
          <w:sz w:val="28"/>
          <w:szCs w:val="28"/>
          <w:lang w:val="ro-RO"/>
        </w:rPr>
        <w:t>Fabrica</w:t>
      </w:r>
      <w:r w:rsidRPr="002D7E3C">
        <w:rPr>
          <w:rStyle w:val="bold"/>
          <w:rFonts w:ascii="Tahoma" w:hAnsi="Tahoma" w:cs="Tahoma"/>
          <w:b/>
          <w:bCs/>
          <w:color w:val="000000"/>
          <w:sz w:val="28"/>
          <w:szCs w:val="28"/>
          <w:lang w:val="ro-RO"/>
        </w:rPr>
        <w:t>ț</w:t>
      </w:r>
      <w:r w:rsidRPr="002D7E3C">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Producătorul utilizează un sistem de calitate certificat pentru inspec</w:t>
      </w:r>
      <w:r w:rsidRPr="008F3F5D">
        <w:rPr>
          <w:rFonts w:ascii="Tahoma" w:hAnsi="Tahoma" w:cs="Tahoma"/>
          <w:color w:val="000000"/>
          <w:sz w:val="28"/>
          <w:szCs w:val="28"/>
          <w:lang w:val="ro-RO"/>
        </w:rPr>
        <w:t>ț</w:t>
      </w:r>
      <w:r w:rsidRPr="008F3F5D">
        <w:rPr>
          <w:color w:val="000000"/>
          <w:sz w:val="28"/>
          <w:szCs w:val="28"/>
          <w:lang w:val="ro-RO"/>
        </w:rPr>
        <w:t xml:space="preserve">ia produsului finit </w:t>
      </w:r>
      <w:r w:rsidRPr="008F3F5D">
        <w:rPr>
          <w:rFonts w:ascii="Tahoma" w:hAnsi="Tahoma" w:cs="Tahoma"/>
          <w:color w:val="000000"/>
          <w:sz w:val="28"/>
          <w:szCs w:val="28"/>
          <w:lang w:val="ro-RO"/>
        </w:rPr>
        <w:t>ș</w:t>
      </w:r>
      <w:r w:rsidRPr="008F3F5D">
        <w:rPr>
          <w:color w:val="000000"/>
          <w:sz w:val="28"/>
          <w:szCs w:val="28"/>
          <w:lang w:val="ro-RO"/>
        </w:rPr>
        <w:t>i testarea mijloacelor de măsurare în cauză</w:t>
      </w:r>
      <w:r>
        <w:rPr>
          <w:color w:val="000000"/>
          <w:sz w:val="28"/>
          <w:szCs w:val="28"/>
          <w:lang w:val="ro-RO"/>
        </w:rPr>
        <w:t>,</w:t>
      </w:r>
      <w:r w:rsidRPr="008F3F5D">
        <w:rPr>
          <w:color w:val="000000"/>
          <w:sz w:val="28"/>
          <w:szCs w:val="28"/>
          <w:lang w:val="ro-RO"/>
        </w:rPr>
        <w:t xml:space="preserve"> a</w:t>
      </w:r>
      <w:r w:rsidRPr="008F3F5D">
        <w:rPr>
          <w:rFonts w:ascii="Tahoma" w:hAnsi="Tahoma" w:cs="Tahoma"/>
          <w:color w:val="000000"/>
          <w:sz w:val="28"/>
          <w:szCs w:val="28"/>
          <w:lang w:val="ro-RO"/>
        </w:rPr>
        <w:t>ș</w:t>
      </w:r>
      <w:r w:rsidRPr="008F3F5D">
        <w:rPr>
          <w:color w:val="000000"/>
          <w:sz w:val="28"/>
          <w:szCs w:val="28"/>
          <w:lang w:val="ro-RO"/>
        </w:rPr>
        <w:t xml:space="preserve">a cum se prevede la </w:t>
      </w:r>
      <w:r w:rsidRPr="008F3F5D">
        <w:rPr>
          <w:sz w:val="28"/>
          <w:szCs w:val="28"/>
          <w:lang w:val="ro-RO"/>
        </w:rPr>
        <w:t>punctul 5</w:t>
      </w:r>
      <w:r>
        <w:rPr>
          <w:sz w:val="28"/>
          <w:szCs w:val="28"/>
          <w:lang w:val="ro-RO"/>
        </w:rPr>
        <w:t>,</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w:t>
      </w:r>
      <w:r w:rsidRPr="008F3F5D">
        <w:rPr>
          <w:color w:val="000000"/>
          <w:sz w:val="28"/>
          <w:szCs w:val="28"/>
          <w:lang w:val="ro-RO"/>
        </w:rPr>
        <w:t xml:space="preserve"> este supus supravegherii</w:t>
      </w:r>
      <w:r>
        <w:rPr>
          <w:color w:val="000000"/>
          <w:sz w:val="28"/>
          <w:szCs w:val="28"/>
          <w:lang w:val="ro-RO"/>
        </w:rPr>
        <w:t xml:space="preserve"> prevăzute </w:t>
      </w:r>
      <w:r w:rsidRPr="008F3F5D">
        <w:rPr>
          <w:sz w:val="28"/>
          <w:szCs w:val="28"/>
          <w:lang w:val="ro-RO"/>
        </w:rPr>
        <w:t>la punctele 18-21.</w:t>
      </w:r>
    </w:p>
    <w:p w:rsidR="002E5606" w:rsidRPr="002D7E3C" w:rsidRDefault="002E5606" w:rsidP="00DD75E3">
      <w:pPr>
        <w:pStyle w:val="ti-grseq-1"/>
        <w:spacing w:before="0" w:beforeAutospacing="0" w:after="0" w:afterAutospacing="0"/>
        <w:ind w:firstLine="709"/>
        <w:jc w:val="both"/>
        <w:rPr>
          <w:rStyle w:val="bold"/>
          <w:b/>
          <w:bCs/>
          <w:color w:val="000000"/>
          <w:sz w:val="28"/>
          <w:szCs w:val="28"/>
          <w:lang w:val="ro-RO"/>
        </w:rPr>
      </w:pPr>
      <w:r w:rsidRPr="002D7E3C">
        <w:rPr>
          <w:b/>
          <w:bCs/>
          <w:color w:val="000000"/>
          <w:sz w:val="28"/>
          <w:szCs w:val="28"/>
          <w:lang w:val="ro-RO"/>
        </w:rPr>
        <w:t>5.   </w:t>
      </w:r>
      <w:r w:rsidRPr="002D7E3C">
        <w:rPr>
          <w:rStyle w:val="bold"/>
          <w:b/>
          <w:bCs/>
          <w:color w:val="000000"/>
          <w:sz w:val="28"/>
          <w:szCs w:val="28"/>
          <w:lang w:val="ro-RO"/>
        </w:rPr>
        <w:t>Sistemul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Producătorul depune la organismul notificat ales de el o cerere de evaluare a sistemului său de calitate pentru mijloacele de măsurare în cauză.</w:t>
      </w:r>
    </w:p>
    <w:p w:rsidR="002E5606" w:rsidRPr="002D7E3C" w:rsidRDefault="002E5606" w:rsidP="007E313F">
      <w:pPr>
        <w:pStyle w:val="1"/>
        <w:numPr>
          <w:ilvl w:val="0"/>
          <w:numId w:val="8"/>
        </w:numPr>
        <w:tabs>
          <w:tab w:val="left" w:pos="1134"/>
        </w:tabs>
        <w:spacing w:before="0" w:beforeAutospacing="0" w:after="0" w:afterAutospacing="0"/>
        <w:ind w:left="0" w:firstLine="709"/>
        <w:jc w:val="both"/>
        <w:rPr>
          <w:b/>
          <w:sz w:val="28"/>
          <w:szCs w:val="28"/>
          <w:lang w:val="ro-RO"/>
        </w:rPr>
      </w:pPr>
      <w:r w:rsidRPr="002D7E3C">
        <w:rPr>
          <w:b/>
          <w:sz w:val="28"/>
          <w:szCs w:val="28"/>
          <w:lang w:val="ro-RO"/>
        </w:rPr>
        <w:t>Cererea cuprinde:</w:t>
      </w:r>
    </w:p>
    <w:p w:rsidR="002E5606" w:rsidRPr="008F3F5D" w:rsidRDefault="002E5606" w:rsidP="007E313F">
      <w:pPr>
        <w:pStyle w:val="ti-grseq-1"/>
        <w:numPr>
          <w:ilvl w:val="0"/>
          <w:numId w:val="28"/>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denumirea </w:t>
      </w:r>
      <w:r w:rsidRPr="008F3F5D">
        <w:rPr>
          <w:rFonts w:ascii="Tahoma" w:hAnsi="Tahoma" w:cs="Tahoma"/>
          <w:sz w:val="28"/>
          <w:szCs w:val="28"/>
          <w:lang w:val="ro-RO"/>
        </w:rPr>
        <w:t>ș</w:t>
      </w:r>
      <w:r w:rsidRPr="008F3F5D">
        <w:rPr>
          <w:sz w:val="28"/>
          <w:szCs w:val="28"/>
          <w:lang w:val="ro-RO"/>
        </w:rPr>
        <w:t xml:space="preserve">i adresa producătorului </w:t>
      </w:r>
      <w:r w:rsidRPr="008F3F5D">
        <w:rPr>
          <w:rFonts w:ascii="Tahoma" w:hAnsi="Tahoma" w:cs="Tahoma"/>
          <w:sz w:val="28"/>
          <w:szCs w:val="28"/>
          <w:lang w:val="ro-RO"/>
        </w:rPr>
        <w:t>ș</w:t>
      </w:r>
      <w:r w:rsidRPr="008F3F5D">
        <w:rPr>
          <w:sz w:val="28"/>
          <w:szCs w:val="28"/>
          <w:lang w:val="ro-RO"/>
        </w:rPr>
        <w:t xml:space="preserve">i, dacă cererea este înaintată de reprezentantul autorizat, numele </w:t>
      </w:r>
      <w:r w:rsidRPr="008F3F5D">
        <w:rPr>
          <w:rFonts w:ascii="Tahoma" w:hAnsi="Tahoma" w:cs="Tahoma"/>
          <w:sz w:val="28"/>
          <w:szCs w:val="28"/>
          <w:lang w:val="ro-RO"/>
        </w:rPr>
        <w:t>ș</w:t>
      </w:r>
      <w:r w:rsidRPr="008F3F5D">
        <w:rPr>
          <w:sz w:val="28"/>
          <w:szCs w:val="28"/>
          <w:lang w:val="ro-RO"/>
        </w:rPr>
        <w:t>i adresa acestuia;</w:t>
      </w:r>
    </w:p>
    <w:p w:rsidR="002E5606" w:rsidRPr="008F3F5D" w:rsidRDefault="002E5606" w:rsidP="007E313F">
      <w:pPr>
        <w:pStyle w:val="ti-grseq-1"/>
        <w:numPr>
          <w:ilvl w:val="0"/>
          <w:numId w:val="28"/>
        </w:numPr>
        <w:tabs>
          <w:tab w:val="left" w:pos="993"/>
        </w:tabs>
        <w:spacing w:before="0" w:beforeAutospacing="0" w:after="0" w:afterAutospacing="0"/>
        <w:ind w:left="0" w:firstLine="709"/>
        <w:jc w:val="both"/>
        <w:rPr>
          <w:sz w:val="28"/>
          <w:szCs w:val="28"/>
          <w:lang w:val="ro-RO"/>
        </w:rPr>
      </w:pPr>
      <w:r w:rsidRPr="008F3F5D">
        <w:rPr>
          <w:sz w:val="28"/>
          <w:szCs w:val="28"/>
          <w:lang w:val="ro-RO"/>
        </w:rPr>
        <w:t>declaraţi</w:t>
      </w:r>
      <w:r>
        <w:rPr>
          <w:sz w:val="28"/>
          <w:szCs w:val="28"/>
          <w:lang w:val="ro-RO"/>
        </w:rPr>
        <w:t>a</w:t>
      </w:r>
      <w:r w:rsidRPr="008F3F5D">
        <w:rPr>
          <w:sz w:val="28"/>
          <w:szCs w:val="28"/>
          <w:lang w:val="ro-RO"/>
        </w:rPr>
        <w:t xml:space="preserve"> scrisă care atestă că această cerere nu a mai fost înaintată către nici un alt organism notificat;</w:t>
      </w:r>
    </w:p>
    <w:p w:rsidR="002E5606" w:rsidRPr="008F3F5D" w:rsidRDefault="002E5606" w:rsidP="007E313F">
      <w:pPr>
        <w:pStyle w:val="ti-grseq-1"/>
        <w:numPr>
          <w:ilvl w:val="0"/>
          <w:numId w:val="28"/>
        </w:numPr>
        <w:tabs>
          <w:tab w:val="left" w:pos="993"/>
        </w:tabs>
        <w:spacing w:before="0" w:beforeAutospacing="0" w:after="0" w:afterAutospacing="0"/>
        <w:ind w:left="0" w:firstLine="709"/>
        <w:jc w:val="both"/>
        <w:rPr>
          <w:sz w:val="28"/>
          <w:szCs w:val="28"/>
          <w:lang w:val="ro-RO"/>
        </w:rPr>
      </w:pPr>
      <w:r w:rsidRPr="008F3F5D">
        <w:rPr>
          <w:sz w:val="28"/>
          <w:szCs w:val="28"/>
          <w:lang w:val="ro-RO"/>
        </w:rPr>
        <w:t>toate informaţiile relevante pentru categoria de mijloace de măsurare în cauză;</w:t>
      </w:r>
    </w:p>
    <w:p w:rsidR="002E5606" w:rsidRPr="008F3F5D" w:rsidRDefault="002E5606" w:rsidP="007E313F">
      <w:pPr>
        <w:pStyle w:val="ti-grseq-1"/>
        <w:numPr>
          <w:ilvl w:val="0"/>
          <w:numId w:val="28"/>
        </w:numPr>
        <w:tabs>
          <w:tab w:val="left" w:pos="993"/>
        </w:tabs>
        <w:spacing w:before="0" w:beforeAutospacing="0" w:after="0" w:afterAutospacing="0"/>
        <w:ind w:left="0" w:firstLine="709"/>
        <w:jc w:val="both"/>
        <w:rPr>
          <w:sz w:val="28"/>
          <w:szCs w:val="28"/>
          <w:lang w:val="ro-RO"/>
        </w:rPr>
      </w:pPr>
      <w:r w:rsidRPr="008F3F5D">
        <w:rPr>
          <w:sz w:val="28"/>
          <w:szCs w:val="28"/>
          <w:lang w:val="ro-RO"/>
        </w:rPr>
        <w:t>documentaţia referitoare la sistemul de calitate;</w:t>
      </w:r>
    </w:p>
    <w:p w:rsidR="002E5606" w:rsidRPr="008F3F5D" w:rsidRDefault="002E5606" w:rsidP="007E313F">
      <w:pPr>
        <w:pStyle w:val="ti-grseq-1"/>
        <w:numPr>
          <w:ilvl w:val="0"/>
          <w:numId w:val="28"/>
        </w:numPr>
        <w:tabs>
          <w:tab w:val="left" w:pos="993"/>
        </w:tabs>
        <w:spacing w:before="0" w:beforeAutospacing="0" w:after="0" w:afterAutospacing="0"/>
        <w:ind w:left="0" w:firstLine="709"/>
        <w:jc w:val="both"/>
        <w:rPr>
          <w:sz w:val="28"/>
          <w:szCs w:val="28"/>
          <w:lang w:val="ro-RO"/>
        </w:rPr>
      </w:pPr>
      <w:r w:rsidRPr="008F3F5D">
        <w:rPr>
          <w:sz w:val="28"/>
          <w:szCs w:val="28"/>
          <w:lang w:val="ro-RO"/>
        </w:rPr>
        <w:t>documentaţia tehnică menţionată la punctul 2</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6. Sistemul de calitate asigură respectarea de către mijloacele de măsurare a cerin</w:t>
      </w:r>
      <w:r w:rsidRPr="008F3F5D">
        <w:rPr>
          <w:rFonts w:ascii="Tahoma" w:hAnsi="Tahoma" w:cs="Tahoma"/>
          <w:sz w:val="28"/>
          <w:szCs w:val="28"/>
          <w:lang w:val="ro-RO"/>
        </w:rPr>
        <w:t>ț</w:t>
      </w:r>
      <w:r w:rsidRPr="008F3F5D">
        <w:rPr>
          <w:sz w:val="28"/>
          <w:szCs w:val="28"/>
          <w:lang w:val="ro-RO"/>
        </w:rPr>
        <w:t>elor din prezenta Reglementare tehnică.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7. Toate elementele, cerin</w:t>
      </w:r>
      <w:r w:rsidRPr="008F3F5D">
        <w:rPr>
          <w:rFonts w:ascii="Tahoma" w:hAnsi="Tahoma" w:cs="Tahoma"/>
          <w:sz w:val="28"/>
          <w:szCs w:val="28"/>
          <w:lang w:val="ro-RO"/>
        </w:rPr>
        <w:t>ț</w:t>
      </w:r>
      <w:r w:rsidRPr="008F3F5D">
        <w:rPr>
          <w:sz w:val="28"/>
          <w:szCs w:val="28"/>
          <w:lang w:val="ro-RO"/>
        </w:rPr>
        <w:t xml:space="preserve">ele </w:t>
      </w:r>
      <w:r w:rsidRPr="008F3F5D">
        <w:rPr>
          <w:rFonts w:ascii="Tahoma" w:hAnsi="Tahoma" w:cs="Tahoma"/>
          <w:sz w:val="28"/>
          <w:szCs w:val="28"/>
          <w:lang w:val="ro-RO"/>
        </w:rPr>
        <w:t>ș</w:t>
      </w:r>
      <w:r w:rsidRPr="008F3F5D">
        <w:rPr>
          <w:sz w:val="28"/>
          <w:szCs w:val="28"/>
          <w:lang w:val="ro-RO"/>
        </w:rPr>
        <w:t>i dispozi</w:t>
      </w:r>
      <w:r w:rsidRPr="008F3F5D">
        <w:rPr>
          <w:rFonts w:ascii="Tahoma" w:hAnsi="Tahoma" w:cs="Tahoma"/>
          <w:sz w:val="28"/>
          <w:szCs w:val="28"/>
          <w:lang w:val="ro-RO"/>
        </w:rPr>
        <w:t>ț</w:t>
      </w:r>
      <w:r w:rsidRPr="008F3F5D">
        <w:rPr>
          <w:sz w:val="28"/>
          <w:szCs w:val="28"/>
          <w:lang w:val="ro-RO"/>
        </w:rPr>
        <w:t xml:space="preserve">iile adoptate de producător </w:t>
      </w:r>
      <w:proofErr w:type="spellStart"/>
      <w:r w:rsidRPr="008F3F5D">
        <w:rPr>
          <w:sz w:val="28"/>
          <w:szCs w:val="28"/>
          <w:lang w:val="ro-RO"/>
        </w:rPr>
        <w:t>sînt</w:t>
      </w:r>
      <w:proofErr w:type="spellEnd"/>
      <w:r w:rsidRPr="008F3F5D">
        <w:rPr>
          <w:sz w:val="28"/>
          <w:szCs w:val="28"/>
          <w:lang w:val="ro-RO"/>
        </w:rPr>
        <w:t xml:space="preserve"> documentate sistematic </w:t>
      </w:r>
      <w:r w:rsidRPr="008F3F5D">
        <w:rPr>
          <w:rFonts w:ascii="Tahoma" w:hAnsi="Tahoma" w:cs="Tahoma"/>
          <w:sz w:val="28"/>
          <w:szCs w:val="28"/>
          <w:lang w:val="ro-RO"/>
        </w:rPr>
        <w:t>ș</w:t>
      </w:r>
      <w:r w:rsidRPr="008F3F5D">
        <w:rPr>
          <w:sz w:val="28"/>
          <w:szCs w:val="28"/>
          <w:lang w:val="ro-RO"/>
        </w:rPr>
        <w:t xml:space="preserve">i ordonat, sub forma unor ansambluri de măsuri, proceduri </w:t>
      </w:r>
      <w:r w:rsidRPr="008F3F5D">
        <w:rPr>
          <w:rFonts w:ascii="Tahoma" w:hAnsi="Tahoma" w:cs="Tahoma"/>
          <w:sz w:val="28"/>
          <w:szCs w:val="28"/>
          <w:lang w:val="ro-RO"/>
        </w:rPr>
        <w:t>ș</w:t>
      </w:r>
      <w:r w:rsidRPr="008F3F5D">
        <w:rPr>
          <w:sz w:val="28"/>
          <w:szCs w:val="28"/>
          <w:lang w:val="ro-RO"/>
        </w:rPr>
        <w:t>i instruc</w:t>
      </w:r>
      <w:r w:rsidRPr="008F3F5D">
        <w:rPr>
          <w:rFonts w:ascii="Tahoma" w:hAnsi="Tahoma" w:cs="Tahoma"/>
          <w:sz w:val="28"/>
          <w:szCs w:val="28"/>
          <w:lang w:val="ro-RO"/>
        </w:rPr>
        <w:t>ț</w:t>
      </w:r>
      <w:r w:rsidRPr="008F3F5D">
        <w:rPr>
          <w:sz w:val="28"/>
          <w:szCs w:val="28"/>
          <w:lang w:val="ro-RO"/>
        </w:rPr>
        <w:t>iuni scrise. Această documenta</w:t>
      </w:r>
      <w:r w:rsidRPr="008F3F5D">
        <w:rPr>
          <w:rFonts w:ascii="Tahoma" w:hAnsi="Tahoma" w:cs="Tahoma"/>
          <w:sz w:val="28"/>
          <w:szCs w:val="28"/>
          <w:lang w:val="ro-RO"/>
        </w:rPr>
        <w:t>ț</w:t>
      </w:r>
      <w:r w:rsidRPr="008F3F5D">
        <w:rPr>
          <w:sz w:val="28"/>
          <w:szCs w:val="28"/>
          <w:lang w:val="ro-RO"/>
        </w:rPr>
        <w:t xml:space="preserve">ie privind sistemul de calitate permite o interpretare uniformă a programelor, a planurilor, a manualelor </w:t>
      </w:r>
      <w:r w:rsidRPr="008F3F5D">
        <w:rPr>
          <w:rFonts w:ascii="Tahoma" w:hAnsi="Tahoma" w:cs="Tahoma"/>
          <w:sz w:val="28"/>
          <w:szCs w:val="28"/>
          <w:lang w:val="ro-RO"/>
        </w:rPr>
        <w:t>ș</w:t>
      </w:r>
      <w:r w:rsidRPr="008F3F5D">
        <w:rPr>
          <w:sz w:val="28"/>
          <w:szCs w:val="28"/>
          <w:lang w:val="ro-RO"/>
        </w:rPr>
        <w:t>i a documentelor de asigurare a calită</w:t>
      </w:r>
      <w:r w:rsidRPr="008F3F5D">
        <w:rPr>
          <w:rFonts w:ascii="Tahoma" w:hAnsi="Tahoma" w:cs="Tahoma"/>
          <w:sz w:val="28"/>
          <w:szCs w:val="28"/>
          <w:lang w:val="ro-RO"/>
        </w:rPr>
        <w:t>ț</w:t>
      </w:r>
      <w:r w:rsidRPr="008F3F5D">
        <w:rPr>
          <w:sz w:val="28"/>
          <w:szCs w:val="28"/>
          <w:lang w:val="ro-RO"/>
        </w:rPr>
        <w:t>ii.</w:t>
      </w:r>
    </w:p>
    <w:p w:rsidR="002E5606" w:rsidRPr="002D7E3C" w:rsidRDefault="002E5606" w:rsidP="00DD75E3">
      <w:pPr>
        <w:pStyle w:val="1"/>
        <w:spacing w:before="0" w:beforeAutospacing="0" w:after="0" w:afterAutospacing="0"/>
        <w:ind w:firstLine="709"/>
        <w:jc w:val="both"/>
        <w:rPr>
          <w:b/>
          <w:sz w:val="28"/>
          <w:szCs w:val="28"/>
          <w:lang w:val="ro-RO"/>
        </w:rPr>
      </w:pPr>
      <w:r w:rsidRPr="002D7E3C">
        <w:rPr>
          <w:b/>
          <w:sz w:val="28"/>
          <w:szCs w:val="28"/>
          <w:lang w:val="ro-RO"/>
        </w:rPr>
        <w:t>8. Documenta</w:t>
      </w:r>
      <w:r w:rsidRPr="002D7E3C">
        <w:rPr>
          <w:rFonts w:ascii="Tahoma" w:hAnsi="Tahoma" w:cs="Tahoma"/>
          <w:b/>
          <w:sz w:val="28"/>
          <w:szCs w:val="28"/>
          <w:lang w:val="ro-RO"/>
        </w:rPr>
        <w:t>ț</w:t>
      </w:r>
      <w:r w:rsidRPr="002D7E3C">
        <w:rPr>
          <w:b/>
          <w:sz w:val="28"/>
          <w:szCs w:val="28"/>
          <w:lang w:val="ro-RO"/>
        </w:rPr>
        <w:t>ia cuprinde o descriere adecvată:</w:t>
      </w:r>
    </w:p>
    <w:p w:rsidR="002E5606" w:rsidRPr="008F3F5D" w:rsidRDefault="002E5606" w:rsidP="007E313F">
      <w:pPr>
        <w:pStyle w:val="ti-grseq-1"/>
        <w:numPr>
          <w:ilvl w:val="0"/>
          <w:numId w:val="29"/>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a obiectivelor privind calitatea </w:t>
      </w:r>
      <w:r w:rsidRPr="008F3F5D">
        <w:rPr>
          <w:rFonts w:ascii="Tahoma" w:hAnsi="Tahoma" w:cs="Tahoma"/>
          <w:sz w:val="28"/>
          <w:szCs w:val="28"/>
          <w:lang w:val="ro-RO"/>
        </w:rPr>
        <w:t>ș</w:t>
      </w:r>
      <w:r w:rsidRPr="008F3F5D">
        <w:rPr>
          <w:sz w:val="28"/>
          <w:szCs w:val="28"/>
          <w:lang w:val="ro-RO"/>
        </w:rPr>
        <w:t>i a structurii organizatorice, a responsabilită</w:t>
      </w:r>
      <w:r w:rsidRPr="008F3F5D">
        <w:rPr>
          <w:rFonts w:ascii="Tahoma" w:hAnsi="Tahoma" w:cs="Tahoma"/>
          <w:sz w:val="28"/>
          <w:szCs w:val="28"/>
          <w:lang w:val="ro-RO"/>
        </w:rPr>
        <w:t>ț</w:t>
      </w:r>
      <w:r w:rsidRPr="008F3F5D">
        <w:rPr>
          <w:sz w:val="28"/>
          <w:szCs w:val="28"/>
          <w:lang w:val="ro-RO"/>
        </w:rPr>
        <w:t xml:space="preserve">ilor </w:t>
      </w:r>
      <w:r w:rsidRPr="008F3F5D">
        <w:rPr>
          <w:rFonts w:ascii="Tahoma" w:hAnsi="Tahoma" w:cs="Tahoma"/>
          <w:sz w:val="28"/>
          <w:szCs w:val="28"/>
          <w:lang w:val="ro-RO"/>
        </w:rPr>
        <w:t>ș</w:t>
      </w:r>
      <w:r w:rsidRPr="008F3F5D">
        <w:rPr>
          <w:sz w:val="28"/>
          <w:szCs w:val="28"/>
          <w:lang w:val="ro-RO"/>
        </w:rPr>
        <w:t>i a atribu</w:t>
      </w:r>
      <w:r w:rsidRPr="008F3F5D">
        <w:rPr>
          <w:rFonts w:ascii="Tahoma" w:hAnsi="Tahoma" w:cs="Tahoma"/>
          <w:sz w:val="28"/>
          <w:szCs w:val="28"/>
          <w:lang w:val="ro-RO"/>
        </w:rPr>
        <w:t>ț</w:t>
      </w:r>
      <w:r w:rsidRPr="008F3F5D">
        <w:rPr>
          <w:sz w:val="28"/>
          <w:szCs w:val="28"/>
          <w:lang w:val="ro-RO"/>
        </w:rPr>
        <w:t>iilor conducerii cu privire la calitatea produsului;</w:t>
      </w:r>
    </w:p>
    <w:p w:rsidR="002E5606" w:rsidRPr="008F3F5D" w:rsidRDefault="002E5606" w:rsidP="007E313F">
      <w:pPr>
        <w:pStyle w:val="ti-grseq-1"/>
        <w:numPr>
          <w:ilvl w:val="0"/>
          <w:numId w:val="29"/>
        </w:numPr>
        <w:tabs>
          <w:tab w:val="left" w:pos="993"/>
        </w:tabs>
        <w:spacing w:before="0" w:beforeAutospacing="0" w:after="0" w:afterAutospacing="0"/>
        <w:ind w:left="0" w:firstLine="709"/>
        <w:jc w:val="both"/>
        <w:rPr>
          <w:sz w:val="28"/>
          <w:szCs w:val="28"/>
          <w:lang w:val="ro-RO"/>
        </w:rPr>
      </w:pPr>
      <w:r w:rsidRPr="008F3F5D">
        <w:rPr>
          <w:sz w:val="28"/>
          <w:szCs w:val="28"/>
          <w:lang w:val="ro-RO"/>
        </w:rPr>
        <w:t>a tehnicilor de produc</w:t>
      </w:r>
      <w:r w:rsidRPr="008F3F5D">
        <w:rPr>
          <w:rFonts w:ascii="Tahoma" w:hAnsi="Tahoma" w:cs="Tahoma"/>
          <w:sz w:val="28"/>
          <w:szCs w:val="28"/>
          <w:lang w:val="ro-RO"/>
        </w:rPr>
        <w:t>ț</w:t>
      </w:r>
      <w:r w:rsidRPr="008F3F5D">
        <w:rPr>
          <w:sz w:val="28"/>
          <w:szCs w:val="28"/>
          <w:lang w:val="ro-RO"/>
        </w:rPr>
        <w:t>ie, de control al calită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i de asigurare a calită</w:t>
      </w:r>
      <w:r w:rsidRPr="008F3F5D">
        <w:rPr>
          <w:rFonts w:ascii="Tahoma" w:hAnsi="Tahoma" w:cs="Tahoma"/>
          <w:sz w:val="28"/>
          <w:szCs w:val="28"/>
          <w:lang w:val="ro-RO"/>
        </w:rPr>
        <w:t>ț</w:t>
      </w:r>
      <w:r w:rsidRPr="008F3F5D">
        <w:rPr>
          <w:sz w:val="28"/>
          <w:szCs w:val="28"/>
          <w:lang w:val="ro-RO"/>
        </w:rPr>
        <w:t xml:space="preserve">ii corespunzătoare, a proceselor </w:t>
      </w:r>
      <w:r w:rsidRPr="008F3F5D">
        <w:rPr>
          <w:rFonts w:ascii="Tahoma" w:hAnsi="Tahoma" w:cs="Tahoma"/>
          <w:sz w:val="28"/>
          <w:szCs w:val="28"/>
          <w:lang w:val="ro-RO"/>
        </w:rPr>
        <w:t>ș</w:t>
      </w:r>
      <w:r w:rsidRPr="008F3F5D">
        <w:rPr>
          <w:sz w:val="28"/>
          <w:szCs w:val="28"/>
          <w:lang w:val="ro-RO"/>
        </w:rPr>
        <w:t>i ac</w:t>
      </w:r>
      <w:r w:rsidRPr="008F3F5D">
        <w:rPr>
          <w:rFonts w:ascii="Tahoma" w:hAnsi="Tahoma" w:cs="Tahoma"/>
          <w:sz w:val="28"/>
          <w:szCs w:val="28"/>
          <w:lang w:val="ro-RO"/>
        </w:rPr>
        <w:t>ț</w:t>
      </w:r>
      <w:r w:rsidRPr="008F3F5D">
        <w:rPr>
          <w:sz w:val="28"/>
          <w:szCs w:val="28"/>
          <w:lang w:val="ro-RO"/>
        </w:rPr>
        <w:t>iunilor sistematice care vor fi utilizate;</w:t>
      </w:r>
    </w:p>
    <w:p w:rsidR="002E5606" w:rsidRPr="008F3F5D" w:rsidRDefault="002E5606" w:rsidP="007E313F">
      <w:pPr>
        <w:pStyle w:val="ti-grseq-1"/>
        <w:numPr>
          <w:ilvl w:val="0"/>
          <w:numId w:val="29"/>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a examinărilor </w:t>
      </w:r>
      <w:r w:rsidRPr="008F3F5D">
        <w:rPr>
          <w:rFonts w:ascii="Tahoma" w:hAnsi="Tahoma" w:cs="Tahoma"/>
          <w:sz w:val="28"/>
          <w:szCs w:val="28"/>
          <w:lang w:val="ro-RO"/>
        </w:rPr>
        <w:t>ș</w:t>
      </w:r>
      <w:r w:rsidRPr="008F3F5D">
        <w:rPr>
          <w:sz w:val="28"/>
          <w:szCs w:val="28"/>
          <w:lang w:val="ro-RO"/>
        </w:rPr>
        <w:t xml:space="preserve">i a testelor care vor fi efectuate înaintea, în timpul </w:t>
      </w:r>
      <w:r w:rsidRPr="008F3F5D">
        <w:rPr>
          <w:rFonts w:ascii="Tahoma" w:hAnsi="Tahoma" w:cs="Tahoma"/>
          <w:sz w:val="28"/>
          <w:szCs w:val="28"/>
          <w:lang w:val="ro-RO"/>
        </w:rPr>
        <w:t>ș</w:t>
      </w:r>
      <w:r w:rsidRPr="008F3F5D">
        <w:rPr>
          <w:sz w:val="28"/>
          <w:szCs w:val="28"/>
          <w:lang w:val="ro-RO"/>
        </w:rPr>
        <w:t>i după produc</w:t>
      </w:r>
      <w:r w:rsidRPr="008F3F5D">
        <w:rPr>
          <w:rFonts w:ascii="Tahoma" w:hAnsi="Tahoma" w:cs="Tahoma"/>
          <w:sz w:val="28"/>
          <w:szCs w:val="28"/>
          <w:lang w:val="ro-RO"/>
        </w:rPr>
        <w:t>ț</w:t>
      </w:r>
      <w:r w:rsidRPr="008F3F5D">
        <w:rPr>
          <w:sz w:val="28"/>
          <w:szCs w:val="28"/>
          <w:lang w:val="ro-RO"/>
        </w:rPr>
        <w:t xml:space="preserve">ie, precum </w:t>
      </w:r>
      <w:r w:rsidRPr="008F3F5D">
        <w:rPr>
          <w:rFonts w:ascii="Tahoma" w:hAnsi="Tahoma" w:cs="Tahoma"/>
          <w:sz w:val="28"/>
          <w:szCs w:val="28"/>
          <w:lang w:val="ro-RO"/>
        </w:rPr>
        <w:t>ș</w:t>
      </w:r>
      <w:r w:rsidRPr="008F3F5D">
        <w:rPr>
          <w:sz w:val="28"/>
          <w:szCs w:val="28"/>
          <w:lang w:val="ro-RO"/>
        </w:rPr>
        <w:t>i a frecven</w:t>
      </w:r>
      <w:r w:rsidRPr="008F3F5D">
        <w:rPr>
          <w:rFonts w:ascii="Tahoma" w:hAnsi="Tahoma" w:cs="Tahoma"/>
          <w:sz w:val="28"/>
          <w:szCs w:val="28"/>
          <w:lang w:val="ro-RO"/>
        </w:rPr>
        <w:t>ț</w:t>
      </w:r>
      <w:r w:rsidRPr="008F3F5D">
        <w:rPr>
          <w:sz w:val="28"/>
          <w:szCs w:val="28"/>
          <w:lang w:val="ro-RO"/>
        </w:rPr>
        <w:t>ei efectuării acestora;</w:t>
      </w:r>
    </w:p>
    <w:p w:rsidR="002E5606" w:rsidRPr="008F3F5D" w:rsidRDefault="002E5606" w:rsidP="007E313F">
      <w:pPr>
        <w:pStyle w:val="ti-grseq-1"/>
        <w:numPr>
          <w:ilvl w:val="0"/>
          <w:numId w:val="29"/>
        </w:numPr>
        <w:tabs>
          <w:tab w:val="left" w:pos="993"/>
        </w:tabs>
        <w:spacing w:before="0" w:beforeAutospacing="0" w:after="0" w:afterAutospacing="0"/>
        <w:ind w:left="0" w:firstLine="709"/>
        <w:jc w:val="both"/>
        <w:rPr>
          <w:sz w:val="28"/>
          <w:szCs w:val="28"/>
          <w:lang w:val="ro-RO"/>
        </w:rPr>
      </w:pPr>
      <w:r w:rsidRPr="008F3F5D">
        <w:rPr>
          <w:sz w:val="28"/>
          <w:szCs w:val="28"/>
          <w:lang w:val="ro-RO"/>
        </w:rPr>
        <w:t>a documentelor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7E313F">
      <w:pPr>
        <w:pStyle w:val="ti-grseq-1"/>
        <w:numPr>
          <w:ilvl w:val="0"/>
          <w:numId w:val="29"/>
        </w:numPr>
        <w:tabs>
          <w:tab w:val="left" w:pos="993"/>
        </w:tabs>
        <w:spacing w:before="0" w:beforeAutospacing="0" w:after="0" w:afterAutospacing="0"/>
        <w:ind w:left="0" w:firstLine="709"/>
        <w:jc w:val="both"/>
        <w:rPr>
          <w:sz w:val="28"/>
          <w:szCs w:val="28"/>
          <w:lang w:val="ro-RO"/>
        </w:rPr>
      </w:pPr>
      <w:r w:rsidRPr="008F3F5D">
        <w:rPr>
          <w:sz w:val="28"/>
          <w:szCs w:val="28"/>
          <w:lang w:val="ro-RO"/>
        </w:rPr>
        <w:t xml:space="preserve">a mijloacelor de supraveghere a atingerii nivelului corespunzător de calitate a produsului </w:t>
      </w:r>
      <w:r w:rsidRPr="008F3F5D">
        <w:rPr>
          <w:rFonts w:ascii="Tahoma" w:hAnsi="Tahoma" w:cs="Tahoma"/>
          <w:sz w:val="28"/>
          <w:szCs w:val="28"/>
          <w:lang w:val="ro-RO"/>
        </w:rPr>
        <w:t>ș</w:t>
      </w:r>
      <w:r w:rsidRPr="008F3F5D">
        <w:rPr>
          <w:sz w:val="28"/>
          <w:szCs w:val="28"/>
          <w:lang w:val="ro-RO"/>
        </w:rPr>
        <w:t>i a func</w:t>
      </w:r>
      <w:r w:rsidRPr="008F3F5D">
        <w:rPr>
          <w:rFonts w:ascii="Tahoma" w:hAnsi="Tahoma" w:cs="Tahoma"/>
          <w:sz w:val="28"/>
          <w:szCs w:val="28"/>
          <w:lang w:val="ro-RO"/>
        </w:rPr>
        <w:t>ț</w:t>
      </w:r>
      <w:r w:rsidRPr="008F3F5D">
        <w:rPr>
          <w:sz w:val="28"/>
          <w:szCs w:val="28"/>
          <w:lang w:val="ro-RO"/>
        </w:rPr>
        <w:t>ionării eficiente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9. Organismul notificat evaluează sistemul de calitate pentru a determina dacă acesta îndepline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punctul 7-9.</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Acesta prezumă conformitatea cu aceste cerin</w:t>
      </w:r>
      <w:r w:rsidRPr="008F3F5D">
        <w:rPr>
          <w:rFonts w:ascii="Tahoma" w:hAnsi="Tahoma" w:cs="Tahoma"/>
          <w:sz w:val="28"/>
          <w:szCs w:val="28"/>
          <w:lang w:val="ro-RO"/>
        </w:rPr>
        <w:t>ț</w:t>
      </w:r>
      <w:r w:rsidRPr="008F3F5D">
        <w:rPr>
          <w:sz w:val="28"/>
          <w:szCs w:val="28"/>
          <w:lang w:val="ro-RO"/>
        </w:rPr>
        <w:t>e în ceea ce prive</w:t>
      </w:r>
      <w:r w:rsidRPr="008F3F5D">
        <w:rPr>
          <w:rFonts w:ascii="Tahoma" w:hAnsi="Tahoma" w:cs="Tahoma"/>
          <w:sz w:val="28"/>
          <w:szCs w:val="28"/>
          <w:lang w:val="ro-RO"/>
        </w:rPr>
        <w:t>ș</w:t>
      </w:r>
      <w:r w:rsidRPr="008F3F5D">
        <w:rPr>
          <w:sz w:val="28"/>
          <w:szCs w:val="28"/>
          <w:lang w:val="ro-RO"/>
        </w:rPr>
        <w:t>te elementele sistemului de calitate care respectă specifica</w:t>
      </w:r>
      <w:r w:rsidRPr="008F3F5D">
        <w:rPr>
          <w:rFonts w:ascii="Tahoma" w:hAnsi="Tahoma" w:cs="Tahoma"/>
          <w:sz w:val="28"/>
          <w:szCs w:val="28"/>
          <w:lang w:val="ro-RO"/>
        </w:rPr>
        <w:t>ț</w:t>
      </w:r>
      <w:r w:rsidRPr="008F3F5D">
        <w:rPr>
          <w:sz w:val="28"/>
          <w:szCs w:val="28"/>
          <w:lang w:val="ro-RO"/>
        </w:rPr>
        <w:t>iile corespunzătoare ale standardului  conex relevant.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10. Pe </w:t>
      </w:r>
      <w:proofErr w:type="spellStart"/>
      <w:r w:rsidRPr="008F3F5D">
        <w:rPr>
          <w:sz w:val="28"/>
          <w:szCs w:val="28"/>
          <w:lang w:val="ro-RO"/>
        </w:rPr>
        <w:t>lîngă</w:t>
      </w:r>
      <w:proofErr w:type="spellEnd"/>
      <w:r w:rsidRPr="008F3F5D">
        <w:rPr>
          <w:sz w:val="28"/>
          <w:szCs w:val="28"/>
          <w:lang w:val="ro-RO"/>
        </w:rPr>
        <w:t xml:space="preserve"> experien</w:t>
      </w:r>
      <w:r w:rsidRPr="008F3F5D">
        <w:rPr>
          <w:rFonts w:ascii="Tahoma" w:hAnsi="Tahoma" w:cs="Tahoma"/>
          <w:sz w:val="28"/>
          <w:szCs w:val="28"/>
          <w:lang w:val="ro-RO"/>
        </w:rPr>
        <w:t>ț</w:t>
      </w:r>
      <w:r w:rsidRPr="008F3F5D">
        <w:rPr>
          <w:sz w:val="28"/>
          <w:szCs w:val="28"/>
          <w:lang w:val="ro-RO"/>
        </w:rPr>
        <w:t>a în sisteme de management al calită</w:t>
      </w:r>
      <w:r w:rsidRPr="008F3F5D">
        <w:rPr>
          <w:rFonts w:ascii="Tahoma" w:hAnsi="Tahoma" w:cs="Tahoma"/>
          <w:sz w:val="28"/>
          <w:szCs w:val="28"/>
          <w:lang w:val="ro-RO"/>
        </w:rPr>
        <w:t>ț</w:t>
      </w:r>
      <w:r w:rsidRPr="008F3F5D">
        <w:rPr>
          <w:sz w:val="28"/>
          <w:szCs w:val="28"/>
          <w:lang w:val="ro-RO"/>
        </w:rPr>
        <w:t>ii, echipa de audit de</w:t>
      </w:r>
      <w:r w:rsidRPr="008F3F5D">
        <w:rPr>
          <w:rFonts w:ascii="Tahoma" w:hAnsi="Tahoma" w:cs="Tahoma"/>
          <w:sz w:val="28"/>
          <w:szCs w:val="28"/>
          <w:lang w:val="ro-RO"/>
        </w:rPr>
        <w:t>ț</w:t>
      </w:r>
      <w:r w:rsidRPr="008F3F5D">
        <w:rPr>
          <w:sz w:val="28"/>
          <w:szCs w:val="28"/>
          <w:lang w:val="ro-RO"/>
        </w:rPr>
        <w:t>ine cel pu</w:t>
      </w:r>
      <w:r w:rsidRPr="008F3F5D">
        <w:rPr>
          <w:rFonts w:ascii="Tahoma" w:hAnsi="Tahoma" w:cs="Tahoma"/>
          <w:sz w:val="28"/>
          <w:szCs w:val="28"/>
          <w:lang w:val="ro-RO"/>
        </w:rPr>
        <w:t>ț</w:t>
      </w:r>
      <w:r w:rsidRPr="008F3F5D">
        <w:rPr>
          <w:sz w:val="28"/>
          <w:szCs w:val="28"/>
          <w:lang w:val="ro-RO"/>
        </w:rPr>
        <w:t>in un membru cu experien</w:t>
      </w:r>
      <w:r w:rsidRPr="008F3F5D">
        <w:rPr>
          <w:rFonts w:ascii="Tahoma" w:hAnsi="Tahoma" w:cs="Tahoma"/>
          <w:sz w:val="28"/>
          <w:szCs w:val="28"/>
          <w:lang w:val="ro-RO"/>
        </w:rPr>
        <w:t>ț</w:t>
      </w:r>
      <w:r w:rsidRPr="008F3F5D">
        <w:rPr>
          <w:sz w:val="28"/>
          <w:szCs w:val="28"/>
          <w:lang w:val="ro-RO"/>
        </w:rPr>
        <w:t xml:space="preserve">ă de evaluare în domeniul mijlocului de măsurare relevant </w:t>
      </w:r>
      <w:r w:rsidRPr="008F3F5D">
        <w:rPr>
          <w:rFonts w:ascii="Tahoma" w:hAnsi="Tahoma" w:cs="Tahoma"/>
          <w:sz w:val="28"/>
          <w:szCs w:val="28"/>
          <w:lang w:val="ro-RO"/>
        </w:rPr>
        <w:t>ș</w:t>
      </w:r>
      <w:r w:rsidRPr="008F3F5D">
        <w:rPr>
          <w:sz w:val="28"/>
          <w:szCs w:val="28"/>
          <w:lang w:val="ro-RO"/>
        </w:rPr>
        <w:t xml:space="preserve">i al tehnologiei mijlocului de măsurare în cauză </w:t>
      </w:r>
      <w:r w:rsidRPr="008F3F5D">
        <w:rPr>
          <w:rFonts w:ascii="Tahoma" w:hAnsi="Tahoma" w:cs="Tahoma"/>
          <w:sz w:val="28"/>
          <w:szCs w:val="28"/>
          <w:lang w:val="ro-RO"/>
        </w:rPr>
        <w:t>ș</w:t>
      </w:r>
      <w:r w:rsidRPr="008F3F5D">
        <w:rPr>
          <w:sz w:val="28"/>
          <w:szCs w:val="28"/>
          <w:lang w:val="ro-RO"/>
        </w:rPr>
        <w:t>i cuno</w:t>
      </w:r>
      <w:r w:rsidRPr="008F3F5D">
        <w:rPr>
          <w:rFonts w:ascii="Tahoma" w:hAnsi="Tahoma" w:cs="Tahoma"/>
          <w:sz w:val="28"/>
          <w:szCs w:val="28"/>
          <w:lang w:val="ro-RO"/>
        </w:rPr>
        <w:t>ș</w:t>
      </w:r>
      <w:r w:rsidRPr="008F3F5D">
        <w:rPr>
          <w:sz w:val="28"/>
          <w:szCs w:val="28"/>
          <w:lang w:val="ro-RO"/>
        </w:rPr>
        <w:t>tin</w:t>
      </w:r>
      <w:r w:rsidRPr="008F3F5D">
        <w:rPr>
          <w:rFonts w:ascii="Tahoma" w:hAnsi="Tahoma" w:cs="Tahoma"/>
          <w:sz w:val="28"/>
          <w:szCs w:val="28"/>
          <w:lang w:val="ro-RO"/>
        </w:rPr>
        <w:t>ț</w:t>
      </w:r>
      <w:r w:rsidRPr="008F3F5D">
        <w:rPr>
          <w:sz w:val="28"/>
          <w:szCs w:val="28"/>
          <w:lang w:val="ro-RO"/>
        </w:rPr>
        <w:t xml:space="preserve">e </w:t>
      </w:r>
      <w:r>
        <w:rPr>
          <w:sz w:val="28"/>
          <w:szCs w:val="28"/>
          <w:lang w:val="ro-RO"/>
        </w:rPr>
        <w:t xml:space="preserve">privind </w:t>
      </w:r>
      <w:r w:rsidRPr="008F3F5D">
        <w:rPr>
          <w:sz w:val="28"/>
          <w:szCs w:val="28"/>
          <w:lang w:val="ro-RO"/>
        </w:rPr>
        <w:t>cerin</w:t>
      </w:r>
      <w:r w:rsidRPr="008F3F5D">
        <w:rPr>
          <w:rFonts w:ascii="Tahoma" w:hAnsi="Tahoma" w:cs="Tahoma"/>
          <w:sz w:val="28"/>
          <w:szCs w:val="28"/>
          <w:lang w:val="ro-RO"/>
        </w:rPr>
        <w:t>ț</w:t>
      </w:r>
      <w:r w:rsidRPr="008F3F5D">
        <w:rPr>
          <w:sz w:val="28"/>
          <w:szCs w:val="28"/>
          <w:lang w:val="ro-RO"/>
        </w:rPr>
        <w:t>el</w:t>
      </w:r>
      <w:r>
        <w:rPr>
          <w:sz w:val="28"/>
          <w:szCs w:val="28"/>
          <w:lang w:val="ro-RO"/>
        </w:rPr>
        <w:t>e</w:t>
      </w:r>
      <w:r w:rsidRPr="008F3F5D">
        <w:rPr>
          <w:sz w:val="28"/>
          <w:szCs w:val="28"/>
          <w:lang w:val="ro-RO"/>
        </w:rPr>
        <w:t xml:space="preserv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 Auditul include o vizită de evaluare la sediul producătorului.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11. Echipa de audit analizează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ionată la punctul 2 pentru verificarea capacită</w:t>
      </w:r>
      <w:r w:rsidRPr="008F3F5D">
        <w:rPr>
          <w:rFonts w:ascii="Tahoma" w:hAnsi="Tahoma" w:cs="Tahoma"/>
          <w:sz w:val="28"/>
          <w:szCs w:val="28"/>
          <w:lang w:val="ro-RO"/>
        </w:rPr>
        <w:t>ț</w:t>
      </w:r>
      <w:r w:rsidRPr="008F3F5D">
        <w:rPr>
          <w:sz w:val="28"/>
          <w:szCs w:val="28"/>
          <w:lang w:val="ro-RO"/>
        </w:rPr>
        <w:t>ii producătorului de a identifica cerin</w:t>
      </w:r>
      <w:r w:rsidRPr="008F3F5D">
        <w:rPr>
          <w:rFonts w:ascii="Tahoma" w:hAnsi="Tahoma" w:cs="Tahoma"/>
          <w:sz w:val="28"/>
          <w:szCs w:val="28"/>
          <w:lang w:val="ro-RO"/>
        </w:rPr>
        <w:t>ț</w:t>
      </w:r>
      <w:r w:rsidRPr="008F3F5D">
        <w:rPr>
          <w:sz w:val="28"/>
          <w:szCs w:val="28"/>
          <w:lang w:val="ro-RO"/>
        </w:rPr>
        <w:t xml:space="preserve">ele relevante ale prezentei </w:t>
      </w:r>
      <w:r>
        <w:rPr>
          <w:sz w:val="28"/>
          <w:szCs w:val="28"/>
          <w:lang w:val="ro-RO"/>
        </w:rPr>
        <w:t>Reglementări</w:t>
      </w:r>
      <w:r w:rsidRPr="008F3F5D">
        <w:rPr>
          <w:sz w:val="28"/>
          <w:szCs w:val="28"/>
          <w:lang w:val="ro-RO"/>
        </w:rPr>
        <w:t xml:space="preserve"> tehnice </w:t>
      </w:r>
      <w:r w:rsidRPr="008F3F5D">
        <w:rPr>
          <w:rFonts w:ascii="Tahoma" w:hAnsi="Tahoma" w:cs="Tahoma"/>
          <w:sz w:val="28"/>
          <w:szCs w:val="28"/>
          <w:lang w:val="ro-RO"/>
        </w:rPr>
        <w:t>ș</w:t>
      </w:r>
      <w:r w:rsidRPr="008F3F5D">
        <w:rPr>
          <w:sz w:val="28"/>
          <w:szCs w:val="28"/>
          <w:lang w:val="ro-RO"/>
        </w:rPr>
        <w:t xml:space="preserve">i de a realiza examinările necesare </w:t>
      </w:r>
      <w:r>
        <w:rPr>
          <w:sz w:val="28"/>
          <w:szCs w:val="28"/>
          <w:lang w:val="ro-RO"/>
        </w:rPr>
        <w:t>în</w:t>
      </w:r>
      <w:r w:rsidRPr="008F3F5D">
        <w:rPr>
          <w:sz w:val="28"/>
          <w:szCs w:val="28"/>
          <w:lang w:val="ro-RO"/>
        </w:rPr>
        <w:t xml:space="preserve"> scopul de a asigura conformitatea mijlocului de măsurare cu cerin</w:t>
      </w:r>
      <w:r w:rsidRPr="008F3F5D">
        <w:rPr>
          <w:rFonts w:ascii="Tahoma" w:hAnsi="Tahoma" w:cs="Tahoma"/>
          <w:sz w:val="28"/>
          <w:szCs w:val="28"/>
          <w:lang w:val="ro-RO"/>
        </w:rPr>
        <w:t>ț</w:t>
      </w:r>
      <w:r w:rsidRPr="008F3F5D">
        <w:rPr>
          <w:sz w:val="28"/>
          <w:szCs w:val="28"/>
          <w:lang w:val="ro-RO"/>
        </w:rPr>
        <w:t>ele respective.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12. Decizia este comunicată producătorului. Notificarea con</w:t>
      </w:r>
      <w:r w:rsidRPr="008F3F5D">
        <w:rPr>
          <w:rFonts w:ascii="Tahoma" w:hAnsi="Tahoma" w:cs="Tahoma"/>
          <w:sz w:val="28"/>
          <w:szCs w:val="28"/>
          <w:lang w:val="ro-RO"/>
        </w:rPr>
        <w:t>ț</w:t>
      </w:r>
      <w:r w:rsidRPr="008F3F5D">
        <w:rPr>
          <w:sz w:val="28"/>
          <w:szCs w:val="28"/>
          <w:lang w:val="ro-RO"/>
        </w:rPr>
        <w:t xml:space="preserve">ine concluziile procesului de audit </w:t>
      </w:r>
      <w:r w:rsidRPr="008F3F5D">
        <w:rPr>
          <w:rFonts w:ascii="Tahoma" w:hAnsi="Tahoma" w:cs="Tahoma"/>
          <w:sz w:val="28"/>
          <w:szCs w:val="28"/>
          <w:lang w:val="ro-RO"/>
        </w:rPr>
        <w:t>ș</w:t>
      </w:r>
      <w:r w:rsidRPr="008F3F5D">
        <w:rPr>
          <w:sz w:val="28"/>
          <w:szCs w:val="28"/>
          <w:lang w:val="ro-RO"/>
        </w:rPr>
        <w:t>i decizia justificată a evaluării.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13. Producătorul se angajează să îndeplinească obliga</w:t>
      </w:r>
      <w:r w:rsidRPr="008F3F5D">
        <w:rPr>
          <w:rFonts w:ascii="Tahoma" w:hAnsi="Tahoma" w:cs="Tahoma"/>
          <w:sz w:val="28"/>
          <w:szCs w:val="28"/>
          <w:lang w:val="ro-RO"/>
        </w:rPr>
        <w:t>ț</w:t>
      </w:r>
      <w:r w:rsidRPr="008F3F5D">
        <w:rPr>
          <w:sz w:val="28"/>
          <w:szCs w:val="28"/>
          <w:lang w:val="ro-RO"/>
        </w:rPr>
        <w:t xml:space="preserve">iile impuse de sistemul de calitate certificat </w:t>
      </w:r>
      <w:r w:rsidRPr="008F3F5D">
        <w:rPr>
          <w:rFonts w:ascii="Tahoma" w:hAnsi="Tahoma" w:cs="Tahoma"/>
          <w:sz w:val="28"/>
          <w:szCs w:val="28"/>
          <w:lang w:val="ro-RO"/>
        </w:rPr>
        <w:t>ș</w:t>
      </w:r>
      <w:r w:rsidRPr="008F3F5D">
        <w:rPr>
          <w:sz w:val="28"/>
          <w:szCs w:val="28"/>
          <w:lang w:val="ro-RO"/>
        </w:rPr>
        <w:t>i să îl men</w:t>
      </w:r>
      <w:r w:rsidRPr="008F3F5D">
        <w:rPr>
          <w:rFonts w:ascii="Tahoma" w:hAnsi="Tahoma" w:cs="Tahoma"/>
          <w:sz w:val="28"/>
          <w:szCs w:val="28"/>
          <w:lang w:val="ro-RO"/>
        </w:rPr>
        <w:t>ț</w:t>
      </w:r>
      <w:r w:rsidRPr="008F3F5D">
        <w:rPr>
          <w:sz w:val="28"/>
          <w:szCs w:val="28"/>
          <w:lang w:val="ro-RO"/>
        </w:rPr>
        <w:t xml:space="preserve">ină adecvat </w:t>
      </w:r>
      <w:r w:rsidRPr="008F3F5D">
        <w:rPr>
          <w:rFonts w:ascii="Tahoma" w:hAnsi="Tahoma" w:cs="Tahoma"/>
          <w:sz w:val="28"/>
          <w:szCs w:val="28"/>
          <w:lang w:val="ro-RO"/>
        </w:rPr>
        <w:t>ș</w:t>
      </w:r>
      <w:r w:rsidRPr="008F3F5D">
        <w:rPr>
          <w:sz w:val="28"/>
          <w:szCs w:val="28"/>
          <w:lang w:val="ro-RO"/>
        </w:rPr>
        <w:t>i eficient.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14. Producătorul informează organismul notificat care a certificat sistemul său de calitate cu privire la orice modificare preconizată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15. Organismul notificat evaluează orice modificări propuse </w:t>
      </w:r>
      <w:r w:rsidRPr="008F3F5D">
        <w:rPr>
          <w:rFonts w:ascii="Tahoma" w:hAnsi="Tahoma" w:cs="Tahoma"/>
          <w:sz w:val="28"/>
          <w:szCs w:val="28"/>
          <w:lang w:val="ro-RO"/>
        </w:rPr>
        <w:t>ș</w:t>
      </w:r>
      <w:r w:rsidRPr="008F3F5D">
        <w:rPr>
          <w:sz w:val="28"/>
          <w:szCs w:val="28"/>
          <w:lang w:val="ro-RO"/>
        </w:rPr>
        <w:t>i decide dacă sistemul de calitate modificat continuă să îndeplinească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punctul 7-9 sau este necesară o reevaluare.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lastRenderedPageBreak/>
        <w:t>16. Decizia acestuia se notifică producătorului. Notificarea con</w:t>
      </w:r>
      <w:r w:rsidRPr="008F3F5D">
        <w:rPr>
          <w:rFonts w:ascii="Tahoma" w:hAnsi="Tahoma" w:cs="Tahoma"/>
          <w:sz w:val="28"/>
          <w:szCs w:val="28"/>
          <w:lang w:val="ro-RO"/>
        </w:rPr>
        <w:t>ț</w:t>
      </w:r>
      <w:r w:rsidRPr="008F3F5D">
        <w:rPr>
          <w:sz w:val="28"/>
          <w:szCs w:val="28"/>
          <w:lang w:val="ro-RO"/>
        </w:rPr>
        <w:t xml:space="preserve">ine concluziile controlului </w:t>
      </w:r>
      <w:r w:rsidRPr="008F3F5D">
        <w:rPr>
          <w:rFonts w:ascii="Tahoma" w:hAnsi="Tahoma" w:cs="Tahoma"/>
          <w:sz w:val="28"/>
          <w:szCs w:val="28"/>
          <w:lang w:val="ro-RO"/>
        </w:rPr>
        <w:t>ș</w:t>
      </w:r>
      <w:r w:rsidRPr="008F3F5D">
        <w:rPr>
          <w:sz w:val="28"/>
          <w:szCs w:val="28"/>
          <w:lang w:val="ro-RO"/>
        </w:rPr>
        <w:t>i decizia justificată a evaluării.</w:t>
      </w:r>
    </w:p>
    <w:p w:rsidR="002E5606" w:rsidRPr="002D7E3C" w:rsidRDefault="002E5606" w:rsidP="00DD75E3">
      <w:pPr>
        <w:pStyle w:val="ti-grseq-1"/>
        <w:spacing w:before="0" w:beforeAutospacing="0" w:after="0" w:afterAutospacing="0"/>
        <w:ind w:firstLine="709"/>
        <w:jc w:val="both"/>
        <w:rPr>
          <w:rStyle w:val="bold"/>
          <w:b/>
          <w:bCs/>
          <w:color w:val="000000"/>
          <w:sz w:val="28"/>
          <w:szCs w:val="28"/>
          <w:lang w:val="ro-RO"/>
        </w:rPr>
      </w:pPr>
      <w:r w:rsidRPr="002D7E3C">
        <w:rPr>
          <w:b/>
          <w:bCs/>
          <w:color w:val="000000"/>
          <w:sz w:val="28"/>
          <w:szCs w:val="28"/>
          <w:lang w:val="ro-RO"/>
        </w:rPr>
        <w:t>17. </w:t>
      </w:r>
      <w:r w:rsidRPr="002D7E3C">
        <w:rPr>
          <w:rStyle w:val="bold"/>
          <w:b/>
          <w:bCs/>
          <w:color w:val="000000"/>
          <w:sz w:val="28"/>
          <w:szCs w:val="28"/>
          <w:lang w:val="ro-RO"/>
        </w:rPr>
        <w:t xml:space="preserve">Supravegherea sub responsabilitatea organismului notificat </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Supravegherea are rolul de a asigura faptul că producătorul îndepline</w:t>
      </w:r>
      <w:r w:rsidRPr="008F3F5D">
        <w:rPr>
          <w:rFonts w:ascii="Tahoma" w:hAnsi="Tahoma" w:cs="Tahoma"/>
          <w:sz w:val="28"/>
          <w:szCs w:val="28"/>
          <w:lang w:val="ro-RO"/>
        </w:rPr>
        <w:t>ș</w:t>
      </w:r>
      <w:r w:rsidRPr="008F3F5D">
        <w:rPr>
          <w:sz w:val="28"/>
          <w:szCs w:val="28"/>
          <w:lang w:val="ro-RO"/>
        </w:rPr>
        <w:t>te întocmai obliga</w:t>
      </w:r>
      <w:r w:rsidRPr="008F3F5D">
        <w:rPr>
          <w:rFonts w:ascii="Tahoma" w:hAnsi="Tahoma" w:cs="Tahoma"/>
          <w:sz w:val="28"/>
          <w:szCs w:val="28"/>
          <w:lang w:val="ro-RO"/>
        </w:rPr>
        <w:t>ț</w:t>
      </w:r>
      <w:r w:rsidRPr="008F3F5D">
        <w:rPr>
          <w:sz w:val="28"/>
          <w:szCs w:val="28"/>
          <w:lang w:val="ro-RO"/>
        </w:rPr>
        <w:t>iile care rezultă din sistemul de calitate certificat.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18.</w:t>
      </w:r>
      <w:r w:rsidRPr="008F3F5D">
        <w:rPr>
          <w:sz w:val="28"/>
          <w:szCs w:val="28"/>
          <w:lang w:val="ro-RO"/>
        </w:rPr>
        <w:t xml:space="preserve"> Producătorul permite, în scopul evaluării, accesul organismului notificat la locurile de fabricare, control, testare </w:t>
      </w:r>
      <w:r w:rsidRPr="008F3F5D">
        <w:rPr>
          <w:rFonts w:ascii="Tahoma" w:hAnsi="Tahoma" w:cs="Tahoma"/>
          <w:sz w:val="28"/>
          <w:szCs w:val="28"/>
          <w:lang w:val="ro-RO"/>
        </w:rPr>
        <w:t>ș</w:t>
      </w:r>
      <w:r w:rsidRPr="008F3F5D">
        <w:rPr>
          <w:sz w:val="28"/>
          <w:szCs w:val="28"/>
          <w:lang w:val="ro-RO"/>
        </w:rPr>
        <w:t xml:space="preserve">i depozitare, </w:t>
      </w:r>
      <w:proofErr w:type="spellStart"/>
      <w:r w:rsidRPr="008F3F5D">
        <w:rPr>
          <w:sz w:val="28"/>
          <w:szCs w:val="28"/>
          <w:lang w:val="ro-RO"/>
        </w:rPr>
        <w:t>furnizîndu-i</w:t>
      </w:r>
      <w:proofErr w:type="spellEnd"/>
      <w:r w:rsidRPr="008F3F5D">
        <w:rPr>
          <w:sz w:val="28"/>
          <w:szCs w:val="28"/>
          <w:lang w:val="ro-RO"/>
        </w:rPr>
        <w:t xml:space="preserve"> acestuia toate informa</w:t>
      </w:r>
      <w:r w:rsidRPr="008F3F5D">
        <w:rPr>
          <w:rFonts w:ascii="Tahoma" w:hAnsi="Tahoma" w:cs="Tahoma"/>
          <w:sz w:val="28"/>
          <w:szCs w:val="28"/>
          <w:lang w:val="ro-RO"/>
        </w:rPr>
        <w:t>ț</w:t>
      </w:r>
      <w:r w:rsidRPr="008F3F5D">
        <w:rPr>
          <w:sz w:val="28"/>
          <w:szCs w:val="28"/>
          <w:lang w:val="ro-RO"/>
        </w:rPr>
        <w:t>iile necesare, în special:</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privind sistemul de calitate;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ionată la punctul 2;</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3</w:t>
      </w:r>
      <w:r w:rsidRPr="008F3F5D">
        <w:rPr>
          <w:rStyle w:val="bold"/>
          <w:bCs/>
          <w:color w:val="000000"/>
          <w:sz w:val="28"/>
          <w:szCs w:val="28"/>
          <w:lang w:val="ro-RO"/>
        </w:rPr>
        <w:t xml:space="preserve">) </w:t>
      </w:r>
      <w:r w:rsidRPr="008F3F5D">
        <w:rPr>
          <w:sz w:val="28"/>
          <w:szCs w:val="28"/>
          <w:lang w:val="ro-RO"/>
        </w:rPr>
        <w:t>documentele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19.</w:t>
      </w:r>
      <w:r w:rsidRPr="008F3F5D">
        <w:rPr>
          <w:sz w:val="28"/>
          <w:szCs w:val="28"/>
          <w:lang w:val="ro-RO"/>
        </w:rPr>
        <w:t xml:space="preserve"> Organismul notificat efectuează audituri periodice, pentru a se asigura că producătorul men</w:t>
      </w:r>
      <w:r w:rsidRPr="008F3F5D">
        <w:rPr>
          <w:rFonts w:ascii="Tahoma" w:hAnsi="Tahoma" w:cs="Tahoma"/>
          <w:sz w:val="28"/>
          <w:szCs w:val="28"/>
          <w:lang w:val="ro-RO"/>
        </w:rPr>
        <w:t>ț</w:t>
      </w:r>
      <w:r w:rsidRPr="008F3F5D">
        <w:rPr>
          <w:sz w:val="28"/>
          <w:szCs w:val="28"/>
          <w:lang w:val="ro-RO"/>
        </w:rPr>
        <w:t xml:space="preserve">ine </w:t>
      </w:r>
      <w:r w:rsidRPr="008F3F5D">
        <w:rPr>
          <w:rFonts w:ascii="Tahoma" w:hAnsi="Tahoma" w:cs="Tahoma"/>
          <w:sz w:val="28"/>
          <w:szCs w:val="28"/>
          <w:lang w:val="ro-RO"/>
        </w:rPr>
        <w:t>ș</w:t>
      </w:r>
      <w:r w:rsidRPr="008F3F5D">
        <w:rPr>
          <w:sz w:val="28"/>
          <w:szCs w:val="28"/>
          <w:lang w:val="ro-RO"/>
        </w:rPr>
        <w:t xml:space="preserve">i aplică sistemul de calitate </w:t>
      </w:r>
      <w:r w:rsidRPr="008F3F5D">
        <w:rPr>
          <w:rFonts w:ascii="Tahoma" w:hAnsi="Tahoma" w:cs="Tahoma"/>
          <w:sz w:val="28"/>
          <w:szCs w:val="28"/>
          <w:lang w:val="ro-RO"/>
        </w:rPr>
        <w:t>ș</w:t>
      </w:r>
      <w:r w:rsidRPr="008F3F5D">
        <w:rPr>
          <w:sz w:val="28"/>
          <w:szCs w:val="28"/>
          <w:lang w:val="ro-RO"/>
        </w:rPr>
        <w:t>i furnizează producătorului un raport de audit.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20. O</w:t>
      </w:r>
      <w:r w:rsidRPr="008F3F5D">
        <w:rPr>
          <w:sz w:val="28"/>
          <w:szCs w:val="28"/>
          <w:lang w:val="ro-RO"/>
        </w:rPr>
        <w:t>rganismul notificat poate efectua vizite inopinate producătorului. În timpul unor astfel de vizite, dacă este necesar, organismul notificat poate efectua sau poate dispune efectuarea unor teste privind mijloacel</w:t>
      </w:r>
      <w:r>
        <w:rPr>
          <w:sz w:val="28"/>
          <w:szCs w:val="28"/>
          <w:lang w:val="ro-RO"/>
        </w:rPr>
        <w:t>e</w:t>
      </w:r>
      <w:r w:rsidRPr="008F3F5D">
        <w:rPr>
          <w:sz w:val="28"/>
          <w:szCs w:val="28"/>
          <w:lang w:val="ro-RO"/>
        </w:rPr>
        <w:t xml:space="preserve"> de măsurare, pentru a verifica buna func</w:t>
      </w:r>
      <w:r w:rsidRPr="008F3F5D">
        <w:rPr>
          <w:rFonts w:ascii="Tahoma" w:hAnsi="Tahoma" w:cs="Tahoma"/>
          <w:sz w:val="28"/>
          <w:szCs w:val="28"/>
          <w:lang w:val="ro-RO"/>
        </w:rPr>
        <w:t>ț</w:t>
      </w:r>
      <w:r w:rsidRPr="008F3F5D">
        <w:rPr>
          <w:sz w:val="28"/>
          <w:szCs w:val="28"/>
          <w:lang w:val="ro-RO"/>
        </w:rPr>
        <w:t xml:space="preserve">ionare a sistemului de calitate. </w:t>
      </w:r>
      <w:r>
        <w:rPr>
          <w:sz w:val="28"/>
          <w:szCs w:val="28"/>
          <w:lang w:val="ro-RO"/>
        </w:rPr>
        <w:t>De asemenea,</w:t>
      </w:r>
      <w:r w:rsidRPr="008F3F5D">
        <w:rPr>
          <w:sz w:val="28"/>
          <w:szCs w:val="28"/>
          <w:lang w:val="ro-RO"/>
        </w:rPr>
        <w:t xml:space="preserve"> furnizează producătorului un raport privind vizita </w:t>
      </w:r>
      <w:r w:rsidRPr="008F3F5D">
        <w:rPr>
          <w:rFonts w:ascii="Tahoma" w:hAnsi="Tahoma" w:cs="Tahoma"/>
          <w:sz w:val="28"/>
          <w:szCs w:val="28"/>
          <w:lang w:val="ro-RO"/>
        </w:rPr>
        <w:t>ș</w:t>
      </w:r>
      <w:r w:rsidRPr="008F3F5D">
        <w:rPr>
          <w:sz w:val="28"/>
          <w:szCs w:val="28"/>
          <w:lang w:val="ro-RO"/>
        </w:rPr>
        <w:t>i, în cazul efectuării unor teste, un raport de testare.</w:t>
      </w:r>
    </w:p>
    <w:p w:rsidR="002E5606" w:rsidRPr="002D7E3C" w:rsidRDefault="002E5606" w:rsidP="00DD75E3">
      <w:pPr>
        <w:pStyle w:val="ti-grseq-1"/>
        <w:spacing w:before="0" w:beforeAutospacing="0" w:after="0" w:afterAutospacing="0"/>
        <w:ind w:firstLine="709"/>
        <w:jc w:val="both"/>
        <w:rPr>
          <w:rStyle w:val="bold"/>
          <w:b/>
          <w:bCs/>
          <w:color w:val="000000"/>
          <w:sz w:val="28"/>
          <w:szCs w:val="28"/>
          <w:lang w:val="ro-RO"/>
        </w:rPr>
      </w:pPr>
      <w:r w:rsidRPr="002D7E3C">
        <w:rPr>
          <w:b/>
          <w:bCs/>
          <w:color w:val="000000"/>
          <w:sz w:val="28"/>
          <w:szCs w:val="28"/>
          <w:lang w:val="ro-RO"/>
        </w:rPr>
        <w:t>21. </w:t>
      </w:r>
      <w:r w:rsidRPr="002D7E3C">
        <w:rPr>
          <w:rStyle w:val="bold"/>
          <w:b/>
          <w:bCs/>
          <w:color w:val="000000"/>
          <w:sz w:val="28"/>
          <w:szCs w:val="28"/>
          <w:lang w:val="ro-RO"/>
        </w:rPr>
        <w:t xml:space="preserve">Marcajul de conformitate </w:t>
      </w:r>
      <w:r w:rsidRPr="002D7E3C">
        <w:rPr>
          <w:rStyle w:val="bold"/>
          <w:rFonts w:ascii="Tahoma" w:hAnsi="Tahoma" w:cs="Tahoma"/>
          <w:b/>
          <w:bCs/>
          <w:color w:val="000000"/>
          <w:sz w:val="28"/>
          <w:szCs w:val="28"/>
          <w:lang w:val="ro-RO"/>
        </w:rPr>
        <w:t>ș</w:t>
      </w:r>
      <w:r w:rsidRPr="002D7E3C">
        <w:rPr>
          <w:rStyle w:val="bold"/>
          <w:b/>
          <w:bCs/>
          <w:color w:val="000000"/>
          <w:sz w:val="28"/>
          <w:szCs w:val="28"/>
          <w:lang w:val="ro-RO"/>
        </w:rPr>
        <w:t>i declara</w:t>
      </w:r>
      <w:r w:rsidRPr="002D7E3C">
        <w:rPr>
          <w:rStyle w:val="bold"/>
          <w:rFonts w:ascii="Tahoma" w:hAnsi="Tahoma" w:cs="Tahoma"/>
          <w:b/>
          <w:bCs/>
          <w:color w:val="000000"/>
          <w:sz w:val="28"/>
          <w:szCs w:val="28"/>
          <w:lang w:val="ro-RO"/>
        </w:rPr>
        <w:t>ț</w:t>
      </w:r>
      <w:r w:rsidRPr="002D7E3C">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 Producătorul aplică marcajul CE</w:t>
      </w:r>
      <w:r>
        <w:rPr>
          <w:sz w:val="28"/>
          <w:szCs w:val="28"/>
          <w:lang w:val="ro-RO"/>
        </w:rPr>
        <w:t xml:space="preserve"> şi</w:t>
      </w:r>
      <w:r w:rsidRPr="008F3F5D">
        <w:rPr>
          <w:sz w:val="28"/>
          <w:szCs w:val="28"/>
          <w:lang w:val="ro-RO"/>
        </w:rPr>
        <w:t xml:space="preserve"> marcajul metrologic suplimentar stabilit </w:t>
      </w:r>
      <w:r>
        <w:rPr>
          <w:sz w:val="28"/>
          <w:szCs w:val="28"/>
          <w:lang w:val="ro-RO"/>
        </w:rPr>
        <w:t>prin</w:t>
      </w:r>
      <w:r w:rsidRPr="008F3F5D">
        <w:rPr>
          <w:sz w:val="28"/>
          <w:szCs w:val="28"/>
          <w:lang w:val="ro-RO"/>
        </w:rPr>
        <w:t xml:space="preserve"> prezenta Reglementare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ionat la punctele 5-6, numărul de identificare al acestuia pe fiecare mijloc de măsurare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22.</w:t>
      </w:r>
      <w:r w:rsidRPr="008F3F5D">
        <w:rPr>
          <w:sz w:val="28"/>
          <w:szCs w:val="28"/>
          <w:lang w:val="ro-RO"/>
        </w:rPr>
        <w:t xml:space="preserve">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23.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24.</w:t>
      </w:r>
      <w:r>
        <w:rPr>
          <w:sz w:val="28"/>
          <w:szCs w:val="28"/>
          <w:lang w:val="ro-RO"/>
        </w:rPr>
        <w:t xml:space="preserve"> </w:t>
      </w:r>
      <w:r w:rsidRPr="008F3F5D">
        <w:rPr>
          <w:sz w:val="28"/>
          <w:szCs w:val="28"/>
          <w:lang w:val="ro-RO"/>
        </w:rPr>
        <w:t>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25.   Producătorul păstrează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pe o perioadă de 10 ani de la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8F3F5D" w:rsidRDefault="002E5606" w:rsidP="007E313F">
      <w:pPr>
        <w:pStyle w:val="1"/>
        <w:numPr>
          <w:ilvl w:val="0"/>
          <w:numId w:val="30"/>
        </w:numPr>
        <w:tabs>
          <w:tab w:val="left" w:pos="993"/>
        </w:tabs>
        <w:spacing w:before="0" w:beforeAutospacing="0" w:after="0" w:afterAutospacing="0"/>
        <w:ind w:left="0" w:firstLine="709"/>
        <w:jc w:val="both"/>
        <w:rPr>
          <w:color w:val="000000"/>
          <w:sz w:val="28"/>
          <w:szCs w:val="28"/>
          <w:lang w:val="ro-RO"/>
        </w:rPr>
      </w:pPr>
      <w:r w:rsidRPr="008F3F5D">
        <w:rPr>
          <w:sz w:val="28"/>
          <w:szCs w:val="28"/>
          <w:lang w:val="ro-RO"/>
        </w:rPr>
        <w:t>documenta</w:t>
      </w:r>
      <w:r w:rsidRPr="008F3F5D">
        <w:rPr>
          <w:rFonts w:ascii="Tahoma" w:hAnsi="Tahoma" w:cs="Tahoma"/>
          <w:sz w:val="28"/>
          <w:szCs w:val="28"/>
          <w:lang w:val="ro-RO"/>
        </w:rPr>
        <w:t>ț</w:t>
      </w:r>
      <w:r w:rsidRPr="008F3F5D">
        <w:rPr>
          <w:sz w:val="28"/>
          <w:szCs w:val="28"/>
          <w:lang w:val="ro-RO"/>
        </w:rPr>
        <w:t>ia men</w:t>
      </w:r>
      <w:r w:rsidRPr="008F3F5D">
        <w:rPr>
          <w:rFonts w:ascii="Tahoma" w:hAnsi="Tahoma" w:cs="Tahoma"/>
          <w:sz w:val="28"/>
          <w:szCs w:val="28"/>
          <w:lang w:val="ro-RO"/>
        </w:rPr>
        <w:t>ț</w:t>
      </w:r>
      <w:r w:rsidRPr="008F3F5D">
        <w:rPr>
          <w:sz w:val="28"/>
          <w:szCs w:val="28"/>
          <w:lang w:val="ro-RO"/>
        </w:rPr>
        <w:t>ionată la punctele 5 şi 6;</w:t>
      </w:r>
    </w:p>
    <w:p w:rsidR="002E5606" w:rsidRPr="008F3F5D" w:rsidRDefault="002E5606" w:rsidP="007E313F">
      <w:pPr>
        <w:pStyle w:val="1"/>
        <w:numPr>
          <w:ilvl w:val="0"/>
          <w:numId w:val="30"/>
        </w:numPr>
        <w:tabs>
          <w:tab w:val="left" w:pos="993"/>
        </w:tabs>
        <w:spacing w:before="0" w:beforeAutospacing="0" w:after="0" w:afterAutospacing="0"/>
        <w:ind w:left="0" w:firstLine="709"/>
        <w:jc w:val="both"/>
        <w:rPr>
          <w:color w:val="000000"/>
          <w:sz w:val="28"/>
          <w:szCs w:val="28"/>
          <w:lang w:val="ro-RO"/>
        </w:rPr>
      </w:pPr>
      <w:r w:rsidRPr="008F3F5D">
        <w:rPr>
          <w:sz w:val="28"/>
          <w:szCs w:val="28"/>
          <w:lang w:val="ro-RO"/>
        </w:rPr>
        <w:t>informa</w:t>
      </w:r>
      <w:r w:rsidRPr="008F3F5D">
        <w:rPr>
          <w:rFonts w:ascii="Tahoma" w:hAnsi="Tahoma" w:cs="Tahoma"/>
          <w:sz w:val="28"/>
          <w:szCs w:val="28"/>
          <w:lang w:val="ro-RO"/>
        </w:rPr>
        <w:t>ț</w:t>
      </w:r>
      <w:r w:rsidRPr="008F3F5D">
        <w:rPr>
          <w:sz w:val="28"/>
          <w:szCs w:val="28"/>
          <w:lang w:val="ro-RO"/>
        </w:rPr>
        <w:t>iile referitoare la modificarea men</w:t>
      </w:r>
      <w:r w:rsidRPr="008F3F5D">
        <w:rPr>
          <w:rFonts w:ascii="Tahoma" w:hAnsi="Tahoma" w:cs="Tahoma"/>
          <w:sz w:val="28"/>
          <w:szCs w:val="28"/>
          <w:lang w:val="ro-RO"/>
        </w:rPr>
        <w:t>ț</w:t>
      </w:r>
      <w:r w:rsidRPr="008F3F5D">
        <w:rPr>
          <w:sz w:val="28"/>
          <w:szCs w:val="28"/>
          <w:lang w:val="ro-RO"/>
        </w:rPr>
        <w:t>ionată la punctele 15-17, în forma în care a fost aprobată;</w:t>
      </w:r>
    </w:p>
    <w:p w:rsidR="002E5606" w:rsidRPr="00F54CCA" w:rsidRDefault="002E5606" w:rsidP="007E313F">
      <w:pPr>
        <w:pStyle w:val="1"/>
        <w:numPr>
          <w:ilvl w:val="0"/>
          <w:numId w:val="30"/>
        </w:numPr>
        <w:tabs>
          <w:tab w:val="left" w:pos="993"/>
        </w:tabs>
        <w:spacing w:before="0" w:beforeAutospacing="0" w:after="0" w:afterAutospacing="0"/>
        <w:ind w:left="0" w:firstLine="709"/>
        <w:jc w:val="both"/>
        <w:rPr>
          <w:color w:val="000000"/>
          <w:sz w:val="28"/>
          <w:szCs w:val="28"/>
          <w:lang w:val="ro-RO"/>
        </w:rPr>
      </w:pPr>
      <w:r w:rsidRPr="008F3F5D">
        <w:rPr>
          <w:sz w:val="28"/>
          <w:szCs w:val="28"/>
          <w:lang w:val="ro-RO"/>
        </w:rPr>
        <w:t xml:space="preserve">deciziile </w:t>
      </w:r>
      <w:r w:rsidRPr="008F3F5D">
        <w:rPr>
          <w:rFonts w:ascii="Tahoma" w:hAnsi="Tahoma" w:cs="Tahoma"/>
          <w:sz w:val="28"/>
          <w:szCs w:val="28"/>
          <w:lang w:val="ro-RO"/>
        </w:rPr>
        <w:t>ș</w:t>
      </w:r>
      <w:r w:rsidRPr="008F3F5D">
        <w:rPr>
          <w:sz w:val="28"/>
          <w:szCs w:val="28"/>
          <w:lang w:val="ro-RO"/>
        </w:rPr>
        <w:t>i rapoartele organismului notificat men</w:t>
      </w:r>
      <w:r w:rsidRPr="008F3F5D">
        <w:rPr>
          <w:rFonts w:ascii="Tahoma" w:hAnsi="Tahoma" w:cs="Tahoma"/>
          <w:sz w:val="28"/>
          <w:szCs w:val="28"/>
          <w:lang w:val="ro-RO"/>
        </w:rPr>
        <w:t>ț</w:t>
      </w:r>
      <w:r w:rsidRPr="008F3F5D">
        <w:rPr>
          <w:sz w:val="28"/>
          <w:szCs w:val="28"/>
          <w:lang w:val="ro-RO"/>
        </w:rPr>
        <w:t xml:space="preserve">ionate la punctele 15-17, 20 </w:t>
      </w:r>
      <w:r w:rsidRPr="008F3F5D">
        <w:rPr>
          <w:rFonts w:ascii="Tahoma" w:hAnsi="Tahoma" w:cs="Tahoma"/>
          <w:sz w:val="28"/>
          <w:szCs w:val="28"/>
          <w:lang w:val="ro-RO"/>
        </w:rPr>
        <w:t>ș</w:t>
      </w:r>
      <w:r w:rsidRPr="008F3F5D">
        <w:rPr>
          <w:sz w:val="28"/>
          <w:szCs w:val="28"/>
          <w:lang w:val="ro-RO"/>
        </w:rPr>
        <w:t>i 21.</w:t>
      </w:r>
    </w:p>
    <w:p w:rsidR="002E5606" w:rsidRPr="008F3F5D" w:rsidRDefault="002E5606" w:rsidP="00F54CCA">
      <w:pPr>
        <w:pStyle w:val="1"/>
        <w:tabs>
          <w:tab w:val="left" w:pos="993"/>
        </w:tabs>
        <w:spacing w:before="0" w:beforeAutospacing="0" w:after="0" w:afterAutospacing="0"/>
        <w:ind w:left="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26.  Organism</w:t>
      </w:r>
      <w:r>
        <w:rPr>
          <w:color w:val="000000"/>
          <w:sz w:val="28"/>
          <w:szCs w:val="28"/>
          <w:lang w:val="ro-RO"/>
        </w:rPr>
        <w:t>ul</w:t>
      </w:r>
      <w:r w:rsidRPr="008F3F5D">
        <w:rPr>
          <w:color w:val="000000"/>
          <w:sz w:val="28"/>
          <w:szCs w:val="28"/>
          <w:lang w:val="ro-RO"/>
        </w:rPr>
        <w:t xml:space="preserve"> notificat informează </w:t>
      </w:r>
      <w:r w:rsidRPr="008F3F5D">
        <w:rPr>
          <w:sz w:val="28"/>
          <w:szCs w:val="28"/>
          <w:lang w:val="ro-RO"/>
        </w:rPr>
        <w:t>Ministerului Economiei referitor la</w:t>
      </w:r>
      <w:r w:rsidRPr="008F3F5D">
        <w:rPr>
          <w:color w:val="000000"/>
          <w:sz w:val="28"/>
          <w:szCs w:val="28"/>
          <w:lang w:val="ro-RO"/>
        </w:rPr>
        <w:t xml:space="preserve"> aprobările sistemului calită</w:t>
      </w:r>
      <w:r w:rsidRPr="008F3F5D">
        <w:rPr>
          <w:rFonts w:ascii="Tahoma" w:hAnsi="Tahoma" w:cs="Tahoma"/>
          <w:color w:val="000000"/>
          <w:sz w:val="28"/>
          <w:szCs w:val="28"/>
          <w:lang w:val="ro-RO"/>
        </w:rPr>
        <w:t>ț</w:t>
      </w:r>
      <w:r w:rsidRPr="008F3F5D">
        <w:rPr>
          <w:color w:val="000000"/>
          <w:sz w:val="28"/>
          <w:szCs w:val="28"/>
          <w:lang w:val="ro-RO"/>
        </w:rPr>
        <w:t xml:space="preserve">ii emise sau retrase </w:t>
      </w:r>
      <w:r w:rsidRPr="008F3F5D">
        <w:rPr>
          <w:rFonts w:ascii="Tahoma" w:hAnsi="Tahoma" w:cs="Tahoma"/>
          <w:color w:val="000000"/>
          <w:sz w:val="28"/>
          <w:szCs w:val="28"/>
          <w:lang w:val="ro-RO"/>
        </w:rPr>
        <w:t>ș</w:t>
      </w:r>
      <w:r w:rsidRPr="008F3F5D">
        <w:rPr>
          <w:color w:val="000000"/>
          <w:sz w:val="28"/>
          <w:szCs w:val="28"/>
          <w:lang w:val="ro-RO"/>
        </w:rPr>
        <w:t>i, în mod periodic sau la cerere, pune la dispozi</w:t>
      </w:r>
      <w:r w:rsidRPr="008F3F5D">
        <w:rPr>
          <w:rFonts w:ascii="Tahoma" w:hAnsi="Tahoma" w:cs="Tahoma"/>
          <w:color w:val="000000"/>
          <w:sz w:val="28"/>
          <w:szCs w:val="28"/>
          <w:lang w:val="ro-RO"/>
        </w:rPr>
        <w:t>ț</w:t>
      </w:r>
      <w:r w:rsidRPr="008F3F5D">
        <w:rPr>
          <w:color w:val="000000"/>
          <w:sz w:val="28"/>
          <w:szCs w:val="28"/>
          <w:lang w:val="ro-RO"/>
        </w:rPr>
        <w:t>ia Ministerului Economiei lista aprobărilor sistemului calită</w:t>
      </w:r>
      <w:r w:rsidRPr="008F3F5D">
        <w:rPr>
          <w:rFonts w:ascii="Tahoma" w:hAnsi="Tahoma" w:cs="Tahoma"/>
          <w:color w:val="000000"/>
          <w:sz w:val="28"/>
          <w:szCs w:val="28"/>
          <w:lang w:val="ro-RO"/>
        </w:rPr>
        <w:t>ț</w:t>
      </w:r>
      <w:r w:rsidRPr="008F3F5D">
        <w:rPr>
          <w:color w:val="000000"/>
          <w:sz w:val="28"/>
          <w:szCs w:val="28"/>
          <w:lang w:val="ro-RO"/>
        </w:rPr>
        <w:t>ii refuzate, suspendate sau restric</w:t>
      </w:r>
      <w:r w:rsidRPr="008F3F5D">
        <w:rPr>
          <w:rFonts w:ascii="Tahoma" w:hAnsi="Tahoma" w:cs="Tahoma"/>
          <w:color w:val="000000"/>
          <w:sz w:val="28"/>
          <w:szCs w:val="28"/>
          <w:lang w:val="ro-RO"/>
        </w:rPr>
        <w:t>ț</w:t>
      </w:r>
      <w:r w:rsidRPr="008F3F5D">
        <w:rPr>
          <w:color w:val="000000"/>
          <w:sz w:val="28"/>
          <w:szCs w:val="28"/>
          <w:lang w:val="ro-RO"/>
        </w:rPr>
        <w:t>ionate în alt mod.</w:t>
      </w:r>
    </w:p>
    <w:p w:rsidR="002E5606" w:rsidRPr="002D7E3C" w:rsidRDefault="002E5606" w:rsidP="00DD75E3">
      <w:pPr>
        <w:pStyle w:val="ti-grseq-1"/>
        <w:spacing w:before="0" w:beforeAutospacing="0" w:after="0" w:afterAutospacing="0"/>
        <w:ind w:firstLine="709"/>
        <w:jc w:val="both"/>
        <w:rPr>
          <w:b/>
          <w:bCs/>
          <w:color w:val="000000"/>
          <w:sz w:val="28"/>
          <w:szCs w:val="28"/>
          <w:lang w:val="ro-RO"/>
        </w:rPr>
      </w:pPr>
      <w:r w:rsidRPr="002D7E3C">
        <w:rPr>
          <w:b/>
          <w:bCs/>
          <w:color w:val="000000"/>
          <w:sz w:val="28"/>
          <w:szCs w:val="28"/>
          <w:lang w:val="ro-RO"/>
        </w:rPr>
        <w:t>27. </w:t>
      </w:r>
      <w:r w:rsidRPr="002D7E3C">
        <w:rPr>
          <w:rStyle w:val="bold"/>
          <w:b/>
          <w:bCs/>
          <w:color w:val="000000"/>
          <w:sz w:val="28"/>
          <w:szCs w:val="28"/>
          <w:lang w:val="ro-RO"/>
        </w:rPr>
        <w:t>Reprezentantul autorizat</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3, 5-7, 15-17 şi 22-26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E:   CONFORMITATEA CU TIPUL BAZATĂ PE ASIGURAREA CALITĂ</w:t>
      </w:r>
      <w:r w:rsidRPr="008F3F5D">
        <w:rPr>
          <w:rFonts w:ascii="Tahoma" w:hAnsi="Tahoma" w:cs="Tahoma"/>
          <w:b/>
          <w:bCs/>
          <w:color w:val="000000"/>
          <w:sz w:val="28"/>
          <w:szCs w:val="28"/>
          <w:lang w:val="ro-RO"/>
        </w:rPr>
        <w:t>Ț</w:t>
      </w:r>
      <w:r w:rsidRPr="008F3F5D">
        <w:rPr>
          <w:b/>
          <w:bCs/>
          <w:color w:val="000000"/>
          <w:sz w:val="28"/>
          <w:szCs w:val="28"/>
          <w:lang w:val="ro-RO"/>
        </w:rPr>
        <w:t>II MIJLOCULUI DE MĂSURARE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w:t>
      </w:r>
      <w:r>
        <w:rPr>
          <w:color w:val="000000"/>
          <w:sz w:val="28"/>
          <w:szCs w:val="28"/>
          <w:lang w:val="ro-RO"/>
        </w:rPr>
        <w:t xml:space="preserve"> </w:t>
      </w:r>
      <w:r w:rsidRPr="008F3F5D">
        <w:rPr>
          <w:color w:val="000000"/>
          <w:sz w:val="28"/>
          <w:szCs w:val="28"/>
          <w:lang w:val="ro-RO"/>
        </w:rPr>
        <w:t>Conformitatea cu tipul bazată pe asigurarea calită</w:t>
      </w:r>
      <w:r w:rsidRPr="008F3F5D">
        <w:rPr>
          <w:rFonts w:ascii="Tahoma" w:hAnsi="Tahoma" w:cs="Tahoma"/>
          <w:color w:val="000000"/>
          <w:sz w:val="28"/>
          <w:szCs w:val="28"/>
          <w:lang w:val="ro-RO"/>
        </w:rPr>
        <w:t>ț</w:t>
      </w:r>
      <w:r w:rsidRPr="008F3F5D">
        <w:rPr>
          <w:color w:val="000000"/>
          <w:sz w:val="28"/>
          <w:szCs w:val="28"/>
          <w:lang w:val="ro-RO"/>
        </w:rPr>
        <w:t>ii mijlocului de măsurare este acea parte din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w:t>
      </w:r>
      <w:r w:rsidRPr="008F3F5D">
        <w:rPr>
          <w:sz w:val="28"/>
          <w:szCs w:val="28"/>
          <w:lang w:val="ro-RO"/>
        </w:rPr>
        <w:t xml:space="preserve">punctele 2 </w:t>
      </w:r>
      <w:r w:rsidRPr="008F3F5D">
        <w:rPr>
          <w:rFonts w:ascii="Tahoma" w:hAnsi="Tahoma" w:cs="Tahoma"/>
          <w:sz w:val="28"/>
          <w:szCs w:val="28"/>
          <w:lang w:val="ro-RO"/>
        </w:rPr>
        <w:t>ș</w:t>
      </w:r>
      <w:r w:rsidRPr="008F3F5D">
        <w:rPr>
          <w:sz w:val="28"/>
          <w:szCs w:val="28"/>
          <w:lang w:val="ro-RO"/>
        </w:rPr>
        <w:t xml:space="preserve">i 19-22, </w:t>
      </w:r>
      <w:r w:rsidRPr="008F3F5D">
        <w:rPr>
          <w:color w:val="000000"/>
          <w:sz w:val="28"/>
          <w:szCs w:val="28"/>
          <w:lang w:val="ro-RO"/>
        </w:rPr>
        <w:t xml:space="preserve">garantează </w:t>
      </w:r>
      <w:r w:rsidRPr="008F3F5D">
        <w:rPr>
          <w:rFonts w:ascii="Tahoma" w:hAnsi="Tahoma" w:cs="Tahoma"/>
          <w:color w:val="000000"/>
          <w:sz w:val="28"/>
          <w:szCs w:val="28"/>
          <w:lang w:val="ro-RO"/>
        </w:rPr>
        <w:t>ș</w:t>
      </w:r>
      <w:r w:rsidRPr="008F3F5D">
        <w:rPr>
          <w:color w:val="000000"/>
          <w:sz w:val="28"/>
          <w:szCs w:val="28"/>
          <w:lang w:val="ro-RO"/>
        </w:rPr>
        <w:t xml:space="preserve">i declară pe răspunderea sa exclusivă că mijloacele de măsurare în cauză </w:t>
      </w:r>
      <w:proofErr w:type="spellStart"/>
      <w:r w:rsidRPr="008F3F5D">
        <w:rPr>
          <w:color w:val="000000"/>
          <w:sz w:val="28"/>
          <w:szCs w:val="28"/>
          <w:lang w:val="ro-RO"/>
        </w:rPr>
        <w:t>sînt</w:t>
      </w:r>
      <w:proofErr w:type="spellEnd"/>
      <w:r w:rsidRPr="008F3F5D">
        <w:rPr>
          <w:color w:val="000000"/>
          <w:sz w:val="28"/>
          <w:szCs w:val="28"/>
          <w:lang w:val="ro-RO"/>
        </w:rPr>
        <w:t xml:space="preserve"> conforme tipului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respectă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2D7E3C" w:rsidRDefault="002E5606" w:rsidP="00DD75E3">
      <w:pPr>
        <w:pStyle w:val="ti-grseq-1"/>
        <w:spacing w:before="0" w:beforeAutospacing="0" w:after="0" w:afterAutospacing="0"/>
        <w:ind w:firstLine="709"/>
        <w:jc w:val="both"/>
        <w:rPr>
          <w:b/>
          <w:bCs/>
          <w:color w:val="000000"/>
          <w:sz w:val="28"/>
          <w:szCs w:val="28"/>
          <w:lang w:val="ro-RO"/>
        </w:rPr>
      </w:pPr>
      <w:r w:rsidRPr="002D7E3C">
        <w:rPr>
          <w:b/>
          <w:bCs/>
          <w:color w:val="000000"/>
          <w:sz w:val="28"/>
          <w:szCs w:val="28"/>
          <w:lang w:val="ro-RO"/>
        </w:rPr>
        <w:t>2. </w:t>
      </w:r>
      <w:r w:rsidRPr="002D7E3C">
        <w:rPr>
          <w:rStyle w:val="bold"/>
          <w:b/>
          <w:bCs/>
          <w:color w:val="000000"/>
          <w:sz w:val="28"/>
          <w:szCs w:val="28"/>
          <w:lang w:val="ro-RO"/>
        </w:rPr>
        <w:t>Fabrica</w:t>
      </w:r>
      <w:r w:rsidRPr="002D7E3C">
        <w:rPr>
          <w:rStyle w:val="bold"/>
          <w:rFonts w:ascii="Tahoma" w:hAnsi="Tahoma" w:cs="Tahoma"/>
          <w:b/>
          <w:bCs/>
          <w:color w:val="000000"/>
          <w:sz w:val="28"/>
          <w:szCs w:val="28"/>
          <w:lang w:val="ro-RO"/>
        </w:rPr>
        <w:t>ț</w:t>
      </w:r>
      <w:r w:rsidRPr="002D7E3C">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utilizează un sistem de calitate certificat pentru inspec</w:t>
      </w:r>
      <w:r w:rsidRPr="008F3F5D">
        <w:rPr>
          <w:rFonts w:ascii="Tahoma" w:hAnsi="Tahoma" w:cs="Tahoma"/>
          <w:color w:val="000000"/>
          <w:sz w:val="28"/>
          <w:szCs w:val="28"/>
          <w:lang w:val="ro-RO"/>
        </w:rPr>
        <w:t>ț</w:t>
      </w:r>
      <w:r w:rsidRPr="008F3F5D">
        <w:rPr>
          <w:color w:val="000000"/>
          <w:sz w:val="28"/>
          <w:szCs w:val="28"/>
          <w:lang w:val="ro-RO"/>
        </w:rPr>
        <w:t xml:space="preserve">ia produsului finit </w:t>
      </w:r>
      <w:r w:rsidRPr="008F3F5D">
        <w:rPr>
          <w:rFonts w:ascii="Tahoma" w:hAnsi="Tahoma" w:cs="Tahoma"/>
          <w:color w:val="000000"/>
          <w:sz w:val="28"/>
          <w:szCs w:val="28"/>
          <w:lang w:val="ro-RO"/>
        </w:rPr>
        <w:t>ș</w:t>
      </w:r>
      <w:r w:rsidRPr="008F3F5D">
        <w:rPr>
          <w:color w:val="000000"/>
          <w:sz w:val="28"/>
          <w:szCs w:val="28"/>
          <w:lang w:val="ro-RO"/>
        </w:rPr>
        <w:t>i testarea mijloacelor de măsurare în cauză</w:t>
      </w:r>
      <w:r>
        <w:rPr>
          <w:color w:val="000000"/>
          <w:sz w:val="28"/>
          <w:szCs w:val="28"/>
          <w:lang w:val="ro-RO"/>
        </w:rPr>
        <w:t>,</w:t>
      </w:r>
      <w:r w:rsidRPr="008F3F5D">
        <w:rPr>
          <w:color w:val="000000"/>
          <w:sz w:val="28"/>
          <w:szCs w:val="28"/>
          <w:lang w:val="ro-RO"/>
        </w:rPr>
        <w:t xml:space="preserve"> a</w:t>
      </w:r>
      <w:r w:rsidRPr="008F3F5D">
        <w:rPr>
          <w:rFonts w:ascii="Tahoma" w:hAnsi="Tahoma" w:cs="Tahoma"/>
          <w:color w:val="000000"/>
          <w:sz w:val="28"/>
          <w:szCs w:val="28"/>
          <w:lang w:val="ro-RO"/>
        </w:rPr>
        <w:t>ș</w:t>
      </w:r>
      <w:r w:rsidRPr="008F3F5D">
        <w:rPr>
          <w:color w:val="000000"/>
          <w:sz w:val="28"/>
          <w:szCs w:val="28"/>
          <w:lang w:val="ro-RO"/>
        </w:rPr>
        <w:t>a cum se prevede la punctele 3-14</w:t>
      </w:r>
      <w:r>
        <w:rPr>
          <w:color w:val="000000"/>
          <w:sz w:val="28"/>
          <w:szCs w:val="28"/>
          <w:lang w:val="ro-RO"/>
        </w:rPr>
        <w:t>,</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 xml:space="preserve">i este supus supravegherii </w:t>
      </w:r>
      <w:r>
        <w:rPr>
          <w:color w:val="000000"/>
          <w:sz w:val="28"/>
          <w:szCs w:val="28"/>
          <w:lang w:val="ro-RO"/>
        </w:rPr>
        <w:t>prevăzute</w:t>
      </w:r>
      <w:r w:rsidRPr="008F3F5D">
        <w:rPr>
          <w:color w:val="000000"/>
          <w:sz w:val="28"/>
          <w:szCs w:val="28"/>
          <w:lang w:val="ro-RO"/>
        </w:rPr>
        <w:t xml:space="preserve"> la punctele15-18.</w:t>
      </w:r>
    </w:p>
    <w:p w:rsidR="002E5606" w:rsidRPr="002D7E3C" w:rsidRDefault="002E5606" w:rsidP="00DD75E3">
      <w:pPr>
        <w:pStyle w:val="ti-grseq-1"/>
        <w:spacing w:before="0" w:beforeAutospacing="0" w:after="0" w:afterAutospacing="0"/>
        <w:ind w:firstLine="709"/>
        <w:jc w:val="both"/>
        <w:rPr>
          <w:rStyle w:val="bold"/>
          <w:b/>
          <w:bCs/>
          <w:color w:val="000000"/>
          <w:sz w:val="28"/>
          <w:szCs w:val="28"/>
          <w:lang w:val="ro-RO"/>
        </w:rPr>
      </w:pPr>
      <w:r w:rsidRPr="002D7E3C">
        <w:rPr>
          <w:b/>
          <w:bCs/>
          <w:color w:val="000000"/>
          <w:sz w:val="28"/>
          <w:szCs w:val="28"/>
          <w:lang w:val="ro-RO"/>
        </w:rPr>
        <w:t>3. </w:t>
      </w:r>
      <w:r w:rsidRPr="002D7E3C">
        <w:rPr>
          <w:rStyle w:val="bold"/>
          <w:b/>
          <w:bCs/>
          <w:color w:val="000000"/>
          <w:sz w:val="28"/>
          <w:szCs w:val="28"/>
          <w:lang w:val="ro-RO"/>
        </w:rPr>
        <w:t>Sistemul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Producătorul depune la organismul notificat ales de el o cerere de evaluare a sistemului său de calitate pentru mijloacele de măsurare în cauză.</w:t>
      </w:r>
    </w:p>
    <w:p w:rsidR="002E5606" w:rsidRPr="002D7E3C" w:rsidRDefault="002E5606" w:rsidP="00DD75E3">
      <w:pPr>
        <w:pStyle w:val="1"/>
        <w:spacing w:before="0" w:beforeAutospacing="0" w:after="0" w:afterAutospacing="0"/>
        <w:ind w:firstLine="709"/>
        <w:jc w:val="both"/>
        <w:rPr>
          <w:b/>
          <w:sz w:val="28"/>
          <w:szCs w:val="28"/>
          <w:lang w:val="ro-RO"/>
        </w:rPr>
      </w:pPr>
      <w:r w:rsidRPr="002D7E3C">
        <w:rPr>
          <w:b/>
          <w:sz w:val="28"/>
          <w:szCs w:val="28"/>
          <w:lang w:val="ro-RO"/>
        </w:rPr>
        <w:t>4. Cererea cuprinde:</w:t>
      </w:r>
      <w:r>
        <w:rPr>
          <w:b/>
          <w:sz w:val="28"/>
          <w:szCs w:val="28"/>
          <w:lang w:val="ro-RO"/>
        </w:rPr>
        <w:t xml:space="preserve"> </w:t>
      </w:r>
    </w:p>
    <w:p w:rsidR="002E5606" w:rsidRPr="008F3F5D" w:rsidRDefault="002E5606" w:rsidP="00C95B15">
      <w:pPr>
        <w:pStyle w:val="ti-grseq-1"/>
        <w:numPr>
          <w:ilvl w:val="0"/>
          <w:numId w:val="38"/>
        </w:numPr>
        <w:tabs>
          <w:tab w:val="left" w:pos="993"/>
        </w:tabs>
        <w:spacing w:before="0" w:beforeAutospacing="0" w:after="0" w:afterAutospacing="0"/>
        <w:ind w:left="0" w:firstLine="709"/>
        <w:jc w:val="both"/>
        <w:rPr>
          <w:bCs/>
          <w:color w:val="000000"/>
          <w:sz w:val="28"/>
          <w:szCs w:val="28"/>
          <w:lang w:val="ro-RO"/>
        </w:rPr>
      </w:pPr>
      <w:r w:rsidRPr="008F3F5D">
        <w:rPr>
          <w:sz w:val="28"/>
          <w:szCs w:val="28"/>
          <w:lang w:val="ro-RO"/>
        </w:rPr>
        <w:t xml:space="preserve">denumirea </w:t>
      </w:r>
      <w:r w:rsidRPr="008F3F5D">
        <w:rPr>
          <w:rFonts w:ascii="Tahoma" w:hAnsi="Tahoma" w:cs="Tahoma"/>
          <w:sz w:val="28"/>
          <w:szCs w:val="28"/>
          <w:lang w:val="ro-RO"/>
        </w:rPr>
        <w:t>ș</w:t>
      </w:r>
      <w:r w:rsidRPr="008F3F5D">
        <w:rPr>
          <w:sz w:val="28"/>
          <w:szCs w:val="28"/>
          <w:lang w:val="ro-RO"/>
        </w:rPr>
        <w:t xml:space="preserve">i adresa producătorului </w:t>
      </w:r>
      <w:r w:rsidRPr="008F3F5D">
        <w:rPr>
          <w:rFonts w:ascii="Tahoma" w:hAnsi="Tahoma" w:cs="Tahoma"/>
          <w:sz w:val="28"/>
          <w:szCs w:val="28"/>
          <w:lang w:val="ro-RO"/>
        </w:rPr>
        <w:t>ș</w:t>
      </w:r>
      <w:r w:rsidRPr="008F3F5D">
        <w:rPr>
          <w:sz w:val="28"/>
          <w:szCs w:val="28"/>
          <w:lang w:val="ro-RO"/>
        </w:rPr>
        <w:t xml:space="preserve">i, dacă cererea este înaintată de reprezentantul autorizat, numele </w:t>
      </w:r>
      <w:r w:rsidRPr="008F3F5D">
        <w:rPr>
          <w:rFonts w:ascii="Tahoma" w:hAnsi="Tahoma" w:cs="Tahoma"/>
          <w:sz w:val="28"/>
          <w:szCs w:val="28"/>
          <w:lang w:val="ro-RO"/>
        </w:rPr>
        <w:t>ș</w:t>
      </w:r>
      <w:r w:rsidRPr="008F3F5D">
        <w:rPr>
          <w:sz w:val="28"/>
          <w:szCs w:val="28"/>
          <w:lang w:val="ro-RO"/>
        </w:rPr>
        <w:t>i adresa acestuia;</w:t>
      </w:r>
    </w:p>
    <w:p w:rsidR="002E5606" w:rsidRPr="008F3F5D" w:rsidRDefault="002E5606" w:rsidP="00C95B15">
      <w:pPr>
        <w:pStyle w:val="ti-grseq-1"/>
        <w:numPr>
          <w:ilvl w:val="0"/>
          <w:numId w:val="38"/>
        </w:numPr>
        <w:tabs>
          <w:tab w:val="left" w:pos="993"/>
        </w:tabs>
        <w:spacing w:before="0" w:beforeAutospacing="0" w:after="0" w:afterAutospacing="0"/>
        <w:ind w:left="0" w:firstLine="709"/>
        <w:jc w:val="both"/>
        <w:rPr>
          <w:sz w:val="28"/>
          <w:szCs w:val="28"/>
          <w:lang w:val="ro-RO"/>
        </w:rPr>
      </w:pPr>
      <w:r w:rsidRPr="008F3F5D">
        <w:rPr>
          <w:sz w:val="28"/>
          <w:szCs w:val="28"/>
          <w:lang w:val="ro-RO"/>
        </w:rPr>
        <w:t>declara</w:t>
      </w:r>
      <w:r w:rsidRPr="008F3F5D">
        <w:rPr>
          <w:rFonts w:ascii="Tahoma" w:hAnsi="Tahoma" w:cs="Tahoma"/>
          <w:sz w:val="28"/>
          <w:szCs w:val="28"/>
          <w:lang w:val="ro-RO"/>
        </w:rPr>
        <w:t>ț</w:t>
      </w:r>
      <w:r w:rsidRPr="008F3F5D">
        <w:rPr>
          <w:sz w:val="28"/>
          <w:szCs w:val="28"/>
          <w:lang w:val="ro-RO"/>
        </w:rPr>
        <w:t>i</w:t>
      </w:r>
      <w:r>
        <w:rPr>
          <w:sz w:val="28"/>
          <w:szCs w:val="28"/>
          <w:lang w:val="ro-RO"/>
        </w:rPr>
        <w:t>a</w:t>
      </w:r>
      <w:r w:rsidRPr="008F3F5D">
        <w:rPr>
          <w:sz w:val="28"/>
          <w:szCs w:val="28"/>
          <w:lang w:val="ro-RO"/>
        </w:rPr>
        <w:t xml:space="preserve"> scrisă care atestă că această cerere nu a mai fost înaintată către nici un alt organism notificat;</w:t>
      </w:r>
    </w:p>
    <w:p w:rsidR="002E5606" w:rsidRPr="008F3F5D" w:rsidRDefault="002E5606" w:rsidP="00C95B15">
      <w:pPr>
        <w:pStyle w:val="ti-grseq-1"/>
        <w:numPr>
          <w:ilvl w:val="0"/>
          <w:numId w:val="38"/>
        </w:numPr>
        <w:tabs>
          <w:tab w:val="left" w:pos="993"/>
        </w:tabs>
        <w:spacing w:before="0" w:beforeAutospacing="0" w:after="0" w:afterAutospacing="0"/>
        <w:ind w:left="0" w:firstLine="709"/>
        <w:jc w:val="both"/>
        <w:rPr>
          <w:sz w:val="28"/>
          <w:szCs w:val="28"/>
          <w:lang w:val="ro-RO"/>
        </w:rPr>
      </w:pPr>
      <w:r w:rsidRPr="008F3F5D">
        <w:rPr>
          <w:sz w:val="28"/>
          <w:szCs w:val="28"/>
          <w:lang w:val="ro-RO"/>
        </w:rPr>
        <w:t>toate informa</w:t>
      </w:r>
      <w:r w:rsidRPr="008F3F5D">
        <w:rPr>
          <w:rFonts w:ascii="Tahoma" w:hAnsi="Tahoma" w:cs="Tahoma"/>
          <w:sz w:val="28"/>
          <w:szCs w:val="28"/>
          <w:lang w:val="ro-RO"/>
        </w:rPr>
        <w:t>ț</w:t>
      </w:r>
      <w:r w:rsidRPr="008F3F5D">
        <w:rPr>
          <w:sz w:val="28"/>
          <w:szCs w:val="28"/>
          <w:lang w:val="ro-RO"/>
        </w:rPr>
        <w:t>iile relevante pentru categoria de mijloace de măsurare în cauză;</w:t>
      </w:r>
    </w:p>
    <w:p w:rsidR="002E5606" w:rsidRPr="008F3F5D" w:rsidRDefault="002E5606" w:rsidP="00C95B15">
      <w:pPr>
        <w:pStyle w:val="ti-grseq-1"/>
        <w:numPr>
          <w:ilvl w:val="0"/>
          <w:numId w:val="38"/>
        </w:numPr>
        <w:tabs>
          <w:tab w:val="left" w:pos="993"/>
        </w:tabs>
        <w:spacing w:before="0" w:beforeAutospacing="0" w:after="0" w:afterAutospacing="0"/>
        <w:ind w:left="0" w:firstLine="709"/>
        <w:jc w:val="both"/>
        <w:rPr>
          <w:sz w:val="28"/>
          <w:szCs w:val="28"/>
          <w:lang w:val="ro-RO"/>
        </w:rPr>
      </w:pPr>
      <w:r w:rsidRPr="008F3F5D">
        <w:rPr>
          <w:sz w:val="28"/>
          <w:szCs w:val="28"/>
          <w:lang w:val="ro-RO"/>
        </w:rPr>
        <w:t>documenta</w:t>
      </w:r>
      <w:r w:rsidRPr="008F3F5D">
        <w:rPr>
          <w:rFonts w:ascii="Tahoma" w:hAnsi="Tahoma" w:cs="Tahoma"/>
          <w:sz w:val="28"/>
          <w:szCs w:val="28"/>
          <w:lang w:val="ro-RO"/>
        </w:rPr>
        <w:t>ț</w:t>
      </w:r>
      <w:r w:rsidRPr="008F3F5D">
        <w:rPr>
          <w:sz w:val="28"/>
          <w:szCs w:val="28"/>
          <w:lang w:val="ro-RO"/>
        </w:rPr>
        <w:t>ia referitoare la sistemul de calitate;</w:t>
      </w:r>
    </w:p>
    <w:p w:rsidR="002E5606" w:rsidRPr="008F3F5D" w:rsidRDefault="002E5606" w:rsidP="00C95B15">
      <w:pPr>
        <w:pStyle w:val="ti-grseq-1"/>
        <w:numPr>
          <w:ilvl w:val="0"/>
          <w:numId w:val="38"/>
        </w:numPr>
        <w:tabs>
          <w:tab w:val="left" w:pos="993"/>
        </w:tabs>
        <w:spacing w:before="0" w:beforeAutospacing="0" w:after="0" w:afterAutospacing="0"/>
        <w:ind w:left="0" w:firstLine="709"/>
        <w:jc w:val="both"/>
        <w:rPr>
          <w:sz w:val="28"/>
          <w:szCs w:val="28"/>
          <w:lang w:val="ro-RO"/>
        </w:rPr>
      </w:pPr>
      <w:r w:rsidRPr="008F3F5D">
        <w:rPr>
          <w:sz w:val="28"/>
          <w:szCs w:val="28"/>
          <w:lang w:val="ro-RO"/>
        </w:rPr>
        <w:lastRenderedPageBreak/>
        <w:t>documenta</w:t>
      </w:r>
      <w:r w:rsidRPr="008F3F5D">
        <w:rPr>
          <w:rFonts w:ascii="Tahoma" w:hAnsi="Tahoma" w:cs="Tahoma"/>
          <w:sz w:val="28"/>
          <w:szCs w:val="28"/>
          <w:lang w:val="ro-RO"/>
        </w:rPr>
        <w:t>ț</w:t>
      </w:r>
      <w:r w:rsidRPr="008F3F5D">
        <w:rPr>
          <w:sz w:val="28"/>
          <w:szCs w:val="28"/>
          <w:lang w:val="ro-RO"/>
        </w:rPr>
        <w:t xml:space="preserve">ia tehnică a tipului omologat </w:t>
      </w:r>
      <w:r w:rsidRPr="008F3F5D">
        <w:rPr>
          <w:rFonts w:ascii="Tahoma" w:hAnsi="Tahoma" w:cs="Tahoma"/>
          <w:sz w:val="28"/>
          <w:szCs w:val="28"/>
          <w:lang w:val="ro-RO"/>
        </w:rPr>
        <w:t>ș</w:t>
      </w:r>
      <w:r w:rsidRPr="008F3F5D">
        <w:rPr>
          <w:sz w:val="28"/>
          <w:szCs w:val="28"/>
          <w:lang w:val="ro-RO"/>
        </w:rPr>
        <w:t>i o copie a certificatului de examinare CE de tip.</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5. Sistemul de calitate asigură conformitatea mijloacelor de măsurare cu tipul descris în certificatul de examinare CE de tip </w:t>
      </w:r>
      <w:r w:rsidRPr="008F3F5D">
        <w:rPr>
          <w:rFonts w:ascii="Tahoma" w:hAnsi="Tahoma" w:cs="Tahoma"/>
          <w:sz w:val="28"/>
          <w:szCs w:val="28"/>
          <w:lang w:val="ro-RO"/>
        </w:rPr>
        <w:t>ș</w:t>
      </w:r>
      <w:r w:rsidRPr="008F3F5D">
        <w:rPr>
          <w:sz w:val="28"/>
          <w:szCs w:val="28"/>
          <w:lang w:val="ro-RO"/>
        </w:rPr>
        <w:t>i cu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acestora </w:t>
      </w:r>
      <w:r w:rsidRPr="008F3F5D">
        <w:rPr>
          <w:sz w:val="28"/>
          <w:szCs w:val="28"/>
          <w:lang w:val="ro-RO"/>
        </w:rPr>
        <w:t>din prezenta Reglementare tehnică.</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6. Toate elementele, cerin</w:t>
      </w:r>
      <w:r w:rsidRPr="008F3F5D">
        <w:rPr>
          <w:rFonts w:ascii="Tahoma" w:hAnsi="Tahoma" w:cs="Tahoma"/>
          <w:sz w:val="28"/>
          <w:szCs w:val="28"/>
          <w:lang w:val="ro-RO"/>
        </w:rPr>
        <w:t>ț</w:t>
      </w:r>
      <w:r w:rsidRPr="008F3F5D">
        <w:rPr>
          <w:sz w:val="28"/>
          <w:szCs w:val="28"/>
          <w:lang w:val="ro-RO"/>
        </w:rPr>
        <w:t xml:space="preserve">ele </w:t>
      </w:r>
      <w:r w:rsidRPr="008F3F5D">
        <w:rPr>
          <w:rFonts w:ascii="Tahoma" w:hAnsi="Tahoma" w:cs="Tahoma"/>
          <w:sz w:val="28"/>
          <w:szCs w:val="28"/>
          <w:lang w:val="ro-RO"/>
        </w:rPr>
        <w:t>ș</w:t>
      </w:r>
      <w:r w:rsidRPr="008F3F5D">
        <w:rPr>
          <w:sz w:val="28"/>
          <w:szCs w:val="28"/>
          <w:lang w:val="ro-RO"/>
        </w:rPr>
        <w:t>i dispozi</w:t>
      </w:r>
      <w:r w:rsidRPr="008F3F5D">
        <w:rPr>
          <w:rFonts w:ascii="Tahoma" w:hAnsi="Tahoma" w:cs="Tahoma"/>
          <w:sz w:val="28"/>
          <w:szCs w:val="28"/>
          <w:lang w:val="ro-RO"/>
        </w:rPr>
        <w:t>ț</w:t>
      </w:r>
      <w:r w:rsidRPr="008F3F5D">
        <w:rPr>
          <w:sz w:val="28"/>
          <w:szCs w:val="28"/>
          <w:lang w:val="ro-RO"/>
        </w:rPr>
        <w:t xml:space="preserve">iile adoptate de producător </w:t>
      </w:r>
      <w:proofErr w:type="spellStart"/>
      <w:r w:rsidRPr="008F3F5D">
        <w:rPr>
          <w:sz w:val="28"/>
          <w:szCs w:val="28"/>
          <w:lang w:val="ro-RO"/>
        </w:rPr>
        <w:t>sînt</w:t>
      </w:r>
      <w:proofErr w:type="spellEnd"/>
      <w:r w:rsidRPr="008F3F5D">
        <w:rPr>
          <w:sz w:val="28"/>
          <w:szCs w:val="28"/>
          <w:lang w:val="ro-RO"/>
        </w:rPr>
        <w:t xml:space="preserve"> documentate sistematic </w:t>
      </w:r>
      <w:r w:rsidRPr="008F3F5D">
        <w:rPr>
          <w:rFonts w:ascii="Tahoma" w:hAnsi="Tahoma" w:cs="Tahoma"/>
          <w:sz w:val="28"/>
          <w:szCs w:val="28"/>
          <w:lang w:val="ro-RO"/>
        </w:rPr>
        <w:t>ș</w:t>
      </w:r>
      <w:r w:rsidRPr="008F3F5D">
        <w:rPr>
          <w:sz w:val="28"/>
          <w:szCs w:val="28"/>
          <w:lang w:val="ro-RO"/>
        </w:rPr>
        <w:t xml:space="preserve">i ordonat, sub forma unor ansambluri de măsuri, proceduri </w:t>
      </w:r>
      <w:r w:rsidRPr="008F3F5D">
        <w:rPr>
          <w:rFonts w:ascii="Tahoma" w:hAnsi="Tahoma" w:cs="Tahoma"/>
          <w:sz w:val="28"/>
          <w:szCs w:val="28"/>
          <w:lang w:val="ro-RO"/>
        </w:rPr>
        <w:t>ș</w:t>
      </w:r>
      <w:r w:rsidRPr="008F3F5D">
        <w:rPr>
          <w:sz w:val="28"/>
          <w:szCs w:val="28"/>
          <w:lang w:val="ro-RO"/>
        </w:rPr>
        <w:t>i instruc</w:t>
      </w:r>
      <w:r w:rsidRPr="008F3F5D">
        <w:rPr>
          <w:rFonts w:ascii="Tahoma" w:hAnsi="Tahoma" w:cs="Tahoma"/>
          <w:sz w:val="28"/>
          <w:szCs w:val="28"/>
          <w:lang w:val="ro-RO"/>
        </w:rPr>
        <w:t>ț</w:t>
      </w:r>
      <w:r w:rsidRPr="008F3F5D">
        <w:rPr>
          <w:sz w:val="28"/>
          <w:szCs w:val="28"/>
          <w:lang w:val="ro-RO"/>
        </w:rPr>
        <w:t>iuni scrise. Această documenta</w:t>
      </w:r>
      <w:r w:rsidRPr="008F3F5D">
        <w:rPr>
          <w:rFonts w:ascii="Tahoma" w:hAnsi="Tahoma" w:cs="Tahoma"/>
          <w:sz w:val="28"/>
          <w:szCs w:val="28"/>
          <w:lang w:val="ro-RO"/>
        </w:rPr>
        <w:t>ț</w:t>
      </w:r>
      <w:r w:rsidRPr="008F3F5D">
        <w:rPr>
          <w:sz w:val="28"/>
          <w:szCs w:val="28"/>
          <w:lang w:val="ro-RO"/>
        </w:rPr>
        <w:t xml:space="preserve">ie privind sistemul de calitate permite o interpretare uniformă a programelor, a planurilor, a manualelor </w:t>
      </w:r>
      <w:r w:rsidRPr="008F3F5D">
        <w:rPr>
          <w:rFonts w:ascii="Tahoma" w:hAnsi="Tahoma" w:cs="Tahoma"/>
          <w:sz w:val="28"/>
          <w:szCs w:val="28"/>
          <w:lang w:val="ro-RO"/>
        </w:rPr>
        <w:t>ș</w:t>
      </w:r>
      <w:r w:rsidRPr="008F3F5D">
        <w:rPr>
          <w:sz w:val="28"/>
          <w:szCs w:val="28"/>
          <w:lang w:val="ro-RO"/>
        </w:rPr>
        <w:t>i a documentelor de asigurare a calită</w:t>
      </w:r>
      <w:r w:rsidRPr="008F3F5D">
        <w:rPr>
          <w:rFonts w:ascii="Tahoma" w:hAnsi="Tahoma" w:cs="Tahoma"/>
          <w:sz w:val="28"/>
          <w:szCs w:val="28"/>
          <w:lang w:val="ro-RO"/>
        </w:rPr>
        <w:t>ț</w:t>
      </w:r>
      <w:r w:rsidRPr="008F3F5D">
        <w:rPr>
          <w:sz w:val="28"/>
          <w:szCs w:val="28"/>
          <w:lang w:val="ro-RO"/>
        </w:rPr>
        <w:t>ii.</w:t>
      </w:r>
    </w:p>
    <w:p w:rsidR="002E5606"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7. Documenta</w:t>
      </w:r>
      <w:r w:rsidRPr="008F3F5D">
        <w:rPr>
          <w:rFonts w:ascii="Tahoma" w:hAnsi="Tahoma" w:cs="Tahoma"/>
          <w:sz w:val="28"/>
          <w:szCs w:val="28"/>
          <w:lang w:val="ro-RO"/>
        </w:rPr>
        <w:t>ț</w:t>
      </w:r>
      <w:r w:rsidRPr="008F3F5D">
        <w:rPr>
          <w:sz w:val="28"/>
          <w:szCs w:val="28"/>
          <w:lang w:val="ro-RO"/>
        </w:rPr>
        <w:t>ia cuprinde o descriere adecvată:</w:t>
      </w:r>
    </w:p>
    <w:p w:rsidR="002E5606" w:rsidRPr="008F3F5D" w:rsidRDefault="002E5606" w:rsidP="00C95B15">
      <w:pPr>
        <w:pStyle w:val="ti-grseq-1"/>
        <w:numPr>
          <w:ilvl w:val="0"/>
          <w:numId w:val="40"/>
        </w:numPr>
        <w:tabs>
          <w:tab w:val="left" w:pos="1134"/>
        </w:tabs>
        <w:spacing w:before="0" w:beforeAutospacing="0" w:after="0" w:afterAutospacing="0"/>
        <w:ind w:left="0" w:firstLine="709"/>
        <w:jc w:val="both"/>
        <w:rPr>
          <w:bCs/>
          <w:color w:val="000000"/>
          <w:sz w:val="28"/>
          <w:szCs w:val="28"/>
          <w:lang w:val="ro-RO"/>
        </w:rPr>
      </w:pPr>
      <w:r w:rsidRPr="008F3F5D">
        <w:rPr>
          <w:sz w:val="28"/>
          <w:szCs w:val="28"/>
          <w:lang w:val="ro-RO"/>
        </w:rPr>
        <w:t>a obiectivelor privind calitatea şi a structurii organizatorice, a responsabilităţilor şi a atribuţiilor conducerii cu privire la calitatea produsului;</w:t>
      </w:r>
    </w:p>
    <w:p w:rsidR="002E5606" w:rsidRPr="008F3F5D" w:rsidRDefault="002E5606" w:rsidP="00C95B15">
      <w:pPr>
        <w:pStyle w:val="ti-grseq-1"/>
        <w:numPr>
          <w:ilvl w:val="0"/>
          <w:numId w:val="40"/>
        </w:numPr>
        <w:tabs>
          <w:tab w:val="left" w:pos="1134"/>
        </w:tabs>
        <w:spacing w:before="0" w:beforeAutospacing="0" w:after="0" w:afterAutospacing="0"/>
        <w:ind w:left="0" w:firstLine="709"/>
        <w:jc w:val="both"/>
        <w:rPr>
          <w:bCs/>
          <w:color w:val="000000"/>
          <w:sz w:val="28"/>
          <w:szCs w:val="28"/>
          <w:lang w:val="ro-RO"/>
        </w:rPr>
      </w:pPr>
      <w:r w:rsidRPr="008F3F5D">
        <w:rPr>
          <w:sz w:val="28"/>
          <w:szCs w:val="28"/>
          <w:lang w:val="ro-RO"/>
        </w:rPr>
        <w:t>a controalelor şi a testelor care vor fi efectuate după fabricare;</w:t>
      </w:r>
    </w:p>
    <w:p w:rsidR="002E5606" w:rsidRPr="008F3F5D" w:rsidRDefault="002E5606" w:rsidP="00C95B15">
      <w:pPr>
        <w:pStyle w:val="ti-grseq-1"/>
        <w:numPr>
          <w:ilvl w:val="0"/>
          <w:numId w:val="40"/>
        </w:numPr>
        <w:tabs>
          <w:tab w:val="left" w:pos="1134"/>
        </w:tabs>
        <w:spacing w:before="0" w:beforeAutospacing="0" w:after="0" w:afterAutospacing="0"/>
        <w:ind w:left="0" w:firstLine="709"/>
        <w:jc w:val="both"/>
        <w:rPr>
          <w:sz w:val="28"/>
          <w:szCs w:val="28"/>
          <w:lang w:val="ro-RO"/>
        </w:rPr>
      </w:pPr>
      <w:r w:rsidRPr="008F3F5D">
        <w:rPr>
          <w:sz w:val="28"/>
          <w:szCs w:val="28"/>
          <w:lang w:val="ro-RO"/>
        </w:rPr>
        <w:t>a documentelor privind calitatea, cum ar fi rapoartele de inspecţie şi datele privind testarea, datele privind etalonarea, rapoartele privind calificarea referitoare la personalul implicat;</w:t>
      </w:r>
    </w:p>
    <w:p w:rsidR="002E5606" w:rsidRPr="008F3F5D" w:rsidRDefault="002E5606" w:rsidP="00C95B15">
      <w:pPr>
        <w:pStyle w:val="ti-grseq-1"/>
        <w:numPr>
          <w:ilvl w:val="0"/>
          <w:numId w:val="40"/>
        </w:numPr>
        <w:tabs>
          <w:tab w:val="left" w:pos="1134"/>
        </w:tabs>
        <w:spacing w:before="0" w:beforeAutospacing="0" w:after="0" w:afterAutospacing="0"/>
        <w:ind w:left="0" w:firstLine="709"/>
        <w:jc w:val="both"/>
        <w:rPr>
          <w:sz w:val="28"/>
          <w:szCs w:val="28"/>
          <w:lang w:val="ro-RO"/>
        </w:rPr>
      </w:pPr>
      <w:r w:rsidRPr="008F3F5D">
        <w:rPr>
          <w:sz w:val="28"/>
          <w:szCs w:val="28"/>
          <w:lang w:val="ro-RO"/>
        </w:rPr>
        <w:t>a mijloacelor de supraveghere a funcţionării eficiente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8. Organismul notificat evaluează sistemul de calitate pentru a determina dacă acesta îndepline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punctele 7-9.</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Acesta prezumă conformitatea cu aceste cerin</w:t>
      </w:r>
      <w:r w:rsidRPr="008F3F5D">
        <w:rPr>
          <w:rFonts w:ascii="Tahoma" w:hAnsi="Tahoma" w:cs="Tahoma"/>
          <w:sz w:val="28"/>
          <w:szCs w:val="28"/>
          <w:lang w:val="ro-RO"/>
        </w:rPr>
        <w:t>ț</w:t>
      </w:r>
      <w:r w:rsidRPr="008F3F5D">
        <w:rPr>
          <w:sz w:val="28"/>
          <w:szCs w:val="28"/>
          <w:lang w:val="ro-RO"/>
        </w:rPr>
        <w:t>e în ceea ce prive</w:t>
      </w:r>
      <w:r w:rsidRPr="008F3F5D">
        <w:rPr>
          <w:rFonts w:ascii="Tahoma" w:hAnsi="Tahoma" w:cs="Tahoma"/>
          <w:sz w:val="28"/>
          <w:szCs w:val="28"/>
          <w:lang w:val="ro-RO"/>
        </w:rPr>
        <w:t>ș</w:t>
      </w:r>
      <w:r w:rsidRPr="008F3F5D">
        <w:rPr>
          <w:sz w:val="28"/>
          <w:szCs w:val="28"/>
          <w:lang w:val="ro-RO"/>
        </w:rPr>
        <w:t>te elementele sistemului de calitate care respectă specifica</w:t>
      </w:r>
      <w:r w:rsidRPr="008F3F5D">
        <w:rPr>
          <w:rFonts w:ascii="Tahoma" w:hAnsi="Tahoma" w:cs="Tahoma"/>
          <w:sz w:val="28"/>
          <w:szCs w:val="28"/>
          <w:lang w:val="ro-RO"/>
        </w:rPr>
        <w:t>ț</w:t>
      </w:r>
      <w:r w:rsidRPr="008F3F5D">
        <w:rPr>
          <w:sz w:val="28"/>
          <w:szCs w:val="28"/>
          <w:lang w:val="ro-RO"/>
        </w:rPr>
        <w:t>iile corespunzătoare ale standardului conex relevant.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9. Pe </w:t>
      </w:r>
      <w:proofErr w:type="spellStart"/>
      <w:r w:rsidRPr="008F3F5D">
        <w:rPr>
          <w:sz w:val="28"/>
          <w:szCs w:val="28"/>
          <w:lang w:val="ro-RO"/>
        </w:rPr>
        <w:t>lîngă</w:t>
      </w:r>
      <w:proofErr w:type="spellEnd"/>
      <w:r w:rsidRPr="008F3F5D">
        <w:rPr>
          <w:sz w:val="28"/>
          <w:szCs w:val="28"/>
          <w:lang w:val="ro-RO"/>
        </w:rPr>
        <w:t xml:space="preserve"> experien</w:t>
      </w:r>
      <w:r w:rsidRPr="008F3F5D">
        <w:rPr>
          <w:rFonts w:ascii="Tahoma" w:hAnsi="Tahoma" w:cs="Tahoma"/>
          <w:sz w:val="28"/>
          <w:szCs w:val="28"/>
          <w:lang w:val="ro-RO"/>
        </w:rPr>
        <w:t>ț</w:t>
      </w:r>
      <w:r w:rsidRPr="008F3F5D">
        <w:rPr>
          <w:sz w:val="28"/>
          <w:szCs w:val="28"/>
          <w:lang w:val="ro-RO"/>
        </w:rPr>
        <w:t>a în sisteme de management al calită</w:t>
      </w:r>
      <w:r w:rsidRPr="008F3F5D">
        <w:rPr>
          <w:rFonts w:ascii="Tahoma" w:hAnsi="Tahoma" w:cs="Tahoma"/>
          <w:sz w:val="28"/>
          <w:szCs w:val="28"/>
          <w:lang w:val="ro-RO"/>
        </w:rPr>
        <w:t>ț</w:t>
      </w:r>
      <w:r w:rsidRPr="008F3F5D">
        <w:rPr>
          <w:sz w:val="28"/>
          <w:szCs w:val="28"/>
          <w:lang w:val="ro-RO"/>
        </w:rPr>
        <w:t>ii, echipa de audit de</w:t>
      </w:r>
      <w:r w:rsidRPr="008F3F5D">
        <w:rPr>
          <w:rFonts w:ascii="Tahoma" w:hAnsi="Tahoma" w:cs="Tahoma"/>
          <w:sz w:val="28"/>
          <w:szCs w:val="28"/>
          <w:lang w:val="ro-RO"/>
        </w:rPr>
        <w:t>ț</w:t>
      </w:r>
      <w:r w:rsidRPr="008F3F5D">
        <w:rPr>
          <w:sz w:val="28"/>
          <w:szCs w:val="28"/>
          <w:lang w:val="ro-RO"/>
        </w:rPr>
        <w:t>ine cel pu</w:t>
      </w:r>
      <w:r w:rsidRPr="008F3F5D">
        <w:rPr>
          <w:rFonts w:ascii="Tahoma" w:hAnsi="Tahoma" w:cs="Tahoma"/>
          <w:sz w:val="28"/>
          <w:szCs w:val="28"/>
          <w:lang w:val="ro-RO"/>
        </w:rPr>
        <w:t>ț</w:t>
      </w:r>
      <w:r w:rsidRPr="008F3F5D">
        <w:rPr>
          <w:sz w:val="28"/>
          <w:szCs w:val="28"/>
          <w:lang w:val="ro-RO"/>
        </w:rPr>
        <w:t>in un membru cu experien</w:t>
      </w:r>
      <w:r w:rsidRPr="008F3F5D">
        <w:rPr>
          <w:rFonts w:ascii="Tahoma" w:hAnsi="Tahoma" w:cs="Tahoma"/>
          <w:sz w:val="28"/>
          <w:szCs w:val="28"/>
          <w:lang w:val="ro-RO"/>
        </w:rPr>
        <w:t>ț</w:t>
      </w:r>
      <w:r w:rsidRPr="008F3F5D">
        <w:rPr>
          <w:sz w:val="28"/>
          <w:szCs w:val="28"/>
          <w:lang w:val="ro-RO"/>
        </w:rPr>
        <w:t xml:space="preserve">ă de evaluare în domeniul mijlocului de măsurare relevant </w:t>
      </w:r>
      <w:r w:rsidRPr="008F3F5D">
        <w:rPr>
          <w:rFonts w:ascii="Tahoma" w:hAnsi="Tahoma" w:cs="Tahoma"/>
          <w:sz w:val="28"/>
          <w:szCs w:val="28"/>
          <w:lang w:val="ro-RO"/>
        </w:rPr>
        <w:t>ș</w:t>
      </w:r>
      <w:r w:rsidRPr="008F3F5D">
        <w:rPr>
          <w:sz w:val="28"/>
          <w:szCs w:val="28"/>
          <w:lang w:val="ro-RO"/>
        </w:rPr>
        <w:t xml:space="preserve">i al tehnologiei mijlocului de măsurare în cauză </w:t>
      </w:r>
      <w:r w:rsidRPr="008F3F5D">
        <w:rPr>
          <w:rFonts w:ascii="Tahoma" w:hAnsi="Tahoma" w:cs="Tahoma"/>
          <w:sz w:val="28"/>
          <w:szCs w:val="28"/>
          <w:lang w:val="ro-RO"/>
        </w:rPr>
        <w:t>ș</w:t>
      </w:r>
      <w:r w:rsidRPr="008F3F5D">
        <w:rPr>
          <w:sz w:val="28"/>
          <w:szCs w:val="28"/>
          <w:lang w:val="ro-RO"/>
        </w:rPr>
        <w:t>i cuno</w:t>
      </w:r>
      <w:r w:rsidRPr="008F3F5D">
        <w:rPr>
          <w:rFonts w:ascii="Tahoma" w:hAnsi="Tahoma" w:cs="Tahoma"/>
          <w:sz w:val="28"/>
          <w:szCs w:val="28"/>
          <w:lang w:val="ro-RO"/>
        </w:rPr>
        <w:t>ș</w:t>
      </w:r>
      <w:r w:rsidRPr="008F3F5D">
        <w:rPr>
          <w:sz w:val="28"/>
          <w:szCs w:val="28"/>
          <w:lang w:val="ro-RO"/>
        </w:rPr>
        <w:t>tin</w:t>
      </w:r>
      <w:r w:rsidRPr="008F3F5D">
        <w:rPr>
          <w:rFonts w:ascii="Tahoma" w:hAnsi="Tahoma" w:cs="Tahoma"/>
          <w:sz w:val="28"/>
          <w:szCs w:val="28"/>
          <w:lang w:val="ro-RO"/>
        </w:rPr>
        <w:t>ț</w:t>
      </w:r>
      <w:r w:rsidRPr="008F3F5D">
        <w:rPr>
          <w:sz w:val="28"/>
          <w:szCs w:val="28"/>
          <w:lang w:val="ro-RO"/>
        </w:rPr>
        <w:t>e ale cerin</w:t>
      </w:r>
      <w:r w:rsidRPr="008F3F5D">
        <w:rPr>
          <w:rFonts w:ascii="Tahoma" w:hAnsi="Tahoma" w:cs="Tahoma"/>
          <w:sz w:val="28"/>
          <w:szCs w:val="28"/>
          <w:lang w:val="ro-RO"/>
        </w:rPr>
        <w:t>ț</w:t>
      </w:r>
      <w:r w:rsidRPr="008F3F5D">
        <w:rPr>
          <w:sz w:val="28"/>
          <w:szCs w:val="28"/>
          <w:lang w:val="ro-RO"/>
        </w:rPr>
        <w:t xml:space="preserve">elor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 Auditul include o vizită de evaluare la sediul producătorului.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10. Echipa de audit analizează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 xml:space="preserve">ionată la punctul 4 </w:t>
      </w:r>
      <w:r>
        <w:rPr>
          <w:sz w:val="28"/>
          <w:szCs w:val="28"/>
          <w:lang w:val="ro-RO"/>
        </w:rPr>
        <w:t>subpunctul</w:t>
      </w:r>
      <w:r w:rsidRPr="008F3F5D">
        <w:rPr>
          <w:sz w:val="28"/>
          <w:szCs w:val="28"/>
          <w:lang w:val="ro-RO"/>
        </w:rPr>
        <w:t xml:space="preserve"> </w:t>
      </w:r>
      <w:r>
        <w:rPr>
          <w:sz w:val="28"/>
          <w:szCs w:val="28"/>
          <w:lang w:val="ro-RO"/>
        </w:rPr>
        <w:t>5</w:t>
      </w:r>
      <w:r w:rsidRPr="008F3F5D">
        <w:rPr>
          <w:sz w:val="28"/>
          <w:szCs w:val="28"/>
          <w:lang w:val="ro-RO"/>
        </w:rPr>
        <w:t>) pentru verificarea capacită</w:t>
      </w:r>
      <w:r w:rsidRPr="008F3F5D">
        <w:rPr>
          <w:rFonts w:ascii="Tahoma" w:hAnsi="Tahoma" w:cs="Tahoma"/>
          <w:sz w:val="28"/>
          <w:szCs w:val="28"/>
          <w:lang w:val="ro-RO"/>
        </w:rPr>
        <w:t>ț</w:t>
      </w:r>
      <w:r w:rsidRPr="008F3F5D">
        <w:rPr>
          <w:sz w:val="28"/>
          <w:szCs w:val="28"/>
          <w:lang w:val="ro-RO"/>
        </w:rPr>
        <w:t>ii producătorului de a identifica cerin</w:t>
      </w:r>
      <w:r w:rsidRPr="008F3F5D">
        <w:rPr>
          <w:rFonts w:ascii="Tahoma" w:hAnsi="Tahoma" w:cs="Tahoma"/>
          <w:sz w:val="28"/>
          <w:szCs w:val="28"/>
          <w:lang w:val="ro-RO"/>
        </w:rPr>
        <w:t>ț</w:t>
      </w:r>
      <w:r w:rsidRPr="008F3F5D">
        <w:rPr>
          <w:sz w:val="28"/>
          <w:szCs w:val="28"/>
          <w:lang w:val="ro-RO"/>
        </w:rPr>
        <w:t xml:space="preserve">ele relevante </w:t>
      </w:r>
      <w:r>
        <w:rPr>
          <w:sz w:val="28"/>
          <w:szCs w:val="28"/>
          <w:lang w:val="ro-RO"/>
        </w:rPr>
        <w:t>din</w:t>
      </w:r>
      <w:r w:rsidRPr="008F3F5D">
        <w:rPr>
          <w:sz w:val="28"/>
          <w:szCs w:val="28"/>
          <w:lang w:val="ro-RO"/>
        </w:rPr>
        <w:t xml:space="preserve"> 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 de a realiza examinările necesare </w:t>
      </w:r>
      <w:r>
        <w:rPr>
          <w:sz w:val="28"/>
          <w:szCs w:val="28"/>
          <w:lang w:val="ro-RO"/>
        </w:rPr>
        <w:t>în</w:t>
      </w:r>
      <w:r w:rsidRPr="008F3F5D">
        <w:rPr>
          <w:sz w:val="28"/>
          <w:szCs w:val="28"/>
          <w:lang w:val="ro-RO"/>
        </w:rPr>
        <w:t xml:space="preserve"> scopul de a asigura conformitatea mijlocului de măsurare cu cerin</w:t>
      </w:r>
      <w:r w:rsidRPr="008F3F5D">
        <w:rPr>
          <w:rFonts w:ascii="Tahoma" w:hAnsi="Tahoma" w:cs="Tahoma"/>
          <w:sz w:val="28"/>
          <w:szCs w:val="28"/>
          <w:lang w:val="ro-RO"/>
        </w:rPr>
        <w:t>ț</w:t>
      </w:r>
      <w:r w:rsidRPr="008F3F5D">
        <w:rPr>
          <w:sz w:val="28"/>
          <w:szCs w:val="28"/>
          <w:lang w:val="ro-RO"/>
        </w:rPr>
        <w:t>ele respective.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11. Decizia este comunicată producătorului.</w:t>
      </w:r>
      <w:r>
        <w:rPr>
          <w:sz w:val="28"/>
          <w:szCs w:val="28"/>
          <w:lang w:val="ro-RO"/>
        </w:rPr>
        <w:t xml:space="preserve"> </w:t>
      </w:r>
      <w:r w:rsidRPr="008F3F5D">
        <w:rPr>
          <w:sz w:val="28"/>
          <w:szCs w:val="28"/>
          <w:lang w:val="ro-RO"/>
        </w:rPr>
        <w:t>Notificarea con</w:t>
      </w:r>
      <w:r w:rsidRPr="008F3F5D">
        <w:rPr>
          <w:rFonts w:ascii="Tahoma" w:hAnsi="Tahoma" w:cs="Tahoma"/>
          <w:sz w:val="28"/>
          <w:szCs w:val="28"/>
          <w:lang w:val="ro-RO"/>
        </w:rPr>
        <w:t>ț</w:t>
      </w:r>
      <w:r w:rsidRPr="008F3F5D">
        <w:rPr>
          <w:sz w:val="28"/>
          <w:szCs w:val="28"/>
          <w:lang w:val="ro-RO"/>
        </w:rPr>
        <w:t xml:space="preserve">ine concluziile procesului de audit </w:t>
      </w:r>
      <w:r w:rsidRPr="008F3F5D">
        <w:rPr>
          <w:rFonts w:ascii="Tahoma" w:hAnsi="Tahoma" w:cs="Tahoma"/>
          <w:sz w:val="28"/>
          <w:szCs w:val="28"/>
          <w:lang w:val="ro-RO"/>
        </w:rPr>
        <w:t>ș</w:t>
      </w:r>
      <w:r w:rsidRPr="008F3F5D">
        <w:rPr>
          <w:sz w:val="28"/>
          <w:szCs w:val="28"/>
          <w:lang w:val="ro-RO"/>
        </w:rPr>
        <w:t>i decizia justificată a evaluării.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12. Producătorul se angajează să îndeplinească obliga</w:t>
      </w:r>
      <w:r w:rsidRPr="008F3F5D">
        <w:rPr>
          <w:rFonts w:ascii="Tahoma" w:hAnsi="Tahoma" w:cs="Tahoma"/>
          <w:sz w:val="28"/>
          <w:szCs w:val="28"/>
          <w:lang w:val="ro-RO"/>
        </w:rPr>
        <w:t>ț</w:t>
      </w:r>
      <w:r w:rsidRPr="008F3F5D">
        <w:rPr>
          <w:sz w:val="28"/>
          <w:szCs w:val="28"/>
          <w:lang w:val="ro-RO"/>
        </w:rPr>
        <w:t xml:space="preserve">iile impuse de sistemul de calitate certificat </w:t>
      </w:r>
      <w:r w:rsidRPr="008F3F5D">
        <w:rPr>
          <w:rFonts w:ascii="Tahoma" w:hAnsi="Tahoma" w:cs="Tahoma"/>
          <w:sz w:val="28"/>
          <w:szCs w:val="28"/>
          <w:lang w:val="ro-RO"/>
        </w:rPr>
        <w:t>ș</w:t>
      </w:r>
      <w:r w:rsidRPr="008F3F5D">
        <w:rPr>
          <w:sz w:val="28"/>
          <w:szCs w:val="28"/>
          <w:lang w:val="ro-RO"/>
        </w:rPr>
        <w:t>i să îl men</w:t>
      </w:r>
      <w:r w:rsidRPr="008F3F5D">
        <w:rPr>
          <w:rFonts w:ascii="Tahoma" w:hAnsi="Tahoma" w:cs="Tahoma"/>
          <w:sz w:val="28"/>
          <w:szCs w:val="28"/>
          <w:lang w:val="ro-RO"/>
        </w:rPr>
        <w:t>ț</w:t>
      </w:r>
      <w:r w:rsidRPr="008F3F5D">
        <w:rPr>
          <w:sz w:val="28"/>
          <w:szCs w:val="28"/>
          <w:lang w:val="ro-RO"/>
        </w:rPr>
        <w:t xml:space="preserve">ină adecvat </w:t>
      </w:r>
      <w:r w:rsidRPr="008F3F5D">
        <w:rPr>
          <w:rFonts w:ascii="Tahoma" w:hAnsi="Tahoma" w:cs="Tahoma"/>
          <w:sz w:val="28"/>
          <w:szCs w:val="28"/>
          <w:lang w:val="ro-RO"/>
        </w:rPr>
        <w:t>ș</w:t>
      </w:r>
      <w:r w:rsidRPr="008F3F5D">
        <w:rPr>
          <w:sz w:val="28"/>
          <w:szCs w:val="28"/>
          <w:lang w:val="ro-RO"/>
        </w:rPr>
        <w:t>i eficient.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 Producătorul informează organismul notificat care a certificat sistemul său de calitate cu privire la orice modificare preconizată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 xml:space="preserve">14. Organismul notificat evaluează orice modificări propuse </w:t>
      </w:r>
      <w:r w:rsidRPr="008F3F5D">
        <w:rPr>
          <w:rFonts w:ascii="Tahoma" w:hAnsi="Tahoma" w:cs="Tahoma"/>
          <w:sz w:val="28"/>
          <w:szCs w:val="28"/>
          <w:lang w:val="ro-RO"/>
        </w:rPr>
        <w:t>ș</w:t>
      </w:r>
      <w:r w:rsidRPr="008F3F5D">
        <w:rPr>
          <w:sz w:val="28"/>
          <w:szCs w:val="28"/>
          <w:lang w:val="ro-RO"/>
        </w:rPr>
        <w:t>i decide dacă sistemul de calitate modificat continuă să îndeplinească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punctele 7-9 sau este necesară o reevaluare.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Decizia acestuia se notifică producătorului. Notificarea con</w:t>
      </w:r>
      <w:r w:rsidRPr="008F3F5D">
        <w:rPr>
          <w:rFonts w:ascii="Tahoma" w:hAnsi="Tahoma" w:cs="Tahoma"/>
          <w:sz w:val="28"/>
          <w:szCs w:val="28"/>
          <w:lang w:val="ro-RO"/>
        </w:rPr>
        <w:t>ț</w:t>
      </w:r>
      <w:r w:rsidRPr="008F3F5D">
        <w:rPr>
          <w:sz w:val="28"/>
          <w:szCs w:val="28"/>
          <w:lang w:val="ro-RO"/>
        </w:rPr>
        <w:t xml:space="preserve">ine concluziile controlului </w:t>
      </w:r>
      <w:r w:rsidRPr="008F3F5D">
        <w:rPr>
          <w:rFonts w:ascii="Tahoma" w:hAnsi="Tahoma" w:cs="Tahoma"/>
          <w:sz w:val="28"/>
          <w:szCs w:val="28"/>
          <w:lang w:val="ro-RO"/>
        </w:rPr>
        <w:t>ș</w:t>
      </w:r>
      <w:r w:rsidRPr="008F3F5D">
        <w:rPr>
          <w:sz w:val="28"/>
          <w:szCs w:val="28"/>
          <w:lang w:val="ro-RO"/>
        </w:rPr>
        <w:t>i decizia justificată a evaluării.</w:t>
      </w:r>
    </w:p>
    <w:p w:rsidR="002E5606" w:rsidRPr="002D7E3C" w:rsidRDefault="002E5606" w:rsidP="00DD75E3">
      <w:pPr>
        <w:pStyle w:val="ti-grseq-1"/>
        <w:spacing w:before="0" w:beforeAutospacing="0" w:after="0" w:afterAutospacing="0"/>
        <w:ind w:firstLine="709"/>
        <w:jc w:val="both"/>
        <w:rPr>
          <w:rStyle w:val="bold"/>
          <w:b/>
          <w:bCs/>
          <w:color w:val="000000"/>
          <w:sz w:val="28"/>
          <w:szCs w:val="28"/>
          <w:lang w:val="ro-RO"/>
        </w:rPr>
      </w:pPr>
      <w:r w:rsidRPr="002D7E3C">
        <w:rPr>
          <w:b/>
          <w:bCs/>
          <w:color w:val="000000"/>
          <w:sz w:val="28"/>
          <w:szCs w:val="28"/>
          <w:lang w:val="ro-RO"/>
        </w:rPr>
        <w:t>15. </w:t>
      </w:r>
      <w:r w:rsidRPr="002D7E3C">
        <w:rPr>
          <w:rStyle w:val="bold"/>
          <w:b/>
          <w:bCs/>
          <w:color w:val="000000"/>
          <w:sz w:val="28"/>
          <w:szCs w:val="28"/>
          <w:lang w:val="ro-RO"/>
        </w:rPr>
        <w:t>Supravegherea sub responsabilitatea organismului notificat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Supravegherea are rolul de a asigura faptul că producătorul îndepline</w:t>
      </w:r>
      <w:r w:rsidRPr="008F3F5D">
        <w:rPr>
          <w:rFonts w:ascii="Tahoma" w:hAnsi="Tahoma" w:cs="Tahoma"/>
          <w:sz w:val="28"/>
          <w:szCs w:val="28"/>
          <w:lang w:val="ro-RO"/>
        </w:rPr>
        <w:t>ș</w:t>
      </w:r>
      <w:r w:rsidRPr="008F3F5D">
        <w:rPr>
          <w:sz w:val="28"/>
          <w:szCs w:val="28"/>
          <w:lang w:val="ro-RO"/>
        </w:rPr>
        <w:t>te întocmai obliga</w:t>
      </w:r>
      <w:r w:rsidRPr="008F3F5D">
        <w:rPr>
          <w:rFonts w:ascii="Tahoma" w:hAnsi="Tahoma" w:cs="Tahoma"/>
          <w:sz w:val="28"/>
          <w:szCs w:val="28"/>
          <w:lang w:val="ro-RO"/>
        </w:rPr>
        <w:t>ț</w:t>
      </w:r>
      <w:r w:rsidRPr="008F3F5D">
        <w:rPr>
          <w:sz w:val="28"/>
          <w:szCs w:val="28"/>
          <w:lang w:val="ro-RO"/>
        </w:rPr>
        <w:t>iile care rezultă din sistemul de calitate certificat.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16.</w:t>
      </w:r>
      <w:r w:rsidRPr="008F3F5D">
        <w:rPr>
          <w:sz w:val="28"/>
          <w:szCs w:val="28"/>
          <w:lang w:val="ro-RO"/>
        </w:rPr>
        <w:t xml:space="preserve"> Producătorul permite, în scopul evaluării, accesul organismului notificat la locurile de fabricare, control, testare </w:t>
      </w:r>
      <w:r w:rsidRPr="008F3F5D">
        <w:rPr>
          <w:rFonts w:ascii="Tahoma" w:hAnsi="Tahoma" w:cs="Tahoma"/>
          <w:sz w:val="28"/>
          <w:szCs w:val="28"/>
          <w:lang w:val="ro-RO"/>
        </w:rPr>
        <w:t>ș</w:t>
      </w:r>
      <w:r w:rsidRPr="008F3F5D">
        <w:rPr>
          <w:sz w:val="28"/>
          <w:szCs w:val="28"/>
          <w:lang w:val="ro-RO"/>
        </w:rPr>
        <w:t xml:space="preserve">i depozitare, </w:t>
      </w:r>
      <w:proofErr w:type="spellStart"/>
      <w:r w:rsidRPr="008F3F5D">
        <w:rPr>
          <w:sz w:val="28"/>
          <w:szCs w:val="28"/>
          <w:lang w:val="ro-RO"/>
        </w:rPr>
        <w:t>furnizîndu-i</w:t>
      </w:r>
      <w:proofErr w:type="spellEnd"/>
      <w:r w:rsidRPr="008F3F5D">
        <w:rPr>
          <w:sz w:val="28"/>
          <w:szCs w:val="28"/>
          <w:lang w:val="ro-RO"/>
        </w:rPr>
        <w:t xml:space="preserve"> acestuia toate informa</w:t>
      </w:r>
      <w:r w:rsidRPr="008F3F5D">
        <w:rPr>
          <w:rFonts w:ascii="Tahoma" w:hAnsi="Tahoma" w:cs="Tahoma"/>
          <w:sz w:val="28"/>
          <w:szCs w:val="28"/>
          <w:lang w:val="ro-RO"/>
        </w:rPr>
        <w:t>ț</w:t>
      </w:r>
      <w:r w:rsidRPr="008F3F5D">
        <w:rPr>
          <w:sz w:val="28"/>
          <w:szCs w:val="28"/>
          <w:lang w:val="ro-RO"/>
        </w:rPr>
        <w:t>iile necesare, în special:</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privind sistemul de calitate;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documentele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17.</w:t>
      </w:r>
      <w:r w:rsidRPr="008F3F5D">
        <w:rPr>
          <w:sz w:val="28"/>
          <w:szCs w:val="28"/>
          <w:lang w:val="ro-RO"/>
        </w:rPr>
        <w:t xml:space="preserve"> Organismul notificat  efectuează audituri periodice, pentru a se asigura că producătorul men</w:t>
      </w:r>
      <w:r w:rsidRPr="008F3F5D">
        <w:rPr>
          <w:rFonts w:ascii="Tahoma" w:hAnsi="Tahoma" w:cs="Tahoma"/>
          <w:sz w:val="28"/>
          <w:szCs w:val="28"/>
          <w:lang w:val="ro-RO"/>
        </w:rPr>
        <w:t>ț</w:t>
      </w:r>
      <w:r w:rsidRPr="008F3F5D">
        <w:rPr>
          <w:sz w:val="28"/>
          <w:szCs w:val="28"/>
          <w:lang w:val="ro-RO"/>
        </w:rPr>
        <w:t xml:space="preserve">ine </w:t>
      </w:r>
      <w:r w:rsidRPr="008F3F5D">
        <w:rPr>
          <w:rFonts w:ascii="Tahoma" w:hAnsi="Tahoma" w:cs="Tahoma"/>
          <w:sz w:val="28"/>
          <w:szCs w:val="28"/>
          <w:lang w:val="ro-RO"/>
        </w:rPr>
        <w:t>ș</w:t>
      </w:r>
      <w:r w:rsidRPr="008F3F5D">
        <w:rPr>
          <w:sz w:val="28"/>
          <w:szCs w:val="28"/>
          <w:lang w:val="ro-RO"/>
        </w:rPr>
        <w:t xml:space="preserve">i aplică sistemul de calitate </w:t>
      </w:r>
      <w:r w:rsidRPr="008F3F5D">
        <w:rPr>
          <w:rFonts w:ascii="Tahoma" w:hAnsi="Tahoma" w:cs="Tahoma"/>
          <w:sz w:val="28"/>
          <w:szCs w:val="28"/>
          <w:lang w:val="ro-RO"/>
        </w:rPr>
        <w:t>ș</w:t>
      </w:r>
      <w:r w:rsidRPr="008F3F5D">
        <w:rPr>
          <w:sz w:val="28"/>
          <w:szCs w:val="28"/>
          <w:lang w:val="ro-RO"/>
        </w:rPr>
        <w:t>i furnizează producătorului un raport de audit.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rStyle w:val="bold"/>
          <w:bCs/>
          <w:color w:val="000000"/>
          <w:sz w:val="28"/>
          <w:szCs w:val="28"/>
          <w:lang w:val="ro-RO"/>
        </w:rPr>
        <w:t>18. O</w:t>
      </w:r>
      <w:r w:rsidRPr="008F3F5D">
        <w:rPr>
          <w:sz w:val="28"/>
          <w:szCs w:val="28"/>
          <w:lang w:val="ro-RO"/>
        </w:rPr>
        <w:t>rganismul notificat poate efectua vizite inopinate producătorului. În timpul unor astfel de vizite</w:t>
      </w:r>
      <w:r>
        <w:rPr>
          <w:sz w:val="28"/>
          <w:szCs w:val="28"/>
          <w:lang w:val="ro-RO"/>
        </w:rPr>
        <w:t>,</w:t>
      </w:r>
      <w:r w:rsidRPr="008F3F5D">
        <w:rPr>
          <w:sz w:val="28"/>
          <w:szCs w:val="28"/>
          <w:lang w:val="ro-RO"/>
        </w:rPr>
        <w:t xml:space="preserve"> organismul notificat efectuează sau poate dispune efectuarea unor teste privind mijloacelor de măsurare, pentru a verifica buna func</w:t>
      </w:r>
      <w:r w:rsidRPr="008F3F5D">
        <w:rPr>
          <w:rFonts w:ascii="Tahoma" w:hAnsi="Tahoma" w:cs="Tahoma"/>
          <w:sz w:val="28"/>
          <w:szCs w:val="28"/>
          <w:lang w:val="ro-RO"/>
        </w:rPr>
        <w:t>ț</w:t>
      </w:r>
      <w:r w:rsidRPr="008F3F5D">
        <w:rPr>
          <w:sz w:val="28"/>
          <w:szCs w:val="28"/>
          <w:lang w:val="ro-RO"/>
        </w:rPr>
        <w:t>ionare a sistemului de calitate.</w:t>
      </w:r>
      <w:r>
        <w:rPr>
          <w:sz w:val="28"/>
          <w:szCs w:val="28"/>
          <w:lang w:val="ro-RO"/>
        </w:rPr>
        <w:t xml:space="preserve"> </w:t>
      </w:r>
      <w:r w:rsidRPr="008F3F5D">
        <w:rPr>
          <w:sz w:val="28"/>
          <w:szCs w:val="28"/>
          <w:lang w:val="ro-RO"/>
        </w:rPr>
        <w:t xml:space="preserve">Organismul notificat furnizează producătorului un raport privind vizita </w:t>
      </w:r>
      <w:r w:rsidRPr="008F3F5D">
        <w:rPr>
          <w:rFonts w:ascii="Tahoma" w:hAnsi="Tahoma" w:cs="Tahoma"/>
          <w:sz w:val="28"/>
          <w:szCs w:val="28"/>
          <w:lang w:val="ro-RO"/>
        </w:rPr>
        <w:t>ș</w:t>
      </w:r>
      <w:r w:rsidRPr="008F3F5D">
        <w:rPr>
          <w:sz w:val="28"/>
          <w:szCs w:val="28"/>
          <w:lang w:val="ro-RO"/>
        </w:rPr>
        <w:t>i, în cazul efectuării unor teste, un raport de testare.</w:t>
      </w:r>
    </w:p>
    <w:p w:rsidR="002E5606" w:rsidRPr="002D7E3C" w:rsidRDefault="002E5606" w:rsidP="00DD75E3">
      <w:pPr>
        <w:pStyle w:val="ti-grseq-1"/>
        <w:spacing w:before="0" w:beforeAutospacing="0" w:after="0" w:afterAutospacing="0"/>
        <w:ind w:firstLine="709"/>
        <w:jc w:val="both"/>
        <w:rPr>
          <w:rStyle w:val="bold"/>
          <w:b/>
          <w:bCs/>
          <w:color w:val="000000"/>
          <w:sz w:val="28"/>
          <w:szCs w:val="28"/>
          <w:lang w:val="ro-RO"/>
        </w:rPr>
      </w:pPr>
      <w:r w:rsidRPr="002D7E3C">
        <w:rPr>
          <w:b/>
          <w:bCs/>
          <w:color w:val="000000"/>
          <w:sz w:val="28"/>
          <w:szCs w:val="28"/>
          <w:lang w:val="ro-RO"/>
        </w:rPr>
        <w:t>19. </w:t>
      </w:r>
      <w:r w:rsidRPr="002D7E3C">
        <w:rPr>
          <w:rStyle w:val="bold"/>
          <w:b/>
          <w:bCs/>
          <w:color w:val="000000"/>
          <w:sz w:val="28"/>
          <w:szCs w:val="28"/>
          <w:lang w:val="ro-RO"/>
        </w:rPr>
        <w:t xml:space="preserve">Marcajul de conformitate </w:t>
      </w:r>
      <w:r w:rsidRPr="002D7E3C">
        <w:rPr>
          <w:rStyle w:val="bold"/>
          <w:rFonts w:ascii="Tahoma" w:hAnsi="Tahoma" w:cs="Tahoma"/>
          <w:b/>
          <w:bCs/>
          <w:color w:val="000000"/>
          <w:sz w:val="28"/>
          <w:szCs w:val="28"/>
          <w:lang w:val="ro-RO"/>
        </w:rPr>
        <w:t>ș</w:t>
      </w:r>
      <w:r w:rsidRPr="002D7E3C">
        <w:rPr>
          <w:rStyle w:val="bold"/>
          <w:b/>
          <w:bCs/>
          <w:color w:val="000000"/>
          <w:sz w:val="28"/>
          <w:szCs w:val="28"/>
          <w:lang w:val="ro-RO"/>
        </w:rPr>
        <w:t>i declara</w:t>
      </w:r>
      <w:r w:rsidRPr="002D7E3C">
        <w:rPr>
          <w:rStyle w:val="bold"/>
          <w:rFonts w:ascii="Tahoma" w:hAnsi="Tahoma" w:cs="Tahoma"/>
          <w:b/>
          <w:bCs/>
          <w:color w:val="000000"/>
          <w:sz w:val="28"/>
          <w:szCs w:val="28"/>
          <w:lang w:val="ro-RO"/>
        </w:rPr>
        <w:t>ț</w:t>
      </w:r>
      <w:r w:rsidRPr="002D7E3C">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prin prezenta Reglementare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ionat la punct</w:t>
      </w:r>
      <w:r>
        <w:rPr>
          <w:sz w:val="28"/>
          <w:szCs w:val="28"/>
          <w:lang w:val="ro-RO"/>
        </w:rPr>
        <w:t>ul</w:t>
      </w:r>
      <w:r w:rsidRPr="008F3F5D">
        <w:rPr>
          <w:sz w:val="28"/>
          <w:szCs w:val="28"/>
          <w:lang w:val="ro-RO"/>
        </w:rPr>
        <w:t xml:space="preserve"> 3, numărul de identificare al acestuia pe fiecare mijloc de măsurare</w:t>
      </w:r>
      <w:r>
        <w:rPr>
          <w:sz w:val="28"/>
          <w:szCs w:val="28"/>
          <w:lang w:val="ro-RO"/>
        </w:rPr>
        <w:t>,</w:t>
      </w:r>
      <w:r w:rsidRPr="008F3F5D">
        <w:rPr>
          <w:sz w:val="28"/>
          <w:szCs w:val="28"/>
          <w:lang w:val="ro-RO"/>
        </w:rPr>
        <w:t xml:space="preserve"> care este conform tipului descris în certificatul de examinare CE de tip </w:t>
      </w:r>
      <w:r w:rsidRPr="008F3F5D">
        <w:rPr>
          <w:rFonts w:ascii="Tahoma" w:hAnsi="Tahoma" w:cs="Tahoma"/>
          <w:sz w:val="28"/>
          <w:szCs w:val="28"/>
          <w:lang w:val="ro-RO"/>
        </w:rPr>
        <w:t>ș</w:t>
      </w:r>
      <w:r w:rsidRPr="008F3F5D">
        <w:rPr>
          <w:sz w:val="28"/>
          <w:szCs w:val="28"/>
          <w:lang w:val="ro-RO"/>
        </w:rPr>
        <w:t>i care respectă cerin</w:t>
      </w:r>
      <w:r w:rsidRPr="008F3F5D">
        <w:rPr>
          <w:rFonts w:ascii="Tahoma" w:hAnsi="Tahoma" w:cs="Tahoma"/>
          <w:sz w:val="28"/>
          <w:szCs w:val="28"/>
          <w:lang w:val="ro-RO"/>
        </w:rPr>
        <w:t>ț</w:t>
      </w:r>
      <w:r w:rsidRPr="008F3F5D">
        <w:rPr>
          <w:sz w:val="28"/>
          <w:szCs w:val="28"/>
          <w:lang w:val="ro-RO"/>
        </w:rPr>
        <w:t>ele aplicabile a</w:t>
      </w:r>
      <w:r>
        <w:rPr>
          <w:sz w:val="28"/>
          <w:szCs w:val="28"/>
          <w:lang w:val="ro-RO"/>
        </w:rPr>
        <w:t xml:space="preserve">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20.</w:t>
      </w:r>
      <w:r w:rsidRPr="008F3F5D">
        <w:rPr>
          <w:sz w:val="28"/>
          <w:szCs w:val="28"/>
          <w:lang w:val="ro-RO"/>
        </w:rPr>
        <w:t xml:space="preserve">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timp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21.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22.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w:t>
      </w:r>
      <w:r w:rsidRPr="008F3F5D">
        <w:rPr>
          <w:sz w:val="28"/>
          <w:szCs w:val="28"/>
          <w:lang w:val="ro-RO"/>
        </w:rPr>
        <w:lastRenderedPageBreak/>
        <w:t>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23.   Producătorul păstrează la dispozi</w:t>
      </w:r>
      <w:r w:rsidRPr="008F3F5D">
        <w:rPr>
          <w:rFonts w:ascii="Tahoma" w:hAnsi="Tahoma" w:cs="Tahoma"/>
          <w:color w:val="000000"/>
          <w:sz w:val="28"/>
          <w:szCs w:val="28"/>
          <w:lang w:val="ro-RO"/>
        </w:rPr>
        <w:t>ț</w:t>
      </w:r>
      <w:r w:rsidRPr="008F3F5D">
        <w:rPr>
          <w:color w:val="000000"/>
          <w:sz w:val="28"/>
          <w:szCs w:val="28"/>
          <w:lang w:val="ro-RO"/>
        </w:rPr>
        <w:t>ia autorită</w:t>
      </w:r>
      <w:r w:rsidRPr="008F3F5D">
        <w:rPr>
          <w:rFonts w:ascii="Tahoma" w:hAnsi="Tahoma" w:cs="Tahoma"/>
          <w:color w:val="000000"/>
          <w:sz w:val="28"/>
          <w:szCs w:val="28"/>
          <w:lang w:val="ro-RO"/>
        </w:rPr>
        <w:t>ț</w:t>
      </w:r>
      <w:r w:rsidRPr="008F3F5D">
        <w:rPr>
          <w:color w:val="000000"/>
          <w:sz w:val="28"/>
          <w:szCs w:val="28"/>
          <w:lang w:val="ro-RO"/>
        </w:rPr>
        <w:t>ilor na</w:t>
      </w:r>
      <w:r w:rsidRPr="008F3F5D">
        <w:rPr>
          <w:rFonts w:ascii="Tahoma" w:hAnsi="Tahoma" w:cs="Tahoma"/>
          <w:color w:val="000000"/>
          <w:sz w:val="28"/>
          <w:szCs w:val="28"/>
          <w:lang w:val="ro-RO"/>
        </w:rPr>
        <w:t>ț</w:t>
      </w:r>
      <w:r w:rsidRPr="008F3F5D">
        <w:rPr>
          <w:color w:val="000000"/>
          <w:sz w:val="28"/>
          <w:szCs w:val="28"/>
          <w:lang w:val="ro-RO"/>
        </w:rPr>
        <w:t xml:space="preserve">ionale timp de </w:t>
      </w:r>
      <w:r>
        <w:rPr>
          <w:color w:val="000000"/>
          <w:sz w:val="28"/>
          <w:szCs w:val="28"/>
          <w:lang w:val="ro-RO"/>
        </w:rPr>
        <w:t xml:space="preserve">   </w:t>
      </w:r>
      <w:r w:rsidRPr="008F3F5D">
        <w:rPr>
          <w:color w:val="000000"/>
          <w:sz w:val="28"/>
          <w:szCs w:val="28"/>
          <w:lang w:val="ro-RO"/>
        </w:rPr>
        <w:t>10 ani de la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1</w:t>
      </w:r>
      <w:r w:rsidRPr="008F3F5D">
        <w:rPr>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men</w:t>
      </w:r>
      <w:r w:rsidRPr="008F3F5D">
        <w:rPr>
          <w:rFonts w:ascii="Tahoma" w:hAnsi="Tahoma" w:cs="Tahoma"/>
          <w:sz w:val="28"/>
          <w:szCs w:val="28"/>
          <w:lang w:val="ro-RO"/>
        </w:rPr>
        <w:t>ț</w:t>
      </w:r>
      <w:r w:rsidRPr="008F3F5D">
        <w:rPr>
          <w:sz w:val="28"/>
          <w:szCs w:val="28"/>
          <w:lang w:val="ro-RO"/>
        </w:rPr>
        <w:t>ionată la punctele 3 şi 4;</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2</w:t>
      </w:r>
      <w:r w:rsidRPr="008F3F5D">
        <w:rPr>
          <w:color w:val="000000"/>
          <w:sz w:val="28"/>
          <w:szCs w:val="28"/>
          <w:lang w:val="ro-RO"/>
        </w:rPr>
        <w:t>)</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iile referitoare la modificarea men</w:t>
      </w:r>
      <w:r w:rsidRPr="008F3F5D">
        <w:rPr>
          <w:rFonts w:ascii="Tahoma" w:hAnsi="Tahoma" w:cs="Tahoma"/>
          <w:sz w:val="28"/>
          <w:szCs w:val="28"/>
          <w:lang w:val="ro-RO"/>
        </w:rPr>
        <w:t>ț</w:t>
      </w:r>
      <w:r w:rsidRPr="008F3F5D">
        <w:rPr>
          <w:sz w:val="28"/>
          <w:szCs w:val="28"/>
          <w:lang w:val="ro-RO"/>
        </w:rPr>
        <w:t>ionată la punct</w:t>
      </w:r>
      <w:r>
        <w:rPr>
          <w:sz w:val="28"/>
          <w:szCs w:val="28"/>
          <w:lang w:val="ro-RO"/>
        </w:rPr>
        <w:t>ul</w:t>
      </w:r>
      <w:r w:rsidRPr="008F3F5D">
        <w:rPr>
          <w:sz w:val="28"/>
          <w:szCs w:val="28"/>
          <w:lang w:val="ro-RO"/>
        </w:rPr>
        <w:t xml:space="preserve"> </w:t>
      </w:r>
      <w:r>
        <w:rPr>
          <w:sz w:val="28"/>
          <w:szCs w:val="28"/>
          <w:lang w:val="ro-RO"/>
        </w:rPr>
        <w:t>1</w:t>
      </w:r>
      <w:r w:rsidRPr="008F3F5D">
        <w:rPr>
          <w:sz w:val="28"/>
          <w:szCs w:val="28"/>
          <w:lang w:val="ro-RO"/>
        </w:rPr>
        <w:t>3, în forma în care a fost aprobată;</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3</w:t>
      </w:r>
      <w:r w:rsidRPr="008F3F5D">
        <w:rPr>
          <w:color w:val="000000"/>
          <w:sz w:val="28"/>
          <w:szCs w:val="28"/>
          <w:lang w:val="ro-RO"/>
        </w:rPr>
        <w:t xml:space="preserve">) </w:t>
      </w:r>
      <w:r w:rsidRPr="008F3F5D">
        <w:rPr>
          <w:sz w:val="28"/>
          <w:szCs w:val="28"/>
          <w:lang w:val="ro-RO"/>
        </w:rPr>
        <w:t xml:space="preserve">deciziile </w:t>
      </w:r>
      <w:r w:rsidRPr="008F3F5D">
        <w:rPr>
          <w:rFonts w:ascii="Tahoma" w:hAnsi="Tahoma" w:cs="Tahoma"/>
          <w:sz w:val="28"/>
          <w:szCs w:val="28"/>
          <w:lang w:val="ro-RO"/>
        </w:rPr>
        <w:t>ș</w:t>
      </w:r>
      <w:r w:rsidRPr="008F3F5D">
        <w:rPr>
          <w:sz w:val="28"/>
          <w:szCs w:val="28"/>
          <w:lang w:val="ro-RO"/>
        </w:rPr>
        <w:t>i rapoartele organismului notificat men</w:t>
      </w:r>
      <w:r w:rsidRPr="008F3F5D">
        <w:rPr>
          <w:rFonts w:ascii="Tahoma" w:hAnsi="Tahoma" w:cs="Tahoma"/>
          <w:sz w:val="28"/>
          <w:szCs w:val="28"/>
          <w:lang w:val="ro-RO"/>
        </w:rPr>
        <w:t>ț</w:t>
      </w:r>
      <w:r w:rsidRPr="008F3F5D">
        <w:rPr>
          <w:sz w:val="28"/>
          <w:szCs w:val="28"/>
          <w:lang w:val="ro-RO"/>
        </w:rPr>
        <w:t>ionate la punctele 13 şi</w:t>
      </w:r>
      <w:r>
        <w:rPr>
          <w:sz w:val="28"/>
          <w:szCs w:val="28"/>
          <w:lang w:val="ro-RO"/>
        </w:rPr>
        <w:t xml:space="preserve"> </w:t>
      </w:r>
      <w:r w:rsidRPr="008F3F5D">
        <w:rPr>
          <w:sz w:val="28"/>
          <w:szCs w:val="28"/>
          <w:lang w:val="ro-RO"/>
        </w:rPr>
        <w:t>14.</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24. Organism</w:t>
      </w:r>
      <w:r>
        <w:rPr>
          <w:color w:val="000000"/>
          <w:sz w:val="28"/>
          <w:szCs w:val="28"/>
          <w:lang w:val="ro-RO"/>
        </w:rPr>
        <w:t>ul</w:t>
      </w:r>
      <w:r w:rsidRPr="008F3F5D">
        <w:rPr>
          <w:color w:val="000000"/>
          <w:sz w:val="28"/>
          <w:szCs w:val="28"/>
          <w:lang w:val="ro-RO"/>
        </w:rPr>
        <w:t xml:space="preserve"> notificat informează Ministerul Economiei referitor la aprobările sistemului calită</w:t>
      </w:r>
      <w:r w:rsidRPr="008F3F5D">
        <w:rPr>
          <w:rFonts w:ascii="Tahoma" w:hAnsi="Tahoma" w:cs="Tahoma"/>
          <w:color w:val="000000"/>
          <w:sz w:val="28"/>
          <w:szCs w:val="28"/>
          <w:lang w:val="ro-RO"/>
        </w:rPr>
        <w:t>ț</w:t>
      </w:r>
      <w:r w:rsidRPr="008F3F5D">
        <w:rPr>
          <w:color w:val="000000"/>
          <w:sz w:val="28"/>
          <w:szCs w:val="28"/>
          <w:lang w:val="ro-RO"/>
        </w:rPr>
        <w:t xml:space="preserve">ii emise sau retrase </w:t>
      </w:r>
      <w:r w:rsidRPr="008F3F5D">
        <w:rPr>
          <w:rFonts w:ascii="Tahoma" w:hAnsi="Tahoma" w:cs="Tahoma"/>
          <w:color w:val="000000"/>
          <w:sz w:val="28"/>
          <w:szCs w:val="28"/>
          <w:lang w:val="ro-RO"/>
        </w:rPr>
        <w:t>ș</w:t>
      </w:r>
      <w:r w:rsidRPr="008F3F5D">
        <w:rPr>
          <w:color w:val="000000"/>
          <w:sz w:val="28"/>
          <w:szCs w:val="28"/>
          <w:lang w:val="ro-RO"/>
        </w:rPr>
        <w:t>i, în mod periodic sau la cerere, pune la dispozi</w:t>
      </w:r>
      <w:r w:rsidRPr="008F3F5D">
        <w:rPr>
          <w:rFonts w:ascii="Tahoma" w:hAnsi="Tahoma" w:cs="Tahoma"/>
          <w:color w:val="000000"/>
          <w:sz w:val="28"/>
          <w:szCs w:val="28"/>
          <w:lang w:val="ro-RO"/>
        </w:rPr>
        <w:t>ț</w:t>
      </w:r>
      <w:r w:rsidRPr="008F3F5D">
        <w:rPr>
          <w:color w:val="000000"/>
          <w:sz w:val="28"/>
          <w:szCs w:val="28"/>
          <w:lang w:val="ro-RO"/>
        </w:rPr>
        <w:t>ia Ministerului Economiei lista aprobărilor sistemului calită</w:t>
      </w:r>
      <w:r w:rsidRPr="008F3F5D">
        <w:rPr>
          <w:rFonts w:ascii="Tahoma" w:hAnsi="Tahoma" w:cs="Tahoma"/>
          <w:color w:val="000000"/>
          <w:sz w:val="28"/>
          <w:szCs w:val="28"/>
          <w:lang w:val="ro-RO"/>
        </w:rPr>
        <w:t>ț</w:t>
      </w:r>
      <w:r w:rsidRPr="008F3F5D">
        <w:rPr>
          <w:color w:val="000000"/>
          <w:sz w:val="28"/>
          <w:szCs w:val="28"/>
          <w:lang w:val="ro-RO"/>
        </w:rPr>
        <w:t>ii refuzate, suspendate sau restric</w:t>
      </w:r>
      <w:r w:rsidRPr="008F3F5D">
        <w:rPr>
          <w:rFonts w:ascii="Tahoma" w:hAnsi="Tahoma" w:cs="Tahoma"/>
          <w:color w:val="000000"/>
          <w:sz w:val="28"/>
          <w:szCs w:val="28"/>
          <w:lang w:val="ro-RO"/>
        </w:rPr>
        <w:t>ț</w:t>
      </w:r>
      <w:r w:rsidRPr="008F3F5D">
        <w:rPr>
          <w:color w:val="000000"/>
          <w:sz w:val="28"/>
          <w:szCs w:val="28"/>
          <w:lang w:val="ro-RO"/>
        </w:rPr>
        <w:t>ionate în alt mod.</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2D7E3C" w:rsidRDefault="002E5606" w:rsidP="00DD75E3">
      <w:pPr>
        <w:pStyle w:val="ti-grseq-1"/>
        <w:spacing w:before="0" w:beforeAutospacing="0" w:after="0" w:afterAutospacing="0"/>
        <w:ind w:firstLine="709"/>
        <w:jc w:val="both"/>
        <w:rPr>
          <w:b/>
          <w:bCs/>
          <w:color w:val="000000"/>
          <w:sz w:val="28"/>
          <w:szCs w:val="28"/>
          <w:lang w:val="ro-RO"/>
        </w:rPr>
      </w:pPr>
      <w:r w:rsidRPr="002D7E3C">
        <w:rPr>
          <w:b/>
          <w:bCs/>
          <w:color w:val="000000"/>
          <w:sz w:val="28"/>
          <w:szCs w:val="28"/>
          <w:lang w:val="ro-RO"/>
        </w:rPr>
        <w:t>25. </w:t>
      </w:r>
      <w:r w:rsidRPr="002D7E3C">
        <w:rPr>
          <w:rStyle w:val="bold"/>
          <w:b/>
          <w:bCs/>
          <w:color w:val="000000"/>
          <w:sz w:val="28"/>
          <w:szCs w:val="28"/>
          <w:lang w:val="ro-RO"/>
        </w:rPr>
        <w:t>Reprezentantul autorizat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3, 4, 13, 14 şi 19-23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E1:   ASIGURAREA CALITĂ</w:t>
      </w:r>
      <w:r w:rsidRPr="008F3F5D">
        <w:rPr>
          <w:rFonts w:ascii="Tahoma" w:hAnsi="Tahoma" w:cs="Tahoma"/>
          <w:b/>
          <w:bCs/>
          <w:color w:val="000000"/>
          <w:sz w:val="28"/>
          <w:szCs w:val="28"/>
          <w:lang w:val="ro-RO"/>
        </w:rPr>
        <w:t>Ț</w:t>
      </w:r>
      <w:r w:rsidRPr="008F3F5D">
        <w:rPr>
          <w:b/>
          <w:bCs/>
          <w:color w:val="000000"/>
          <w:sz w:val="28"/>
          <w:szCs w:val="28"/>
          <w:lang w:val="ro-RO"/>
        </w:rPr>
        <w:t>II LA INSPEC</w:t>
      </w:r>
      <w:r w:rsidRPr="008F3F5D">
        <w:rPr>
          <w:rFonts w:ascii="Tahoma" w:hAnsi="Tahoma" w:cs="Tahoma"/>
          <w:b/>
          <w:bCs/>
          <w:color w:val="000000"/>
          <w:sz w:val="28"/>
          <w:szCs w:val="28"/>
          <w:lang w:val="ro-RO"/>
        </w:rPr>
        <w:t>Ț</w:t>
      </w:r>
      <w:r w:rsidRPr="008F3F5D">
        <w:rPr>
          <w:b/>
          <w:bCs/>
          <w:color w:val="000000"/>
          <w:sz w:val="28"/>
          <w:szCs w:val="28"/>
          <w:lang w:val="ro-RO"/>
        </w:rPr>
        <w:t xml:space="preserve">IA </w:t>
      </w:r>
      <w:r w:rsidRPr="008F3F5D">
        <w:rPr>
          <w:rFonts w:ascii="Tahoma" w:hAnsi="Tahoma" w:cs="Tahoma"/>
          <w:b/>
          <w:bCs/>
          <w:color w:val="000000"/>
          <w:sz w:val="28"/>
          <w:szCs w:val="28"/>
          <w:lang w:val="ro-RO"/>
        </w:rPr>
        <w:t>Ș</w:t>
      </w:r>
      <w:r w:rsidRPr="008F3F5D">
        <w:rPr>
          <w:b/>
          <w:bCs/>
          <w:color w:val="000000"/>
          <w:sz w:val="28"/>
          <w:szCs w:val="28"/>
          <w:lang w:val="ro-RO"/>
        </w:rPr>
        <w:t>I ÎNCERCAREA MIJLOCULUI DE MĂSURARE FINIT</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 Asigurarea calită</w:t>
      </w:r>
      <w:r w:rsidRPr="008F3F5D">
        <w:rPr>
          <w:rFonts w:ascii="Tahoma" w:hAnsi="Tahoma" w:cs="Tahoma"/>
          <w:color w:val="000000"/>
          <w:sz w:val="28"/>
          <w:szCs w:val="28"/>
          <w:lang w:val="ro-RO"/>
        </w:rPr>
        <w:t>ț</w:t>
      </w:r>
      <w:r w:rsidRPr="008F3F5D">
        <w:rPr>
          <w:color w:val="000000"/>
          <w:sz w:val="28"/>
          <w:szCs w:val="28"/>
          <w:lang w:val="ro-RO"/>
        </w:rPr>
        <w:t>ii inspec</w:t>
      </w:r>
      <w:r w:rsidRPr="008F3F5D">
        <w:rPr>
          <w:rFonts w:ascii="Tahoma" w:hAnsi="Tahoma" w:cs="Tahoma"/>
          <w:color w:val="000000"/>
          <w:sz w:val="28"/>
          <w:szCs w:val="28"/>
          <w:lang w:val="ro-RO"/>
        </w:rPr>
        <w:t>ț</w:t>
      </w:r>
      <w:r w:rsidRPr="008F3F5D">
        <w:rPr>
          <w:color w:val="000000"/>
          <w:sz w:val="28"/>
          <w:szCs w:val="28"/>
          <w:lang w:val="ro-RO"/>
        </w:rPr>
        <w:t xml:space="preserve">iei </w:t>
      </w:r>
      <w:r w:rsidRPr="008F3F5D">
        <w:rPr>
          <w:rFonts w:ascii="Tahoma" w:hAnsi="Tahoma" w:cs="Tahoma"/>
          <w:color w:val="000000"/>
          <w:sz w:val="28"/>
          <w:szCs w:val="28"/>
          <w:lang w:val="ro-RO"/>
        </w:rPr>
        <w:t>ș</w:t>
      </w:r>
      <w:r w:rsidRPr="008F3F5D">
        <w:rPr>
          <w:color w:val="000000"/>
          <w:sz w:val="28"/>
          <w:szCs w:val="28"/>
          <w:lang w:val="ro-RO"/>
        </w:rPr>
        <w:t>i încercării mijlocului de măsurare finit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w:t>
      </w:r>
      <w:r w:rsidRPr="008F3F5D">
        <w:rPr>
          <w:sz w:val="28"/>
          <w:szCs w:val="28"/>
          <w:lang w:val="ro-RO"/>
        </w:rPr>
        <w:t xml:space="preserve">prevăzute la punctele 2,4 </w:t>
      </w:r>
      <w:r w:rsidRPr="008F3F5D">
        <w:rPr>
          <w:rFonts w:ascii="Tahoma" w:hAnsi="Tahoma" w:cs="Tahoma"/>
          <w:sz w:val="28"/>
          <w:szCs w:val="28"/>
          <w:lang w:val="ro-RO"/>
        </w:rPr>
        <w:t>ș</w:t>
      </w:r>
      <w:r w:rsidRPr="008F3F5D">
        <w:rPr>
          <w:sz w:val="28"/>
          <w:szCs w:val="28"/>
          <w:lang w:val="ro-RO"/>
        </w:rPr>
        <w:t>i 21-24</w:t>
      </w:r>
      <w:r>
        <w:rPr>
          <w:sz w:val="28"/>
          <w:szCs w:val="28"/>
          <w:lang w:val="ro-RO"/>
        </w:rPr>
        <w:t>,</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 xml:space="preserve">i asigură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mijloacele de măsurare în cauză respectă cerin</w:t>
      </w:r>
      <w:r w:rsidRPr="008F3F5D">
        <w:rPr>
          <w:rFonts w:ascii="Tahoma" w:hAnsi="Tahoma" w:cs="Tahoma"/>
          <w:color w:val="000000"/>
          <w:sz w:val="28"/>
          <w:szCs w:val="28"/>
          <w:lang w:val="ro-RO"/>
        </w:rPr>
        <w:t>ț</w:t>
      </w:r>
      <w:r w:rsidRPr="008F3F5D">
        <w:rPr>
          <w:color w:val="000000"/>
          <w:sz w:val="28"/>
          <w:szCs w:val="28"/>
          <w:lang w:val="ro-RO"/>
        </w:rPr>
        <w:t>ele aplicabile a</w:t>
      </w:r>
      <w:r>
        <w:rPr>
          <w:color w:val="000000"/>
          <w:sz w:val="28"/>
          <w:szCs w:val="28"/>
          <w:lang w:val="ro-RO"/>
        </w:rPr>
        <w:t xml:space="preserve">cestuia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2D7E3C" w:rsidRDefault="002E5606" w:rsidP="00DD75E3">
      <w:pPr>
        <w:pStyle w:val="ti-grseq-1"/>
        <w:spacing w:before="0" w:beforeAutospacing="0" w:after="0" w:afterAutospacing="0"/>
        <w:ind w:firstLine="709"/>
        <w:jc w:val="both"/>
        <w:rPr>
          <w:b/>
          <w:bCs/>
          <w:color w:val="000000"/>
          <w:sz w:val="28"/>
          <w:szCs w:val="28"/>
          <w:lang w:val="ro-RO"/>
        </w:rPr>
      </w:pPr>
      <w:r w:rsidRPr="002D7E3C">
        <w:rPr>
          <w:b/>
          <w:bCs/>
          <w:color w:val="000000"/>
          <w:sz w:val="28"/>
          <w:szCs w:val="28"/>
          <w:lang w:val="ro-RO"/>
        </w:rPr>
        <w:t>2. </w:t>
      </w:r>
      <w:r w:rsidRPr="002D7E3C">
        <w:rPr>
          <w:rStyle w:val="bold"/>
          <w:b/>
          <w:bCs/>
          <w:color w:val="000000"/>
          <w:sz w:val="28"/>
          <w:szCs w:val="28"/>
          <w:lang w:val="ro-RO"/>
        </w:rPr>
        <w:t>Documenta</w:t>
      </w:r>
      <w:r w:rsidRPr="002D7E3C">
        <w:rPr>
          <w:rStyle w:val="bold"/>
          <w:rFonts w:ascii="Tahoma" w:hAnsi="Tahoma" w:cs="Tahoma"/>
          <w:b/>
          <w:bCs/>
          <w:color w:val="000000"/>
          <w:sz w:val="28"/>
          <w:szCs w:val="28"/>
          <w:lang w:val="ro-RO"/>
        </w:rPr>
        <w:t>ț</w:t>
      </w:r>
      <w:r w:rsidRPr="002D7E3C">
        <w:rPr>
          <w:rStyle w:val="bold"/>
          <w:b/>
          <w:bCs/>
          <w:color w:val="000000"/>
          <w:sz w:val="28"/>
          <w:szCs w:val="28"/>
          <w:lang w:val="ro-RO"/>
        </w:rPr>
        <w:t>ia tehnică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întocme</w:t>
      </w:r>
      <w:r w:rsidRPr="008F3F5D">
        <w:rPr>
          <w:rFonts w:ascii="Tahoma" w:hAnsi="Tahoma" w:cs="Tahoma"/>
          <w:color w:val="000000"/>
          <w:sz w:val="28"/>
          <w:szCs w:val="28"/>
          <w:lang w:val="ro-RO"/>
        </w:rPr>
        <w:t>ș</w:t>
      </w:r>
      <w:r w:rsidRPr="008F3F5D">
        <w:rPr>
          <w:color w:val="000000"/>
          <w:sz w:val="28"/>
          <w:szCs w:val="28"/>
          <w:lang w:val="ro-RO"/>
        </w:rPr>
        <w:t>te documenta</w:t>
      </w:r>
      <w:r w:rsidRPr="008F3F5D">
        <w:rPr>
          <w:rFonts w:ascii="Tahoma" w:hAnsi="Tahoma" w:cs="Tahoma"/>
          <w:color w:val="000000"/>
          <w:sz w:val="28"/>
          <w:szCs w:val="28"/>
          <w:lang w:val="ro-RO"/>
        </w:rPr>
        <w:t>ț</w:t>
      </w:r>
      <w:r w:rsidRPr="008F3F5D">
        <w:rPr>
          <w:color w:val="000000"/>
          <w:sz w:val="28"/>
          <w:szCs w:val="28"/>
          <w:lang w:val="ro-RO"/>
        </w:rPr>
        <w:t xml:space="preserve">ia tehnică descrisă la </w:t>
      </w:r>
      <w:r>
        <w:rPr>
          <w:color w:val="000000"/>
          <w:sz w:val="28"/>
          <w:szCs w:val="28"/>
          <w:lang w:val="ro-RO"/>
        </w:rPr>
        <w:t>c</w:t>
      </w:r>
      <w:r w:rsidRPr="008F3F5D">
        <w:rPr>
          <w:color w:val="000000"/>
          <w:sz w:val="28"/>
          <w:szCs w:val="28"/>
          <w:lang w:val="ro-RO"/>
        </w:rPr>
        <w:t>apitolul XIII. Documenta</w:t>
      </w:r>
      <w:r w:rsidRPr="008F3F5D">
        <w:rPr>
          <w:rFonts w:ascii="Tahoma" w:hAnsi="Tahoma" w:cs="Tahoma"/>
          <w:color w:val="000000"/>
          <w:sz w:val="28"/>
          <w:szCs w:val="28"/>
          <w:lang w:val="ro-RO"/>
        </w:rPr>
        <w:t>ț</w:t>
      </w:r>
      <w:r w:rsidRPr="008F3F5D">
        <w:rPr>
          <w:color w:val="000000"/>
          <w:sz w:val="28"/>
          <w:szCs w:val="28"/>
          <w:lang w:val="ro-RO"/>
        </w:rPr>
        <w:t>ia permite evaluarea mijlocului de măsurare din punctul de vedere al conformită</w:t>
      </w:r>
      <w:r w:rsidRPr="008F3F5D">
        <w:rPr>
          <w:rFonts w:ascii="Tahoma" w:hAnsi="Tahoma" w:cs="Tahoma"/>
          <w:color w:val="000000"/>
          <w:sz w:val="28"/>
          <w:szCs w:val="28"/>
          <w:lang w:val="ro-RO"/>
        </w:rPr>
        <w:t>ț</w:t>
      </w:r>
      <w:r w:rsidRPr="008F3F5D">
        <w:rPr>
          <w:color w:val="000000"/>
          <w:sz w:val="28"/>
          <w:szCs w:val="28"/>
          <w:lang w:val="ro-RO"/>
        </w:rPr>
        <w:t>ii cu cerin</w:t>
      </w:r>
      <w:r w:rsidRPr="008F3F5D">
        <w:rPr>
          <w:rFonts w:ascii="Tahoma" w:hAnsi="Tahoma" w:cs="Tahoma"/>
          <w:color w:val="000000"/>
          <w:sz w:val="28"/>
          <w:szCs w:val="28"/>
          <w:lang w:val="ro-RO"/>
        </w:rPr>
        <w:t>ț</w:t>
      </w:r>
      <w:r w:rsidRPr="008F3F5D">
        <w:rPr>
          <w:color w:val="000000"/>
          <w:sz w:val="28"/>
          <w:szCs w:val="28"/>
          <w:lang w:val="ro-RO"/>
        </w:rPr>
        <w:t xml:space="preserve">ele relevante </w:t>
      </w:r>
      <w:r w:rsidRPr="008F3F5D">
        <w:rPr>
          <w:rFonts w:ascii="Tahoma" w:hAnsi="Tahoma" w:cs="Tahoma"/>
          <w:color w:val="000000"/>
          <w:sz w:val="28"/>
          <w:szCs w:val="28"/>
          <w:lang w:val="ro-RO"/>
        </w:rPr>
        <w:t>ș</w:t>
      </w:r>
      <w:r w:rsidRPr="008F3F5D">
        <w:rPr>
          <w:color w:val="000000"/>
          <w:sz w:val="28"/>
          <w:szCs w:val="28"/>
          <w:lang w:val="ro-RO"/>
        </w:rPr>
        <w:t xml:space="preserve">i include o analiză adecvată </w:t>
      </w:r>
      <w:r w:rsidRPr="008F3F5D">
        <w:rPr>
          <w:rFonts w:ascii="Tahoma" w:hAnsi="Tahoma" w:cs="Tahoma"/>
          <w:color w:val="000000"/>
          <w:sz w:val="28"/>
          <w:szCs w:val="28"/>
          <w:lang w:val="ro-RO"/>
        </w:rPr>
        <w:t>ș</w:t>
      </w:r>
      <w:r w:rsidRPr="008F3F5D">
        <w:rPr>
          <w:color w:val="000000"/>
          <w:sz w:val="28"/>
          <w:szCs w:val="28"/>
          <w:lang w:val="ro-RO"/>
        </w:rPr>
        <w:t>i o evaluare a riscului (riscurilor). Documenta</w:t>
      </w:r>
      <w:r w:rsidRPr="008F3F5D">
        <w:rPr>
          <w:rFonts w:ascii="Tahoma" w:hAnsi="Tahoma" w:cs="Tahoma"/>
          <w:color w:val="000000"/>
          <w:sz w:val="28"/>
          <w:szCs w:val="28"/>
          <w:lang w:val="ro-RO"/>
        </w:rPr>
        <w:t>ț</w:t>
      </w:r>
      <w:r w:rsidRPr="008F3F5D">
        <w:rPr>
          <w:color w:val="000000"/>
          <w:sz w:val="28"/>
          <w:szCs w:val="28"/>
          <w:lang w:val="ro-RO"/>
        </w:rPr>
        <w:t>ia tehnică specifică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sidRPr="008F3F5D">
        <w:rPr>
          <w:rFonts w:ascii="Tahoma" w:hAnsi="Tahoma" w:cs="Tahoma"/>
          <w:color w:val="000000"/>
          <w:sz w:val="28"/>
          <w:szCs w:val="28"/>
          <w:lang w:val="ro-RO"/>
        </w:rPr>
        <w:t>ș</w:t>
      </w:r>
      <w:r w:rsidRPr="008F3F5D">
        <w:rPr>
          <w:color w:val="000000"/>
          <w:sz w:val="28"/>
          <w:szCs w:val="28"/>
          <w:lang w:val="ro-RO"/>
        </w:rPr>
        <w:t xml:space="preserve">i acoperă, în măsura în care este acest lucru relevant pentru evaluare, proiectarea, fabricarea </w:t>
      </w:r>
      <w:r w:rsidRPr="008F3F5D">
        <w:rPr>
          <w:rFonts w:ascii="Tahoma" w:hAnsi="Tahoma" w:cs="Tahoma"/>
          <w:color w:val="000000"/>
          <w:sz w:val="28"/>
          <w:szCs w:val="28"/>
          <w:lang w:val="ro-RO"/>
        </w:rPr>
        <w:t>ș</w:t>
      </w:r>
      <w:r w:rsidRPr="008F3F5D">
        <w:rPr>
          <w:color w:val="000000"/>
          <w:sz w:val="28"/>
          <w:szCs w:val="28"/>
          <w:lang w:val="ro-RO"/>
        </w:rPr>
        <w:t>i func</w:t>
      </w:r>
      <w:r w:rsidRPr="008F3F5D">
        <w:rPr>
          <w:rFonts w:ascii="Tahoma" w:hAnsi="Tahoma" w:cs="Tahoma"/>
          <w:color w:val="000000"/>
          <w:sz w:val="28"/>
          <w:szCs w:val="28"/>
          <w:lang w:val="ro-RO"/>
        </w:rPr>
        <w:t>ț</w:t>
      </w:r>
      <w:r w:rsidRPr="008F3F5D">
        <w:rPr>
          <w:color w:val="000000"/>
          <w:sz w:val="28"/>
          <w:szCs w:val="28"/>
          <w:lang w:val="ro-RO"/>
        </w:rPr>
        <w:t>ionarea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3. Producătorul men</w:t>
      </w:r>
      <w:r w:rsidRPr="008F3F5D">
        <w:rPr>
          <w:rFonts w:ascii="Tahoma" w:hAnsi="Tahoma" w:cs="Tahoma"/>
          <w:color w:val="000000"/>
          <w:sz w:val="28"/>
          <w:szCs w:val="28"/>
          <w:lang w:val="ro-RO"/>
        </w:rPr>
        <w:t>ț</w:t>
      </w:r>
      <w:r w:rsidRPr="008F3F5D">
        <w:rPr>
          <w:color w:val="000000"/>
          <w:sz w:val="28"/>
          <w:szCs w:val="28"/>
          <w:lang w:val="ro-RO"/>
        </w:rPr>
        <w:t>ine documenta</w:t>
      </w:r>
      <w:r w:rsidRPr="008F3F5D">
        <w:rPr>
          <w:rFonts w:ascii="Tahoma" w:hAnsi="Tahoma" w:cs="Tahoma"/>
          <w:color w:val="000000"/>
          <w:sz w:val="28"/>
          <w:szCs w:val="28"/>
          <w:lang w:val="ro-RO"/>
        </w:rPr>
        <w:t>ț</w:t>
      </w:r>
      <w:r w:rsidRPr="008F3F5D">
        <w:rPr>
          <w:color w:val="000000"/>
          <w:sz w:val="28"/>
          <w:szCs w:val="28"/>
          <w:lang w:val="ro-RO"/>
        </w:rPr>
        <w:t>ia tehnică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xml:space="preserve"> pe o perioadă de 10 ani după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2D7E3C" w:rsidRDefault="002E5606" w:rsidP="00DD75E3">
      <w:pPr>
        <w:pStyle w:val="ti-grseq-1"/>
        <w:spacing w:before="0" w:beforeAutospacing="0" w:after="0" w:afterAutospacing="0"/>
        <w:ind w:firstLine="709"/>
        <w:jc w:val="both"/>
        <w:rPr>
          <w:b/>
          <w:bCs/>
          <w:color w:val="000000"/>
          <w:sz w:val="28"/>
          <w:szCs w:val="28"/>
          <w:lang w:val="ro-RO"/>
        </w:rPr>
      </w:pPr>
      <w:r w:rsidRPr="002D7E3C">
        <w:rPr>
          <w:b/>
          <w:bCs/>
          <w:color w:val="000000"/>
          <w:sz w:val="28"/>
          <w:szCs w:val="28"/>
          <w:lang w:val="ro-RO"/>
        </w:rPr>
        <w:t>4. </w:t>
      </w:r>
      <w:r w:rsidRPr="002D7E3C">
        <w:rPr>
          <w:rStyle w:val="bold"/>
          <w:b/>
          <w:bCs/>
          <w:color w:val="000000"/>
          <w:sz w:val="28"/>
          <w:szCs w:val="28"/>
          <w:lang w:val="ro-RO"/>
        </w:rPr>
        <w:t>Fabrica</w:t>
      </w:r>
      <w:r w:rsidRPr="002D7E3C">
        <w:rPr>
          <w:rStyle w:val="bold"/>
          <w:rFonts w:ascii="Tahoma" w:hAnsi="Tahoma" w:cs="Tahoma"/>
          <w:b/>
          <w:bCs/>
          <w:color w:val="000000"/>
          <w:sz w:val="28"/>
          <w:szCs w:val="28"/>
          <w:lang w:val="ro-RO"/>
        </w:rPr>
        <w:t>ț</w:t>
      </w:r>
      <w:r w:rsidRPr="002D7E3C">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utilizează un sistem de calitate certificat pentru inspec</w:t>
      </w:r>
      <w:r w:rsidRPr="008F3F5D">
        <w:rPr>
          <w:rFonts w:ascii="Tahoma" w:hAnsi="Tahoma" w:cs="Tahoma"/>
          <w:color w:val="000000"/>
          <w:sz w:val="28"/>
          <w:szCs w:val="28"/>
          <w:lang w:val="ro-RO"/>
        </w:rPr>
        <w:t>ț</w:t>
      </w:r>
      <w:r w:rsidRPr="008F3F5D">
        <w:rPr>
          <w:color w:val="000000"/>
          <w:sz w:val="28"/>
          <w:szCs w:val="28"/>
          <w:lang w:val="ro-RO"/>
        </w:rPr>
        <w:t xml:space="preserve">ia produsului finit </w:t>
      </w:r>
      <w:r w:rsidRPr="008F3F5D">
        <w:rPr>
          <w:rFonts w:ascii="Tahoma" w:hAnsi="Tahoma" w:cs="Tahoma"/>
          <w:color w:val="000000"/>
          <w:sz w:val="28"/>
          <w:szCs w:val="28"/>
          <w:lang w:val="ro-RO"/>
        </w:rPr>
        <w:t>ș</w:t>
      </w:r>
      <w:r w:rsidRPr="008F3F5D">
        <w:rPr>
          <w:color w:val="000000"/>
          <w:sz w:val="28"/>
          <w:szCs w:val="28"/>
          <w:lang w:val="ro-RO"/>
        </w:rPr>
        <w:t>i testarea mijloacelor de măsurare în cauză a</w:t>
      </w:r>
      <w:r w:rsidRPr="008F3F5D">
        <w:rPr>
          <w:rFonts w:ascii="Tahoma" w:hAnsi="Tahoma" w:cs="Tahoma"/>
          <w:color w:val="000000"/>
          <w:sz w:val="28"/>
          <w:szCs w:val="28"/>
          <w:lang w:val="ro-RO"/>
        </w:rPr>
        <w:t>ș</w:t>
      </w:r>
      <w:r w:rsidRPr="008F3F5D">
        <w:rPr>
          <w:color w:val="000000"/>
          <w:sz w:val="28"/>
          <w:szCs w:val="28"/>
          <w:lang w:val="ro-RO"/>
        </w:rPr>
        <w:t xml:space="preserve">a cum se prevede la punctele 5-16 </w:t>
      </w:r>
      <w:r w:rsidRPr="008F3F5D">
        <w:rPr>
          <w:rFonts w:ascii="Tahoma" w:hAnsi="Tahoma" w:cs="Tahoma"/>
          <w:color w:val="000000"/>
          <w:sz w:val="28"/>
          <w:szCs w:val="28"/>
          <w:lang w:val="ro-RO"/>
        </w:rPr>
        <w:t>ș</w:t>
      </w:r>
      <w:r w:rsidRPr="008F3F5D">
        <w:rPr>
          <w:color w:val="000000"/>
          <w:sz w:val="28"/>
          <w:szCs w:val="28"/>
          <w:lang w:val="ro-RO"/>
        </w:rPr>
        <w:t>i este supus supravegherii astfel cum se men</w:t>
      </w:r>
      <w:r w:rsidRPr="008F3F5D">
        <w:rPr>
          <w:rFonts w:ascii="Tahoma" w:hAnsi="Tahoma" w:cs="Tahoma"/>
          <w:color w:val="000000"/>
          <w:sz w:val="28"/>
          <w:szCs w:val="28"/>
          <w:lang w:val="ro-RO"/>
        </w:rPr>
        <w:t>ț</w:t>
      </w:r>
      <w:r w:rsidRPr="008F3F5D">
        <w:rPr>
          <w:color w:val="000000"/>
          <w:sz w:val="28"/>
          <w:szCs w:val="28"/>
          <w:lang w:val="ro-RO"/>
        </w:rPr>
        <w:t>ionează la punctul 17-20.</w:t>
      </w:r>
    </w:p>
    <w:p w:rsidR="002E5606" w:rsidRPr="002D7E3C" w:rsidRDefault="002E5606" w:rsidP="00DD75E3">
      <w:pPr>
        <w:pStyle w:val="ti-grseq-1"/>
        <w:spacing w:before="0" w:beforeAutospacing="0" w:after="0" w:afterAutospacing="0"/>
        <w:ind w:firstLine="709"/>
        <w:jc w:val="both"/>
        <w:rPr>
          <w:rStyle w:val="bold"/>
          <w:b/>
          <w:bCs/>
          <w:color w:val="000000"/>
          <w:sz w:val="28"/>
          <w:szCs w:val="28"/>
          <w:lang w:val="ro-RO"/>
        </w:rPr>
      </w:pPr>
      <w:r w:rsidRPr="002D7E3C">
        <w:rPr>
          <w:b/>
          <w:bCs/>
          <w:color w:val="000000"/>
          <w:sz w:val="28"/>
          <w:szCs w:val="28"/>
          <w:lang w:val="ro-RO"/>
        </w:rPr>
        <w:lastRenderedPageBreak/>
        <w:t>5. </w:t>
      </w:r>
      <w:r w:rsidRPr="002D7E3C">
        <w:rPr>
          <w:rStyle w:val="bold"/>
          <w:b/>
          <w:bCs/>
          <w:color w:val="000000"/>
          <w:sz w:val="28"/>
          <w:szCs w:val="28"/>
          <w:lang w:val="ro-RO"/>
        </w:rPr>
        <w:t>Sistemul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Producătorul depune la organismul notificat ales de el o cerere de evaluare a sistemului său de calitate pentru mijloacele de măsurare în cauză.</w:t>
      </w:r>
    </w:p>
    <w:p w:rsidR="002E5606" w:rsidRPr="002D7E3C" w:rsidRDefault="002E5606" w:rsidP="00DD75E3">
      <w:pPr>
        <w:pStyle w:val="1"/>
        <w:spacing w:before="0" w:beforeAutospacing="0" w:after="0" w:afterAutospacing="0"/>
        <w:ind w:firstLine="709"/>
        <w:jc w:val="both"/>
        <w:rPr>
          <w:b/>
          <w:sz w:val="28"/>
          <w:szCs w:val="28"/>
          <w:lang w:val="ro-RO"/>
        </w:rPr>
      </w:pPr>
      <w:r w:rsidRPr="002D7E3C">
        <w:rPr>
          <w:b/>
          <w:sz w:val="28"/>
          <w:szCs w:val="28"/>
          <w:lang w:val="ro-RO"/>
        </w:rPr>
        <w:t>6. Cererea cuprinde: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denumirea </w:t>
      </w:r>
      <w:r w:rsidRPr="008F3F5D">
        <w:rPr>
          <w:rFonts w:ascii="Tahoma" w:hAnsi="Tahoma" w:cs="Tahoma"/>
          <w:sz w:val="28"/>
          <w:szCs w:val="28"/>
          <w:lang w:val="ro-RO"/>
        </w:rPr>
        <w:t>ș</w:t>
      </w:r>
      <w:r w:rsidRPr="008F3F5D">
        <w:rPr>
          <w:sz w:val="28"/>
          <w:szCs w:val="28"/>
          <w:lang w:val="ro-RO"/>
        </w:rPr>
        <w:t xml:space="preserve">i adresa producătorului </w:t>
      </w:r>
      <w:r w:rsidRPr="008F3F5D">
        <w:rPr>
          <w:rFonts w:ascii="Tahoma" w:hAnsi="Tahoma" w:cs="Tahoma"/>
          <w:sz w:val="28"/>
          <w:szCs w:val="28"/>
          <w:lang w:val="ro-RO"/>
        </w:rPr>
        <w:t>ș</w:t>
      </w:r>
      <w:r w:rsidRPr="008F3F5D">
        <w:rPr>
          <w:sz w:val="28"/>
          <w:szCs w:val="28"/>
          <w:lang w:val="ro-RO"/>
        </w:rPr>
        <w:t xml:space="preserve">i, dacă cererea este înaintată de reprezentantul autorizat, numele </w:t>
      </w:r>
      <w:r w:rsidRPr="008F3F5D">
        <w:rPr>
          <w:rFonts w:ascii="Tahoma" w:hAnsi="Tahoma" w:cs="Tahoma"/>
          <w:sz w:val="28"/>
          <w:szCs w:val="28"/>
          <w:lang w:val="ro-RO"/>
        </w:rPr>
        <w:t>ș</w:t>
      </w:r>
      <w:r w:rsidRPr="008F3F5D">
        <w:rPr>
          <w:sz w:val="28"/>
          <w:szCs w:val="28"/>
          <w:lang w:val="ro-RO"/>
        </w:rPr>
        <w:t>i adresa acestuia;</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o declara</w:t>
      </w:r>
      <w:r w:rsidRPr="008F3F5D">
        <w:rPr>
          <w:rFonts w:ascii="Tahoma" w:hAnsi="Tahoma" w:cs="Tahoma"/>
          <w:sz w:val="28"/>
          <w:szCs w:val="28"/>
          <w:lang w:val="ro-RO"/>
        </w:rPr>
        <w:t>ț</w:t>
      </w:r>
      <w:r w:rsidRPr="008F3F5D">
        <w:rPr>
          <w:sz w:val="28"/>
          <w:szCs w:val="28"/>
          <w:lang w:val="ro-RO"/>
        </w:rPr>
        <w:t>ie scrisă care atestă că această cerere nu a mai fost înaintată către nici un alt organism notificat;</w:t>
      </w:r>
    </w:p>
    <w:p w:rsidR="002E5606" w:rsidRPr="008F3F5D" w:rsidRDefault="002E5606" w:rsidP="00DD75E3">
      <w:pPr>
        <w:pStyle w:val="ti-grseq-1"/>
        <w:spacing w:before="0" w:beforeAutospacing="0" w:after="0" w:afterAutospacing="0"/>
        <w:ind w:firstLine="709"/>
        <w:jc w:val="both"/>
        <w:rPr>
          <w:sz w:val="28"/>
          <w:szCs w:val="28"/>
          <w:lang w:val="ro-RO"/>
        </w:rPr>
      </w:pPr>
      <w:r>
        <w:rPr>
          <w:rStyle w:val="bold"/>
          <w:bCs/>
          <w:color w:val="000000"/>
          <w:sz w:val="28"/>
          <w:szCs w:val="28"/>
          <w:lang w:val="ro-RO"/>
        </w:rPr>
        <w:t>3</w:t>
      </w:r>
      <w:r w:rsidRPr="002D7E3C">
        <w:rPr>
          <w:rStyle w:val="bold"/>
          <w:bCs/>
          <w:color w:val="000000"/>
          <w:sz w:val="28"/>
          <w:szCs w:val="28"/>
          <w:lang w:val="ro-RO"/>
        </w:rPr>
        <w:t>)</w:t>
      </w:r>
      <w:r w:rsidRPr="008F3F5D">
        <w:rPr>
          <w:sz w:val="28"/>
          <w:szCs w:val="28"/>
          <w:lang w:val="ro-RO"/>
        </w:rPr>
        <w:t xml:space="preserve"> toate informa</w:t>
      </w:r>
      <w:r w:rsidRPr="008F3F5D">
        <w:rPr>
          <w:rFonts w:ascii="Tahoma" w:hAnsi="Tahoma" w:cs="Tahoma"/>
          <w:sz w:val="28"/>
          <w:szCs w:val="28"/>
          <w:lang w:val="ro-RO"/>
        </w:rPr>
        <w:t>ț</w:t>
      </w:r>
      <w:r w:rsidRPr="008F3F5D">
        <w:rPr>
          <w:sz w:val="28"/>
          <w:szCs w:val="28"/>
          <w:lang w:val="ro-RO"/>
        </w:rPr>
        <w:t>iile relevante pentru categoria de mijloace de măsurare în cauză;</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documenta</w:t>
      </w:r>
      <w:r w:rsidRPr="008F3F5D">
        <w:rPr>
          <w:rFonts w:ascii="Tahoma" w:hAnsi="Tahoma" w:cs="Tahoma"/>
          <w:sz w:val="28"/>
          <w:szCs w:val="28"/>
          <w:lang w:val="ro-RO"/>
        </w:rPr>
        <w:t>ț</w:t>
      </w:r>
      <w:r w:rsidRPr="008F3F5D">
        <w:rPr>
          <w:sz w:val="28"/>
          <w:szCs w:val="28"/>
          <w:lang w:val="ro-RO"/>
        </w:rPr>
        <w:t>ia referitoare la sistemul de calitate;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5</w:t>
      </w:r>
      <w:r w:rsidRPr="008F3F5D">
        <w:rPr>
          <w:sz w:val="28"/>
          <w:szCs w:val="28"/>
          <w:lang w:val="ro-RO"/>
        </w:rPr>
        <w:t>)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ionată la punctul 2</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7. Sistemul de calitate asigură respectarea de către mijloacele de măsurare a cerin</w:t>
      </w:r>
      <w:r w:rsidRPr="008F3F5D">
        <w:rPr>
          <w:rFonts w:ascii="Tahoma" w:hAnsi="Tahoma" w:cs="Tahoma"/>
          <w:sz w:val="28"/>
          <w:szCs w:val="28"/>
          <w:lang w:val="ro-RO"/>
        </w:rPr>
        <w:t>ț</w:t>
      </w:r>
      <w:r w:rsidRPr="008F3F5D">
        <w:rPr>
          <w:sz w:val="28"/>
          <w:szCs w:val="28"/>
          <w:lang w:val="ro-RO"/>
        </w:rPr>
        <w:t xml:space="preserve">elor </w:t>
      </w:r>
      <w:r>
        <w:rPr>
          <w:sz w:val="28"/>
          <w:szCs w:val="28"/>
          <w:lang w:val="ro-RO"/>
        </w:rPr>
        <w:t xml:space="preserve">aplicabile acestora </w:t>
      </w:r>
      <w:r w:rsidRPr="008F3F5D">
        <w:rPr>
          <w:sz w:val="28"/>
          <w:szCs w:val="28"/>
          <w:lang w:val="ro-RO"/>
        </w:rPr>
        <w:t>din prezenta Reglementare tehnică.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8. Toate elementele, cerin</w:t>
      </w:r>
      <w:r w:rsidRPr="008F3F5D">
        <w:rPr>
          <w:rFonts w:ascii="Tahoma" w:hAnsi="Tahoma" w:cs="Tahoma"/>
          <w:sz w:val="28"/>
          <w:szCs w:val="28"/>
          <w:lang w:val="ro-RO"/>
        </w:rPr>
        <w:t>ț</w:t>
      </w:r>
      <w:r w:rsidRPr="008F3F5D">
        <w:rPr>
          <w:sz w:val="28"/>
          <w:szCs w:val="28"/>
          <w:lang w:val="ro-RO"/>
        </w:rPr>
        <w:t xml:space="preserve">ele </w:t>
      </w:r>
      <w:r w:rsidRPr="008F3F5D">
        <w:rPr>
          <w:rFonts w:ascii="Tahoma" w:hAnsi="Tahoma" w:cs="Tahoma"/>
          <w:sz w:val="28"/>
          <w:szCs w:val="28"/>
          <w:lang w:val="ro-RO"/>
        </w:rPr>
        <w:t>ș</w:t>
      </w:r>
      <w:r w:rsidRPr="008F3F5D">
        <w:rPr>
          <w:sz w:val="28"/>
          <w:szCs w:val="28"/>
          <w:lang w:val="ro-RO"/>
        </w:rPr>
        <w:t>i dispozi</w:t>
      </w:r>
      <w:r w:rsidRPr="008F3F5D">
        <w:rPr>
          <w:rFonts w:ascii="Tahoma" w:hAnsi="Tahoma" w:cs="Tahoma"/>
          <w:sz w:val="28"/>
          <w:szCs w:val="28"/>
          <w:lang w:val="ro-RO"/>
        </w:rPr>
        <w:t>ț</w:t>
      </w:r>
      <w:r w:rsidRPr="008F3F5D">
        <w:rPr>
          <w:sz w:val="28"/>
          <w:szCs w:val="28"/>
          <w:lang w:val="ro-RO"/>
        </w:rPr>
        <w:t xml:space="preserve">iile adoptate de producător </w:t>
      </w:r>
      <w:proofErr w:type="spellStart"/>
      <w:r w:rsidRPr="008F3F5D">
        <w:rPr>
          <w:sz w:val="28"/>
          <w:szCs w:val="28"/>
          <w:lang w:val="ro-RO"/>
        </w:rPr>
        <w:t>sînt</w:t>
      </w:r>
      <w:proofErr w:type="spellEnd"/>
      <w:r w:rsidRPr="008F3F5D">
        <w:rPr>
          <w:sz w:val="28"/>
          <w:szCs w:val="28"/>
          <w:lang w:val="ro-RO"/>
        </w:rPr>
        <w:t xml:space="preserve"> documentate sistematic </w:t>
      </w:r>
      <w:r w:rsidRPr="008F3F5D">
        <w:rPr>
          <w:rFonts w:ascii="Tahoma" w:hAnsi="Tahoma" w:cs="Tahoma"/>
          <w:sz w:val="28"/>
          <w:szCs w:val="28"/>
          <w:lang w:val="ro-RO"/>
        </w:rPr>
        <w:t>ș</w:t>
      </w:r>
      <w:r w:rsidRPr="008F3F5D">
        <w:rPr>
          <w:sz w:val="28"/>
          <w:szCs w:val="28"/>
          <w:lang w:val="ro-RO"/>
        </w:rPr>
        <w:t xml:space="preserve">i ordonat, sub forma unor ansambluri de măsuri, proceduri </w:t>
      </w:r>
      <w:r w:rsidRPr="008F3F5D">
        <w:rPr>
          <w:rFonts w:ascii="Tahoma" w:hAnsi="Tahoma" w:cs="Tahoma"/>
          <w:sz w:val="28"/>
          <w:szCs w:val="28"/>
          <w:lang w:val="ro-RO"/>
        </w:rPr>
        <w:t>ș</w:t>
      </w:r>
      <w:r w:rsidRPr="008F3F5D">
        <w:rPr>
          <w:sz w:val="28"/>
          <w:szCs w:val="28"/>
          <w:lang w:val="ro-RO"/>
        </w:rPr>
        <w:t>i instruc</w:t>
      </w:r>
      <w:r w:rsidRPr="008F3F5D">
        <w:rPr>
          <w:rFonts w:ascii="Tahoma" w:hAnsi="Tahoma" w:cs="Tahoma"/>
          <w:sz w:val="28"/>
          <w:szCs w:val="28"/>
          <w:lang w:val="ro-RO"/>
        </w:rPr>
        <w:t>ț</w:t>
      </w:r>
      <w:r w:rsidRPr="008F3F5D">
        <w:rPr>
          <w:sz w:val="28"/>
          <w:szCs w:val="28"/>
          <w:lang w:val="ro-RO"/>
        </w:rPr>
        <w:t>iuni scrise. Documenta</w:t>
      </w:r>
      <w:r w:rsidRPr="008F3F5D">
        <w:rPr>
          <w:rFonts w:ascii="Tahoma" w:hAnsi="Tahoma" w:cs="Tahoma"/>
          <w:sz w:val="28"/>
          <w:szCs w:val="28"/>
          <w:lang w:val="ro-RO"/>
        </w:rPr>
        <w:t>ț</w:t>
      </w:r>
      <w:r w:rsidRPr="008F3F5D">
        <w:rPr>
          <w:sz w:val="28"/>
          <w:szCs w:val="28"/>
          <w:lang w:val="ro-RO"/>
        </w:rPr>
        <w:t xml:space="preserve">ia privind sistemul de calitate permite o interpretare uniformă a programelor, a planurilor, a manualelor </w:t>
      </w:r>
      <w:r w:rsidRPr="008F3F5D">
        <w:rPr>
          <w:rFonts w:ascii="Tahoma" w:hAnsi="Tahoma" w:cs="Tahoma"/>
          <w:sz w:val="28"/>
          <w:szCs w:val="28"/>
          <w:lang w:val="ro-RO"/>
        </w:rPr>
        <w:t>ș</w:t>
      </w:r>
      <w:r w:rsidRPr="008F3F5D">
        <w:rPr>
          <w:sz w:val="28"/>
          <w:szCs w:val="28"/>
          <w:lang w:val="ro-RO"/>
        </w:rPr>
        <w:t>i a documentelor de asigurare a calită</w:t>
      </w:r>
      <w:r w:rsidRPr="008F3F5D">
        <w:rPr>
          <w:rFonts w:ascii="Tahoma" w:hAnsi="Tahoma" w:cs="Tahoma"/>
          <w:sz w:val="28"/>
          <w:szCs w:val="28"/>
          <w:lang w:val="ro-RO"/>
        </w:rPr>
        <w:t>ț</w:t>
      </w:r>
      <w:r w:rsidRPr="008F3F5D">
        <w:rPr>
          <w:sz w:val="28"/>
          <w:szCs w:val="28"/>
          <w:lang w:val="ro-RO"/>
        </w:rPr>
        <w:t>ii.</w:t>
      </w:r>
    </w:p>
    <w:p w:rsidR="002E5606" w:rsidRPr="002D7E3C" w:rsidRDefault="002E5606" w:rsidP="00DD75E3">
      <w:pPr>
        <w:pStyle w:val="1"/>
        <w:spacing w:before="0" w:beforeAutospacing="0" w:after="0" w:afterAutospacing="0"/>
        <w:ind w:firstLine="709"/>
        <w:jc w:val="both"/>
        <w:rPr>
          <w:b/>
          <w:sz w:val="28"/>
          <w:szCs w:val="28"/>
          <w:lang w:val="ro-RO"/>
        </w:rPr>
      </w:pPr>
      <w:r w:rsidRPr="002D7E3C">
        <w:rPr>
          <w:b/>
          <w:sz w:val="28"/>
          <w:szCs w:val="28"/>
          <w:lang w:val="ro-RO"/>
        </w:rPr>
        <w:t>9. Documenta</w:t>
      </w:r>
      <w:r w:rsidRPr="002D7E3C">
        <w:rPr>
          <w:rFonts w:ascii="Tahoma" w:hAnsi="Tahoma" w:cs="Tahoma"/>
          <w:b/>
          <w:sz w:val="28"/>
          <w:szCs w:val="28"/>
          <w:lang w:val="ro-RO"/>
        </w:rPr>
        <w:t>ț</w:t>
      </w:r>
      <w:r w:rsidRPr="002D7E3C">
        <w:rPr>
          <w:b/>
          <w:sz w:val="28"/>
          <w:szCs w:val="28"/>
          <w:lang w:val="ro-RO"/>
        </w:rPr>
        <w:t>ia cuprinde o descriere adecvată:</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1</w:t>
      </w:r>
      <w:r w:rsidRPr="008F3F5D">
        <w:rPr>
          <w:bCs/>
          <w:color w:val="000000"/>
          <w:sz w:val="28"/>
          <w:szCs w:val="28"/>
          <w:lang w:val="ro-RO"/>
        </w:rPr>
        <w:t>)</w:t>
      </w:r>
      <w:r w:rsidRPr="008F3F5D">
        <w:rPr>
          <w:sz w:val="28"/>
          <w:szCs w:val="28"/>
          <w:lang w:val="ro-RO"/>
        </w:rPr>
        <w:t xml:space="preserve"> a obiectivelor privind calitatea </w:t>
      </w:r>
      <w:r w:rsidRPr="008F3F5D">
        <w:rPr>
          <w:rFonts w:ascii="Tahoma" w:hAnsi="Tahoma" w:cs="Tahoma"/>
          <w:sz w:val="28"/>
          <w:szCs w:val="28"/>
          <w:lang w:val="ro-RO"/>
        </w:rPr>
        <w:t>ș</w:t>
      </w:r>
      <w:r w:rsidRPr="008F3F5D">
        <w:rPr>
          <w:sz w:val="28"/>
          <w:szCs w:val="28"/>
          <w:lang w:val="ro-RO"/>
        </w:rPr>
        <w:t>i a structurii organizatorice, a responsabilită</w:t>
      </w:r>
      <w:r w:rsidRPr="008F3F5D">
        <w:rPr>
          <w:rFonts w:ascii="Tahoma" w:hAnsi="Tahoma" w:cs="Tahoma"/>
          <w:sz w:val="28"/>
          <w:szCs w:val="28"/>
          <w:lang w:val="ro-RO"/>
        </w:rPr>
        <w:t>ț</w:t>
      </w:r>
      <w:r w:rsidRPr="008F3F5D">
        <w:rPr>
          <w:sz w:val="28"/>
          <w:szCs w:val="28"/>
          <w:lang w:val="ro-RO"/>
        </w:rPr>
        <w:t xml:space="preserve">ilor </w:t>
      </w:r>
      <w:r w:rsidRPr="008F3F5D">
        <w:rPr>
          <w:rFonts w:ascii="Tahoma" w:hAnsi="Tahoma" w:cs="Tahoma"/>
          <w:sz w:val="28"/>
          <w:szCs w:val="28"/>
          <w:lang w:val="ro-RO"/>
        </w:rPr>
        <w:t>ș</w:t>
      </w:r>
      <w:r w:rsidRPr="008F3F5D">
        <w:rPr>
          <w:sz w:val="28"/>
          <w:szCs w:val="28"/>
          <w:lang w:val="ro-RO"/>
        </w:rPr>
        <w:t>i a atribu</w:t>
      </w:r>
      <w:r w:rsidRPr="008F3F5D">
        <w:rPr>
          <w:rFonts w:ascii="Tahoma" w:hAnsi="Tahoma" w:cs="Tahoma"/>
          <w:sz w:val="28"/>
          <w:szCs w:val="28"/>
          <w:lang w:val="ro-RO"/>
        </w:rPr>
        <w:t>ț</w:t>
      </w:r>
      <w:r w:rsidRPr="008F3F5D">
        <w:rPr>
          <w:sz w:val="28"/>
          <w:szCs w:val="28"/>
          <w:lang w:val="ro-RO"/>
        </w:rPr>
        <w:t>iilor conducerii cu privire la calitatea produsului;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2</w:t>
      </w:r>
      <w:r w:rsidRPr="008F3F5D">
        <w:rPr>
          <w:bCs/>
          <w:color w:val="000000"/>
          <w:sz w:val="28"/>
          <w:szCs w:val="28"/>
          <w:lang w:val="ro-RO"/>
        </w:rPr>
        <w:t>)</w:t>
      </w:r>
      <w:r w:rsidRPr="008F3F5D">
        <w:rPr>
          <w:sz w:val="28"/>
          <w:szCs w:val="28"/>
          <w:lang w:val="ro-RO"/>
        </w:rPr>
        <w:t xml:space="preserve"> a controalelor </w:t>
      </w:r>
      <w:r w:rsidRPr="008F3F5D">
        <w:rPr>
          <w:rFonts w:ascii="Tahoma" w:hAnsi="Tahoma" w:cs="Tahoma"/>
          <w:sz w:val="28"/>
          <w:szCs w:val="28"/>
          <w:lang w:val="ro-RO"/>
        </w:rPr>
        <w:t>ș</w:t>
      </w:r>
      <w:r w:rsidRPr="008F3F5D">
        <w:rPr>
          <w:sz w:val="28"/>
          <w:szCs w:val="28"/>
          <w:lang w:val="ro-RO"/>
        </w:rPr>
        <w:t>i a testelor care vor fi efectuate după fabricare;</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3</w:t>
      </w:r>
      <w:r w:rsidRPr="008F3F5D">
        <w:rPr>
          <w:bCs/>
          <w:color w:val="000000"/>
          <w:sz w:val="28"/>
          <w:szCs w:val="28"/>
          <w:lang w:val="ro-RO"/>
        </w:rPr>
        <w:t>)</w:t>
      </w:r>
      <w:r w:rsidRPr="008F3F5D">
        <w:rPr>
          <w:sz w:val="28"/>
          <w:szCs w:val="28"/>
          <w:lang w:val="ro-RO"/>
        </w:rPr>
        <w:t xml:space="preserve"> a documentelor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a mijloacelor de supraveghere a func</w:t>
      </w:r>
      <w:r w:rsidRPr="008F3F5D">
        <w:rPr>
          <w:rFonts w:ascii="Tahoma" w:hAnsi="Tahoma" w:cs="Tahoma"/>
          <w:sz w:val="28"/>
          <w:szCs w:val="28"/>
          <w:lang w:val="ro-RO"/>
        </w:rPr>
        <w:t>ț</w:t>
      </w:r>
      <w:r w:rsidRPr="008F3F5D">
        <w:rPr>
          <w:sz w:val="28"/>
          <w:szCs w:val="28"/>
          <w:lang w:val="ro-RO"/>
        </w:rPr>
        <w:t>ionării eficiente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10. Organismul notificat evaluează sistemul de calitate pentru a determina dacă acesta îndepline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punctele 7-9.</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Acesta prezumă conformitatea cu aceste cerin</w:t>
      </w:r>
      <w:r w:rsidRPr="008F3F5D">
        <w:rPr>
          <w:rFonts w:ascii="Tahoma" w:hAnsi="Tahoma" w:cs="Tahoma"/>
          <w:sz w:val="28"/>
          <w:szCs w:val="28"/>
          <w:lang w:val="ro-RO"/>
        </w:rPr>
        <w:t>ț</w:t>
      </w:r>
      <w:r w:rsidRPr="008F3F5D">
        <w:rPr>
          <w:sz w:val="28"/>
          <w:szCs w:val="28"/>
          <w:lang w:val="ro-RO"/>
        </w:rPr>
        <w:t>e în ceea ce prive</w:t>
      </w:r>
      <w:r w:rsidRPr="008F3F5D">
        <w:rPr>
          <w:rFonts w:ascii="Tahoma" w:hAnsi="Tahoma" w:cs="Tahoma"/>
          <w:sz w:val="28"/>
          <w:szCs w:val="28"/>
          <w:lang w:val="ro-RO"/>
        </w:rPr>
        <w:t>ș</w:t>
      </w:r>
      <w:r w:rsidRPr="008F3F5D">
        <w:rPr>
          <w:sz w:val="28"/>
          <w:szCs w:val="28"/>
          <w:lang w:val="ro-RO"/>
        </w:rPr>
        <w:t>te elementele sistemului de calitate care respectă specifica</w:t>
      </w:r>
      <w:r w:rsidRPr="008F3F5D">
        <w:rPr>
          <w:rFonts w:ascii="Tahoma" w:hAnsi="Tahoma" w:cs="Tahoma"/>
          <w:sz w:val="28"/>
          <w:szCs w:val="28"/>
          <w:lang w:val="ro-RO"/>
        </w:rPr>
        <w:t>ț</w:t>
      </w:r>
      <w:r w:rsidRPr="008F3F5D">
        <w:rPr>
          <w:sz w:val="28"/>
          <w:szCs w:val="28"/>
          <w:lang w:val="ro-RO"/>
        </w:rPr>
        <w:t>iile corespunzătoare ale standardului conex relevant.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11. Pe </w:t>
      </w:r>
      <w:proofErr w:type="spellStart"/>
      <w:r w:rsidRPr="008F3F5D">
        <w:rPr>
          <w:sz w:val="28"/>
          <w:szCs w:val="28"/>
          <w:lang w:val="ro-RO"/>
        </w:rPr>
        <w:t>lîngă</w:t>
      </w:r>
      <w:proofErr w:type="spellEnd"/>
      <w:r w:rsidRPr="008F3F5D">
        <w:rPr>
          <w:sz w:val="28"/>
          <w:szCs w:val="28"/>
          <w:lang w:val="ro-RO"/>
        </w:rPr>
        <w:t xml:space="preserve"> experien</w:t>
      </w:r>
      <w:r w:rsidRPr="008F3F5D">
        <w:rPr>
          <w:rFonts w:ascii="Tahoma" w:hAnsi="Tahoma" w:cs="Tahoma"/>
          <w:sz w:val="28"/>
          <w:szCs w:val="28"/>
          <w:lang w:val="ro-RO"/>
        </w:rPr>
        <w:t>ț</w:t>
      </w:r>
      <w:r w:rsidRPr="008F3F5D">
        <w:rPr>
          <w:sz w:val="28"/>
          <w:szCs w:val="28"/>
          <w:lang w:val="ro-RO"/>
        </w:rPr>
        <w:t>a în sisteme de management al calită</w:t>
      </w:r>
      <w:r w:rsidRPr="008F3F5D">
        <w:rPr>
          <w:rFonts w:ascii="Tahoma" w:hAnsi="Tahoma" w:cs="Tahoma"/>
          <w:sz w:val="28"/>
          <w:szCs w:val="28"/>
          <w:lang w:val="ro-RO"/>
        </w:rPr>
        <w:t>ț</w:t>
      </w:r>
      <w:r w:rsidRPr="008F3F5D">
        <w:rPr>
          <w:sz w:val="28"/>
          <w:szCs w:val="28"/>
          <w:lang w:val="ro-RO"/>
        </w:rPr>
        <w:t>ii, echipa de audit de</w:t>
      </w:r>
      <w:r w:rsidRPr="008F3F5D">
        <w:rPr>
          <w:rFonts w:ascii="Tahoma" w:hAnsi="Tahoma" w:cs="Tahoma"/>
          <w:sz w:val="28"/>
          <w:szCs w:val="28"/>
          <w:lang w:val="ro-RO"/>
        </w:rPr>
        <w:t>ț</w:t>
      </w:r>
      <w:r w:rsidRPr="008F3F5D">
        <w:rPr>
          <w:sz w:val="28"/>
          <w:szCs w:val="28"/>
          <w:lang w:val="ro-RO"/>
        </w:rPr>
        <w:t>ine cel pu</w:t>
      </w:r>
      <w:r w:rsidRPr="008F3F5D">
        <w:rPr>
          <w:rFonts w:ascii="Tahoma" w:hAnsi="Tahoma" w:cs="Tahoma"/>
          <w:sz w:val="28"/>
          <w:szCs w:val="28"/>
          <w:lang w:val="ro-RO"/>
        </w:rPr>
        <w:t>ț</w:t>
      </w:r>
      <w:r w:rsidRPr="008F3F5D">
        <w:rPr>
          <w:sz w:val="28"/>
          <w:szCs w:val="28"/>
          <w:lang w:val="ro-RO"/>
        </w:rPr>
        <w:t>in un membru cu experien</w:t>
      </w:r>
      <w:r w:rsidRPr="008F3F5D">
        <w:rPr>
          <w:rFonts w:ascii="Tahoma" w:hAnsi="Tahoma" w:cs="Tahoma"/>
          <w:sz w:val="28"/>
          <w:szCs w:val="28"/>
          <w:lang w:val="ro-RO"/>
        </w:rPr>
        <w:t>ț</w:t>
      </w:r>
      <w:r w:rsidRPr="008F3F5D">
        <w:rPr>
          <w:sz w:val="28"/>
          <w:szCs w:val="28"/>
          <w:lang w:val="ro-RO"/>
        </w:rPr>
        <w:t xml:space="preserve">ă de evaluare în domeniul mijlocului de măsurare relevant </w:t>
      </w:r>
      <w:r w:rsidRPr="008F3F5D">
        <w:rPr>
          <w:rFonts w:ascii="Tahoma" w:hAnsi="Tahoma" w:cs="Tahoma"/>
          <w:sz w:val="28"/>
          <w:szCs w:val="28"/>
          <w:lang w:val="ro-RO"/>
        </w:rPr>
        <w:t>ș</w:t>
      </w:r>
      <w:r w:rsidRPr="008F3F5D">
        <w:rPr>
          <w:sz w:val="28"/>
          <w:szCs w:val="28"/>
          <w:lang w:val="ro-RO"/>
        </w:rPr>
        <w:t xml:space="preserve">i al tehnologiei mijlocului de măsurare în cauză </w:t>
      </w:r>
      <w:r w:rsidRPr="008F3F5D">
        <w:rPr>
          <w:rFonts w:ascii="Tahoma" w:hAnsi="Tahoma" w:cs="Tahoma"/>
          <w:sz w:val="28"/>
          <w:szCs w:val="28"/>
          <w:lang w:val="ro-RO"/>
        </w:rPr>
        <w:t>ș</w:t>
      </w:r>
      <w:r w:rsidRPr="008F3F5D">
        <w:rPr>
          <w:sz w:val="28"/>
          <w:szCs w:val="28"/>
          <w:lang w:val="ro-RO"/>
        </w:rPr>
        <w:t>i cuno</w:t>
      </w:r>
      <w:r w:rsidRPr="008F3F5D">
        <w:rPr>
          <w:rFonts w:ascii="Tahoma" w:hAnsi="Tahoma" w:cs="Tahoma"/>
          <w:sz w:val="28"/>
          <w:szCs w:val="28"/>
          <w:lang w:val="ro-RO"/>
        </w:rPr>
        <w:t>ș</w:t>
      </w:r>
      <w:r w:rsidRPr="008F3F5D">
        <w:rPr>
          <w:sz w:val="28"/>
          <w:szCs w:val="28"/>
          <w:lang w:val="ro-RO"/>
        </w:rPr>
        <w:t>tin</w:t>
      </w:r>
      <w:r w:rsidRPr="008F3F5D">
        <w:rPr>
          <w:rFonts w:ascii="Tahoma" w:hAnsi="Tahoma" w:cs="Tahoma"/>
          <w:sz w:val="28"/>
          <w:szCs w:val="28"/>
          <w:lang w:val="ro-RO"/>
        </w:rPr>
        <w:t>ț</w:t>
      </w:r>
      <w:r w:rsidRPr="008F3F5D">
        <w:rPr>
          <w:sz w:val="28"/>
          <w:szCs w:val="28"/>
          <w:lang w:val="ro-RO"/>
        </w:rPr>
        <w:t xml:space="preserve">e </w:t>
      </w:r>
      <w:r>
        <w:rPr>
          <w:sz w:val="28"/>
          <w:szCs w:val="28"/>
          <w:lang w:val="ro-RO"/>
        </w:rPr>
        <w:t xml:space="preserve">privind </w:t>
      </w:r>
      <w:r w:rsidRPr="008F3F5D">
        <w:rPr>
          <w:sz w:val="28"/>
          <w:szCs w:val="28"/>
          <w:lang w:val="ro-RO"/>
        </w:rPr>
        <w:t>cerin</w:t>
      </w:r>
      <w:r w:rsidRPr="008F3F5D">
        <w:rPr>
          <w:rFonts w:ascii="Tahoma" w:hAnsi="Tahoma" w:cs="Tahoma"/>
          <w:sz w:val="28"/>
          <w:szCs w:val="28"/>
          <w:lang w:val="ro-RO"/>
        </w:rPr>
        <w:t>ț</w:t>
      </w:r>
      <w:r w:rsidRPr="008F3F5D">
        <w:rPr>
          <w:sz w:val="28"/>
          <w:szCs w:val="28"/>
          <w:lang w:val="ro-RO"/>
        </w:rPr>
        <w:t>el</w:t>
      </w:r>
      <w:r>
        <w:rPr>
          <w:sz w:val="28"/>
          <w:szCs w:val="28"/>
          <w:lang w:val="ro-RO"/>
        </w:rPr>
        <w:t>e</w:t>
      </w:r>
      <w:r w:rsidRPr="008F3F5D">
        <w:rPr>
          <w:sz w:val="28"/>
          <w:szCs w:val="28"/>
          <w:lang w:val="ro-RO"/>
        </w:rPr>
        <w:t xml:space="preserv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 Auditul include o vizită de evaluare la sediul producătorului.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12. Echipa de audit analizează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 xml:space="preserve">ionată la </w:t>
      </w:r>
      <w:r>
        <w:rPr>
          <w:sz w:val="28"/>
          <w:szCs w:val="28"/>
          <w:lang w:val="ro-RO"/>
        </w:rPr>
        <w:t xml:space="preserve">  </w:t>
      </w:r>
      <w:r w:rsidRPr="008F3F5D">
        <w:rPr>
          <w:sz w:val="28"/>
          <w:szCs w:val="28"/>
          <w:lang w:val="ro-RO"/>
        </w:rPr>
        <w:t>punctul 2 pentru verificarea capacită</w:t>
      </w:r>
      <w:r w:rsidRPr="008F3F5D">
        <w:rPr>
          <w:rFonts w:ascii="Tahoma" w:hAnsi="Tahoma" w:cs="Tahoma"/>
          <w:sz w:val="28"/>
          <w:szCs w:val="28"/>
          <w:lang w:val="ro-RO"/>
        </w:rPr>
        <w:t>ț</w:t>
      </w:r>
      <w:r w:rsidRPr="008F3F5D">
        <w:rPr>
          <w:sz w:val="28"/>
          <w:szCs w:val="28"/>
          <w:lang w:val="ro-RO"/>
        </w:rPr>
        <w:t>ii producătorului de a identifica cerin</w:t>
      </w:r>
      <w:r w:rsidRPr="008F3F5D">
        <w:rPr>
          <w:rFonts w:ascii="Tahoma" w:hAnsi="Tahoma" w:cs="Tahoma"/>
          <w:sz w:val="28"/>
          <w:szCs w:val="28"/>
          <w:lang w:val="ro-RO"/>
        </w:rPr>
        <w:t>ț</w:t>
      </w:r>
      <w:r w:rsidRPr="008F3F5D">
        <w:rPr>
          <w:sz w:val="28"/>
          <w:szCs w:val="28"/>
          <w:lang w:val="ro-RO"/>
        </w:rPr>
        <w:t xml:space="preserve">ele relevante </w:t>
      </w:r>
      <w:r>
        <w:rPr>
          <w:sz w:val="28"/>
          <w:szCs w:val="28"/>
          <w:lang w:val="ro-RO"/>
        </w:rPr>
        <w:t>din</w:t>
      </w:r>
      <w:r w:rsidRPr="008F3F5D">
        <w:rPr>
          <w:sz w:val="28"/>
          <w:szCs w:val="28"/>
          <w:lang w:val="ro-RO"/>
        </w:rPr>
        <w:t xml:space="preserve"> 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 de a realiza examinările necesare </w:t>
      </w:r>
      <w:r>
        <w:rPr>
          <w:sz w:val="28"/>
          <w:szCs w:val="28"/>
          <w:lang w:val="ro-RO"/>
        </w:rPr>
        <w:lastRenderedPageBreak/>
        <w:t>în</w:t>
      </w:r>
      <w:r w:rsidRPr="008F3F5D">
        <w:rPr>
          <w:sz w:val="28"/>
          <w:szCs w:val="28"/>
          <w:lang w:val="ro-RO"/>
        </w:rPr>
        <w:t xml:space="preserve"> scopul de a asigura conformitatea mijlocului de măsurare cu cerin</w:t>
      </w:r>
      <w:r w:rsidRPr="008F3F5D">
        <w:rPr>
          <w:rFonts w:ascii="Tahoma" w:hAnsi="Tahoma" w:cs="Tahoma"/>
          <w:sz w:val="28"/>
          <w:szCs w:val="28"/>
          <w:lang w:val="ro-RO"/>
        </w:rPr>
        <w:t>ț</w:t>
      </w:r>
      <w:r w:rsidRPr="008F3F5D">
        <w:rPr>
          <w:sz w:val="28"/>
          <w:szCs w:val="28"/>
          <w:lang w:val="ro-RO"/>
        </w:rPr>
        <w:t>ele respective.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13. Decizia este comunicată producătorului. Notificarea con</w:t>
      </w:r>
      <w:r w:rsidRPr="008F3F5D">
        <w:rPr>
          <w:rFonts w:ascii="Tahoma" w:hAnsi="Tahoma" w:cs="Tahoma"/>
          <w:sz w:val="28"/>
          <w:szCs w:val="28"/>
          <w:lang w:val="ro-RO"/>
        </w:rPr>
        <w:t>ț</w:t>
      </w:r>
      <w:r w:rsidRPr="008F3F5D">
        <w:rPr>
          <w:sz w:val="28"/>
          <w:szCs w:val="28"/>
          <w:lang w:val="ro-RO"/>
        </w:rPr>
        <w:t xml:space="preserve">ine concluziile procesului de audit </w:t>
      </w:r>
      <w:r w:rsidRPr="008F3F5D">
        <w:rPr>
          <w:rFonts w:ascii="Tahoma" w:hAnsi="Tahoma" w:cs="Tahoma"/>
          <w:sz w:val="28"/>
          <w:szCs w:val="28"/>
          <w:lang w:val="ro-RO"/>
        </w:rPr>
        <w:t>ș</w:t>
      </w:r>
      <w:r w:rsidRPr="008F3F5D">
        <w:rPr>
          <w:sz w:val="28"/>
          <w:szCs w:val="28"/>
          <w:lang w:val="ro-RO"/>
        </w:rPr>
        <w:t>i decizia justificată a evaluării.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14. Producătorul se angajează să îndeplinească obliga</w:t>
      </w:r>
      <w:r w:rsidRPr="008F3F5D">
        <w:rPr>
          <w:rFonts w:ascii="Tahoma" w:hAnsi="Tahoma" w:cs="Tahoma"/>
          <w:sz w:val="28"/>
          <w:szCs w:val="28"/>
          <w:lang w:val="ro-RO"/>
        </w:rPr>
        <w:t>ț</w:t>
      </w:r>
      <w:r w:rsidRPr="008F3F5D">
        <w:rPr>
          <w:sz w:val="28"/>
          <w:szCs w:val="28"/>
          <w:lang w:val="ro-RO"/>
        </w:rPr>
        <w:t xml:space="preserve">iile impuse de sistemul de calitate certificat </w:t>
      </w:r>
      <w:r w:rsidRPr="008F3F5D">
        <w:rPr>
          <w:rFonts w:ascii="Tahoma" w:hAnsi="Tahoma" w:cs="Tahoma"/>
          <w:sz w:val="28"/>
          <w:szCs w:val="28"/>
          <w:lang w:val="ro-RO"/>
        </w:rPr>
        <w:t>ș</w:t>
      </w:r>
      <w:r w:rsidRPr="008F3F5D">
        <w:rPr>
          <w:sz w:val="28"/>
          <w:szCs w:val="28"/>
          <w:lang w:val="ro-RO"/>
        </w:rPr>
        <w:t>i să îl men</w:t>
      </w:r>
      <w:r w:rsidRPr="008F3F5D">
        <w:rPr>
          <w:rFonts w:ascii="Tahoma" w:hAnsi="Tahoma" w:cs="Tahoma"/>
          <w:sz w:val="28"/>
          <w:szCs w:val="28"/>
          <w:lang w:val="ro-RO"/>
        </w:rPr>
        <w:t>ț</w:t>
      </w:r>
      <w:r w:rsidRPr="008F3F5D">
        <w:rPr>
          <w:sz w:val="28"/>
          <w:szCs w:val="28"/>
          <w:lang w:val="ro-RO"/>
        </w:rPr>
        <w:t xml:space="preserve">ină adecvat </w:t>
      </w:r>
      <w:r w:rsidRPr="008F3F5D">
        <w:rPr>
          <w:rFonts w:ascii="Tahoma" w:hAnsi="Tahoma" w:cs="Tahoma"/>
          <w:sz w:val="28"/>
          <w:szCs w:val="28"/>
          <w:lang w:val="ro-RO"/>
        </w:rPr>
        <w:t>ș</w:t>
      </w:r>
      <w:r w:rsidRPr="008F3F5D">
        <w:rPr>
          <w:sz w:val="28"/>
          <w:szCs w:val="28"/>
          <w:lang w:val="ro-RO"/>
        </w:rPr>
        <w:t>i eficient.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15. Producătorul informează organismul notificat care a certificat sistemul său de calitate cu privire la orice modificare preconizată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16. Organismul notificat evaluează orice modificări propuse </w:t>
      </w:r>
      <w:r w:rsidRPr="008F3F5D">
        <w:rPr>
          <w:rFonts w:ascii="Tahoma" w:hAnsi="Tahoma" w:cs="Tahoma"/>
          <w:sz w:val="28"/>
          <w:szCs w:val="28"/>
          <w:lang w:val="ro-RO"/>
        </w:rPr>
        <w:t>ș</w:t>
      </w:r>
      <w:r w:rsidRPr="008F3F5D">
        <w:rPr>
          <w:sz w:val="28"/>
          <w:szCs w:val="28"/>
          <w:lang w:val="ro-RO"/>
        </w:rPr>
        <w:t>i decide dacă sistemul de calitate modificat continuă să îndeplinească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punctele 7-9 sau este necesară o reevaluare.</w:t>
      </w:r>
    </w:p>
    <w:p w:rsidR="002E5606"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Decizia acestuia se notifică producătorului. Notificarea con</w:t>
      </w:r>
      <w:r w:rsidRPr="008F3F5D">
        <w:rPr>
          <w:rFonts w:ascii="Tahoma" w:hAnsi="Tahoma" w:cs="Tahoma"/>
          <w:sz w:val="28"/>
          <w:szCs w:val="28"/>
          <w:lang w:val="ro-RO"/>
        </w:rPr>
        <w:t>ț</w:t>
      </w:r>
      <w:r w:rsidRPr="008F3F5D">
        <w:rPr>
          <w:sz w:val="28"/>
          <w:szCs w:val="28"/>
          <w:lang w:val="ro-RO"/>
        </w:rPr>
        <w:t xml:space="preserve">ine concluziile controlului </w:t>
      </w:r>
      <w:r w:rsidRPr="008F3F5D">
        <w:rPr>
          <w:rFonts w:ascii="Tahoma" w:hAnsi="Tahoma" w:cs="Tahoma"/>
          <w:sz w:val="28"/>
          <w:szCs w:val="28"/>
          <w:lang w:val="ro-RO"/>
        </w:rPr>
        <w:t>ș</w:t>
      </w:r>
      <w:r w:rsidRPr="008F3F5D">
        <w:rPr>
          <w:sz w:val="28"/>
          <w:szCs w:val="28"/>
          <w:lang w:val="ro-RO"/>
        </w:rPr>
        <w:t>i decizia justificată a evaluării.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17. </w:t>
      </w:r>
      <w:r w:rsidRPr="003D5A0A">
        <w:rPr>
          <w:rStyle w:val="bold"/>
          <w:b/>
          <w:bCs/>
          <w:color w:val="000000"/>
          <w:sz w:val="28"/>
          <w:szCs w:val="28"/>
          <w:lang w:val="ro-RO"/>
        </w:rPr>
        <w:t xml:space="preserve">Supravegherea sub responsabilitatea organismului notificat </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 Supravegherea are rolul de a asigura faptul că producătorul îndepline</w:t>
      </w:r>
      <w:r w:rsidRPr="008F3F5D">
        <w:rPr>
          <w:rFonts w:ascii="Tahoma" w:hAnsi="Tahoma" w:cs="Tahoma"/>
          <w:sz w:val="28"/>
          <w:szCs w:val="28"/>
          <w:lang w:val="ro-RO"/>
        </w:rPr>
        <w:t>ș</w:t>
      </w:r>
      <w:r w:rsidRPr="008F3F5D">
        <w:rPr>
          <w:sz w:val="28"/>
          <w:szCs w:val="28"/>
          <w:lang w:val="ro-RO"/>
        </w:rPr>
        <w:t>te întocmai obliga</w:t>
      </w:r>
      <w:r w:rsidRPr="008F3F5D">
        <w:rPr>
          <w:rFonts w:ascii="Tahoma" w:hAnsi="Tahoma" w:cs="Tahoma"/>
          <w:sz w:val="28"/>
          <w:szCs w:val="28"/>
          <w:lang w:val="ro-RO"/>
        </w:rPr>
        <w:t>ț</w:t>
      </w:r>
      <w:r w:rsidRPr="008F3F5D">
        <w:rPr>
          <w:sz w:val="28"/>
          <w:szCs w:val="28"/>
          <w:lang w:val="ro-RO"/>
        </w:rPr>
        <w:t>iile care rezultă din sistemul de calitate certificat.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18.</w:t>
      </w:r>
      <w:r w:rsidRPr="008F3F5D">
        <w:rPr>
          <w:sz w:val="28"/>
          <w:szCs w:val="28"/>
          <w:lang w:val="ro-RO"/>
        </w:rPr>
        <w:t xml:space="preserve"> Producătorul permite, în scopul evaluării, accesul organismului notificat la locurile de fabricare, control, testare </w:t>
      </w:r>
      <w:r w:rsidRPr="008F3F5D">
        <w:rPr>
          <w:rFonts w:ascii="Tahoma" w:hAnsi="Tahoma" w:cs="Tahoma"/>
          <w:sz w:val="28"/>
          <w:szCs w:val="28"/>
          <w:lang w:val="ro-RO"/>
        </w:rPr>
        <w:t>ș</w:t>
      </w:r>
      <w:r w:rsidRPr="008F3F5D">
        <w:rPr>
          <w:sz w:val="28"/>
          <w:szCs w:val="28"/>
          <w:lang w:val="ro-RO"/>
        </w:rPr>
        <w:t xml:space="preserve">i depozitare, </w:t>
      </w:r>
      <w:proofErr w:type="spellStart"/>
      <w:r w:rsidRPr="008F3F5D">
        <w:rPr>
          <w:sz w:val="28"/>
          <w:szCs w:val="28"/>
          <w:lang w:val="ro-RO"/>
        </w:rPr>
        <w:t>furnizîndu-i</w:t>
      </w:r>
      <w:proofErr w:type="spellEnd"/>
      <w:r w:rsidRPr="008F3F5D">
        <w:rPr>
          <w:sz w:val="28"/>
          <w:szCs w:val="28"/>
          <w:lang w:val="ro-RO"/>
        </w:rPr>
        <w:t xml:space="preserve"> acestuia toate informa</w:t>
      </w:r>
      <w:r w:rsidRPr="008F3F5D">
        <w:rPr>
          <w:rFonts w:ascii="Tahoma" w:hAnsi="Tahoma" w:cs="Tahoma"/>
          <w:sz w:val="28"/>
          <w:szCs w:val="28"/>
          <w:lang w:val="ro-RO"/>
        </w:rPr>
        <w:t>ț</w:t>
      </w:r>
      <w:r w:rsidRPr="008F3F5D">
        <w:rPr>
          <w:sz w:val="28"/>
          <w:szCs w:val="28"/>
          <w:lang w:val="ro-RO"/>
        </w:rPr>
        <w:t>iile necesare, în special:</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privind sistemul de calitate;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ionată la punctul 2;</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Pr>
          <w:rStyle w:val="bold"/>
          <w:bCs/>
          <w:color w:val="000000"/>
          <w:sz w:val="28"/>
          <w:szCs w:val="28"/>
          <w:lang w:val="ro-RO"/>
        </w:rPr>
        <w:t>3</w:t>
      </w:r>
      <w:r w:rsidRPr="008F3F5D">
        <w:rPr>
          <w:rStyle w:val="bold"/>
          <w:bCs/>
          <w:color w:val="000000"/>
          <w:sz w:val="28"/>
          <w:szCs w:val="28"/>
          <w:lang w:val="ro-RO"/>
        </w:rPr>
        <w:t xml:space="preserve">) </w:t>
      </w:r>
      <w:r w:rsidRPr="008F3F5D">
        <w:rPr>
          <w:sz w:val="28"/>
          <w:szCs w:val="28"/>
          <w:lang w:val="ro-RO"/>
        </w:rPr>
        <w:t>documentele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w:t>
      </w:r>
      <w:r>
        <w:rPr>
          <w:sz w:val="28"/>
          <w:szCs w:val="28"/>
          <w:lang w:val="ro-RO"/>
        </w:rPr>
        <w:t xml:space="preserve"> </w:t>
      </w:r>
      <w:r w:rsidRPr="008F3F5D">
        <w:rPr>
          <w:sz w:val="28"/>
          <w:szCs w:val="28"/>
          <w:lang w:val="ro-RO"/>
        </w:rPr>
        <w:t>privind etalonarea, rapoartele privind calificarea referitoare la personalul implicat</w:t>
      </w:r>
      <w:r>
        <w:rPr>
          <w:sz w:val="28"/>
          <w:szCs w:val="28"/>
          <w:lang w:val="ro-RO"/>
        </w:rPr>
        <w: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 xml:space="preserve">19. </w:t>
      </w:r>
      <w:r w:rsidRPr="008F3F5D">
        <w:rPr>
          <w:sz w:val="28"/>
          <w:szCs w:val="28"/>
          <w:lang w:val="ro-RO"/>
        </w:rPr>
        <w:t>Organismul notificat efectuează audituri periodice, pentru a se asigura că producătorul men</w:t>
      </w:r>
      <w:r w:rsidRPr="008F3F5D">
        <w:rPr>
          <w:rFonts w:ascii="Tahoma" w:hAnsi="Tahoma" w:cs="Tahoma"/>
          <w:sz w:val="28"/>
          <w:szCs w:val="28"/>
          <w:lang w:val="ro-RO"/>
        </w:rPr>
        <w:t>ț</w:t>
      </w:r>
      <w:r w:rsidRPr="008F3F5D">
        <w:rPr>
          <w:sz w:val="28"/>
          <w:szCs w:val="28"/>
          <w:lang w:val="ro-RO"/>
        </w:rPr>
        <w:t xml:space="preserve">ine </w:t>
      </w:r>
      <w:r w:rsidRPr="008F3F5D">
        <w:rPr>
          <w:rFonts w:ascii="Tahoma" w:hAnsi="Tahoma" w:cs="Tahoma"/>
          <w:sz w:val="28"/>
          <w:szCs w:val="28"/>
          <w:lang w:val="ro-RO"/>
        </w:rPr>
        <w:t>ș</w:t>
      </w:r>
      <w:r w:rsidRPr="008F3F5D">
        <w:rPr>
          <w:sz w:val="28"/>
          <w:szCs w:val="28"/>
          <w:lang w:val="ro-RO"/>
        </w:rPr>
        <w:t xml:space="preserve">i aplică sistemul de calitate </w:t>
      </w:r>
      <w:r w:rsidRPr="008F3F5D">
        <w:rPr>
          <w:rFonts w:ascii="Tahoma" w:hAnsi="Tahoma" w:cs="Tahoma"/>
          <w:sz w:val="28"/>
          <w:szCs w:val="28"/>
          <w:lang w:val="ro-RO"/>
        </w:rPr>
        <w:t>ș</w:t>
      </w:r>
      <w:r w:rsidRPr="008F3F5D">
        <w:rPr>
          <w:sz w:val="28"/>
          <w:szCs w:val="28"/>
          <w:lang w:val="ro-RO"/>
        </w:rPr>
        <w:t>i furnizează producătorului un raport de audit.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20. O</w:t>
      </w:r>
      <w:r w:rsidRPr="008F3F5D">
        <w:rPr>
          <w:sz w:val="28"/>
          <w:szCs w:val="28"/>
          <w:lang w:val="ro-RO"/>
        </w:rPr>
        <w:t>rganismul notificat poate efectua vizite inopinate producătorului. În timpul unor astfel de vizite, dacă este necesar, organismul notificat efectuează sau poate dispune efectuarea unor teste privind mijloacelor de măsurare, pentru a verifica buna func</w:t>
      </w:r>
      <w:r w:rsidRPr="008F3F5D">
        <w:rPr>
          <w:rFonts w:ascii="Tahoma" w:hAnsi="Tahoma" w:cs="Tahoma"/>
          <w:sz w:val="28"/>
          <w:szCs w:val="28"/>
          <w:lang w:val="ro-RO"/>
        </w:rPr>
        <w:t>ț</w:t>
      </w:r>
      <w:r w:rsidRPr="008F3F5D">
        <w:rPr>
          <w:sz w:val="28"/>
          <w:szCs w:val="28"/>
          <w:lang w:val="ro-RO"/>
        </w:rPr>
        <w:t xml:space="preserve">ionare a sistemului de calitate. Organismul notificat furnizează producătorului un raport privind vizita </w:t>
      </w:r>
      <w:r w:rsidRPr="008F3F5D">
        <w:rPr>
          <w:rFonts w:ascii="Tahoma" w:hAnsi="Tahoma" w:cs="Tahoma"/>
          <w:sz w:val="28"/>
          <w:szCs w:val="28"/>
          <w:lang w:val="ro-RO"/>
        </w:rPr>
        <w:t>ș</w:t>
      </w:r>
      <w:r w:rsidRPr="008F3F5D">
        <w:rPr>
          <w:sz w:val="28"/>
          <w:szCs w:val="28"/>
          <w:lang w:val="ro-RO"/>
        </w:rPr>
        <w:t>i, în cazul efectuării unor teste, un raport de testare.</w:t>
      </w: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21. </w:t>
      </w:r>
      <w:r w:rsidRPr="003D5A0A">
        <w:rPr>
          <w:rStyle w:val="bold"/>
          <w:b/>
          <w:bCs/>
          <w:color w:val="000000"/>
          <w:sz w:val="28"/>
          <w:szCs w:val="28"/>
          <w:lang w:val="ro-RO"/>
        </w:rPr>
        <w:t xml:space="preserve">Marcajul de conformitate </w:t>
      </w:r>
      <w:r w:rsidRPr="003D5A0A">
        <w:rPr>
          <w:rStyle w:val="bold"/>
          <w:rFonts w:ascii="Tahoma" w:hAnsi="Tahoma" w:cs="Tahoma"/>
          <w:b/>
          <w:bCs/>
          <w:color w:val="000000"/>
          <w:sz w:val="28"/>
          <w:szCs w:val="28"/>
          <w:lang w:val="ro-RO"/>
        </w:rPr>
        <w:t>ș</w:t>
      </w:r>
      <w:r w:rsidRPr="003D5A0A">
        <w:rPr>
          <w:rStyle w:val="bold"/>
          <w:b/>
          <w:bCs/>
          <w:color w:val="000000"/>
          <w:sz w:val="28"/>
          <w:szCs w:val="28"/>
          <w:lang w:val="ro-RO"/>
        </w:rPr>
        <w:t>i declara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sz w:val="28"/>
          <w:szCs w:val="28"/>
          <w:lang w:val="ro-RO"/>
        </w:rPr>
        <w:t xml:space="preserve"> Producătorul aplică marcajul CE</w:t>
      </w:r>
      <w:r>
        <w:rPr>
          <w:sz w:val="28"/>
          <w:szCs w:val="28"/>
          <w:lang w:val="ro-RO"/>
        </w:rPr>
        <w:t xml:space="preserve"> şi </w:t>
      </w:r>
      <w:r w:rsidRPr="008F3F5D">
        <w:rPr>
          <w:sz w:val="28"/>
          <w:szCs w:val="28"/>
          <w:lang w:val="ro-RO"/>
        </w:rPr>
        <w:t xml:space="preserve">marcajul metrologic suplimentar stabilit </w:t>
      </w:r>
      <w:r>
        <w:rPr>
          <w:sz w:val="28"/>
          <w:szCs w:val="28"/>
          <w:lang w:val="ro-RO"/>
        </w:rPr>
        <w:t>pri</w:t>
      </w:r>
      <w:r w:rsidRPr="008F3F5D">
        <w:rPr>
          <w:sz w:val="28"/>
          <w:szCs w:val="28"/>
          <w:lang w:val="ro-RO"/>
        </w:rPr>
        <w:t xml:space="preserve">n prezenta Reglementare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ionat la punctul 5, numărul de identificare al acestuia pe fiecare mijloc de măsurare care respectă cerin</w:t>
      </w:r>
      <w:r w:rsidRPr="008F3F5D">
        <w:rPr>
          <w:rFonts w:ascii="Tahoma" w:hAnsi="Tahoma" w:cs="Tahoma"/>
          <w:sz w:val="28"/>
          <w:szCs w:val="28"/>
          <w:lang w:val="ro-RO"/>
        </w:rPr>
        <w:t>ț</w:t>
      </w:r>
      <w:r w:rsidRPr="008F3F5D">
        <w:rPr>
          <w:sz w:val="28"/>
          <w:szCs w:val="28"/>
          <w:lang w:val="ro-RO"/>
        </w:rPr>
        <w:t>ele aplicabile a</w:t>
      </w:r>
      <w:r>
        <w:rPr>
          <w:sz w:val="28"/>
          <w:szCs w:val="28"/>
          <w:lang w:val="ro-RO"/>
        </w:rPr>
        <w:t>cestuia din</w:t>
      </w:r>
      <w:r w:rsidRPr="008F3F5D">
        <w:rPr>
          <w:sz w:val="28"/>
          <w:szCs w:val="28"/>
          <w:lang w:val="ro-RO"/>
        </w:rPr>
        <w:t xml:space="preserve"> 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22.</w:t>
      </w:r>
      <w:r w:rsidRPr="008F3F5D">
        <w:rPr>
          <w:sz w:val="28"/>
          <w:szCs w:val="28"/>
          <w:lang w:val="ro-RO"/>
        </w:rPr>
        <w:t xml:space="preserve">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 xml:space="preserve">ia Agenţiei pentru </w:t>
      </w:r>
      <w:r w:rsidRPr="008F3F5D">
        <w:rPr>
          <w:sz w:val="28"/>
          <w:szCs w:val="28"/>
          <w:lang w:val="ro-RO"/>
        </w:rPr>
        <w:lastRenderedPageBreak/>
        <w:t>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23.</w:t>
      </w:r>
      <w:r>
        <w:rPr>
          <w:sz w:val="28"/>
          <w:szCs w:val="28"/>
          <w:lang w:val="ro-RO"/>
        </w:rPr>
        <w:t xml:space="preserve"> </w:t>
      </w:r>
      <w:r w:rsidRPr="008F3F5D">
        <w:rPr>
          <w:sz w:val="28"/>
          <w:szCs w:val="28"/>
          <w:lang w:val="ro-RO"/>
        </w:rPr>
        <w:t>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sz w:val="28"/>
          <w:szCs w:val="28"/>
          <w:lang w:val="ro-RO"/>
        </w:rPr>
        <w:t>24.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25. Producătorul păstrează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pe o perioadă de 10 ani de la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1</w:t>
      </w:r>
      <w:r w:rsidRPr="008F3F5D">
        <w:rPr>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men</w:t>
      </w:r>
      <w:r w:rsidRPr="008F3F5D">
        <w:rPr>
          <w:rFonts w:ascii="Tahoma" w:hAnsi="Tahoma" w:cs="Tahoma"/>
          <w:sz w:val="28"/>
          <w:szCs w:val="28"/>
          <w:lang w:val="ro-RO"/>
        </w:rPr>
        <w:t>ț</w:t>
      </w:r>
      <w:r w:rsidRPr="008F3F5D">
        <w:rPr>
          <w:sz w:val="28"/>
          <w:szCs w:val="28"/>
          <w:lang w:val="ro-RO"/>
        </w:rPr>
        <w:t>ionată la punct</w:t>
      </w:r>
      <w:r>
        <w:rPr>
          <w:sz w:val="28"/>
          <w:szCs w:val="28"/>
          <w:lang w:val="ro-RO"/>
        </w:rPr>
        <w:t>ul</w:t>
      </w:r>
      <w:r w:rsidRPr="008F3F5D">
        <w:rPr>
          <w:sz w:val="28"/>
          <w:szCs w:val="28"/>
          <w:lang w:val="ro-RO"/>
        </w:rPr>
        <w:t xml:space="preserve"> 5;</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2</w:t>
      </w:r>
      <w:r w:rsidRPr="008F3F5D">
        <w:rPr>
          <w:color w:val="000000"/>
          <w:sz w:val="28"/>
          <w:szCs w:val="28"/>
          <w:lang w:val="ro-RO"/>
        </w:rPr>
        <w:t>)</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iile referitoare la modificarea men</w:t>
      </w:r>
      <w:r w:rsidRPr="008F3F5D">
        <w:rPr>
          <w:rFonts w:ascii="Tahoma" w:hAnsi="Tahoma" w:cs="Tahoma"/>
          <w:sz w:val="28"/>
          <w:szCs w:val="28"/>
          <w:lang w:val="ro-RO"/>
        </w:rPr>
        <w:t>ț</w:t>
      </w:r>
      <w:r w:rsidRPr="008F3F5D">
        <w:rPr>
          <w:sz w:val="28"/>
          <w:szCs w:val="28"/>
          <w:lang w:val="ro-RO"/>
        </w:rPr>
        <w:t>ionată la punctele 15 şi 16</w:t>
      </w:r>
      <w:r>
        <w:rPr>
          <w:sz w:val="28"/>
          <w:szCs w:val="28"/>
          <w:lang w:val="ro-RO"/>
        </w:rPr>
        <w:t>,</w:t>
      </w:r>
      <w:r w:rsidRPr="008F3F5D">
        <w:rPr>
          <w:sz w:val="28"/>
          <w:szCs w:val="28"/>
          <w:lang w:val="ro-RO"/>
        </w:rPr>
        <w:t xml:space="preserve"> în forma în care a fost certificată;</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3</w:t>
      </w:r>
      <w:r w:rsidRPr="008F3F5D">
        <w:rPr>
          <w:color w:val="000000"/>
          <w:sz w:val="28"/>
          <w:szCs w:val="28"/>
          <w:lang w:val="ro-RO"/>
        </w:rPr>
        <w:t xml:space="preserve">) </w:t>
      </w:r>
      <w:r w:rsidRPr="008F3F5D">
        <w:rPr>
          <w:sz w:val="28"/>
          <w:szCs w:val="28"/>
          <w:lang w:val="ro-RO"/>
        </w:rPr>
        <w:t xml:space="preserve">deciziile </w:t>
      </w:r>
      <w:r w:rsidRPr="008F3F5D">
        <w:rPr>
          <w:rFonts w:ascii="Tahoma" w:hAnsi="Tahoma" w:cs="Tahoma"/>
          <w:sz w:val="28"/>
          <w:szCs w:val="28"/>
          <w:lang w:val="ro-RO"/>
        </w:rPr>
        <w:t>ș</w:t>
      </w:r>
      <w:r w:rsidRPr="008F3F5D">
        <w:rPr>
          <w:sz w:val="28"/>
          <w:szCs w:val="28"/>
          <w:lang w:val="ro-RO"/>
        </w:rPr>
        <w:t>i rapoartele organismului notificat men</w:t>
      </w:r>
      <w:r w:rsidRPr="008F3F5D">
        <w:rPr>
          <w:rFonts w:ascii="Tahoma" w:hAnsi="Tahoma" w:cs="Tahoma"/>
          <w:sz w:val="28"/>
          <w:szCs w:val="28"/>
          <w:lang w:val="ro-RO"/>
        </w:rPr>
        <w:t>ț</w:t>
      </w:r>
      <w:r w:rsidRPr="008F3F5D">
        <w:rPr>
          <w:sz w:val="28"/>
          <w:szCs w:val="28"/>
          <w:lang w:val="ro-RO"/>
        </w:rPr>
        <w:t>ionate la punctele 15, 16, 19</w:t>
      </w:r>
      <w:r>
        <w:rPr>
          <w:sz w:val="28"/>
          <w:szCs w:val="28"/>
          <w:lang w:val="ro-RO"/>
        </w:rPr>
        <w:t xml:space="preserve"> şi </w:t>
      </w:r>
      <w:r w:rsidRPr="008F3F5D">
        <w:rPr>
          <w:sz w:val="28"/>
          <w:szCs w:val="28"/>
          <w:lang w:val="ro-RO"/>
        </w:rPr>
        <w:t>20.</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26. Organism</w:t>
      </w:r>
      <w:r>
        <w:rPr>
          <w:color w:val="000000"/>
          <w:sz w:val="28"/>
          <w:szCs w:val="28"/>
          <w:lang w:val="ro-RO"/>
        </w:rPr>
        <w:t>ul</w:t>
      </w:r>
      <w:r w:rsidRPr="008F3F5D">
        <w:rPr>
          <w:color w:val="000000"/>
          <w:sz w:val="28"/>
          <w:szCs w:val="28"/>
          <w:lang w:val="ro-RO"/>
        </w:rPr>
        <w:t xml:space="preserve"> notificat informează Ministerul Economiei referitor la certificările sistemului de calitate emise sau retrase </w:t>
      </w:r>
      <w:r w:rsidRPr="008F3F5D">
        <w:rPr>
          <w:rFonts w:ascii="Tahoma" w:hAnsi="Tahoma" w:cs="Tahoma"/>
          <w:color w:val="000000"/>
          <w:sz w:val="28"/>
          <w:szCs w:val="28"/>
          <w:lang w:val="ro-RO"/>
        </w:rPr>
        <w:t>ș</w:t>
      </w:r>
      <w:r w:rsidRPr="008F3F5D">
        <w:rPr>
          <w:color w:val="000000"/>
          <w:sz w:val="28"/>
          <w:szCs w:val="28"/>
          <w:lang w:val="ro-RO"/>
        </w:rPr>
        <w:t>i, în mod periodic sau la cerere, pune la dispozi</w:t>
      </w:r>
      <w:r w:rsidRPr="008F3F5D">
        <w:rPr>
          <w:rFonts w:ascii="Tahoma" w:hAnsi="Tahoma" w:cs="Tahoma"/>
          <w:color w:val="000000"/>
          <w:sz w:val="28"/>
          <w:szCs w:val="28"/>
          <w:lang w:val="ro-RO"/>
        </w:rPr>
        <w:t>ț</w:t>
      </w:r>
      <w:r w:rsidRPr="008F3F5D">
        <w:rPr>
          <w:color w:val="000000"/>
          <w:sz w:val="28"/>
          <w:szCs w:val="28"/>
          <w:lang w:val="ro-RO"/>
        </w:rPr>
        <w:t xml:space="preserve">ia </w:t>
      </w:r>
      <w:r>
        <w:rPr>
          <w:color w:val="000000"/>
          <w:sz w:val="28"/>
          <w:szCs w:val="28"/>
          <w:lang w:val="ro-RO"/>
        </w:rPr>
        <w:t>acestuia</w:t>
      </w:r>
      <w:r w:rsidRPr="008F3F5D">
        <w:rPr>
          <w:color w:val="000000"/>
          <w:sz w:val="28"/>
          <w:szCs w:val="28"/>
          <w:lang w:val="ro-RO"/>
        </w:rPr>
        <w:t xml:space="preserve"> lista certificărilor sistemului calită</w:t>
      </w:r>
      <w:r w:rsidRPr="008F3F5D">
        <w:rPr>
          <w:rFonts w:ascii="Tahoma" w:hAnsi="Tahoma" w:cs="Tahoma"/>
          <w:color w:val="000000"/>
          <w:sz w:val="28"/>
          <w:szCs w:val="28"/>
          <w:lang w:val="ro-RO"/>
        </w:rPr>
        <w:t>ț</w:t>
      </w:r>
      <w:r w:rsidRPr="008F3F5D">
        <w:rPr>
          <w:color w:val="000000"/>
          <w:sz w:val="28"/>
          <w:szCs w:val="28"/>
          <w:lang w:val="ro-RO"/>
        </w:rPr>
        <w:t>ii refuzate, suspendate sau restric</w:t>
      </w:r>
      <w:r w:rsidRPr="008F3F5D">
        <w:rPr>
          <w:rFonts w:ascii="Tahoma" w:hAnsi="Tahoma" w:cs="Tahoma"/>
          <w:color w:val="000000"/>
          <w:sz w:val="28"/>
          <w:szCs w:val="28"/>
          <w:lang w:val="ro-RO"/>
        </w:rPr>
        <w:t>ț</w:t>
      </w:r>
      <w:r w:rsidRPr="008F3F5D">
        <w:rPr>
          <w:color w:val="000000"/>
          <w:sz w:val="28"/>
          <w:szCs w:val="28"/>
          <w:lang w:val="ro-RO"/>
        </w:rPr>
        <w:t>ionate în alt mod.</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27. </w:t>
      </w:r>
      <w:r w:rsidRPr="003D5A0A">
        <w:rPr>
          <w:rStyle w:val="bold"/>
          <w:b/>
          <w:bCs/>
          <w:color w:val="000000"/>
          <w:sz w:val="28"/>
          <w:szCs w:val="28"/>
          <w:lang w:val="ro-RO"/>
        </w:rPr>
        <w:t>Reprezentantul autorizat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3, 5, 6, 15, 16, 21-26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F:   CONFORMITATEA CU TIPUL BAZATĂ PE VERIFICAREA MIJLOCULUI DE MĂSURARE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   Conformitatea cu tipul bazată pe verificarea produsului este acea parte din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punctele 2, 9 </w:t>
      </w:r>
      <w:r w:rsidRPr="008F3F5D">
        <w:rPr>
          <w:rFonts w:ascii="Tahoma" w:hAnsi="Tahoma" w:cs="Tahoma"/>
          <w:color w:val="000000"/>
          <w:sz w:val="28"/>
          <w:szCs w:val="28"/>
          <w:lang w:val="ro-RO"/>
        </w:rPr>
        <w:t>ș</w:t>
      </w:r>
      <w:r w:rsidRPr="008F3F5D">
        <w:rPr>
          <w:color w:val="000000"/>
          <w:sz w:val="28"/>
          <w:szCs w:val="28"/>
          <w:lang w:val="ro-RO"/>
        </w:rPr>
        <w:t>i 16-20</w:t>
      </w:r>
      <w:r>
        <w:rPr>
          <w:color w:val="000000"/>
          <w:sz w:val="28"/>
          <w:szCs w:val="28"/>
          <w:lang w:val="ro-RO"/>
        </w:rPr>
        <w:t>,</w:t>
      </w:r>
      <w:r w:rsidRPr="008F3F5D">
        <w:rPr>
          <w:color w:val="000000"/>
          <w:sz w:val="28"/>
          <w:szCs w:val="28"/>
          <w:lang w:val="ro-RO"/>
        </w:rPr>
        <w:t xml:space="preserve"> garantează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mijloacele de măsurare în cauză, care au făcut obiectul dispozi</w:t>
      </w:r>
      <w:r w:rsidRPr="008F3F5D">
        <w:rPr>
          <w:rFonts w:ascii="Tahoma" w:hAnsi="Tahoma" w:cs="Tahoma"/>
          <w:color w:val="000000"/>
          <w:sz w:val="28"/>
          <w:szCs w:val="28"/>
          <w:lang w:val="ro-RO"/>
        </w:rPr>
        <w:t>ț</w:t>
      </w:r>
      <w:r w:rsidRPr="008F3F5D">
        <w:rPr>
          <w:color w:val="000000"/>
          <w:sz w:val="28"/>
          <w:szCs w:val="28"/>
          <w:lang w:val="ro-RO"/>
        </w:rPr>
        <w:t xml:space="preserve">iilor de la punctele 3 şi 4, </w:t>
      </w:r>
      <w:proofErr w:type="spellStart"/>
      <w:r w:rsidRPr="008F3F5D">
        <w:rPr>
          <w:color w:val="000000"/>
          <w:sz w:val="28"/>
          <w:szCs w:val="28"/>
          <w:lang w:val="ro-RO"/>
        </w:rPr>
        <w:t>sînt</w:t>
      </w:r>
      <w:proofErr w:type="spellEnd"/>
      <w:r w:rsidRPr="008F3F5D">
        <w:rPr>
          <w:color w:val="000000"/>
          <w:sz w:val="28"/>
          <w:szCs w:val="28"/>
          <w:lang w:val="ro-RO"/>
        </w:rPr>
        <w:t xml:space="preserve"> în conformitate cu tipul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respectă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2. </w:t>
      </w:r>
      <w:r w:rsidRPr="003D5A0A">
        <w:rPr>
          <w:rStyle w:val="bold"/>
          <w:b/>
          <w:bCs/>
          <w:color w:val="000000"/>
          <w:sz w:val="28"/>
          <w:szCs w:val="28"/>
          <w:lang w:val="ro-RO"/>
        </w:rPr>
        <w:t>Fabrica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ia toate măsurile necesare pentru ca procesul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 xml:space="preserve">i monitorizarea acestuia să asigure conformitatea mijloacelor de măsurare fabricate cu tipul certificat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cu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lastRenderedPageBreak/>
        <w:t>3. </w:t>
      </w:r>
      <w:r w:rsidRPr="003D5A0A">
        <w:rPr>
          <w:rStyle w:val="bold"/>
          <w:b/>
          <w:bCs/>
          <w:color w:val="000000"/>
          <w:sz w:val="28"/>
          <w:szCs w:val="28"/>
          <w:lang w:val="ro-RO"/>
        </w:rPr>
        <w:t>Verificarea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organism notificat ales de către producător efectuează examinările </w:t>
      </w:r>
      <w:r w:rsidRPr="008F3F5D">
        <w:rPr>
          <w:rFonts w:ascii="Tahoma" w:hAnsi="Tahoma" w:cs="Tahoma"/>
          <w:color w:val="000000"/>
          <w:sz w:val="28"/>
          <w:szCs w:val="28"/>
          <w:lang w:val="ro-RO"/>
        </w:rPr>
        <w:t>ș</w:t>
      </w:r>
      <w:r w:rsidRPr="008F3F5D">
        <w:rPr>
          <w:color w:val="000000"/>
          <w:sz w:val="28"/>
          <w:szCs w:val="28"/>
          <w:lang w:val="ro-RO"/>
        </w:rPr>
        <w:t xml:space="preserve">i testele corespunzătoare sau dispune efectuarea lor pentru a verifica conformitatea mijloacelor de măsurare cu tipul descris în certificatul de examinare CE de tip </w:t>
      </w:r>
      <w:r w:rsidRPr="008F3F5D">
        <w:rPr>
          <w:rFonts w:ascii="Tahoma" w:hAnsi="Tahoma" w:cs="Tahoma"/>
          <w:color w:val="000000"/>
          <w:sz w:val="28"/>
          <w:szCs w:val="28"/>
          <w:lang w:val="ro-RO"/>
        </w:rPr>
        <w:t>ș</w:t>
      </w:r>
      <w:r w:rsidRPr="008F3F5D">
        <w:rPr>
          <w:color w:val="000000"/>
          <w:sz w:val="28"/>
          <w:szCs w:val="28"/>
          <w:lang w:val="ro-RO"/>
        </w:rPr>
        <w:t>i cu cerin</w:t>
      </w:r>
      <w:r w:rsidRPr="008F3F5D">
        <w:rPr>
          <w:rFonts w:ascii="Tahoma" w:hAnsi="Tahoma" w:cs="Tahoma"/>
          <w:color w:val="000000"/>
          <w:sz w:val="28"/>
          <w:szCs w:val="28"/>
          <w:lang w:val="ro-RO"/>
        </w:rPr>
        <w:t>ț</w:t>
      </w:r>
      <w:r w:rsidRPr="008F3F5D">
        <w:rPr>
          <w:color w:val="000000"/>
          <w:sz w:val="28"/>
          <w:szCs w:val="28"/>
          <w:lang w:val="ro-RO"/>
        </w:rPr>
        <w:t>ele corespunzătoare din prezenta Reglementare tehnică.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4. Examinările </w:t>
      </w:r>
      <w:r w:rsidRPr="008F3F5D">
        <w:rPr>
          <w:rFonts w:ascii="Tahoma" w:hAnsi="Tahoma" w:cs="Tahoma"/>
          <w:color w:val="000000"/>
          <w:sz w:val="28"/>
          <w:szCs w:val="28"/>
          <w:lang w:val="ro-RO"/>
        </w:rPr>
        <w:t>ș</w:t>
      </w:r>
      <w:r w:rsidRPr="008F3F5D">
        <w:rPr>
          <w:color w:val="000000"/>
          <w:sz w:val="28"/>
          <w:szCs w:val="28"/>
          <w:lang w:val="ro-RO"/>
        </w:rPr>
        <w:t>i testele pentru verificarea conformită</w:t>
      </w:r>
      <w:r w:rsidRPr="008F3F5D">
        <w:rPr>
          <w:rFonts w:ascii="Tahoma" w:hAnsi="Tahoma" w:cs="Tahoma"/>
          <w:color w:val="000000"/>
          <w:sz w:val="28"/>
          <w:szCs w:val="28"/>
          <w:lang w:val="ro-RO"/>
        </w:rPr>
        <w:t>ț</w:t>
      </w:r>
      <w:r w:rsidRPr="008F3F5D">
        <w:rPr>
          <w:color w:val="000000"/>
          <w:sz w:val="28"/>
          <w:szCs w:val="28"/>
          <w:lang w:val="ro-RO"/>
        </w:rPr>
        <w:t>ii mijloacelor de măsurare cu cerin</w:t>
      </w:r>
      <w:r w:rsidRPr="008F3F5D">
        <w:rPr>
          <w:rFonts w:ascii="Tahoma" w:hAnsi="Tahoma" w:cs="Tahoma"/>
          <w:color w:val="000000"/>
          <w:sz w:val="28"/>
          <w:szCs w:val="28"/>
          <w:lang w:val="ro-RO"/>
        </w:rPr>
        <w:t>ț</w:t>
      </w:r>
      <w:r w:rsidRPr="008F3F5D">
        <w:rPr>
          <w:color w:val="000000"/>
          <w:sz w:val="28"/>
          <w:szCs w:val="28"/>
          <w:lang w:val="ro-RO"/>
        </w:rPr>
        <w:t>ele corespunzătoare se efectuează, în func</w:t>
      </w:r>
      <w:r w:rsidRPr="008F3F5D">
        <w:rPr>
          <w:rFonts w:ascii="Tahoma" w:hAnsi="Tahoma" w:cs="Tahoma"/>
          <w:color w:val="000000"/>
          <w:sz w:val="28"/>
          <w:szCs w:val="28"/>
          <w:lang w:val="ro-RO"/>
        </w:rPr>
        <w:t>ț</w:t>
      </w:r>
      <w:r w:rsidRPr="008F3F5D">
        <w:rPr>
          <w:color w:val="000000"/>
          <w:sz w:val="28"/>
          <w:szCs w:val="28"/>
          <w:lang w:val="ro-RO"/>
        </w:rPr>
        <w:t xml:space="preserve">ie de decizia producătorului, fie prin examinarea </w:t>
      </w:r>
      <w:r w:rsidRPr="008F3F5D">
        <w:rPr>
          <w:rFonts w:ascii="Tahoma" w:hAnsi="Tahoma" w:cs="Tahoma"/>
          <w:color w:val="000000"/>
          <w:sz w:val="28"/>
          <w:szCs w:val="28"/>
          <w:lang w:val="ro-RO"/>
        </w:rPr>
        <w:t>ș</w:t>
      </w:r>
      <w:r w:rsidRPr="008F3F5D">
        <w:rPr>
          <w:color w:val="000000"/>
          <w:sz w:val="28"/>
          <w:szCs w:val="28"/>
          <w:lang w:val="ro-RO"/>
        </w:rPr>
        <w:t>i testarea fiecărui mijloc de măsurare</w:t>
      </w:r>
      <w:r>
        <w:rPr>
          <w:color w:val="000000"/>
          <w:sz w:val="28"/>
          <w:szCs w:val="28"/>
          <w:lang w:val="ro-RO"/>
        </w:rPr>
        <w:t>,</w:t>
      </w:r>
      <w:r w:rsidRPr="008F3F5D">
        <w:rPr>
          <w:color w:val="000000"/>
          <w:sz w:val="28"/>
          <w:szCs w:val="28"/>
          <w:lang w:val="ro-RO"/>
        </w:rPr>
        <w:t xml:space="preserve"> conform dispozi</w:t>
      </w:r>
      <w:r w:rsidRPr="008F3F5D">
        <w:rPr>
          <w:rFonts w:ascii="Tahoma" w:hAnsi="Tahoma" w:cs="Tahoma"/>
          <w:color w:val="000000"/>
          <w:sz w:val="28"/>
          <w:szCs w:val="28"/>
          <w:lang w:val="ro-RO"/>
        </w:rPr>
        <w:t>ț</w:t>
      </w:r>
      <w:r w:rsidRPr="008F3F5D">
        <w:rPr>
          <w:color w:val="000000"/>
          <w:sz w:val="28"/>
          <w:szCs w:val="28"/>
          <w:lang w:val="ro-RO"/>
        </w:rPr>
        <w:t xml:space="preserve">iilor de la punctele 5-8, fie prin examinarea </w:t>
      </w:r>
      <w:r w:rsidRPr="008F3F5D">
        <w:rPr>
          <w:rFonts w:ascii="Tahoma" w:hAnsi="Tahoma" w:cs="Tahoma"/>
          <w:color w:val="000000"/>
          <w:sz w:val="28"/>
          <w:szCs w:val="28"/>
          <w:lang w:val="ro-RO"/>
        </w:rPr>
        <w:t>ș</w:t>
      </w:r>
      <w:r w:rsidRPr="008F3F5D">
        <w:rPr>
          <w:color w:val="000000"/>
          <w:sz w:val="28"/>
          <w:szCs w:val="28"/>
          <w:lang w:val="ro-RO"/>
        </w:rPr>
        <w:t>i testarea mijloacelor de măsurare pe bază statistică</w:t>
      </w:r>
      <w:r>
        <w:rPr>
          <w:color w:val="000000"/>
          <w:sz w:val="28"/>
          <w:szCs w:val="28"/>
          <w:lang w:val="ro-RO"/>
        </w:rPr>
        <w:t>,</w:t>
      </w:r>
      <w:r w:rsidRPr="008F3F5D">
        <w:rPr>
          <w:color w:val="000000"/>
          <w:sz w:val="28"/>
          <w:szCs w:val="28"/>
          <w:lang w:val="ro-RO"/>
        </w:rPr>
        <w:t xml:space="preserve"> conform dispozi</w:t>
      </w:r>
      <w:r w:rsidRPr="008F3F5D">
        <w:rPr>
          <w:rFonts w:ascii="Tahoma" w:hAnsi="Tahoma" w:cs="Tahoma"/>
          <w:color w:val="000000"/>
          <w:sz w:val="28"/>
          <w:szCs w:val="28"/>
          <w:lang w:val="ro-RO"/>
        </w:rPr>
        <w:t>ț</w:t>
      </w:r>
      <w:r w:rsidRPr="008F3F5D">
        <w:rPr>
          <w:color w:val="000000"/>
          <w:sz w:val="28"/>
          <w:szCs w:val="28"/>
          <w:lang w:val="ro-RO"/>
        </w:rPr>
        <w:t xml:space="preserve">iilor de la </w:t>
      </w:r>
      <w:r>
        <w:rPr>
          <w:color w:val="000000"/>
          <w:sz w:val="28"/>
          <w:szCs w:val="28"/>
          <w:lang w:val="ro-RO"/>
        </w:rPr>
        <w:t xml:space="preserve">      </w:t>
      </w:r>
      <w:r w:rsidRPr="008F3F5D">
        <w:rPr>
          <w:color w:val="000000"/>
          <w:sz w:val="28"/>
          <w:szCs w:val="28"/>
          <w:lang w:val="ro-RO"/>
        </w:rPr>
        <w:t xml:space="preserve">punctele </w:t>
      </w:r>
      <w:r>
        <w:rPr>
          <w:color w:val="000000"/>
          <w:sz w:val="28"/>
          <w:szCs w:val="28"/>
          <w:lang w:val="ro-RO"/>
        </w:rPr>
        <w:t xml:space="preserve"> </w:t>
      </w:r>
      <w:r w:rsidRPr="008F3F5D">
        <w:rPr>
          <w:color w:val="000000"/>
          <w:sz w:val="28"/>
          <w:szCs w:val="28"/>
          <w:lang w:val="ro-RO"/>
        </w:rPr>
        <w:t>9-15.</w:t>
      </w: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5. </w:t>
      </w:r>
      <w:r w:rsidRPr="003D5A0A">
        <w:rPr>
          <w:rStyle w:val="bold"/>
          <w:b/>
          <w:bCs/>
          <w:color w:val="000000"/>
          <w:sz w:val="28"/>
          <w:szCs w:val="28"/>
          <w:lang w:val="ro-RO"/>
        </w:rPr>
        <w:t>Verificarea conformită</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 xml:space="preserve">ii prin examinarea </w:t>
      </w:r>
      <w:r w:rsidRPr="003D5A0A">
        <w:rPr>
          <w:rStyle w:val="bold"/>
          <w:rFonts w:ascii="Tahoma" w:hAnsi="Tahoma" w:cs="Tahoma"/>
          <w:b/>
          <w:bCs/>
          <w:color w:val="000000"/>
          <w:sz w:val="28"/>
          <w:szCs w:val="28"/>
          <w:lang w:val="ro-RO"/>
        </w:rPr>
        <w:t>ș</w:t>
      </w:r>
      <w:r w:rsidRPr="003D5A0A">
        <w:rPr>
          <w:rStyle w:val="bold"/>
          <w:b/>
          <w:bCs/>
          <w:color w:val="000000"/>
          <w:sz w:val="28"/>
          <w:szCs w:val="28"/>
          <w:lang w:val="ro-RO"/>
        </w:rPr>
        <w:t>i testarea fiecărui mijloc de măsurare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Toate mijloacele de măsurare trebuie să fie examinate individual </w:t>
      </w:r>
      <w:r w:rsidRPr="008F3F5D">
        <w:rPr>
          <w:rFonts w:ascii="Tahoma" w:hAnsi="Tahoma" w:cs="Tahoma"/>
          <w:sz w:val="28"/>
          <w:szCs w:val="28"/>
          <w:lang w:val="ro-RO"/>
        </w:rPr>
        <w:t>ș</w:t>
      </w:r>
      <w:r w:rsidRPr="008F3F5D">
        <w:rPr>
          <w:sz w:val="28"/>
          <w:szCs w:val="28"/>
          <w:lang w:val="ro-RO"/>
        </w:rPr>
        <w:t xml:space="preserve">i trebuie să se efectueze testele corespunzătoare prezentate în standardul (standardele) conex(e) </w:t>
      </w:r>
      <w:r w:rsidRPr="008F3F5D">
        <w:rPr>
          <w:rFonts w:ascii="Tahoma" w:hAnsi="Tahoma" w:cs="Tahoma"/>
          <w:sz w:val="28"/>
          <w:szCs w:val="28"/>
          <w:lang w:val="ro-RO"/>
        </w:rPr>
        <w:t>ș</w:t>
      </w:r>
      <w:r w:rsidRPr="008F3F5D">
        <w:rPr>
          <w:sz w:val="28"/>
          <w:szCs w:val="28"/>
          <w:lang w:val="ro-RO"/>
        </w:rPr>
        <w:t xml:space="preserve">i/sau </w:t>
      </w:r>
      <w:r>
        <w:rPr>
          <w:sz w:val="28"/>
          <w:szCs w:val="28"/>
          <w:lang w:val="ro-RO"/>
        </w:rPr>
        <w:t xml:space="preserve">în </w:t>
      </w:r>
      <w:r w:rsidRPr="008F3F5D">
        <w:rPr>
          <w:sz w:val="28"/>
          <w:szCs w:val="28"/>
          <w:lang w:val="ro-RO"/>
        </w:rPr>
        <w:t xml:space="preserve">documentele normative relevant(e) </w:t>
      </w:r>
      <w:r w:rsidRPr="008F3F5D">
        <w:rPr>
          <w:rFonts w:ascii="Tahoma" w:hAnsi="Tahoma" w:cs="Tahoma"/>
          <w:sz w:val="28"/>
          <w:szCs w:val="28"/>
          <w:lang w:val="ro-RO"/>
        </w:rPr>
        <w:t>ș</w:t>
      </w:r>
      <w:r w:rsidRPr="008F3F5D">
        <w:rPr>
          <w:sz w:val="28"/>
          <w:szCs w:val="28"/>
          <w:lang w:val="ro-RO"/>
        </w:rPr>
        <w:t>i/sau teste echivalente prevăzute în alte specifica</w:t>
      </w:r>
      <w:r w:rsidRPr="008F3F5D">
        <w:rPr>
          <w:rFonts w:ascii="Tahoma" w:hAnsi="Tahoma" w:cs="Tahoma"/>
          <w:sz w:val="28"/>
          <w:szCs w:val="28"/>
          <w:lang w:val="ro-RO"/>
        </w:rPr>
        <w:t>ț</w:t>
      </w:r>
      <w:r w:rsidRPr="008F3F5D">
        <w:rPr>
          <w:sz w:val="28"/>
          <w:szCs w:val="28"/>
          <w:lang w:val="ro-RO"/>
        </w:rPr>
        <w:t xml:space="preserve">ii tehnice relevante, pentru a verifica conformitatea acestora cu tipul certificat, descris în certificatul de examinare CE de tip </w:t>
      </w:r>
      <w:r w:rsidRPr="008F3F5D">
        <w:rPr>
          <w:rFonts w:ascii="Tahoma" w:hAnsi="Tahoma" w:cs="Tahoma"/>
          <w:sz w:val="28"/>
          <w:szCs w:val="28"/>
          <w:lang w:val="ro-RO"/>
        </w:rPr>
        <w:t>ș</w:t>
      </w:r>
      <w:r w:rsidRPr="008F3F5D">
        <w:rPr>
          <w:sz w:val="28"/>
          <w:szCs w:val="28"/>
          <w:lang w:val="ro-RO"/>
        </w:rPr>
        <w:t>i cu cerin</w:t>
      </w:r>
      <w:r w:rsidRPr="008F3F5D">
        <w:rPr>
          <w:rFonts w:ascii="Tahoma" w:hAnsi="Tahoma" w:cs="Tahoma"/>
          <w:sz w:val="28"/>
          <w:szCs w:val="28"/>
          <w:lang w:val="ro-RO"/>
        </w:rPr>
        <w:t>ț</w:t>
      </w:r>
      <w:r w:rsidRPr="008F3F5D">
        <w:rPr>
          <w:sz w:val="28"/>
          <w:szCs w:val="28"/>
          <w:lang w:val="ro-RO"/>
        </w:rPr>
        <w:t>ele corespunzătoare din prezenta Reglementare tehnică.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6. În absen</w:t>
      </w:r>
      <w:r w:rsidRPr="008F3F5D">
        <w:rPr>
          <w:rFonts w:ascii="Tahoma" w:hAnsi="Tahoma" w:cs="Tahoma"/>
          <w:sz w:val="28"/>
          <w:szCs w:val="28"/>
          <w:lang w:val="ro-RO"/>
        </w:rPr>
        <w:t>ț</w:t>
      </w:r>
      <w:r w:rsidRPr="008F3F5D">
        <w:rPr>
          <w:sz w:val="28"/>
          <w:szCs w:val="28"/>
          <w:lang w:val="ro-RO"/>
        </w:rPr>
        <w:t>a unui standard conex sau a unui document normativ, organismul notificat decide cu privire la testele corespunzătoare ce vor fi efectuate.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7. </w:t>
      </w:r>
      <w:r w:rsidRPr="008F3F5D">
        <w:rPr>
          <w:sz w:val="28"/>
          <w:szCs w:val="28"/>
          <w:lang w:val="ro-RO"/>
        </w:rPr>
        <w:t xml:space="preserve">Organismul notificat emite un certificat de conformitate în legătură cu examinările </w:t>
      </w:r>
      <w:r w:rsidRPr="008F3F5D">
        <w:rPr>
          <w:rFonts w:ascii="Tahoma" w:hAnsi="Tahoma" w:cs="Tahoma"/>
          <w:sz w:val="28"/>
          <w:szCs w:val="28"/>
          <w:lang w:val="ro-RO"/>
        </w:rPr>
        <w:t>ș</w:t>
      </w:r>
      <w:r w:rsidRPr="008F3F5D">
        <w:rPr>
          <w:sz w:val="28"/>
          <w:szCs w:val="28"/>
          <w:lang w:val="ro-RO"/>
        </w:rPr>
        <w:t xml:space="preserve">i testele efectuate </w:t>
      </w:r>
      <w:r w:rsidRPr="008F3F5D">
        <w:rPr>
          <w:rFonts w:ascii="Tahoma" w:hAnsi="Tahoma" w:cs="Tahoma"/>
          <w:sz w:val="28"/>
          <w:szCs w:val="28"/>
          <w:lang w:val="ro-RO"/>
        </w:rPr>
        <w:t>ș</w:t>
      </w:r>
      <w:r w:rsidRPr="008F3F5D">
        <w:rPr>
          <w:sz w:val="28"/>
          <w:szCs w:val="28"/>
          <w:lang w:val="ro-RO"/>
        </w:rPr>
        <w:t>i aplică numărul propriu de identificare pe fiecare mijloc de măsurare certificat sau dispune</w:t>
      </w:r>
      <w:r>
        <w:rPr>
          <w:sz w:val="28"/>
          <w:szCs w:val="28"/>
          <w:lang w:val="ro-RO"/>
        </w:rPr>
        <w:t>,</w:t>
      </w:r>
      <w:r w:rsidRPr="008F3F5D">
        <w:rPr>
          <w:sz w:val="28"/>
          <w:szCs w:val="28"/>
          <w:lang w:val="ro-RO"/>
        </w:rPr>
        <w:t xml:space="preserve"> sub responsabilitatea sa</w:t>
      </w:r>
      <w:r>
        <w:rPr>
          <w:sz w:val="28"/>
          <w:szCs w:val="28"/>
          <w:lang w:val="ro-RO"/>
        </w:rPr>
        <w:t>,</w:t>
      </w:r>
      <w:r w:rsidRPr="008F3F5D">
        <w:rPr>
          <w:sz w:val="28"/>
          <w:szCs w:val="28"/>
          <w:lang w:val="ro-RO"/>
        </w:rPr>
        <w:t xml:space="preserve"> aplicarea acestuia.</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8. Producătorul păstrează certificatele de conformitate la dispozi</w:t>
      </w:r>
      <w:r w:rsidRPr="008F3F5D">
        <w:rPr>
          <w:rFonts w:ascii="Tahoma" w:hAnsi="Tahoma" w:cs="Tahoma"/>
          <w:sz w:val="28"/>
          <w:szCs w:val="28"/>
          <w:lang w:val="ro-RO"/>
        </w:rPr>
        <w:t>ț</w:t>
      </w:r>
      <w:r w:rsidRPr="008F3F5D">
        <w:rPr>
          <w:sz w:val="28"/>
          <w:szCs w:val="28"/>
          <w:lang w:val="ro-RO"/>
        </w:rPr>
        <w:t>ia autorită</w:t>
      </w:r>
      <w:r w:rsidRPr="008F3F5D">
        <w:rPr>
          <w:rFonts w:ascii="Tahoma" w:hAnsi="Tahoma" w:cs="Tahoma"/>
          <w:sz w:val="28"/>
          <w:szCs w:val="28"/>
          <w:lang w:val="ro-RO"/>
        </w:rPr>
        <w:t>ț</w:t>
      </w:r>
      <w:r w:rsidRPr="008F3F5D">
        <w:rPr>
          <w:sz w:val="28"/>
          <w:szCs w:val="28"/>
          <w:lang w:val="ro-RO"/>
        </w:rPr>
        <w:t>ilor na</w:t>
      </w:r>
      <w:r w:rsidRPr="008F3F5D">
        <w:rPr>
          <w:rFonts w:ascii="Tahoma" w:hAnsi="Tahoma" w:cs="Tahoma"/>
          <w:sz w:val="28"/>
          <w:szCs w:val="28"/>
          <w:lang w:val="ro-RO"/>
        </w:rPr>
        <w:t>ț</w:t>
      </w:r>
      <w:r w:rsidRPr="008F3F5D">
        <w:rPr>
          <w:sz w:val="28"/>
          <w:szCs w:val="28"/>
          <w:lang w:val="ro-RO"/>
        </w:rPr>
        <w:t>ionale</w:t>
      </w:r>
      <w:r>
        <w:rPr>
          <w:sz w:val="28"/>
          <w:szCs w:val="28"/>
          <w:lang w:val="ro-RO"/>
        </w:rPr>
        <w:t>,</w:t>
      </w:r>
      <w:r w:rsidRPr="008F3F5D">
        <w:rPr>
          <w:sz w:val="28"/>
          <w:szCs w:val="28"/>
          <w:lang w:val="ro-RO"/>
        </w:rPr>
        <w:t xml:space="preserve"> în vederea inspectării</w:t>
      </w:r>
      <w:r>
        <w:rPr>
          <w:sz w:val="28"/>
          <w:szCs w:val="28"/>
          <w:lang w:val="ro-RO"/>
        </w:rPr>
        <w:t>,</w:t>
      </w:r>
      <w:r w:rsidRPr="008F3F5D">
        <w:rPr>
          <w:sz w:val="28"/>
          <w:szCs w:val="28"/>
          <w:lang w:val="ro-RO"/>
        </w:rPr>
        <w:t xml:space="preserve"> pe o perioadă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9. </w:t>
      </w:r>
      <w:r w:rsidRPr="003D5A0A">
        <w:rPr>
          <w:rStyle w:val="bold"/>
          <w:b/>
          <w:bCs/>
          <w:color w:val="000000"/>
          <w:sz w:val="28"/>
          <w:szCs w:val="28"/>
          <w:lang w:val="ro-RO"/>
        </w:rPr>
        <w:t>Verificarea statistică a conformită</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Producătorul ia toate măsurile necesare pentru ca procesul de fabrica</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 xml:space="preserve">i monitorizarea lui să asigure omogenitatea fiecărui lot produs </w:t>
      </w:r>
      <w:r w:rsidRPr="008F3F5D">
        <w:rPr>
          <w:rFonts w:ascii="Tahoma" w:hAnsi="Tahoma" w:cs="Tahoma"/>
          <w:sz w:val="28"/>
          <w:szCs w:val="28"/>
          <w:lang w:val="ro-RO"/>
        </w:rPr>
        <w:t>ș</w:t>
      </w:r>
      <w:r w:rsidRPr="008F3F5D">
        <w:rPr>
          <w:sz w:val="28"/>
          <w:szCs w:val="28"/>
          <w:lang w:val="ro-RO"/>
        </w:rPr>
        <w:t>i prezintă mijloacele de măsurare fabricate pentru verificare sub formă de loturi omogene.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10.</w:t>
      </w:r>
      <w:r w:rsidRPr="008F3F5D">
        <w:rPr>
          <w:sz w:val="28"/>
          <w:szCs w:val="28"/>
          <w:lang w:val="ro-RO"/>
        </w:rPr>
        <w:t xml:space="preserve"> Din fiecare lot se prelevează</w:t>
      </w:r>
      <w:r>
        <w:rPr>
          <w:sz w:val="28"/>
          <w:szCs w:val="28"/>
          <w:lang w:val="ro-RO"/>
        </w:rPr>
        <w:t>,</w:t>
      </w:r>
      <w:r w:rsidRPr="008F3F5D">
        <w:rPr>
          <w:sz w:val="28"/>
          <w:szCs w:val="28"/>
          <w:lang w:val="ro-RO"/>
        </w:rPr>
        <w:t xml:space="preserve"> aleatoriu</w:t>
      </w:r>
      <w:r>
        <w:rPr>
          <w:sz w:val="28"/>
          <w:szCs w:val="28"/>
          <w:lang w:val="ro-RO"/>
        </w:rPr>
        <w:t>,</w:t>
      </w:r>
      <w:r w:rsidRPr="008F3F5D">
        <w:rPr>
          <w:sz w:val="28"/>
          <w:szCs w:val="28"/>
          <w:lang w:val="ro-RO"/>
        </w:rPr>
        <w:t xml:space="preserve"> un e</w:t>
      </w:r>
      <w:r w:rsidRPr="008F3F5D">
        <w:rPr>
          <w:rFonts w:ascii="Tahoma" w:hAnsi="Tahoma" w:cs="Tahoma"/>
          <w:sz w:val="28"/>
          <w:szCs w:val="28"/>
          <w:lang w:val="ro-RO"/>
        </w:rPr>
        <w:t>ș</w:t>
      </w:r>
      <w:r w:rsidRPr="008F3F5D">
        <w:rPr>
          <w:sz w:val="28"/>
          <w:szCs w:val="28"/>
          <w:lang w:val="ro-RO"/>
        </w:rPr>
        <w:t>antion, conform cerin</w:t>
      </w:r>
      <w:r w:rsidRPr="008F3F5D">
        <w:rPr>
          <w:rFonts w:ascii="Tahoma" w:hAnsi="Tahoma" w:cs="Tahoma"/>
          <w:sz w:val="28"/>
          <w:szCs w:val="28"/>
          <w:lang w:val="ro-RO"/>
        </w:rPr>
        <w:t>ț</w:t>
      </w:r>
      <w:r w:rsidRPr="008F3F5D">
        <w:rPr>
          <w:sz w:val="28"/>
          <w:szCs w:val="28"/>
          <w:lang w:val="ro-RO"/>
        </w:rPr>
        <w:t>elor de la punctul 11. Toate mijloacele de măsurare dintr-un e</w:t>
      </w:r>
      <w:r w:rsidRPr="008F3F5D">
        <w:rPr>
          <w:rFonts w:ascii="Tahoma" w:hAnsi="Tahoma" w:cs="Tahoma"/>
          <w:sz w:val="28"/>
          <w:szCs w:val="28"/>
          <w:lang w:val="ro-RO"/>
        </w:rPr>
        <w:t>ș</w:t>
      </w:r>
      <w:r w:rsidRPr="008F3F5D">
        <w:rPr>
          <w:sz w:val="28"/>
          <w:szCs w:val="28"/>
          <w:lang w:val="ro-RO"/>
        </w:rPr>
        <w:t xml:space="preserve">antion </w:t>
      </w:r>
      <w:proofErr w:type="spellStart"/>
      <w:r w:rsidRPr="008F3F5D">
        <w:rPr>
          <w:sz w:val="28"/>
          <w:szCs w:val="28"/>
          <w:lang w:val="ro-RO"/>
        </w:rPr>
        <w:t>sînt</w:t>
      </w:r>
      <w:proofErr w:type="spellEnd"/>
      <w:r w:rsidRPr="008F3F5D">
        <w:rPr>
          <w:sz w:val="28"/>
          <w:szCs w:val="28"/>
          <w:lang w:val="ro-RO"/>
        </w:rPr>
        <w:t xml:space="preserve"> examinate individual </w:t>
      </w:r>
      <w:r w:rsidRPr="008F3F5D">
        <w:rPr>
          <w:rFonts w:ascii="Tahoma" w:hAnsi="Tahoma" w:cs="Tahoma"/>
          <w:sz w:val="28"/>
          <w:szCs w:val="28"/>
          <w:lang w:val="ro-RO"/>
        </w:rPr>
        <w:t>ș</w:t>
      </w:r>
      <w:r w:rsidRPr="008F3F5D">
        <w:rPr>
          <w:sz w:val="28"/>
          <w:szCs w:val="28"/>
          <w:lang w:val="ro-RO"/>
        </w:rPr>
        <w:t>i trebuie să se efectueze testele adecvate prezentate în st</w:t>
      </w:r>
      <w:r>
        <w:rPr>
          <w:sz w:val="28"/>
          <w:szCs w:val="28"/>
          <w:lang w:val="ro-RO"/>
        </w:rPr>
        <w:t>andardul (standardele) conex(e)</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i/sau </w:t>
      </w:r>
      <w:r>
        <w:rPr>
          <w:sz w:val="28"/>
          <w:szCs w:val="28"/>
          <w:lang w:val="ro-RO"/>
        </w:rPr>
        <w:t xml:space="preserve">în </w:t>
      </w:r>
      <w:r w:rsidRPr="008F3F5D">
        <w:rPr>
          <w:sz w:val="28"/>
          <w:szCs w:val="28"/>
          <w:lang w:val="ro-RO"/>
        </w:rPr>
        <w:t xml:space="preserve">documentul (documentele) normativ(e) </w:t>
      </w:r>
      <w:r w:rsidRPr="008F3F5D">
        <w:rPr>
          <w:rFonts w:ascii="Tahoma" w:hAnsi="Tahoma" w:cs="Tahoma"/>
          <w:sz w:val="28"/>
          <w:szCs w:val="28"/>
          <w:lang w:val="ro-RO"/>
        </w:rPr>
        <w:t>ș</w:t>
      </w:r>
      <w:r w:rsidRPr="008F3F5D">
        <w:rPr>
          <w:sz w:val="28"/>
          <w:szCs w:val="28"/>
          <w:lang w:val="ro-RO"/>
        </w:rPr>
        <w:t>i/sau teste echivalente stabilite în alte specifica</w:t>
      </w:r>
      <w:r w:rsidRPr="008F3F5D">
        <w:rPr>
          <w:rFonts w:ascii="Tahoma" w:hAnsi="Tahoma" w:cs="Tahoma"/>
          <w:sz w:val="28"/>
          <w:szCs w:val="28"/>
          <w:lang w:val="ro-RO"/>
        </w:rPr>
        <w:t>ț</w:t>
      </w:r>
      <w:r w:rsidRPr="008F3F5D">
        <w:rPr>
          <w:sz w:val="28"/>
          <w:szCs w:val="28"/>
          <w:lang w:val="ro-RO"/>
        </w:rPr>
        <w:t xml:space="preserve">ii tehnice relevante, pentru a se verifica conformitatea lor cu tipul descris în certificatul de examinare CE de tip </w:t>
      </w:r>
      <w:r w:rsidRPr="008F3F5D">
        <w:rPr>
          <w:rFonts w:ascii="Tahoma" w:hAnsi="Tahoma" w:cs="Tahoma"/>
          <w:sz w:val="28"/>
          <w:szCs w:val="28"/>
          <w:lang w:val="ro-RO"/>
        </w:rPr>
        <w:t>ș</w:t>
      </w:r>
      <w:r w:rsidRPr="008F3F5D">
        <w:rPr>
          <w:sz w:val="28"/>
          <w:szCs w:val="28"/>
          <w:lang w:val="ro-RO"/>
        </w:rPr>
        <w:t>i cu cerin</w:t>
      </w:r>
      <w:r w:rsidRPr="008F3F5D">
        <w:rPr>
          <w:rFonts w:ascii="Tahoma" w:hAnsi="Tahoma" w:cs="Tahoma"/>
          <w:sz w:val="28"/>
          <w:szCs w:val="28"/>
          <w:lang w:val="ro-RO"/>
        </w:rPr>
        <w:t>ț</w:t>
      </w:r>
      <w:r w:rsidRPr="008F3F5D">
        <w:rPr>
          <w:sz w:val="28"/>
          <w:szCs w:val="28"/>
          <w:lang w:val="ro-RO"/>
        </w:rPr>
        <w:t>ele aplicabile</w:t>
      </w:r>
      <w:r>
        <w:rPr>
          <w:sz w:val="28"/>
          <w:szCs w:val="28"/>
          <w:lang w:val="ro-RO"/>
        </w:rPr>
        <w:t xml:space="preserve"> acestora</w:t>
      </w:r>
      <w:r w:rsidRPr="008F3F5D">
        <w:rPr>
          <w:sz w:val="28"/>
          <w:szCs w:val="28"/>
          <w:lang w:val="ro-RO"/>
        </w:rPr>
        <w:t xml:space="preserve"> din prezenta Reglementare tehnică </w:t>
      </w:r>
      <w:r w:rsidRPr="008F3F5D">
        <w:rPr>
          <w:rFonts w:ascii="Tahoma" w:hAnsi="Tahoma" w:cs="Tahoma"/>
          <w:sz w:val="28"/>
          <w:szCs w:val="28"/>
          <w:lang w:val="ro-RO"/>
        </w:rPr>
        <w:t>ș</w:t>
      </w:r>
      <w:r w:rsidRPr="008F3F5D">
        <w:rPr>
          <w:sz w:val="28"/>
          <w:szCs w:val="28"/>
          <w:lang w:val="ro-RO"/>
        </w:rPr>
        <w:t>i pentru a se stabili dacă lotul este acceptat sau respins. În absen</w:t>
      </w:r>
      <w:r w:rsidRPr="008F3F5D">
        <w:rPr>
          <w:rFonts w:ascii="Tahoma" w:hAnsi="Tahoma" w:cs="Tahoma"/>
          <w:sz w:val="28"/>
          <w:szCs w:val="28"/>
          <w:lang w:val="ro-RO"/>
        </w:rPr>
        <w:t>ț</w:t>
      </w:r>
      <w:r w:rsidRPr="008F3F5D">
        <w:rPr>
          <w:sz w:val="28"/>
          <w:szCs w:val="28"/>
          <w:lang w:val="ro-RO"/>
        </w:rPr>
        <w:t xml:space="preserve">a unui astfel de standard </w:t>
      </w:r>
      <w:r w:rsidRPr="008F3F5D">
        <w:rPr>
          <w:sz w:val="28"/>
          <w:szCs w:val="28"/>
          <w:lang w:val="ro-RO"/>
        </w:rPr>
        <w:lastRenderedPageBreak/>
        <w:t>conex sau a unui document normativ, organismul notificat decide cu privire la testele corespunzătoare ce vor fi efectuate.</w:t>
      </w:r>
    </w:p>
    <w:p w:rsidR="002E5606" w:rsidRPr="003D5A0A" w:rsidRDefault="002E5606" w:rsidP="00DD75E3">
      <w:pPr>
        <w:pStyle w:val="1"/>
        <w:spacing w:before="0" w:beforeAutospacing="0" w:after="0" w:afterAutospacing="0"/>
        <w:ind w:firstLine="709"/>
        <w:jc w:val="both"/>
        <w:rPr>
          <w:b/>
          <w:sz w:val="28"/>
          <w:szCs w:val="28"/>
          <w:lang w:val="ro-RO"/>
        </w:rPr>
      </w:pPr>
      <w:r w:rsidRPr="003D5A0A">
        <w:rPr>
          <w:b/>
          <w:sz w:val="28"/>
          <w:szCs w:val="28"/>
          <w:lang w:val="ro-RO"/>
        </w:rPr>
        <w:t>11. Procedura statistică trebuie să satisfacă cerin</w:t>
      </w:r>
      <w:r w:rsidRPr="003D5A0A">
        <w:rPr>
          <w:rFonts w:ascii="Tahoma" w:hAnsi="Tahoma" w:cs="Tahoma"/>
          <w:b/>
          <w:sz w:val="28"/>
          <w:szCs w:val="28"/>
          <w:lang w:val="ro-RO"/>
        </w:rPr>
        <w:t>ț</w:t>
      </w:r>
      <w:r w:rsidRPr="003D5A0A">
        <w:rPr>
          <w:b/>
          <w:sz w:val="28"/>
          <w:szCs w:val="28"/>
          <w:lang w:val="ro-RO"/>
        </w:rPr>
        <w:t>ele următoare: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Controlul statistic se bazează pe atribute. Sistemul de e</w:t>
      </w:r>
      <w:r w:rsidRPr="008F3F5D">
        <w:rPr>
          <w:rFonts w:ascii="Tahoma" w:hAnsi="Tahoma" w:cs="Tahoma"/>
          <w:sz w:val="28"/>
          <w:szCs w:val="28"/>
          <w:lang w:val="ro-RO"/>
        </w:rPr>
        <w:t>ș</w:t>
      </w:r>
      <w:r w:rsidRPr="008F3F5D">
        <w:rPr>
          <w:sz w:val="28"/>
          <w:szCs w:val="28"/>
          <w:lang w:val="ro-RO"/>
        </w:rPr>
        <w:t>antionare trebuie să asigure: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1</w:t>
      </w:r>
      <w:r w:rsidRPr="008F3F5D">
        <w:rPr>
          <w:bCs/>
          <w:color w:val="000000"/>
          <w:sz w:val="28"/>
          <w:szCs w:val="28"/>
          <w:lang w:val="ro-RO"/>
        </w:rPr>
        <w:t>)</w:t>
      </w:r>
      <w:r w:rsidRPr="008F3F5D">
        <w:rPr>
          <w:sz w:val="28"/>
          <w:szCs w:val="28"/>
          <w:lang w:val="ro-RO"/>
        </w:rPr>
        <w:t xml:space="preserve"> un nivel de calitate corespunzător unei probabilităţi de acceptare de 95 %, cu neconformitate sub 1 %;</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2</w:t>
      </w:r>
      <w:r w:rsidRPr="008F3F5D">
        <w:rPr>
          <w:bCs/>
          <w:color w:val="000000"/>
          <w:sz w:val="28"/>
          <w:szCs w:val="28"/>
          <w:lang w:val="ro-RO"/>
        </w:rPr>
        <w:t xml:space="preserve">) </w:t>
      </w:r>
      <w:r w:rsidRPr="008F3F5D">
        <w:rPr>
          <w:sz w:val="28"/>
          <w:szCs w:val="28"/>
          <w:lang w:val="ro-RO"/>
        </w:rPr>
        <w:t>o limită de calitate corespunzătoare unei probabilităţi de acceptare de</w:t>
      </w:r>
      <w:r>
        <w:rPr>
          <w:sz w:val="28"/>
          <w:szCs w:val="28"/>
          <w:lang w:val="ro-RO"/>
        </w:rPr>
        <w:t xml:space="preserve"> 5 %, cu neconformitate sub 7 %.</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12. Dacă un lot este acceptat, toate mijloacele de măsurare din lot </w:t>
      </w:r>
      <w:proofErr w:type="spellStart"/>
      <w:r w:rsidRPr="008F3F5D">
        <w:rPr>
          <w:sz w:val="28"/>
          <w:szCs w:val="28"/>
          <w:lang w:val="ro-RO"/>
        </w:rPr>
        <w:t>sînt</w:t>
      </w:r>
      <w:proofErr w:type="spellEnd"/>
      <w:r w:rsidRPr="008F3F5D">
        <w:rPr>
          <w:sz w:val="28"/>
          <w:szCs w:val="28"/>
          <w:lang w:val="ro-RO"/>
        </w:rPr>
        <w:t xml:space="preserve"> considerate ca fiind certificate, cu excep</w:t>
      </w:r>
      <w:r w:rsidRPr="008F3F5D">
        <w:rPr>
          <w:rFonts w:ascii="Tahoma" w:hAnsi="Tahoma" w:cs="Tahoma"/>
          <w:sz w:val="28"/>
          <w:szCs w:val="28"/>
          <w:lang w:val="ro-RO"/>
        </w:rPr>
        <w:t>ț</w:t>
      </w:r>
      <w:r w:rsidRPr="008F3F5D">
        <w:rPr>
          <w:sz w:val="28"/>
          <w:szCs w:val="28"/>
          <w:lang w:val="ro-RO"/>
        </w:rPr>
        <w:t>ia mijloacelor de măsurare din e</w:t>
      </w:r>
      <w:r w:rsidRPr="008F3F5D">
        <w:rPr>
          <w:rFonts w:ascii="Tahoma" w:hAnsi="Tahoma" w:cs="Tahoma"/>
          <w:sz w:val="28"/>
          <w:szCs w:val="28"/>
          <w:lang w:val="ro-RO"/>
        </w:rPr>
        <w:t>ș</w:t>
      </w:r>
      <w:r w:rsidRPr="008F3F5D">
        <w:rPr>
          <w:sz w:val="28"/>
          <w:szCs w:val="28"/>
          <w:lang w:val="ro-RO"/>
        </w:rPr>
        <w:t>antion care, în urma testelor, au fost declarate nesatisfăcătoare.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13. Organismul notificat emite un certificat de conformitate în legătură cu examinările </w:t>
      </w:r>
      <w:r w:rsidRPr="008F3F5D">
        <w:rPr>
          <w:rFonts w:ascii="Tahoma" w:hAnsi="Tahoma" w:cs="Tahoma"/>
          <w:sz w:val="28"/>
          <w:szCs w:val="28"/>
          <w:lang w:val="ro-RO"/>
        </w:rPr>
        <w:t>ș</w:t>
      </w:r>
      <w:r w:rsidRPr="008F3F5D">
        <w:rPr>
          <w:sz w:val="28"/>
          <w:szCs w:val="28"/>
          <w:lang w:val="ro-RO"/>
        </w:rPr>
        <w:t xml:space="preserve">i testele efectuate </w:t>
      </w:r>
      <w:r w:rsidRPr="008F3F5D">
        <w:rPr>
          <w:rFonts w:ascii="Tahoma" w:hAnsi="Tahoma" w:cs="Tahoma"/>
          <w:sz w:val="28"/>
          <w:szCs w:val="28"/>
          <w:lang w:val="ro-RO"/>
        </w:rPr>
        <w:t>ș</w:t>
      </w:r>
      <w:r w:rsidRPr="008F3F5D">
        <w:rPr>
          <w:sz w:val="28"/>
          <w:szCs w:val="28"/>
          <w:lang w:val="ro-RO"/>
        </w:rPr>
        <w:t>i aplică numărul propriu de identificare pe fiecare mijloc de măsurare certificat sau dispune aplicarea acestuia sub responsabilitatea sa.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14. Producătorul păstrează certificatele de conformitate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15. Dacă un lot este respins, organismul notificat trebuie să ia măsurile necesare pentru a împiedica introducerea lotului respectiv pe pia</w:t>
      </w:r>
      <w:r w:rsidRPr="008F3F5D">
        <w:rPr>
          <w:rFonts w:ascii="Tahoma" w:hAnsi="Tahoma" w:cs="Tahoma"/>
          <w:sz w:val="28"/>
          <w:szCs w:val="28"/>
          <w:lang w:val="ro-RO"/>
        </w:rPr>
        <w:t>ț</w:t>
      </w:r>
      <w:r w:rsidRPr="008F3F5D">
        <w:rPr>
          <w:sz w:val="28"/>
          <w:szCs w:val="28"/>
          <w:lang w:val="ro-RO"/>
        </w:rPr>
        <w:t>ă. În cazul unor respingeri frecvente ale loturilor, organismul notificat recunoscut poate suspenda verificarea statistică.</w:t>
      </w: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16. </w:t>
      </w:r>
      <w:r w:rsidRPr="003D5A0A">
        <w:rPr>
          <w:rStyle w:val="bold"/>
          <w:b/>
          <w:bCs/>
          <w:color w:val="000000"/>
          <w:sz w:val="28"/>
          <w:szCs w:val="28"/>
          <w:lang w:val="ro-RO"/>
        </w:rPr>
        <w:t xml:space="preserve">Marcajul de conformitate </w:t>
      </w:r>
      <w:r w:rsidRPr="003D5A0A">
        <w:rPr>
          <w:rStyle w:val="bold"/>
          <w:rFonts w:ascii="Tahoma" w:hAnsi="Tahoma" w:cs="Tahoma"/>
          <w:b/>
          <w:bCs/>
          <w:color w:val="000000"/>
          <w:sz w:val="28"/>
          <w:szCs w:val="28"/>
          <w:lang w:val="ro-RO"/>
        </w:rPr>
        <w:t>ș</w:t>
      </w:r>
      <w:r w:rsidRPr="003D5A0A">
        <w:rPr>
          <w:rStyle w:val="bold"/>
          <w:b/>
          <w:bCs/>
          <w:color w:val="000000"/>
          <w:sz w:val="28"/>
          <w:szCs w:val="28"/>
          <w:lang w:val="ro-RO"/>
        </w:rPr>
        <w:t>i declara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prin prezenta Reglementare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 xml:space="preserve">ionat la punctul 3, numărul de identificare al acestuia pe fiecare mijloc de măsurare care este conform tipului certificat descris în certificatul de examinare CE de tip </w:t>
      </w:r>
      <w:r w:rsidRPr="008F3F5D">
        <w:rPr>
          <w:rFonts w:ascii="Tahoma" w:hAnsi="Tahoma" w:cs="Tahoma"/>
          <w:sz w:val="28"/>
          <w:szCs w:val="28"/>
          <w:lang w:val="ro-RO"/>
        </w:rPr>
        <w:t>ș</w:t>
      </w:r>
      <w:r w:rsidRPr="008F3F5D">
        <w:rPr>
          <w:sz w:val="28"/>
          <w:szCs w:val="28"/>
          <w:lang w:val="ro-RO"/>
        </w:rPr>
        <w:t>i care respectă cerin</w:t>
      </w:r>
      <w:r w:rsidRPr="008F3F5D">
        <w:rPr>
          <w:rFonts w:ascii="Tahoma" w:hAnsi="Tahoma" w:cs="Tahoma"/>
          <w:sz w:val="28"/>
          <w:szCs w:val="28"/>
          <w:lang w:val="ro-RO"/>
        </w:rPr>
        <w:t>ț</w:t>
      </w:r>
      <w:r w:rsidRPr="008F3F5D">
        <w:rPr>
          <w:sz w:val="28"/>
          <w:szCs w:val="28"/>
          <w:lang w:val="ro-RO"/>
        </w:rPr>
        <w:t xml:space="preserve">ele aplicabile </w:t>
      </w:r>
      <w:proofErr w:type="spellStart"/>
      <w:r>
        <w:rPr>
          <w:sz w:val="28"/>
          <w:szCs w:val="28"/>
          <w:lang w:val="ro-RO"/>
        </w:rPr>
        <w:t>acetora</w:t>
      </w:r>
      <w:proofErr w:type="spellEnd"/>
      <w:r>
        <w:rPr>
          <w:sz w:val="28"/>
          <w:szCs w:val="28"/>
          <w:lang w:val="ro-RO"/>
        </w:rPr>
        <w:t xml:space="preserve"> din</w:t>
      </w:r>
      <w:r w:rsidRPr="008F3F5D">
        <w:rPr>
          <w:sz w:val="28"/>
          <w:szCs w:val="28"/>
          <w:lang w:val="ro-RO"/>
        </w:rPr>
        <w:t xml:space="preserve"> 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17. </w:t>
      </w:r>
      <w:r w:rsidRPr="008F3F5D">
        <w:rPr>
          <w:sz w:val="28"/>
          <w:szCs w:val="28"/>
          <w:lang w:val="ro-RO"/>
        </w:rPr>
        <w:t>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18.</w:t>
      </w:r>
      <w:r>
        <w:rPr>
          <w:sz w:val="28"/>
          <w:szCs w:val="28"/>
          <w:lang w:val="ro-RO"/>
        </w:rPr>
        <w:t xml:space="preserve"> </w:t>
      </w:r>
      <w:r w:rsidRPr="008F3F5D">
        <w:rPr>
          <w:sz w:val="28"/>
          <w:szCs w:val="28"/>
          <w:lang w:val="ro-RO"/>
        </w:rPr>
        <w:t>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19.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lastRenderedPageBreak/>
        <w:t xml:space="preserve">20. Cu acordul </w:t>
      </w:r>
      <w:r w:rsidRPr="008F3F5D">
        <w:rPr>
          <w:rFonts w:ascii="Tahoma" w:hAnsi="Tahoma" w:cs="Tahoma"/>
          <w:sz w:val="28"/>
          <w:szCs w:val="28"/>
          <w:lang w:val="ro-RO"/>
        </w:rPr>
        <w:t>ș</w:t>
      </w:r>
      <w:r w:rsidRPr="008F3F5D">
        <w:rPr>
          <w:sz w:val="28"/>
          <w:szCs w:val="28"/>
          <w:lang w:val="ro-RO"/>
        </w:rPr>
        <w:t xml:space="preserve">i sub responsabilitatea organismului notificat prevăzut la punctul 3, producătorul poate aplica </w:t>
      </w:r>
      <w:r w:rsidRPr="008F3F5D">
        <w:rPr>
          <w:rFonts w:ascii="Tahoma" w:hAnsi="Tahoma" w:cs="Tahoma"/>
          <w:sz w:val="28"/>
          <w:szCs w:val="28"/>
          <w:lang w:val="ro-RO"/>
        </w:rPr>
        <w:t>ș</w:t>
      </w:r>
      <w:r w:rsidRPr="008F3F5D">
        <w:rPr>
          <w:sz w:val="28"/>
          <w:szCs w:val="28"/>
          <w:lang w:val="ro-RO"/>
        </w:rPr>
        <w:t>i numărul de identificare al acestui</w:t>
      </w:r>
      <w:r>
        <w:rPr>
          <w:sz w:val="28"/>
          <w:szCs w:val="28"/>
          <w:lang w:val="ro-RO"/>
        </w:rPr>
        <w:t>a</w:t>
      </w:r>
      <w:r w:rsidRPr="008F3F5D">
        <w:rPr>
          <w:sz w:val="28"/>
          <w:szCs w:val="28"/>
          <w:lang w:val="ro-RO"/>
        </w:rPr>
        <w:t xml:space="preserve"> pe mijloacele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21. Cu acordul </w:t>
      </w:r>
      <w:r w:rsidRPr="008F3F5D">
        <w:rPr>
          <w:rFonts w:ascii="Tahoma" w:hAnsi="Tahoma" w:cs="Tahoma"/>
          <w:color w:val="000000"/>
          <w:sz w:val="28"/>
          <w:szCs w:val="28"/>
          <w:lang w:val="ro-RO"/>
        </w:rPr>
        <w:t>ș</w:t>
      </w:r>
      <w:r w:rsidRPr="008F3F5D">
        <w:rPr>
          <w:color w:val="000000"/>
          <w:sz w:val="28"/>
          <w:szCs w:val="28"/>
          <w:lang w:val="ro-RO"/>
        </w:rPr>
        <w:t>i sub responsabilitatea organismului notificat, producătorul poate aplica numărul de identificare al acestui</w:t>
      </w:r>
      <w:r>
        <w:rPr>
          <w:color w:val="000000"/>
          <w:sz w:val="28"/>
          <w:szCs w:val="28"/>
          <w:lang w:val="ro-RO"/>
        </w:rPr>
        <w:t>a</w:t>
      </w:r>
      <w:r w:rsidRPr="008F3F5D">
        <w:rPr>
          <w:color w:val="000000"/>
          <w:sz w:val="28"/>
          <w:szCs w:val="28"/>
          <w:lang w:val="ro-RO"/>
        </w:rPr>
        <w:t xml:space="preserve"> pe mijloacele de măsurare în timpul procesului de produc</w:t>
      </w:r>
      <w:r w:rsidRPr="008F3F5D">
        <w:rPr>
          <w:rFonts w:ascii="Tahoma" w:hAnsi="Tahoma" w:cs="Tahoma"/>
          <w:color w:val="000000"/>
          <w:sz w:val="28"/>
          <w:szCs w:val="28"/>
          <w:lang w:val="ro-RO"/>
        </w:rPr>
        <w:t>ț</w:t>
      </w:r>
      <w:r w:rsidRPr="008F3F5D">
        <w:rPr>
          <w:color w:val="000000"/>
          <w:sz w:val="28"/>
          <w:szCs w:val="28"/>
          <w:lang w:val="ro-RO"/>
        </w:rPr>
        <w:t>ie.</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22. </w:t>
      </w:r>
      <w:r w:rsidRPr="003D5A0A">
        <w:rPr>
          <w:rStyle w:val="bold"/>
          <w:b/>
          <w:bCs/>
          <w:color w:val="000000"/>
          <w:sz w:val="28"/>
          <w:szCs w:val="28"/>
          <w:lang w:val="ro-RO"/>
        </w:rPr>
        <w:t>Reprezentantul autorizat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 Un reprezentant autorizat nu poate îndeplini 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prevăzute la punctele 2 </w:t>
      </w:r>
      <w:r w:rsidRPr="008F3F5D">
        <w:rPr>
          <w:rFonts w:ascii="Tahoma" w:hAnsi="Tahoma" w:cs="Tahoma"/>
          <w:color w:val="000000"/>
          <w:sz w:val="28"/>
          <w:szCs w:val="28"/>
          <w:lang w:val="ro-RO"/>
        </w:rPr>
        <w:t>ș</w:t>
      </w:r>
      <w:r w:rsidRPr="008F3F5D">
        <w:rPr>
          <w:color w:val="000000"/>
          <w:sz w:val="28"/>
          <w:szCs w:val="28"/>
          <w:lang w:val="ro-RO"/>
        </w:rPr>
        <w:t>i 9.</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F1:   CONFORMITATEA BAZATĂ PE VERIFICAREA MIJLOCULUI DE MĂSURARE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 Conformitatea bazată pe verificarea produsului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w:t>
      </w:r>
      <w:r w:rsidRPr="008F3F5D">
        <w:rPr>
          <w:sz w:val="28"/>
          <w:szCs w:val="28"/>
          <w:lang w:val="ro-RO"/>
        </w:rPr>
        <w:t xml:space="preserve">la punctele 2, 3, 4 </w:t>
      </w:r>
      <w:r w:rsidRPr="008F3F5D">
        <w:rPr>
          <w:rFonts w:ascii="Tahoma" w:hAnsi="Tahoma" w:cs="Tahoma"/>
          <w:sz w:val="28"/>
          <w:szCs w:val="28"/>
          <w:lang w:val="ro-RO"/>
        </w:rPr>
        <w:t>ș</w:t>
      </w:r>
      <w:r w:rsidRPr="008F3F5D">
        <w:rPr>
          <w:sz w:val="28"/>
          <w:szCs w:val="28"/>
          <w:lang w:val="ro-RO"/>
        </w:rPr>
        <w:t>i 17-20,</w:t>
      </w:r>
      <w:r w:rsidRPr="008F3F5D">
        <w:rPr>
          <w:color w:val="000000"/>
          <w:sz w:val="28"/>
          <w:szCs w:val="28"/>
          <w:lang w:val="ro-RO"/>
        </w:rPr>
        <w:t xml:space="preserve"> garantează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mijloacele de măsurare în cauză, care se supun dispozi</w:t>
      </w:r>
      <w:r w:rsidRPr="008F3F5D">
        <w:rPr>
          <w:rFonts w:ascii="Tahoma" w:hAnsi="Tahoma" w:cs="Tahoma"/>
          <w:color w:val="000000"/>
          <w:sz w:val="28"/>
          <w:szCs w:val="28"/>
          <w:lang w:val="ro-RO"/>
        </w:rPr>
        <w:t>ț</w:t>
      </w:r>
      <w:r w:rsidRPr="008F3F5D">
        <w:rPr>
          <w:color w:val="000000"/>
          <w:sz w:val="28"/>
          <w:szCs w:val="28"/>
          <w:lang w:val="ro-RO"/>
        </w:rPr>
        <w:t>iilor punctului 4, respectă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2. </w:t>
      </w:r>
      <w:r w:rsidRPr="003D5A0A">
        <w:rPr>
          <w:rStyle w:val="bold"/>
          <w:b/>
          <w:bCs/>
          <w:color w:val="000000"/>
          <w:sz w:val="28"/>
          <w:szCs w:val="28"/>
          <w:lang w:val="ro-RO"/>
        </w:rPr>
        <w:t>Documenta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 tehnică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întocme</w:t>
      </w:r>
      <w:r w:rsidRPr="008F3F5D">
        <w:rPr>
          <w:rFonts w:ascii="Tahoma" w:hAnsi="Tahoma" w:cs="Tahoma"/>
          <w:color w:val="000000"/>
          <w:sz w:val="28"/>
          <w:szCs w:val="28"/>
          <w:lang w:val="ro-RO"/>
        </w:rPr>
        <w:t>ș</w:t>
      </w:r>
      <w:r w:rsidRPr="008F3F5D">
        <w:rPr>
          <w:color w:val="000000"/>
          <w:sz w:val="28"/>
          <w:szCs w:val="28"/>
          <w:lang w:val="ro-RO"/>
        </w:rPr>
        <w:t>te documenta</w:t>
      </w:r>
      <w:r w:rsidRPr="008F3F5D">
        <w:rPr>
          <w:rFonts w:ascii="Tahoma" w:hAnsi="Tahoma" w:cs="Tahoma"/>
          <w:color w:val="000000"/>
          <w:sz w:val="28"/>
          <w:szCs w:val="28"/>
          <w:lang w:val="ro-RO"/>
        </w:rPr>
        <w:t>ț</w:t>
      </w:r>
      <w:r w:rsidRPr="008F3F5D">
        <w:rPr>
          <w:color w:val="000000"/>
          <w:sz w:val="28"/>
          <w:szCs w:val="28"/>
          <w:lang w:val="ro-RO"/>
        </w:rPr>
        <w:t xml:space="preserve">ia tehnică descrisă la </w:t>
      </w:r>
      <w:r>
        <w:rPr>
          <w:color w:val="000000"/>
          <w:sz w:val="28"/>
          <w:szCs w:val="28"/>
          <w:lang w:val="ro-RO"/>
        </w:rPr>
        <w:t>c</w:t>
      </w:r>
      <w:r w:rsidRPr="008F3F5D">
        <w:rPr>
          <w:color w:val="000000"/>
          <w:sz w:val="28"/>
          <w:szCs w:val="28"/>
          <w:lang w:val="ro-RO"/>
        </w:rPr>
        <w:t>apitolul XIII. Documenta</w:t>
      </w:r>
      <w:r w:rsidRPr="008F3F5D">
        <w:rPr>
          <w:rFonts w:ascii="Tahoma" w:hAnsi="Tahoma" w:cs="Tahoma"/>
          <w:color w:val="000000"/>
          <w:sz w:val="28"/>
          <w:szCs w:val="28"/>
          <w:lang w:val="ro-RO"/>
        </w:rPr>
        <w:t>ț</w:t>
      </w:r>
      <w:r w:rsidRPr="008F3F5D">
        <w:rPr>
          <w:color w:val="000000"/>
          <w:sz w:val="28"/>
          <w:szCs w:val="28"/>
          <w:lang w:val="ro-RO"/>
        </w:rPr>
        <w:t>ia trebuie să permită evaluarea mijlocului de măsurare din punctul de vedere al conformită</w:t>
      </w:r>
      <w:r w:rsidRPr="008F3F5D">
        <w:rPr>
          <w:rFonts w:ascii="Tahoma" w:hAnsi="Tahoma" w:cs="Tahoma"/>
          <w:color w:val="000000"/>
          <w:sz w:val="28"/>
          <w:szCs w:val="28"/>
          <w:lang w:val="ro-RO"/>
        </w:rPr>
        <w:t>ț</w:t>
      </w:r>
      <w:r w:rsidRPr="008F3F5D">
        <w:rPr>
          <w:color w:val="000000"/>
          <w:sz w:val="28"/>
          <w:szCs w:val="28"/>
          <w:lang w:val="ro-RO"/>
        </w:rPr>
        <w:t>ii cu cerin</w:t>
      </w:r>
      <w:r w:rsidRPr="008F3F5D">
        <w:rPr>
          <w:rFonts w:ascii="Tahoma" w:hAnsi="Tahoma" w:cs="Tahoma"/>
          <w:color w:val="000000"/>
          <w:sz w:val="28"/>
          <w:szCs w:val="28"/>
          <w:lang w:val="ro-RO"/>
        </w:rPr>
        <w:t>ț</w:t>
      </w:r>
      <w:r w:rsidRPr="008F3F5D">
        <w:rPr>
          <w:color w:val="000000"/>
          <w:sz w:val="28"/>
          <w:szCs w:val="28"/>
          <w:lang w:val="ro-RO"/>
        </w:rPr>
        <w:t xml:space="preserve">ele relevante </w:t>
      </w:r>
      <w:r w:rsidRPr="008F3F5D">
        <w:rPr>
          <w:rFonts w:ascii="Tahoma" w:hAnsi="Tahoma" w:cs="Tahoma"/>
          <w:color w:val="000000"/>
          <w:sz w:val="28"/>
          <w:szCs w:val="28"/>
          <w:lang w:val="ro-RO"/>
        </w:rPr>
        <w:t>ș</w:t>
      </w:r>
      <w:r w:rsidRPr="008F3F5D">
        <w:rPr>
          <w:color w:val="000000"/>
          <w:sz w:val="28"/>
          <w:szCs w:val="28"/>
          <w:lang w:val="ro-RO"/>
        </w:rPr>
        <w:t xml:space="preserve">i să includă o analiză adecvată </w:t>
      </w:r>
      <w:r w:rsidRPr="008F3F5D">
        <w:rPr>
          <w:rFonts w:ascii="Tahoma" w:hAnsi="Tahoma" w:cs="Tahoma"/>
          <w:color w:val="000000"/>
          <w:sz w:val="28"/>
          <w:szCs w:val="28"/>
          <w:lang w:val="ro-RO"/>
        </w:rPr>
        <w:t>ș</w:t>
      </w:r>
      <w:r w:rsidRPr="008F3F5D">
        <w:rPr>
          <w:color w:val="000000"/>
          <w:sz w:val="28"/>
          <w:szCs w:val="28"/>
          <w:lang w:val="ro-RO"/>
        </w:rPr>
        <w:t>i o evaluare a riscului (riscurilor). Documenta</w:t>
      </w:r>
      <w:r w:rsidRPr="008F3F5D">
        <w:rPr>
          <w:rFonts w:ascii="Tahoma" w:hAnsi="Tahoma" w:cs="Tahoma"/>
          <w:color w:val="000000"/>
          <w:sz w:val="28"/>
          <w:szCs w:val="28"/>
          <w:lang w:val="ro-RO"/>
        </w:rPr>
        <w:t>ț</w:t>
      </w:r>
      <w:r w:rsidRPr="008F3F5D">
        <w:rPr>
          <w:color w:val="000000"/>
          <w:sz w:val="28"/>
          <w:szCs w:val="28"/>
          <w:lang w:val="ro-RO"/>
        </w:rPr>
        <w:t>ia tehnică specifică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sidRPr="008F3F5D">
        <w:rPr>
          <w:rFonts w:ascii="Tahoma" w:hAnsi="Tahoma" w:cs="Tahoma"/>
          <w:color w:val="000000"/>
          <w:sz w:val="28"/>
          <w:szCs w:val="28"/>
          <w:lang w:val="ro-RO"/>
        </w:rPr>
        <w:t>ș</w:t>
      </w:r>
      <w:r w:rsidRPr="008F3F5D">
        <w:rPr>
          <w:color w:val="000000"/>
          <w:sz w:val="28"/>
          <w:szCs w:val="28"/>
          <w:lang w:val="ro-RO"/>
        </w:rPr>
        <w:t xml:space="preserve">i acoperă cerinţele de proiectare, fabricare </w:t>
      </w:r>
      <w:r w:rsidRPr="008F3F5D">
        <w:rPr>
          <w:rFonts w:ascii="Tahoma" w:hAnsi="Tahoma" w:cs="Tahoma"/>
          <w:color w:val="000000"/>
          <w:sz w:val="28"/>
          <w:szCs w:val="28"/>
          <w:lang w:val="ro-RO"/>
        </w:rPr>
        <w:t>ș</w:t>
      </w:r>
      <w:r w:rsidRPr="008F3F5D">
        <w:rPr>
          <w:color w:val="000000"/>
          <w:sz w:val="28"/>
          <w:szCs w:val="28"/>
          <w:lang w:val="ro-RO"/>
        </w:rPr>
        <w:t>i func</w:t>
      </w:r>
      <w:r w:rsidRPr="008F3F5D">
        <w:rPr>
          <w:rFonts w:ascii="Tahoma" w:hAnsi="Tahoma" w:cs="Tahoma"/>
          <w:color w:val="000000"/>
          <w:sz w:val="28"/>
          <w:szCs w:val="28"/>
          <w:lang w:val="ro-RO"/>
        </w:rPr>
        <w:t>ț</w:t>
      </w:r>
      <w:r w:rsidRPr="008F3F5D">
        <w:rPr>
          <w:color w:val="000000"/>
          <w:sz w:val="28"/>
          <w:szCs w:val="28"/>
          <w:lang w:val="ro-RO"/>
        </w:rPr>
        <w:t>ionare 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men</w:t>
      </w:r>
      <w:r w:rsidRPr="008F3F5D">
        <w:rPr>
          <w:rFonts w:ascii="Tahoma" w:hAnsi="Tahoma" w:cs="Tahoma"/>
          <w:color w:val="000000"/>
          <w:sz w:val="28"/>
          <w:szCs w:val="28"/>
          <w:lang w:val="ro-RO"/>
        </w:rPr>
        <w:t>ț</w:t>
      </w:r>
      <w:r w:rsidRPr="008F3F5D">
        <w:rPr>
          <w:color w:val="000000"/>
          <w:sz w:val="28"/>
          <w:szCs w:val="28"/>
          <w:lang w:val="ro-RO"/>
        </w:rPr>
        <w:t>ine documenta</w:t>
      </w:r>
      <w:r w:rsidRPr="008F3F5D">
        <w:rPr>
          <w:rFonts w:ascii="Tahoma" w:hAnsi="Tahoma" w:cs="Tahoma"/>
          <w:color w:val="000000"/>
          <w:sz w:val="28"/>
          <w:szCs w:val="28"/>
          <w:lang w:val="ro-RO"/>
        </w:rPr>
        <w:t>ț</w:t>
      </w:r>
      <w:r w:rsidRPr="008F3F5D">
        <w:rPr>
          <w:color w:val="000000"/>
          <w:sz w:val="28"/>
          <w:szCs w:val="28"/>
          <w:lang w:val="ro-RO"/>
        </w:rPr>
        <w:t>ia tehnică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xml:space="preserve"> pe o perioadă de 10 ani după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3. </w:t>
      </w:r>
      <w:r w:rsidRPr="003D5A0A">
        <w:rPr>
          <w:rStyle w:val="bold"/>
          <w:b/>
          <w:bCs/>
          <w:color w:val="000000"/>
          <w:sz w:val="28"/>
          <w:szCs w:val="28"/>
          <w:lang w:val="ro-RO"/>
        </w:rPr>
        <w:t>Fabrica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ia toate măsurile necesare pentru ca procesul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i monitorizarea lui să asigure respectarea de către mijloacele de măsurare fabricate a cerin</w:t>
      </w:r>
      <w:r w:rsidRPr="008F3F5D">
        <w:rPr>
          <w:rFonts w:ascii="Tahoma" w:hAnsi="Tahoma" w:cs="Tahoma"/>
          <w:color w:val="000000"/>
          <w:sz w:val="28"/>
          <w:szCs w:val="28"/>
          <w:lang w:val="ro-RO"/>
        </w:rPr>
        <w:t>ț</w:t>
      </w:r>
      <w:r w:rsidRPr="008F3F5D">
        <w:rPr>
          <w:color w:val="000000"/>
          <w:sz w:val="28"/>
          <w:szCs w:val="28"/>
          <w:lang w:val="ro-RO"/>
        </w:rPr>
        <w:t xml:space="preserve">elor aplicabile </w:t>
      </w:r>
      <w:r>
        <w:rPr>
          <w:color w:val="000000"/>
          <w:sz w:val="28"/>
          <w:szCs w:val="28"/>
          <w:lang w:val="ro-RO"/>
        </w:rPr>
        <w:t xml:space="preserve">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4. </w:t>
      </w:r>
      <w:r w:rsidRPr="003D5A0A">
        <w:rPr>
          <w:rStyle w:val="bold"/>
          <w:b/>
          <w:bCs/>
          <w:color w:val="000000"/>
          <w:sz w:val="28"/>
          <w:szCs w:val="28"/>
          <w:lang w:val="ro-RO"/>
        </w:rPr>
        <w:t>Verificarea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organism notificat ales de către producător efectuează examinările </w:t>
      </w:r>
      <w:r w:rsidRPr="008F3F5D">
        <w:rPr>
          <w:rFonts w:ascii="Tahoma" w:hAnsi="Tahoma" w:cs="Tahoma"/>
          <w:color w:val="000000"/>
          <w:sz w:val="28"/>
          <w:szCs w:val="28"/>
          <w:lang w:val="ro-RO"/>
        </w:rPr>
        <w:t>ș</w:t>
      </w:r>
      <w:r w:rsidRPr="008F3F5D">
        <w:rPr>
          <w:color w:val="000000"/>
          <w:sz w:val="28"/>
          <w:szCs w:val="28"/>
          <w:lang w:val="ro-RO"/>
        </w:rPr>
        <w:t>i testele corespunzătoare sau dispune efectuarea lor</w:t>
      </w:r>
      <w:r>
        <w:rPr>
          <w:color w:val="000000"/>
          <w:sz w:val="28"/>
          <w:szCs w:val="28"/>
          <w:lang w:val="ro-RO"/>
        </w:rPr>
        <w:t>,</w:t>
      </w:r>
      <w:r w:rsidRPr="008F3F5D">
        <w:rPr>
          <w:color w:val="000000"/>
          <w:sz w:val="28"/>
          <w:szCs w:val="28"/>
          <w:lang w:val="ro-RO"/>
        </w:rPr>
        <w:t xml:space="preserve"> pentru a verifica conformitatea mijloacelor de măsurare cu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acestora </w:t>
      </w:r>
      <w:r w:rsidRPr="008F3F5D">
        <w:rPr>
          <w:color w:val="000000"/>
          <w:sz w:val="28"/>
          <w:szCs w:val="28"/>
          <w:lang w:val="ro-RO"/>
        </w:rPr>
        <w:t>din prezenta Reglementare tehnică.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5. Examinările </w:t>
      </w:r>
      <w:r w:rsidRPr="008F3F5D">
        <w:rPr>
          <w:rFonts w:ascii="Tahoma" w:hAnsi="Tahoma" w:cs="Tahoma"/>
          <w:color w:val="000000"/>
          <w:sz w:val="28"/>
          <w:szCs w:val="28"/>
          <w:lang w:val="ro-RO"/>
        </w:rPr>
        <w:t>ș</w:t>
      </w:r>
      <w:r w:rsidRPr="008F3F5D">
        <w:rPr>
          <w:color w:val="000000"/>
          <w:sz w:val="28"/>
          <w:szCs w:val="28"/>
          <w:lang w:val="ro-RO"/>
        </w:rPr>
        <w:t>i testele pentru verificarea conformită</w:t>
      </w:r>
      <w:r w:rsidRPr="008F3F5D">
        <w:rPr>
          <w:rFonts w:ascii="Tahoma" w:hAnsi="Tahoma" w:cs="Tahoma"/>
          <w:color w:val="000000"/>
          <w:sz w:val="28"/>
          <w:szCs w:val="28"/>
          <w:lang w:val="ro-RO"/>
        </w:rPr>
        <w:t>ț</w:t>
      </w:r>
      <w:r w:rsidRPr="008F3F5D">
        <w:rPr>
          <w:color w:val="000000"/>
          <w:sz w:val="28"/>
          <w:szCs w:val="28"/>
          <w:lang w:val="ro-RO"/>
        </w:rPr>
        <w:t>ii cu cerin</w:t>
      </w:r>
      <w:r w:rsidRPr="008F3F5D">
        <w:rPr>
          <w:rFonts w:ascii="Tahoma" w:hAnsi="Tahoma" w:cs="Tahoma"/>
          <w:color w:val="000000"/>
          <w:sz w:val="28"/>
          <w:szCs w:val="28"/>
          <w:lang w:val="ro-RO"/>
        </w:rPr>
        <w:t>ț</w:t>
      </w:r>
      <w:r w:rsidRPr="008F3F5D">
        <w:rPr>
          <w:color w:val="000000"/>
          <w:sz w:val="28"/>
          <w:szCs w:val="28"/>
          <w:lang w:val="ro-RO"/>
        </w:rPr>
        <w:t>ele se efectuează, în func</w:t>
      </w:r>
      <w:r w:rsidRPr="008F3F5D">
        <w:rPr>
          <w:rFonts w:ascii="Tahoma" w:hAnsi="Tahoma" w:cs="Tahoma"/>
          <w:color w:val="000000"/>
          <w:sz w:val="28"/>
          <w:szCs w:val="28"/>
          <w:lang w:val="ro-RO"/>
        </w:rPr>
        <w:t>ț</w:t>
      </w:r>
      <w:r w:rsidRPr="008F3F5D">
        <w:rPr>
          <w:color w:val="000000"/>
          <w:sz w:val="28"/>
          <w:szCs w:val="28"/>
          <w:lang w:val="ro-RO"/>
        </w:rPr>
        <w:t xml:space="preserve">ie de decizia producătorului, fie prin examinarea </w:t>
      </w:r>
      <w:r w:rsidRPr="008F3F5D">
        <w:rPr>
          <w:rFonts w:ascii="Tahoma" w:hAnsi="Tahoma" w:cs="Tahoma"/>
          <w:color w:val="000000"/>
          <w:sz w:val="28"/>
          <w:szCs w:val="28"/>
          <w:lang w:val="ro-RO"/>
        </w:rPr>
        <w:t>ș</w:t>
      </w:r>
      <w:r w:rsidRPr="008F3F5D">
        <w:rPr>
          <w:color w:val="000000"/>
          <w:sz w:val="28"/>
          <w:szCs w:val="28"/>
          <w:lang w:val="ro-RO"/>
        </w:rPr>
        <w:t xml:space="preserve">i testarea </w:t>
      </w:r>
      <w:r w:rsidRPr="008F3F5D">
        <w:rPr>
          <w:color w:val="000000"/>
          <w:sz w:val="28"/>
          <w:szCs w:val="28"/>
          <w:lang w:val="ro-RO"/>
        </w:rPr>
        <w:lastRenderedPageBreak/>
        <w:t>fiecărui mijloc de măsurare</w:t>
      </w:r>
      <w:r>
        <w:rPr>
          <w:color w:val="000000"/>
          <w:sz w:val="28"/>
          <w:szCs w:val="28"/>
          <w:lang w:val="ro-RO"/>
        </w:rPr>
        <w:t>,</w:t>
      </w:r>
      <w:r w:rsidRPr="008F3F5D">
        <w:rPr>
          <w:color w:val="000000"/>
          <w:sz w:val="28"/>
          <w:szCs w:val="28"/>
          <w:lang w:val="ro-RO"/>
        </w:rPr>
        <w:t xml:space="preserve"> conform dispozi</w:t>
      </w:r>
      <w:r w:rsidRPr="008F3F5D">
        <w:rPr>
          <w:rFonts w:ascii="Tahoma" w:hAnsi="Tahoma" w:cs="Tahoma"/>
          <w:color w:val="000000"/>
          <w:sz w:val="28"/>
          <w:szCs w:val="28"/>
          <w:lang w:val="ro-RO"/>
        </w:rPr>
        <w:t>ț</w:t>
      </w:r>
      <w:r w:rsidRPr="008F3F5D">
        <w:rPr>
          <w:color w:val="000000"/>
          <w:sz w:val="28"/>
          <w:szCs w:val="28"/>
          <w:lang w:val="ro-RO"/>
        </w:rPr>
        <w:t xml:space="preserve">iilor de la punctele 6 şi 7, fie prin examinarea </w:t>
      </w:r>
      <w:r w:rsidRPr="008F3F5D">
        <w:rPr>
          <w:rFonts w:ascii="Tahoma" w:hAnsi="Tahoma" w:cs="Tahoma"/>
          <w:color w:val="000000"/>
          <w:sz w:val="28"/>
          <w:szCs w:val="28"/>
          <w:lang w:val="ro-RO"/>
        </w:rPr>
        <w:t>ș</w:t>
      </w:r>
      <w:r w:rsidRPr="008F3F5D">
        <w:rPr>
          <w:color w:val="000000"/>
          <w:sz w:val="28"/>
          <w:szCs w:val="28"/>
          <w:lang w:val="ro-RO"/>
        </w:rPr>
        <w:t>i testarea mijloacelor de măsurare pe bază statistică</w:t>
      </w:r>
      <w:r>
        <w:rPr>
          <w:color w:val="000000"/>
          <w:sz w:val="28"/>
          <w:szCs w:val="28"/>
          <w:lang w:val="ro-RO"/>
        </w:rPr>
        <w:t>,</w:t>
      </w:r>
      <w:r w:rsidRPr="008F3F5D">
        <w:rPr>
          <w:color w:val="000000"/>
          <w:sz w:val="28"/>
          <w:szCs w:val="28"/>
          <w:lang w:val="ro-RO"/>
        </w:rPr>
        <w:t xml:space="preserve"> conform dispozi</w:t>
      </w:r>
      <w:r w:rsidRPr="008F3F5D">
        <w:rPr>
          <w:rFonts w:ascii="Tahoma" w:hAnsi="Tahoma" w:cs="Tahoma"/>
          <w:color w:val="000000"/>
          <w:sz w:val="28"/>
          <w:szCs w:val="28"/>
          <w:lang w:val="ro-RO"/>
        </w:rPr>
        <w:t>ț</w:t>
      </w:r>
      <w:r w:rsidRPr="008F3F5D">
        <w:rPr>
          <w:color w:val="000000"/>
          <w:sz w:val="28"/>
          <w:szCs w:val="28"/>
          <w:lang w:val="ro-RO"/>
        </w:rPr>
        <w:t>iilor de la punctele 9-16.</w:t>
      </w: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6. </w:t>
      </w:r>
      <w:r w:rsidRPr="003D5A0A">
        <w:rPr>
          <w:rStyle w:val="bold"/>
          <w:b/>
          <w:bCs/>
          <w:color w:val="000000"/>
          <w:sz w:val="28"/>
          <w:szCs w:val="28"/>
          <w:lang w:val="ro-RO"/>
        </w:rPr>
        <w:t>Verificarea conformită</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 xml:space="preserve">ii prin examinarea </w:t>
      </w:r>
      <w:r w:rsidRPr="003D5A0A">
        <w:rPr>
          <w:rStyle w:val="bold"/>
          <w:rFonts w:ascii="Tahoma" w:hAnsi="Tahoma" w:cs="Tahoma"/>
          <w:b/>
          <w:bCs/>
          <w:color w:val="000000"/>
          <w:sz w:val="28"/>
          <w:szCs w:val="28"/>
          <w:lang w:val="ro-RO"/>
        </w:rPr>
        <w:t>ș</w:t>
      </w:r>
      <w:r w:rsidRPr="003D5A0A">
        <w:rPr>
          <w:rStyle w:val="bold"/>
          <w:b/>
          <w:bCs/>
          <w:color w:val="000000"/>
          <w:sz w:val="28"/>
          <w:szCs w:val="28"/>
          <w:lang w:val="ro-RO"/>
        </w:rPr>
        <w:t>i testarea fiecărui mijloc de măsurare</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sidRPr="008F3F5D">
        <w:rPr>
          <w:sz w:val="28"/>
          <w:szCs w:val="28"/>
          <w:lang w:val="ro-RO"/>
        </w:rPr>
        <w:t xml:space="preserve">Toate mijloacele de măsurare trebuie să fie examinate individual </w:t>
      </w:r>
      <w:r w:rsidRPr="008F3F5D">
        <w:rPr>
          <w:rFonts w:ascii="Tahoma" w:hAnsi="Tahoma" w:cs="Tahoma"/>
          <w:sz w:val="28"/>
          <w:szCs w:val="28"/>
          <w:lang w:val="ro-RO"/>
        </w:rPr>
        <w:t>ș</w:t>
      </w:r>
      <w:r w:rsidRPr="008F3F5D">
        <w:rPr>
          <w:sz w:val="28"/>
          <w:szCs w:val="28"/>
          <w:lang w:val="ro-RO"/>
        </w:rPr>
        <w:t xml:space="preserve">i trebuie să se efectueze testele corespunzătoare prezentate în standardele conexe </w:t>
      </w:r>
      <w:r w:rsidRPr="008F3F5D">
        <w:rPr>
          <w:rFonts w:ascii="Tahoma" w:hAnsi="Tahoma" w:cs="Tahoma"/>
          <w:sz w:val="28"/>
          <w:szCs w:val="28"/>
          <w:lang w:val="ro-RO"/>
        </w:rPr>
        <w:t>ș</w:t>
      </w:r>
      <w:r w:rsidRPr="008F3F5D">
        <w:rPr>
          <w:sz w:val="28"/>
          <w:szCs w:val="28"/>
          <w:lang w:val="ro-RO"/>
        </w:rPr>
        <w:t xml:space="preserve">i/sau </w:t>
      </w:r>
      <w:r>
        <w:rPr>
          <w:sz w:val="28"/>
          <w:szCs w:val="28"/>
          <w:lang w:val="ro-RO"/>
        </w:rPr>
        <w:t xml:space="preserve">în </w:t>
      </w:r>
      <w:r w:rsidRPr="008F3F5D">
        <w:rPr>
          <w:sz w:val="28"/>
          <w:szCs w:val="28"/>
          <w:lang w:val="ro-RO"/>
        </w:rPr>
        <w:t xml:space="preserve">documentele normative relevante </w:t>
      </w:r>
      <w:r w:rsidRPr="008F3F5D">
        <w:rPr>
          <w:rFonts w:ascii="Tahoma" w:hAnsi="Tahoma" w:cs="Tahoma"/>
          <w:sz w:val="28"/>
          <w:szCs w:val="28"/>
          <w:lang w:val="ro-RO"/>
        </w:rPr>
        <w:t>ș</w:t>
      </w:r>
      <w:r w:rsidRPr="008F3F5D">
        <w:rPr>
          <w:sz w:val="28"/>
          <w:szCs w:val="28"/>
          <w:lang w:val="ro-RO"/>
        </w:rPr>
        <w:t>i/sau teste echivalente prevăzute în alte specifica</w:t>
      </w:r>
      <w:r w:rsidRPr="008F3F5D">
        <w:rPr>
          <w:rFonts w:ascii="Tahoma" w:hAnsi="Tahoma" w:cs="Tahoma"/>
          <w:sz w:val="28"/>
          <w:szCs w:val="28"/>
          <w:lang w:val="ro-RO"/>
        </w:rPr>
        <w:t>ț</w:t>
      </w:r>
      <w:r w:rsidRPr="008F3F5D">
        <w:rPr>
          <w:sz w:val="28"/>
          <w:szCs w:val="28"/>
          <w:lang w:val="ro-RO"/>
        </w:rPr>
        <w:t>ii tehnice relevante, pentru a verifica conformitatea cu cerin</w:t>
      </w:r>
      <w:r w:rsidRPr="008F3F5D">
        <w:rPr>
          <w:rFonts w:ascii="Tahoma" w:hAnsi="Tahoma" w:cs="Tahoma"/>
          <w:sz w:val="28"/>
          <w:szCs w:val="28"/>
          <w:lang w:val="ro-RO"/>
        </w:rPr>
        <w:t>ț</w:t>
      </w:r>
      <w:r w:rsidRPr="008F3F5D">
        <w:rPr>
          <w:sz w:val="28"/>
          <w:szCs w:val="28"/>
          <w:lang w:val="ro-RO"/>
        </w:rPr>
        <w:t>ele care se aplică în cazul lor. În absen</w:t>
      </w:r>
      <w:r w:rsidRPr="008F3F5D">
        <w:rPr>
          <w:rFonts w:ascii="Tahoma" w:hAnsi="Tahoma" w:cs="Tahoma"/>
          <w:sz w:val="28"/>
          <w:szCs w:val="28"/>
          <w:lang w:val="ro-RO"/>
        </w:rPr>
        <w:t>ț</w:t>
      </w:r>
      <w:r w:rsidRPr="008F3F5D">
        <w:rPr>
          <w:sz w:val="28"/>
          <w:szCs w:val="28"/>
          <w:lang w:val="ro-RO"/>
        </w:rPr>
        <w:t>a unui astfel de standard conex sau a unui document normativ, organismul notificat în cauză decide cu privire la testele corespunzătoare ce vor fi efectuate.</w:t>
      </w:r>
    </w:p>
    <w:p w:rsidR="002E5606" w:rsidRPr="008F3F5D" w:rsidRDefault="002E5606" w:rsidP="00DD75E3">
      <w:pPr>
        <w:pStyle w:val="1"/>
        <w:spacing w:before="0" w:beforeAutospacing="0" w:after="0" w:afterAutospacing="0"/>
        <w:ind w:firstLine="709"/>
        <w:jc w:val="both"/>
        <w:rPr>
          <w:sz w:val="28"/>
          <w:szCs w:val="28"/>
          <w:lang w:val="ro-RO"/>
        </w:rPr>
      </w:pPr>
      <w:r w:rsidRPr="003D5A0A">
        <w:rPr>
          <w:rStyle w:val="bold"/>
          <w:bCs/>
          <w:color w:val="000000"/>
          <w:sz w:val="28"/>
          <w:szCs w:val="28"/>
          <w:lang w:val="ro-RO"/>
        </w:rPr>
        <w:t>7.</w:t>
      </w:r>
      <w:r w:rsidRPr="008F3F5D">
        <w:rPr>
          <w:rStyle w:val="bold"/>
          <w:b/>
          <w:bCs/>
          <w:color w:val="000000"/>
          <w:sz w:val="28"/>
          <w:szCs w:val="28"/>
          <w:lang w:val="ro-RO"/>
        </w:rPr>
        <w:t xml:space="preserve"> </w:t>
      </w:r>
      <w:r w:rsidRPr="008F3F5D">
        <w:rPr>
          <w:sz w:val="28"/>
          <w:szCs w:val="28"/>
          <w:lang w:val="ro-RO"/>
        </w:rPr>
        <w:t xml:space="preserve">Organismul notificat emite un certificat de conformitate în legătură cu examinările </w:t>
      </w:r>
      <w:r w:rsidRPr="008F3F5D">
        <w:rPr>
          <w:rFonts w:ascii="Tahoma" w:hAnsi="Tahoma" w:cs="Tahoma"/>
          <w:sz w:val="28"/>
          <w:szCs w:val="28"/>
          <w:lang w:val="ro-RO"/>
        </w:rPr>
        <w:t>ș</w:t>
      </w:r>
      <w:r w:rsidRPr="008F3F5D">
        <w:rPr>
          <w:sz w:val="28"/>
          <w:szCs w:val="28"/>
          <w:lang w:val="ro-RO"/>
        </w:rPr>
        <w:t xml:space="preserve">i testele efectuate </w:t>
      </w:r>
      <w:r w:rsidRPr="008F3F5D">
        <w:rPr>
          <w:rFonts w:ascii="Tahoma" w:hAnsi="Tahoma" w:cs="Tahoma"/>
          <w:sz w:val="28"/>
          <w:szCs w:val="28"/>
          <w:lang w:val="ro-RO"/>
        </w:rPr>
        <w:t>ș</w:t>
      </w:r>
      <w:r w:rsidRPr="008F3F5D">
        <w:rPr>
          <w:sz w:val="28"/>
          <w:szCs w:val="28"/>
          <w:lang w:val="ro-RO"/>
        </w:rPr>
        <w:t>i aplică numărul propriu de identificare pe fiecare mijloc de măsurare certificat sau dispune aplicarea acestuia sub responsabilitatea sa.</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8. Producătorul păstrează certificatele de conformitate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9. </w:t>
      </w:r>
      <w:r w:rsidRPr="003D5A0A">
        <w:rPr>
          <w:rStyle w:val="bold"/>
          <w:b/>
          <w:bCs/>
          <w:color w:val="000000"/>
          <w:sz w:val="28"/>
          <w:szCs w:val="28"/>
          <w:lang w:val="ro-RO"/>
        </w:rPr>
        <w:t>Verificarea statistică a conformită</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Producătorul ia toate măsurile necesare pentru ca procesul de fabrica</w:t>
      </w:r>
      <w:r w:rsidRPr="008F3F5D">
        <w:rPr>
          <w:rFonts w:ascii="Tahoma" w:hAnsi="Tahoma" w:cs="Tahoma"/>
          <w:sz w:val="28"/>
          <w:szCs w:val="28"/>
          <w:lang w:val="ro-RO"/>
        </w:rPr>
        <w:t>ț</w:t>
      </w:r>
      <w:r w:rsidRPr="008F3F5D">
        <w:rPr>
          <w:sz w:val="28"/>
          <w:szCs w:val="28"/>
          <w:lang w:val="ro-RO"/>
        </w:rPr>
        <w:t xml:space="preserve">ie să asigure omogenitatea fiecărui lot produs </w:t>
      </w:r>
      <w:r w:rsidRPr="008F3F5D">
        <w:rPr>
          <w:rFonts w:ascii="Tahoma" w:hAnsi="Tahoma" w:cs="Tahoma"/>
          <w:sz w:val="28"/>
          <w:szCs w:val="28"/>
          <w:lang w:val="ro-RO"/>
        </w:rPr>
        <w:t>ș</w:t>
      </w:r>
      <w:r w:rsidRPr="008F3F5D">
        <w:rPr>
          <w:sz w:val="28"/>
          <w:szCs w:val="28"/>
          <w:lang w:val="ro-RO"/>
        </w:rPr>
        <w:t>i prezintă mijloacele de măsurare fabricate pentru verificare sub formă de loturi omogene.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10.</w:t>
      </w:r>
      <w:r w:rsidRPr="008F3F5D">
        <w:rPr>
          <w:sz w:val="28"/>
          <w:szCs w:val="28"/>
          <w:lang w:val="ro-RO"/>
        </w:rPr>
        <w:t xml:space="preserve"> Din fiecare lot se prelevează</w:t>
      </w:r>
      <w:r>
        <w:rPr>
          <w:sz w:val="28"/>
          <w:szCs w:val="28"/>
          <w:lang w:val="ro-RO"/>
        </w:rPr>
        <w:t>,</w:t>
      </w:r>
      <w:r w:rsidRPr="008F3F5D">
        <w:rPr>
          <w:sz w:val="28"/>
          <w:szCs w:val="28"/>
          <w:lang w:val="ro-RO"/>
        </w:rPr>
        <w:t xml:space="preserve"> aleatoriu</w:t>
      </w:r>
      <w:r>
        <w:rPr>
          <w:sz w:val="28"/>
          <w:szCs w:val="28"/>
          <w:lang w:val="ro-RO"/>
        </w:rPr>
        <w:t>,</w:t>
      </w:r>
      <w:r w:rsidRPr="008F3F5D">
        <w:rPr>
          <w:sz w:val="28"/>
          <w:szCs w:val="28"/>
          <w:lang w:val="ro-RO"/>
        </w:rPr>
        <w:t xml:space="preserve"> un e</w:t>
      </w:r>
      <w:r w:rsidRPr="008F3F5D">
        <w:rPr>
          <w:rFonts w:ascii="Tahoma" w:hAnsi="Tahoma" w:cs="Tahoma"/>
          <w:sz w:val="28"/>
          <w:szCs w:val="28"/>
          <w:lang w:val="ro-RO"/>
        </w:rPr>
        <w:t>ș</w:t>
      </w:r>
      <w:r w:rsidRPr="008F3F5D">
        <w:rPr>
          <w:sz w:val="28"/>
          <w:szCs w:val="28"/>
          <w:lang w:val="ro-RO"/>
        </w:rPr>
        <w:t>antion, conform cerin</w:t>
      </w:r>
      <w:r w:rsidRPr="008F3F5D">
        <w:rPr>
          <w:rFonts w:ascii="Tahoma" w:hAnsi="Tahoma" w:cs="Tahoma"/>
          <w:sz w:val="28"/>
          <w:szCs w:val="28"/>
          <w:lang w:val="ro-RO"/>
        </w:rPr>
        <w:t>ț</w:t>
      </w:r>
      <w:r w:rsidRPr="008F3F5D">
        <w:rPr>
          <w:sz w:val="28"/>
          <w:szCs w:val="28"/>
          <w:lang w:val="ro-RO"/>
        </w:rPr>
        <w:t>elor de la punct</w:t>
      </w:r>
      <w:r>
        <w:rPr>
          <w:sz w:val="28"/>
          <w:szCs w:val="28"/>
          <w:lang w:val="ro-RO"/>
        </w:rPr>
        <w:t xml:space="preserve">ul </w:t>
      </w:r>
      <w:r w:rsidRPr="008F3F5D">
        <w:rPr>
          <w:sz w:val="28"/>
          <w:szCs w:val="28"/>
          <w:lang w:val="ro-RO"/>
        </w:rPr>
        <w:t>12.</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11. </w:t>
      </w:r>
      <w:r w:rsidRPr="008F3F5D">
        <w:rPr>
          <w:sz w:val="28"/>
          <w:szCs w:val="28"/>
          <w:lang w:val="ro-RO"/>
        </w:rPr>
        <w:t>Toate mijloacele de măsurare din e</w:t>
      </w:r>
      <w:r w:rsidRPr="008F3F5D">
        <w:rPr>
          <w:rFonts w:ascii="Tahoma" w:hAnsi="Tahoma" w:cs="Tahoma"/>
          <w:sz w:val="28"/>
          <w:szCs w:val="28"/>
          <w:lang w:val="ro-RO"/>
        </w:rPr>
        <w:t>ș</w:t>
      </w:r>
      <w:r w:rsidRPr="008F3F5D">
        <w:rPr>
          <w:sz w:val="28"/>
          <w:szCs w:val="28"/>
          <w:lang w:val="ro-RO"/>
        </w:rPr>
        <w:t xml:space="preserve">antion trebuie să fie examinate individual </w:t>
      </w:r>
      <w:r w:rsidRPr="008F3F5D">
        <w:rPr>
          <w:rFonts w:ascii="Tahoma" w:hAnsi="Tahoma" w:cs="Tahoma"/>
          <w:sz w:val="28"/>
          <w:szCs w:val="28"/>
          <w:lang w:val="ro-RO"/>
        </w:rPr>
        <w:t>ș</w:t>
      </w:r>
      <w:r w:rsidRPr="008F3F5D">
        <w:rPr>
          <w:sz w:val="28"/>
          <w:szCs w:val="28"/>
          <w:lang w:val="ro-RO"/>
        </w:rPr>
        <w:t xml:space="preserve">i trebuie să se efectueze testele corespunzătoare prezentate în standardele conexe </w:t>
      </w:r>
      <w:r w:rsidRPr="008F3F5D">
        <w:rPr>
          <w:rFonts w:ascii="Tahoma" w:hAnsi="Tahoma" w:cs="Tahoma"/>
          <w:sz w:val="28"/>
          <w:szCs w:val="28"/>
          <w:lang w:val="ro-RO"/>
        </w:rPr>
        <w:t>ș</w:t>
      </w:r>
      <w:r w:rsidRPr="008F3F5D">
        <w:rPr>
          <w:sz w:val="28"/>
          <w:szCs w:val="28"/>
          <w:lang w:val="ro-RO"/>
        </w:rPr>
        <w:t xml:space="preserve">i/sau </w:t>
      </w:r>
      <w:r>
        <w:rPr>
          <w:sz w:val="28"/>
          <w:szCs w:val="28"/>
          <w:lang w:val="ro-RO"/>
        </w:rPr>
        <w:t xml:space="preserve">în </w:t>
      </w:r>
      <w:r w:rsidRPr="008F3F5D">
        <w:rPr>
          <w:sz w:val="28"/>
          <w:szCs w:val="28"/>
          <w:lang w:val="ro-RO"/>
        </w:rPr>
        <w:t>documentele normative relevante sau teste echivalente prevăzute în alte specifica</w:t>
      </w:r>
      <w:r w:rsidRPr="008F3F5D">
        <w:rPr>
          <w:rFonts w:ascii="Tahoma" w:hAnsi="Tahoma" w:cs="Tahoma"/>
          <w:sz w:val="28"/>
          <w:szCs w:val="28"/>
          <w:lang w:val="ro-RO"/>
        </w:rPr>
        <w:t>ț</w:t>
      </w:r>
      <w:r w:rsidRPr="008F3F5D">
        <w:rPr>
          <w:sz w:val="28"/>
          <w:szCs w:val="28"/>
          <w:lang w:val="ro-RO"/>
        </w:rPr>
        <w:t>ii tehnice relevante, pentru a verifica conformitatea cu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acestora </w:t>
      </w:r>
      <w:r w:rsidRPr="008F3F5D">
        <w:rPr>
          <w:sz w:val="28"/>
          <w:szCs w:val="28"/>
          <w:lang w:val="ro-RO"/>
        </w:rPr>
        <w:t xml:space="preserve">din prezenta Reglementare tehnică </w:t>
      </w:r>
      <w:r w:rsidRPr="008F3F5D">
        <w:rPr>
          <w:rFonts w:ascii="Tahoma" w:hAnsi="Tahoma" w:cs="Tahoma"/>
          <w:sz w:val="28"/>
          <w:szCs w:val="28"/>
          <w:lang w:val="ro-RO"/>
        </w:rPr>
        <w:t>ș</w:t>
      </w:r>
      <w:r w:rsidRPr="008F3F5D">
        <w:rPr>
          <w:sz w:val="28"/>
          <w:szCs w:val="28"/>
          <w:lang w:val="ro-RO"/>
        </w:rPr>
        <w:t>i pentru a stabili dacă lotul este acceptat sau respins. În absen</w:t>
      </w:r>
      <w:r w:rsidRPr="008F3F5D">
        <w:rPr>
          <w:rFonts w:ascii="Tahoma" w:hAnsi="Tahoma" w:cs="Tahoma"/>
          <w:sz w:val="28"/>
          <w:szCs w:val="28"/>
          <w:lang w:val="ro-RO"/>
        </w:rPr>
        <w:t>ț</w:t>
      </w:r>
      <w:r w:rsidRPr="008F3F5D">
        <w:rPr>
          <w:sz w:val="28"/>
          <w:szCs w:val="28"/>
          <w:lang w:val="ro-RO"/>
        </w:rPr>
        <w:t>a unui astfel de standard conex sau a unui document normativ, organismul notificat în cauză decide cu privire la testele corespunzătoare ce vor fi efectuate.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12. Procedura statistică trebuie să satisfacă cerin</w:t>
      </w:r>
      <w:r w:rsidRPr="008F3F5D">
        <w:rPr>
          <w:rFonts w:ascii="Tahoma" w:hAnsi="Tahoma" w:cs="Tahoma"/>
          <w:sz w:val="28"/>
          <w:szCs w:val="28"/>
          <w:lang w:val="ro-RO"/>
        </w:rPr>
        <w:t>ț</w:t>
      </w:r>
      <w:r w:rsidRPr="008F3F5D">
        <w:rPr>
          <w:sz w:val="28"/>
          <w:szCs w:val="28"/>
          <w:lang w:val="ro-RO"/>
        </w:rPr>
        <w:t>ele următoare: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Controlul statistic se bazează pe atribute. Sistemul de e</w:t>
      </w:r>
      <w:r w:rsidRPr="008F3F5D">
        <w:rPr>
          <w:rFonts w:ascii="Tahoma" w:hAnsi="Tahoma" w:cs="Tahoma"/>
          <w:sz w:val="28"/>
          <w:szCs w:val="28"/>
          <w:lang w:val="ro-RO"/>
        </w:rPr>
        <w:t>ș</w:t>
      </w:r>
      <w:r w:rsidRPr="008F3F5D">
        <w:rPr>
          <w:sz w:val="28"/>
          <w:szCs w:val="28"/>
          <w:lang w:val="ro-RO"/>
        </w:rPr>
        <w:t>antionare trebuie să asigure: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1</w:t>
      </w:r>
      <w:r w:rsidRPr="008F3F5D">
        <w:rPr>
          <w:bCs/>
          <w:color w:val="000000"/>
          <w:sz w:val="28"/>
          <w:szCs w:val="28"/>
          <w:lang w:val="ro-RO"/>
        </w:rPr>
        <w:t>)</w:t>
      </w:r>
      <w:r w:rsidRPr="008F3F5D">
        <w:rPr>
          <w:sz w:val="28"/>
          <w:szCs w:val="28"/>
          <w:lang w:val="ro-RO"/>
        </w:rPr>
        <w:t xml:space="preserve"> un nivel de calitate corespunzător unei probabilită</w:t>
      </w:r>
      <w:r w:rsidRPr="008F3F5D">
        <w:rPr>
          <w:rFonts w:ascii="Tahoma" w:hAnsi="Tahoma" w:cs="Tahoma"/>
          <w:sz w:val="28"/>
          <w:szCs w:val="28"/>
          <w:lang w:val="ro-RO"/>
        </w:rPr>
        <w:t>ț</w:t>
      </w:r>
      <w:r w:rsidRPr="008F3F5D">
        <w:rPr>
          <w:sz w:val="28"/>
          <w:szCs w:val="28"/>
          <w:lang w:val="ro-RO"/>
        </w:rPr>
        <w:t>i de acceptare de 95 %, cu neconformitate sub 1 %;</w:t>
      </w:r>
    </w:p>
    <w:p w:rsidR="002E5606" w:rsidRDefault="002E5606" w:rsidP="003D5A0A">
      <w:pPr>
        <w:pStyle w:val="ti-grseq-1"/>
        <w:spacing w:before="0" w:beforeAutospacing="0" w:after="0" w:afterAutospacing="0"/>
        <w:ind w:firstLine="709"/>
        <w:jc w:val="both"/>
        <w:rPr>
          <w:sz w:val="28"/>
          <w:szCs w:val="28"/>
          <w:lang w:val="ro-RO"/>
        </w:rPr>
      </w:pPr>
      <w:r>
        <w:rPr>
          <w:bCs/>
          <w:color w:val="000000"/>
          <w:sz w:val="28"/>
          <w:szCs w:val="28"/>
          <w:lang w:val="ro-RO"/>
        </w:rPr>
        <w:t>2</w:t>
      </w:r>
      <w:r w:rsidRPr="008F3F5D">
        <w:rPr>
          <w:bCs/>
          <w:color w:val="000000"/>
          <w:sz w:val="28"/>
          <w:szCs w:val="28"/>
          <w:lang w:val="ro-RO"/>
        </w:rPr>
        <w:t xml:space="preserve">) </w:t>
      </w:r>
      <w:r w:rsidRPr="008F3F5D">
        <w:rPr>
          <w:sz w:val="28"/>
          <w:szCs w:val="28"/>
          <w:lang w:val="ro-RO"/>
        </w:rPr>
        <w:t>o limită de calitate corespunzătoare unei probabilită</w:t>
      </w:r>
      <w:r w:rsidRPr="008F3F5D">
        <w:rPr>
          <w:rFonts w:ascii="Tahoma" w:hAnsi="Tahoma" w:cs="Tahoma"/>
          <w:sz w:val="28"/>
          <w:szCs w:val="28"/>
          <w:lang w:val="ro-RO"/>
        </w:rPr>
        <w:t>ț</w:t>
      </w:r>
      <w:r w:rsidRPr="008F3F5D">
        <w:rPr>
          <w:sz w:val="28"/>
          <w:szCs w:val="28"/>
          <w:lang w:val="ro-RO"/>
        </w:rPr>
        <w:t>i de acceptare de</w:t>
      </w:r>
      <w:r>
        <w:rPr>
          <w:sz w:val="28"/>
          <w:szCs w:val="28"/>
          <w:lang w:val="ro-RO"/>
        </w:rPr>
        <w:t xml:space="preserve"> 5 %, cu neconformitate sub 7 %.</w:t>
      </w:r>
    </w:p>
    <w:p w:rsidR="002E5606" w:rsidRPr="008F3F5D" w:rsidRDefault="002E5606" w:rsidP="003D5A0A">
      <w:pPr>
        <w:pStyle w:val="ti-grseq-1"/>
        <w:spacing w:before="0" w:beforeAutospacing="0" w:after="0" w:afterAutospacing="0"/>
        <w:ind w:firstLine="709"/>
        <w:jc w:val="both"/>
        <w:rPr>
          <w:sz w:val="28"/>
          <w:szCs w:val="28"/>
          <w:lang w:val="ro-RO"/>
        </w:rPr>
      </w:pPr>
      <w:r w:rsidRPr="008F3F5D">
        <w:rPr>
          <w:sz w:val="28"/>
          <w:szCs w:val="28"/>
          <w:lang w:val="ro-RO"/>
        </w:rPr>
        <w:lastRenderedPageBreak/>
        <w:t xml:space="preserve">13. Dacă un lot este acceptat, toate mijloacele de măsurare din lot </w:t>
      </w:r>
      <w:proofErr w:type="spellStart"/>
      <w:r w:rsidRPr="008F3F5D">
        <w:rPr>
          <w:sz w:val="28"/>
          <w:szCs w:val="28"/>
          <w:lang w:val="ro-RO"/>
        </w:rPr>
        <w:t>sînt</w:t>
      </w:r>
      <w:proofErr w:type="spellEnd"/>
      <w:r w:rsidRPr="008F3F5D">
        <w:rPr>
          <w:sz w:val="28"/>
          <w:szCs w:val="28"/>
          <w:lang w:val="ro-RO"/>
        </w:rPr>
        <w:t xml:space="preserve"> considerate ca fiind certificate, cu excep</w:t>
      </w:r>
      <w:r w:rsidRPr="008F3F5D">
        <w:rPr>
          <w:rFonts w:ascii="Tahoma" w:hAnsi="Tahoma" w:cs="Tahoma"/>
          <w:sz w:val="28"/>
          <w:szCs w:val="28"/>
          <w:lang w:val="ro-RO"/>
        </w:rPr>
        <w:t>ț</w:t>
      </w:r>
      <w:r w:rsidRPr="008F3F5D">
        <w:rPr>
          <w:sz w:val="28"/>
          <w:szCs w:val="28"/>
          <w:lang w:val="ro-RO"/>
        </w:rPr>
        <w:t>ia mijloacelor de măsurare din e</w:t>
      </w:r>
      <w:r w:rsidRPr="008F3F5D">
        <w:rPr>
          <w:rFonts w:ascii="Tahoma" w:hAnsi="Tahoma" w:cs="Tahoma"/>
          <w:sz w:val="28"/>
          <w:szCs w:val="28"/>
          <w:lang w:val="ro-RO"/>
        </w:rPr>
        <w:t>ș</w:t>
      </w:r>
      <w:r w:rsidRPr="008F3F5D">
        <w:rPr>
          <w:sz w:val="28"/>
          <w:szCs w:val="28"/>
          <w:lang w:val="ro-RO"/>
        </w:rPr>
        <w:t>antion care, în urma testelor, au fost declarate nesatisfăcătoare.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14</w:t>
      </w:r>
      <w:r>
        <w:rPr>
          <w:sz w:val="28"/>
          <w:szCs w:val="28"/>
          <w:lang w:val="ro-RO"/>
        </w:rPr>
        <w:t>.</w:t>
      </w:r>
      <w:r w:rsidRPr="008F3F5D">
        <w:rPr>
          <w:sz w:val="28"/>
          <w:szCs w:val="28"/>
          <w:lang w:val="ro-RO"/>
        </w:rPr>
        <w:t xml:space="preserve"> Organismul notificat emite un certificat de conformitate în legătură cu examinările </w:t>
      </w:r>
      <w:r w:rsidRPr="008F3F5D">
        <w:rPr>
          <w:rFonts w:ascii="Tahoma" w:hAnsi="Tahoma" w:cs="Tahoma"/>
          <w:sz w:val="28"/>
          <w:szCs w:val="28"/>
          <w:lang w:val="ro-RO"/>
        </w:rPr>
        <w:t>ș</w:t>
      </w:r>
      <w:r w:rsidRPr="008F3F5D">
        <w:rPr>
          <w:sz w:val="28"/>
          <w:szCs w:val="28"/>
          <w:lang w:val="ro-RO"/>
        </w:rPr>
        <w:t xml:space="preserve">i testele efectuate </w:t>
      </w:r>
      <w:r w:rsidRPr="008F3F5D">
        <w:rPr>
          <w:rFonts w:ascii="Tahoma" w:hAnsi="Tahoma" w:cs="Tahoma"/>
          <w:sz w:val="28"/>
          <w:szCs w:val="28"/>
          <w:lang w:val="ro-RO"/>
        </w:rPr>
        <w:t>ș</w:t>
      </w:r>
      <w:r w:rsidRPr="008F3F5D">
        <w:rPr>
          <w:sz w:val="28"/>
          <w:szCs w:val="28"/>
          <w:lang w:val="ro-RO"/>
        </w:rPr>
        <w:t>i aplică numărul propriu de identificare pe fiecare mijloc de măsurare certificat sau dispune aplicarea acestuia sub responsabilitatea sa.</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15. Producătorul păstrează certificatele de conformitate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16. Dacă un lot este respins, organismul notificat trebuie să ia măsurile necesare pentru a împiedica introducerea lotului respectiv pe pia</w:t>
      </w:r>
      <w:r w:rsidRPr="008F3F5D">
        <w:rPr>
          <w:rFonts w:ascii="Tahoma" w:hAnsi="Tahoma" w:cs="Tahoma"/>
          <w:sz w:val="28"/>
          <w:szCs w:val="28"/>
          <w:lang w:val="ro-RO"/>
        </w:rPr>
        <w:t>ț</w:t>
      </w:r>
      <w:r w:rsidRPr="008F3F5D">
        <w:rPr>
          <w:sz w:val="28"/>
          <w:szCs w:val="28"/>
          <w:lang w:val="ro-RO"/>
        </w:rPr>
        <w:t xml:space="preserve">ă. În cazul unor respingeri frecvente ale loturilor, organismul notificat sau recunoscut poate suspenda verificarea statistică </w:t>
      </w:r>
      <w:r w:rsidRPr="008F3F5D">
        <w:rPr>
          <w:rFonts w:ascii="Tahoma" w:hAnsi="Tahoma" w:cs="Tahoma"/>
          <w:sz w:val="28"/>
          <w:szCs w:val="28"/>
          <w:lang w:val="ro-RO"/>
        </w:rPr>
        <w:t>ș</w:t>
      </w:r>
      <w:r w:rsidRPr="008F3F5D">
        <w:rPr>
          <w:sz w:val="28"/>
          <w:szCs w:val="28"/>
          <w:lang w:val="ro-RO"/>
        </w:rPr>
        <w:t>i trebuie să ia măsurile necesare.</w:t>
      </w: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17. </w:t>
      </w:r>
      <w:r w:rsidRPr="003D5A0A">
        <w:rPr>
          <w:rStyle w:val="bold"/>
          <w:b/>
          <w:bCs/>
          <w:color w:val="000000"/>
          <w:sz w:val="28"/>
          <w:szCs w:val="28"/>
          <w:lang w:val="ro-RO"/>
        </w:rPr>
        <w:t xml:space="preserve">Marcajul de conformitate </w:t>
      </w:r>
      <w:r w:rsidRPr="003D5A0A">
        <w:rPr>
          <w:rStyle w:val="bold"/>
          <w:rFonts w:ascii="Tahoma" w:hAnsi="Tahoma" w:cs="Tahoma"/>
          <w:b/>
          <w:bCs/>
          <w:color w:val="000000"/>
          <w:sz w:val="28"/>
          <w:szCs w:val="28"/>
          <w:lang w:val="ro-RO"/>
        </w:rPr>
        <w:t>ș</w:t>
      </w:r>
      <w:r w:rsidRPr="003D5A0A">
        <w:rPr>
          <w:rStyle w:val="bold"/>
          <w:b/>
          <w:bCs/>
          <w:color w:val="000000"/>
          <w:sz w:val="28"/>
          <w:szCs w:val="28"/>
          <w:lang w:val="ro-RO"/>
        </w:rPr>
        <w:t>i declara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w:t>
      </w:r>
      <w:r>
        <w:rPr>
          <w:sz w:val="28"/>
          <w:szCs w:val="28"/>
          <w:lang w:val="ro-RO"/>
        </w:rPr>
        <w:t>pri</w:t>
      </w:r>
      <w:r w:rsidRPr="008F3F5D">
        <w:rPr>
          <w:sz w:val="28"/>
          <w:szCs w:val="28"/>
          <w:lang w:val="ro-RO"/>
        </w:rPr>
        <w:t xml:space="preserve">n prezenta Reglementare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ionat la punctul 4, numărul de identificare al acestuia pe fiecare mijloc de măsurare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18.</w:t>
      </w:r>
      <w:r w:rsidRPr="008F3F5D">
        <w:rPr>
          <w:sz w:val="28"/>
          <w:szCs w:val="28"/>
          <w:lang w:val="ro-RO"/>
        </w:rPr>
        <w:t xml:space="preserve">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19.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20.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21. Cu acordul </w:t>
      </w:r>
      <w:r w:rsidRPr="008F3F5D">
        <w:rPr>
          <w:rFonts w:ascii="Tahoma" w:hAnsi="Tahoma" w:cs="Tahoma"/>
          <w:sz w:val="28"/>
          <w:szCs w:val="28"/>
          <w:lang w:val="ro-RO"/>
        </w:rPr>
        <w:t>ș</w:t>
      </w:r>
      <w:r w:rsidRPr="008F3F5D">
        <w:rPr>
          <w:sz w:val="28"/>
          <w:szCs w:val="28"/>
          <w:lang w:val="ro-RO"/>
        </w:rPr>
        <w:t xml:space="preserve">i sub responsabilitatea organismului notificat prevăzut la punctele 6 şi 7, producătorul poate aplica </w:t>
      </w:r>
      <w:r w:rsidRPr="008F3F5D">
        <w:rPr>
          <w:rFonts w:ascii="Tahoma" w:hAnsi="Tahoma" w:cs="Tahoma"/>
          <w:sz w:val="28"/>
          <w:szCs w:val="28"/>
          <w:lang w:val="ro-RO"/>
        </w:rPr>
        <w:t>ș</w:t>
      </w:r>
      <w:r w:rsidRPr="008F3F5D">
        <w:rPr>
          <w:sz w:val="28"/>
          <w:szCs w:val="28"/>
          <w:lang w:val="ro-RO"/>
        </w:rPr>
        <w:t>i numărul de identificare al acestui</w:t>
      </w:r>
      <w:r>
        <w:rPr>
          <w:sz w:val="28"/>
          <w:szCs w:val="28"/>
          <w:lang w:val="ro-RO"/>
        </w:rPr>
        <w:t>a</w:t>
      </w:r>
      <w:r w:rsidRPr="008F3F5D">
        <w:rPr>
          <w:sz w:val="28"/>
          <w:szCs w:val="28"/>
          <w:lang w:val="ro-RO"/>
        </w:rPr>
        <w:t xml:space="preserve"> pe mijloacele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22.   Cu acordul </w:t>
      </w:r>
      <w:r w:rsidRPr="008F3F5D">
        <w:rPr>
          <w:rFonts w:ascii="Tahoma" w:hAnsi="Tahoma" w:cs="Tahoma"/>
          <w:color w:val="000000"/>
          <w:sz w:val="28"/>
          <w:szCs w:val="28"/>
          <w:lang w:val="ro-RO"/>
        </w:rPr>
        <w:t>ș</w:t>
      </w:r>
      <w:r w:rsidRPr="008F3F5D">
        <w:rPr>
          <w:color w:val="000000"/>
          <w:sz w:val="28"/>
          <w:szCs w:val="28"/>
          <w:lang w:val="ro-RO"/>
        </w:rPr>
        <w:t>i sub responsabilitatea organismului notificat, producătorul poate aplica numărul de identificare al acestui</w:t>
      </w:r>
      <w:r>
        <w:rPr>
          <w:color w:val="000000"/>
          <w:sz w:val="28"/>
          <w:szCs w:val="28"/>
          <w:lang w:val="ro-RO"/>
        </w:rPr>
        <w:t>a</w:t>
      </w:r>
      <w:r w:rsidRPr="008F3F5D">
        <w:rPr>
          <w:color w:val="000000"/>
          <w:sz w:val="28"/>
          <w:szCs w:val="28"/>
          <w:lang w:val="ro-RO"/>
        </w:rPr>
        <w:t xml:space="preserve"> pe mijloacele de măsurare în timpul procesului de produc</w:t>
      </w:r>
      <w:r w:rsidRPr="008F3F5D">
        <w:rPr>
          <w:rFonts w:ascii="Tahoma" w:hAnsi="Tahoma" w:cs="Tahoma"/>
          <w:color w:val="000000"/>
          <w:sz w:val="28"/>
          <w:szCs w:val="28"/>
          <w:lang w:val="ro-RO"/>
        </w:rPr>
        <w:t>ț</w:t>
      </w:r>
      <w:r w:rsidRPr="008F3F5D">
        <w:rPr>
          <w:color w:val="000000"/>
          <w:sz w:val="28"/>
          <w:szCs w:val="28"/>
          <w:lang w:val="ro-RO"/>
        </w:rPr>
        <w:t>ie.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23.   </w:t>
      </w:r>
      <w:r w:rsidRPr="008F3F5D">
        <w:rPr>
          <w:rStyle w:val="bold"/>
          <w:bCs/>
          <w:color w:val="000000"/>
          <w:sz w:val="28"/>
          <w:szCs w:val="28"/>
          <w:lang w:val="ro-RO"/>
        </w:rPr>
        <w:t>Reprezentantul autorizat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sub responsabilitatea sa, cu condi</w:t>
      </w:r>
      <w:r w:rsidRPr="008F3F5D">
        <w:rPr>
          <w:rFonts w:ascii="Tahoma" w:hAnsi="Tahoma" w:cs="Tahoma"/>
          <w:color w:val="000000"/>
          <w:sz w:val="28"/>
          <w:szCs w:val="28"/>
          <w:lang w:val="ro-RO"/>
        </w:rPr>
        <w:t>ț</w:t>
      </w:r>
      <w:r w:rsidRPr="008F3F5D">
        <w:rPr>
          <w:color w:val="000000"/>
          <w:sz w:val="28"/>
          <w:szCs w:val="28"/>
          <w:lang w:val="ro-RO"/>
        </w:rPr>
        <w:t xml:space="preserve">ia ca acestea să fie </w:t>
      </w:r>
      <w:r w:rsidRPr="008F3F5D">
        <w:rPr>
          <w:color w:val="000000"/>
          <w:sz w:val="28"/>
          <w:szCs w:val="28"/>
          <w:lang w:val="ro-RO"/>
        </w:rPr>
        <w:lastRenderedPageBreak/>
        <w:t>men</w:t>
      </w:r>
      <w:r w:rsidRPr="008F3F5D">
        <w:rPr>
          <w:rFonts w:ascii="Tahoma" w:hAnsi="Tahoma" w:cs="Tahoma"/>
          <w:color w:val="000000"/>
          <w:sz w:val="28"/>
          <w:szCs w:val="28"/>
          <w:lang w:val="ro-RO"/>
        </w:rPr>
        <w:t>ț</w:t>
      </w:r>
      <w:r w:rsidRPr="008F3F5D">
        <w:rPr>
          <w:color w:val="000000"/>
          <w:sz w:val="28"/>
          <w:szCs w:val="28"/>
          <w:lang w:val="ro-RO"/>
        </w:rPr>
        <w:t>ionate în mandat. Un reprezentant autorizat nu poate îndeplini obliga</w:t>
      </w:r>
      <w:r w:rsidRPr="008F3F5D">
        <w:rPr>
          <w:rFonts w:ascii="Tahoma" w:hAnsi="Tahoma" w:cs="Tahoma"/>
          <w:color w:val="000000"/>
          <w:sz w:val="28"/>
          <w:szCs w:val="28"/>
          <w:lang w:val="ro-RO"/>
        </w:rPr>
        <w:t>ț</w:t>
      </w:r>
      <w:r w:rsidRPr="008F3F5D">
        <w:rPr>
          <w:color w:val="000000"/>
          <w:sz w:val="28"/>
          <w:szCs w:val="28"/>
          <w:lang w:val="ro-RO"/>
        </w:rPr>
        <w:t>iile producătorului prevăzute la punct</w:t>
      </w:r>
      <w:r>
        <w:rPr>
          <w:color w:val="000000"/>
          <w:sz w:val="28"/>
          <w:szCs w:val="28"/>
          <w:lang w:val="ro-RO"/>
        </w:rPr>
        <w:t>ele</w:t>
      </w:r>
      <w:r w:rsidRPr="008F3F5D">
        <w:rPr>
          <w:color w:val="000000"/>
          <w:sz w:val="28"/>
          <w:szCs w:val="28"/>
          <w:lang w:val="ro-RO"/>
        </w:rPr>
        <w:t xml:space="preserve"> 2</w:t>
      </w:r>
      <w:r>
        <w:rPr>
          <w:color w:val="000000"/>
          <w:sz w:val="28"/>
          <w:szCs w:val="28"/>
          <w:lang w:val="ro-RO"/>
        </w:rPr>
        <w:t>,</w:t>
      </w:r>
      <w:r w:rsidRPr="008F3F5D">
        <w:rPr>
          <w:color w:val="000000"/>
          <w:sz w:val="28"/>
          <w:szCs w:val="28"/>
          <w:lang w:val="ro-RO"/>
        </w:rPr>
        <w:t xml:space="preserve"> 3 </w:t>
      </w:r>
      <w:r w:rsidRPr="008F3F5D">
        <w:rPr>
          <w:rFonts w:ascii="Tahoma" w:hAnsi="Tahoma" w:cs="Tahoma"/>
          <w:color w:val="000000"/>
          <w:sz w:val="28"/>
          <w:szCs w:val="28"/>
          <w:lang w:val="ro-RO"/>
        </w:rPr>
        <w:t>ș</w:t>
      </w:r>
      <w:r w:rsidRPr="008F3F5D">
        <w:rPr>
          <w:color w:val="000000"/>
          <w:sz w:val="28"/>
          <w:szCs w:val="28"/>
          <w:lang w:val="ro-RO"/>
        </w:rPr>
        <w:t>i 9.</w:t>
      </w:r>
    </w:p>
    <w:p w:rsidR="002E5606" w:rsidRPr="008F3F5D" w:rsidRDefault="002E5606" w:rsidP="00DD75E3">
      <w:pPr>
        <w:pStyle w:val="ti-grseq-1"/>
        <w:spacing w:before="0" w:beforeAutospacing="0" w:after="0" w:afterAutospacing="0"/>
        <w:ind w:firstLine="709"/>
        <w:jc w:val="both"/>
        <w:rPr>
          <w:b/>
          <w:bCs/>
          <w:color w:val="000000"/>
          <w:sz w:val="28"/>
          <w:szCs w:val="28"/>
          <w:highlight w:val="green"/>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G:   CONFORMITATEA BAZATĂ PE VERIFICAREA UNITĂ</w:t>
      </w:r>
      <w:r w:rsidRPr="008F3F5D">
        <w:rPr>
          <w:rFonts w:ascii="Tahoma" w:hAnsi="Tahoma" w:cs="Tahoma"/>
          <w:b/>
          <w:bCs/>
          <w:color w:val="000000"/>
          <w:sz w:val="28"/>
          <w:szCs w:val="28"/>
          <w:lang w:val="ro-RO"/>
        </w:rPr>
        <w:t>Ț</w:t>
      </w:r>
      <w:r w:rsidRPr="008F3F5D">
        <w:rPr>
          <w:b/>
          <w:bCs/>
          <w:color w:val="000000"/>
          <w:sz w:val="28"/>
          <w:szCs w:val="28"/>
          <w:lang w:val="ro-RO"/>
        </w:rPr>
        <w:t>II MIJLOCULUI DE MĂSURARE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8F3F5D">
        <w:rPr>
          <w:color w:val="000000"/>
          <w:sz w:val="28"/>
          <w:szCs w:val="28"/>
          <w:lang w:val="ro-RO"/>
        </w:rPr>
        <w:t>1.   Conformitatea bazată pe verificarea unită</w:t>
      </w:r>
      <w:r w:rsidRPr="008F3F5D">
        <w:rPr>
          <w:rFonts w:ascii="Tahoma" w:hAnsi="Tahoma" w:cs="Tahoma"/>
          <w:color w:val="000000"/>
          <w:sz w:val="28"/>
          <w:szCs w:val="28"/>
          <w:lang w:val="ro-RO"/>
        </w:rPr>
        <w:t>ț</w:t>
      </w:r>
      <w:r w:rsidRPr="008F3F5D">
        <w:rPr>
          <w:color w:val="000000"/>
          <w:sz w:val="28"/>
          <w:szCs w:val="28"/>
          <w:lang w:val="ro-RO"/>
        </w:rPr>
        <w:t>ii mijlocului de măsurare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la </w:t>
      </w:r>
      <w:r w:rsidRPr="008F3F5D">
        <w:rPr>
          <w:sz w:val="28"/>
          <w:szCs w:val="28"/>
          <w:lang w:val="ro-RO"/>
        </w:rPr>
        <w:t xml:space="preserve">punctele 2, 3, 7 </w:t>
      </w:r>
      <w:r w:rsidRPr="008F3F5D">
        <w:rPr>
          <w:rFonts w:ascii="Tahoma" w:hAnsi="Tahoma" w:cs="Tahoma"/>
          <w:sz w:val="28"/>
          <w:szCs w:val="28"/>
          <w:lang w:val="ro-RO"/>
        </w:rPr>
        <w:t>ș</w:t>
      </w:r>
      <w:r w:rsidRPr="008F3F5D">
        <w:rPr>
          <w:sz w:val="28"/>
          <w:szCs w:val="28"/>
          <w:lang w:val="ro-RO"/>
        </w:rPr>
        <w:t>i 8</w:t>
      </w:r>
      <w:r>
        <w:rPr>
          <w:sz w:val="28"/>
          <w:szCs w:val="28"/>
          <w:lang w:val="ro-RO"/>
        </w:rPr>
        <w:t>,</w:t>
      </w:r>
      <w:r w:rsidRPr="008F3F5D">
        <w:rPr>
          <w:color w:val="000000"/>
          <w:sz w:val="28"/>
          <w:szCs w:val="28"/>
          <w:lang w:val="ro-RO"/>
        </w:rPr>
        <w:t xml:space="preserve"> garantează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mijlocul de măsurare în cauză, care se supune dispozi</w:t>
      </w:r>
      <w:r w:rsidRPr="008F3F5D">
        <w:rPr>
          <w:rFonts w:ascii="Tahoma" w:hAnsi="Tahoma" w:cs="Tahoma"/>
          <w:color w:val="000000"/>
          <w:sz w:val="28"/>
          <w:szCs w:val="28"/>
          <w:lang w:val="ro-RO"/>
        </w:rPr>
        <w:t>ț</w:t>
      </w:r>
      <w:r w:rsidRPr="008F3F5D">
        <w:rPr>
          <w:color w:val="000000"/>
          <w:sz w:val="28"/>
          <w:szCs w:val="28"/>
          <w:lang w:val="ro-RO"/>
        </w:rPr>
        <w:t>iilor punctelor 4-6, respectă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acestuia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2. </w:t>
      </w:r>
      <w:r w:rsidRPr="003D5A0A">
        <w:rPr>
          <w:rStyle w:val="bold"/>
          <w:b/>
          <w:bCs/>
          <w:color w:val="000000"/>
          <w:sz w:val="28"/>
          <w:szCs w:val="28"/>
          <w:lang w:val="ro-RO"/>
        </w:rPr>
        <w:t>Documenta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 tehnică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întocme</w:t>
      </w:r>
      <w:r w:rsidRPr="008F3F5D">
        <w:rPr>
          <w:rFonts w:ascii="Tahoma" w:hAnsi="Tahoma" w:cs="Tahoma"/>
          <w:color w:val="000000"/>
          <w:sz w:val="28"/>
          <w:szCs w:val="28"/>
          <w:lang w:val="ro-RO"/>
        </w:rPr>
        <w:t>ș</w:t>
      </w:r>
      <w:r w:rsidRPr="008F3F5D">
        <w:rPr>
          <w:color w:val="000000"/>
          <w:sz w:val="28"/>
          <w:szCs w:val="28"/>
          <w:lang w:val="ro-RO"/>
        </w:rPr>
        <w:t>te documenta</w:t>
      </w:r>
      <w:r w:rsidRPr="008F3F5D">
        <w:rPr>
          <w:rFonts w:ascii="Tahoma" w:hAnsi="Tahoma" w:cs="Tahoma"/>
          <w:color w:val="000000"/>
          <w:sz w:val="28"/>
          <w:szCs w:val="28"/>
          <w:lang w:val="ro-RO"/>
        </w:rPr>
        <w:t>ț</w:t>
      </w:r>
      <w:r w:rsidRPr="008F3F5D">
        <w:rPr>
          <w:color w:val="000000"/>
          <w:sz w:val="28"/>
          <w:szCs w:val="28"/>
          <w:lang w:val="ro-RO"/>
        </w:rPr>
        <w:t xml:space="preserve">ia tehnică descrisă la </w:t>
      </w:r>
      <w:r>
        <w:rPr>
          <w:color w:val="000000"/>
          <w:sz w:val="28"/>
          <w:szCs w:val="28"/>
          <w:lang w:val="ro-RO"/>
        </w:rPr>
        <w:t>c</w:t>
      </w:r>
      <w:r w:rsidRPr="008F3F5D">
        <w:rPr>
          <w:color w:val="000000"/>
          <w:sz w:val="28"/>
          <w:szCs w:val="28"/>
          <w:lang w:val="ro-RO"/>
        </w:rPr>
        <w:t xml:space="preserve">apitolul XIII </w:t>
      </w:r>
      <w:r w:rsidRPr="008F3F5D">
        <w:rPr>
          <w:rFonts w:ascii="Tahoma" w:hAnsi="Tahoma" w:cs="Tahoma"/>
          <w:color w:val="000000"/>
          <w:sz w:val="28"/>
          <w:szCs w:val="28"/>
          <w:lang w:val="ro-RO"/>
        </w:rPr>
        <w:t>ș</w:t>
      </w:r>
      <w:r w:rsidRPr="008F3F5D">
        <w:rPr>
          <w:color w:val="000000"/>
          <w:sz w:val="28"/>
          <w:szCs w:val="28"/>
          <w:lang w:val="ro-RO"/>
        </w:rPr>
        <w:t>i o pune la dispozi</w:t>
      </w:r>
      <w:r w:rsidRPr="008F3F5D">
        <w:rPr>
          <w:rFonts w:ascii="Tahoma" w:hAnsi="Tahoma" w:cs="Tahoma"/>
          <w:color w:val="000000"/>
          <w:sz w:val="28"/>
          <w:szCs w:val="28"/>
          <w:lang w:val="ro-RO"/>
        </w:rPr>
        <w:t>ț</w:t>
      </w:r>
      <w:r w:rsidRPr="008F3F5D">
        <w:rPr>
          <w:color w:val="000000"/>
          <w:sz w:val="28"/>
          <w:szCs w:val="28"/>
          <w:lang w:val="ro-RO"/>
        </w:rPr>
        <w:t>ia organismului notificat men</w:t>
      </w:r>
      <w:r w:rsidRPr="008F3F5D">
        <w:rPr>
          <w:rFonts w:ascii="Tahoma" w:hAnsi="Tahoma" w:cs="Tahoma"/>
          <w:color w:val="000000"/>
          <w:sz w:val="28"/>
          <w:szCs w:val="28"/>
          <w:lang w:val="ro-RO"/>
        </w:rPr>
        <w:t>ț</w:t>
      </w:r>
      <w:r w:rsidRPr="008F3F5D">
        <w:rPr>
          <w:color w:val="000000"/>
          <w:sz w:val="28"/>
          <w:szCs w:val="28"/>
          <w:lang w:val="ro-RO"/>
        </w:rPr>
        <w:t>ionat la punctul 4. Documenta</w:t>
      </w:r>
      <w:r w:rsidRPr="008F3F5D">
        <w:rPr>
          <w:rFonts w:ascii="Tahoma" w:hAnsi="Tahoma" w:cs="Tahoma"/>
          <w:color w:val="000000"/>
          <w:sz w:val="28"/>
          <w:szCs w:val="28"/>
          <w:lang w:val="ro-RO"/>
        </w:rPr>
        <w:t>ț</w:t>
      </w:r>
      <w:r w:rsidRPr="008F3F5D">
        <w:rPr>
          <w:color w:val="000000"/>
          <w:sz w:val="28"/>
          <w:szCs w:val="28"/>
          <w:lang w:val="ro-RO"/>
        </w:rPr>
        <w:t>ia permite evaluarea mijlocului de măsurare din punctul de vedere al conformită</w:t>
      </w:r>
      <w:r w:rsidRPr="008F3F5D">
        <w:rPr>
          <w:rFonts w:ascii="Tahoma" w:hAnsi="Tahoma" w:cs="Tahoma"/>
          <w:color w:val="000000"/>
          <w:sz w:val="28"/>
          <w:szCs w:val="28"/>
          <w:lang w:val="ro-RO"/>
        </w:rPr>
        <w:t>ț</w:t>
      </w:r>
      <w:r w:rsidRPr="008F3F5D">
        <w:rPr>
          <w:color w:val="000000"/>
          <w:sz w:val="28"/>
          <w:szCs w:val="28"/>
          <w:lang w:val="ro-RO"/>
        </w:rPr>
        <w:t>ii cu cerin</w:t>
      </w:r>
      <w:r w:rsidRPr="008F3F5D">
        <w:rPr>
          <w:rFonts w:ascii="Tahoma" w:hAnsi="Tahoma" w:cs="Tahoma"/>
          <w:color w:val="000000"/>
          <w:sz w:val="28"/>
          <w:szCs w:val="28"/>
          <w:lang w:val="ro-RO"/>
        </w:rPr>
        <w:t>ț</w:t>
      </w:r>
      <w:r w:rsidRPr="008F3F5D">
        <w:rPr>
          <w:color w:val="000000"/>
          <w:sz w:val="28"/>
          <w:szCs w:val="28"/>
          <w:lang w:val="ro-RO"/>
        </w:rPr>
        <w:t xml:space="preserve">ele relevante </w:t>
      </w:r>
      <w:r w:rsidRPr="008F3F5D">
        <w:rPr>
          <w:rFonts w:ascii="Tahoma" w:hAnsi="Tahoma" w:cs="Tahoma"/>
          <w:color w:val="000000"/>
          <w:sz w:val="28"/>
          <w:szCs w:val="28"/>
          <w:lang w:val="ro-RO"/>
        </w:rPr>
        <w:t>ș</w:t>
      </w:r>
      <w:r w:rsidRPr="008F3F5D">
        <w:rPr>
          <w:color w:val="000000"/>
          <w:sz w:val="28"/>
          <w:szCs w:val="28"/>
          <w:lang w:val="ro-RO"/>
        </w:rPr>
        <w:t xml:space="preserve">i include o analiză adecvată </w:t>
      </w:r>
      <w:r w:rsidRPr="008F3F5D">
        <w:rPr>
          <w:rFonts w:ascii="Tahoma" w:hAnsi="Tahoma" w:cs="Tahoma"/>
          <w:color w:val="000000"/>
          <w:sz w:val="28"/>
          <w:szCs w:val="28"/>
          <w:lang w:val="ro-RO"/>
        </w:rPr>
        <w:t>ș</w:t>
      </w:r>
      <w:r w:rsidRPr="008F3F5D">
        <w:rPr>
          <w:color w:val="000000"/>
          <w:sz w:val="28"/>
          <w:szCs w:val="28"/>
          <w:lang w:val="ro-RO"/>
        </w:rPr>
        <w:t>i o evaluare a riscului (riscurilor). Documenta</w:t>
      </w:r>
      <w:r w:rsidRPr="008F3F5D">
        <w:rPr>
          <w:rFonts w:ascii="Tahoma" w:hAnsi="Tahoma" w:cs="Tahoma"/>
          <w:color w:val="000000"/>
          <w:sz w:val="28"/>
          <w:szCs w:val="28"/>
          <w:lang w:val="ro-RO"/>
        </w:rPr>
        <w:t>ț</w:t>
      </w:r>
      <w:r w:rsidRPr="008F3F5D">
        <w:rPr>
          <w:color w:val="000000"/>
          <w:sz w:val="28"/>
          <w:szCs w:val="28"/>
          <w:lang w:val="ro-RO"/>
        </w:rPr>
        <w:t>ia tehnică specifică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sidRPr="008F3F5D">
        <w:rPr>
          <w:rFonts w:ascii="Tahoma" w:hAnsi="Tahoma" w:cs="Tahoma"/>
          <w:color w:val="000000"/>
          <w:sz w:val="28"/>
          <w:szCs w:val="28"/>
          <w:lang w:val="ro-RO"/>
        </w:rPr>
        <w:t>ș</w:t>
      </w:r>
      <w:r w:rsidRPr="008F3F5D">
        <w:rPr>
          <w:color w:val="000000"/>
          <w:sz w:val="28"/>
          <w:szCs w:val="28"/>
          <w:lang w:val="ro-RO"/>
        </w:rPr>
        <w:t xml:space="preserve">i acoperă cerinţele de proiectare, fabricare </w:t>
      </w:r>
      <w:r w:rsidRPr="008F3F5D">
        <w:rPr>
          <w:rFonts w:ascii="Tahoma" w:hAnsi="Tahoma" w:cs="Tahoma"/>
          <w:color w:val="000000"/>
          <w:sz w:val="28"/>
          <w:szCs w:val="28"/>
          <w:lang w:val="ro-RO"/>
        </w:rPr>
        <w:t>ș</w:t>
      </w:r>
      <w:r w:rsidRPr="008F3F5D">
        <w:rPr>
          <w:color w:val="000000"/>
          <w:sz w:val="28"/>
          <w:szCs w:val="28"/>
          <w:lang w:val="ro-RO"/>
        </w:rPr>
        <w:t>i func</w:t>
      </w:r>
      <w:r w:rsidRPr="008F3F5D">
        <w:rPr>
          <w:rFonts w:ascii="Tahoma" w:hAnsi="Tahoma" w:cs="Tahoma"/>
          <w:color w:val="000000"/>
          <w:sz w:val="28"/>
          <w:szCs w:val="28"/>
          <w:lang w:val="ro-RO"/>
        </w:rPr>
        <w:t>ț</w:t>
      </w:r>
      <w:r w:rsidRPr="008F3F5D">
        <w:rPr>
          <w:color w:val="000000"/>
          <w:sz w:val="28"/>
          <w:szCs w:val="28"/>
          <w:lang w:val="ro-RO"/>
        </w:rPr>
        <w:t>ionare 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men</w:t>
      </w:r>
      <w:r w:rsidRPr="008F3F5D">
        <w:rPr>
          <w:rFonts w:ascii="Tahoma" w:hAnsi="Tahoma" w:cs="Tahoma"/>
          <w:color w:val="000000"/>
          <w:sz w:val="28"/>
          <w:szCs w:val="28"/>
          <w:lang w:val="ro-RO"/>
        </w:rPr>
        <w:t>ț</w:t>
      </w:r>
      <w:r w:rsidRPr="008F3F5D">
        <w:rPr>
          <w:color w:val="000000"/>
          <w:sz w:val="28"/>
          <w:szCs w:val="28"/>
          <w:lang w:val="ro-RO"/>
        </w:rPr>
        <w:t>ine documenta</w:t>
      </w:r>
      <w:r w:rsidRPr="008F3F5D">
        <w:rPr>
          <w:rFonts w:ascii="Tahoma" w:hAnsi="Tahoma" w:cs="Tahoma"/>
          <w:color w:val="000000"/>
          <w:sz w:val="28"/>
          <w:szCs w:val="28"/>
          <w:lang w:val="ro-RO"/>
        </w:rPr>
        <w:t>ț</w:t>
      </w:r>
      <w:r w:rsidRPr="008F3F5D">
        <w:rPr>
          <w:color w:val="000000"/>
          <w:sz w:val="28"/>
          <w:szCs w:val="28"/>
          <w:lang w:val="ro-RO"/>
        </w:rPr>
        <w:t>ia tehnică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xml:space="preserve"> pe o perioadă de 10 ani după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3. </w:t>
      </w:r>
      <w:r w:rsidRPr="003D5A0A">
        <w:rPr>
          <w:rStyle w:val="bold"/>
          <w:b/>
          <w:bCs/>
          <w:color w:val="000000"/>
          <w:sz w:val="28"/>
          <w:szCs w:val="28"/>
          <w:lang w:val="ro-RO"/>
        </w:rPr>
        <w:t>Fabrica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ia toate măsurile necesare pentru ca procesul de fabrica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i monitorizarea lui să asigure respectarea de către mijloacele de măsurare fabricate a cerin</w:t>
      </w:r>
      <w:r w:rsidRPr="008F3F5D">
        <w:rPr>
          <w:rFonts w:ascii="Tahoma" w:hAnsi="Tahoma" w:cs="Tahoma"/>
          <w:color w:val="000000"/>
          <w:sz w:val="28"/>
          <w:szCs w:val="28"/>
          <w:lang w:val="ro-RO"/>
        </w:rPr>
        <w:t>ț</w:t>
      </w:r>
      <w:r w:rsidRPr="008F3F5D">
        <w:rPr>
          <w:color w:val="000000"/>
          <w:sz w:val="28"/>
          <w:szCs w:val="28"/>
          <w:lang w:val="ro-RO"/>
        </w:rPr>
        <w:t xml:space="preserve">elor aplicabile </w:t>
      </w:r>
      <w:r>
        <w:rPr>
          <w:color w:val="000000"/>
          <w:sz w:val="28"/>
          <w:szCs w:val="28"/>
          <w:lang w:val="ro-RO"/>
        </w:rPr>
        <w:t>acestuia din</w:t>
      </w:r>
      <w:r w:rsidRPr="008F3F5D">
        <w:rPr>
          <w:color w:val="000000"/>
          <w:sz w:val="28"/>
          <w:szCs w:val="28"/>
          <w:lang w:val="ro-RO"/>
        </w:rPr>
        <w:t xml:space="preserve"> 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4. </w:t>
      </w:r>
      <w:r w:rsidRPr="003D5A0A">
        <w:rPr>
          <w:rStyle w:val="bold"/>
          <w:b/>
          <w:bCs/>
          <w:color w:val="000000"/>
          <w:sz w:val="28"/>
          <w:szCs w:val="28"/>
          <w:lang w:val="ro-RO"/>
        </w:rPr>
        <w:t>Verificarea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organism notificat ales de către producător trebuie să efectueze examinările </w:t>
      </w:r>
      <w:r w:rsidRPr="008F3F5D">
        <w:rPr>
          <w:rFonts w:ascii="Tahoma" w:hAnsi="Tahoma" w:cs="Tahoma"/>
          <w:color w:val="000000"/>
          <w:sz w:val="28"/>
          <w:szCs w:val="28"/>
          <w:lang w:val="ro-RO"/>
        </w:rPr>
        <w:t>ș</w:t>
      </w:r>
      <w:r w:rsidRPr="008F3F5D">
        <w:rPr>
          <w:color w:val="000000"/>
          <w:sz w:val="28"/>
          <w:szCs w:val="28"/>
          <w:lang w:val="ro-RO"/>
        </w:rPr>
        <w:t xml:space="preserve">i testele corespunzătoare prevăzute în standardele conexe </w:t>
      </w:r>
      <w:r w:rsidRPr="008F3F5D">
        <w:rPr>
          <w:rFonts w:ascii="Tahoma" w:hAnsi="Tahoma" w:cs="Tahoma"/>
          <w:color w:val="000000"/>
          <w:sz w:val="28"/>
          <w:szCs w:val="28"/>
          <w:lang w:val="ro-RO"/>
        </w:rPr>
        <w:t>ș</w:t>
      </w:r>
      <w:r w:rsidRPr="008F3F5D">
        <w:rPr>
          <w:color w:val="000000"/>
          <w:sz w:val="28"/>
          <w:szCs w:val="28"/>
          <w:lang w:val="ro-RO"/>
        </w:rPr>
        <w:t xml:space="preserve">i/sau </w:t>
      </w:r>
      <w:r>
        <w:rPr>
          <w:color w:val="000000"/>
          <w:sz w:val="28"/>
          <w:szCs w:val="28"/>
          <w:lang w:val="ro-RO"/>
        </w:rPr>
        <w:t>în documentele normative relevante</w:t>
      </w:r>
      <w:r w:rsidRPr="008F3F5D">
        <w:rPr>
          <w:color w:val="000000"/>
          <w:sz w:val="28"/>
          <w:szCs w:val="28"/>
          <w:lang w:val="ro-RO"/>
        </w:rPr>
        <w:t xml:space="preserve"> sau teste echivalente stabilite în alte specifica</w:t>
      </w:r>
      <w:r w:rsidRPr="008F3F5D">
        <w:rPr>
          <w:rFonts w:ascii="Tahoma" w:hAnsi="Tahoma" w:cs="Tahoma"/>
          <w:color w:val="000000"/>
          <w:sz w:val="28"/>
          <w:szCs w:val="28"/>
          <w:lang w:val="ro-RO"/>
        </w:rPr>
        <w:t>ț</w:t>
      </w:r>
      <w:r w:rsidRPr="008F3F5D">
        <w:rPr>
          <w:color w:val="000000"/>
          <w:sz w:val="28"/>
          <w:szCs w:val="28"/>
          <w:lang w:val="ro-RO"/>
        </w:rPr>
        <w:t>ii tehnice relevante, pentru a verifica conformitatea mijlocului de măsurare cu cerin</w:t>
      </w:r>
      <w:r w:rsidRPr="008F3F5D">
        <w:rPr>
          <w:rFonts w:ascii="Tahoma" w:hAnsi="Tahoma" w:cs="Tahoma"/>
          <w:color w:val="000000"/>
          <w:sz w:val="28"/>
          <w:szCs w:val="28"/>
          <w:lang w:val="ro-RO"/>
        </w:rPr>
        <w:t>ț</w:t>
      </w:r>
      <w:r w:rsidRPr="008F3F5D">
        <w:rPr>
          <w:color w:val="000000"/>
          <w:sz w:val="28"/>
          <w:szCs w:val="28"/>
          <w:lang w:val="ro-RO"/>
        </w:rPr>
        <w:t xml:space="preserve">ele aplicabile </w:t>
      </w:r>
      <w:r>
        <w:rPr>
          <w:color w:val="000000"/>
          <w:sz w:val="28"/>
          <w:szCs w:val="28"/>
          <w:lang w:val="ro-RO"/>
        </w:rPr>
        <w:t xml:space="preserve">acestuia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 xml:space="preserve"> sau dispune efectuarea acestora. În absen</w:t>
      </w:r>
      <w:r w:rsidRPr="008F3F5D">
        <w:rPr>
          <w:rFonts w:ascii="Tahoma" w:hAnsi="Tahoma" w:cs="Tahoma"/>
          <w:color w:val="000000"/>
          <w:sz w:val="28"/>
          <w:szCs w:val="28"/>
          <w:lang w:val="ro-RO"/>
        </w:rPr>
        <w:t>ț</w:t>
      </w:r>
      <w:r w:rsidRPr="008F3F5D">
        <w:rPr>
          <w:color w:val="000000"/>
          <w:sz w:val="28"/>
          <w:szCs w:val="28"/>
          <w:lang w:val="ro-RO"/>
        </w:rPr>
        <w:t>a unui astfel de standard conex sau a unui document normativ, organismul notificat  decide cu privire la testele corespunzătoare ce vor fi efectuate.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5. Organismul notificat emite un certificat de conformitate în legătură cu examinările </w:t>
      </w:r>
      <w:r w:rsidRPr="008F3F5D">
        <w:rPr>
          <w:rFonts w:ascii="Tahoma" w:hAnsi="Tahoma" w:cs="Tahoma"/>
          <w:color w:val="000000"/>
          <w:sz w:val="28"/>
          <w:szCs w:val="28"/>
          <w:lang w:val="ro-RO"/>
        </w:rPr>
        <w:t>ș</w:t>
      </w:r>
      <w:r w:rsidRPr="008F3F5D">
        <w:rPr>
          <w:color w:val="000000"/>
          <w:sz w:val="28"/>
          <w:szCs w:val="28"/>
          <w:lang w:val="ro-RO"/>
        </w:rPr>
        <w:t xml:space="preserve">i testele efectuate </w:t>
      </w:r>
      <w:r w:rsidRPr="008F3F5D">
        <w:rPr>
          <w:rFonts w:ascii="Tahoma" w:hAnsi="Tahoma" w:cs="Tahoma"/>
          <w:color w:val="000000"/>
          <w:sz w:val="28"/>
          <w:szCs w:val="28"/>
          <w:lang w:val="ro-RO"/>
        </w:rPr>
        <w:t>ș</w:t>
      </w:r>
      <w:r w:rsidRPr="008F3F5D">
        <w:rPr>
          <w:color w:val="000000"/>
          <w:sz w:val="28"/>
          <w:szCs w:val="28"/>
          <w:lang w:val="ro-RO"/>
        </w:rPr>
        <w:t>i aplică numărul propriu de identificare pe mijlocul de măsurare certificat sau dispune aplicarea acestuia sub responsabilitatea sa.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6. Producătorul păstrează certificatele de conformitate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xml:space="preserve"> pe o perioadă de 10 ani după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955104" w:rsidRDefault="002E5606" w:rsidP="00DD75E3">
      <w:pPr>
        <w:pStyle w:val="ti-grseq-1"/>
        <w:spacing w:before="0" w:beforeAutospacing="0" w:after="0" w:afterAutospacing="0"/>
        <w:ind w:firstLine="709"/>
        <w:jc w:val="both"/>
        <w:rPr>
          <w:rStyle w:val="bold"/>
          <w:b/>
          <w:bCs/>
          <w:color w:val="000000"/>
          <w:sz w:val="28"/>
          <w:szCs w:val="28"/>
          <w:lang w:val="ro-RO"/>
        </w:rPr>
      </w:pPr>
      <w:r w:rsidRPr="00955104">
        <w:rPr>
          <w:b/>
          <w:bCs/>
          <w:color w:val="000000"/>
          <w:sz w:val="28"/>
          <w:szCs w:val="28"/>
          <w:lang w:val="ro-RO"/>
        </w:rPr>
        <w:lastRenderedPageBreak/>
        <w:t>7. </w:t>
      </w:r>
      <w:r w:rsidRPr="00955104">
        <w:rPr>
          <w:rStyle w:val="bold"/>
          <w:b/>
          <w:bCs/>
          <w:color w:val="000000"/>
          <w:sz w:val="28"/>
          <w:szCs w:val="28"/>
          <w:lang w:val="ro-RO"/>
        </w:rPr>
        <w:t xml:space="preserve">Marcajul de conformitate </w:t>
      </w:r>
      <w:r w:rsidRPr="00955104">
        <w:rPr>
          <w:rStyle w:val="bold"/>
          <w:rFonts w:ascii="Tahoma" w:hAnsi="Tahoma" w:cs="Tahoma"/>
          <w:b/>
          <w:bCs/>
          <w:color w:val="000000"/>
          <w:sz w:val="28"/>
          <w:szCs w:val="28"/>
          <w:lang w:val="ro-RO"/>
        </w:rPr>
        <w:t>ș</w:t>
      </w:r>
      <w:r w:rsidRPr="00955104">
        <w:rPr>
          <w:rStyle w:val="bold"/>
          <w:b/>
          <w:bCs/>
          <w:color w:val="000000"/>
          <w:sz w:val="28"/>
          <w:szCs w:val="28"/>
          <w:lang w:val="ro-RO"/>
        </w:rPr>
        <w:t>i declara</w:t>
      </w:r>
      <w:r w:rsidRPr="00955104">
        <w:rPr>
          <w:rStyle w:val="bold"/>
          <w:rFonts w:ascii="Tahoma" w:hAnsi="Tahoma" w:cs="Tahoma"/>
          <w:b/>
          <w:bCs/>
          <w:color w:val="000000"/>
          <w:sz w:val="28"/>
          <w:szCs w:val="28"/>
          <w:lang w:val="ro-RO"/>
        </w:rPr>
        <w:t>ț</w:t>
      </w:r>
      <w:r w:rsidRPr="00955104">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w:t>
      </w:r>
      <w:r>
        <w:rPr>
          <w:sz w:val="28"/>
          <w:szCs w:val="28"/>
          <w:lang w:val="ro-RO"/>
        </w:rPr>
        <w:t>prin</w:t>
      </w:r>
      <w:r w:rsidRPr="008F3F5D">
        <w:rPr>
          <w:sz w:val="28"/>
          <w:szCs w:val="28"/>
          <w:lang w:val="ro-RO"/>
        </w:rPr>
        <w:t xml:space="preserve"> prezenta </w:t>
      </w:r>
      <w:proofErr w:type="spellStart"/>
      <w:r w:rsidRPr="008F3F5D">
        <w:rPr>
          <w:sz w:val="28"/>
          <w:szCs w:val="28"/>
          <w:lang w:val="ro-RO"/>
        </w:rPr>
        <w:t>Reglemеntare</w:t>
      </w:r>
      <w:proofErr w:type="spellEnd"/>
      <w:r w:rsidRPr="008F3F5D">
        <w:rPr>
          <w:sz w:val="28"/>
          <w:szCs w:val="28"/>
          <w:lang w:val="ro-RO"/>
        </w:rPr>
        <w:t xml:space="preserv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ionat la punctul 4, numărul de identificare al acestuia pe fiecare mijloc de măsurare care respectă cerin</w:t>
      </w:r>
      <w:r w:rsidRPr="008F3F5D">
        <w:rPr>
          <w:rFonts w:ascii="Tahoma" w:hAnsi="Tahoma" w:cs="Tahoma"/>
          <w:sz w:val="28"/>
          <w:szCs w:val="28"/>
          <w:lang w:val="ro-RO"/>
        </w:rPr>
        <w:t>ț</w:t>
      </w:r>
      <w:r w:rsidRPr="008F3F5D">
        <w:rPr>
          <w:sz w:val="28"/>
          <w:szCs w:val="28"/>
          <w:lang w:val="ro-RO"/>
        </w:rPr>
        <w:t>ele aplicabile a</w:t>
      </w:r>
      <w:r>
        <w:rPr>
          <w:sz w:val="28"/>
          <w:szCs w:val="28"/>
          <w:lang w:val="ro-RO"/>
        </w:rPr>
        <w:t>cestuia din</w:t>
      </w:r>
      <w:r w:rsidRPr="008F3F5D">
        <w:rPr>
          <w:sz w:val="28"/>
          <w:szCs w:val="28"/>
          <w:lang w:val="ro-RO"/>
        </w:rPr>
        <w:t xml:space="preserve"> 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8.</w:t>
      </w:r>
      <w:r w:rsidRPr="008F3F5D">
        <w:rPr>
          <w:sz w:val="28"/>
          <w:szCs w:val="28"/>
          <w:lang w:val="ro-RO"/>
        </w:rPr>
        <w:t xml:space="preserve"> 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mijlocul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9.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10.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11. </w:t>
      </w:r>
      <w:r w:rsidRPr="003D5A0A">
        <w:rPr>
          <w:rStyle w:val="bold"/>
          <w:b/>
          <w:bCs/>
          <w:color w:val="000000"/>
          <w:sz w:val="28"/>
          <w:szCs w:val="28"/>
          <w:lang w:val="ro-RO"/>
        </w:rPr>
        <w:t>Reprezentantul autorizat</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2 </w:t>
      </w:r>
      <w:r w:rsidRPr="008F3F5D">
        <w:rPr>
          <w:rFonts w:ascii="Tahoma" w:hAnsi="Tahoma" w:cs="Tahoma"/>
          <w:color w:val="000000"/>
          <w:sz w:val="28"/>
          <w:szCs w:val="28"/>
          <w:lang w:val="ro-RO"/>
        </w:rPr>
        <w:t>ș</w:t>
      </w:r>
      <w:r w:rsidRPr="008F3F5D">
        <w:rPr>
          <w:color w:val="000000"/>
          <w:sz w:val="28"/>
          <w:szCs w:val="28"/>
          <w:lang w:val="ro-RO"/>
        </w:rPr>
        <w:t xml:space="preserve">i 8-11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H:   CONFORMITATEA BAZATĂ PE ASIGURAREA TOTALĂ A CALITĂ</w:t>
      </w:r>
      <w:r w:rsidRPr="008F3F5D">
        <w:rPr>
          <w:rFonts w:ascii="Tahoma" w:hAnsi="Tahoma" w:cs="Tahoma"/>
          <w:b/>
          <w:bCs/>
          <w:color w:val="000000"/>
          <w:sz w:val="28"/>
          <w:szCs w:val="28"/>
          <w:lang w:val="ro-RO"/>
        </w:rPr>
        <w:t>Ț</w:t>
      </w:r>
      <w:r w:rsidRPr="008F3F5D">
        <w:rPr>
          <w:b/>
          <w:bCs/>
          <w:color w:val="000000"/>
          <w:sz w:val="28"/>
          <w:szCs w:val="28"/>
          <w:lang w:val="ro-RO"/>
        </w:rPr>
        <w:t>II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   Conformitatea bazată pe asigurarea totală a calită</w:t>
      </w:r>
      <w:r w:rsidRPr="008F3F5D">
        <w:rPr>
          <w:rFonts w:ascii="Tahoma" w:hAnsi="Tahoma" w:cs="Tahoma"/>
          <w:color w:val="000000"/>
          <w:sz w:val="28"/>
          <w:szCs w:val="28"/>
          <w:lang w:val="ro-RO"/>
        </w:rPr>
        <w:t>ț</w:t>
      </w:r>
      <w:r w:rsidRPr="008F3F5D">
        <w:rPr>
          <w:color w:val="000000"/>
          <w:sz w:val="28"/>
          <w:szCs w:val="28"/>
          <w:lang w:val="ro-RO"/>
        </w:rPr>
        <w:t>ii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w:t>
      </w:r>
      <w:r w:rsidRPr="008F3F5D">
        <w:rPr>
          <w:sz w:val="28"/>
          <w:szCs w:val="28"/>
          <w:lang w:val="ro-RO"/>
        </w:rPr>
        <w:t xml:space="preserve">la punctele 2 </w:t>
      </w:r>
      <w:r w:rsidRPr="008F3F5D">
        <w:rPr>
          <w:rFonts w:ascii="Tahoma" w:hAnsi="Tahoma" w:cs="Tahoma"/>
          <w:sz w:val="28"/>
          <w:szCs w:val="28"/>
          <w:lang w:val="ro-RO"/>
        </w:rPr>
        <w:t>ș</w:t>
      </w:r>
      <w:r w:rsidRPr="008F3F5D">
        <w:rPr>
          <w:sz w:val="28"/>
          <w:szCs w:val="28"/>
          <w:lang w:val="ro-RO"/>
        </w:rPr>
        <w:t>i 20-23</w:t>
      </w:r>
      <w:r>
        <w:rPr>
          <w:sz w:val="28"/>
          <w:szCs w:val="28"/>
          <w:lang w:val="ro-RO"/>
        </w:rPr>
        <w:t>,</w:t>
      </w:r>
      <w:r w:rsidRPr="008F3F5D">
        <w:rPr>
          <w:color w:val="000000"/>
          <w:sz w:val="28"/>
          <w:szCs w:val="28"/>
          <w:lang w:val="ro-RO"/>
        </w:rPr>
        <w:t xml:space="preserve"> asigură </w:t>
      </w:r>
      <w:r w:rsidRPr="008F3F5D">
        <w:rPr>
          <w:rFonts w:ascii="Tahoma" w:hAnsi="Tahoma" w:cs="Tahoma"/>
          <w:color w:val="000000"/>
          <w:sz w:val="28"/>
          <w:szCs w:val="28"/>
          <w:lang w:val="ro-RO"/>
        </w:rPr>
        <w:t>ș</w:t>
      </w:r>
      <w:r w:rsidRPr="008F3F5D">
        <w:rPr>
          <w:color w:val="000000"/>
          <w:sz w:val="28"/>
          <w:szCs w:val="28"/>
          <w:lang w:val="ro-RO"/>
        </w:rPr>
        <w:t>i declară pe răspunderea sa exclusivă că mijloace de măsurare în cauză respectă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3D5A0A" w:rsidRDefault="002E5606" w:rsidP="00DD75E3">
      <w:pPr>
        <w:pStyle w:val="ti-grseq-1"/>
        <w:spacing w:before="0" w:beforeAutospacing="0" w:after="0" w:afterAutospacing="0"/>
        <w:ind w:firstLine="709"/>
        <w:jc w:val="both"/>
        <w:rPr>
          <w:b/>
          <w:bCs/>
          <w:color w:val="000000"/>
          <w:sz w:val="28"/>
          <w:szCs w:val="28"/>
          <w:lang w:val="ro-RO"/>
        </w:rPr>
      </w:pPr>
      <w:r w:rsidRPr="003D5A0A">
        <w:rPr>
          <w:b/>
          <w:bCs/>
          <w:color w:val="000000"/>
          <w:sz w:val="28"/>
          <w:szCs w:val="28"/>
          <w:lang w:val="ro-RO"/>
        </w:rPr>
        <w:t>2. </w:t>
      </w:r>
      <w:r w:rsidRPr="003D5A0A">
        <w:rPr>
          <w:rStyle w:val="bold"/>
          <w:b/>
          <w:bCs/>
          <w:color w:val="000000"/>
          <w:sz w:val="28"/>
          <w:szCs w:val="28"/>
          <w:lang w:val="ro-RO"/>
        </w:rPr>
        <w:t>Fabrica</w:t>
      </w:r>
      <w:r w:rsidRPr="003D5A0A">
        <w:rPr>
          <w:rStyle w:val="bold"/>
          <w:rFonts w:ascii="Tahoma" w:hAnsi="Tahoma" w:cs="Tahoma"/>
          <w:b/>
          <w:bCs/>
          <w:color w:val="000000"/>
          <w:sz w:val="28"/>
          <w:szCs w:val="28"/>
          <w:lang w:val="ro-RO"/>
        </w:rPr>
        <w:t>ț</w:t>
      </w:r>
      <w:r w:rsidRPr="003D5A0A">
        <w:rPr>
          <w:rStyle w:val="bold"/>
          <w:b/>
          <w:bCs/>
          <w:color w:val="000000"/>
          <w:sz w:val="28"/>
          <w:szCs w:val="28"/>
          <w:lang w:val="ro-RO"/>
        </w:rPr>
        <w:t>ia</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Producătorul utilizează un sistem de calitate certificat pentru proiectare, fabricare </w:t>
      </w:r>
      <w:r w:rsidRPr="008F3F5D">
        <w:rPr>
          <w:rFonts w:ascii="Tahoma" w:hAnsi="Tahoma" w:cs="Tahoma"/>
          <w:color w:val="000000"/>
          <w:sz w:val="28"/>
          <w:szCs w:val="28"/>
          <w:lang w:val="ro-RO"/>
        </w:rPr>
        <w:t>ș</w:t>
      </w:r>
      <w:r w:rsidRPr="008F3F5D">
        <w:rPr>
          <w:color w:val="000000"/>
          <w:sz w:val="28"/>
          <w:szCs w:val="28"/>
          <w:lang w:val="ro-RO"/>
        </w:rPr>
        <w:t>i pentru inspec</w:t>
      </w:r>
      <w:r w:rsidRPr="008F3F5D">
        <w:rPr>
          <w:rFonts w:ascii="Tahoma" w:hAnsi="Tahoma" w:cs="Tahoma"/>
          <w:color w:val="000000"/>
          <w:sz w:val="28"/>
          <w:szCs w:val="28"/>
          <w:lang w:val="ro-RO"/>
        </w:rPr>
        <w:t>ț</w:t>
      </w:r>
      <w:r w:rsidRPr="008F3F5D">
        <w:rPr>
          <w:color w:val="000000"/>
          <w:sz w:val="28"/>
          <w:szCs w:val="28"/>
          <w:lang w:val="ro-RO"/>
        </w:rPr>
        <w:t xml:space="preserve">ia produsului finit, precum </w:t>
      </w:r>
      <w:r w:rsidRPr="008F3F5D">
        <w:rPr>
          <w:rFonts w:ascii="Tahoma" w:hAnsi="Tahoma" w:cs="Tahoma"/>
          <w:color w:val="000000"/>
          <w:sz w:val="28"/>
          <w:szCs w:val="28"/>
          <w:lang w:val="ro-RO"/>
        </w:rPr>
        <w:t>ș</w:t>
      </w:r>
      <w:r w:rsidRPr="008F3F5D">
        <w:rPr>
          <w:color w:val="000000"/>
          <w:sz w:val="28"/>
          <w:szCs w:val="28"/>
          <w:lang w:val="ro-RO"/>
        </w:rPr>
        <w:t>i pentru testarea mijloacelor de măsurare în cauză</w:t>
      </w:r>
      <w:r>
        <w:rPr>
          <w:color w:val="000000"/>
          <w:sz w:val="28"/>
          <w:szCs w:val="28"/>
          <w:lang w:val="ro-RO"/>
        </w:rPr>
        <w:t>,</w:t>
      </w:r>
      <w:r w:rsidRPr="008F3F5D">
        <w:rPr>
          <w:color w:val="000000"/>
          <w:sz w:val="28"/>
          <w:szCs w:val="28"/>
          <w:lang w:val="ro-RO"/>
        </w:rPr>
        <w:t xml:space="preserve"> astfel cum este prevăzut la punctele 3-15</w:t>
      </w:r>
      <w:r>
        <w:rPr>
          <w:color w:val="000000"/>
          <w:sz w:val="28"/>
          <w:szCs w:val="28"/>
          <w:lang w:val="ro-RO"/>
        </w:rPr>
        <w:t>,</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 xml:space="preserve">i face obiectul supravegherii </w:t>
      </w:r>
      <w:r>
        <w:rPr>
          <w:color w:val="000000"/>
          <w:sz w:val="28"/>
          <w:szCs w:val="28"/>
          <w:lang w:val="ro-RO"/>
        </w:rPr>
        <w:t xml:space="preserve">prevăzute </w:t>
      </w:r>
      <w:r w:rsidRPr="008F3F5D">
        <w:rPr>
          <w:color w:val="000000"/>
          <w:sz w:val="28"/>
          <w:szCs w:val="28"/>
          <w:lang w:val="ro-RO"/>
        </w:rPr>
        <w:t>la punctele 16-19.</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3D5A0A" w:rsidRDefault="002E5606" w:rsidP="00DD75E3">
      <w:pPr>
        <w:pStyle w:val="ti-grseq-1"/>
        <w:spacing w:before="0" w:beforeAutospacing="0" w:after="0" w:afterAutospacing="0"/>
        <w:ind w:firstLine="709"/>
        <w:jc w:val="both"/>
        <w:rPr>
          <w:rStyle w:val="bold"/>
          <w:b/>
          <w:bCs/>
          <w:color w:val="000000"/>
          <w:sz w:val="28"/>
          <w:szCs w:val="28"/>
          <w:lang w:val="ro-RO"/>
        </w:rPr>
      </w:pPr>
      <w:r w:rsidRPr="003D5A0A">
        <w:rPr>
          <w:b/>
          <w:bCs/>
          <w:color w:val="000000"/>
          <w:sz w:val="28"/>
          <w:szCs w:val="28"/>
          <w:lang w:val="ro-RO"/>
        </w:rPr>
        <w:t>3. </w:t>
      </w:r>
      <w:r w:rsidRPr="003D5A0A">
        <w:rPr>
          <w:rStyle w:val="bold"/>
          <w:b/>
          <w:bCs/>
          <w:color w:val="000000"/>
          <w:sz w:val="28"/>
          <w:szCs w:val="28"/>
          <w:lang w:val="ro-RO"/>
        </w:rPr>
        <w:t>Sistemul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Producătorul depune la organismul notificat ales de el o cerere de evaluare a sistemului său de calitate pentru mijloacele de măsurare în cauză.</w:t>
      </w:r>
    </w:p>
    <w:p w:rsidR="002E5606" w:rsidRPr="003D5A0A" w:rsidRDefault="002E5606" w:rsidP="00DD75E3">
      <w:pPr>
        <w:pStyle w:val="1"/>
        <w:spacing w:before="0" w:beforeAutospacing="0" w:after="0" w:afterAutospacing="0"/>
        <w:ind w:firstLine="709"/>
        <w:jc w:val="both"/>
        <w:rPr>
          <w:b/>
          <w:sz w:val="28"/>
          <w:szCs w:val="28"/>
          <w:lang w:val="ro-RO"/>
        </w:rPr>
      </w:pPr>
      <w:r w:rsidRPr="003D5A0A">
        <w:rPr>
          <w:b/>
          <w:sz w:val="28"/>
          <w:szCs w:val="28"/>
          <w:lang w:val="ro-RO"/>
        </w:rPr>
        <w:t>4. Cererea cuprinde: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denumirea </w:t>
      </w:r>
      <w:r w:rsidRPr="008F3F5D">
        <w:rPr>
          <w:rFonts w:ascii="Tahoma" w:hAnsi="Tahoma" w:cs="Tahoma"/>
          <w:sz w:val="28"/>
          <w:szCs w:val="28"/>
          <w:lang w:val="ro-RO"/>
        </w:rPr>
        <w:t>ș</w:t>
      </w:r>
      <w:r w:rsidRPr="008F3F5D">
        <w:rPr>
          <w:sz w:val="28"/>
          <w:szCs w:val="28"/>
          <w:lang w:val="ro-RO"/>
        </w:rPr>
        <w:t xml:space="preserve">i adresa producătorului </w:t>
      </w:r>
      <w:r w:rsidRPr="008F3F5D">
        <w:rPr>
          <w:rFonts w:ascii="Tahoma" w:hAnsi="Tahoma" w:cs="Tahoma"/>
          <w:sz w:val="28"/>
          <w:szCs w:val="28"/>
          <w:lang w:val="ro-RO"/>
        </w:rPr>
        <w:t>ș</w:t>
      </w:r>
      <w:r w:rsidRPr="008F3F5D">
        <w:rPr>
          <w:sz w:val="28"/>
          <w:szCs w:val="28"/>
          <w:lang w:val="ro-RO"/>
        </w:rPr>
        <w:t xml:space="preserve">i, dacă cererea este înaintată de reprezentantul autorizat, numele </w:t>
      </w:r>
      <w:r w:rsidRPr="008F3F5D">
        <w:rPr>
          <w:rFonts w:ascii="Tahoma" w:hAnsi="Tahoma" w:cs="Tahoma"/>
          <w:sz w:val="28"/>
          <w:szCs w:val="28"/>
          <w:lang w:val="ro-RO"/>
        </w:rPr>
        <w:t>ș</w:t>
      </w:r>
      <w:r w:rsidRPr="008F3F5D">
        <w:rPr>
          <w:sz w:val="28"/>
          <w:szCs w:val="28"/>
          <w:lang w:val="ro-RO"/>
        </w:rPr>
        <w:t>i adresa acestuia;</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 xml:space="preserve">ia tehnică </w:t>
      </w:r>
      <w:r>
        <w:rPr>
          <w:sz w:val="28"/>
          <w:szCs w:val="28"/>
          <w:lang w:val="ro-RO"/>
        </w:rPr>
        <w:t>prevăzută în</w:t>
      </w:r>
      <w:r w:rsidRPr="008F3F5D">
        <w:rPr>
          <w:sz w:val="28"/>
          <w:szCs w:val="28"/>
          <w:lang w:val="ro-RO"/>
        </w:rPr>
        <w:t xml:space="preserve"> </w:t>
      </w:r>
      <w:r>
        <w:rPr>
          <w:sz w:val="28"/>
          <w:szCs w:val="28"/>
          <w:lang w:val="ro-RO"/>
        </w:rPr>
        <w:t>c</w:t>
      </w:r>
      <w:r w:rsidRPr="008F3F5D">
        <w:rPr>
          <w:sz w:val="28"/>
          <w:szCs w:val="28"/>
          <w:lang w:val="ro-RO"/>
        </w:rPr>
        <w:t>apitolul XIII pentru un singur model din fiecare categorie de mijloace de măsurare care urmează a fi fabricate. Documenta</w:t>
      </w:r>
      <w:r w:rsidRPr="008F3F5D">
        <w:rPr>
          <w:rFonts w:ascii="Tahoma" w:hAnsi="Tahoma" w:cs="Tahoma"/>
          <w:sz w:val="28"/>
          <w:szCs w:val="28"/>
          <w:lang w:val="ro-RO"/>
        </w:rPr>
        <w:t>ț</w:t>
      </w:r>
      <w:r w:rsidRPr="008F3F5D">
        <w:rPr>
          <w:sz w:val="28"/>
          <w:szCs w:val="28"/>
          <w:lang w:val="ro-RO"/>
        </w:rPr>
        <w:t xml:space="preserve">ia permite evaluarea mijlocului de măsurare din punctul de vedere al </w:t>
      </w:r>
      <w:r w:rsidRPr="008F3F5D">
        <w:rPr>
          <w:sz w:val="28"/>
          <w:szCs w:val="28"/>
          <w:lang w:val="ro-RO"/>
        </w:rPr>
        <w:lastRenderedPageBreak/>
        <w:t>conformită</w:t>
      </w:r>
      <w:r w:rsidRPr="008F3F5D">
        <w:rPr>
          <w:rFonts w:ascii="Tahoma" w:hAnsi="Tahoma" w:cs="Tahoma"/>
          <w:sz w:val="28"/>
          <w:szCs w:val="28"/>
          <w:lang w:val="ro-RO"/>
        </w:rPr>
        <w:t>ț</w:t>
      </w:r>
      <w:r w:rsidRPr="008F3F5D">
        <w:rPr>
          <w:sz w:val="28"/>
          <w:szCs w:val="28"/>
          <w:lang w:val="ro-RO"/>
        </w:rPr>
        <w:t>ii cu cerin</w:t>
      </w:r>
      <w:r w:rsidRPr="008F3F5D">
        <w:rPr>
          <w:rFonts w:ascii="Tahoma" w:hAnsi="Tahoma" w:cs="Tahoma"/>
          <w:sz w:val="28"/>
          <w:szCs w:val="28"/>
          <w:lang w:val="ro-RO"/>
        </w:rPr>
        <w:t>ț</w:t>
      </w:r>
      <w:r w:rsidRPr="008F3F5D">
        <w:rPr>
          <w:sz w:val="28"/>
          <w:szCs w:val="28"/>
          <w:lang w:val="ro-RO"/>
        </w:rPr>
        <w:t xml:space="preserve">ele relevante </w:t>
      </w:r>
      <w:r w:rsidRPr="008F3F5D">
        <w:rPr>
          <w:rFonts w:ascii="Tahoma" w:hAnsi="Tahoma" w:cs="Tahoma"/>
          <w:sz w:val="28"/>
          <w:szCs w:val="28"/>
          <w:lang w:val="ro-RO"/>
        </w:rPr>
        <w:t>ș</w:t>
      </w:r>
      <w:r w:rsidRPr="008F3F5D">
        <w:rPr>
          <w:sz w:val="28"/>
          <w:szCs w:val="28"/>
          <w:lang w:val="ro-RO"/>
        </w:rPr>
        <w:t xml:space="preserve">i include o analiză adecvată </w:t>
      </w:r>
      <w:r w:rsidRPr="008F3F5D">
        <w:rPr>
          <w:rFonts w:ascii="Tahoma" w:hAnsi="Tahoma" w:cs="Tahoma"/>
          <w:sz w:val="28"/>
          <w:szCs w:val="28"/>
          <w:lang w:val="ro-RO"/>
        </w:rPr>
        <w:t>ș</w:t>
      </w:r>
      <w:r w:rsidRPr="008F3F5D">
        <w:rPr>
          <w:sz w:val="28"/>
          <w:szCs w:val="28"/>
          <w:lang w:val="ro-RO"/>
        </w:rPr>
        <w:t>i o evaluare a riscului (riscurilor). Documenta</w:t>
      </w:r>
      <w:r w:rsidRPr="008F3F5D">
        <w:rPr>
          <w:rFonts w:ascii="Tahoma" w:hAnsi="Tahoma" w:cs="Tahoma"/>
          <w:sz w:val="28"/>
          <w:szCs w:val="28"/>
          <w:lang w:val="ro-RO"/>
        </w:rPr>
        <w:t>ț</w:t>
      </w:r>
      <w:r w:rsidRPr="008F3F5D">
        <w:rPr>
          <w:sz w:val="28"/>
          <w:szCs w:val="28"/>
          <w:lang w:val="ro-RO"/>
        </w:rPr>
        <w:t>ia tehnică specifică cerin</w:t>
      </w:r>
      <w:r w:rsidRPr="008F3F5D">
        <w:rPr>
          <w:rFonts w:ascii="Tahoma" w:hAnsi="Tahoma" w:cs="Tahoma"/>
          <w:sz w:val="28"/>
          <w:szCs w:val="28"/>
          <w:lang w:val="ro-RO"/>
        </w:rPr>
        <w:t>ț</w:t>
      </w:r>
      <w:r w:rsidRPr="008F3F5D">
        <w:rPr>
          <w:sz w:val="28"/>
          <w:szCs w:val="28"/>
          <w:lang w:val="ro-RO"/>
        </w:rPr>
        <w:t xml:space="preserve">ele aplicabile </w:t>
      </w:r>
      <w:r w:rsidRPr="008F3F5D">
        <w:rPr>
          <w:rFonts w:ascii="Tahoma" w:hAnsi="Tahoma" w:cs="Tahoma"/>
          <w:sz w:val="28"/>
          <w:szCs w:val="28"/>
          <w:lang w:val="ro-RO"/>
        </w:rPr>
        <w:t>ș</w:t>
      </w:r>
      <w:r w:rsidRPr="008F3F5D">
        <w:rPr>
          <w:sz w:val="28"/>
          <w:szCs w:val="28"/>
          <w:lang w:val="ro-RO"/>
        </w:rPr>
        <w:t>i acoperă cerin</w:t>
      </w:r>
      <w:r w:rsidRPr="008F3F5D">
        <w:rPr>
          <w:rFonts w:ascii="Tahoma" w:hAnsi="Tahoma" w:cs="Tahoma"/>
          <w:sz w:val="28"/>
          <w:szCs w:val="28"/>
          <w:lang w:val="ro-RO"/>
        </w:rPr>
        <w:t>ț</w:t>
      </w:r>
      <w:r w:rsidRPr="008F3F5D">
        <w:rPr>
          <w:sz w:val="28"/>
          <w:szCs w:val="28"/>
          <w:lang w:val="ro-RO"/>
        </w:rPr>
        <w:t xml:space="preserve">ele de proiectare, fabricare </w:t>
      </w:r>
      <w:r w:rsidRPr="008F3F5D">
        <w:rPr>
          <w:rFonts w:ascii="Tahoma" w:hAnsi="Tahoma" w:cs="Tahoma"/>
          <w:sz w:val="28"/>
          <w:szCs w:val="28"/>
          <w:lang w:val="ro-RO"/>
        </w:rPr>
        <w:t>ș</w:t>
      </w:r>
      <w:r w:rsidRPr="008F3F5D">
        <w:rPr>
          <w:sz w:val="28"/>
          <w:szCs w:val="28"/>
          <w:lang w:val="ro-RO"/>
        </w:rPr>
        <w:t>i func</w:t>
      </w:r>
      <w:r w:rsidRPr="008F3F5D">
        <w:rPr>
          <w:rFonts w:ascii="Tahoma" w:hAnsi="Tahoma" w:cs="Tahoma"/>
          <w:sz w:val="28"/>
          <w:szCs w:val="28"/>
          <w:lang w:val="ro-RO"/>
        </w:rPr>
        <w:t>ț</w:t>
      </w:r>
      <w:r w:rsidRPr="008F3F5D">
        <w:rPr>
          <w:sz w:val="28"/>
          <w:szCs w:val="28"/>
          <w:lang w:val="ro-RO"/>
        </w:rPr>
        <w:t>ionare a mijlocului de măsurare.</w:t>
      </w:r>
    </w:p>
    <w:p w:rsidR="002E5606" w:rsidRPr="008F3F5D" w:rsidRDefault="002E5606" w:rsidP="00DD75E3">
      <w:pPr>
        <w:pStyle w:val="ti-grseq-1"/>
        <w:spacing w:before="0" w:beforeAutospacing="0" w:after="0" w:afterAutospacing="0"/>
        <w:ind w:firstLine="709"/>
        <w:jc w:val="both"/>
        <w:rPr>
          <w:sz w:val="28"/>
          <w:szCs w:val="28"/>
          <w:lang w:val="ro-RO"/>
        </w:rPr>
      </w:pPr>
      <w:r>
        <w:rPr>
          <w:rStyle w:val="bold"/>
          <w:bCs/>
          <w:color w:val="000000"/>
          <w:sz w:val="28"/>
          <w:szCs w:val="28"/>
          <w:lang w:val="ro-RO"/>
        </w:rPr>
        <w:t>3</w:t>
      </w:r>
      <w:r w:rsidRPr="008F3F5D">
        <w:rPr>
          <w:rStyle w:val="bold"/>
          <w:bCs/>
          <w:color w:val="000000"/>
          <w:sz w:val="28"/>
          <w:szCs w:val="28"/>
          <w:lang w:val="ro-RO"/>
        </w:rPr>
        <w:t xml:space="preserve">) </w:t>
      </w:r>
      <w:r w:rsidRPr="008F3F5D">
        <w:rPr>
          <w:sz w:val="28"/>
          <w:szCs w:val="28"/>
          <w:lang w:val="ro-RO"/>
        </w:rPr>
        <w:t>documenta</w:t>
      </w:r>
      <w:r w:rsidRPr="008F3F5D">
        <w:rPr>
          <w:rFonts w:ascii="Tahoma" w:hAnsi="Tahoma" w:cs="Tahoma"/>
          <w:sz w:val="28"/>
          <w:szCs w:val="28"/>
          <w:lang w:val="ro-RO"/>
        </w:rPr>
        <w:t>ț</w:t>
      </w:r>
      <w:r w:rsidRPr="008F3F5D">
        <w:rPr>
          <w:sz w:val="28"/>
          <w:szCs w:val="28"/>
          <w:lang w:val="ro-RO"/>
        </w:rPr>
        <w:t>ia referitoare la sistemul de calitate</w:t>
      </w:r>
      <w:r>
        <w:rPr>
          <w:sz w:val="28"/>
          <w:szCs w:val="28"/>
          <w:lang w:val="ro-RO"/>
        </w:rPr>
        <w:t>;</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 </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sz w:val="28"/>
          <w:szCs w:val="28"/>
          <w:lang w:val="ro-RO"/>
        </w:rPr>
        <w:t>4</w:t>
      </w:r>
      <w:r w:rsidRPr="008F3F5D">
        <w:rPr>
          <w:sz w:val="28"/>
          <w:szCs w:val="28"/>
          <w:lang w:val="ro-RO"/>
        </w:rPr>
        <w:t>) declara</w:t>
      </w:r>
      <w:r w:rsidRPr="008F3F5D">
        <w:rPr>
          <w:rFonts w:ascii="Tahoma" w:hAnsi="Tahoma" w:cs="Tahoma"/>
          <w:sz w:val="28"/>
          <w:szCs w:val="28"/>
          <w:lang w:val="ro-RO"/>
        </w:rPr>
        <w:t>ț</w:t>
      </w:r>
      <w:r w:rsidRPr="008F3F5D">
        <w:rPr>
          <w:sz w:val="28"/>
          <w:szCs w:val="28"/>
          <w:lang w:val="ro-RO"/>
        </w:rPr>
        <w:t>i</w:t>
      </w:r>
      <w:r>
        <w:rPr>
          <w:sz w:val="28"/>
          <w:szCs w:val="28"/>
          <w:lang w:val="ro-RO"/>
        </w:rPr>
        <w:t>a</w:t>
      </w:r>
      <w:r w:rsidRPr="008F3F5D">
        <w:rPr>
          <w:sz w:val="28"/>
          <w:szCs w:val="28"/>
          <w:lang w:val="ro-RO"/>
        </w:rPr>
        <w:t xml:space="preserve"> scrisă care atestă că aceea</w:t>
      </w:r>
      <w:r w:rsidRPr="008F3F5D">
        <w:rPr>
          <w:rFonts w:ascii="Tahoma" w:hAnsi="Tahoma" w:cs="Tahoma"/>
          <w:sz w:val="28"/>
          <w:szCs w:val="28"/>
          <w:lang w:val="ro-RO"/>
        </w:rPr>
        <w:t>ș</w:t>
      </w:r>
      <w:r w:rsidRPr="008F3F5D">
        <w:rPr>
          <w:sz w:val="28"/>
          <w:szCs w:val="28"/>
          <w:lang w:val="ro-RO"/>
        </w:rPr>
        <w:t xml:space="preserve">i cerere nu a mai fost depusă </w:t>
      </w:r>
      <w:r w:rsidRPr="008F3F5D">
        <w:rPr>
          <w:rFonts w:ascii="Tahoma" w:hAnsi="Tahoma" w:cs="Tahoma"/>
          <w:sz w:val="28"/>
          <w:szCs w:val="28"/>
          <w:lang w:val="ro-RO"/>
        </w:rPr>
        <w:t>ș</w:t>
      </w:r>
      <w:r w:rsidRPr="008F3F5D">
        <w:rPr>
          <w:sz w:val="28"/>
          <w:szCs w:val="28"/>
          <w:lang w:val="ro-RO"/>
        </w:rPr>
        <w:t>i la alt organism.</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5.</w:t>
      </w:r>
      <w:r w:rsidRPr="008F3F5D">
        <w:rPr>
          <w:sz w:val="28"/>
          <w:szCs w:val="28"/>
          <w:lang w:val="ro-RO"/>
        </w:rPr>
        <w:t xml:space="preserve"> Sistemul de calitate asigură respectarea de către mijloacele de măsurare a cerin</w:t>
      </w:r>
      <w:r w:rsidRPr="008F3F5D">
        <w:rPr>
          <w:rFonts w:ascii="Tahoma" w:hAnsi="Tahoma" w:cs="Tahoma"/>
          <w:sz w:val="28"/>
          <w:szCs w:val="28"/>
          <w:lang w:val="ro-RO"/>
        </w:rPr>
        <w:t>ț</w:t>
      </w:r>
      <w:r w:rsidRPr="008F3F5D">
        <w:rPr>
          <w:sz w:val="28"/>
          <w:szCs w:val="28"/>
          <w:lang w:val="ro-RO"/>
        </w:rPr>
        <w:t xml:space="preserve">elor </w:t>
      </w:r>
      <w:r>
        <w:rPr>
          <w:sz w:val="28"/>
          <w:szCs w:val="28"/>
          <w:lang w:val="ro-RO"/>
        </w:rPr>
        <w:t xml:space="preserve">aplicabile acestora </w:t>
      </w:r>
      <w:r w:rsidRPr="008F3F5D">
        <w:rPr>
          <w:sz w:val="28"/>
          <w:szCs w:val="28"/>
          <w:lang w:val="ro-RO"/>
        </w:rPr>
        <w:t>din prezenta Reglementare tehnică.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6. Toate elementele, cerin</w:t>
      </w:r>
      <w:r w:rsidRPr="008F3F5D">
        <w:rPr>
          <w:rFonts w:ascii="Tahoma" w:hAnsi="Tahoma" w:cs="Tahoma"/>
          <w:sz w:val="28"/>
          <w:szCs w:val="28"/>
          <w:lang w:val="ro-RO"/>
        </w:rPr>
        <w:t>ț</w:t>
      </w:r>
      <w:r w:rsidRPr="008F3F5D">
        <w:rPr>
          <w:sz w:val="28"/>
          <w:szCs w:val="28"/>
          <w:lang w:val="ro-RO"/>
        </w:rPr>
        <w:t xml:space="preserve">ele </w:t>
      </w:r>
      <w:r w:rsidRPr="008F3F5D">
        <w:rPr>
          <w:rFonts w:ascii="Tahoma" w:hAnsi="Tahoma" w:cs="Tahoma"/>
          <w:sz w:val="28"/>
          <w:szCs w:val="28"/>
          <w:lang w:val="ro-RO"/>
        </w:rPr>
        <w:t>ș</w:t>
      </w:r>
      <w:r w:rsidRPr="008F3F5D">
        <w:rPr>
          <w:sz w:val="28"/>
          <w:szCs w:val="28"/>
          <w:lang w:val="ro-RO"/>
        </w:rPr>
        <w:t>i dispozi</w:t>
      </w:r>
      <w:r w:rsidRPr="008F3F5D">
        <w:rPr>
          <w:rFonts w:ascii="Tahoma" w:hAnsi="Tahoma" w:cs="Tahoma"/>
          <w:sz w:val="28"/>
          <w:szCs w:val="28"/>
          <w:lang w:val="ro-RO"/>
        </w:rPr>
        <w:t>ț</w:t>
      </w:r>
      <w:r w:rsidRPr="008F3F5D">
        <w:rPr>
          <w:sz w:val="28"/>
          <w:szCs w:val="28"/>
          <w:lang w:val="ro-RO"/>
        </w:rPr>
        <w:t xml:space="preserve">iile adoptate de producător </w:t>
      </w:r>
      <w:proofErr w:type="spellStart"/>
      <w:r w:rsidRPr="008F3F5D">
        <w:rPr>
          <w:sz w:val="28"/>
          <w:szCs w:val="28"/>
          <w:lang w:val="ro-RO"/>
        </w:rPr>
        <w:t>sînt</w:t>
      </w:r>
      <w:proofErr w:type="spellEnd"/>
      <w:r w:rsidRPr="008F3F5D">
        <w:rPr>
          <w:sz w:val="28"/>
          <w:szCs w:val="28"/>
          <w:lang w:val="ro-RO"/>
        </w:rPr>
        <w:t xml:space="preserve"> documentate sistematic </w:t>
      </w:r>
      <w:r w:rsidRPr="008F3F5D">
        <w:rPr>
          <w:rFonts w:ascii="Tahoma" w:hAnsi="Tahoma" w:cs="Tahoma"/>
          <w:sz w:val="28"/>
          <w:szCs w:val="28"/>
          <w:lang w:val="ro-RO"/>
        </w:rPr>
        <w:t>ș</w:t>
      </w:r>
      <w:r w:rsidRPr="008F3F5D">
        <w:rPr>
          <w:sz w:val="28"/>
          <w:szCs w:val="28"/>
          <w:lang w:val="ro-RO"/>
        </w:rPr>
        <w:t xml:space="preserve">i ordonat, sub forma unor ansambluri de măsuri, proceduri </w:t>
      </w:r>
      <w:r w:rsidRPr="008F3F5D">
        <w:rPr>
          <w:rFonts w:ascii="Tahoma" w:hAnsi="Tahoma" w:cs="Tahoma"/>
          <w:sz w:val="28"/>
          <w:szCs w:val="28"/>
          <w:lang w:val="ro-RO"/>
        </w:rPr>
        <w:t>ș</w:t>
      </w:r>
      <w:r w:rsidRPr="008F3F5D">
        <w:rPr>
          <w:sz w:val="28"/>
          <w:szCs w:val="28"/>
          <w:lang w:val="ro-RO"/>
        </w:rPr>
        <w:t>i instruc</w:t>
      </w:r>
      <w:r w:rsidRPr="008F3F5D">
        <w:rPr>
          <w:rFonts w:ascii="Tahoma" w:hAnsi="Tahoma" w:cs="Tahoma"/>
          <w:sz w:val="28"/>
          <w:szCs w:val="28"/>
          <w:lang w:val="ro-RO"/>
        </w:rPr>
        <w:t>ț</w:t>
      </w:r>
      <w:r w:rsidRPr="008F3F5D">
        <w:rPr>
          <w:sz w:val="28"/>
          <w:szCs w:val="28"/>
          <w:lang w:val="ro-RO"/>
        </w:rPr>
        <w:t>iuni scrise. Această documenta</w:t>
      </w:r>
      <w:r w:rsidRPr="008F3F5D">
        <w:rPr>
          <w:rFonts w:ascii="Tahoma" w:hAnsi="Tahoma" w:cs="Tahoma"/>
          <w:sz w:val="28"/>
          <w:szCs w:val="28"/>
          <w:lang w:val="ro-RO"/>
        </w:rPr>
        <w:t>ț</w:t>
      </w:r>
      <w:r w:rsidRPr="008F3F5D">
        <w:rPr>
          <w:sz w:val="28"/>
          <w:szCs w:val="28"/>
          <w:lang w:val="ro-RO"/>
        </w:rPr>
        <w:t xml:space="preserve">ie privind sistemul de calitate permite o interpretare uniformă a programelor, a planurilor, a manualelor </w:t>
      </w:r>
      <w:r w:rsidRPr="008F3F5D">
        <w:rPr>
          <w:rFonts w:ascii="Tahoma" w:hAnsi="Tahoma" w:cs="Tahoma"/>
          <w:sz w:val="28"/>
          <w:szCs w:val="28"/>
          <w:lang w:val="ro-RO"/>
        </w:rPr>
        <w:t>ș</w:t>
      </w:r>
      <w:r w:rsidRPr="008F3F5D">
        <w:rPr>
          <w:sz w:val="28"/>
          <w:szCs w:val="28"/>
          <w:lang w:val="ro-RO"/>
        </w:rPr>
        <w:t>i a documentelor de asigurare a calită</w:t>
      </w:r>
      <w:r w:rsidRPr="008F3F5D">
        <w:rPr>
          <w:rFonts w:ascii="Tahoma" w:hAnsi="Tahoma" w:cs="Tahoma"/>
          <w:sz w:val="28"/>
          <w:szCs w:val="28"/>
          <w:lang w:val="ro-RO"/>
        </w:rPr>
        <w:t>ț</w:t>
      </w:r>
      <w:r w:rsidRPr="008F3F5D">
        <w:rPr>
          <w:sz w:val="28"/>
          <w:szCs w:val="28"/>
          <w:lang w:val="ro-RO"/>
        </w:rPr>
        <w:t>ii.</w:t>
      </w:r>
    </w:p>
    <w:p w:rsidR="002E5606" w:rsidRPr="00E40B5A" w:rsidRDefault="002E5606" w:rsidP="00DD75E3">
      <w:pPr>
        <w:pStyle w:val="1"/>
        <w:spacing w:before="0" w:beforeAutospacing="0" w:after="0" w:afterAutospacing="0"/>
        <w:ind w:firstLine="709"/>
        <w:jc w:val="both"/>
        <w:rPr>
          <w:b/>
          <w:sz w:val="28"/>
          <w:szCs w:val="28"/>
          <w:lang w:val="ro-RO"/>
        </w:rPr>
      </w:pPr>
      <w:r w:rsidRPr="00E40B5A">
        <w:rPr>
          <w:b/>
          <w:sz w:val="28"/>
          <w:szCs w:val="28"/>
          <w:lang w:val="ro-RO"/>
        </w:rPr>
        <w:t>7. Documenta</w:t>
      </w:r>
      <w:r w:rsidRPr="00E40B5A">
        <w:rPr>
          <w:rFonts w:ascii="Tahoma" w:hAnsi="Tahoma" w:cs="Tahoma"/>
          <w:b/>
          <w:sz w:val="28"/>
          <w:szCs w:val="28"/>
          <w:lang w:val="ro-RO"/>
        </w:rPr>
        <w:t>ț</w:t>
      </w:r>
      <w:r w:rsidRPr="00E40B5A">
        <w:rPr>
          <w:b/>
          <w:sz w:val="28"/>
          <w:szCs w:val="28"/>
          <w:lang w:val="ro-RO"/>
        </w:rPr>
        <w:t>ia cuprinde o descriere adecvată: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 xml:space="preserve">) </w:t>
      </w:r>
      <w:r w:rsidRPr="008F3F5D">
        <w:rPr>
          <w:sz w:val="28"/>
          <w:szCs w:val="28"/>
          <w:lang w:val="ro-RO"/>
        </w:rPr>
        <w:t xml:space="preserve">a obiectivelor privind calitatea </w:t>
      </w:r>
      <w:r w:rsidRPr="008F3F5D">
        <w:rPr>
          <w:rFonts w:ascii="Tahoma" w:hAnsi="Tahoma" w:cs="Tahoma"/>
          <w:sz w:val="28"/>
          <w:szCs w:val="28"/>
          <w:lang w:val="ro-RO"/>
        </w:rPr>
        <w:t>ș</w:t>
      </w:r>
      <w:r w:rsidRPr="008F3F5D">
        <w:rPr>
          <w:sz w:val="28"/>
          <w:szCs w:val="28"/>
          <w:lang w:val="ro-RO"/>
        </w:rPr>
        <w:t>i a structurii organizatorice, a responsabilită</w:t>
      </w:r>
      <w:r w:rsidRPr="008F3F5D">
        <w:rPr>
          <w:rFonts w:ascii="Tahoma" w:hAnsi="Tahoma" w:cs="Tahoma"/>
          <w:sz w:val="28"/>
          <w:szCs w:val="28"/>
          <w:lang w:val="ro-RO"/>
        </w:rPr>
        <w:t>ț</w:t>
      </w:r>
      <w:r w:rsidRPr="008F3F5D">
        <w:rPr>
          <w:sz w:val="28"/>
          <w:szCs w:val="28"/>
          <w:lang w:val="ro-RO"/>
        </w:rPr>
        <w:t xml:space="preserve">ilor </w:t>
      </w:r>
      <w:r w:rsidRPr="008F3F5D">
        <w:rPr>
          <w:rFonts w:ascii="Tahoma" w:hAnsi="Tahoma" w:cs="Tahoma"/>
          <w:sz w:val="28"/>
          <w:szCs w:val="28"/>
          <w:lang w:val="ro-RO"/>
        </w:rPr>
        <w:t>ș</w:t>
      </w:r>
      <w:r w:rsidRPr="008F3F5D">
        <w:rPr>
          <w:sz w:val="28"/>
          <w:szCs w:val="28"/>
          <w:lang w:val="ro-RO"/>
        </w:rPr>
        <w:t>i a atribu</w:t>
      </w:r>
      <w:r w:rsidRPr="008F3F5D">
        <w:rPr>
          <w:rFonts w:ascii="Tahoma" w:hAnsi="Tahoma" w:cs="Tahoma"/>
          <w:sz w:val="28"/>
          <w:szCs w:val="28"/>
          <w:lang w:val="ro-RO"/>
        </w:rPr>
        <w:t>ț</w:t>
      </w:r>
      <w:r w:rsidRPr="008F3F5D">
        <w:rPr>
          <w:sz w:val="28"/>
          <w:szCs w:val="28"/>
          <w:lang w:val="ro-RO"/>
        </w:rPr>
        <w:t xml:space="preserve">iilor conducerii cu privire la proiectare </w:t>
      </w:r>
      <w:r w:rsidRPr="008F3F5D">
        <w:rPr>
          <w:rFonts w:ascii="Tahoma" w:hAnsi="Tahoma" w:cs="Tahoma"/>
          <w:sz w:val="28"/>
          <w:szCs w:val="28"/>
          <w:lang w:val="ro-RO"/>
        </w:rPr>
        <w:t>ș</w:t>
      </w:r>
      <w:r w:rsidRPr="008F3F5D">
        <w:rPr>
          <w:sz w:val="28"/>
          <w:szCs w:val="28"/>
          <w:lang w:val="ro-RO"/>
        </w:rPr>
        <w:t>i la calitatea produsului;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a specifica</w:t>
      </w:r>
      <w:r w:rsidRPr="008F3F5D">
        <w:rPr>
          <w:rFonts w:ascii="Tahoma" w:hAnsi="Tahoma" w:cs="Tahoma"/>
          <w:sz w:val="28"/>
          <w:szCs w:val="28"/>
          <w:lang w:val="ro-RO"/>
        </w:rPr>
        <w:t>ț</w:t>
      </w:r>
      <w:r w:rsidRPr="008F3F5D">
        <w:rPr>
          <w:sz w:val="28"/>
          <w:szCs w:val="28"/>
          <w:lang w:val="ro-RO"/>
        </w:rPr>
        <w:t xml:space="preserve">iilor tehnice de proiectare, inclusiv a standardelor care vor fi aplicate </w:t>
      </w:r>
      <w:r w:rsidRPr="008F3F5D">
        <w:rPr>
          <w:rFonts w:ascii="Tahoma" w:hAnsi="Tahoma" w:cs="Tahoma"/>
          <w:sz w:val="28"/>
          <w:szCs w:val="28"/>
          <w:lang w:val="ro-RO"/>
        </w:rPr>
        <w:t>ș</w:t>
      </w:r>
      <w:r w:rsidRPr="008F3F5D">
        <w:rPr>
          <w:sz w:val="28"/>
          <w:szCs w:val="28"/>
          <w:lang w:val="ro-RO"/>
        </w:rPr>
        <w:t xml:space="preserve">i, în cazul în care standardele conexe </w:t>
      </w:r>
      <w:r w:rsidRPr="008F3F5D">
        <w:rPr>
          <w:rFonts w:ascii="Tahoma" w:hAnsi="Tahoma" w:cs="Tahoma"/>
          <w:sz w:val="28"/>
          <w:szCs w:val="28"/>
          <w:lang w:val="ro-RO"/>
        </w:rPr>
        <w:t>ș</w:t>
      </w:r>
      <w:r w:rsidRPr="008F3F5D">
        <w:rPr>
          <w:sz w:val="28"/>
          <w:szCs w:val="28"/>
          <w:lang w:val="ro-RO"/>
        </w:rPr>
        <w:t xml:space="preserve">i/sau </w:t>
      </w:r>
      <w:r>
        <w:rPr>
          <w:sz w:val="28"/>
          <w:szCs w:val="28"/>
          <w:lang w:val="ro-RO"/>
        </w:rPr>
        <w:t xml:space="preserve">în </w:t>
      </w:r>
      <w:r w:rsidRPr="008F3F5D">
        <w:rPr>
          <w:sz w:val="28"/>
          <w:szCs w:val="28"/>
          <w:lang w:val="ro-RO"/>
        </w:rPr>
        <w:t>documentele normative relevante nu vor fi aplicate în întregime, a mijloacelor care vor fi utilizate pentru a garanta faptul că 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 xml:space="preserve">iale din prezenta Reglementare tehnică vor fi îndeplinite, </w:t>
      </w:r>
      <w:proofErr w:type="spellStart"/>
      <w:r w:rsidRPr="008F3F5D">
        <w:rPr>
          <w:sz w:val="28"/>
          <w:szCs w:val="28"/>
          <w:lang w:val="ro-RO"/>
        </w:rPr>
        <w:t>aplicînd</w:t>
      </w:r>
      <w:proofErr w:type="spellEnd"/>
      <w:r w:rsidRPr="008F3F5D">
        <w:rPr>
          <w:sz w:val="28"/>
          <w:szCs w:val="28"/>
          <w:lang w:val="ro-RO"/>
        </w:rPr>
        <w:t xml:space="preserve"> alte specifica</w:t>
      </w:r>
      <w:r w:rsidRPr="008F3F5D">
        <w:rPr>
          <w:rFonts w:ascii="Tahoma" w:hAnsi="Tahoma" w:cs="Tahoma"/>
          <w:sz w:val="28"/>
          <w:szCs w:val="28"/>
          <w:lang w:val="ro-RO"/>
        </w:rPr>
        <w:t>ț</w:t>
      </w:r>
      <w:r w:rsidRPr="008F3F5D">
        <w:rPr>
          <w:sz w:val="28"/>
          <w:szCs w:val="28"/>
          <w:lang w:val="ro-RO"/>
        </w:rPr>
        <w:t>ii tehnice relevante;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3</w:t>
      </w:r>
      <w:r w:rsidRPr="008F3F5D">
        <w:rPr>
          <w:rStyle w:val="bold"/>
          <w:bCs/>
          <w:color w:val="000000"/>
          <w:sz w:val="28"/>
          <w:szCs w:val="28"/>
          <w:lang w:val="ro-RO"/>
        </w:rPr>
        <w:t>)</w:t>
      </w:r>
      <w:r w:rsidRPr="008F3F5D">
        <w:rPr>
          <w:sz w:val="28"/>
          <w:szCs w:val="28"/>
          <w:lang w:val="ro-RO"/>
        </w:rPr>
        <w:t xml:space="preserve"> a tehnicilor de control </w:t>
      </w:r>
      <w:r w:rsidRPr="008F3F5D">
        <w:rPr>
          <w:rFonts w:ascii="Tahoma" w:hAnsi="Tahoma" w:cs="Tahoma"/>
          <w:sz w:val="28"/>
          <w:szCs w:val="28"/>
          <w:lang w:val="ro-RO"/>
        </w:rPr>
        <w:t>ș</w:t>
      </w:r>
      <w:r w:rsidRPr="008F3F5D">
        <w:rPr>
          <w:sz w:val="28"/>
          <w:szCs w:val="28"/>
          <w:lang w:val="ro-RO"/>
        </w:rPr>
        <w:t xml:space="preserve">i de verificare a proiectării, a proceselor </w:t>
      </w:r>
      <w:r w:rsidRPr="008F3F5D">
        <w:rPr>
          <w:rFonts w:ascii="Tahoma" w:hAnsi="Tahoma" w:cs="Tahoma"/>
          <w:sz w:val="28"/>
          <w:szCs w:val="28"/>
          <w:lang w:val="ro-RO"/>
        </w:rPr>
        <w:t>ș</w:t>
      </w:r>
      <w:r w:rsidRPr="008F3F5D">
        <w:rPr>
          <w:sz w:val="28"/>
          <w:szCs w:val="28"/>
          <w:lang w:val="ro-RO"/>
        </w:rPr>
        <w:t>i a ac</w:t>
      </w:r>
      <w:r w:rsidRPr="008F3F5D">
        <w:rPr>
          <w:rFonts w:ascii="Tahoma" w:hAnsi="Tahoma" w:cs="Tahoma"/>
          <w:sz w:val="28"/>
          <w:szCs w:val="28"/>
          <w:lang w:val="ro-RO"/>
        </w:rPr>
        <w:t>ț</w:t>
      </w:r>
      <w:r w:rsidRPr="008F3F5D">
        <w:rPr>
          <w:sz w:val="28"/>
          <w:szCs w:val="28"/>
          <w:lang w:val="ro-RO"/>
        </w:rPr>
        <w:t>iunilor sistematice care vor fi utilizate în cazul proiectării mijloacelor de măsurare care se încadrează în categoria de mijloace de măsurare vizate;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4</w:t>
      </w:r>
      <w:r w:rsidRPr="008F3F5D">
        <w:rPr>
          <w:rStyle w:val="bold"/>
          <w:bCs/>
          <w:color w:val="000000"/>
          <w:sz w:val="28"/>
          <w:szCs w:val="28"/>
          <w:lang w:val="ro-RO"/>
        </w:rPr>
        <w:t>)</w:t>
      </w:r>
      <w:r w:rsidRPr="008F3F5D">
        <w:rPr>
          <w:sz w:val="28"/>
          <w:szCs w:val="28"/>
          <w:lang w:val="ro-RO"/>
        </w:rPr>
        <w:t xml:space="preserve"> a tehnicilor de produc</w:t>
      </w:r>
      <w:r w:rsidRPr="008F3F5D">
        <w:rPr>
          <w:rFonts w:ascii="Tahoma" w:hAnsi="Tahoma" w:cs="Tahoma"/>
          <w:sz w:val="28"/>
          <w:szCs w:val="28"/>
          <w:lang w:val="ro-RO"/>
        </w:rPr>
        <w:t>ț</w:t>
      </w:r>
      <w:r w:rsidRPr="008F3F5D">
        <w:rPr>
          <w:sz w:val="28"/>
          <w:szCs w:val="28"/>
          <w:lang w:val="ro-RO"/>
        </w:rPr>
        <w:t>ie, de control al calită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i de asigurare a calită</w:t>
      </w:r>
      <w:r w:rsidRPr="008F3F5D">
        <w:rPr>
          <w:rFonts w:ascii="Tahoma" w:hAnsi="Tahoma" w:cs="Tahoma"/>
          <w:sz w:val="28"/>
          <w:szCs w:val="28"/>
          <w:lang w:val="ro-RO"/>
        </w:rPr>
        <w:t>ț</w:t>
      </w:r>
      <w:r w:rsidRPr="008F3F5D">
        <w:rPr>
          <w:sz w:val="28"/>
          <w:szCs w:val="28"/>
          <w:lang w:val="ro-RO"/>
        </w:rPr>
        <w:t xml:space="preserve">ii corespunzătoare, a proceselor </w:t>
      </w:r>
      <w:r w:rsidRPr="008F3F5D">
        <w:rPr>
          <w:rFonts w:ascii="Tahoma" w:hAnsi="Tahoma" w:cs="Tahoma"/>
          <w:sz w:val="28"/>
          <w:szCs w:val="28"/>
          <w:lang w:val="ro-RO"/>
        </w:rPr>
        <w:t>ș</w:t>
      </w:r>
      <w:r w:rsidRPr="008F3F5D">
        <w:rPr>
          <w:sz w:val="28"/>
          <w:szCs w:val="28"/>
          <w:lang w:val="ro-RO"/>
        </w:rPr>
        <w:t>i ac</w:t>
      </w:r>
      <w:r w:rsidRPr="008F3F5D">
        <w:rPr>
          <w:rFonts w:ascii="Tahoma" w:hAnsi="Tahoma" w:cs="Tahoma"/>
          <w:sz w:val="28"/>
          <w:szCs w:val="28"/>
          <w:lang w:val="ro-RO"/>
        </w:rPr>
        <w:t>ț</w:t>
      </w:r>
      <w:r w:rsidRPr="008F3F5D">
        <w:rPr>
          <w:sz w:val="28"/>
          <w:szCs w:val="28"/>
          <w:lang w:val="ro-RO"/>
        </w:rPr>
        <w:t>iunilor sistematice care vor fi utilizate;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5</w:t>
      </w:r>
      <w:r w:rsidRPr="008F3F5D">
        <w:rPr>
          <w:rStyle w:val="bold"/>
          <w:bCs/>
          <w:color w:val="000000"/>
          <w:sz w:val="28"/>
          <w:szCs w:val="28"/>
          <w:lang w:val="ro-RO"/>
        </w:rPr>
        <w:t>)</w:t>
      </w:r>
      <w:r w:rsidRPr="008F3F5D">
        <w:rPr>
          <w:sz w:val="28"/>
          <w:szCs w:val="28"/>
          <w:lang w:val="ro-RO"/>
        </w:rPr>
        <w:t xml:space="preserve"> a examinărilor </w:t>
      </w:r>
      <w:r w:rsidRPr="008F3F5D">
        <w:rPr>
          <w:rFonts w:ascii="Tahoma" w:hAnsi="Tahoma" w:cs="Tahoma"/>
          <w:sz w:val="28"/>
          <w:szCs w:val="28"/>
          <w:lang w:val="ro-RO"/>
        </w:rPr>
        <w:t>ș</w:t>
      </w:r>
      <w:r w:rsidRPr="008F3F5D">
        <w:rPr>
          <w:sz w:val="28"/>
          <w:szCs w:val="28"/>
          <w:lang w:val="ro-RO"/>
        </w:rPr>
        <w:t xml:space="preserve">i a testelor care vor fi efectuate înaintea, în timpul </w:t>
      </w:r>
      <w:r w:rsidRPr="008F3F5D">
        <w:rPr>
          <w:rFonts w:ascii="Tahoma" w:hAnsi="Tahoma" w:cs="Tahoma"/>
          <w:sz w:val="28"/>
          <w:szCs w:val="28"/>
          <w:lang w:val="ro-RO"/>
        </w:rPr>
        <w:t>ș</w:t>
      </w:r>
      <w:r w:rsidRPr="008F3F5D">
        <w:rPr>
          <w:sz w:val="28"/>
          <w:szCs w:val="28"/>
          <w:lang w:val="ro-RO"/>
        </w:rPr>
        <w:t>i după produc</w:t>
      </w:r>
      <w:r w:rsidRPr="008F3F5D">
        <w:rPr>
          <w:rFonts w:ascii="Tahoma" w:hAnsi="Tahoma" w:cs="Tahoma"/>
          <w:sz w:val="28"/>
          <w:szCs w:val="28"/>
          <w:lang w:val="ro-RO"/>
        </w:rPr>
        <w:t>ț</w:t>
      </w:r>
      <w:r w:rsidRPr="008F3F5D">
        <w:rPr>
          <w:sz w:val="28"/>
          <w:szCs w:val="28"/>
          <w:lang w:val="ro-RO"/>
        </w:rPr>
        <w:t xml:space="preserve">ie, precum </w:t>
      </w:r>
      <w:r w:rsidRPr="008F3F5D">
        <w:rPr>
          <w:rFonts w:ascii="Tahoma" w:hAnsi="Tahoma" w:cs="Tahoma"/>
          <w:sz w:val="28"/>
          <w:szCs w:val="28"/>
          <w:lang w:val="ro-RO"/>
        </w:rPr>
        <w:t>ș</w:t>
      </w:r>
      <w:r w:rsidRPr="008F3F5D">
        <w:rPr>
          <w:sz w:val="28"/>
          <w:szCs w:val="28"/>
          <w:lang w:val="ro-RO"/>
        </w:rPr>
        <w:t>i a frecven</w:t>
      </w:r>
      <w:r w:rsidRPr="008F3F5D">
        <w:rPr>
          <w:rFonts w:ascii="Tahoma" w:hAnsi="Tahoma" w:cs="Tahoma"/>
          <w:sz w:val="28"/>
          <w:szCs w:val="28"/>
          <w:lang w:val="ro-RO"/>
        </w:rPr>
        <w:t>ț</w:t>
      </w:r>
      <w:r w:rsidRPr="008F3F5D">
        <w:rPr>
          <w:sz w:val="28"/>
          <w:szCs w:val="28"/>
          <w:lang w:val="ro-RO"/>
        </w:rPr>
        <w:t>ei efectuării acestora;</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6</w:t>
      </w:r>
      <w:r w:rsidRPr="008F3F5D">
        <w:rPr>
          <w:rStyle w:val="bold"/>
          <w:bCs/>
          <w:color w:val="000000"/>
          <w:sz w:val="28"/>
          <w:szCs w:val="28"/>
          <w:lang w:val="ro-RO"/>
        </w:rPr>
        <w:t>)</w:t>
      </w:r>
      <w:r w:rsidRPr="008F3F5D">
        <w:rPr>
          <w:sz w:val="28"/>
          <w:szCs w:val="28"/>
          <w:lang w:val="ro-RO"/>
        </w:rPr>
        <w:t xml:space="preserve"> a documentelor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7</w:t>
      </w:r>
      <w:r w:rsidRPr="008F3F5D">
        <w:rPr>
          <w:rStyle w:val="bold"/>
          <w:bCs/>
          <w:color w:val="000000"/>
          <w:sz w:val="28"/>
          <w:szCs w:val="28"/>
          <w:lang w:val="ro-RO"/>
        </w:rPr>
        <w:t xml:space="preserve">) </w:t>
      </w:r>
      <w:r w:rsidRPr="008F3F5D">
        <w:rPr>
          <w:sz w:val="28"/>
          <w:szCs w:val="28"/>
          <w:lang w:val="ro-RO"/>
        </w:rPr>
        <w:t>a mijloacelor de supraveghere care permit ob</w:t>
      </w:r>
      <w:r w:rsidRPr="008F3F5D">
        <w:rPr>
          <w:rFonts w:ascii="Tahoma" w:hAnsi="Tahoma" w:cs="Tahoma"/>
          <w:sz w:val="28"/>
          <w:szCs w:val="28"/>
          <w:lang w:val="ro-RO"/>
        </w:rPr>
        <w:t>ț</w:t>
      </w:r>
      <w:r w:rsidRPr="008F3F5D">
        <w:rPr>
          <w:sz w:val="28"/>
          <w:szCs w:val="28"/>
          <w:lang w:val="ro-RO"/>
        </w:rPr>
        <w:t xml:space="preserve">inerea proiectului </w:t>
      </w:r>
      <w:r w:rsidRPr="008F3F5D">
        <w:rPr>
          <w:rFonts w:ascii="Tahoma" w:hAnsi="Tahoma" w:cs="Tahoma"/>
          <w:sz w:val="28"/>
          <w:szCs w:val="28"/>
          <w:lang w:val="ro-RO"/>
        </w:rPr>
        <w:t>ș</w:t>
      </w:r>
      <w:r w:rsidRPr="008F3F5D">
        <w:rPr>
          <w:sz w:val="28"/>
          <w:szCs w:val="28"/>
          <w:lang w:val="ro-RO"/>
        </w:rPr>
        <w:t>i a calită</w:t>
      </w:r>
      <w:r w:rsidRPr="008F3F5D">
        <w:rPr>
          <w:rFonts w:ascii="Tahoma" w:hAnsi="Tahoma" w:cs="Tahoma"/>
          <w:sz w:val="28"/>
          <w:szCs w:val="28"/>
          <w:lang w:val="ro-RO"/>
        </w:rPr>
        <w:t>ț</w:t>
      </w:r>
      <w:r w:rsidRPr="008F3F5D">
        <w:rPr>
          <w:sz w:val="28"/>
          <w:szCs w:val="28"/>
          <w:lang w:val="ro-RO"/>
        </w:rPr>
        <w:t xml:space="preserve">ii necesare a produsului </w:t>
      </w:r>
      <w:r w:rsidRPr="008F3F5D">
        <w:rPr>
          <w:rFonts w:ascii="Tahoma" w:hAnsi="Tahoma" w:cs="Tahoma"/>
          <w:sz w:val="28"/>
          <w:szCs w:val="28"/>
          <w:lang w:val="ro-RO"/>
        </w:rPr>
        <w:t>ș</w:t>
      </w:r>
      <w:r w:rsidRPr="008F3F5D">
        <w:rPr>
          <w:sz w:val="28"/>
          <w:szCs w:val="28"/>
          <w:lang w:val="ro-RO"/>
        </w:rPr>
        <w:t>i a func</w:t>
      </w:r>
      <w:r w:rsidRPr="008F3F5D">
        <w:rPr>
          <w:rFonts w:ascii="Tahoma" w:hAnsi="Tahoma" w:cs="Tahoma"/>
          <w:sz w:val="28"/>
          <w:szCs w:val="28"/>
          <w:lang w:val="ro-RO"/>
        </w:rPr>
        <w:t>ț</w:t>
      </w:r>
      <w:r w:rsidRPr="008F3F5D">
        <w:rPr>
          <w:sz w:val="28"/>
          <w:szCs w:val="28"/>
          <w:lang w:val="ro-RO"/>
        </w:rPr>
        <w:t>ionării eficiente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8. </w:t>
      </w:r>
      <w:r w:rsidRPr="008F3F5D">
        <w:rPr>
          <w:sz w:val="28"/>
          <w:szCs w:val="28"/>
          <w:lang w:val="ro-RO"/>
        </w:rPr>
        <w:t>Organismul notificat evaluează sistemul de calitate pentru a determina dacă acesta îndepline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punctele 5-7.</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Organismul prezumă conformitatea cu aceste cerin</w:t>
      </w:r>
      <w:r w:rsidRPr="008F3F5D">
        <w:rPr>
          <w:rFonts w:ascii="Tahoma" w:hAnsi="Tahoma" w:cs="Tahoma"/>
          <w:sz w:val="28"/>
          <w:szCs w:val="28"/>
          <w:lang w:val="ro-RO"/>
        </w:rPr>
        <w:t>ț</w:t>
      </w:r>
      <w:r w:rsidRPr="008F3F5D">
        <w:rPr>
          <w:sz w:val="28"/>
          <w:szCs w:val="28"/>
          <w:lang w:val="ro-RO"/>
        </w:rPr>
        <w:t>e în ceea ce prive</w:t>
      </w:r>
      <w:r w:rsidRPr="008F3F5D">
        <w:rPr>
          <w:rFonts w:ascii="Tahoma" w:hAnsi="Tahoma" w:cs="Tahoma"/>
          <w:sz w:val="28"/>
          <w:szCs w:val="28"/>
          <w:lang w:val="ro-RO"/>
        </w:rPr>
        <w:t>ș</w:t>
      </w:r>
      <w:r w:rsidRPr="008F3F5D">
        <w:rPr>
          <w:sz w:val="28"/>
          <w:szCs w:val="28"/>
          <w:lang w:val="ro-RO"/>
        </w:rPr>
        <w:t>te elementele sistemului de calitate care respectă specifica</w:t>
      </w:r>
      <w:r w:rsidRPr="008F3F5D">
        <w:rPr>
          <w:rFonts w:ascii="Tahoma" w:hAnsi="Tahoma" w:cs="Tahoma"/>
          <w:sz w:val="28"/>
          <w:szCs w:val="28"/>
          <w:lang w:val="ro-RO"/>
        </w:rPr>
        <w:t>ț</w:t>
      </w:r>
      <w:r w:rsidRPr="008F3F5D">
        <w:rPr>
          <w:sz w:val="28"/>
          <w:szCs w:val="28"/>
          <w:lang w:val="ro-RO"/>
        </w:rPr>
        <w:t>iile corespunzătoare ale standardului conex relevant.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9. Pe </w:t>
      </w:r>
      <w:proofErr w:type="spellStart"/>
      <w:r w:rsidRPr="008F3F5D">
        <w:rPr>
          <w:sz w:val="28"/>
          <w:szCs w:val="28"/>
          <w:lang w:val="ro-RO"/>
        </w:rPr>
        <w:t>lîngă</w:t>
      </w:r>
      <w:proofErr w:type="spellEnd"/>
      <w:r w:rsidRPr="008F3F5D">
        <w:rPr>
          <w:sz w:val="28"/>
          <w:szCs w:val="28"/>
          <w:lang w:val="ro-RO"/>
        </w:rPr>
        <w:t xml:space="preserve"> experien</w:t>
      </w:r>
      <w:r w:rsidRPr="008F3F5D">
        <w:rPr>
          <w:rFonts w:ascii="Tahoma" w:hAnsi="Tahoma" w:cs="Tahoma"/>
          <w:sz w:val="28"/>
          <w:szCs w:val="28"/>
          <w:lang w:val="ro-RO"/>
        </w:rPr>
        <w:t>ț</w:t>
      </w:r>
      <w:r w:rsidRPr="008F3F5D">
        <w:rPr>
          <w:sz w:val="28"/>
          <w:szCs w:val="28"/>
          <w:lang w:val="ro-RO"/>
        </w:rPr>
        <w:t>a în sisteme de management al calită</w:t>
      </w:r>
      <w:r w:rsidRPr="008F3F5D">
        <w:rPr>
          <w:rFonts w:ascii="Tahoma" w:hAnsi="Tahoma" w:cs="Tahoma"/>
          <w:sz w:val="28"/>
          <w:szCs w:val="28"/>
          <w:lang w:val="ro-RO"/>
        </w:rPr>
        <w:t>ț</w:t>
      </w:r>
      <w:r w:rsidRPr="008F3F5D">
        <w:rPr>
          <w:sz w:val="28"/>
          <w:szCs w:val="28"/>
          <w:lang w:val="ro-RO"/>
        </w:rPr>
        <w:t>ii, echipa de audit de</w:t>
      </w:r>
      <w:r w:rsidRPr="008F3F5D">
        <w:rPr>
          <w:rFonts w:ascii="Tahoma" w:hAnsi="Tahoma" w:cs="Tahoma"/>
          <w:sz w:val="28"/>
          <w:szCs w:val="28"/>
          <w:lang w:val="ro-RO"/>
        </w:rPr>
        <w:t>ț</w:t>
      </w:r>
      <w:r w:rsidRPr="008F3F5D">
        <w:rPr>
          <w:sz w:val="28"/>
          <w:szCs w:val="28"/>
          <w:lang w:val="ro-RO"/>
        </w:rPr>
        <w:t>ine cel pu</w:t>
      </w:r>
      <w:r w:rsidRPr="008F3F5D">
        <w:rPr>
          <w:rFonts w:ascii="Tahoma" w:hAnsi="Tahoma" w:cs="Tahoma"/>
          <w:sz w:val="28"/>
          <w:szCs w:val="28"/>
          <w:lang w:val="ro-RO"/>
        </w:rPr>
        <w:t>ț</w:t>
      </w:r>
      <w:r w:rsidRPr="008F3F5D">
        <w:rPr>
          <w:sz w:val="28"/>
          <w:szCs w:val="28"/>
          <w:lang w:val="ro-RO"/>
        </w:rPr>
        <w:t>in un membru cu experien</w:t>
      </w:r>
      <w:r w:rsidRPr="008F3F5D">
        <w:rPr>
          <w:rFonts w:ascii="Tahoma" w:hAnsi="Tahoma" w:cs="Tahoma"/>
          <w:sz w:val="28"/>
          <w:szCs w:val="28"/>
          <w:lang w:val="ro-RO"/>
        </w:rPr>
        <w:t>ț</w:t>
      </w:r>
      <w:r w:rsidRPr="008F3F5D">
        <w:rPr>
          <w:sz w:val="28"/>
          <w:szCs w:val="28"/>
          <w:lang w:val="ro-RO"/>
        </w:rPr>
        <w:t xml:space="preserve">ă de evaluator în domeniul mijlocului de măsurare relevant </w:t>
      </w:r>
      <w:r w:rsidRPr="008F3F5D">
        <w:rPr>
          <w:rFonts w:ascii="Tahoma" w:hAnsi="Tahoma" w:cs="Tahoma"/>
          <w:sz w:val="28"/>
          <w:szCs w:val="28"/>
          <w:lang w:val="ro-RO"/>
        </w:rPr>
        <w:t>ș</w:t>
      </w:r>
      <w:r w:rsidRPr="008F3F5D">
        <w:rPr>
          <w:sz w:val="28"/>
          <w:szCs w:val="28"/>
          <w:lang w:val="ro-RO"/>
        </w:rPr>
        <w:t xml:space="preserve">i al tehnologiei mijlocului de măsurare în cauză </w:t>
      </w:r>
      <w:r w:rsidRPr="008F3F5D">
        <w:rPr>
          <w:rFonts w:ascii="Tahoma" w:hAnsi="Tahoma" w:cs="Tahoma"/>
          <w:sz w:val="28"/>
          <w:szCs w:val="28"/>
          <w:lang w:val="ro-RO"/>
        </w:rPr>
        <w:lastRenderedPageBreak/>
        <w:t>ș</w:t>
      </w:r>
      <w:r w:rsidRPr="008F3F5D">
        <w:rPr>
          <w:sz w:val="28"/>
          <w:szCs w:val="28"/>
          <w:lang w:val="ro-RO"/>
        </w:rPr>
        <w:t>i cuno</w:t>
      </w:r>
      <w:r w:rsidRPr="008F3F5D">
        <w:rPr>
          <w:rFonts w:ascii="Tahoma" w:hAnsi="Tahoma" w:cs="Tahoma"/>
          <w:sz w:val="28"/>
          <w:szCs w:val="28"/>
          <w:lang w:val="ro-RO"/>
        </w:rPr>
        <w:t>ș</w:t>
      </w:r>
      <w:r w:rsidRPr="008F3F5D">
        <w:rPr>
          <w:sz w:val="28"/>
          <w:szCs w:val="28"/>
          <w:lang w:val="ro-RO"/>
        </w:rPr>
        <w:t>tin</w:t>
      </w:r>
      <w:r w:rsidRPr="008F3F5D">
        <w:rPr>
          <w:rFonts w:ascii="Tahoma" w:hAnsi="Tahoma" w:cs="Tahoma"/>
          <w:sz w:val="28"/>
          <w:szCs w:val="28"/>
          <w:lang w:val="ro-RO"/>
        </w:rPr>
        <w:t>ț</w:t>
      </w:r>
      <w:r w:rsidRPr="008F3F5D">
        <w:rPr>
          <w:sz w:val="28"/>
          <w:szCs w:val="28"/>
          <w:lang w:val="ro-RO"/>
        </w:rPr>
        <w:t>e ale cerin</w:t>
      </w:r>
      <w:r w:rsidRPr="008F3F5D">
        <w:rPr>
          <w:rFonts w:ascii="Tahoma" w:hAnsi="Tahoma" w:cs="Tahoma"/>
          <w:sz w:val="28"/>
          <w:szCs w:val="28"/>
          <w:lang w:val="ro-RO"/>
        </w:rPr>
        <w:t>ț</w:t>
      </w:r>
      <w:r w:rsidRPr="008F3F5D">
        <w:rPr>
          <w:sz w:val="28"/>
          <w:szCs w:val="28"/>
          <w:lang w:val="ro-RO"/>
        </w:rPr>
        <w:t xml:space="preserve">elor aplicabile ale prezentei </w:t>
      </w:r>
      <w:r>
        <w:rPr>
          <w:sz w:val="28"/>
          <w:szCs w:val="28"/>
          <w:lang w:val="ro-RO"/>
        </w:rPr>
        <w:t>Reglementări</w:t>
      </w:r>
      <w:r w:rsidRPr="008F3F5D">
        <w:rPr>
          <w:sz w:val="28"/>
          <w:szCs w:val="28"/>
          <w:lang w:val="ro-RO"/>
        </w:rPr>
        <w:t xml:space="preserve"> tehnice. Auditul include o vizită de evaluare la sediul producătorului.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10. Echipa de audit analizează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ionată la punct</w:t>
      </w:r>
      <w:r>
        <w:rPr>
          <w:sz w:val="28"/>
          <w:szCs w:val="28"/>
          <w:lang w:val="ro-RO"/>
        </w:rPr>
        <w:t>ele</w:t>
      </w:r>
      <w:r w:rsidRPr="008F3F5D">
        <w:rPr>
          <w:sz w:val="28"/>
          <w:szCs w:val="28"/>
          <w:lang w:val="ro-RO"/>
        </w:rPr>
        <w:t xml:space="preserve"> 3 </w:t>
      </w:r>
      <w:r>
        <w:rPr>
          <w:sz w:val="28"/>
          <w:szCs w:val="28"/>
          <w:lang w:val="ro-RO"/>
        </w:rPr>
        <w:t>şi 4 subpunctul 2)</w:t>
      </w:r>
      <w:r w:rsidRPr="008F3F5D">
        <w:rPr>
          <w:sz w:val="28"/>
          <w:szCs w:val="28"/>
          <w:lang w:val="ro-RO"/>
        </w:rPr>
        <w:t xml:space="preserve"> pentru verificarea capacită</w:t>
      </w:r>
      <w:r w:rsidRPr="008F3F5D">
        <w:rPr>
          <w:rFonts w:ascii="Tahoma" w:hAnsi="Tahoma" w:cs="Tahoma"/>
          <w:sz w:val="28"/>
          <w:szCs w:val="28"/>
          <w:lang w:val="ro-RO"/>
        </w:rPr>
        <w:t>ț</w:t>
      </w:r>
      <w:r w:rsidRPr="008F3F5D">
        <w:rPr>
          <w:sz w:val="28"/>
          <w:szCs w:val="28"/>
          <w:lang w:val="ro-RO"/>
        </w:rPr>
        <w:t>ii producătorului de a identifica cerin</w:t>
      </w:r>
      <w:r w:rsidRPr="008F3F5D">
        <w:rPr>
          <w:rFonts w:ascii="Tahoma" w:hAnsi="Tahoma" w:cs="Tahoma"/>
          <w:sz w:val="28"/>
          <w:szCs w:val="28"/>
          <w:lang w:val="ro-RO"/>
        </w:rPr>
        <w:t>ț</w:t>
      </w:r>
      <w:r w:rsidRPr="008F3F5D">
        <w:rPr>
          <w:sz w:val="28"/>
          <w:szCs w:val="28"/>
          <w:lang w:val="ro-RO"/>
        </w:rPr>
        <w:t xml:space="preserve">ele aplicabile ale prezentei </w:t>
      </w:r>
      <w:r>
        <w:rPr>
          <w:sz w:val="28"/>
          <w:szCs w:val="28"/>
          <w:lang w:val="ro-RO"/>
        </w:rPr>
        <w:t>Reglementări</w:t>
      </w:r>
      <w:r w:rsidRPr="008F3F5D">
        <w:rPr>
          <w:sz w:val="28"/>
          <w:szCs w:val="28"/>
          <w:lang w:val="ro-RO"/>
        </w:rPr>
        <w:t xml:space="preserve"> tehnice </w:t>
      </w:r>
      <w:r w:rsidRPr="008F3F5D">
        <w:rPr>
          <w:rFonts w:ascii="Tahoma" w:hAnsi="Tahoma" w:cs="Tahoma"/>
          <w:sz w:val="28"/>
          <w:szCs w:val="28"/>
          <w:lang w:val="ro-RO"/>
        </w:rPr>
        <w:t>ș</w:t>
      </w:r>
      <w:r w:rsidRPr="008F3F5D">
        <w:rPr>
          <w:sz w:val="28"/>
          <w:szCs w:val="28"/>
          <w:lang w:val="ro-RO"/>
        </w:rPr>
        <w:t>i de a realiza examinările necesare cu scopul de a asigura conformitatea mijlocului de măsurare cu cerin</w:t>
      </w:r>
      <w:r w:rsidRPr="008F3F5D">
        <w:rPr>
          <w:rFonts w:ascii="Tahoma" w:hAnsi="Tahoma" w:cs="Tahoma"/>
          <w:sz w:val="28"/>
          <w:szCs w:val="28"/>
          <w:lang w:val="ro-RO"/>
        </w:rPr>
        <w:t>ț</w:t>
      </w:r>
      <w:r w:rsidRPr="008F3F5D">
        <w:rPr>
          <w:sz w:val="28"/>
          <w:szCs w:val="28"/>
          <w:lang w:val="ro-RO"/>
        </w:rPr>
        <w:t>ele respective.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11. Decizia se notifică producătorului sau reprezentantului său autorizat. Notificarea con</w:t>
      </w:r>
      <w:r w:rsidRPr="008F3F5D">
        <w:rPr>
          <w:rFonts w:ascii="Tahoma" w:hAnsi="Tahoma" w:cs="Tahoma"/>
          <w:sz w:val="28"/>
          <w:szCs w:val="28"/>
          <w:lang w:val="ro-RO"/>
        </w:rPr>
        <w:t>ț</w:t>
      </w:r>
      <w:r w:rsidRPr="008F3F5D">
        <w:rPr>
          <w:sz w:val="28"/>
          <w:szCs w:val="28"/>
          <w:lang w:val="ro-RO"/>
        </w:rPr>
        <w:t xml:space="preserve">ine concluziile procesului de audit </w:t>
      </w:r>
      <w:r w:rsidRPr="008F3F5D">
        <w:rPr>
          <w:rFonts w:ascii="Tahoma" w:hAnsi="Tahoma" w:cs="Tahoma"/>
          <w:sz w:val="28"/>
          <w:szCs w:val="28"/>
          <w:lang w:val="ro-RO"/>
        </w:rPr>
        <w:t>ș</w:t>
      </w:r>
      <w:r w:rsidRPr="008F3F5D">
        <w:rPr>
          <w:sz w:val="28"/>
          <w:szCs w:val="28"/>
          <w:lang w:val="ro-RO"/>
        </w:rPr>
        <w:t>i decizia justificată a evaluării.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12. Producătorul se angajează să îndeplinească obliga</w:t>
      </w:r>
      <w:r w:rsidRPr="008F3F5D">
        <w:rPr>
          <w:rFonts w:ascii="Tahoma" w:hAnsi="Tahoma" w:cs="Tahoma"/>
          <w:sz w:val="28"/>
          <w:szCs w:val="28"/>
          <w:lang w:val="ro-RO"/>
        </w:rPr>
        <w:t>ț</w:t>
      </w:r>
      <w:r w:rsidRPr="008F3F5D">
        <w:rPr>
          <w:sz w:val="28"/>
          <w:szCs w:val="28"/>
          <w:lang w:val="ro-RO"/>
        </w:rPr>
        <w:t xml:space="preserve">iile impuse de sistemul de calitate certificat </w:t>
      </w:r>
      <w:r w:rsidRPr="008F3F5D">
        <w:rPr>
          <w:rFonts w:ascii="Tahoma" w:hAnsi="Tahoma" w:cs="Tahoma"/>
          <w:sz w:val="28"/>
          <w:szCs w:val="28"/>
          <w:lang w:val="ro-RO"/>
        </w:rPr>
        <w:t>ș</w:t>
      </w:r>
      <w:r w:rsidRPr="008F3F5D">
        <w:rPr>
          <w:sz w:val="28"/>
          <w:szCs w:val="28"/>
          <w:lang w:val="ro-RO"/>
        </w:rPr>
        <w:t>i să îl men</w:t>
      </w:r>
      <w:r w:rsidRPr="008F3F5D">
        <w:rPr>
          <w:rFonts w:ascii="Tahoma" w:hAnsi="Tahoma" w:cs="Tahoma"/>
          <w:sz w:val="28"/>
          <w:szCs w:val="28"/>
          <w:lang w:val="ro-RO"/>
        </w:rPr>
        <w:t>ț</w:t>
      </w:r>
      <w:r w:rsidRPr="008F3F5D">
        <w:rPr>
          <w:sz w:val="28"/>
          <w:szCs w:val="28"/>
          <w:lang w:val="ro-RO"/>
        </w:rPr>
        <w:t xml:space="preserve">ină adecvat </w:t>
      </w:r>
      <w:r w:rsidRPr="008F3F5D">
        <w:rPr>
          <w:rFonts w:ascii="Tahoma" w:hAnsi="Tahoma" w:cs="Tahoma"/>
          <w:sz w:val="28"/>
          <w:szCs w:val="28"/>
          <w:lang w:val="ro-RO"/>
        </w:rPr>
        <w:t>ș</w:t>
      </w:r>
      <w:r w:rsidRPr="008F3F5D">
        <w:rPr>
          <w:sz w:val="28"/>
          <w:szCs w:val="28"/>
          <w:lang w:val="ro-RO"/>
        </w:rPr>
        <w:t>i eficient.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 Producătorul informează organismul notificat care a certificat sistemul său de calitate cu privire la orice modificare preconizată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14. Organismul notificat evaluează orice modificări propuse </w:t>
      </w:r>
      <w:r w:rsidRPr="008F3F5D">
        <w:rPr>
          <w:rFonts w:ascii="Tahoma" w:hAnsi="Tahoma" w:cs="Tahoma"/>
          <w:sz w:val="28"/>
          <w:szCs w:val="28"/>
          <w:lang w:val="ro-RO"/>
        </w:rPr>
        <w:t>ș</w:t>
      </w:r>
      <w:r w:rsidRPr="008F3F5D">
        <w:rPr>
          <w:sz w:val="28"/>
          <w:szCs w:val="28"/>
          <w:lang w:val="ro-RO"/>
        </w:rPr>
        <w:t>i decide dacă sistemul de calitate modificat continuă să îndeplinească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punctele 5-7 sau este necesară o reevaluare.</w:t>
      </w:r>
    </w:p>
    <w:p w:rsidR="002E5606"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15. Decizia acestuia se notifică producătorului. Notificarea con</w:t>
      </w:r>
      <w:r w:rsidRPr="008F3F5D">
        <w:rPr>
          <w:rFonts w:ascii="Tahoma" w:hAnsi="Tahoma" w:cs="Tahoma"/>
          <w:sz w:val="28"/>
          <w:szCs w:val="28"/>
          <w:lang w:val="ro-RO"/>
        </w:rPr>
        <w:t>ț</w:t>
      </w:r>
      <w:r w:rsidRPr="008F3F5D">
        <w:rPr>
          <w:sz w:val="28"/>
          <w:szCs w:val="28"/>
          <w:lang w:val="ro-RO"/>
        </w:rPr>
        <w:t xml:space="preserve">ine concluziile controlului </w:t>
      </w:r>
      <w:r w:rsidRPr="008F3F5D">
        <w:rPr>
          <w:rFonts w:ascii="Tahoma" w:hAnsi="Tahoma" w:cs="Tahoma"/>
          <w:sz w:val="28"/>
          <w:szCs w:val="28"/>
          <w:lang w:val="ro-RO"/>
        </w:rPr>
        <w:t>ș</w:t>
      </w:r>
      <w:r w:rsidRPr="008F3F5D">
        <w:rPr>
          <w:sz w:val="28"/>
          <w:szCs w:val="28"/>
          <w:lang w:val="ro-RO"/>
        </w:rPr>
        <w:t>i decizia justificată a evaluării.</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E40B5A" w:rsidRDefault="002E5606" w:rsidP="00DD75E3">
      <w:pPr>
        <w:pStyle w:val="ti-grseq-1"/>
        <w:spacing w:before="0" w:beforeAutospacing="0" w:after="0" w:afterAutospacing="0"/>
        <w:ind w:firstLine="709"/>
        <w:jc w:val="both"/>
        <w:rPr>
          <w:rStyle w:val="bold"/>
          <w:b/>
          <w:bCs/>
          <w:color w:val="000000"/>
          <w:sz w:val="28"/>
          <w:szCs w:val="28"/>
          <w:lang w:val="ro-RO"/>
        </w:rPr>
      </w:pPr>
      <w:r w:rsidRPr="00E40B5A">
        <w:rPr>
          <w:b/>
          <w:bCs/>
          <w:color w:val="000000"/>
          <w:sz w:val="28"/>
          <w:szCs w:val="28"/>
          <w:lang w:val="ro-RO"/>
        </w:rPr>
        <w:t>16. </w:t>
      </w:r>
      <w:r w:rsidRPr="00E40B5A">
        <w:rPr>
          <w:rStyle w:val="bold"/>
          <w:b/>
          <w:bCs/>
          <w:color w:val="000000"/>
          <w:sz w:val="28"/>
          <w:szCs w:val="28"/>
          <w:lang w:val="ro-RO"/>
        </w:rPr>
        <w:t xml:space="preserve">Supravegherea sub responsabilitatea organismului notificat </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Supravegherea are rolul de a asigura faptul că producătorul îndepline</w:t>
      </w:r>
      <w:r w:rsidRPr="008F3F5D">
        <w:rPr>
          <w:rFonts w:ascii="Tahoma" w:hAnsi="Tahoma" w:cs="Tahoma"/>
          <w:sz w:val="28"/>
          <w:szCs w:val="28"/>
          <w:lang w:val="ro-RO"/>
        </w:rPr>
        <w:t>ș</w:t>
      </w:r>
      <w:r w:rsidRPr="008F3F5D">
        <w:rPr>
          <w:sz w:val="28"/>
          <w:szCs w:val="28"/>
          <w:lang w:val="ro-RO"/>
        </w:rPr>
        <w:t>te întocmai obliga</w:t>
      </w:r>
      <w:r w:rsidRPr="008F3F5D">
        <w:rPr>
          <w:rFonts w:ascii="Tahoma" w:hAnsi="Tahoma" w:cs="Tahoma"/>
          <w:sz w:val="28"/>
          <w:szCs w:val="28"/>
          <w:lang w:val="ro-RO"/>
        </w:rPr>
        <w:t>ț</w:t>
      </w:r>
      <w:r w:rsidRPr="008F3F5D">
        <w:rPr>
          <w:sz w:val="28"/>
          <w:szCs w:val="28"/>
          <w:lang w:val="ro-RO"/>
        </w:rPr>
        <w:t>iile care rezultă din sistemul de calitate certificat.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17.</w:t>
      </w:r>
      <w:r w:rsidRPr="008F3F5D">
        <w:rPr>
          <w:sz w:val="28"/>
          <w:szCs w:val="28"/>
          <w:lang w:val="ro-RO"/>
        </w:rPr>
        <w:t xml:space="preserve"> Producătorul permite, în scopul evaluării, accesul organismului notificat la locurile de proiectare, fabricare, control, testare </w:t>
      </w:r>
      <w:r w:rsidRPr="008F3F5D">
        <w:rPr>
          <w:rFonts w:ascii="Tahoma" w:hAnsi="Tahoma" w:cs="Tahoma"/>
          <w:sz w:val="28"/>
          <w:szCs w:val="28"/>
          <w:lang w:val="ro-RO"/>
        </w:rPr>
        <w:t>ș</w:t>
      </w:r>
      <w:r w:rsidRPr="008F3F5D">
        <w:rPr>
          <w:sz w:val="28"/>
          <w:szCs w:val="28"/>
          <w:lang w:val="ro-RO"/>
        </w:rPr>
        <w:t xml:space="preserve">i depozitare, </w:t>
      </w:r>
      <w:proofErr w:type="spellStart"/>
      <w:r w:rsidRPr="008F3F5D">
        <w:rPr>
          <w:sz w:val="28"/>
          <w:szCs w:val="28"/>
          <w:lang w:val="ro-RO"/>
        </w:rPr>
        <w:t>furnizînd</w:t>
      </w:r>
      <w:proofErr w:type="spellEnd"/>
      <w:r w:rsidRPr="008F3F5D">
        <w:rPr>
          <w:sz w:val="28"/>
          <w:szCs w:val="28"/>
          <w:lang w:val="ro-RO"/>
        </w:rPr>
        <w:t xml:space="preserve"> acestuia toate informa</w:t>
      </w:r>
      <w:r w:rsidRPr="008F3F5D">
        <w:rPr>
          <w:rFonts w:ascii="Tahoma" w:hAnsi="Tahoma" w:cs="Tahoma"/>
          <w:sz w:val="28"/>
          <w:szCs w:val="28"/>
          <w:lang w:val="ro-RO"/>
        </w:rPr>
        <w:t>ț</w:t>
      </w:r>
      <w:r w:rsidRPr="008F3F5D">
        <w:rPr>
          <w:sz w:val="28"/>
          <w:szCs w:val="28"/>
          <w:lang w:val="ro-RO"/>
        </w:rPr>
        <w:t xml:space="preserve">iile necesare </w:t>
      </w:r>
      <w:r w:rsidRPr="008F3F5D">
        <w:rPr>
          <w:rFonts w:ascii="Tahoma" w:hAnsi="Tahoma" w:cs="Tahoma"/>
          <w:sz w:val="28"/>
          <w:szCs w:val="28"/>
          <w:lang w:val="ro-RO"/>
        </w:rPr>
        <w:t>ș</w:t>
      </w:r>
      <w:r w:rsidRPr="008F3F5D">
        <w:rPr>
          <w:sz w:val="28"/>
          <w:szCs w:val="28"/>
          <w:lang w:val="ro-RO"/>
        </w:rPr>
        <w:t>i, în special:</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privind sistemul de calitate;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documentele privind calitatea</w:t>
      </w:r>
      <w:r>
        <w:rPr>
          <w:sz w:val="28"/>
          <w:szCs w:val="28"/>
          <w:lang w:val="ro-RO"/>
        </w:rPr>
        <w:t>,</w:t>
      </w:r>
      <w:r w:rsidRPr="008F3F5D">
        <w:rPr>
          <w:sz w:val="28"/>
          <w:szCs w:val="28"/>
          <w:lang w:val="ro-RO"/>
        </w:rPr>
        <w:t xml:space="preserve"> astfel cum </w:t>
      </w:r>
      <w:proofErr w:type="spellStart"/>
      <w:r w:rsidRPr="008F3F5D">
        <w:rPr>
          <w:sz w:val="28"/>
          <w:szCs w:val="28"/>
          <w:lang w:val="ro-RO"/>
        </w:rPr>
        <w:t>sînt</w:t>
      </w:r>
      <w:proofErr w:type="spellEnd"/>
      <w:r w:rsidRPr="008F3F5D">
        <w:rPr>
          <w:sz w:val="28"/>
          <w:szCs w:val="28"/>
          <w:lang w:val="ro-RO"/>
        </w:rPr>
        <w:t xml:space="preserve"> prevăzute de partea privind proiectarea sistemului de calitate, cum ar fi rezultatele analizelor, calculelor, testărilor;</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3</w:t>
      </w:r>
      <w:r w:rsidRPr="008F3F5D">
        <w:rPr>
          <w:rStyle w:val="bold"/>
          <w:bCs/>
          <w:color w:val="000000"/>
          <w:sz w:val="28"/>
          <w:szCs w:val="28"/>
          <w:lang w:val="ro-RO"/>
        </w:rPr>
        <w:t>)</w:t>
      </w:r>
      <w:r w:rsidRPr="008F3F5D">
        <w:rPr>
          <w:sz w:val="28"/>
          <w:szCs w:val="28"/>
          <w:lang w:val="ro-RO"/>
        </w:rPr>
        <w:t xml:space="preserve"> documentele privind calitatea</w:t>
      </w:r>
      <w:r>
        <w:rPr>
          <w:sz w:val="28"/>
          <w:szCs w:val="28"/>
          <w:lang w:val="ro-RO"/>
        </w:rPr>
        <w:t>,</w:t>
      </w:r>
      <w:r w:rsidRPr="008F3F5D">
        <w:rPr>
          <w:sz w:val="28"/>
          <w:szCs w:val="28"/>
          <w:lang w:val="ro-RO"/>
        </w:rPr>
        <w:t xml:space="preserve"> astfel cum </w:t>
      </w:r>
      <w:proofErr w:type="spellStart"/>
      <w:r w:rsidRPr="008F3F5D">
        <w:rPr>
          <w:sz w:val="28"/>
          <w:szCs w:val="28"/>
          <w:lang w:val="ro-RO"/>
        </w:rPr>
        <w:t>sînt</w:t>
      </w:r>
      <w:proofErr w:type="spellEnd"/>
      <w:r w:rsidRPr="008F3F5D">
        <w:rPr>
          <w:sz w:val="28"/>
          <w:szCs w:val="28"/>
          <w:lang w:val="ro-RO"/>
        </w:rPr>
        <w:t xml:space="preserve"> prevăzute de partea privind fabricarea sistemului de calitate,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18. </w:t>
      </w:r>
      <w:r w:rsidRPr="008F3F5D">
        <w:rPr>
          <w:sz w:val="28"/>
          <w:szCs w:val="28"/>
          <w:lang w:val="ro-RO"/>
        </w:rPr>
        <w:t>Organismul notificat efectuează audituri periodice, pentru a se asigura că producătorul men</w:t>
      </w:r>
      <w:r w:rsidRPr="008F3F5D">
        <w:rPr>
          <w:rFonts w:ascii="Tahoma" w:hAnsi="Tahoma" w:cs="Tahoma"/>
          <w:sz w:val="28"/>
          <w:szCs w:val="28"/>
          <w:lang w:val="ro-RO"/>
        </w:rPr>
        <w:t>ț</w:t>
      </w:r>
      <w:r w:rsidRPr="008F3F5D">
        <w:rPr>
          <w:sz w:val="28"/>
          <w:szCs w:val="28"/>
          <w:lang w:val="ro-RO"/>
        </w:rPr>
        <w:t xml:space="preserve">ine </w:t>
      </w:r>
      <w:r w:rsidRPr="008F3F5D">
        <w:rPr>
          <w:rFonts w:ascii="Tahoma" w:hAnsi="Tahoma" w:cs="Tahoma"/>
          <w:sz w:val="28"/>
          <w:szCs w:val="28"/>
          <w:lang w:val="ro-RO"/>
        </w:rPr>
        <w:t>ș</w:t>
      </w:r>
      <w:r w:rsidRPr="008F3F5D">
        <w:rPr>
          <w:sz w:val="28"/>
          <w:szCs w:val="28"/>
          <w:lang w:val="ro-RO"/>
        </w:rPr>
        <w:t xml:space="preserve">i aplică sistemul de calitate </w:t>
      </w:r>
      <w:r w:rsidRPr="008F3F5D">
        <w:rPr>
          <w:rFonts w:ascii="Tahoma" w:hAnsi="Tahoma" w:cs="Tahoma"/>
          <w:sz w:val="28"/>
          <w:szCs w:val="28"/>
          <w:lang w:val="ro-RO"/>
        </w:rPr>
        <w:t>ș</w:t>
      </w:r>
      <w:r w:rsidRPr="008F3F5D">
        <w:rPr>
          <w:sz w:val="28"/>
          <w:szCs w:val="28"/>
          <w:lang w:val="ro-RO"/>
        </w:rPr>
        <w:t>i furnizează producătorului un raport de audit.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19.  Organismul notificat poate efectua vizite inopinate producătorului. În timpul unor astfel de vizite, dacă este necesar, organismul notificat efectuează sau poate dispune efectuarea unor teste privind mijloacele de măsurare, pentru a verifica buna func</w:t>
      </w:r>
      <w:r w:rsidRPr="008F3F5D">
        <w:rPr>
          <w:rFonts w:ascii="Tahoma" w:hAnsi="Tahoma" w:cs="Tahoma"/>
          <w:sz w:val="28"/>
          <w:szCs w:val="28"/>
          <w:lang w:val="ro-RO"/>
        </w:rPr>
        <w:t>ț</w:t>
      </w:r>
      <w:r w:rsidRPr="008F3F5D">
        <w:rPr>
          <w:sz w:val="28"/>
          <w:szCs w:val="28"/>
          <w:lang w:val="ro-RO"/>
        </w:rPr>
        <w:t xml:space="preserve">ionare a sistemului de calitate. Organismul notificat furnizează producătorului un raport privind vizita </w:t>
      </w:r>
      <w:r w:rsidRPr="008F3F5D">
        <w:rPr>
          <w:rFonts w:ascii="Tahoma" w:hAnsi="Tahoma" w:cs="Tahoma"/>
          <w:sz w:val="28"/>
          <w:szCs w:val="28"/>
          <w:lang w:val="ro-RO"/>
        </w:rPr>
        <w:t>ș</w:t>
      </w:r>
      <w:r w:rsidRPr="008F3F5D">
        <w:rPr>
          <w:sz w:val="28"/>
          <w:szCs w:val="28"/>
          <w:lang w:val="ro-RO"/>
        </w:rPr>
        <w:t>i, în cazul efectuării unor teste, un raport de testare.</w:t>
      </w:r>
    </w:p>
    <w:p w:rsidR="002E5606" w:rsidRPr="00E40B5A" w:rsidRDefault="002E5606" w:rsidP="00DD75E3">
      <w:pPr>
        <w:pStyle w:val="ti-grseq-1"/>
        <w:spacing w:before="0" w:beforeAutospacing="0" w:after="0" w:afterAutospacing="0"/>
        <w:ind w:firstLine="709"/>
        <w:jc w:val="both"/>
        <w:rPr>
          <w:rStyle w:val="bold"/>
          <w:b/>
          <w:bCs/>
          <w:color w:val="000000"/>
          <w:sz w:val="28"/>
          <w:szCs w:val="28"/>
          <w:lang w:val="ro-RO"/>
        </w:rPr>
      </w:pPr>
      <w:r w:rsidRPr="00E40B5A">
        <w:rPr>
          <w:b/>
          <w:bCs/>
          <w:color w:val="000000"/>
          <w:sz w:val="28"/>
          <w:szCs w:val="28"/>
          <w:lang w:val="ro-RO"/>
        </w:rPr>
        <w:lastRenderedPageBreak/>
        <w:t>20. </w:t>
      </w:r>
      <w:r w:rsidRPr="00E40B5A">
        <w:rPr>
          <w:rStyle w:val="bold"/>
          <w:b/>
          <w:bCs/>
          <w:color w:val="000000"/>
          <w:sz w:val="28"/>
          <w:szCs w:val="28"/>
          <w:lang w:val="ro-RO"/>
        </w:rPr>
        <w:t xml:space="preserve">Marcajul de conformitate </w:t>
      </w:r>
      <w:r w:rsidRPr="00E40B5A">
        <w:rPr>
          <w:rStyle w:val="bold"/>
          <w:rFonts w:ascii="Tahoma" w:hAnsi="Tahoma" w:cs="Tahoma"/>
          <w:b/>
          <w:bCs/>
          <w:color w:val="000000"/>
          <w:sz w:val="28"/>
          <w:szCs w:val="28"/>
          <w:lang w:val="ro-RO"/>
        </w:rPr>
        <w:t>ș</w:t>
      </w:r>
      <w:r w:rsidRPr="00E40B5A">
        <w:rPr>
          <w:rStyle w:val="bold"/>
          <w:b/>
          <w:bCs/>
          <w:color w:val="000000"/>
          <w:sz w:val="28"/>
          <w:szCs w:val="28"/>
          <w:lang w:val="ro-RO"/>
        </w:rPr>
        <w:t>i declara</w:t>
      </w:r>
      <w:r w:rsidRPr="00E40B5A">
        <w:rPr>
          <w:rStyle w:val="bold"/>
          <w:rFonts w:ascii="Tahoma" w:hAnsi="Tahoma" w:cs="Tahoma"/>
          <w:b/>
          <w:bCs/>
          <w:color w:val="000000"/>
          <w:sz w:val="28"/>
          <w:szCs w:val="28"/>
          <w:lang w:val="ro-RO"/>
        </w:rPr>
        <w:t>ț</w:t>
      </w:r>
      <w:r w:rsidRPr="00E40B5A">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Producătorul aplică marcajul CE</w:t>
      </w:r>
      <w:r>
        <w:rPr>
          <w:sz w:val="28"/>
          <w:szCs w:val="28"/>
          <w:lang w:val="ro-RO"/>
        </w:rPr>
        <w:t xml:space="preserve"> şi</w:t>
      </w:r>
      <w:r w:rsidRPr="008F3F5D">
        <w:rPr>
          <w:sz w:val="28"/>
          <w:szCs w:val="28"/>
          <w:lang w:val="ro-RO"/>
        </w:rPr>
        <w:t xml:space="preserve"> marcajul metrologic suplimentar stabilit </w:t>
      </w:r>
      <w:r>
        <w:rPr>
          <w:sz w:val="28"/>
          <w:szCs w:val="28"/>
          <w:lang w:val="ro-RO"/>
        </w:rPr>
        <w:t>pri</w:t>
      </w:r>
      <w:r w:rsidRPr="008F3F5D">
        <w:rPr>
          <w:sz w:val="28"/>
          <w:szCs w:val="28"/>
          <w:lang w:val="ro-RO"/>
        </w:rPr>
        <w:t xml:space="preserve">n prezenta Reglementare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ionat la punctul 3, numărul de identificare al acestuia pe fiecare mijloc de măsurare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acestuia din</w:t>
      </w:r>
      <w:r w:rsidRPr="008F3F5D">
        <w:rPr>
          <w:sz w:val="28"/>
          <w:szCs w:val="28"/>
          <w:lang w:val="ro-RO"/>
        </w:rPr>
        <w:t xml:space="preserve"> 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21. </w:t>
      </w:r>
      <w:r w:rsidRPr="008F3F5D">
        <w:rPr>
          <w:sz w:val="28"/>
          <w:szCs w:val="28"/>
          <w:lang w:val="ro-RO"/>
        </w:rPr>
        <w:t>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CE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ia de conformitate identifică modelul mijlocului de măsurare pentru care a fost întocmită.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22.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Agenţiei pentru Protecţia Consumatorilor, la cerere.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23.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24. Producătorul păstrează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pe o perioadă de 10 ani de la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1</w:t>
      </w:r>
      <w:r w:rsidRPr="008F3F5D">
        <w:rPr>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ionată la punctele 3 şi 4;</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2</w:t>
      </w:r>
      <w:r w:rsidRPr="008F3F5D">
        <w:rPr>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privind sistemul de calitate men</w:t>
      </w:r>
      <w:r w:rsidRPr="008F3F5D">
        <w:rPr>
          <w:rFonts w:ascii="Tahoma" w:hAnsi="Tahoma" w:cs="Tahoma"/>
          <w:sz w:val="28"/>
          <w:szCs w:val="28"/>
          <w:lang w:val="ro-RO"/>
        </w:rPr>
        <w:t>ț</w:t>
      </w:r>
      <w:r w:rsidRPr="008F3F5D">
        <w:rPr>
          <w:sz w:val="28"/>
          <w:szCs w:val="28"/>
          <w:lang w:val="ro-RO"/>
        </w:rPr>
        <w:t>ionată la punctul 7;</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3</w:t>
      </w:r>
      <w:r w:rsidRPr="008F3F5D">
        <w:rPr>
          <w:color w:val="000000"/>
          <w:sz w:val="28"/>
          <w:szCs w:val="28"/>
          <w:lang w:val="ro-RO"/>
        </w:rPr>
        <w:t>)</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iile referitoare la modificarea men</w:t>
      </w:r>
      <w:r w:rsidRPr="008F3F5D">
        <w:rPr>
          <w:rFonts w:ascii="Tahoma" w:hAnsi="Tahoma" w:cs="Tahoma"/>
          <w:sz w:val="28"/>
          <w:szCs w:val="28"/>
          <w:lang w:val="ro-RO"/>
        </w:rPr>
        <w:t>ț</w:t>
      </w:r>
      <w:r w:rsidRPr="008F3F5D">
        <w:rPr>
          <w:sz w:val="28"/>
          <w:szCs w:val="28"/>
          <w:lang w:val="ro-RO"/>
        </w:rPr>
        <w:t>ionată la punctele 13-15, în forma în care a fost certificată;</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4</w:t>
      </w:r>
      <w:r w:rsidRPr="008F3F5D">
        <w:rPr>
          <w:color w:val="000000"/>
          <w:sz w:val="28"/>
          <w:szCs w:val="28"/>
          <w:lang w:val="ro-RO"/>
        </w:rPr>
        <w:t>)</w:t>
      </w:r>
      <w:r w:rsidRPr="008F3F5D">
        <w:rPr>
          <w:sz w:val="28"/>
          <w:szCs w:val="28"/>
          <w:lang w:val="ro-RO"/>
        </w:rPr>
        <w:t xml:space="preserve"> deciziile </w:t>
      </w:r>
      <w:r w:rsidRPr="008F3F5D">
        <w:rPr>
          <w:rFonts w:ascii="Tahoma" w:hAnsi="Tahoma" w:cs="Tahoma"/>
          <w:sz w:val="28"/>
          <w:szCs w:val="28"/>
          <w:lang w:val="ro-RO"/>
        </w:rPr>
        <w:t>ș</w:t>
      </w:r>
      <w:r w:rsidRPr="008F3F5D">
        <w:rPr>
          <w:sz w:val="28"/>
          <w:szCs w:val="28"/>
          <w:lang w:val="ro-RO"/>
        </w:rPr>
        <w:t>i rapoartele organismului notificat men</w:t>
      </w:r>
      <w:r w:rsidRPr="008F3F5D">
        <w:rPr>
          <w:rFonts w:ascii="Tahoma" w:hAnsi="Tahoma" w:cs="Tahoma"/>
          <w:sz w:val="28"/>
          <w:szCs w:val="28"/>
          <w:lang w:val="ro-RO"/>
        </w:rPr>
        <w:t>ț</w:t>
      </w:r>
      <w:r w:rsidRPr="008F3F5D">
        <w:rPr>
          <w:sz w:val="28"/>
          <w:szCs w:val="28"/>
          <w:lang w:val="ro-RO"/>
        </w:rPr>
        <w:t xml:space="preserve">ionate la punctele 13-15, 18 </w:t>
      </w:r>
      <w:r w:rsidRPr="008F3F5D">
        <w:rPr>
          <w:rFonts w:ascii="Tahoma" w:hAnsi="Tahoma" w:cs="Tahoma"/>
          <w:sz w:val="28"/>
          <w:szCs w:val="28"/>
          <w:lang w:val="ro-RO"/>
        </w:rPr>
        <w:t>ș</w:t>
      </w:r>
      <w:r w:rsidRPr="008F3F5D">
        <w:rPr>
          <w:sz w:val="28"/>
          <w:szCs w:val="28"/>
          <w:lang w:val="ro-RO"/>
        </w:rPr>
        <w:t>i 19.</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25. Organism</w:t>
      </w:r>
      <w:r>
        <w:rPr>
          <w:color w:val="000000"/>
          <w:sz w:val="28"/>
          <w:szCs w:val="28"/>
          <w:lang w:val="ro-RO"/>
        </w:rPr>
        <w:t>ul</w:t>
      </w:r>
      <w:r w:rsidRPr="008F3F5D">
        <w:rPr>
          <w:color w:val="000000"/>
          <w:sz w:val="28"/>
          <w:szCs w:val="28"/>
          <w:lang w:val="ro-RO"/>
        </w:rPr>
        <w:t xml:space="preserve"> notificat informează </w:t>
      </w:r>
      <w:r w:rsidRPr="008F3F5D">
        <w:rPr>
          <w:sz w:val="28"/>
          <w:szCs w:val="28"/>
          <w:lang w:val="ro-RO"/>
        </w:rPr>
        <w:t xml:space="preserve">Ministerul Economiei referitor la </w:t>
      </w:r>
      <w:r w:rsidRPr="008F3F5D">
        <w:rPr>
          <w:color w:val="000000"/>
          <w:sz w:val="28"/>
          <w:szCs w:val="28"/>
          <w:lang w:val="ro-RO"/>
        </w:rPr>
        <w:t xml:space="preserve">aprobările privind sistemele de calitate eliberate sau retrase </w:t>
      </w:r>
      <w:r w:rsidRPr="008F3F5D">
        <w:rPr>
          <w:rFonts w:ascii="Tahoma" w:hAnsi="Tahoma" w:cs="Tahoma"/>
          <w:color w:val="000000"/>
          <w:sz w:val="28"/>
          <w:szCs w:val="28"/>
          <w:lang w:val="ro-RO"/>
        </w:rPr>
        <w:t>ș</w:t>
      </w:r>
      <w:r w:rsidRPr="008F3F5D">
        <w:rPr>
          <w:color w:val="000000"/>
          <w:sz w:val="28"/>
          <w:szCs w:val="28"/>
          <w:lang w:val="ro-RO"/>
        </w:rPr>
        <w:t>i, în mod periodic sau la cerere, pune la dispozi</w:t>
      </w:r>
      <w:r w:rsidRPr="008F3F5D">
        <w:rPr>
          <w:rFonts w:ascii="Tahoma" w:hAnsi="Tahoma" w:cs="Tahoma"/>
          <w:color w:val="000000"/>
          <w:sz w:val="28"/>
          <w:szCs w:val="28"/>
          <w:lang w:val="ro-RO"/>
        </w:rPr>
        <w:t>ț</w:t>
      </w:r>
      <w:r w:rsidRPr="008F3F5D">
        <w:rPr>
          <w:color w:val="000000"/>
          <w:sz w:val="28"/>
          <w:szCs w:val="28"/>
          <w:lang w:val="ro-RO"/>
        </w:rPr>
        <w:t xml:space="preserve">ia </w:t>
      </w:r>
      <w:r>
        <w:rPr>
          <w:color w:val="000000"/>
          <w:sz w:val="28"/>
          <w:szCs w:val="28"/>
          <w:lang w:val="ro-RO"/>
        </w:rPr>
        <w:t>acestuia</w:t>
      </w:r>
      <w:r w:rsidRPr="008F3F5D">
        <w:rPr>
          <w:color w:val="000000"/>
          <w:sz w:val="28"/>
          <w:szCs w:val="28"/>
          <w:lang w:val="ro-RO"/>
        </w:rPr>
        <w:t xml:space="preserve"> lista aprobărilor sistemului calită</w:t>
      </w:r>
      <w:r w:rsidRPr="008F3F5D">
        <w:rPr>
          <w:rFonts w:ascii="Tahoma" w:hAnsi="Tahoma" w:cs="Tahoma"/>
          <w:color w:val="000000"/>
          <w:sz w:val="28"/>
          <w:szCs w:val="28"/>
          <w:lang w:val="ro-RO"/>
        </w:rPr>
        <w:t>ț</w:t>
      </w:r>
      <w:r w:rsidRPr="008F3F5D">
        <w:rPr>
          <w:color w:val="000000"/>
          <w:sz w:val="28"/>
          <w:szCs w:val="28"/>
          <w:lang w:val="ro-RO"/>
        </w:rPr>
        <w:t>ii refuzate, suspendate sau restric</w:t>
      </w:r>
      <w:r w:rsidRPr="008F3F5D">
        <w:rPr>
          <w:rFonts w:ascii="Tahoma" w:hAnsi="Tahoma" w:cs="Tahoma"/>
          <w:color w:val="000000"/>
          <w:sz w:val="28"/>
          <w:szCs w:val="28"/>
          <w:lang w:val="ro-RO"/>
        </w:rPr>
        <w:t>ț</w:t>
      </w:r>
      <w:r w:rsidRPr="008F3F5D">
        <w:rPr>
          <w:color w:val="000000"/>
          <w:sz w:val="28"/>
          <w:szCs w:val="28"/>
          <w:lang w:val="ro-RO"/>
        </w:rPr>
        <w:t>ionate în alt mod.</w:t>
      </w:r>
    </w:p>
    <w:p w:rsidR="002E5606" w:rsidRPr="00E40B5A" w:rsidRDefault="002E5606" w:rsidP="00DD75E3">
      <w:pPr>
        <w:pStyle w:val="ti-grseq-1"/>
        <w:spacing w:before="0" w:beforeAutospacing="0" w:after="0" w:afterAutospacing="0"/>
        <w:ind w:firstLine="709"/>
        <w:jc w:val="both"/>
        <w:rPr>
          <w:b/>
          <w:bCs/>
          <w:color w:val="000000"/>
          <w:sz w:val="28"/>
          <w:szCs w:val="28"/>
          <w:lang w:val="ro-RO"/>
        </w:rPr>
      </w:pPr>
      <w:r w:rsidRPr="00E40B5A">
        <w:rPr>
          <w:b/>
          <w:bCs/>
          <w:color w:val="000000"/>
          <w:sz w:val="28"/>
          <w:szCs w:val="28"/>
          <w:lang w:val="ro-RO"/>
        </w:rPr>
        <w:t>26. </w:t>
      </w:r>
      <w:r w:rsidRPr="00E40B5A">
        <w:rPr>
          <w:rStyle w:val="bold"/>
          <w:b/>
          <w:bCs/>
          <w:color w:val="000000"/>
          <w:sz w:val="28"/>
          <w:szCs w:val="28"/>
          <w:lang w:val="ro-RO"/>
        </w:rPr>
        <w:t>Reprezentantul autorizat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Obliga</w:t>
      </w:r>
      <w:r w:rsidRPr="008F3F5D">
        <w:rPr>
          <w:rFonts w:ascii="Tahoma" w:hAnsi="Tahoma" w:cs="Tahoma"/>
          <w:color w:val="000000"/>
          <w:sz w:val="28"/>
          <w:szCs w:val="28"/>
          <w:lang w:val="ro-RO"/>
        </w:rPr>
        <w:t>ț</w:t>
      </w:r>
      <w:r w:rsidRPr="008F3F5D">
        <w:rPr>
          <w:color w:val="000000"/>
          <w:sz w:val="28"/>
          <w:szCs w:val="28"/>
          <w:lang w:val="ro-RO"/>
        </w:rPr>
        <w:t xml:space="preserve">iile producătorului prezentate la punctele 3, 4, 13-15 şi 20-24 pot fi îndeplinite de către reprezentantul său autorizat,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MODULUL H1:   CONFORMITATEA BAZATĂ PE ASIGURAREA TOTALĂ A CALITĂ</w:t>
      </w:r>
      <w:r w:rsidRPr="008F3F5D">
        <w:rPr>
          <w:rFonts w:ascii="Tahoma" w:hAnsi="Tahoma" w:cs="Tahoma"/>
          <w:b/>
          <w:bCs/>
          <w:color w:val="000000"/>
          <w:sz w:val="28"/>
          <w:szCs w:val="28"/>
          <w:lang w:val="ro-RO"/>
        </w:rPr>
        <w:t>Ț</w:t>
      </w:r>
      <w:r w:rsidRPr="008F3F5D">
        <w:rPr>
          <w:b/>
          <w:bCs/>
          <w:color w:val="000000"/>
          <w:sz w:val="28"/>
          <w:szCs w:val="28"/>
          <w:lang w:val="ro-RO"/>
        </w:rPr>
        <w:t xml:space="preserve">II </w:t>
      </w:r>
      <w:r w:rsidRPr="008F3F5D">
        <w:rPr>
          <w:rFonts w:ascii="Tahoma" w:hAnsi="Tahoma" w:cs="Tahoma"/>
          <w:b/>
          <w:bCs/>
          <w:color w:val="000000"/>
          <w:sz w:val="28"/>
          <w:szCs w:val="28"/>
          <w:lang w:val="ro-RO"/>
        </w:rPr>
        <w:t>Ș</w:t>
      </w:r>
      <w:r w:rsidRPr="008F3F5D">
        <w:rPr>
          <w:b/>
          <w:bCs/>
          <w:color w:val="000000"/>
          <w:sz w:val="28"/>
          <w:szCs w:val="28"/>
          <w:lang w:val="ro-RO"/>
        </w:rPr>
        <w:t>I PE EXAMINAREA PROIECTULUI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 Conformitatea bazată pe asigurarea totală a calită</w:t>
      </w:r>
      <w:r w:rsidRPr="008F3F5D">
        <w:rPr>
          <w:rFonts w:ascii="Tahoma" w:hAnsi="Tahoma" w:cs="Tahoma"/>
          <w:color w:val="000000"/>
          <w:sz w:val="28"/>
          <w:szCs w:val="28"/>
          <w:lang w:val="ro-RO"/>
        </w:rPr>
        <w:t>ț</w:t>
      </w:r>
      <w:r w:rsidRPr="008F3F5D">
        <w:rPr>
          <w:color w:val="000000"/>
          <w:sz w:val="28"/>
          <w:szCs w:val="28"/>
          <w:lang w:val="ro-RO"/>
        </w:rPr>
        <w:t xml:space="preserve">ii </w:t>
      </w:r>
      <w:r w:rsidRPr="008F3F5D">
        <w:rPr>
          <w:rFonts w:ascii="Tahoma" w:hAnsi="Tahoma" w:cs="Tahoma"/>
          <w:color w:val="000000"/>
          <w:sz w:val="28"/>
          <w:szCs w:val="28"/>
          <w:lang w:val="ro-RO"/>
        </w:rPr>
        <w:t>ș</w:t>
      </w:r>
      <w:r w:rsidRPr="008F3F5D">
        <w:rPr>
          <w:color w:val="000000"/>
          <w:sz w:val="28"/>
          <w:szCs w:val="28"/>
          <w:lang w:val="ro-RO"/>
        </w:rPr>
        <w:t>i pe examinarea proiectului este procedura de evaluare a conformită</w:t>
      </w:r>
      <w:r w:rsidRPr="008F3F5D">
        <w:rPr>
          <w:rFonts w:ascii="Tahoma" w:hAnsi="Tahoma" w:cs="Tahoma"/>
          <w:color w:val="000000"/>
          <w:sz w:val="28"/>
          <w:szCs w:val="28"/>
          <w:lang w:val="ro-RO"/>
        </w:rPr>
        <w:t>ț</w:t>
      </w:r>
      <w:r w:rsidRPr="008F3F5D">
        <w:rPr>
          <w:color w:val="000000"/>
          <w:sz w:val="28"/>
          <w:szCs w:val="28"/>
          <w:lang w:val="ro-RO"/>
        </w:rPr>
        <w:t>ii prin care producătorul îndepline</w:t>
      </w:r>
      <w:r w:rsidRPr="008F3F5D">
        <w:rPr>
          <w:rFonts w:ascii="Tahoma" w:hAnsi="Tahoma" w:cs="Tahoma"/>
          <w:color w:val="000000"/>
          <w:sz w:val="28"/>
          <w:szCs w:val="28"/>
          <w:lang w:val="ro-RO"/>
        </w:rPr>
        <w:t>ș</w:t>
      </w:r>
      <w:r w:rsidRPr="008F3F5D">
        <w:rPr>
          <w:color w:val="000000"/>
          <w:sz w:val="28"/>
          <w:szCs w:val="28"/>
          <w:lang w:val="ro-RO"/>
        </w:rPr>
        <w:t>te obliga</w:t>
      </w:r>
      <w:r w:rsidRPr="008F3F5D">
        <w:rPr>
          <w:rFonts w:ascii="Tahoma" w:hAnsi="Tahoma" w:cs="Tahoma"/>
          <w:color w:val="000000"/>
          <w:sz w:val="28"/>
          <w:szCs w:val="28"/>
          <w:lang w:val="ro-RO"/>
        </w:rPr>
        <w:t>ț</w:t>
      </w:r>
      <w:r w:rsidRPr="008F3F5D">
        <w:rPr>
          <w:color w:val="000000"/>
          <w:sz w:val="28"/>
          <w:szCs w:val="28"/>
          <w:lang w:val="ro-RO"/>
        </w:rPr>
        <w:t xml:space="preserve">iile prevăzute </w:t>
      </w:r>
      <w:r w:rsidRPr="008F3F5D">
        <w:rPr>
          <w:sz w:val="28"/>
          <w:szCs w:val="28"/>
          <w:lang w:val="ro-RO"/>
        </w:rPr>
        <w:t xml:space="preserve">la punctele 2, 3 </w:t>
      </w:r>
      <w:r w:rsidRPr="008F3F5D">
        <w:rPr>
          <w:rFonts w:ascii="Tahoma" w:hAnsi="Tahoma" w:cs="Tahoma"/>
          <w:sz w:val="28"/>
          <w:szCs w:val="28"/>
          <w:lang w:val="ro-RO"/>
        </w:rPr>
        <w:t>ș</w:t>
      </w:r>
      <w:r w:rsidRPr="008F3F5D">
        <w:rPr>
          <w:sz w:val="28"/>
          <w:szCs w:val="28"/>
          <w:lang w:val="ro-RO"/>
        </w:rPr>
        <w:t>i 34-37</w:t>
      </w:r>
      <w:r>
        <w:rPr>
          <w:sz w:val="28"/>
          <w:szCs w:val="28"/>
          <w:lang w:val="ro-RO"/>
        </w:rPr>
        <w:t>,</w:t>
      </w:r>
      <w:r w:rsidRPr="008F3F5D">
        <w:rPr>
          <w:sz w:val="28"/>
          <w:szCs w:val="28"/>
          <w:lang w:val="ro-RO"/>
        </w:rPr>
        <w:t xml:space="preserve"> asigură </w:t>
      </w:r>
      <w:r w:rsidRPr="008F3F5D">
        <w:rPr>
          <w:rFonts w:ascii="Tahoma" w:hAnsi="Tahoma" w:cs="Tahoma"/>
          <w:sz w:val="28"/>
          <w:szCs w:val="28"/>
          <w:lang w:val="ro-RO"/>
        </w:rPr>
        <w:t>ș</w:t>
      </w:r>
      <w:r w:rsidRPr="008F3F5D">
        <w:rPr>
          <w:sz w:val="28"/>
          <w:szCs w:val="28"/>
          <w:lang w:val="ro-RO"/>
        </w:rPr>
        <w:t xml:space="preserve">i declară pe </w:t>
      </w:r>
      <w:r w:rsidRPr="008F3F5D">
        <w:rPr>
          <w:sz w:val="28"/>
          <w:szCs w:val="28"/>
          <w:lang w:val="ro-RO"/>
        </w:rPr>
        <w:lastRenderedPageBreak/>
        <w:t>răspunderea sa exclusivă că mijloace de măsur</w:t>
      </w:r>
      <w:r w:rsidRPr="008F3F5D">
        <w:rPr>
          <w:color w:val="000000"/>
          <w:sz w:val="28"/>
          <w:szCs w:val="28"/>
          <w:lang w:val="ro-RO"/>
        </w:rPr>
        <w:t>are în cauză respectă cerin</w:t>
      </w:r>
      <w:r w:rsidRPr="008F3F5D">
        <w:rPr>
          <w:rFonts w:ascii="Tahoma" w:hAnsi="Tahoma" w:cs="Tahoma"/>
          <w:color w:val="000000"/>
          <w:sz w:val="28"/>
          <w:szCs w:val="28"/>
          <w:lang w:val="ro-RO"/>
        </w:rPr>
        <w:t>ț</w:t>
      </w:r>
      <w:r w:rsidRPr="008F3F5D">
        <w:rPr>
          <w:color w:val="000000"/>
          <w:sz w:val="28"/>
          <w:szCs w:val="28"/>
          <w:lang w:val="ro-RO"/>
        </w:rPr>
        <w:t xml:space="preserve">ele </w:t>
      </w:r>
      <w:r>
        <w:rPr>
          <w:color w:val="000000"/>
          <w:sz w:val="28"/>
          <w:szCs w:val="28"/>
          <w:lang w:val="ro-RO"/>
        </w:rPr>
        <w:t xml:space="preserve">aplicabile acestora din </w:t>
      </w:r>
      <w:r w:rsidRPr="008F3F5D">
        <w:rPr>
          <w:color w:val="000000"/>
          <w:sz w:val="28"/>
          <w:szCs w:val="28"/>
          <w:lang w:val="ro-RO"/>
        </w:rPr>
        <w:t>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tehnic</w:t>
      </w:r>
      <w:r>
        <w:rPr>
          <w:color w:val="000000"/>
          <w:sz w:val="28"/>
          <w:szCs w:val="28"/>
          <w:lang w:val="ro-RO"/>
        </w:rPr>
        <w:t>ă</w:t>
      </w:r>
      <w:r w:rsidRPr="008F3F5D">
        <w:rPr>
          <w:color w:val="000000"/>
          <w:sz w:val="28"/>
          <w:szCs w:val="28"/>
          <w:lang w:val="ro-RO"/>
        </w:rPr>
        <w:t>.</w:t>
      </w:r>
    </w:p>
    <w:p w:rsidR="002E5606" w:rsidRPr="00E40B5A" w:rsidRDefault="002E5606" w:rsidP="00DD75E3">
      <w:pPr>
        <w:pStyle w:val="ti-grseq-1"/>
        <w:spacing w:before="0" w:beforeAutospacing="0" w:after="0" w:afterAutospacing="0"/>
        <w:ind w:firstLine="709"/>
        <w:jc w:val="both"/>
        <w:rPr>
          <w:b/>
          <w:bCs/>
          <w:color w:val="000000"/>
          <w:sz w:val="28"/>
          <w:szCs w:val="28"/>
          <w:lang w:val="ro-RO"/>
        </w:rPr>
      </w:pPr>
      <w:r w:rsidRPr="00E40B5A">
        <w:rPr>
          <w:b/>
          <w:bCs/>
          <w:color w:val="000000"/>
          <w:sz w:val="28"/>
          <w:szCs w:val="28"/>
          <w:lang w:val="ro-RO"/>
        </w:rPr>
        <w:t>2. </w:t>
      </w:r>
      <w:r w:rsidRPr="00E40B5A">
        <w:rPr>
          <w:rStyle w:val="bold"/>
          <w:b/>
          <w:bCs/>
          <w:color w:val="000000"/>
          <w:sz w:val="28"/>
          <w:szCs w:val="28"/>
          <w:lang w:val="ro-RO"/>
        </w:rPr>
        <w:t>Fabrica</w:t>
      </w:r>
      <w:r w:rsidRPr="00E40B5A">
        <w:rPr>
          <w:rStyle w:val="bold"/>
          <w:rFonts w:ascii="Tahoma" w:hAnsi="Tahoma" w:cs="Tahoma"/>
          <w:b/>
          <w:bCs/>
          <w:color w:val="000000"/>
          <w:sz w:val="28"/>
          <w:szCs w:val="28"/>
          <w:lang w:val="ro-RO"/>
        </w:rPr>
        <w:t>ț</w:t>
      </w:r>
      <w:r w:rsidRPr="00E40B5A">
        <w:rPr>
          <w:rStyle w:val="bold"/>
          <w:b/>
          <w:bCs/>
          <w:color w:val="000000"/>
          <w:sz w:val="28"/>
          <w:szCs w:val="28"/>
          <w:lang w:val="ro-RO"/>
        </w:rPr>
        <w:t>ia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Producătorul utilizează un sistem de calitate certificat pentru proiectare, fabricare </w:t>
      </w:r>
      <w:r w:rsidRPr="008F3F5D">
        <w:rPr>
          <w:rFonts w:ascii="Tahoma" w:hAnsi="Tahoma" w:cs="Tahoma"/>
          <w:color w:val="000000"/>
          <w:sz w:val="28"/>
          <w:szCs w:val="28"/>
          <w:lang w:val="ro-RO"/>
        </w:rPr>
        <w:t>ș</w:t>
      </w:r>
      <w:r w:rsidRPr="008F3F5D">
        <w:rPr>
          <w:color w:val="000000"/>
          <w:sz w:val="28"/>
          <w:szCs w:val="28"/>
          <w:lang w:val="ro-RO"/>
        </w:rPr>
        <w:t>i pentru inspec</w:t>
      </w:r>
      <w:r w:rsidRPr="008F3F5D">
        <w:rPr>
          <w:rFonts w:ascii="Tahoma" w:hAnsi="Tahoma" w:cs="Tahoma"/>
          <w:color w:val="000000"/>
          <w:sz w:val="28"/>
          <w:szCs w:val="28"/>
          <w:lang w:val="ro-RO"/>
        </w:rPr>
        <w:t>ț</w:t>
      </w:r>
      <w:r w:rsidRPr="008F3F5D">
        <w:rPr>
          <w:color w:val="000000"/>
          <w:sz w:val="28"/>
          <w:szCs w:val="28"/>
          <w:lang w:val="ro-RO"/>
        </w:rPr>
        <w:t xml:space="preserve">ia produsului finit, precum </w:t>
      </w:r>
      <w:r w:rsidRPr="008F3F5D">
        <w:rPr>
          <w:rFonts w:ascii="Tahoma" w:hAnsi="Tahoma" w:cs="Tahoma"/>
          <w:color w:val="000000"/>
          <w:sz w:val="28"/>
          <w:szCs w:val="28"/>
          <w:lang w:val="ro-RO"/>
        </w:rPr>
        <w:t>ș</w:t>
      </w:r>
      <w:r w:rsidRPr="008F3F5D">
        <w:rPr>
          <w:color w:val="000000"/>
          <w:sz w:val="28"/>
          <w:szCs w:val="28"/>
          <w:lang w:val="ro-RO"/>
        </w:rPr>
        <w:t>i pentru testarea mijloacelor de măsurare în cauză, astfel cum este prevăzut la punctele 4-16</w:t>
      </w:r>
      <w:r>
        <w:rPr>
          <w:color w:val="000000"/>
          <w:sz w:val="28"/>
          <w:szCs w:val="28"/>
          <w:lang w:val="ro-RO"/>
        </w:rPr>
        <w:t>,</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 xml:space="preserve">i face obiectul supravegherii </w:t>
      </w:r>
      <w:r>
        <w:rPr>
          <w:color w:val="000000"/>
          <w:sz w:val="28"/>
          <w:szCs w:val="28"/>
          <w:lang w:val="ro-RO"/>
        </w:rPr>
        <w:t>prevăzute</w:t>
      </w:r>
      <w:r w:rsidRPr="008F3F5D">
        <w:rPr>
          <w:color w:val="000000"/>
          <w:sz w:val="28"/>
          <w:szCs w:val="28"/>
          <w:lang w:val="ro-RO"/>
        </w:rPr>
        <w:t xml:space="preserve"> la punctele 30-33.</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3. Caracterul adecvat al proiectului tehnic al mijlocului de măsurare se examinează conform dispozi</w:t>
      </w:r>
      <w:r w:rsidRPr="008F3F5D">
        <w:rPr>
          <w:rFonts w:ascii="Tahoma" w:hAnsi="Tahoma" w:cs="Tahoma"/>
          <w:color w:val="000000"/>
          <w:sz w:val="28"/>
          <w:szCs w:val="28"/>
          <w:lang w:val="ro-RO"/>
        </w:rPr>
        <w:t>ț</w:t>
      </w:r>
      <w:r w:rsidRPr="008F3F5D">
        <w:rPr>
          <w:color w:val="000000"/>
          <w:sz w:val="28"/>
          <w:szCs w:val="28"/>
          <w:lang w:val="ro-RO"/>
        </w:rPr>
        <w:t>iilor de la punctele 17-29.</w:t>
      </w:r>
    </w:p>
    <w:p w:rsidR="002E5606" w:rsidRPr="00E40B5A" w:rsidRDefault="002E5606" w:rsidP="00DD75E3">
      <w:pPr>
        <w:pStyle w:val="ti-grseq-1"/>
        <w:spacing w:before="0" w:beforeAutospacing="0" w:after="0" w:afterAutospacing="0"/>
        <w:ind w:firstLine="709"/>
        <w:jc w:val="both"/>
        <w:rPr>
          <w:rStyle w:val="bold"/>
          <w:b/>
          <w:bCs/>
          <w:color w:val="000000"/>
          <w:sz w:val="28"/>
          <w:szCs w:val="28"/>
          <w:lang w:val="ro-RO"/>
        </w:rPr>
      </w:pPr>
      <w:r w:rsidRPr="00E40B5A">
        <w:rPr>
          <w:b/>
          <w:bCs/>
          <w:color w:val="000000"/>
          <w:sz w:val="28"/>
          <w:szCs w:val="28"/>
          <w:lang w:val="ro-RO"/>
        </w:rPr>
        <w:t>4. </w:t>
      </w:r>
      <w:r w:rsidRPr="00E40B5A">
        <w:rPr>
          <w:rStyle w:val="bold"/>
          <w:b/>
          <w:bCs/>
          <w:color w:val="000000"/>
          <w:sz w:val="28"/>
          <w:szCs w:val="28"/>
          <w:lang w:val="ro-RO"/>
        </w:rPr>
        <w:t>Sistemul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Producătorul depune la organismul notificat ales de el o cerere de evaluare a sistemului de calitate pentru mijloacele de măsurare în cauză.</w:t>
      </w:r>
    </w:p>
    <w:p w:rsidR="002E5606" w:rsidRPr="00E40B5A" w:rsidRDefault="002E5606" w:rsidP="00DD75E3">
      <w:pPr>
        <w:pStyle w:val="1"/>
        <w:spacing w:before="0" w:beforeAutospacing="0" w:after="0" w:afterAutospacing="0"/>
        <w:ind w:firstLine="709"/>
        <w:jc w:val="both"/>
        <w:rPr>
          <w:b/>
          <w:sz w:val="28"/>
          <w:szCs w:val="28"/>
          <w:lang w:val="ro-RO"/>
        </w:rPr>
      </w:pPr>
      <w:r w:rsidRPr="00E40B5A">
        <w:rPr>
          <w:b/>
          <w:sz w:val="28"/>
          <w:szCs w:val="28"/>
          <w:lang w:val="ro-RO"/>
        </w:rPr>
        <w:t>5. Cererea cuprinde:</w:t>
      </w:r>
    </w:p>
    <w:p w:rsidR="002E5606" w:rsidRPr="008F3F5D" w:rsidRDefault="002E5606" w:rsidP="00DD75E3">
      <w:pPr>
        <w:pStyle w:val="ti-grseq-1"/>
        <w:spacing w:before="0" w:beforeAutospacing="0" w:after="0" w:afterAutospacing="0"/>
        <w:ind w:firstLine="709"/>
        <w:jc w:val="both"/>
        <w:rPr>
          <w:rStyle w:val="bold"/>
          <w:b/>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denumirea </w:t>
      </w:r>
      <w:r w:rsidRPr="008F3F5D">
        <w:rPr>
          <w:rFonts w:ascii="Tahoma" w:hAnsi="Tahoma" w:cs="Tahoma"/>
          <w:sz w:val="28"/>
          <w:szCs w:val="28"/>
          <w:lang w:val="ro-RO"/>
        </w:rPr>
        <w:t>ș</w:t>
      </w:r>
      <w:r w:rsidRPr="008F3F5D">
        <w:rPr>
          <w:sz w:val="28"/>
          <w:szCs w:val="28"/>
          <w:lang w:val="ro-RO"/>
        </w:rPr>
        <w:t xml:space="preserve">i adresa producătorului </w:t>
      </w:r>
      <w:r w:rsidRPr="008F3F5D">
        <w:rPr>
          <w:rFonts w:ascii="Tahoma" w:hAnsi="Tahoma" w:cs="Tahoma"/>
          <w:sz w:val="28"/>
          <w:szCs w:val="28"/>
          <w:lang w:val="ro-RO"/>
        </w:rPr>
        <w:t>ș</w:t>
      </w:r>
      <w:r w:rsidRPr="008F3F5D">
        <w:rPr>
          <w:sz w:val="28"/>
          <w:szCs w:val="28"/>
          <w:lang w:val="ro-RO"/>
        </w:rPr>
        <w:t xml:space="preserve">i, dacă cererea este înaintată de reprezentantul autorizat, numele </w:t>
      </w:r>
      <w:r w:rsidRPr="008F3F5D">
        <w:rPr>
          <w:rFonts w:ascii="Tahoma" w:hAnsi="Tahoma" w:cs="Tahoma"/>
          <w:sz w:val="28"/>
          <w:szCs w:val="28"/>
          <w:lang w:val="ro-RO"/>
        </w:rPr>
        <w:t>ș</w:t>
      </w:r>
      <w:r w:rsidRPr="008F3F5D">
        <w:rPr>
          <w:sz w:val="28"/>
          <w:szCs w:val="28"/>
          <w:lang w:val="ro-RO"/>
        </w:rPr>
        <w:t>i adresa acestuia;</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toate informa</w:t>
      </w:r>
      <w:r w:rsidRPr="008F3F5D">
        <w:rPr>
          <w:rFonts w:ascii="Tahoma" w:hAnsi="Tahoma" w:cs="Tahoma"/>
          <w:sz w:val="28"/>
          <w:szCs w:val="28"/>
          <w:lang w:val="ro-RO"/>
        </w:rPr>
        <w:t>ț</w:t>
      </w:r>
      <w:r w:rsidRPr="008F3F5D">
        <w:rPr>
          <w:sz w:val="28"/>
          <w:szCs w:val="28"/>
          <w:lang w:val="ro-RO"/>
        </w:rPr>
        <w:t>iile relevante pentru categoria de mijloace de măsurare în cauză;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3</w:t>
      </w:r>
      <w:r w:rsidRPr="008F3F5D">
        <w:rPr>
          <w:rStyle w:val="bold"/>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referitoare la sistemul de calitate;</w:t>
      </w:r>
    </w:p>
    <w:p w:rsidR="002E5606" w:rsidRPr="008F3F5D" w:rsidRDefault="002E5606" w:rsidP="00DD75E3">
      <w:pPr>
        <w:pStyle w:val="ti-grseq-1"/>
        <w:spacing w:before="0" w:beforeAutospacing="0" w:after="0" w:afterAutospacing="0"/>
        <w:ind w:firstLine="709"/>
        <w:jc w:val="both"/>
        <w:rPr>
          <w:rStyle w:val="bold"/>
          <w:bCs/>
          <w:strike/>
          <w:color w:val="000000"/>
          <w:sz w:val="28"/>
          <w:szCs w:val="28"/>
          <w:lang w:val="ro-RO"/>
        </w:rPr>
      </w:pPr>
      <w:r>
        <w:rPr>
          <w:rStyle w:val="bold"/>
          <w:bCs/>
          <w:color w:val="000000"/>
          <w:sz w:val="28"/>
          <w:szCs w:val="28"/>
          <w:lang w:val="ro-RO"/>
        </w:rPr>
        <w:t>4</w:t>
      </w:r>
      <w:r w:rsidRPr="008F3F5D">
        <w:rPr>
          <w:rStyle w:val="bold"/>
          <w:bCs/>
          <w:color w:val="000000"/>
          <w:sz w:val="28"/>
          <w:szCs w:val="28"/>
          <w:lang w:val="ro-RO"/>
        </w:rPr>
        <w:t>)</w:t>
      </w:r>
      <w:r w:rsidRPr="008F3F5D">
        <w:rPr>
          <w:sz w:val="28"/>
          <w:szCs w:val="28"/>
          <w:lang w:val="ro-RO"/>
        </w:rPr>
        <w:t xml:space="preserve"> o declara</w:t>
      </w:r>
      <w:r w:rsidRPr="008F3F5D">
        <w:rPr>
          <w:rFonts w:ascii="Tahoma" w:hAnsi="Tahoma" w:cs="Tahoma"/>
          <w:sz w:val="28"/>
          <w:szCs w:val="28"/>
          <w:lang w:val="ro-RO"/>
        </w:rPr>
        <w:t>ț</w:t>
      </w:r>
      <w:r w:rsidRPr="008F3F5D">
        <w:rPr>
          <w:sz w:val="28"/>
          <w:szCs w:val="28"/>
          <w:lang w:val="ro-RO"/>
        </w:rPr>
        <w:t>ie scrisă care atestă că aceea</w:t>
      </w:r>
      <w:r w:rsidRPr="008F3F5D">
        <w:rPr>
          <w:rFonts w:ascii="Tahoma" w:hAnsi="Tahoma" w:cs="Tahoma"/>
          <w:sz w:val="28"/>
          <w:szCs w:val="28"/>
          <w:lang w:val="ro-RO"/>
        </w:rPr>
        <w:t>ș</w:t>
      </w:r>
      <w:r w:rsidRPr="008F3F5D">
        <w:rPr>
          <w:sz w:val="28"/>
          <w:szCs w:val="28"/>
          <w:lang w:val="ro-RO"/>
        </w:rPr>
        <w:t xml:space="preserve">i cerere nu a mai fost depusă </w:t>
      </w:r>
      <w:r w:rsidRPr="008F3F5D">
        <w:rPr>
          <w:rFonts w:ascii="Tahoma" w:hAnsi="Tahoma" w:cs="Tahoma"/>
          <w:sz w:val="28"/>
          <w:szCs w:val="28"/>
          <w:lang w:val="ro-RO"/>
        </w:rPr>
        <w:t>ș</w:t>
      </w:r>
      <w:r w:rsidRPr="008F3F5D">
        <w:rPr>
          <w:sz w:val="28"/>
          <w:szCs w:val="28"/>
          <w:lang w:val="ro-RO"/>
        </w:rPr>
        <w:t>i la alt organism notificat.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6.</w:t>
      </w:r>
      <w:r w:rsidRPr="008F3F5D">
        <w:rPr>
          <w:sz w:val="28"/>
          <w:szCs w:val="28"/>
          <w:lang w:val="ro-RO"/>
        </w:rPr>
        <w:t xml:space="preserve"> Sistemul de calitate asigură respectarea de către mijloacele de măsurare a cerin</w:t>
      </w:r>
      <w:r w:rsidRPr="008F3F5D">
        <w:rPr>
          <w:rFonts w:ascii="Tahoma" w:hAnsi="Tahoma" w:cs="Tahoma"/>
          <w:sz w:val="28"/>
          <w:szCs w:val="28"/>
          <w:lang w:val="ro-RO"/>
        </w:rPr>
        <w:t>ț</w:t>
      </w:r>
      <w:r w:rsidRPr="008F3F5D">
        <w:rPr>
          <w:sz w:val="28"/>
          <w:szCs w:val="28"/>
          <w:lang w:val="ro-RO"/>
        </w:rPr>
        <w:t xml:space="preserve">elor </w:t>
      </w:r>
      <w:r>
        <w:rPr>
          <w:sz w:val="28"/>
          <w:szCs w:val="28"/>
          <w:lang w:val="ro-RO"/>
        </w:rPr>
        <w:t xml:space="preserve">aplicabile acestora </w:t>
      </w:r>
      <w:r w:rsidRPr="008F3F5D">
        <w:rPr>
          <w:sz w:val="28"/>
          <w:szCs w:val="28"/>
          <w:lang w:val="ro-RO"/>
        </w:rPr>
        <w:t>din prezenta Reglementare tehnică.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7. Toate elementele, cerin</w:t>
      </w:r>
      <w:r w:rsidRPr="008F3F5D">
        <w:rPr>
          <w:rFonts w:ascii="Tahoma" w:hAnsi="Tahoma" w:cs="Tahoma"/>
          <w:sz w:val="28"/>
          <w:szCs w:val="28"/>
          <w:lang w:val="ro-RO"/>
        </w:rPr>
        <w:t>ț</w:t>
      </w:r>
      <w:r w:rsidRPr="008F3F5D">
        <w:rPr>
          <w:sz w:val="28"/>
          <w:szCs w:val="28"/>
          <w:lang w:val="ro-RO"/>
        </w:rPr>
        <w:t xml:space="preserve">ele </w:t>
      </w:r>
      <w:r w:rsidRPr="008F3F5D">
        <w:rPr>
          <w:rFonts w:ascii="Tahoma" w:hAnsi="Tahoma" w:cs="Tahoma"/>
          <w:sz w:val="28"/>
          <w:szCs w:val="28"/>
          <w:lang w:val="ro-RO"/>
        </w:rPr>
        <w:t>ș</w:t>
      </w:r>
      <w:r w:rsidRPr="008F3F5D">
        <w:rPr>
          <w:sz w:val="28"/>
          <w:szCs w:val="28"/>
          <w:lang w:val="ro-RO"/>
        </w:rPr>
        <w:t>i dispozi</w:t>
      </w:r>
      <w:r w:rsidRPr="008F3F5D">
        <w:rPr>
          <w:rFonts w:ascii="Tahoma" w:hAnsi="Tahoma" w:cs="Tahoma"/>
          <w:sz w:val="28"/>
          <w:szCs w:val="28"/>
          <w:lang w:val="ro-RO"/>
        </w:rPr>
        <w:t>ț</w:t>
      </w:r>
      <w:r w:rsidRPr="008F3F5D">
        <w:rPr>
          <w:sz w:val="28"/>
          <w:szCs w:val="28"/>
          <w:lang w:val="ro-RO"/>
        </w:rPr>
        <w:t xml:space="preserve">iile adoptate de producător </w:t>
      </w:r>
      <w:proofErr w:type="spellStart"/>
      <w:r w:rsidRPr="008F3F5D">
        <w:rPr>
          <w:sz w:val="28"/>
          <w:szCs w:val="28"/>
          <w:lang w:val="ro-RO"/>
        </w:rPr>
        <w:t>sînt</w:t>
      </w:r>
      <w:proofErr w:type="spellEnd"/>
      <w:r w:rsidRPr="008F3F5D">
        <w:rPr>
          <w:sz w:val="28"/>
          <w:szCs w:val="28"/>
          <w:lang w:val="ro-RO"/>
        </w:rPr>
        <w:t xml:space="preserve"> documentate sistematic </w:t>
      </w:r>
      <w:r w:rsidRPr="008F3F5D">
        <w:rPr>
          <w:rFonts w:ascii="Tahoma" w:hAnsi="Tahoma" w:cs="Tahoma"/>
          <w:sz w:val="28"/>
          <w:szCs w:val="28"/>
          <w:lang w:val="ro-RO"/>
        </w:rPr>
        <w:t>ș</w:t>
      </w:r>
      <w:r w:rsidRPr="008F3F5D">
        <w:rPr>
          <w:sz w:val="28"/>
          <w:szCs w:val="28"/>
          <w:lang w:val="ro-RO"/>
        </w:rPr>
        <w:t xml:space="preserve">i ordonat, sub forma unor ansambluri de măsuri, proceduri </w:t>
      </w:r>
      <w:r w:rsidRPr="008F3F5D">
        <w:rPr>
          <w:rFonts w:ascii="Tahoma" w:hAnsi="Tahoma" w:cs="Tahoma"/>
          <w:sz w:val="28"/>
          <w:szCs w:val="28"/>
          <w:lang w:val="ro-RO"/>
        </w:rPr>
        <w:t>ș</w:t>
      </w:r>
      <w:r w:rsidRPr="008F3F5D">
        <w:rPr>
          <w:sz w:val="28"/>
          <w:szCs w:val="28"/>
          <w:lang w:val="ro-RO"/>
        </w:rPr>
        <w:t>i instruc</w:t>
      </w:r>
      <w:r w:rsidRPr="008F3F5D">
        <w:rPr>
          <w:rFonts w:ascii="Tahoma" w:hAnsi="Tahoma" w:cs="Tahoma"/>
          <w:sz w:val="28"/>
          <w:szCs w:val="28"/>
          <w:lang w:val="ro-RO"/>
        </w:rPr>
        <w:t>ț</w:t>
      </w:r>
      <w:r w:rsidRPr="008F3F5D">
        <w:rPr>
          <w:sz w:val="28"/>
          <w:szCs w:val="28"/>
          <w:lang w:val="ro-RO"/>
        </w:rPr>
        <w:t>iuni scrise. Această documenta</w:t>
      </w:r>
      <w:r w:rsidRPr="008F3F5D">
        <w:rPr>
          <w:rFonts w:ascii="Tahoma" w:hAnsi="Tahoma" w:cs="Tahoma"/>
          <w:sz w:val="28"/>
          <w:szCs w:val="28"/>
          <w:lang w:val="ro-RO"/>
        </w:rPr>
        <w:t>ț</w:t>
      </w:r>
      <w:r w:rsidRPr="008F3F5D">
        <w:rPr>
          <w:sz w:val="28"/>
          <w:szCs w:val="28"/>
          <w:lang w:val="ro-RO"/>
        </w:rPr>
        <w:t xml:space="preserve">ie privind sistemul de calitate permite o interpretare uniformă a programelor, a planurilor, a manualelor </w:t>
      </w:r>
      <w:r w:rsidRPr="008F3F5D">
        <w:rPr>
          <w:rFonts w:ascii="Tahoma" w:hAnsi="Tahoma" w:cs="Tahoma"/>
          <w:sz w:val="28"/>
          <w:szCs w:val="28"/>
          <w:lang w:val="ro-RO"/>
        </w:rPr>
        <w:t>ș</w:t>
      </w:r>
      <w:r w:rsidRPr="008F3F5D">
        <w:rPr>
          <w:sz w:val="28"/>
          <w:szCs w:val="28"/>
          <w:lang w:val="ro-RO"/>
        </w:rPr>
        <w:t>i a documentelor de asigurare a calită</w:t>
      </w:r>
      <w:r w:rsidRPr="008F3F5D">
        <w:rPr>
          <w:rFonts w:ascii="Tahoma" w:hAnsi="Tahoma" w:cs="Tahoma"/>
          <w:sz w:val="28"/>
          <w:szCs w:val="28"/>
          <w:lang w:val="ro-RO"/>
        </w:rPr>
        <w:t>ț</w:t>
      </w:r>
      <w:r w:rsidRPr="008F3F5D">
        <w:rPr>
          <w:sz w:val="28"/>
          <w:szCs w:val="28"/>
          <w:lang w:val="ro-RO"/>
        </w:rPr>
        <w:t>ii.</w:t>
      </w:r>
    </w:p>
    <w:p w:rsidR="002E5606" w:rsidRPr="00E40B5A" w:rsidRDefault="002E5606" w:rsidP="00DD75E3">
      <w:pPr>
        <w:pStyle w:val="1"/>
        <w:spacing w:before="0" w:beforeAutospacing="0" w:after="0" w:afterAutospacing="0"/>
        <w:ind w:firstLine="709"/>
        <w:jc w:val="both"/>
        <w:rPr>
          <w:b/>
          <w:sz w:val="28"/>
          <w:szCs w:val="28"/>
          <w:lang w:val="ro-RO"/>
        </w:rPr>
      </w:pPr>
      <w:r w:rsidRPr="00E40B5A">
        <w:rPr>
          <w:b/>
          <w:sz w:val="28"/>
          <w:szCs w:val="28"/>
          <w:lang w:val="ro-RO"/>
        </w:rPr>
        <w:t>8. Documenta</w:t>
      </w:r>
      <w:r w:rsidRPr="00E40B5A">
        <w:rPr>
          <w:rFonts w:ascii="Tahoma" w:hAnsi="Tahoma" w:cs="Tahoma"/>
          <w:b/>
          <w:sz w:val="28"/>
          <w:szCs w:val="28"/>
          <w:lang w:val="ro-RO"/>
        </w:rPr>
        <w:t>ț</w:t>
      </w:r>
      <w:r w:rsidRPr="00E40B5A">
        <w:rPr>
          <w:b/>
          <w:sz w:val="28"/>
          <w:szCs w:val="28"/>
          <w:lang w:val="ro-RO"/>
        </w:rPr>
        <w:t>ia cuprinde o descriere adecvată: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a obiectivelor privind calitatea </w:t>
      </w:r>
      <w:r w:rsidRPr="008F3F5D">
        <w:rPr>
          <w:rFonts w:ascii="Tahoma" w:hAnsi="Tahoma" w:cs="Tahoma"/>
          <w:sz w:val="28"/>
          <w:szCs w:val="28"/>
          <w:lang w:val="ro-RO"/>
        </w:rPr>
        <w:t>ș</w:t>
      </w:r>
      <w:r w:rsidRPr="008F3F5D">
        <w:rPr>
          <w:sz w:val="28"/>
          <w:szCs w:val="28"/>
          <w:lang w:val="ro-RO"/>
        </w:rPr>
        <w:t>i a structurii organizatorice, a responsabilită</w:t>
      </w:r>
      <w:r w:rsidRPr="008F3F5D">
        <w:rPr>
          <w:rFonts w:ascii="Tahoma" w:hAnsi="Tahoma" w:cs="Tahoma"/>
          <w:sz w:val="28"/>
          <w:szCs w:val="28"/>
          <w:lang w:val="ro-RO"/>
        </w:rPr>
        <w:t>ț</w:t>
      </w:r>
      <w:r w:rsidRPr="008F3F5D">
        <w:rPr>
          <w:sz w:val="28"/>
          <w:szCs w:val="28"/>
          <w:lang w:val="ro-RO"/>
        </w:rPr>
        <w:t xml:space="preserve">ilor </w:t>
      </w:r>
      <w:r w:rsidRPr="008F3F5D">
        <w:rPr>
          <w:rFonts w:ascii="Tahoma" w:hAnsi="Tahoma" w:cs="Tahoma"/>
          <w:sz w:val="28"/>
          <w:szCs w:val="28"/>
          <w:lang w:val="ro-RO"/>
        </w:rPr>
        <w:t>ș</w:t>
      </w:r>
      <w:r w:rsidRPr="008F3F5D">
        <w:rPr>
          <w:sz w:val="28"/>
          <w:szCs w:val="28"/>
          <w:lang w:val="ro-RO"/>
        </w:rPr>
        <w:t>i a atribu</w:t>
      </w:r>
      <w:r w:rsidRPr="008F3F5D">
        <w:rPr>
          <w:rFonts w:ascii="Tahoma" w:hAnsi="Tahoma" w:cs="Tahoma"/>
          <w:sz w:val="28"/>
          <w:szCs w:val="28"/>
          <w:lang w:val="ro-RO"/>
        </w:rPr>
        <w:t>ț</w:t>
      </w:r>
      <w:r w:rsidRPr="008F3F5D">
        <w:rPr>
          <w:sz w:val="28"/>
          <w:szCs w:val="28"/>
          <w:lang w:val="ro-RO"/>
        </w:rPr>
        <w:t xml:space="preserve">iilor conducerii cu privire la proiectare </w:t>
      </w:r>
      <w:r w:rsidRPr="008F3F5D">
        <w:rPr>
          <w:rFonts w:ascii="Tahoma" w:hAnsi="Tahoma" w:cs="Tahoma"/>
          <w:sz w:val="28"/>
          <w:szCs w:val="28"/>
          <w:lang w:val="ro-RO"/>
        </w:rPr>
        <w:t>ș</w:t>
      </w:r>
      <w:r w:rsidRPr="008F3F5D">
        <w:rPr>
          <w:sz w:val="28"/>
          <w:szCs w:val="28"/>
          <w:lang w:val="ro-RO"/>
        </w:rPr>
        <w:t>i la calitatea produsului;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a specifica</w:t>
      </w:r>
      <w:r w:rsidRPr="008F3F5D">
        <w:rPr>
          <w:rFonts w:ascii="Tahoma" w:hAnsi="Tahoma" w:cs="Tahoma"/>
          <w:sz w:val="28"/>
          <w:szCs w:val="28"/>
          <w:lang w:val="ro-RO"/>
        </w:rPr>
        <w:t>ț</w:t>
      </w:r>
      <w:r w:rsidRPr="008F3F5D">
        <w:rPr>
          <w:sz w:val="28"/>
          <w:szCs w:val="28"/>
          <w:lang w:val="ro-RO"/>
        </w:rPr>
        <w:t xml:space="preserve">iilor tehnice de proiectare, inclusiv a standardelor care vor fi aplicate </w:t>
      </w:r>
      <w:r w:rsidRPr="008F3F5D">
        <w:rPr>
          <w:rFonts w:ascii="Tahoma" w:hAnsi="Tahoma" w:cs="Tahoma"/>
          <w:sz w:val="28"/>
          <w:szCs w:val="28"/>
          <w:lang w:val="ro-RO"/>
        </w:rPr>
        <w:t>ș</w:t>
      </w:r>
      <w:r w:rsidRPr="008F3F5D">
        <w:rPr>
          <w:sz w:val="28"/>
          <w:szCs w:val="28"/>
          <w:lang w:val="ro-RO"/>
        </w:rPr>
        <w:t xml:space="preserve">i, în cazul în care standardele  conexe </w:t>
      </w:r>
      <w:r w:rsidRPr="008F3F5D">
        <w:rPr>
          <w:rFonts w:ascii="Tahoma" w:hAnsi="Tahoma" w:cs="Tahoma"/>
          <w:sz w:val="28"/>
          <w:szCs w:val="28"/>
          <w:lang w:val="ro-RO"/>
        </w:rPr>
        <w:t>ș</w:t>
      </w:r>
      <w:r w:rsidRPr="008F3F5D">
        <w:rPr>
          <w:sz w:val="28"/>
          <w:szCs w:val="28"/>
          <w:lang w:val="ro-RO"/>
        </w:rPr>
        <w:t>i/sau documentele normative relevante nu vor fi aplicate în întregime, a mijloacelor care vor fi utilizate pentru a garanta faptul că 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 xml:space="preserve">iale din prezenta Reglementare tehnică vor fi îndeplinite, </w:t>
      </w:r>
      <w:proofErr w:type="spellStart"/>
      <w:r w:rsidRPr="008F3F5D">
        <w:rPr>
          <w:sz w:val="28"/>
          <w:szCs w:val="28"/>
          <w:lang w:val="ro-RO"/>
        </w:rPr>
        <w:t>aplicînd</w:t>
      </w:r>
      <w:proofErr w:type="spellEnd"/>
      <w:r w:rsidRPr="008F3F5D">
        <w:rPr>
          <w:sz w:val="28"/>
          <w:szCs w:val="28"/>
          <w:lang w:val="ro-RO"/>
        </w:rPr>
        <w:t xml:space="preserve"> alte specifica</w:t>
      </w:r>
      <w:r w:rsidRPr="008F3F5D">
        <w:rPr>
          <w:rFonts w:ascii="Tahoma" w:hAnsi="Tahoma" w:cs="Tahoma"/>
          <w:sz w:val="28"/>
          <w:szCs w:val="28"/>
          <w:lang w:val="ro-RO"/>
        </w:rPr>
        <w:t>ț</w:t>
      </w:r>
      <w:r w:rsidRPr="008F3F5D">
        <w:rPr>
          <w:sz w:val="28"/>
          <w:szCs w:val="28"/>
          <w:lang w:val="ro-RO"/>
        </w:rPr>
        <w:t>ii tehnice relevante;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3</w:t>
      </w:r>
      <w:r w:rsidRPr="008F3F5D">
        <w:rPr>
          <w:rStyle w:val="bold"/>
          <w:bCs/>
          <w:color w:val="000000"/>
          <w:sz w:val="28"/>
          <w:szCs w:val="28"/>
          <w:lang w:val="ro-RO"/>
        </w:rPr>
        <w:t>)</w:t>
      </w:r>
      <w:r w:rsidRPr="008F3F5D">
        <w:rPr>
          <w:sz w:val="28"/>
          <w:szCs w:val="28"/>
          <w:lang w:val="ro-RO"/>
        </w:rPr>
        <w:t xml:space="preserve"> a tehnicilor de control </w:t>
      </w:r>
      <w:r w:rsidRPr="008F3F5D">
        <w:rPr>
          <w:rFonts w:ascii="Tahoma" w:hAnsi="Tahoma" w:cs="Tahoma"/>
          <w:sz w:val="28"/>
          <w:szCs w:val="28"/>
          <w:lang w:val="ro-RO"/>
        </w:rPr>
        <w:t>ș</w:t>
      </w:r>
      <w:r w:rsidRPr="008F3F5D">
        <w:rPr>
          <w:sz w:val="28"/>
          <w:szCs w:val="28"/>
          <w:lang w:val="ro-RO"/>
        </w:rPr>
        <w:t xml:space="preserve">i de verificare a proiectării, a proceselor </w:t>
      </w:r>
      <w:r w:rsidRPr="008F3F5D">
        <w:rPr>
          <w:rFonts w:ascii="Tahoma" w:hAnsi="Tahoma" w:cs="Tahoma"/>
          <w:sz w:val="28"/>
          <w:szCs w:val="28"/>
          <w:lang w:val="ro-RO"/>
        </w:rPr>
        <w:t>ș</w:t>
      </w:r>
      <w:r w:rsidRPr="008F3F5D">
        <w:rPr>
          <w:sz w:val="28"/>
          <w:szCs w:val="28"/>
          <w:lang w:val="ro-RO"/>
        </w:rPr>
        <w:t>i a ac</w:t>
      </w:r>
      <w:r w:rsidRPr="008F3F5D">
        <w:rPr>
          <w:rFonts w:ascii="Tahoma" w:hAnsi="Tahoma" w:cs="Tahoma"/>
          <w:sz w:val="28"/>
          <w:szCs w:val="28"/>
          <w:lang w:val="ro-RO"/>
        </w:rPr>
        <w:t>ț</w:t>
      </w:r>
      <w:r w:rsidRPr="008F3F5D">
        <w:rPr>
          <w:sz w:val="28"/>
          <w:szCs w:val="28"/>
          <w:lang w:val="ro-RO"/>
        </w:rPr>
        <w:t>iunilor sistematice care vor fi utilizate în cazul proiectării mijloacelor de măsurare care se încadrează în categoria de mijloace de măsurare vizată;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4</w:t>
      </w:r>
      <w:r w:rsidRPr="008F3F5D">
        <w:rPr>
          <w:rStyle w:val="bold"/>
          <w:bCs/>
          <w:color w:val="000000"/>
          <w:sz w:val="28"/>
          <w:szCs w:val="28"/>
          <w:lang w:val="ro-RO"/>
        </w:rPr>
        <w:t>)</w:t>
      </w:r>
      <w:r w:rsidRPr="008F3F5D">
        <w:rPr>
          <w:sz w:val="28"/>
          <w:szCs w:val="28"/>
          <w:lang w:val="ro-RO"/>
        </w:rPr>
        <w:t xml:space="preserve"> a tehnicilor de produc</w:t>
      </w:r>
      <w:r w:rsidRPr="008F3F5D">
        <w:rPr>
          <w:rFonts w:ascii="Tahoma" w:hAnsi="Tahoma" w:cs="Tahoma"/>
          <w:sz w:val="28"/>
          <w:szCs w:val="28"/>
          <w:lang w:val="ro-RO"/>
        </w:rPr>
        <w:t>ț</w:t>
      </w:r>
      <w:r w:rsidRPr="008F3F5D">
        <w:rPr>
          <w:sz w:val="28"/>
          <w:szCs w:val="28"/>
          <w:lang w:val="ro-RO"/>
        </w:rPr>
        <w:t>ie, de control al calită</w:t>
      </w:r>
      <w:r w:rsidRPr="008F3F5D">
        <w:rPr>
          <w:rFonts w:ascii="Tahoma" w:hAnsi="Tahoma" w:cs="Tahoma"/>
          <w:sz w:val="28"/>
          <w:szCs w:val="28"/>
          <w:lang w:val="ro-RO"/>
        </w:rPr>
        <w:t>ț</w:t>
      </w:r>
      <w:r w:rsidRPr="008F3F5D">
        <w:rPr>
          <w:sz w:val="28"/>
          <w:szCs w:val="28"/>
          <w:lang w:val="ro-RO"/>
        </w:rPr>
        <w:t xml:space="preserve">ii </w:t>
      </w:r>
      <w:r w:rsidRPr="008F3F5D">
        <w:rPr>
          <w:rFonts w:ascii="Tahoma" w:hAnsi="Tahoma" w:cs="Tahoma"/>
          <w:sz w:val="28"/>
          <w:szCs w:val="28"/>
          <w:lang w:val="ro-RO"/>
        </w:rPr>
        <w:t>ș</w:t>
      </w:r>
      <w:r w:rsidRPr="008F3F5D">
        <w:rPr>
          <w:sz w:val="28"/>
          <w:szCs w:val="28"/>
          <w:lang w:val="ro-RO"/>
        </w:rPr>
        <w:t>i de asigurare a calită</w:t>
      </w:r>
      <w:r w:rsidRPr="008F3F5D">
        <w:rPr>
          <w:rFonts w:ascii="Tahoma" w:hAnsi="Tahoma" w:cs="Tahoma"/>
          <w:sz w:val="28"/>
          <w:szCs w:val="28"/>
          <w:lang w:val="ro-RO"/>
        </w:rPr>
        <w:t>ț</w:t>
      </w:r>
      <w:r w:rsidRPr="008F3F5D">
        <w:rPr>
          <w:sz w:val="28"/>
          <w:szCs w:val="28"/>
          <w:lang w:val="ro-RO"/>
        </w:rPr>
        <w:t xml:space="preserve">ii corespunzătoare, a proceselor </w:t>
      </w:r>
      <w:r w:rsidRPr="008F3F5D">
        <w:rPr>
          <w:rFonts w:ascii="Tahoma" w:hAnsi="Tahoma" w:cs="Tahoma"/>
          <w:sz w:val="28"/>
          <w:szCs w:val="28"/>
          <w:lang w:val="ro-RO"/>
        </w:rPr>
        <w:t>ș</w:t>
      </w:r>
      <w:r w:rsidRPr="008F3F5D">
        <w:rPr>
          <w:sz w:val="28"/>
          <w:szCs w:val="28"/>
          <w:lang w:val="ro-RO"/>
        </w:rPr>
        <w:t>i ac</w:t>
      </w:r>
      <w:r w:rsidRPr="008F3F5D">
        <w:rPr>
          <w:rFonts w:ascii="Tahoma" w:hAnsi="Tahoma" w:cs="Tahoma"/>
          <w:sz w:val="28"/>
          <w:szCs w:val="28"/>
          <w:lang w:val="ro-RO"/>
        </w:rPr>
        <w:t>ț</w:t>
      </w:r>
      <w:r w:rsidRPr="008F3F5D">
        <w:rPr>
          <w:sz w:val="28"/>
          <w:szCs w:val="28"/>
          <w:lang w:val="ro-RO"/>
        </w:rPr>
        <w:t>iunilor sistematice care vor fi utilizate;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lastRenderedPageBreak/>
        <w:t>5</w:t>
      </w:r>
      <w:r w:rsidRPr="008F3F5D">
        <w:rPr>
          <w:rStyle w:val="bold"/>
          <w:bCs/>
          <w:color w:val="000000"/>
          <w:sz w:val="28"/>
          <w:szCs w:val="28"/>
          <w:lang w:val="ro-RO"/>
        </w:rPr>
        <w:t>)</w:t>
      </w:r>
      <w:r w:rsidRPr="008F3F5D">
        <w:rPr>
          <w:sz w:val="28"/>
          <w:szCs w:val="28"/>
          <w:lang w:val="ro-RO"/>
        </w:rPr>
        <w:t xml:space="preserve"> a examinărilor </w:t>
      </w:r>
      <w:r w:rsidRPr="008F3F5D">
        <w:rPr>
          <w:rFonts w:ascii="Tahoma" w:hAnsi="Tahoma" w:cs="Tahoma"/>
          <w:sz w:val="28"/>
          <w:szCs w:val="28"/>
          <w:lang w:val="ro-RO"/>
        </w:rPr>
        <w:t>ș</w:t>
      </w:r>
      <w:r w:rsidRPr="008F3F5D">
        <w:rPr>
          <w:sz w:val="28"/>
          <w:szCs w:val="28"/>
          <w:lang w:val="ro-RO"/>
        </w:rPr>
        <w:t xml:space="preserve">i a testelor care vor fi efectuate înaintea, în timpul </w:t>
      </w:r>
      <w:r w:rsidRPr="008F3F5D">
        <w:rPr>
          <w:rFonts w:ascii="Tahoma" w:hAnsi="Tahoma" w:cs="Tahoma"/>
          <w:sz w:val="28"/>
          <w:szCs w:val="28"/>
          <w:lang w:val="ro-RO"/>
        </w:rPr>
        <w:t>ș</w:t>
      </w:r>
      <w:r w:rsidRPr="008F3F5D">
        <w:rPr>
          <w:sz w:val="28"/>
          <w:szCs w:val="28"/>
          <w:lang w:val="ro-RO"/>
        </w:rPr>
        <w:t>i după produc</w:t>
      </w:r>
      <w:r w:rsidRPr="008F3F5D">
        <w:rPr>
          <w:rFonts w:ascii="Tahoma" w:hAnsi="Tahoma" w:cs="Tahoma"/>
          <w:sz w:val="28"/>
          <w:szCs w:val="28"/>
          <w:lang w:val="ro-RO"/>
        </w:rPr>
        <w:t>ț</w:t>
      </w:r>
      <w:r w:rsidRPr="008F3F5D">
        <w:rPr>
          <w:sz w:val="28"/>
          <w:szCs w:val="28"/>
          <w:lang w:val="ro-RO"/>
        </w:rPr>
        <w:t xml:space="preserve">ie, precum </w:t>
      </w:r>
      <w:r w:rsidRPr="008F3F5D">
        <w:rPr>
          <w:rFonts w:ascii="Tahoma" w:hAnsi="Tahoma" w:cs="Tahoma"/>
          <w:sz w:val="28"/>
          <w:szCs w:val="28"/>
          <w:lang w:val="ro-RO"/>
        </w:rPr>
        <w:t>ș</w:t>
      </w:r>
      <w:r w:rsidRPr="008F3F5D">
        <w:rPr>
          <w:sz w:val="28"/>
          <w:szCs w:val="28"/>
          <w:lang w:val="ro-RO"/>
        </w:rPr>
        <w:t>i a frecven</w:t>
      </w:r>
      <w:r w:rsidRPr="008F3F5D">
        <w:rPr>
          <w:rFonts w:ascii="Tahoma" w:hAnsi="Tahoma" w:cs="Tahoma"/>
          <w:sz w:val="28"/>
          <w:szCs w:val="28"/>
          <w:lang w:val="ro-RO"/>
        </w:rPr>
        <w:t>ț</w:t>
      </w:r>
      <w:r w:rsidRPr="008F3F5D">
        <w:rPr>
          <w:sz w:val="28"/>
          <w:szCs w:val="28"/>
          <w:lang w:val="ro-RO"/>
        </w:rPr>
        <w:t>ei efectuării acestora;</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6</w:t>
      </w:r>
      <w:r w:rsidRPr="008F3F5D">
        <w:rPr>
          <w:rStyle w:val="bold"/>
          <w:bCs/>
          <w:color w:val="000000"/>
          <w:sz w:val="28"/>
          <w:szCs w:val="28"/>
          <w:lang w:val="ro-RO"/>
        </w:rPr>
        <w:t>)</w:t>
      </w:r>
      <w:r w:rsidRPr="008F3F5D">
        <w:rPr>
          <w:sz w:val="28"/>
          <w:szCs w:val="28"/>
          <w:lang w:val="ro-RO"/>
        </w:rPr>
        <w:t xml:space="preserve"> a documentelor privind calitatea, 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7</w:t>
      </w:r>
      <w:r w:rsidRPr="008F3F5D">
        <w:rPr>
          <w:rStyle w:val="bold"/>
          <w:bCs/>
          <w:color w:val="000000"/>
          <w:sz w:val="28"/>
          <w:szCs w:val="28"/>
          <w:lang w:val="ro-RO"/>
        </w:rPr>
        <w:t>)</w:t>
      </w:r>
      <w:r w:rsidRPr="008F3F5D">
        <w:rPr>
          <w:sz w:val="28"/>
          <w:szCs w:val="28"/>
          <w:lang w:val="ro-RO"/>
        </w:rPr>
        <w:t xml:space="preserve"> a mijloacelor de supraveghere care permit ob</w:t>
      </w:r>
      <w:r w:rsidRPr="008F3F5D">
        <w:rPr>
          <w:rFonts w:ascii="Tahoma" w:hAnsi="Tahoma" w:cs="Tahoma"/>
          <w:sz w:val="28"/>
          <w:szCs w:val="28"/>
          <w:lang w:val="ro-RO"/>
        </w:rPr>
        <w:t>ț</w:t>
      </w:r>
      <w:r w:rsidRPr="008F3F5D">
        <w:rPr>
          <w:sz w:val="28"/>
          <w:szCs w:val="28"/>
          <w:lang w:val="ro-RO"/>
        </w:rPr>
        <w:t xml:space="preserve">inerea proiectului </w:t>
      </w:r>
      <w:r w:rsidRPr="008F3F5D">
        <w:rPr>
          <w:rFonts w:ascii="Tahoma" w:hAnsi="Tahoma" w:cs="Tahoma"/>
          <w:sz w:val="28"/>
          <w:szCs w:val="28"/>
          <w:lang w:val="ro-RO"/>
        </w:rPr>
        <w:t>ș</w:t>
      </w:r>
      <w:r w:rsidRPr="008F3F5D">
        <w:rPr>
          <w:sz w:val="28"/>
          <w:szCs w:val="28"/>
          <w:lang w:val="ro-RO"/>
        </w:rPr>
        <w:t>i a calită</w:t>
      </w:r>
      <w:r w:rsidRPr="008F3F5D">
        <w:rPr>
          <w:rFonts w:ascii="Tahoma" w:hAnsi="Tahoma" w:cs="Tahoma"/>
          <w:sz w:val="28"/>
          <w:szCs w:val="28"/>
          <w:lang w:val="ro-RO"/>
        </w:rPr>
        <w:t>ț</w:t>
      </w:r>
      <w:r w:rsidRPr="008F3F5D">
        <w:rPr>
          <w:sz w:val="28"/>
          <w:szCs w:val="28"/>
          <w:lang w:val="ro-RO"/>
        </w:rPr>
        <w:t xml:space="preserve">ii necesare a produsului </w:t>
      </w:r>
      <w:r w:rsidRPr="008F3F5D">
        <w:rPr>
          <w:rFonts w:ascii="Tahoma" w:hAnsi="Tahoma" w:cs="Tahoma"/>
          <w:sz w:val="28"/>
          <w:szCs w:val="28"/>
          <w:lang w:val="ro-RO"/>
        </w:rPr>
        <w:t>ș</w:t>
      </w:r>
      <w:r w:rsidRPr="008F3F5D">
        <w:rPr>
          <w:sz w:val="28"/>
          <w:szCs w:val="28"/>
          <w:lang w:val="ro-RO"/>
        </w:rPr>
        <w:t>i a func</w:t>
      </w:r>
      <w:r w:rsidRPr="008F3F5D">
        <w:rPr>
          <w:rFonts w:ascii="Tahoma" w:hAnsi="Tahoma" w:cs="Tahoma"/>
          <w:sz w:val="28"/>
          <w:szCs w:val="28"/>
          <w:lang w:val="ro-RO"/>
        </w:rPr>
        <w:t>ț</w:t>
      </w:r>
      <w:r w:rsidRPr="008F3F5D">
        <w:rPr>
          <w:sz w:val="28"/>
          <w:szCs w:val="28"/>
          <w:lang w:val="ro-RO"/>
        </w:rPr>
        <w:t>ionării eficiente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9.</w:t>
      </w:r>
      <w:r w:rsidRPr="008F3F5D">
        <w:rPr>
          <w:sz w:val="28"/>
          <w:szCs w:val="28"/>
          <w:lang w:val="ro-RO"/>
        </w:rPr>
        <w:t xml:space="preserve"> Organismul notificat evaluează sistemul de calitate pentru a determina dacă acesta îndepline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punctul 7. Acesta prezumă conformitatea cu aceste cerin</w:t>
      </w:r>
      <w:r w:rsidRPr="008F3F5D">
        <w:rPr>
          <w:rFonts w:ascii="Tahoma" w:hAnsi="Tahoma" w:cs="Tahoma"/>
          <w:sz w:val="28"/>
          <w:szCs w:val="28"/>
          <w:lang w:val="ro-RO"/>
        </w:rPr>
        <w:t>ț</w:t>
      </w:r>
      <w:r w:rsidRPr="008F3F5D">
        <w:rPr>
          <w:sz w:val="28"/>
          <w:szCs w:val="28"/>
          <w:lang w:val="ro-RO"/>
        </w:rPr>
        <w:t>e în ceea ce prive</w:t>
      </w:r>
      <w:r w:rsidRPr="008F3F5D">
        <w:rPr>
          <w:rFonts w:ascii="Tahoma" w:hAnsi="Tahoma" w:cs="Tahoma"/>
          <w:sz w:val="28"/>
          <w:szCs w:val="28"/>
          <w:lang w:val="ro-RO"/>
        </w:rPr>
        <w:t>ș</w:t>
      </w:r>
      <w:r w:rsidRPr="008F3F5D">
        <w:rPr>
          <w:sz w:val="28"/>
          <w:szCs w:val="28"/>
          <w:lang w:val="ro-RO"/>
        </w:rPr>
        <w:t>te elementele sistemului de calitate care respectă specifica</w:t>
      </w:r>
      <w:r w:rsidRPr="008F3F5D">
        <w:rPr>
          <w:rFonts w:ascii="Tahoma" w:hAnsi="Tahoma" w:cs="Tahoma"/>
          <w:sz w:val="28"/>
          <w:szCs w:val="28"/>
          <w:lang w:val="ro-RO"/>
        </w:rPr>
        <w:t>ț</w:t>
      </w:r>
      <w:r w:rsidRPr="008F3F5D">
        <w:rPr>
          <w:sz w:val="28"/>
          <w:szCs w:val="28"/>
          <w:lang w:val="ro-RO"/>
        </w:rPr>
        <w:t>iile corespunzătoare ale standardului conex relevant.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10. Pe </w:t>
      </w:r>
      <w:proofErr w:type="spellStart"/>
      <w:r w:rsidRPr="008F3F5D">
        <w:rPr>
          <w:sz w:val="28"/>
          <w:szCs w:val="28"/>
          <w:lang w:val="ro-RO"/>
        </w:rPr>
        <w:t>lîngă</w:t>
      </w:r>
      <w:proofErr w:type="spellEnd"/>
      <w:r w:rsidRPr="008F3F5D">
        <w:rPr>
          <w:sz w:val="28"/>
          <w:szCs w:val="28"/>
          <w:lang w:val="ro-RO"/>
        </w:rPr>
        <w:t xml:space="preserve"> experien</w:t>
      </w:r>
      <w:r w:rsidRPr="008F3F5D">
        <w:rPr>
          <w:rFonts w:ascii="Tahoma" w:hAnsi="Tahoma" w:cs="Tahoma"/>
          <w:sz w:val="28"/>
          <w:szCs w:val="28"/>
          <w:lang w:val="ro-RO"/>
        </w:rPr>
        <w:t>ț</w:t>
      </w:r>
      <w:r w:rsidRPr="008F3F5D">
        <w:rPr>
          <w:sz w:val="28"/>
          <w:szCs w:val="28"/>
          <w:lang w:val="ro-RO"/>
        </w:rPr>
        <w:t>a în sisteme de management al calită</w:t>
      </w:r>
      <w:r w:rsidRPr="008F3F5D">
        <w:rPr>
          <w:rFonts w:ascii="Tahoma" w:hAnsi="Tahoma" w:cs="Tahoma"/>
          <w:sz w:val="28"/>
          <w:szCs w:val="28"/>
          <w:lang w:val="ro-RO"/>
        </w:rPr>
        <w:t>ț</w:t>
      </w:r>
      <w:r w:rsidRPr="008F3F5D">
        <w:rPr>
          <w:sz w:val="28"/>
          <w:szCs w:val="28"/>
          <w:lang w:val="ro-RO"/>
        </w:rPr>
        <w:t>ii, echipa de audit de</w:t>
      </w:r>
      <w:r w:rsidRPr="008F3F5D">
        <w:rPr>
          <w:rFonts w:ascii="Tahoma" w:hAnsi="Tahoma" w:cs="Tahoma"/>
          <w:sz w:val="28"/>
          <w:szCs w:val="28"/>
          <w:lang w:val="ro-RO"/>
        </w:rPr>
        <w:t>ț</w:t>
      </w:r>
      <w:r w:rsidRPr="008F3F5D">
        <w:rPr>
          <w:sz w:val="28"/>
          <w:szCs w:val="28"/>
          <w:lang w:val="ro-RO"/>
        </w:rPr>
        <w:t>ine cel pu</w:t>
      </w:r>
      <w:r w:rsidRPr="008F3F5D">
        <w:rPr>
          <w:rFonts w:ascii="Tahoma" w:hAnsi="Tahoma" w:cs="Tahoma"/>
          <w:sz w:val="28"/>
          <w:szCs w:val="28"/>
          <w:lang w:val="ro-RO"/>
        </w:rPr>
        <w:t>ț</w:t>
      </w:r>
      <w:r w:rsidRPr="008F3F5D">
        <w:rPr>
          <w:sz w:val="28"/>
          <w:szCs w:val="28"/>
          <w:lang w:val="ro-RO"/>
        </w:rPr>
        <w:t>in un membru cu experien</w:t>
      </w:r>
      <w:r w:rsidRPr="008F3F5D">
        <w:rPr>
          <w:rFonts w:ascii="Tahoma" w:hAnsi="Tahoma" w:cs="Tahoma"/>
          <w:sz w:val="28"/>
          <w:szCs w:val="28"/>
          <w:lang w:val="ro-RO"/>
        </w:rPr>
        <w:t>ț</w:t>
      </w:r>
      <w:r w:rsidRPr="008F3F5D">
        <w:rPr>
          <w:sz w:val="28"/>
          <w:szCs w:val="28"/>
          <w:lang w:val="ro-RO"/>
        </w:rPr>
        <w:t xml:space="preserve">ă de evaluator în domeniul mijlocului de măsurare relevant </w:t>
      </w:r>
      <w:r w:rsidRPr="008F3F5D">
        <w:rPr>
          <w:rFonts w:ascii="Tahoma" w:hAnsi="Tahoma" w:cs="Tahoma"/>
          <w:sz w:val="28"/>
          <w:szCs w:val="28"/>
          <w:lang w:val="ro-RO"/>
        </w:rPr>
        <w:t>ș</w:t>
      </w:r>
      <w:r w:rsidRPr="008F3F5D">
        <w:rPr>
          <w:sz w:val="28"/>
          <w:szCs w:val="28"/>
          <w:lang w:val="ro-RO"/>
        </w:rPr>
        <w:t xml:space="preserve">i al tehnologiei mijlocului de măsurare în cauză </w:t>
      </w:r>
      <w:r w:rsidRPr="008F3F5D">
        <w:rPr>
          <w:rFonts w:ascii="Tahoma" w:hAnsi="Tahoma" w:cs="Tahoma"/>
          <w:sz w:val="28"/>
          <w:szCs w:val="28"/>
          <w:lang w:val="ro-RO"/>
        </w:rPr>
        <w:t>ș</w:t>
      </w:r>
      <w:r w:rsidRPr="008F3F5D">
        <w:rPr>
          <w:sz w:val="28"/>
          <w:szCs w:val="28"/>
          <w:lang w:val="ro-RO"/>
        </w:rPr>
        <w:t>i cuno</w:t>
      </w:r>
      <w:r w:rsidRPr="008F3F5D">
        <w:rPr>
          <w:rFonts w:ascii="Tahoma" w:hAnsi="Tahoma" w:cs="Tahoma"/>
          <w:sz w:val="28"/>
          <w:szCs w:val="28"/>
          <w:lang w:val="ro-RO"/>
        </w:rPr>
        <w:t>ș</w:t>
      </w:r>
      <w:r w:rsidRPr="008F3F5D">
        <w:rPr>
          <w:sz w:val="28"/>
          <w:szCs w:val="28"/>
          <w:lang w:val="ro-RO"/>
        </w:rPr>
        <w:t>tin</w:t>
      </w:r>
      <w:r w:rsidRPr="008F3F5D">
        <w:rPr>
          <w:rFonts w:ascii="Tahoma" w:hAnsi="Tahoma" w:cs="Tahoma"/>
          <w:sz w:val="28"/>
          <w:szCs w:val="28"/>
          <w:lang w:val="ro-RO"/>
        </w:rPr>
        <w:t>ț</w:t>
      </w:r>
      <w:r w:rsidRPr="008F3F5D">
        <w:rPr>
          <w:sz w:val="28"/>
          <w:szCs w:val="28"/>
          <w:lang w:val="ro-RO"/>
        </w:rPr>
        <w:t xml:space="preserve">e </w:t>
      </w:r>
      <w:r>
        <w:rPr>
          <w:sz w:val="28"/>
          <w:szCs w:val="28"/>
          <w:lang w:val="ro-RO"/>
        </w:rPr>
        <w:t xml:space="preserve">privind </w:t>
      </w:r>
      <w:r w:rsidRPr="008F3F5D">
        <w:rPr>
          <w:sz w:val="28"/>
          <w:szCs w:val="28"/>
          <w:lang w:val="ro-RO"/>
        </w:rPr>
        <w:t>cerin</w:t>
      </w:r>
      <w:r w:rsidRPr="008F3F5D">
        <w:rPr>
          <w:rFonts w:ascii="Tahoma" w:hAnsi="Tahoma" w:cs="Tahoma"/>
          <w:sz w:val="28"/>
          <w:szCs w:val="28"/>
          <w:lang w:val="ro-RO"/>
        </w:rPr>
        <w:t>ț</w:t>
      </w:r>
      <w:r w:rsidRPr="008F3F5D">
        <w:rPr>
          <w:sz w:val="28"/>
          <w:szCs w:val="28"/>
          <w:lang w:val="ro-RO"/>
        </w:rPr>
        <w:t>el</w:t>
      </w:r>
      <w:r>
        <w:rPr>
          <w:sz w:val="28"/>
          <w:szCs w:val="28"/>
          <w:lang w:val="ro-RO"/>
        </w:rPr>
        <w:t>e</w:t>
      </w:r>
      <w:r w:rsidRPr="008F3F5D">
        <w:rPr>
          <w:sz w:val="28"/>
          <w:szCs w:val="28"/>
          <w:lang w:val="ro-RO"/>
        </w:rPr>
        <w:t xml:space="preserv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 Auditul include o vizită de evaluare la sediul producătorului.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11. Decizia se notifică producătorului sau reprezentantului său autorizat. Notificarea con</w:t>
      </w:r>
      <w:r w:rsidRPr="008F3F5D">
        <w:rPr>
          <w:rFonts w:ascii="Tahoma" w:hAnsi="Tahoma" w:cs="Tahoma"/>
          <w:sz w:val="28"/>
          <w:szCs w:val="28"/>
          <w:lang w:val="ro-RO"/>
        </w:rPr>
        <w:t>ț</w:t>
      </w:r>
      <w:r w:rsidRPr="008F3F5D">
        <w:rPr>
          <w:sz w:val="28"/>
          <w:szCs w:val="28"/>
          <w:lang w:val="ro-RO"/>
        </w:rPr>
        <w:t xml:space="preserve">ine concluziile procesului de audit </w:t>
      </w:r>
      <w:r w:rsidRPr="008F3F5D">
        <w:rPr>
          <w:rFonts w:ascii="Tahoma" w:hAnsi="Tahoma" w:cs="Tahoma"/>
          <w:sz w:val="28"/>
          <w:szCs w:val="28"/>
          <w:lang w:val="ro-RO"/>
        </w:rPr>
        <w:t>ș</w:t>
      </w:r>
      <w:r w:rsidRPr="008F3F5D">
        <w:rPr>
          <w:sz w:val="28"/>
          <w:szCs w:val="28"/>
          <w:lang w:val="ro-RO"/>
        </w:rPr>
        <w:t>i decizia justificată a evaluării.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12. Producătorul se angajează să îndeplinească obliga</w:t>
      </w:r>
      <w:r w:rsidRPr="008F3F5D">
        <w:rPr>
          <w:rFonts w:ascii="Tahoma" w:hAnsi="Tahoma" w:cs="Tahoma"/>
          <w:sz w:val="28"/>
          <w:szCs w:val="28"/>
          <w:lang w:val="ro-RO"/>
        </w:rPr>
        <w:t>ț</w:t>
      </w:r>
      <w:r w:rsidRPr="008F3F5D">
        <w:rPr>
          <w:sz w:val="28"/>
          <w:szCs w:val="28"/>
          <w:lang w:val="ro-RO"/>
        </w:rPr>
        <w:t xml:space="preserve">iile impuse de sistemul de calitate certificat </w:t>
      </w:r>
      <w:r w:rsidRPr="008F3F5D">
        <w:rPr>
          <w:rFonts w:ascii="Tahoma" w:hAnsi="Tahoma" w:cs="Tahoma"/>
          <w:sz w:val="28"/>
          <w:szCs w:val="28"/>
          <w:lang w:val="ro-RO"/>
        </w:rPr>
        <w:t>ș</w:t>
      </w:r>
      <w:r w:rsidRPr="008F3F5D">
        <w:rPr>
          <w:sz w:val="28"/>
          <w:szCs w:val="28"/>
          <w:lang w:val="ro-RO"/>
        </w:rPr>
        <w:t>i să îl men</w:t>
      </w:r>
      <w:r w:rsidRPr="008F3F5D">
        <w:rPr>
          <w:rFonts w:ascii="Tahoma" w:hAnsi="Tahoma" w:cs="Tahoma"/>
          <w:sz w:val="28"/>
          <w:szCs w:val="28"/>
          <w:lang w:val="ro-RO"/>
        </w:rPr>
        <w:t>ț</w:t>
      </w:r>
      <w:r w:rsidRPr="008F3F5D">
        <w:rPr>
          <w:sz w:val="28"/>
          <w:szCs w:val="28"/>
          <w:lang w:val="ro-RO"/>
        </w:rPr>
        <w:t xml:space="preserve">ină adecvat </w:t>
      </w:r>
      <w:r w:rsidRPr="008F3F5D">
        <w:rPr>
          <w:rFonts w:ascii="Tahoma" w:hAnsi="Tahoma" w:cs="Tahoma"/>
          <w:sz w:val="28"/>
          <w:szCs w:val="28"/>
          <w:lang w:val="ro-RO"/>
        </w:rPr>
        <w:t>ș</w:t>
      </w:r>
      <w:r w:rsidRPr="008F3F5D">
        <w:rPr>
          <w:sz w:val="28"/>
          <w:szCs w:val="28"/>
          <w:lang w:val="ro-RO"/>
        </w:rPr>
        <w:t>i eficient.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w:t>
      </w:r>
      <w:r>
        <w:rPr>
          <w:sz w:val="28"/>
          <w:szCs w:val="28"/>
          <w:lang w:val="ro-RO"/>
        </w:rPr>
        <w:t xml:space="preserve"> </w:t>
      </w:r>
      <w:r w:rsidRPr="008F3F5D">
        <w:rPr>
          <w:sz w:val="28"/>
          <w:szCs w:val="28"/>
          <w:lang w:val="ro-RO"/>
        </w:rPr>
        <w:t>Producătorul informează organismul notificat care a certificat sistemul său de calitate cu privire la orice modificare preconizată a sistemului de calitate.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14. Organismul notificat evaluează orice modificări propuse </w:t>
      </w:r>
      <w:r w:rsidRPr="008F3F5D">
        <w:rPr>
          <w:rFonts w:ascii="Tahoma" w:hAnsi="Tahoma" w:cs="Tahoma"/>
          <w:sz w:val="28"/>
          <w:szCs w:val="28"/>
          <w:lang w:val="ro-RO"/>
        </w:rPr>
        <w:t>ș</w:t>
      </w:r>
      <w:r w:rsidRPr="008F3F5D">
        <w:rPr>
          <w:sz w:val="28"/>
          <w:szCs w:val="28"/>
          <w:lang w:val="ro-RO"/>
        </w:rPr>
        <w:t>i decide dacă sistemul de calitate modificat continuă să îndeplinească cerin</w:t>
      </w:r>
      <w:r w:rsidRPr="008F3F5D">
        <w:rPr>
          <w:rFonts w:ascii="Tahoma" w:hAnsi="Tahoma" w:cs="Tahoma"/>
          <w:sz w:val="28"/>
          <w:szCs w:val="28"/>
          <w:lang w:val="ro-RO"/>
        </w:rPr>
        <w:t>ț</w:t>
      </w:r>
      <w:r w:rsidRPr="008F3F5D">
        <w:rPr>
          <w:sz w:val="28"/>
          <w:szCs w:val="28"/>
          <w:lang w:val="ro-RO"/>
        </w:rPr>
        <w:t>ele men</w:t>
      </w:r>
      <w:r w:rsidRPr="008F3F5D">
        <w:rPr>
          <w:rFonts w:ascii="Tahoma" w:hAnsi="Tahoma" w:cs="Tahoma"/>
          <w:sz w:val="28"/>
          <w:szCs w:val="28"/>
          <w:lang w:val="ro-RO"/>
        </w:rPr>
        <w:t>ț</w:t>
      </w:r>
      <w:r w:rsidRPr="008F3F5D">
        <w:rPr>
          <w:sz w:val="28"/>
          <w:szCs w:val="28"/>
          <w:lang w:val="ro-RO"/>
        </w:rPr>
        <w:t>ionate la punctul 7 sau este necesară o reevaluare.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15. Decizia acestuia se notifică producătorului sau reprezentantului său autorizat. Notificarea con</w:t>
      </w:r>
      <w:r w:rsidRPr="008F3F5D">
        <w:rPr>
          <w:rFonts w:ascii="Tahoma" w:hAnsi="Tahoma" w:cs="Tahoma"/>
          <w:sz w:val="28"/>
          <w:szCs w:val="28"/>
          <w:lang w:val="ro-RO"/>
        </w:rPr>
        <w:t>ț</w:t>
      </w:r>
      <w:r w:rsidRPr="008F3F5D">
        <w:rPr>
          <w:sz w:val="28"/>
          <w:szCs w:val="28"/>
          <w:lang w:val="ro-RO"/>
        </w:rPr>
        <w:t xml:space="preserve">ine concluziile controlului </w:t>
      </w:r>
      <w:r w:rsidRPr="008F3F5D">
        <w:rPr>
          <w:rFonts w:ascii="Tahoma" w:hAnsi="Tahoma" w:cs="Tahoma"/>
          <w:sz w:val="28"/>
          <w:szCs w:val="28"/>
          <w:lang w:val="ro-RO"/>
        </w:rPr>
        <w:t>ș</w:t>
      </w:r>
      <w:r w:rsidRPr="008F3F5D">
        <w:rPr>
          <w:sz w:val="28"/>
          <w:szCs w:val="28"/>
          <w:lang w:val="ro-RO"/>
        </w:rPr>
        <w:t>i decizia justificată a evaluării.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16. Organism</w:t>
      </w:r>
      <w:r>
        <w:rPr>
          <w:sz w:val="28"/>
          <w:szCs w:val="28"/>
          <w:lang w:val="ro-RO"/>
        </w:rPr>
        <w:t>ul</w:t>
      </w:r>
      <w:r w:rsidRPr="008F3F5D">
        <w:rPr>
          <w:sz w:val="28"/>
          <w:szCs w:val="28"/>
          <w:lang w:val="ro-RO"/>
        </w:rPr>
        <w:t xml:space="preserve"> notificat informează autoritatea Ministerul Economiei în legătură cu aprobările sistemului calită</w:t>
      </w:r>
      <w:r w:rsidRPr="008F3F5D">
        <w:rPr>
          <w:rFonts w:ascii="Tahoma" w:hAnsi="Tahoma" w:cs="Tahoma"/>
          <w:sz w:val="28"/>
          <w:szCs w:val="28"/>
          <w:lang w:val="ro-RO"/>
        </w:rPr>
        <w:t>ț</w:t>
      </w:r>
      <w:r w:rsidRPr="008F3F5D">
        <w:rPr>
          <w:sz w:val="28"/>
          <w:szCs w:val="28"/>
          <w:lang w:val="ro-RO"/>
        </w:rPr>
        <w:t xml:space="preserve">ii emise sau retrase </w:t>
      </w:r>
      <w:r w:rsidRPr="008F3F5D">
        <w:rPr>
          <w:rFonts w:ascii="Tahoma" w:hAnsi="Tahoma" w:cs="Tahoma"/>
          <w:sz w:val="28"/>
          <w:szCs w:val="28"/>
          <w:lang w:val="ro-RO"/>
        </w:rPr>
        <w:t>ș</w:t>
      </w:r>
      <w:r w:rsidRPr="008F3F5D">
        <w:rPr>
          <w:sz w:val="28"/>
          <w:szCs w:val="28"/>
          <w:lang w:val="ro-RO"/>
        </w:rPr>
        <w:t>i, în mod periodic sau la cerere, pune la dispozi</w:t>
      </w:r>
      <w:r w:rsidRPr="008F3F5D">
        <w:rPr>
          <w:rFonts w:ascii="Tahoma" w:hAnsi="Tahoma" w:cs="Tahoma"/>
          <w:sz w:val="28"/>
          <w:szCs w:val="28"/>
          <w:lang w:val="ro-RO"/>
        </w:rPr>
        <w:t>ț</w:t>
      </w:r>
      <w:r w:rsidRPr="008F3F5D">
        <w:rPr>
          <w:sz w:val="28"/>
          <w:szCs w:val="28"/>
          <w:lang w:val="ro-RO"/>
        </w:rPr>
        <w:t>ia Ministerului Economiei lista aprobărilor sistemului calită</w:t>
      </w:r>
      <w:r w:rsidRPr="008F3F5D">
        <w:rPr>
          <w:rFonts w:ascii="Tahoma" w:hAnsi="Tahoma" w:cs="Tahoma"/>
          <w:sz w:val="28"/>
          <w:szCs w:val="28"/>
          <w:lang w:val="ro-RO"/>
        </w:rPr>
        <w:t>ț</w:t>
      </w:r>
      <w:r w:rsidRPr="008F3F5D">
        <w:rPr>
          <w:sz w:val="28"/>
          <w:szCs w:val="28"/>
          <w:lang w:val="ro-RO"/>
        </w:rPr>
        <w:t>ii refuzate, suspendate sau restric</w:t>
      </w:r>
      <w:r w:rsidRPr="008F3F5D">
        <w:rPr>
          <w:rFonts w:ascii="Tahoma" w:hAnsi="Tahoma" w:cs="Tahoma"/>
          <w:sz w:val="28"/>
          <w:szCs w:val="28"/>
          <w:lang w:val="ro-RO"/>
        </w:rPr>
        <w:t>ț</w:t>
      </w:r>
      <w:r w:rsidRPr="008F3F5D">
        <w:rPr>
          <w:sz w:val="28"/>
          <w:szCs w:val="28"/>
          <w:lang w:val="ro-RO"/>
        </w:rPr>
        <w:t>ionate în alt mod.</w:t>
      </w:r>
    </w:p>
    <w:p w:rsidR="002E5606" w:rsidRPr="00E40B5A" w:rsidRDefault="002E5606" w:rsidP="00DD75E3">
      <w:pPr>
        <w:pStyle w:val="ti-grseq-1"/>
        <w:spacing w:before="0" w:beforeAutospacing="0" w:after="0" w:afterAutospacing="0"/>
        <w:ind w:firstLine="709"/>
        <w:jc w:val="both"/>
        <w:rPr>
          <w:rStyle w:val="bold"/>
          <w:b/>
          <w:bCs/>
          <w:color w:val="000000"/>
          <w:sz w:val="28"/>
          <w:szCs w:val="28"/>
          <w:lang w:val="ro-RO"/>
        </w:rPr>
      </w:pPr>
      <w:r w:rsidRPr="00E40B5A">
        <w:rPr>
          <w:b/>
          <w:bCs/>
          <w:color w:val="000000"/>
          <w:sz w:val="28"/>
          <w:szCs w:val="28"/>
          <w:lang w:val="ro-RO"/>
        </w:rPr>
        <w:t>17. </w:t>
      </w:r>
      <w:r w:rsidRPr="00E40B5A">
        <w:rPr>
          <w:rStyle w:val="bold"/>
          <w:b/>
          <w:bCs/>
          <w:color w:val="000000"/>
          <w:sz w:val="28"/>
          <w:szCs w:val="28"/>
          <w:lang w:val="ro-RO"/>
        </w:rPr>
        <w:t>Examinarea proiectului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Producătorul depune la organismul notificat men</w:t>
      </w:r>
      <w:r w:rsidRPr="008F3F5D">
        <w:rPr>
          <w:rFonts w:ascii="Tahoma" w:hAnsi="Tahoma" w:cs="Tahoma"/>
          <w:sz w:val="28"/>
          <w:szCs w:val="28"/>
          <w:lang w:val="ro-RO"/>
        </w:rPr>
        <w:t>ț</w:t>
      </w:r>
      <w:r w:rsidRPr="008F3F5D">
        <w:rPr>
          <w:sz w:val="28"/>
          <w:szCs w:val="28"/>
          <w:lang w:val="ro-RO"/>
        </w:rPr>
        <w:t>ionat la punctul 3 o cerere de examinare a proiectului.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18.</w:t>
      </w:r>
      <w:r w:rsidRPr="008F3F5D">
        <w:rPr>
          <w:sz w:val="28"/>
          <w:szCs w:val="28"/>
          <w:lang w:val="ro-RO"/>
        </w:rPr>
        <w:t xml:space="preserve"> Cererea trebuie să permită </w:t>
      </w:r>
      <w:proofErr w:type="spellStart"/>
      <w:r w:rsidRPr="008F3F5D">
        <w:rPr>
          <w:sz w:val="28"/>
          <w:szCs w:val="28"/>
          <w:lang w:val="ro-RO"/>
        </w:rPr>
        <w:t>atît</w:t>
      </w:r>
      <w:proofErr w:type="spellEnd"/>
      <w:r w:rsidRPr="008F3F5D">
        <w:rPr>
          <w:sz w:val="28"/>
          <w:szCs w:val="28"/>
          <w:lang w:val="ro-RO"/>
        </w:rPr>
        <w:t xml:space="preserve"> în</w:t>
      </w:r>
      <w:r w:rsidRPr="008F3F5D">
        <w:rPr>
          <w:rFonts w:ascii="Tahoma" w:hAnsi="Tahoma" w:cs="Tahoma"/>
          <w:sz w:val="28"/>
          <w:szCs w:val="28"/>
          <w:lang w:val="ro-RO"/>
        </w:rPr>
        <w:t>ț</w:t>
      </w:r>
      <w:r w:rsidRPr="008F3F5D">
        <w:rPr>
          <w:sz w:val="28"/>
          <w:szCs w:val="28"/>
          <w:lang w:val="ro-RO"/>
        </w:rPr>
        <w:t>elegerea proiectării, fabrica</w:t>
      </w:r>
      <w:r w:rsidRPr="008F3F5D">
        <w:rPr>
          <w:rFonts w:ascii="Tahoma" w:hAnsi="Tahoma" w:cs="Tahoma"/>
          <w:sz w:val="28"/>
          <w:szCs w:val="28"/>
          <w:lang w:val="ro-RO"/>
        </w:rPr>
        <w:t>ț</w:t>
      </w:r>
      <w:r w:rsidRPr="008F3F5D">
        <w:rPr>
          <w:sz w:val="28"/>
          <w:szCs w:val="28"/>
          <w:lang w:val="ro-RO"/>
        </w:rPr>
        <w:t xml:space="preserve">iei </w:t>
      </w:r>
      <w:r w:rsidRPr="008F3F5D">
        <w:rPr>
          <w:rFonts w:ascii="Tahoma" w:hAnsi="Tahoma" w:cs="Tahoma"/>
          <w:sz w:val="28"/>
          <w:szCs w:val="28"/>
          <w:lang w:val="ro-RO"/>
        </w:rPr>
        <w:t>ș</w:t>
      </w:r>
      <w:r w:rsidRPr="008F3F5D">
        <w:rPr>
          <w:sz w:val="28"/>
          <w:szCs w:val="28"/>
          <w:lang w:val="ro-RO"/>
        </w:rPr>
        <w:t>i func</w:t>
      </w:r>
      <w:r w:rsidRPr="008F3F5D">
        <w:rPr>
          <w:rFonts w:ascii="Tahoma" w:hAnsi="Tahoma" w:cs="Tahoma"/>
          <w:sz w:val="28"/>
          <w:szCs w:val="28"/>
          <w:lang w:val="ro-RO"/>
        </w:rPr>
        <w:t>ț</w:t>
      </w:r>
      <w:r w:rsidRPr="008F3F5D">
        <w:rPr>
          <w:sz w:val="28"/>
          <w:szCs w:val="28"/>
          <w:lang w:val="ro-RO"/>
        </w:rPr>
        <w:t xml:space="preserve">ionării mijlocului de măsurare, </w:t>
      </w:r>
      <w:proofErr w:type="spellStart"/>
      <w:r w:rsidRPr="008F3F5D">
        <w:rPr>
          <w:sz w:val="28"/>
          <w:szCs w:val="28"/>
          <w:lang w:val="ro-RO"/>
        </w:rPr>
        <w:t>cît</w:t>
      </w:r>
      <w:proofErr w:type="spellEnd"/>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evaluarea conformită</w:t>
      </w:r>
      <w:r w:rsidRPr="008F3F5D">
        <w:rPr>
          <w:rFonts w:ascii="Tahoma" w:hAnsi="Tahoma" w:cs="Tahoma"/>
          <w:sz w:val="28"/>
          <w:szCs w:val="28"/>
          <w:lang w:val="ro-RO"/>
        </w:rPr>
        <w:t>ț</w:t>
      </w:r>
      <w:r w:rsidRPr="008F3F5D">
        <w:rPr>
          <w:sz w:val="28"/>
          <w:szCs w:val="28"/>
          <w:lang w:val="ro-RO"/>
        </w:rPr>
        <w:t>ii cu cerin</w:t>
      </w:r>
      <w:r w:rsidRPr="008F3F5D">
        <w:rPr>
          <w:rFonts w:ascii="Tahoma" w:hAnsi="Tahoma" w:cs="Tahoma"/>
          <w:sz w:val="28"/>
          <w:szCs w:val="28"/>
          <w:lang w:val="ro-RO"/>
        </w:rPr>
        <w:t>ț</w:t>
      </w:r>
      <w:r w:rsidRPr="008F3F5D">
        <w:rPr>
          <w:sz w:val="28"/>
          <w:szCs w:val="28"/>
          <w:lang w:val="ro-RO"/>
        </w:rPr>
        <w:t xml:space="preserve">ele </w:t>
      </w:r>
      <w:r>
        <w:rPr>
          <w:sz w:val="28"/>
          <w:szCs w:val="28"/>
          <w:lang w:val="ro-RO"/>
        </w:rPr>
        <w:t xml:space="preserve">aplicabile acestuia </w:t>
      </w:r>
      <w:r w:rsidRPr="008F3F5D">
        <w:rPr>
          <w:sz w:val="28"/>
          <w:szCs w:val="28"/>
          <w:lang w:val="ro-RO"/>
        </w:rPr>
        <w:t>din prezenta Reglementare tehnică.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19. Cererea cuprinde: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xml:space="preserve">) denumirea </w:t>
      </w:r>
      <w:r w:rsidRPr="008F3F5D">
        <w:rPr>
          <w:rFonts w:ascii="Tahoma" w:hAnsi="Tahoma" w:cs="Tahoma"/>
          <w:sz w:val="28"/>
          <w:szCs w:val="28"/>
          <w:lang w:val="ro-RO"/>
        </w:rPr>
        <w:t>ș</w:t>
      </w:r>
      <w:r w:rsidRPr="008F3F5D">
        <w:rPr>
          <w:sz w:val="28"/>
          <w:szCs w:val="28"/>
          <w:lang w:val="ro-RO"/>
        </w:rPr>
        <w:t>i adresa producătorului;</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lastRenderedPageBreak/>
        <w:t>2</w:t>
      </w:r>
      <w:r w:rsidRPr="008F3F5D">
        <w:rPr>
          <w:sz w:val="28"/>
          <w:szCs w:val="28"/>
          <w:lang w:val="ro-RO"/>
        </w:rPr>
        <w:t>) declara</w:t>
      </w:r>
      <w:r w:rsidRPr="008F3F5D">
        <w:rPr>
          <w:rFonts w:ascii="Tahoma" w:hAnsi="Tahoma" w:cs="Tahoma"/>
          <w:sz w:val="28"/>
          <w:szCs w:val="28"/>
          <w:lang w:val="ro-RO"/>
        </w:rPr>
        <w:t>ț</w:t>
      </w:r>
      <w:r w:rsidRPr="008F3F5D">
        <w:rPr>
          <w:sz w:val="28"/>
          <w:szCs w:val="28"/>
          <w:lang w:val="ro-RO"/>
        </w:rPr>
        <w:t>i</w:t>
      </w:r>
      <w:r>
        <w:rPr>
          <w:sz w:val="28"/>
          <w:szCs w:val="28"/>
          <w:lang w:val="ro-RO"/>
        </w:rPr>
        <w:t>a</w:t>
      </w:r>
      <w:r w:rsidRPr="008F3F5D">
        <w:rPr>
          <w:sz w:val="28"/>
          <w:szCs w:val="28"/>
          <w:lang w:val="ro-RO"/>
        </w:rPr>
        <w:t xml:space="preserve"> scrisă care atestă că această cerere nu a mai fost înaintată către nici un alt organism notificat;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documenta</w:t>
      </w:r>
      <w:r w:rsidRPr="008F3F5D">
        <w:rPr>
          <w:rFonts w:ascii="Tahoma" w:hAnsi="Tahoma" w:cs="Tahoma"/>
          <w:sz w:val="28"/>
          <w:szCs w:val="28"/>
          <w:lang w:val="ro-RO"/>
        </w:rPr>
        <w:t>ț</w:t>
      </w:r>
      <w:r w:rsidRPr="008F3F5D">
        <w:rPr>
          <w:sz w:val="28"/>
          <w:szCs w:val="28"/>
          <w:lang w:val="ro-RO"/>
        </w:rPr>
        <w:t>ia tehnică men</w:t>
      </w:r>
      <w:r w:rsidRPr="008F3F5D">
        <w:rPr>
          <w:rFonts w:ascii="Tahoma" w:hAnsi="Tahoma" w:cs="Tahoma"/>
          <w:sz w:val="28"/>
          <w:szCs w:val="28"/>
          <w:lang w:val="ro-RO"/>
        </w:rPr>
        <w:t>ț</w:t>
      </w:r>
      <w:r w:rsidRPr="008F3F5D">
        <w:rPr>
          <w:sz w:val="28"/>
          <w:szCs w:val="28"/>
          <w:lang w:val="ro-RO"/>
        </w:rPr>
        <w:t xml:space="preserve">ionată </w:t>
      </w:r>
      <w:r>
        <w:rPr>
          <w:sz w:val="28"/>
          <w:szCs w:val="28"/>
          <w:lang w:val="ro-RO"/>
        </w:rPr>
        <w:t>în</w:t>
      </w:r>
      <w:r w:rsidRPr="008F3F5D">
        <w:rPr>
          <w:sz w:val="28"/>
          <w:szCs w:val="28"/>
          <w:lang w:val="ro-RO"/>
        </w:rPr>
        <w:t xml:space="preserve"> </w:t>
      </w:r>
      <w:r>
        <w:rPr>
          <w:sz w:val="28"/>
          <w:szCs w:val="28"/>
          <w:lang w:val="ro-RO"/>
        </w:rPr>
        <w:t>c</w:t>
      </w:r>
      <w:r w:rsidRPr="008F3F5D">
        <w:rPr>
          <w:sz w:val="28"/>
          <w:szCs w:val="28"/>
          <w:lang w:val="ro-RO"/>
        </w:rPr>
        <w:t>apitolul XIII. Documenta</w:t>
      </w:r>
      <w:r w:rsidRPr="008F3F5D">
        <w:rPr>
          <w:rFonts w:ascii="Tahoma" w:hAnsi="Tahoma" w:cs="Tahoma"/>
          <w:sz w:val="28"/>
          <w:szCs w:val="28"/>
          <w:lang w:val="ro-RO"/>
        </w:rPr>
        <w:t>ț</w:t>
      </w:r>
      <w:r w:rsidRPr="008F3F5D">
        <w:rPr>
          <w:sz w:val="28"/>
          <w:szCs w:val="28"/>
          <w:lang w:val="ro-RO"/>
        </w:rPr>
        <w:t>ia permite evaluarea mijlocului de măsurare din punctul de vedere al conformită</w:t>
      </w:r>
      <w:r w:rsidRPr="008F3F5D">
        <w:rPr>
          <w:rFonts w:ascii="Tahoma" w:hAnsi="Tahoma" w:cs="Tahoma"/>
          <w:sz w:val="28"/>
          <w:szCs w:val="28"/>
          <w:lang w:val="ro-RO"/>
        </w:rPr>
        <w:t>ț</w:t>
      </w:r>
      <w:r w:rsidRPr="008F3F5D">
        <w:rPr>
          <w:sz w:val="28"/>
          <w:szCs w:val="28"/>
          <w:lang w:val="ro-RO"/>
        </w:rPr>
        <w:t>ii cu cerin</w:t>
      </w:r>
      <w:r w:rsidRPr="008F3F5D">
        <w:rPr>
          <w:rFonts w:ascii="Tahoma" w:hAnsi="Tahoma" w:cs="Tahoma"/>
          <w:sz w:val="28"/>
          <w:szCs w:val="28"/>
          <w:lang w:val="ro-RO"/>
        </w:rPr>
        <w:t>ț</w:t>
      </w:r>
      <w:r w:rsidRPr="008F3F5D">
        <w:rPr>
          <w:sz w:val="28"/>
          <w:szCs w:val="28"/>
          <w:lang w:val="ro-RO"/>
        </w:rPr>
        <w:t xml:space="preserve">ele relevante </w:t>
      </w:r>
      <w:r w:rsidRPr="008F3F5D">
        <w:rPr>
          <w:rFonts w:ascii="Tahoma" w:hAnsi="Tahoma" w:cs="Tahoma"/>
          <w:sz w:val="28"/>
          <w:szCs w:val="28"/>
          <w:lang w:val="ro-RO"/>
        </w:rPr>
        <w:t>ș</w:t>
      </w:r>
      <w:r w:rsidRPr="008F3F5D">
        <w:rPr>
          <w:sz w:val="28"/>
          <w:szCs w:val="28"/>
          <w:lang w:val="ro-RO"/>
        </w:rPr>
        <w:t xml:space="preserve">i include o analiză adecvată </w:t>
      </w:r>
      <w:r w:rsidRPr="008F3F5D">
        <w:rPr>
          <w:rFonts w:ascii="Tahoma" w:hAnsi="Tahoma" w:cs="Tahoma"/>
          <w:sz w:val="28"/>
          <w:szCs w:val="28"/>
          <w:lang w:val="ro-RO"/>
        </w:rPr>
        <w:t>ș</w:t>
      </w:r>
      <w:r w:rsidRPr="008F3F5D">
        <w:rPr>
          <w:sz w:val="28"/>
          <w:szCs w:val="28"/>
          <w:lang w:val="ro-RO"/>
        </w:rPr>
        <w:t>i o evaluare a riscului (riscurilor). Documenta</w:t>
      </w:r>
      <w:r w:rsidRPr="008F3F5D">
        <w:rPr>
          <w:rFonts w:ascii="Tahoma" w:hAnsi="Tahoma" w:cs="Tahoma"/>
          <w:sz w:val="28"/>
          <w:szCs w:val="28"/>
          <w:lang w:val="ro-RO"/>
        </w:rPr>
        <w:t>ț</w:t>
      </w:r>
      <w:r w:rsidRPr="008F3F5D">
        <w:rPr>
          <w:sz w:val="28"/>
          <w:szCs w:val="28"/>
          <w:lang w:val="ro-RO"/>
        </w:rPr>
        <w:t xml:space="preserve">ia acoperă, în măsura în care este relevant pentru această evaluare, proiectarea </w:t>
      </w:r>
      <w:r w:rsidRPr="008F3F5D">
        <w:rPr>
          <w:rFonts w:ascii="Tahoma" w:hAnsi="Tahoma" w:cs="Tahoma"/>
          <w:sz w:val="28"/>
          <w:szCs w:val="28"/>
          <w:lang w:val="ro-RO"/>
        </w:rPr>
        <w:t>ș</w:t>
      </w:r>
      <w:r w:rsidRPr="008F3F5D">
        <w:rPr>
          <w:sz w:val="28"/>
          <w:szCs w:val="28"/>
          <w:lang w:val="ro-RO"/>
        </w:rPr>
        <w:t>i func</w:t>
      </w:r>
      <w:r w:rsidRPr="008F3F5D">
        <w:rPr>
          <w:rFonts w:ascii="Tahoma" w:hAnsi="Tahoma" w:cs="Tahoma"/>
          <w:sz w:val="28"/>
          <w:szCs w:val="28"/>
          <w:lang w:val="ro-RO"/>
        </w:rPr>
        <w:t>ț</w:t>
      </w:r>
      <w:r w:rsidRPr="008F3F5D">
        <w:rPr>
          <w:sz w:val="28"/>
          <w:szCs w:val="28"/>
          <w:lang w:val="ro-RO"/>
        </w:rPr>
        <w:t>ionarea mijlocului de măsurare;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documente</w:t>
      </w:r>
      <w:r>
        <w:rPr>
          <w:sz w:val="28"/>
          <w:szCs w:val="28"/>
          <w:lang w:val="ro-RO"/>
        </w:rPr>
        <w:t>le</w:t>
      </w:r>
      <w:r w:rsidRPr="008F3F5D">
        <w:rPr>
          <w:sz w:val="28"/>
          <w:szCs w:val="28"/>
          <w:lang w:val="ro-RO"/>
        </w:rPr>
        <w:t xml:space="preserve"> justificative privind caracterul adecvat al proiectului tehnic. Documentele justificative men</w:t>
      </w:r>
      <w:r w:rsidRPr="008F3F5D">
        <w:rPr>
          <w:rFonts w:ascii="Tahoma" w:hAnsi="Tahoma" w:cs="Tahoma"/>
          <w:sz w:val="28"/>
          <w:szCs w:val="28"/>
          <w:lang w:val="ro-RO"/>
        </w:rPr>
        <w:t>ț</w:t>
      </w:r>
      <w:r w:rsidRPr="008F3F5D">
        <w:rPr>
          <w:sz w:val="28"/>
          <w:szCs w:val="28"/>
          <w:lang w:val="ro-RO"/>
        </w:rPr>
        <w:t xml:space="preserve">ionează orice document care a fost utilizat, în special atunci </w:t>
      </w:r>
      <w:proofErr w:type="spellStart"/>
      <w:r w:rsidRPr="008F3F5D">
        <w:rPr>
          <w:sz w:val="28"/>
          <w:szCs w:val="28"/>
          <w:lang w:val="ro-RO"/>
        </w:rPr>
        <w:t>cînd</w:t>
      </w:r>
      <w:proofErr w:type="spellEnd"/>
      <w:r w:rsidRPr="008F3F5D">
        <w:rPr>
          <w:sz w:val="28"/>
          <w:szCs w:val="28"/>
          <w:lang w:val="ro-RO"/>
        </w:rPr>
        <w:t xml:space="preserve"> standardele conexe </w:t>
      </w:r>
      <w:r w:rsidRPr="008F3F5D">
        <w:rPr>
          <w:rFonts w:ascii="Tahoma" w:hAnsi="Tahoma" w:cs="Tahoma"/>
          <w:sz w:val="28"/>
          <w:szCs w:val="28"/>
          <w:lang w:val="ro-RO"/>
        </w:rPr>
        <w:t>ș</w:t>
      </w:r>
      <w:r w:rsidRPr="008F3F5D">
        <w:rPr>
          <w:sz w:val="28"/>
          <w:szCs w:val="28"/>
          <w:lang w:val="ro-RO"/>
        </w:rPr>
        <w:t xml:space="preserve">i/sau documentele normative relevante nu au fost aplicate în întregime </w:t>
      </w:r>
      <w:r w:rsidRPr="008F3F5D">
        <w:rPr>
          <w:rFonts w:ascii="Tahoma" w:hAnsi="Tahoma" w:cs="Tahoma"/>
          <w:sz w:val="28"/>
          <w:szCs w:val="28"/>
          <w:lang w:val="ro-RO"/>
        </w:rPr>
        <w:t>ș</w:t>
      </w:r>
      <w:r w:rsidRPr="008F3F5D">
        <w:rPr>
          <w:sz w:val="28"/>
          <w:szCs w:val="28"/>
          <w:lang w:val="ro-RO"/>
        </w:rPr>
        <w:t>i includ rezultatele testelor efectuate în conformitate cu alte specifica</w:t>
      </w:r>
      <w:r w:rsidRPr="008F3F5D">
        <w:rPr>
          <w:rFonts w:ascii="Tahoma" w:hAnsi="Tahoma" w:cs="Tahoma"/>
          <w:sz w:val="28"/>
          <w:szCs w:val="28"/>
          <w:lang w:val="ro-RO"/>
        </w:rPr>
        <w:t>ț</w:t>
      </w:r>
      <w:r w:rsidRPr="008F3F5D">
        <w:rPr>
          <w:sz w:val="28"/>
          <w:szCs w:val="28"/>
          <w:lang w:val="ro-RO"/>
        </w:rPr>
        <w:t xml:space="preserve">ii tehnice relevante, de laboratorul corespunzător al producătorului sau de un alt laborator de testare în numele producătorului </w:t>
      </w:r>
      <w:r w:rsidRPr="008F3F5D">
        <w:rPr>
          <w:rFonts w:ascii="Tahoma" w:hAnsi="Tahoma" w:cs="Tahoma"/>
          <w:sz w:val="28"/>
          <w:szCs w:val="28"/>
          <w:lang w:val="ro-RO"/>
        </w:rPr>
        <w:t>ș</w:t>
      </w:r>
      <w:r w:rsidRPr="008F3F5D">
        <w:rPr>
          <w:sz w:val="28"/>
          <w:szCs w:val="28"/>
          <w:lang w:val="ro-RO"/>
        </w:rPr>
        <w:t>i pe răspunderea acestuia.</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20. </w:t>
      </w:r>
      <w:r w:rsidRPr="008F3F5D">
        <w:rPr>
          <w:sz w:val="28"/>
          <w:szCs w:val="28"/>
          <w:lang w:val="ro-RO"/>
        </w:rPr>
        <w:t xml:space="preserve">Organismul notificat examinează cererea </w:t>
      </w:r>
      <w:r w:rsidRPr="008F3F5D">
        <w:rPr>
          <w:rFonts w:ascii="Tahoma" w:hAnsi="Tahoma" w:cs="Tahoma"/>
          <w:sz w:val="28"/>
          <w:szCs w:val="28"/>
          <w:lang w:val="ro-RO"/>
        </w:rPr>
        <w:t>ș</w:t>
      </w:r>
      <w:r w:rsidRPr="008F3F5D">
        <w:rPr>
          <w:sz w:val="28"/>
          <w:szCs w:val="28"/>
          <w:lang w:val="ro-RO"/>
        </w:rPr>
        <w:t>i, în cazul în care proiectul este conform cu cerin</w:t>
      </w:r>
      <w:r w:rsidRPr="008F3F5D">
        <w:rPr>
          <w:rFonts w:ascii="Tahoma" w:hAnsi="Tahoma" w:cs="Tahoma"/>
          <w:sz w:val="28"/>
          <w:szCs w:val="28"/>
          <w:lang w:val="ro-RO"/>
        </w:rPr>
        <w:t>ț</w:t>
      </w:r>
      <w:r w:rsidRPr="008F3F5D">
        <w:rPr>
          <w:sz w:val="28"/>
          <w:szCs w:val="28"/>
          <w:lang w:val="ro-RO"/>
        </w:rPr>
        <w:t xml:space="preserve">ele prezentei </w:t>
      </w:r>
      <w:r>
        <w:rPr>
          <w:sz w:val="28"/>
          <w:szCs w:val="28"/>
          <w:lang w:val="ro-RO"/>
        </w:rPr>
        <w:t>Reglementări</w:t>
      </w:r>
      <w:r w:rsidRPr="008F3F5D">
        <w:rPr>
          <w:sz w:val="28"/>
          <w:szCs w:val="28"/>
          <w:lang w:val="ro-RO"/>
        </w:rPr>
        <w:t xml:space="preserve"> tehnice care se aplică mijlocului de măsurare, îi eliberează producătorului un certificat de examinare CE de proiect. Certificatul respectiv cuprinde denumirea </w:t>
      </w:r>
      <w:r w:rsidRPr="008F3F5D">
        <w:rPr>
          <w:rFonts w:ascii="Tahoma" w:hAnsi="Tahoma" w:cs="Tahoma"/>
          <w:sz w:val="28"/>
          <w:szCs w:val="28"/>
          <w:lang w:val="ro-RO"/>
        </w:rPr>
        <w:t>ș</w:t>
      </w:r>
      <w:r w:rsidRPr="008F3F5D">
        <w:rPr>
          <w:sz w:val="28"/>
          <w:szCs w:val="28"/>
          <w:lang w:val="ro-RO"/>
        </w:rPr>
        <w:t>i adresa producătorului, concluziile examinării, condi</w:t>
      </w:r>
      <w:r w:rsidRPr="008F3F5D">
        <w:rPr>
          <w:rFonts w:ascii="Tahoma" w:hAnsi="Tahoma" w:cs="Tahoma"/>
          <w:sz w:val="28"/>
          <w:szCs w:val="28"/>
          <w:lang w:val="ro-RO"/>
        </w:rPr>
        <w:t>ț</w:t>
      </w:r>
      <w:r w:rsidRPr="008F3F5D">
        <w:rPr>
          <w:sz w:val="28"/>
          <w:szCs w:val="28"/>
          <w:lang w:val="ro-RO"/>
        </w:rPr>
        <w:t xml:space="preserve">iile (în cazul în care există) pentru valabilitatea sa </w:t>
      </w:r>
      <w:r w:rsidRPr="008F3F5D">
        <w:rPr>
          <w:rFonts w:ascii="Tahoma" w:hAnsi="Tahoma" w:cs="Tahoma"/>
          <w:sz w:val="28"/>
          <w:szCs w:val="28"/>
          <w:lang w:val="ro-RO"/>
        </w:rPr>
        <w:t>ș</w:t>
      </w:r>
      <w:r w:rsidRPr="008F3F5D">
        <w:rPr>
          <w:sz w:val="28"/>
          <w:szCs w:val="28"/>
          <w:lang w:val="ro-RO"/>
        </w:rPr>
        <w:t>i datele necesare pentru identificarea proiectului certificat. Certificatul respectiv poate avea ata</w:t>
      </w:r>
      <w:r w:rsidRPr="008F3F5D">
        <w:rPr>
          <w:rFonts w:ascii="Tahoma" w:hAnsi="Tahoma" w:cs="Tahoma"/>
          <w:sz w:val="28"/>
          <w:szCs w:val="28"/>
          <w:lang w:val="ro-RO"/>
        </w:rPr>
        <w:t>ș</w:t>
      </w:r>
      <w:r w:rsidRPr="008F3F5D">
        <w:rPr>
          <w:sz w:val="28"/>
          <w:szCs w:val="28"/>
          <w:lang w:val="ro-RO"/>
        </w:rPr>
        <w:t>ată una sau mai multe anexe.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21. Certificatul respectiv </w:t>
      </w:r>
      <w:r w:rsidRPr="008F3F5D">
        <w:rPr>
          <w:rFonts w:ascii="Tahoma" w:hAnsi="Tahoma" w:cs="Tahoma"/>
          <w:sz w:val="28"/>
          <w:szCs w:val="28"/>
          <w:lang w:val="ro-RO"/>
        </w:rPr>
        <w:t>ș</w:t>
      </w:r>
      <w:r w:rsidRPr="008F3F5D">
        <w:rPr>
          <w:sz w:val="28"/>
          <w:szCs w:val="28"/>
          <w:lang w:val="ro-RO"/>
        </w:rPr>
        <w:t>i anexele sale con</w:t>
      </w:r>
      <w:r w:rsidRPr="008F3F5D">
        <w:rPr>
          <w:rFonts w:ascii="Tahoma" w:hAnsi="Tahoma" w:cs="Tahoma"/>
          <w:sz w:val="28"/>
          <w:szCs w:val="28"/>
          <w:lang w:val="ro-RO"/>
        </w:rPr>
        <w:t>ț</w:t>
      </w:r>
      <w:r w:rsidRPr="008F3F5D">
        <w:rPr>
          <w:sz w:val="28"/>
          <w:szCs w:val="28"/>
          <w:lang w:val="ro-RO"/>
        </w:rPr>
        <w:t>in toate informa</w:t>
      </w:r>
      <w:r w:rsidRPr="008F3F5D">
        <w:rPr>
          <w:rFonts w:ascii="Tahoma" w:hAnsi="Tahoma" w:cs="Tahoma"/>
          <w:sz w:val="28"/>
          <w:szCs w:val="28"/>
          <w:lang w:val="ro-RO"/>
        </w:rPr>
        <w:t>ț</w:t>
      </w:r>
      <w:r w:rsidRPr="008F3F5D">
        <w:rPr>
          <w:sz w:val="28"/>
          <w:szCs w:val="28"/>
          <w:lang w:val="ro-RO"/>
        </w:rPr>
        <w:t>iile relevante care permit evaluarea conformită</w:t>
      </w:r>
      <w:r w:rsidRPr="008F3F5D">
        <w:rPr>
          <w:rFonts w:ascii="Tahoma" w:hAnsi="Tahoma" w:cs="Tahoma"/>
          <w:sz w:val="28"/>
          <w:szCs w:val="28"/>
          <w:lang w:val="ro-RO"/>
        </w:rPr>
        <w:t>ț</w:t>
      </w:r>
      <w:r w:rsidRPr="008F3F5D">
        <w:rPr>
          <w:sz w:val="28"/>
          <w:szCs w:val="28"/>
          <w:lang w:val="ro-RO"/>
        </w:rPr>
        <w:t>ii cu proiectul examinat a mijloacelor de măsurare fabricate</w:t>
      </w:r>
      <w:r>
        <w:rPr>
          <w:sz w:val="28"/>
          <w:szCs w:val="28"/>
          <w:lang w:val="ro-RO"/>
        </w:rPr>
        <w:t>, precum</w:t>
      </w:r>
      <w:r w:rsidRPr="008F3F5D">
        <w:rPr>
          <w:sz w:val="28"/>
          <w:szCs w:val="28"/>
          <w:lang w:val="ro-RO"/>
        </w:rPr>
        <w:t xml:space="preserve"> </w:t>
      </w:r>
      <w:r>
        <w:rPr>
          <w:sz w:val="28"/>
          <w:szCs w:val="28"/>
          <w:lang w:val="ro-RO"/>
        </w:rPr>
        <w:t xml:space="preserve">şi </w:t>
      </w:r>
      <w:r w:rsidRPr="008F3F5D">
        <w:rPr>
          <w:sz w:val="28"/>
          <w:szCs w:val="28"/>
          <w:lang w:val="ro-RO"/>
        </w:rPr>
        <w:t>controlul în utilizare. Evaluarea conformită</w:t>
      </w:r>
      <w:r w:rsidRPr="008F3F5D">
        <w:rPr>
          <w:rFonts w:ascii="Tahoma" w:hAnsi="Tahoma" w:cs="Tahoma"/>
          <w:sz w:val="28"/>
          <w:szCs w:val="28"/>
          <w:lang w:val="ro-RO"/>
        </w:rPr>
        <w:t>ț</w:t>
      </w:r>
      <w:r w:rsidRPr="008F3F5D">
        <w:rPr>
          <w:sz w:val="28"/>
          <w:szCs w:val="28"/>
          <w:lang w:val="ro-RO"/>
        </w:rPr>
        <w:t xml:space="preserve">ii mijloacelor de măsurare fabricate cu proiectul examinat se efectuează </w:t>
      </w:r>
      <w:proofErr w:type="spellStart"/>
      <w:r w:rsidRPr="008F3F5D">
        <w:rPr>
          <w:sz w:val="28"/>
          <w:szCs w:val="28"/>
          <w:lang w:val="ro-RO"/>
        </w:rPr>
        <w:t>avînd</w:t>
      </w:r>
      <w:proofErr w:type="spellEnd"/>
      <w:r w:rsidRPr="008F3F5D">
        <w:rPr>
          <w:sz w:val="28"/>
          <w:szCs w:val="28"/>
          <w:lang w:val="ro-RO"/>
        </w:rPr>
        <w:t xml:space="preserve"> în vedere caracterul reproductibil al performan</w:t>
      </w:r>
      <w:r w:rsidRPr="008F3F5D">
        <w:rPr>
          <w:rFonts w:ascii="Tahoma" w:hAnsi="Tahoma" w:cs="Tahoma"/>
          <w:sz w:val="28"/>
          <w:szCs w:val="28"/>
          <w:lang w:val="ro-RO"/>
        </w:rPr>
        <w:t>ț</w:t>
      </w:r>
      <w:r w:rsidRPr="008F3F5D">
        <w:rPr>
          <w:sz w:val="28"/>
          <w:szCs w:val="28"/>
          <w:lang w:val="ro-RO"/>
        </w:rPr>
        <w:t xml:space="preserve">elor lor metrologice, </w:t>
      </w:r>
      <w:proofErr w:type="spellStart"/>
      <w:r w:rsidRPr="008F3F5D">
        <w:rPr>
          <w:sz w:val="28"/>
          <w:szCs w:val="28"/>
          <w:lang w:val="ro-RO"/>
        </w:rPr>
        <w:t>cînd</w:t>
      </w:r>
      <w:proofErr w:type="spellEnd"/>
      <w:r w:rsidRPr="008F3F5D">
        <w:rPr>
          <w:sz w:val="28"/>
          <w:szCs w:val="28"/>
          <w:lang w:val="ro-RO"/>
        </w:rPr>
        <w:t xml:space="preserve"> acestea </w:t>
      </w:r>
      <w:proofErr w:type="spellStart"/>
      <w:r w:rsidRPr="008F3F5D">
        <w:rPr>
          <w:sz w:val="28"/>
          <w:szCs w:val="28"/>
          <w:lang w:val="ro-RO"/>
        </w:rPr>
        <w:t>sînt</w:t>
      </w:r>
      <w:proofErr w:type="spellEnd"/>
      <w:r w:rsidRPr="008F3F5D">
        <w:rPr>
          <w:sz w:val="28"/>
          <w:szCs w:val="28"/>
          <w:lang w:val="ro-RO"/>
        </w:rPr>
        <w:t xml:space="preserve"> reglate corect </w:t>
      </w:r>
      <w:proofErr w:type="spellStart"/>
      <w:r w:rsidRPr="008F3F5D">
        <w:rPr>
          <w:sz w:val="28"/>
          <w:szCs w:val="28"/>
          <w:lang w:val="ro-RO"/>
        </w:rPr>
        <w:t>utilizînd</w:t>
      </w:r>
      <w:proofErr w:type="spellEnd"/>
      <w:r w:rsidRPr="008F3F5D">
        <w:rPr>
          <w:sz w:val="28"/>
          <w:szCs w:val="28"/>
          <w:lang w:val="ro-RO"/>
        </w:rPr>
        <w:t xml:space="preserve"> mijloacele corespunzătoare, inclusiv:</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1</w:t>
      </w:r>
      <w:r w:rsidRPr="008F3F5D">
        <w:rPr>
          <w:rStyle w:val="bold"/>
          <w:bCs/>
          <w:color w:val="000000"/>
          <w:sz w:val="28"/>
          <w:szCs w:val="28"/>
          <w:lang w:val="ro-RO"/>
        </w:rPr>
        <w:t>)</w:t>
      </w:r>
      <w:r w:rsidRPr="008F3F5D">
        <w:rPr>
          <w:sz w:val="28"/>
          <w:szCs w:val="28"/>
          <w:lang w:val="ro-RO"/>
        </w:rPr>
        <w:t xml:space="preserve"> caracteristicile metrologice ale proiectului mijlocului de măsurare;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măsurile necesare pentru asigurarea integrită</w:t>
      </w:r>
      <w:r w:rsidRPr="008F3F5D">
        <w:rPr>
          <w:rFonts w:ascii="Tahoma" w:hAnsi="Tahoma" w:cs="Tahoma"/>
          <w:sz w:val="28"/>
          <w:szCs w:val="28"/>
          <w:lang w:val="ro-RO"/>
        </w:rPr>
        <w:t>ț</w:t>
      </w:r>
      <w:r w:rsidRPr="008F3F5D">
        <w:rPr>
          <w:sz w:val="28"/>
          <w:szCs w:val="28"/>
          <w:lang w:val="ro-RO"/>
        </w:rPr>
        <w:t>ii mijlocului de măsurare (sigilarea, identificarea programelor de calculator etc.);</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3</w:t>
      </w:r>
      <w:r w:rsidRPr="008F3F5D">
        <w:rPr>
          <w:rStyle w:val="bold"/>
          <w:bCs/>
          <w:color w:val="000000"/>
          <w:sz w:val="28"/>
          <w:szCs w:val="28"/>
          <w:lang w:val="ro-RO"/>
        </w:rPr>
        <w:t>)</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referitoare la alte elemente necesare pentru identificarea mijlocului de măsurare </w:t>
      </w:r>
      <w:r w:rsidRPr="008F3F5D">
        <w:rPr>
          <w:rFonts w:ascii="Tahoma" w:hAnsi="Tahoma" w:cs="Tahoma"/>
          <w:sz w:val="28"/>
          <w:szCs w:val="28"/>
          <w:lang w:val="ro-RO"/>
        </w:rPr>
        <w:t>ș</w:t>
      </w:r>
      <w:r w:rsidRPr="008F3F5D">
        <w:rPr>
          <w:sz w:val="28"/>
          <w:szCs w:val="28"/>
          <w:lang w:val="ro-RO"/>
        </w:rPr>
        <w:t>i pentru verificarea conformită</w:t>
      </w:r>
      <w:r w:rsidRPr="008F3F5D">
        <w:rPr>
          <w:rFonts w:ascii="Tahoma" w:hAnsi="Tahoma" w:cs="Tahoma"/>
          <w:sz w:val="28"/>
          <w:szCs w:val="28"/>
          <w:lang w:val="ro-RO"/>
        </w:rPr>
        <w:t>ț</w:t>
      </w:r>
      <w:r w:rsidRPr="008F3F5D">
        <w:rPr>
          <w:sz w:val="28"/>
          <w:szCs w:val="28"/>
          <w:lang w:val="ro-RO"/>
        </w:rPr>
        <w:t>ii aspectului său exterior cu proiectul respectiv;</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4</w:t>
      </w:r>
      <w:r w:rsidRPr="008F3F5D">
        <w:rPr>
          <w:rStyle w:val="bold"/>
          <w:bCs/>
          <w:color w:val="000000"/>
          <w:sz w:val="28"/>
          <w:szCs w:val="28"/>
          <w:lang w:val="ro-RO"/>
        </w:rPr>
        <w:t>)</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specifice necesare pentru verificarea caracteristicilor mijloacelor de măsurare fabricate;</w:t>
      </w:r>
    </w:p>
    <w:p w:rsidR="002E5606" w:rsidRPr="008F3F5D" w:rsidRDefault="002E5606" w:rsidP="00DD75E3">
      <w:pPr>
        <w:pStyle w:val="ti-grseq-1"/>
        <w:spacing w:before="0" w:beforeAutospacing="0" w:after="0" w:afterAutospacing="0"/>
        <w:ind w:firstLine="709"/>
        <w:jc w:val="both"/>
        <w:rPr>
          <w:sz w:val="28"/>
          <w:szCs w:val="28"/>
          <w:lang w:val="ro-RO"/>
        </w:rPr>
      </w:pPr>
      <w:r>
        <w:rPr>
          <w:rStyle w:val="bold"/>
          <w:bCs/>
          <w:color w:val="000000"/>
          <w:sz w:val="28"/>
          <w:szCs w:val="28"/>
          <w:lang w:val="ro-RO"/>
        </w:rPr>
        <w:t>5</w:t>
      </w:r>
      <w:r w:rsidRPr="008F3F5D">
        <w:rPr>
          <w:rStyle w:val="bold"/>
          <w:bCs/>
          <w:color w:val="000000"/>
          <w:sz w:val="28"/>
          <w:szCs w:val="28"/>
          <w:lang w:val="ro-RO"/>
        </w:rPr>
        <w:t>)</w:t>
      </w:r>
      <w:r w:rsidRPr="008F3F5D">
        <w:rPr>
          <w:sz w:val="28"/>
          <w:szCs w:val="28"/>
          <w:lang w:val="ro-RO"/>
        </w:rPr>
        <w:t xml:space="preserve"> în cazul unui subansamblu, toate informa</w:t>
      </w:r>
      <w:r w:rsidRPr="008F3F5D">
        <w:rPr>
          <w:rFonts w:ascii="Tahoma" w:hAnsi="Tahoma" w:cs="Tahoma"/>
          <w:sz w:val="28"/>
          <w:szCs w:val="28"/>
          <w:lang w:val="ro-RO"/>
        </w:rPr>
        <w:t>ț</w:t>
      </w:r>
      <w:r w:rsidRPr="008F3F5D">
        <w:rPr>
          <w:sz w:val="28"/>
          <w:szCs w:val="28"/>
          <w:lang w:val="ro-RO"/>
        </w:rPr>
        <w:t>iile necesare pentru a asigura compatibilitatea cu alte subansambluri sau mijloace de măsurare.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22. Organismul notificat întocme</w:t>
      </w:r>
      <w:r w:rsidRPr="008F3F5D">
        <w:rPr>
          <w:rFonts w:ascii="Tahoma" w:hAnsi="Tahoma" w:cs="Tahoma"/>
          <w:sz w:val="28"/>
          <w:szCs w:val="28"/>
          <w:lang w:val="ro-RO"/>
        </w:rPr>
        <w:t>ș</w:t>
      </w:r>
      <w:r w:rsidRPr="008F3F5D">
        <w:rPr>
          <w:sz w:val="28"/>
          <w:szCs w:val="28"/>
          <w:lang w:val="ro-RO"/>
        </w:rPr>
        <w:t>te un raport de evaluare în această privin</w:t>
      </w:r>
      <w:r w:rsidRPr="008F3F5D">
        <w:rPr>
          <w:rFonts w:ascii="Tahoma" w:hAnsi="Tahoma" w:cs="Tahoma"/>
          <w:sz w:val="28"/>
          <w:szCs w:val="28"/>
          <w:lang w:val="ro-RO"/>
        </w:rPr>
        <w:t>ț</w:t>
      </w:r>
      <w:r w:rsidRPr="008F3F5D">
        <w:rPr>
          <w:sz w:val="28"/>
          <w:szCs w:val="28"/>
          <w:lang w:val="ro-RO"/>
        </w:rPr>
        <w:t xml:space="preserve">ă </w:t>
      </w:r>
      <w:r w:rsidRPr="008F3F5D">
        <w:rPr>
          <w:rFonts w:ascii="Tahoma" w:hAnsi="Tahoma" w:cs="Tahoma"/>
          <w:sz w:val="28"/>
          <w:szCs w:val="28"/>
          <w:lang w:val="ro-RO"/>
        </w:rPr>
        <w:t>ș</w:t>
      </w:r>
      <w:r w:rsidRPr="008F3F5D">
        <w:rPr>
          <w:sz w:val="28"/>
          <w:szCs w:val="28"/>
          <w:lang w:val="ro-RO"/>
        </w:rPr>
        <w:t>i îl păstrează la dispozi</w:t>
      </w:r>
      <w:r w:rsidRPr="008F3F5D">
        <w:rPr>
          <w:rFonts w:ascii="Tahoma" w:hAnsi="Tahoma" w:cs="Tahoma"/>
          <w:sz w:val="28"/>
          <w:szCs w:val="28"/>
          <w:lang w:val="ro-RO"/>
        </w:rPr>
        <w:t>ț</w:t>
      </w:r>
      <w:r w:rsidRPr="008F3F5D">
        <w:rPr>
          <w:sz w:val="28"/>
          <w:szCs w:val="28"/>
          <w:lang w:val="ro-RO"/>
        </w:rPr>
        <w:t>ia Ministerului Economiei. Fără a aduce atingere dispozi</w:t>
      </w:r>
      <w:r w:rsidRPr="008F3F5D">
        <w:rPr>
          <w:rFonts w:ascii="Tahoma" w:hAnsi="Tahoma" w:cs="Tahoma"/>
          <w:sz w:val="28"/>
          <w:szCs w:val="28"/>
          <w:lang w:val="ro-RO"/>
        </w:rPr>
        <w:t>ț</w:t>
      </w:r>
      <w:r w:rsidRPr="008F3F5D">
        <w:rPr>
          <w:sz w:val="28"/>
          <w:szCs w:val="28"/>
          <w:lang w:val="ro-RO"/>
        </w:rPr>
        <w:t xml:space="preserve">iilor </w:t>
      </w:r>
      <w:r>
        <w:rPr>
          <w:sz w:val="28"/>
          <w:szCs w:val="28"/>
          <w:lang w:val="ro-RO"/>
        </w:rPr>
        <w:t>din c</w:t>
      </w:r>
      <w:r w:rsidRPr="008F3F5D">
        <w:rPr>
          <w:sz w:val="28"/>
          <w:szCs w:val="28"/>
          <w:lang w:val="ro-RO"/>
        </w:rPr>
        <w:t>apitolul XVII, organismul notificat nu divulgă con</w:t>
      </w:r>
      <w:r w:rsidRPr="008F3F5D">
        <w:rPr>
          <w:rFonts w:ascii="Tahoma" w:hAnsi="Tahoma" w:cs="Tahoma"/>
          <w:sz w:val="28"/>
          <w:szCs w:val="28"/>
          <w:lang w:val="ro-RO"/>
        </w:rPr>
        <w:t>ț</w:t>
      </w:r>
      <w:r w:rsidRPr="008F3F5D">
        <w:rPr>
          <w:sz w:val="28"/>
          <w:szCs w:val="28"/>
          <w:lang w:val="ro-RO"/>
        </w:rPr>
        <w:t>inutul acestui raport, în întregime sau par</w:t>
      </w:r>
      <w:r w:rsidRPr="008F3F5D">
        <w:rPr>
          <w:rFonts w:ascii="Tahoma" w:hAnsi="Tahoma" w:cs="Tahoma"/>
          <w:sz w:val="28"/>
          <w:szCs w:val="28"/>
          <w:lang w:val="ro-RO"/>
        </w:rPr>
        <w:t>ț</w:t>
      </w:r>
      <w:r w:rsidRPr="008F3F5D">
        <w:rPr>
          <w:sz w:val="28"/>
          <w:szCs w:val="28"/>
          <w:lang w:val="ro-RO"/>
        </w:rPr>
        <w:t xml:space="preserve">ial, </w:t>
      </w:r>
      <w:proofErr w:type="spellStart"/>
      <w:r w:rsidRPr="008F3F5D">
        <w:rPr>
          <w:sz w:val="28"/>
          <w:szCs w:val="28"/>
          <w:lang w:val="ro-RO"/>
        </w:rPr>
        <w:t>decît</w:t>
      </w:r>
      <w:proofErr w:type="spellEnd"/>
      <w:r w:rsidRPr="008F3F5D">
        <w:rPr>
          <w:sz w:val="28"/>
          <w:szCs w:val="28"/>
          <w:lang w:val="ro-RO"/>
        </w:rPr>
        <w:t xml:space="preserve"> cu acordul producătorului.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 xml:space="preserve">Certificatul are o valabilitate de zece ani de la data eliberării sale </w:t>
      </w:r>
      <w:r w:rsidRPr="008F3F5D">
        <w:rPr>
          <w:rFonts w:ascii="Tahoma" w:hAnsi="Tahoma" w:cs="Tahoma"/>
          <w:sz w:val="28"/>
          <w:szCs w:val="28"/>
          <w:lang w:val="ro-RO"/>
        </w:rPr>
        <w:t>ș</w:t>
      </w:r>
      <w:r w:rsidRPr="008F3F5D">
        <w:rPr>
          <w:sz w:val="28"/>
          <w:szCs w:val="28"/>
          <w:lang w:val="ro-RO"/>
        </w:rPr>
        <w:t xml:space="preserve">i poate fi reînnoit pentru perioade ulterioare de </w:t>
      </w:r>
      <w:proofErr w:type="spellStart"/>
      <w:r w:rsidRPr="008F3F5D">
        <w:rPr>
          <w:sz w:val="28"/>
          <w:szCs w:val="28"/>
          <w:lang w:val="ro-RO"/>
        </w:rPr>
        <w:t>cîte</w:t>
      </w:r>
      <w:proofErr w:type="spellEnd"/>
      <w:r w:rsidRPr="008F3F5D">
        <w:rPr>
          <w:sz w:val="28"/>
          <w:szCs w:val="28"/>
          <w:lang w:val="ro-RO"/>
        </w:rPr>
        <w:t xml:space="preserve"> zece ani.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23. În cazul în care proiectul nu satisface cerin</w:t>
      </w:r>
      <w:r w:rsidRPr="008F3F5D">
        <w:rPr>
          <w:rFonts w:ascii="Tahoma" w:hAnsi="Tahoma" w:cs="Tahoma"/>
          <w:sz w:val="28"/>
          <w:szCs w:val="28"/>
          <w:lang w:val="ro-RO"/>
        </w:rPr>
        <w:t>ț</w:t>
      </w:r>
      <w:r w:rsidRPr="008F3F5D">
        <w:rPr>
          <w:sz w:val="28"/>
          <w:szCs w:val="28"/>
          <w:lang w:val="ro-RO"/>
        </w:rPr>
        <w:t xml:space="preserve">ele aplicabile ale prezentei </w:t>
      </w:r>
      <w:r>
        <w:rPr>
          <w:sz w:val="28"/>
          <w:szCs w:val="28"/>
          <w:lang w:val="ro-RO"/>
        </w:rPr>
        <w:t>Reglementări</w:t>
      </w:r>
      <w:r w:rsidRPr="008F3F5D">
        <w:rPr>
          <w:sz w:val="28"/>
          <w:szCs w:val="28"/>
          <w:lang w:val="ro-RO"/>
        </w:rPr>
        <w:t xml:space="preserve"> tehnice, organismul notificat sau recunoscut refuză emiterea unui certificat CE de examinare de proiect </w:t>
      </w:r>
      <w:r w:rsidRPr="008F3F5D">
        <w:rPr>
          <w:rFonts w:ascii="Tahoma" w:hAnsi="Tahoma" w:cs="Tahoma"/>
          <w:sz w:val="28"/>
          <w:szCs w:val="28"/>
          <w:lang w:val="ro-RO"/>
        </w:rPr>
        <w:t>ș</w:t>
      </w:r>
      <w:r w:rsidRPr="008F3F5D">
        <w:rPr>
          <w:sz w:val="28"/>
          <w:szCs w:val="28"/>
          <w:lang w:val="ro-RO"/>
        </w:rPr>
        <w:t>i informează solicitantul în consecin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motivînd</w:t>
      </w:r>
      <w:proofErr w:type="spellEnd"/>
      <w:r w:rsidRPr="008F3F5D">
        <w:rPr>
          <w:sz w:val="28"/>
          <w:szCs w:val="28"/>
          <w:lang w:val="ro-RO"/>
        </w:rPr>
        <w:t xml:space="preserve"> refuzul său în mod amănun</w:t>
      </w:r>
      <w:r w:rsidRPr="008F3F5D">
        <w:rPr>
          <w:rFonts w:ascii="Tahoma" w:hAnsi="Tahoma" w:cs="Tahoma"/>
          <w:sz w:val="28"/>
          <w:szCs w:val="28"/>
          <w:lang w:val="ro-RO"/>
        </w:rPr>
        <w:t>ț</w:t>
      </w:r>
      <w:r w:rsidRPr="008F3F5D">
        <w:rPr>
          <w:sz w:val="28"/>
          <w:szCs w:val="28"/>
          <w:lang w:val="ro-RO"/>
        </w:rPr>
        <w:t>it.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24. Organismul notificat se va informa permanent cu </w:t>
      </w:r>
      <w:r>
        <w:rPr>
          <w:sz w:val="28"/>
          <w:szCs w:val="28"/>
          <w:lang w:val="ro-RO"/>
        </w:rPr>
        <w:t xml:space="preserve">privire la </w:t>
      </w:r>
      <w:r w:rsidRPr="008F3F5D">
        <w:rPr>
          <w:sz w:val="28"/>
          <w:szCs w:val="28"/>
          <w:lang w:val="ro-RO"/>
        </w:rPr>
        <w:t>orice modificare a stadiului actual al tehnologiei general recunoscut care indică faptul că proiectul certificat poate să nu mai fie conform cu cerin</w:t>
      </w:r>
      <w:r w:rsidRPr="008F3F5D">
        <w:rPr>
          <w:rFonts w:ascii="Tahoma" w:hAnsi="Tahoma" w:cs="Tahoma"/>
          <w:sz w:val="28"/>
          <w:szCs w:val="28"/>
          <w:lang w:val="ro-RO"/>
        </w:rPr>
        <w:t>ț</w:t>
      </w:r>
      <w:r w:rsidRPr="008F3F5D">
        <w:rPr>
          <w:sz w:val="28"/>
          <w:szCs w:val="28"/>
          <w:lang w:val="ro-RO"/>
        </w:rPr>
        <w:t xml:space="preserve">ele aplicabile ale prezentei </w:t>
      </w:r>
      <w:r>
        <w:rPr>
          <w:sz w:val="28"/>
          <w:szCs w:val="28"/>
          <w:lang w:val="ro-RO"/>
        </w:rPr>
        <w:t>Reglementări</w:t>
      </w:r>
      <w:r w:rsidRPr="008F3F5D">
        <w:rPr>
          <w:sz w:val="28"/>
          <w:szCs w:val="28"/>
          <w:lang w:val="ro-RO"/>
        </w:rPr>
        <w:t xml:space="preserve"> tehnice </w:t>
      </w:r>
      <w:r w:rsidRPr="008F3F5D">
        <w:rPr>
          <w:rFonts w:ascii="Tahoma" w:hAnsi="Tahoma" w:cs="Tahoma"/>
          <w:sz w:val="28"/>
          <w:szCs w:val="28"/>
          <w:lang w:val="ro-RO"/>
        </w:rPr>
        <w:t>ș</w:t>
      </w:r>
      <w:r w:rsidRPr="008F3F5D">
        <w:rPr>
          <w:sz w:val="28"/>
          <w:szCs w:val="28"/>
          <w:lang w:val="ro-RO"/>
        </w:rPr>
        <w:t>i stabile</w:t>
      </w:r>
      <w:r w:rsidRPr="008F3F5D">
        <w:rPr>
          <w:rFonts w:ascii="Tahoma" w:hAnsi="Tahoma" w:cs="Tahoma"/>
          <w:sz w:val="28"/>
          <w:szCs w:val="28"/>
          <w:lang w:val="ro-RO"/>
        </w:rPr>
        <w:t>ș</w:t>
      </w:r>
      <w:r w:rsidRPr="008F3F5D">
        <w:rPr>
          <w:sz w:val="28"/>
          <w:szCs w:val="28"/>
          <w:lang w:val="ro-RO"/>
        </w:rPr>
        <w:t>te dacă aceste modificări necesită investiga</w:t>
      </w:r>
      <w:r w:rsidRPr="008F3F5D">
        <w:rPr>
          <w:rFonts w:ascii="Tahoma" w:hAnsi="Tahoma" w:cs="Tahoma"/>
          <w:sz w:val="28"/>
          <w:szCs w:val="28"/>
          <w:lang w:val="ro-RO"/>
        </w:rPr>
        <w:t>ț</w:t>
      </w:r>
      <w:r w:rsidRPr="008F3F5D">
        <w:rPr>
          <w:sz w:val="28"/>
          <w:szCs w:val="28"/>
          <w:lang w:val="ro-RO"/>
        </w:rPr>
        <w:t>ii aprofundate. În acest caz, organismul notificat informează în consecin</w:t>
      </w:r>
      <w:r w:rsidRPr="008F3F5D">
        <w:rPr>
          <w:rFonts w:ascii="Tahoma" w:hAnsi="Tahoma" w:cs="Tahoma"/>
          <w:sz w:val="28"/>
          <w:szCs w:val="28"/>
          <w:lang w:val="ro-RO"/>
        </w:rPr>
        <w:t>ț</w:t>
      </w:r>
      <w:r w:rsidRPr="008F3F5D">
        <w:rPr>
          <w:sz w:val="28"/>
          <w:szCs w:val="28"/>
          <w:lang w:val="ro-RO"/>
        </w:rPr>
        <w:t>ă producătorul.</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25. Producătorul informează organismul notificat care a eliberat certificatul de examinare CE de proiect asupra tuturor modificărilor aduse proiectului certificat care pot afecta conformitatea cu 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iale din prezenta Reglementare tehnică sau condi</w:t>
      </w:r>
      <w:r w:rsidRPr="008F3F5D">
        <w:rPr>
          <w:rFonts w:ascii="Tahoma" w:hAnsi="Tahoma" w:cs="Tahoma"/>
          <w:sz w:val="28"/>
          <w:szCs w:val="28"/>
          <w:lang w:val="ro-RO"/>
        </w:rPr>
        <w:t>ț</w:t>
      </w:r>
      <w:r w:rsidRPr="008F3F5D">
        <w:rPr>
          <w:sz w:val="28"/>
          <w:szCs w:val="28"/>
          <w:lang w:val="ro-RO"/>
        </w:rPr>
        <w:t xml:space="preserve">iile de valabilitate a certificatului. Astfel de modificări necesită o certificare suplimentară din partea organismului care a emis certificatul de examinare CE de proiect sub forma unei completări </w:t>
      </w:r>
      <w:r>
        <w:rPr>
          <w:sz w:val="28"/>
          <w:szCs w:val="28"/>
          <w:lang w:val="ro-RO"/>
        </w:rPr>
        <w:t>a</w:t>
      </w:r>
      <w:r w:rsidRPr="008F3F5D">
        <w:rPr>
          <w:sz w:val="28"/>
          <w:szCs w:val="28"/>
          <w:lang w:val="ro-RO"/>
        </w:rPr>
        <w:t xml:space="preserve"> certificatul</w:t>
      </w:r>
      <w:r>
        <w:rPr>
          <w:sz w:val="28"/>
          <w:szCs w:val="28"/>
          <w:lang w:val="ro-RO"/>
        </w:rPr>
        <w:t>ui</w:t>
      </w:r>
      <w:r w:rsidRPr="008F3F5D">
        <w:rPr>
          <w:sz w:val="28"/>
          <w:szCs w:val="28"/>
          <w:lang w:val="ro-RO"/>
        </w:rPr>
        <w:t xml:space="preserve"> ini</w:t>
      </w:r>
      <w:r w:rsidRPr="008F3F5D">
        <w:rPr>
          <w:rFonts w:ascii="Tahoma" w:hAnsi="Tahoma" w:cs="Tahoma"/>
          <w:sz w:val="28"/>
          <w:szCs w:val="28"/>
          <w:lang w:val="ro-RO"/>
        </w:rPr>
        <w:t>ț</w:t>
      </w:r>
      <w:r w:rsidRPr="008F3F5D">
        <w:rPr>
          <w:sz w:val="28"/>
          <w:szCs w:val="28"/>
          <w:lang w:val="ro-RO"/>
        </w:rPr>
        <w:t>ial de examinare CE de tip.</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26. Organism</w:t>
      </w:r>
      <w:r>
        <w:rPr>
          <w:sz w:val="28"/>
          <w:szCs w:val="28"/>
          <w:lang w:val="ro-RO"/>
        </w:rPr>
        <w:t>ul</w:t>
      </w:r>
      <w:r w:rsidRPr="008F3F5D">
        <w:rPr>
          <w:sz w:val="28"/>
          <w:szCs w:val="28"/>
          <w:lang w:val="ro-RO"/>
        </w:rPr>
        <w:t xml:space="preserve"> notificat informează Ministerul Economiei cu privire la certificatele de examinare CE de proiect </w:t>
      </w:r>
      <w:r w:rsidRPr="008F3F5D">
        <w:rPr>
          <w:rFonts w:ascii="Tahoma" w:hAnsi="Tahoma" w:cs="Tahoma"/>
          <w:sz w:val="28"/>
          <w:szCs w:val="28"/>
          <w:lang w:val="ro-RO"/>
        </w:rPr>
        <w:t>ș</w:t>
      </w:r>
      <w:r w:rsidRPr="008F3F5D">
        <w:rPr>
          <w:sz w:val="28"/>
          <w:szCs w:val="28"/>
          <w:lang w:val="ro-RO"/>
        </w:rPr>
        <w:t xml:space="preserve">i/sau orice completări aduse acestora pe care le-a emis sau retras </w:t>
      </w:r>
      <w:r w:rsidRPr="008F3F5D">
        <w:rPr>
          <w:rFonts w:ascii="Tahoma" w:hAnsi="Tahoma" w:cs="Tahoma"/>
          <w:sz w:val="28"/>
          <w:szCs w:val="28"/>
          <w:lang w:val="ro-RO"/>
        </w:rPr>
        <w:t>ș</w:t>
      </w:r>
      <w:r w:rsidRPr="008F3F5D">
        <w:rPr>
          <w:sz w:val="28"/>
          <w:szCs w:val="28"/>
          <w:lang w:val="ro-RO"/>
        </w:rPr>
        <w:t>i pune la dispozi</w:t>
      </w:r>
      <w:r w:rsidRPr="008F3F5D">
        <w:rPr>
          <w:rFonts w:ascii="Tahoma" w:hAnsi="Tahoma" w:cs="Tahoma"/>
          <w:sz w:val="28"/>
          <w:szCs w:val="28"/>
          <w:lang w:val="ro-RO"/>
        </w:rPr>
        <w:t>ț</w:t>
      </w:r>
      <w:r w:rsidRPr="008F3F5D">
        <w:rPr>
          <w:sz w:val="28"/>
          <w:szCs w:val="28"/>
          <w:lang w:val="ro-RO"/>
        </w:rPr>
        <w:t xml:space="preserve">ia Ministerului Economiei, periodic sau la cerere, lista certificatelor </w:t>
      </w:r>
      <w:r w:rsidRPr="008F3F5D">
        <w:rPr>
          <w:rFonts w:ascii="Tahoma" w:hAnsi="Tahoma" w:cs="Tahoma"/>
          <w:sz w:val="28"/>
          <w:szCs w:val="28"/>
          <w:lang w:val="ro-RO"/>
        </w:rPr>
        <w:t>ș</w:t>
      </w:r>
      <w:r w:rsidRPr="008F3F5D">
        <w:rPr>
          <w:sz w:val="28"/>
          <w:szCs w:val="28"/>
          <w:lang w:val="ro-RO"/>
        </w:rPr>
        <w:t>i/sau a completărilor la acestea refuzate, suspendate sau restric</w:t>
      </w:r>
      <w:r w:rsidRPr="008F3F5D">
        <w:rPr>
          <w:rFonts w:ascii="Tahoma" w:hAnsi="Tahoma" w:cs="Tahoma"/>
          <w:sz w:val="28"/>
          <w:szCs w:val="28"/>
          <w:lang w:val="ro-RO"/>
        </w:rPr>
        <w:t>ț</w:t>
      </w:r>
      <w:r w:rsidRPr="008F3F5D">
        <w:rPr>
          <w:sz w:val="28"/>
          <w:szCs w:val="28"/>
          <w:lang w:val="ro-RO"/>
        </w:rPr>
        <w:t>ionate în alt mod.</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27. Ministerul Economiei şi celelalte organisme po</w:t>
      </w:r>
      <w:r>
        <w:rPr>
          <w:sz w:val="28"/>
          <w:szCs w:val="28"/>
          <w:lang w:val="ro-RO"/>
        </w:rPr>
        <w:t>a</w:t>
      </w:r>
      <w:r w:rsidRPr="008F3F5D">
        <w:rPr>
          <w:sz w:val="28"/>
          <w:szCs w:val="28"/>
          <w:lang w:val="ro-RO"/>
        </w:rPr>
        <w:t>t</w:t>
      </w:r>
      <w:r>
        <w:rPr>
          <w:sz w:val="28"/>
          <w:szCs w:val="28"/>
          <w:lang w:val="ro-RO"/>
        </w:rPr>
        <w:t>e</w:t>
      </w:r>
      <w:r w:rsidRPr="008F3F5D">
        <w:rPr>
          <w:sz w:val="28"/>
          <w:szCs w:val="28"/>
          <w:lang w:val="ro-RO"/>
        </w:rPr>
        <w:t xml:space="preserve"> ob</w:t>
      </w:r>
      <w:r w:rsidRPr="008F3F5D">
        <w:rPr>
          <w:rFonts w:ascii="Tahoma" w:hAnsi="Tahoma" w:cs="Tahoma"/>
          <w:sz w:val="28"/>
          <w:szCs w:val="28"/>
          <w:lang w:val="ro-RO"/>
        </w:rPr>
        <w:t>ț</w:t>
      </w:r>
      <w:r w:rsidRPr="008F3F5D">
        <w:rPr>
          <w:sz w:val="28"/>
          <w:szCs w:val="28"/>
          <w:lang w:val="ro-RO"/>
        </w:rPr>
        <w:t xml:space="preserve">ine, la cerere, o copie a certificatelor de examinare CE de proiect </w:t>
      </w:r>
      <w:r w:rsidRPr="008F3F5D">
        <w:rPr>
          <w:rFonts w:ascii="Tahoma" w:hAnsi="Tahoma" w:cs="Tahoma"/>
          <w:sz w:val="28"/>
          <w:szCs w:val="28"/>
          <w:lang w:val="ro-RO"/>
        </w:rPr>
        <w:t>ș</w:t>
      </w:r>
      <w:r w:rsidRPr="008F3F5D">
        <w:rPr>
          <w:sz w:val="28"/>
          <w:szCs w:val="28"/>
          <w:lang w:val="ro-RO"/>
        </w:rPr>
        <w:t>i/sau a completărilor la acestea. Pe baza unei cereri, Ministerul Economiei po</w:t>
      </w:r>
      <w:r>
        <w:rPr>
          <w:sz w:val="28"/>
          <w:szCs w:val="28"/>
          <w:lang w:val="ro-RO"/>
        </w:rPr>
        <w:t>a</w:t>
      </w:r>
      <w:r w:rsidRPr="008F3F5D">
        <w:rPr>
          <w:sz w:val="28"/>
          <w:szCs w:val="28"/>
          <w:lang w:val="ro-RO"/>
        </w:rPr>
        <w:t>t</w:t>
      </w:r>
      <w:r>
        <w:rPr>
          <w:sz w:val="28"/>
          <w:szCs w:val="28"/>
          <w:lang w:val="ro-RO"/>
        </w:rPr>
        <w:t>e</w:t>
      </w:r>
      <w:r w:rsidRPr="008F3F5D">
        <w:rPr>
          <w:sz w:val="28"/>
          <w:szCs w:val="28"/>
          <w:lang w:val="ro-RO"/>
        </w:rPr>
        <w:t xml:space="preserve"> ob</w:t>
      </w:r>
      <w:r w:rsidRPr="008F3F5D">
        <w:rPr>
          <w:rFonts w:ascii="Tahoma" w:hAnsi="Tahoma" w:cs="Tahoma"/>
          <w:sz w:val="28"/>
          <w:szCs w:val="28"/>
          <w:lang w:val="ro-RO"/>
        </w:rPr>
        <w:t>ț</w:t>
      </w:r>
      <w:r w:rsidRPr="008F3F5D">
        <w:rPr>
          <w:sz w:val="28"/>
          <w:szCs w:val="28"/>
          <w:lang w:val="ro-RO"/>
        </w:rPr>
        <w:t>ine o copie a documenta</w:t>
      </w:r>
      <w:r w:rsidRPr="008F3F5D">
        <w:rPr>
          <w:rFonts w:ascii="Tahoma" w:hAnsi="Tahoma" w:cs="Tahoma"/>
          <w:sz w:val="28"/>
          <w:szCs w:val="28"/>
          <w:lang w:val="ro-RO"/>
        </w:rPr>
        <w:t>ț</w:t>
      </w:r>
      <w:r w:rsidRPr="008F3F5D">
        <w:rPr>
          <w:sz w:val="28"/>
          <w:szCs w:val="28"/>
          <w:lang w:val="ro-RO"/>
        </w:rPr>
        <w:t xml:space="preserve">iei tehnice </w:t>
      </w:r>
      <w:r w:rsidRPr="008F3F5D">
        <w:rPr>
          <w:rFonts w:ascii="Tahoma" w:hAnsi="Tahoma" w:cs="Tahoma"/>
          <w:sz w:val="28"/>
          <w:szCs w:val="28"/>
          <w:lang w:val="ro-RO"/>
        </w:rPr>
        <w:t>ș</w:t>
      </w:r>
      <w:r w:rsidRPr="008F3F5D">
        <w:rPr>
          <w:sz w:val="28"/>
          <w:szCs w:val="28"/>
          <w:lang w:val="ro-RO"/>
        </w:rPr>
        <w:t>i a rezultatelor examinărilor efectuate de organismul notificat.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28. Organismul notificat păstrează un exemplar al certificatului de examinare CE de proiect, al anexelor </w:t>
      </w:r>
      <w:r w:rsidRPr="008F3F5D">
        <w:rPr>
          <w:rFonts w:ascii="Tahoma" w:hAnsi="Tahoma" w:cs="Tahoma"/>
          <w:sz w:val="28"/>
          <w:szCs w:val="28"/>
          <w:lang w:val="ro-RO"/>
        </w:rPr>
        <w:t>ș</w:t>
      </w:r>
      <w:r w:rsidRPr="008F3F5D">
        <w:rPr>
          <w:sz w:val="28"/>
          <w:szCs w:val="28"/>
          <w:lang w:val="ro-RO"/>
        </w:rPr>
        <w:t xml:space="preserve">i completărilor acestuia, precum </w:t>
      </w:r>
      <w:r w:rsidRPr="008F3F5D">
        <w:rPr>
          <w:rFonts w:ascii="Tahoma" w:hAnsi="Tahoma" w:cs="Tahoma"/>
          <w:sz w:val="28"/>
          <w:szCs w:val="28"/>
          <w:lang w:val="ro-RO"/>
        </w:rPr>
        <w:t>ș</w:t>
      </w:r>
      <w:r w:rsidRPr="008F3F5D">
        <w:rPr>
          <w:sz w:val="28"/>
          <w:szCs w:val="28"/>
          <w:lang w:val="ro-RO"/>
        </w:rPr>
        <w:t xml:space="preserve">i dosarul tehnic </w:t>
      </w:r>
      <w:proofErr w:type="spellStart"/>
      <w:r w:rsidRPr="008F3F5D">
        <w:rPr>
          <w:sz w:val="28"/>
          <w:szCs w:val="28"/>
          <w:lang w:val="ro-RO"/>
        </w:rPr>
        <w:t>incluzînd</w:t>
      </w:r>
      <w:proofErr w:type="spellEnd"/>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 xml:space="preserve">ia depusă de producător, </w:t>
      </w:r>
      <w:proofErr w:type="spellStart"/>
      <w:r w:rsidRPr="008F3F5D">
        <w:rPr>
          <w:sz w:val="28"/>
          <w:szCs w:val="28"/>
          <w:lang w:val="ro-RO"/>
        </w:rPr>
        <w:t>pînă</w:t>
      </w:r>
      <w:proofErr w:type="spellEnd"/>
      <w:r w:rsidRPr="008F3F5D">
        <w:rPr>
          <w:sz w:val="28"/>
          <w:szCs w:val="28"/>
          <w:lang w:val="ro-RO"/>
        </w:rPr>
        <w:t xml:space="preserve"> la expirarea valabilită</w:t>
      </w:r>
      <w:r w:rsidRPr="008F3F5D">
        <w:rPr>
          <w:rFonts w:ascii="Tahoma" w:hAnsi="Tahoma" w:cs="Tahoma"/>
          <w:sz w:val="28"/>
          <w:szCs w:val="28"/>
          <w:lang w:val="ro-RO"/>
        </w:rPr>
        <w:t>ț</w:t>
      </w:r>
      <w:r w:rsidRPr="008F3F5D">
        <w:rPr>
          <w:sz w:val="28"/>
          <w:szCs w:val="28"/>
          <w:lang w:val="ro-RO"/>
        </w:rPr>
        <w:t>ii certificatului.</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29. Producătorul păstrează la dispozi</w:t>
      </w:r>
      <w:r w:rsidRPr="008F3F5D">
        <w:rPr>
          <w:rFonts w:ascii="Tahoma" w:hAnsi="Tahoma" w:cs="Tahoma"/>
          <w:sz w:val="28"/>
          <w:szCs w:val="28"/>
          <w:lang w:val="ro-RO"/>
        </w:rPr>
        <w:t>ț</w:t>
      </w:r>
      <w:r w:rsidRPr="008F3F5D">
        <w:rPr>
          <w:sz w:val="28"/>
          <w:szCs w:val="28"/>
          <w:lang w:val="ro-RO"/>
        </w:rPr>
        <w:t xml:space="preserve">ia Agenţiei pentru Protecţia Consumatorilor un exemplar al certificatului de examinare CE de proiect, al anexelor </w:t>
      </w:r>
      <w:r w:rsidRPr="008F3F5D">
        <w:rPr>
          <w:rFonts w:ascii="Tahoma" w:hAnsi="Tahoma" w:cs="Tahoma"/>
          <w:sz w:val="28"/>
          <w:szCs w:val="28"/>
          <w:lang w:val="ro-RO"/>
        </w:rPr>
        <w:t>ș</w:t>
      </w:r>
      <w:r w:rsidRPr="008F3F5D">
        <w:rPr>
          <w:sz w:val="28"/>
          <w:szCs w:val="28"/>
          <w:lang w:val="ro-RO"/>
        </w:rPr>
        <w:t>i al completărilor acestuia, împreună cu documenta</w:t>
      </w:r>
      <w:r w:rsidRPr="008F3F5D">
        <w:rPr>
          <w:rFonts w:ascii="Tahoma" w:hAnsi="Tahoma" w:cs="Tahoma"/>
          <w:sz w:val="28"/>
          <w:szCs w:val="28"/>
          <w:lang w:val="ro-RO"/>
        </w:rPr>
        <w:t>ț</w:t>
      </w:r>
      <w:r w:rsidRPr="008F3F5D">
        <w:rPr>
          <w:sz w:val="28"/>
          <w:szCs w:val="28"/>
          <w:lang w:val="ro-RO"/>
        </w:rPr>
        <w:t>ia tehnică, pe o perioadă de 10 ani după introducerea pe pia</w:t>
      </w:r>
      <w:r w:rsidRPr="008F3F5D">
        <w:rPr>
          <w:rFonts w:ascii="Tahoma" w:hAnsi="Tahoma" w:cs="Tahoma"/>
          <w:sz w:val="28"/>
          <w:szCs w:val="28"/>
          <w:lang w:val="ro-RO"/>
        </w:rPr>
        <w:t>ț</w:t>
      </w:r>
      <w:r w:rsidRPr="008F3F5D">
        <w:rPr>
          <w:sz w:val="28"/>
          <w:szCs w:val="28"/>
          <w:lang w:val="ro-RO"/>
        </w:rPr>
        <w:t>ă a mijlocului de măsurare.</w:t>
      </w:r>
    </w:p>
    <w:p w:rsidR="002E5606" w:rsidRPr="00E40B5A" w:rsidRDefault="002E5606" w:rsidP="00DD75E3">
      <w:pPr>
        <w:pStyle w:val="ti-grseq-1"/>
        <w:spacing w:before="0" w:beforeAutospacing="0" w:after="0" w:afterAutospacing="0"/>
        <w:ind w:firstLine="709"/>
        <w:jc w:val="both"/>
        <w:rPr>
          <w:rStyle w:val="bold"/>
          <w:b/>
          <w:bCs/>
          <w:color w:val="000000"/>
          <w:sz w:val="28"/>
          <w:szCs w:val="28"/>
          <w:lang w:val="ro-RO"/>
        </w:rPr>
      </w:pPr>
      <w:r w:rsidRPr="00E40B5A">
        <w:rPr>
          <w:b/>
          <w:bCs/>
          <w:color w:val="000000"/>
          <w:sz w:val="28"/>
          <w:szCs w:val="28"/>
          <w:lang w:val="ro-RO"/>
        </w:rPr>
        <w:t>30. </w:t>
      </w:r>
      <w:r w:rsidRPr="00E40B5A">
        <w:rPr>
          <w:rStyle w:val="bold"/>
          <w:b/>
          <w:bCs/>
          <w:color w:val="000000"/>
          <w:sz w:val="28"/>
          <w:szCs w:val="28"/>
          <w:lang w:val="ro-RO"/>
        </w:rPr>
        <w:t xml:space="preserve">Supravegherea sub responsabilitatea organismului notificat </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Supravegherea are rolul de a asigura faptul că producătorul îndepline</w:t>
      </w:r>
      <w:r w:rsidRPr="008F3F5D">
        <w:rPr>
          <w:rFonts w:ascii="Tahoma" w:hAnsi="Tahoma" w:cs="Tahoma"/>
          <w:sz w:val="28"/>
          <w:szCs w:val="28"/>
          <w:lang w:val="ro-RO"/>
        </w:rPr>
        <w:t>ș</w:t>
      </w:r>
      <w:r w:rsidRPr="008F3F5D">
        <w:rPr>
          <w:sz w:val="28"/>
          <w:szCs w:val="28"/>
          <w:lang w:val="ro-RO"/>
        </w:rPr>
        <w:t>te întocmai obliga</w:t>
      </w:r>
      <w:r w:rsidRPr="008F3F5D">
        <w:rPr>
          <w:rFonts w:ascii="Tahoma" w:hAnsi="Tahoma" w:cs="Tahoma"/>
          <w:sz w:val="28"/>
          <w:szCs w:val="28"/>
          <w:lang w:val="ro-RO"/>
        </w:rPr>
        <w:t>ț</w:t>
      </w:r>
      <w:r w:rsidRPr="008F3F5D">
        <w:rPr>
          <w:sz w:val="28"/>
          <w:szCs w:val="28"/>
          <w:lang w:val="ro-RO"/>
        </w:rPr>
        <w:t>iile care rezultă din sistemul de calitate certificat.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lastRenderedPageBreak/>
        <w:t xml:space="preserve">31. </w:t>
      </w:r>
      <w:r w:rsidRPr="008F3F5D">
        <w:rPr>
          <w:sz w:val="28"/>
          <w:szCs w:val="28"/>
          <w:lang w:val="ro-RO"/>
        </w:rPr>
        <w:t xml:space="preserve">Producătorul permite, în scopul evaluării, accesul organismului notificat la locurile de proiectare, fabricare, control, testare </w:t>
      </w:r>
      <w:r w:rsidRPr="008F3F5D">
        <w:rPr>
          <w:rFonts w:ascii="Tahoma" w:hAnsi="Tahoma" w:cs="Tahoma"/>
          <w:sz w:val="28"/>
          <w:szCs w:val="28"/>
          <w:lang w:val="ro-RO"/>
        </w:rPr>
        <w:t>ș</w:t>
      </w:r>
      <w:r w:rsidRPr="008F3F5D">
        <w:rPr>
          <w:sz w:val="28"/>
          <w:szCs w:val="28"/>
          <w:lang w:val="ro-RO"/>
        </w:rPr>
        <w:t xml:space="preserve">i depozitare, </w:t>
      </w:r>
      <w:proofErr w:type="spellStart"/>
      <w:r w:rsidRPr="008F3F5D">
        <w:rPr>
          <w:sz w:val="28"/>
          <w:szCs w:val="28"/>
          <w:lang w:val="ro-RO"/>
        </w:rPr>
        <w:t>furnizînd</w:t>
      </w:r>
      <w:proofErr w:type="spellEnd"/>
      <w:r w:rsidRPr="008F3F5D">
        <w:rPr>
          <w:sz w:val="28"/>
          <w:szCs w:val="28"/>
          <w:lang w:val="ro-RO"/>
        </w:rPr>
        <w:t xml:space="preserve"> acestuia toate informa</w:t>
      </w:r>
      <w:r w:rsidRPr="008F3F5D">
        <w:rPr>
          <w:rFonts w:ascii="Tahoma" w:hAnsi="Tahoma" w:cs="Tahoma"/>
          <w:sz w:val="28"/>
          <w:szCs w:val="28"/>
          <w:lang w:val="ro-RO"/>
        </w:rPr>
        <w:t>ț</w:t>
      </w:r>
      <w:r w:rsidRPr="008F3F5D">
        <w:rPr>
          <w:sz w:val="28"/>
          <w:szCs w:val="28"/>
          <w:lang w:val="ro-RO"/>
        </w:rPr>
        <w:t xml:space="preserve">iile necesare </w:t>
      </w:r>
      <w:r w:rsidRPr="008F3F5D">
        <w:rPr>
          <w:rFonts w:ascii="Tahoma" w:hAnsi="Tahoma" w:cs="Tahoma"/>
          <w:sz w:val="28"/>
          <w:szCs w:val="28"/>
          <w:lang w:val="ro-RO"/>
        </w:rPr>
        <w:t>ș</w:t>
      </w:r>
      <w:r w:rsidRPr="008F3F5D">
        <w:rPr>
          <w:sz w:val="28"/>
          <w:szCs w:val="28"/>
          <w:lang w:val="ro-RO"/>
        </w:rPr>
        <w:t>i, în special:</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1</w:t>
      </w:r>
      <w:r w:rsidRPr="008F3F5D">
        <w:rPr>
          <w:bCs/>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privind sistemul de calitate;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2</w:t>
      </w:r>
      <w:r w:rsidRPr="008F3F5D">
        <w:rPr>
          <w:bCs/>
          <w:color w:val="000000"/>
          <w:sz w:val="28"/>
          <w:szCs w:val="28"/>
          <w:lang w:val="ro-RO"/>
        </w:rPr>
        <w:t>)</w:t>
      </w:r>
      <w:r w:rsidRPr="008F3F5D">
        <w:rPr>
          <w:sz w:val="28"/>
          <w:szCs w:val="28"/>
          <w:lang w:val="ro-RO"/>
        </w:rPr>
        <w:t xml:space="preserve"> documentele privind calitatea astfel cum </w:t>
      </w:r>
      <w:proofErr w:type="spellStart"/>
      <w:r w:rsidRPr="008F3F5D">
        <w:rPr>
          <w:sz w:val="28"/>
          <w:szCs w:val="28"/>
          <w:lang w:val="ro-RO"/>
        </w:rPr>
        <w:t>sînt</w:t>
      </w:r>
      <w:proofErr w:type="spellEnd"/>
      <w:r w:rsidRPr="008F3F5D">
        <w:rPr>
          <w:sz w:val="28"/>
          <w:szCs w:val="28"/>
          <w:lang w:val="ro-RO"/>
        </w:rPr>
        <w:t xml:space="preserve"> prevăzute</w:t>
      </w:r>
      <w:r>
        <w:rPr>
          <w:sz w:val="28"/>
          <w:szCs w:val="28"/>
          <w:lang w:val="ro-RO"/>
        </w:rPr>
        <w:t xml:space="preserve"> de partea privind proiectarea </w:t>
      </w:r>
      <w:r w:rsidRPr="008F3F5D">
        <w:rPr>
          <w:sz w:val="28"/>
          <w:szCs w:val="28"/>
          <w:lang w:val="ro-RO"/>
        </w:rPr>
        <w:t>sistemului de calitate, cum ar fi rezultatele analizelor, calculelor, testărilor etc.;</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3</w:t>
      </w:r>
      <w:r w:rsidRPr="008F3F5D">
        <w:rPr>
          <w:bCs/>
          <w:color w:val="000000"/>
          <w:sz w:val="28"/>
          <w:szCs w:val="28"/>
          <w:lang w:val="ro-RO"/>
        </w:rPr>
        <w:t>)</w:t>
      </w:r>
      <w:r w:rsidRPr="008F3F5D">
        <w:rPr>
          <w:sz w:val="28"/>
          <w:szCs w:val="28"/>
          <w:lang w:val="ro-RO"/>
        </w:rPr>
        <w:t xml:space="preserve"> documentele privind calitatea</w:t>
      </w:r>
      <w:r>
        <w:rPr>
          <w:sz w:val="28"/>
          <w:szCs w:val="28"/>
          <w:lang w:val="ro-RO"/>
        </w:rPr>
        <w:t>,</w:t>
      </w:r>
      <w:r w:rsidRPr="008F3F5D">
        <w:rPr>
          <w:color w:val="FF0000"/>
          <w:sz w:val="28"/>
          <w:szCs w:val="28"/>
          <w:lang w:val="ro-RO"/>
        </w:rPr>
        <w:t xml:space="preserve"> </w:t>
      </w:r>
      <w:r w:rsidRPr="008F3F5D">
        <w:rPr>
          <w:sz w:val="28"/>
          <w:szCs w:val="28"/>
          <w:lang w:val="ro-RO"/>
        </w:rPr>
        <w:t>cum ar fi rapoartele de inspec</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datele privind testarea, datele privind etalonarea, rapoartele privind calificarea referitoare la personalul implicat etc.</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32. Organismul notificat efectuează audituri periodice, pentru a se asigura că producătorul men</w:t>
      </w:r>
      <w:r w:rsidRPr="008F3F5D">
        <w:rPr>
          <w:rFonts w:ascii="Tahoma" w:hAnsi="Tahoma" w:cs="Tahoma"/>
          <w:sz w:val="28"/>
          <w:szCs w:val="28"/>
          <w:lang w:val="ro-RO"/>
        </w:rPr>
        <w:t>ț</w:t>
      </w:r>
      <w:r w:rsidRPr="008F3F5D">
        <w:rPr>
          <w:sz w:val="28"/>
          <w:szCs w:val="28"/>
          <w:lang w:val="ro-RO"/>
        </w:rPr>
        <w:t xml:space="preserve">ine </w:t>
      </w:r>
      <w:r w:rsidRPr="008F3F5D">
        <w:rPr>
          <w:rFonts w:ascii="Tahoma" w:hAnsi="Tahoma" w:cs="Tahoma"/>
          <w:sz w:val="28"/>
          <w:szCs w:val="28"/>
          <w:lang w:val="ro-RO"/>
        </w:rPr>
        <w:t>ș</w:t>
      </w:r>
      <w:r w:rsidRPr="008F3F5D">
        <w:rPr>
          <w:sz w:val="28"/>
          <w:szCs w:val="28"/>
          <w:lang w:val="ro-RO"/>
        </w:rPr>
        <w:t>i aplică sistemul de calitate</w:t>
      </w:r>
      <w:r>
        <w:rPr>
          <w:sz w:val="28"/>
          <w:szCs w:val="28"/>
          <w:lang w:val="ro-RO"/>
        </w:rPr>
        <w:t>, precum</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 </w:t>
      </w:r>
      <w:r>
        <w:rPr>
          <w:sz w:val="28"/>
          <w:szCs w:val="28"/>
          <w:lang w:val="ro-RO"/>
        </w:rPr>
        <w:t xml:space="preserve">că </w:t>
      </w:r>
      <w:r w:rsidRPr="008F3F5D">
        <w:rPr>
          <w:sz w:val="28"/>
          <w:szCs w:val="28"/>
          <w:lang w:val="ro-RO"/>
        </w:rPr>
        <w:t>furnizează producătorului un raport de audit.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33. Organismul notificat poate efectua vizite inopinate producătorului. În timpul unor astfel de vizite, dacă este necesar, organismul efectuează sau poate dispune efectuarea unor teste privind mijloacele de măsurare, pentru a verifica buna func</w:t>
      </w:r>
      <w:r w:rsidRPr="008F3F5D">
        <w:rPr>
          <w:rFonts w:ascii="Tahoma" w:hAnsi="Tahoma" w:cs="Tahoma"/>
          <w:sz w:val="28"/>
          <w:szCs w:val="28"/>
          <w:lang w:val="ro-RO"/>
        </w:rPr>
        <w:t>ț</w:t>
      </w:r>
      <w:r w:rsidRPr="008F3F5D">
        <w:rPr>
          <w:sz w:val="28"/>
          <w:szCs w:val="28"/>
          <w:lang w:val="ro-RO"/>
        </w:rPr>
        <w:t xml:space="preserve">ionare a sistemului de calitate. Organismul notificat furnizează producătorului un raport privind vizita </w:t>
      </w:r>
      <w:r w:rsidRPr="008F3F5D">
        <w:rPr>
          <w:rFonts w:ascii="Tahoma" w:hAnsi="Tahoma" w:cs="Tahoma"/>
          <w:sz w:val="28"/>
          <w:szCs w:val="28"/>
          <w:lang w:val="ro-RO"/>
        </w:rPr>
        <w:t>ș</w:t>
      </w:r>
      <w:r w:rsidRPr="008F3F5D">
        <w:rPr>
          <w:sz w:val="28"/>
          <w:szCs w:val="28"/>
          <w:lang w:val="ro-RO"/>
        </w:rPr>
        <w:t>i, în cazul efectuării unor teste, un raport de testare.</w:t>
      </w:r>
    </w:p>
    <w:p w:rsidR="002E5606" w:rsidRPr="009626C4" w:rsidRDefault="002E5606" w:rsidP="00DD75E3">
      <w:pPr>
        <w:pStyle w:val="ti-grseq-1"/>
        <w:spacing w:before="0" w:beforeAutospacing="0" w:after="0" w:afterAutospacing="0"/>
        <w:ind w:firstLine="709"/>
        <w:jc w:val="both"/>
        <w:rPr>
          <w:rStyle w:val="bold"/>
          <w:b/>
          <w:bCs/>
          <w:color w:val="000000"/>
          <w:sz w:val="28"/>
          <w:szCs w:val="28"/>
          <w:lang w:val="ro-RO"/>
        </w:rPr>
      </w:pPr>
      <w:r w:rsidRPr="009626C4">
        <w:rPr>
          <w:b/>
          <w:bCs/>
          <w:color w:val="000000"/>
          <w:sz w:val="28"/>
          <w:szCs w:val="28"/>
          <w:lang w:val="ro-RO"/>
        </w:rPr>
        <w:t>34. </w:t>
      </w:r>
      <w:r w:rsidRPr="009626C4">
        <w:rPr>
          <w:rStyle w:val="bold"/>
          <w:b/>
          <w:bCs/>
          <w:color w:val="000000"/>
          <w:sz w:val="28"/>
          <w:szCs w:val="28"/>
          <w:lang w:val="ro-RO"/>
        </w:rPr>
        <w:t xml:space="preserve">Marcajul de conformitate </w:t>
      </w:r>
      <w:r w:rsidRPr="009626C4">
        <w:rPr>
          <w:rStyle w:val="bold"/>
          <w:rFonts w:ascii="Tahoma" w:hAnsi="Tahoma" w:cs="Tahoma"/>
          <w:b/>
          <w:bCs/>
          <w:color w:val="000000"/>
          <w:sz w:val="28"/>
          <w:szCs w:val="28"/>
          <w:lang w:val="ro-RO"/>
        </w:rPr>
        <w:t>ș</w:t>
      </w:r>
      <w:r w:rsidRPr="009626C4">
        <w:rPr>
          <w:rStyle w:val="bold"/>
          <w:b/>
          <w:bCs/>
          <w:color w:val="000000"/>
          <w:sz w:val="28"/>
          <w:szCs w:val="28"/>
          <w:lang w:val="ro-RO"/>
        </w:rPr>
        <w:t>i declara</w:t>
      </w:r>
      <w:r w:rsidRPr="009626C4">
        <w:rPr>
          <w:rStyle w:val="bold"/>
          <w:rFonts w:ascii="Tahoma" w:hAnsi="Tahoma" w:cs="Tahoma"/>
          <w:b/>
          <w:bCs/>
          <w:color w:val="000000"/>
          <w:sz w:val="28"/>
          <w:szCs w:val="28"/>
          <w:lang w:val="ro-RO"/>
        </w:rPr>
        <w:t>ț</w:t>
      </w:r>
      <w:r w:rsidRPr="009626C4">
        <w:rPr>
          <w:rStyle w:val="bold"/>
          <w:b/>
          <w:bCs/>
          <w:color w:val="000000"/>
          <w:sz w:val="28"/>
          <w:szCs w:val="28"/>
          <w:lang w:val="ro-RO"/>
        </w:rPr>
        <w:t>ia de conformitate</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sz w:val="28"/>
          <w:szCs w:val="28"/>
          <w:lang w:val="ro-RO"/>
        </w:rPr>
        <w:t xml:space="preserve"> Producătorul aplică marcajul CE </w:t>
      </w:r>
      <w:r w:rsidRPr="008F3F5D">
        <w:rPr>
          <w:rFonts w:ascii="Tahoma" w:hAnsi="Tahoma" w:cs="Tahoma"/>
          <w:sz w:val="28"/>
          <w:szCs w:val="28"/>
          <w:lang w:val="ro-RO"/>
        </w:rPr>
        <w:t>ș</w:t>
      </w:r>
      <w:r w:rsidRPr="008F3F5D">
        <w:rPr>
          <w:sz w:val="28"/>
          <w:szCs w:val="28"/>
          <w:lang w:val="ro-RO"/>
        </w:rPr>
        <w:t xml:space="preserve">i marcajul metrologic suplimentar stabilit </w:t>
      </w:r>
      <w:r>
        <w:rPr>
          <w:sz w:val="28"/>
          <w:szCs w:val="28"/>
          <w:lang w:val="ro-RO"/>
        </w:rPr>
        <w:t>pri</w:t>
      </w:r>
      <w:r w:rsidRPr="008F3F5D">
        <w:rPr>
          <w:sz w:val="28"/>
          <w:szCs w:val="28"/>
          <w:lang w:val="ro-RO"/>
        </w:rPr>
        <w:t xml:space="preserve">n prezenta Reglementare tehnică </w:t>
      </w:r>
      <w:r w:rsidRPr="008F3F5D">
        <w:rPr>
          <w:rFonts w:ascii="Tahoma" w:hAnsi="Tahoma" w:cs="Tahoma"/>
          <w:sz w:val="28"/>
          <w:szCs w:val="28"/>
          <w:lang w:val="ro-RO"/>
        </w:rPr>
        <w:t>ș</w:t>
      </w:r>
      <w:r w:rsidRPr="008F3F5D">
        <w:rPr>
          <w:sz w:val="28"/>
          <w:szCs w:val="28"/>
          <w:lang w:val="ro-RO"/>
        </w:rPr>
        <w:t>i, sub responsabilitatea organismului notificat men</w:t>
      </w:r>
      <w:r w:rsidRPr="008F3F5D">
        <w:rPr>
          <w:rFonts w:ascii="Tahoma" w:hAnsi="Tahoma" w:cs="Tahoma"/>
          <w:sz w:val="28"/>
          <w:szCs w:val="28"/>
          <w:lang w:val="ro-RO"/>
        </w:rPr>
        <w:t>ț</w:t>
      </w:r>
      <w:r w:rsidRPr="008F3F5D">
        <w:rPr>
          <w:sz w:val="28"/>
          <w:szCs w:val="28"/>
          <w:lang w:val="ro-RO"/>
        </w:rPr>
        <w:t>ionat la punctul 3, numărul de identificare al acestuia pe fiecare mijloc de măsurare care respectă cerin</w:t>
      </w:r>
      <w:r w:rsidRPr="008F3F5D">
        <w:rPr>
          <w:rFonts w:ascii="Tahoma" w:hAnsi="Tahoma" w:cs="Tahoma"/>
          <w:sz w:val="28"/>
          <w:szCs w:val="28"/>
          <w:lang w:val="ro-RO"/>
        </w:rPr>
        <w:t>ț</w:t>
      </w:r>
      <w:r w:rsidRPr="008F3F5D">
        <w:rPr>
          <w:sz w:val="28"/>
          <w:szCs w:val="28"/>
          <w:lang w:val="ro-RO"/>
        </w:rPr>
        <w:t xml:space="preserve">ele aplicabile </w:t>
      </w:r>
      <w:r>
        <w:rPr>
          <w:sz w:val="28"/>
          <w:szCs w:val="28"/>
          <w:lang w:val="ro-RO"/>
        </w:rPr>
        <w:t xml:space="preserve">acestuia din </w:t>
      </w:r>
      <w:r w:rsidRPr="008F3F5D">
        <w:rPr>
          <w:sz w:val="28"/>
          <w:szCs w:val="28"/>
          <w:lang w:val="ro-RO"/>
        </w:rPr>
        <w:t>prezent</w:t>
      </w:r>
      <w:r>
        <w:rPr>
          <w:sz w:val="28"/>
          <w:szCs w:val="28"/>
          <w:lang w:val="ro-RO"/>
        </w:rPr>
        <w:t>a</w:t>
      </w:r>
      <w:r w:rsidRPr="008F3F5D">
        <w:rPr>
          <w:sz w:val="28"/>
          <w:szCs w:val="28"/>
          <w:lang w:val="ro-RO"/>
        </w:rPr>
        <w:t xml:space="preserve"> </w:t>
      </w:r>
      <w:r>
        <w:rPr>
          <w:sz w:val="28"/>
          <w:szCs w:val="28"/>
          <w:lang w:val="ro-RO"/>
        </w:rPr>
        <w:t>Reglementare</w:t>
      </w:r>
      <w:r w:rsidRPr="008F3F5D">
        <w:rPr>
          <w:sz w:val="28"/>
          <w:szCs w:val="28"/>
          <w:lang w:val="ro-RO"/>
        </w:rPr>
        <w:t xml:space="preserve"> tehnic</w:t>
      </w:r>
      <w:r>
        <w:rPr>
          <w:sz w:val="28"/>
          <w:szCs w:val="28"/>
          <w:lang w:val="ro-RO"/>
        </w:rPr>
        <w:t>ă</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35. </w:t>
      </w:r>
      <w:r w:rsidRPr="008F3F5D">
        <w:rPr>
          <w:sz w:val="28"/>
          <w:szCs w:val="28"/>
          <w:lang w:val="ro-RO"/>
        </w:rPr>
        <w:t>Producătorul întocme</w:t>
      </w:r>
      <w:r w:rsidRPr="008F3F5D">
        <w:rPr>
          <w:rFonts w:ascii="Tahoma" w:hAnsi="Tahoma" w:cs="Tahoma"/>
          <w:sz w:val="28"/>
          <w:szCs w:val="28"/>
          <w:lang w:val="ro-RO"/>
        </w:rPr>
        <w:t>ș</w:t>
      </w:r>
      <w:r w:rsidRPr="008F3F5D">
        <w:rPr>
          <w:sz w:val="28"/>
          <w:szCs w:val="28"/>
          <w:lang w:val="ro-RO"/>
        </w:rPr>
        <w:t>te o declara</w:t>
      </w:r>
      <w:r w:rsidRPr="008F3F5D">
        <w:rPr>
          <w:rFonts w:ascii="Tahoma" w:hAnsi="Tahoma" w:cs="Tahoma"/>
          <w:sz w:val="28"/>
          <w:szCs w:val="28"/>
          <w:lang w:val="ro-RO"/>
        </w:rPr>
        <w:t>ț</w:t>
      </w:r>
      <w:r w:rsidRPr="008F3F5D">
        <w:rPr>
          <w:sz w:val="28"/>
          <w:szCs w:val="28"/>
          <w:lang w:val="ro-RO"/>
        </w:rPr>
        <w:t xml:space="preserve">ie de conformitate scrisă pentru fiecare model de mijloc de măsurare </w:t>
      </w:r>
      <w:r w:rsidRPr="008F3F5D">
        <w:rPr>
          <w:rFonts w:ascii="Tahoma" w:hAnsi="Tahoma" w:cs="Tahoma"/>
          <w:sz w:val="28"/>
          <w:szCs w:val="28"/>
          <w:lang w:val="ro-RO"/>
        </w:rPr>
        <w:t>ș</w:t>
      </w:r>
      <w:r w:rsidRPr="008F3F5D">
        <w:rPr>
          <w:sz w:val="28"/>
          <w:szCs w:val="28"/>
          <w:lang w:val="ro-RO"/>
        </w:rPr>
        <w:t>i o păstrează la dispozi</w:t>
      </w:r>
      <w:r w:rsidRPr="008F3F5D">
        <w:rPr>
          <w:rFonts w:ascii="Tahoma" w:hAnsi="Tahoma" w:cs="Tahoma"/>
          <w:sz w:val="28"/>
          <w:szCs w:val="28"/>
          <w:lang w:val="ro-RO"/>
        </w:rPr>
        <w:t>ț</w:t>
      </w:r>
      <w:r w:rsidRPr="008F3F5D">
        <w:rPr>
          <w:sz w:val="28"/>
          <w:szCs w:val="28"/>
          <w:lang w:val="ro-RO"/>
        </w:rPr>
        <w:t>ia Agenţiei pentru Protecţia Consumatorilor pe o perioadă de 10 ani după introducerea pe pia</w:t>
      </w:r>
      <w:r w:rsidRPr="008F3F5D">
        <w:rPr>
          <w:rFonts w:ascii="Tahoma" w:hAnsi="Tahoma" w:cs="Tahoma"/>
          <w:sz w:val="28"/>
          <w:szCs w:val="28"/>
          <w:lang w:val="ro-RO"/>
        </w:rPr>
        <w:t>ț</w:t>
      </w:r>
      <w:r w:rsidRPr="008F3F5D">
        <w:rPr>
          <w:sz w:val="28"/>
          <w:szCs w:val="28"/>
          <w:lang w:val="ro-RO"/>
        </w:rPr>
        <w:t>ă a mijlocului de măsurare. Declara</w:t>
      </w:r>
      <w:r w:rsidRPr="008F3F5D">
        <w:rPr>
          <w:rFonts w:ascii="Tahoma" w:hAnsi="Tahoma" w:cs="Tahoma"/>
          <w:sz w:val="28"/>
          <w:szCs w:val="28"/>
          <w:lang w:val="ro-RO"/>
        </w:rPr>
        <w:t>ț</w:t>
      </w:r>
      <w:r w:rsidRPr="008F3F5D">
        <w:rPr>
          <w:sz w:val="28"/>
          <w:szCs w:val="28"/>
          <w:lang w:val="ro-RO"/>
        </w:rPr>
        <w:t xml:space="preserve">ia de conformitate identifică modelul mijlocului de măsurare pentru care a fost întocmită </w:t>
      </w:r>
      <w:r w:rsidRPr="008F3F5D">
        <w:rPr>
          <w:rFonts w:ascii="Tahoma" w:hAnsi="Tahoma" w:cs="Tahoma"/>
          <w:sz w:val="28"/>
          <w:szCs w:val="28"/>
          <w:lang w:val="ro-RO"/>
        </w:rPr>
        <w:t>ș</w:t>
      </w:r>
      <w:r w:rsidRPr="008F3F5D">
        <w:rPr>
          <w:sz w:val="28"/>
          <w:szCs w:val="28"/>
          <w:lang w:val="ro-RO"/>
        </w:rPr>
        <w:t>i men</w:t>
      </w:r>
      <w:r w:rsidRPr="008F3F5D">
        <w:rPr>
          <w:rFonts w:ascii="Tahoma" w:hAnsi="Tahoma" w:cs="Tahoma"/>
          <w:sz w:val="28"/>
          <w:szCs w:val="28"/>
          <w:lang w:val="ro-RO"/>
        </w:rPr>
        <w:t>ț</w:t>
      </w:r>
      <w:r w:rsidRPr="008F3F5D">
        <w:rPr>
          <w:sz w:val="28"/>
          <w:szCs w:val="28"/>
          <w:lang w:val="ro-RO"/>
        </w:rPr>
        <w:t>ionează numărul certificatului de examinare a proiectului.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36. O copie a declara</w:t>
      </w:r>
      <w:r w:rsidRPr="008F3F5D">
        <w:rPr>
          <w:rFonts w:ascii="Tahoma" w:hAnsi="Tahoma" w:cs="Tahoma"/>
          <w:sz w:val="28"/>
          <w:szCs w:val="28"/>
          <w:lang w:val="ro-RO"/>
        </w:rPr>
        <w:t>ț</w:t>
      </w:r>
      <w:r w:rsidRPr="008F3F5D">
        <w:rPr>
          <w:sz w:val="28"/>
          <w:szCs w:val="28"/>
          <w:lang w:val="ro-RO"/>
        </w:rPr>
        <w:t>iei de conformitate este pusă la dispozi</w:t>
      </w:r>
      <w:r w:rsidRPr="008F3F5D">
        <w:rPr>
          <w:rFonts w:ascii="Tahoma" w:hAnsi="Tahoma" w:cs="Tahoma"/>
          <w:sz w:val="28"/>
          <w:szCs w:val="28"/>
          <w:lang w:val="ro-RO"/>
        </w:rPr>
        <w:t>ț</w:t>
      </w:r>
      <w:r w:rsidRPr="008F3F5D">
        <w:rPr>
          <w:sz w:val="28"/>
          <w:szCs w:val="28"/>
          <w:lang w:val="ro-RO"/>
        </w:rPr>
        <w:t>ia autorită</w:t>
      </w:r>
      <w:r w:rsidRPr="008F3F5D">
        <w:rPr>
          <w:rFonts w:ascii="Tahoma" w:hAnsi="Tahoma" w:cs="Tahoma"/>
          <w:sz w:val="28"/>
          <w:szCs w:val="28"/>
          <w:lang w:val="ro-RO"/>
        </w:rPr>
        <w:t>ț</w:t>
      </w:r>
      <w:r w:rsidRPr="008F3F5D">
        <w:rPr>
          <w:sz w:val="28"/>
          <w:szCs w:val="28"/>
          <w:lang w:val="ro-RO"/>
        </w:rPr>
        <w:t>ilor relevante, la cerere.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37. O copie a declara</w:t>
      </w:r>
      <w:r w:rsidRPr="008F3F5D">
        <w:rPr>
          <w:rFonts w:ascii="Tahoma" w:hAnsi="Tahoma" w:cs="Tahoma"/>
          <w:sz w:val="28"/>
          <w:szCs w:val="28"/>
          <w:lang w:val="ro-RO"/>
        </w:rPr>
        <w:t>ț</w:t>
      </w:r>
      <w:r w:rsidRPr="008F3F5D">
        <w:rPr>
          <w:sz w:val="28"/>
          <w:szCs w:val="28"/>
          <w:lang w:val="ro-RO"/>
        </w:rPr>
        <w:t>iei de conformitate este furnizată împreună cu fiecare mijloc de măsurare care este introdus pe pia</w:t>
      </w:r>
      <w:r w:rsidRPr="008F3F5D">
        <w:rPr>
          <w:rFonts w:ascii="Tahoma" w:hAnsi="Tahoma" w:cs="Tahoma"/>
          <w:sz w:val="28"/>
          <w:szCs w:val="28"/>
          <w:lang w:val="ro-RO"/>
        </w:rPr>
        <w:t>ț</w:t>
      </w:r>
      <w:r w:rsidRPr="008F3F5D">
        <w:rPr>
          <w:sz w:val="28"/>
          <w:szCs w:val="28"/>
          <w:lang w:val="ro-RO"/>
        </w:rPr>
        <w:t xml:space="preserve">ă. Cu toate acestea, </w:t>
      </w:r>
      <w:proofErr w:type="spellStart"/>
      <w:r w:rsidRPr="008F3F5D">
        <w:rPr>
          <w:sz w:val="28"/>
          <w:szCs w:val="28"/>
          <w:lang w:val="ro-RO"/>
        </w:rPr>
        <w:t>cînd</w:t>
      </w:r>
      <w:proofErr w:type="spellEnd"/>
      <w:r w:rsidRPr="008F3F5D">
        <w:rPr>
          <w:sz w:val="28"/>
          <w:szCs w:val="28"/>
          <w:lang w:val="ro-RO"/>
        </w:rPr>
        <w:t xml:space="preserve"> se livrează un număr mare de mijloace de măsurare unui singur utilizator, această cerin</w:t>
      </w:r>
      <w:r w:rsidRPr="008F3F5D">
        <w:rPr>
          <w:rFonts w:ascii="Tahoma" w:hAnsi="Tahoma" w:cs="Tahoma"/>
          <w:sz w:val="28"/>
          <w:szCs w:val="28"/>
          <w:lang w:val="ro-RO"/>
        </w:rPr>
        <w:t>ț</w:t>
      </w:r>
      <w:r w:rsidRPr="008F3F5D">
        <w:rPr>
          <w:sz w:val="28"/>
          <w:szCs w:val="28"/>
          <w:lang w:val="ro-RO"/>
        </w:rPr>
        <w:t xml:space="preserve">ă poate fi interpretată ca fiind aplicată nu </w:t>
      </w:r>
      <w:proofErr w:type="spellStart"/>
      <w:r w:rsidRPr="008F3F5D">
        <w:rPr>
          <w:sz w:val="28"/>
          <w:szCs w:val="28"/>
          <w:lang w:val="ro-RO"/>
        </w:rPr>
        <w:t>atît</w:t>
      </w:r>
      <w:proofErr w:type="spellEnd"/>
      <w:r w:rsidRPr="008F3F5D">
        <w:rPr>
          <w:sz w:val="28"/>
          <w:szCs w:val="28"/>
          <w:lang w:val="ro-RO"/>
        </w:rPr>
        <w:t xml:space="preserve"> mijloacelor de măsurare individuale, </w:t>
      </w:r>
      <w:proofErr w:type="spellStart"/>
      <w:r w:rsidRPr="008F3F5D">
        <w:rPr>
          <w:sz w:val="28"/>
          <w:szCs w:val="28"/>
          <w:lang w:val="ro-RO"/>
        </w:rPr>
        <w:t>cît</w:t>
      </w:r>
      <w:proofErr w:type="spellEnd"/>
      <w:r w:rsidRPr="008F3F5D">
        <w:rPr>
          <w:sz w:val="28"/>
          <w:szCs w:val="28"/>
          <w:lang w:val="ro-RO"/>
        </w:rPr>
        <w:t xml:space="preserve"> unui lot sau unui transport.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38.   Producătorul păstrează la dispozi</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sz w:val="28"/>
          <w:szCs w:val="28"/>
          <w:lang w:val="ro-RO"/>
        </w:rPr>
        <w:t>Agenţiei pentru Protecţia Consumatorilor</w:t>
      </w:r>
      <w:r w:rsidRPr="008F3F5D">
        <w:rPr>
          <w:color w:val="000000"/>
          <w:sz w:val="28"/>
          <w:szCs w:val="28"/>
          <w:lang w:val="ro-RO"/>
        </w:rPr>
        <w:t>, pe o perioadă de 10 ani de la introducerea pe pia</w:t>
      </w:r>
      <w:r w:rsidRPr="008F3F5D">
        <w:rPr>
          <w:rFonts w:ascii="Tahoma" w:hAnsi="Tahoma" w:cs="Tahoma"/>
          <w:color w:val="000000"/>
          <w:sz w:val="28"/>
          <w:szCs w:val="28"/>
          <w:lang w:val="ro-RO"/>
        </w:rPr>
        <w:t>ț</w:t>
      </w:r>
      <w:r w:rsidRPr="008F3F5D">
        <w:rPr>
          <w:color w:val="000000"/>
          <w:sz w:val="28"/>
          <w:szCs w:val="28"/>
          <w:lang w:val="ro-RO"/>
        </w:rPr>
        <w:t>ă a mijlocului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1</w:t>
      </w:r>
      <w:r w:rsidRPr="008F3F5D">
        <w:rPr>
          <w:color w:val="000000"/>
          <w:sz w:val="28"/>
          <w:szCs w:val="28"/>
          <w:lang w:val="ro-RO"/>
        </w:rPr>
        <w:t>)</w:t>
      </w:r>
      <w:r w:rsidRPr="008F3F5D">
        <w:rPr>
          <w:sz w:val="28"/>
          <w:szCs w:val="28"/>
          <w:lang w:val="ro-RO"/>
        </w:rPr>
        <w:t xml:space="preserve"> documenta</w:t>
      </w:r>
      <w:r w:rsidRPr="008F3F5D">
        <w:rPr>
          <w:rFonts w:ascii="Tahoma" w:hAnsi="Tahoma" w:cs="Tahoma"/>
          <w:sz w:val="28"/>
          <w:szCs w:val="28"/>
          <w:lang w:val="ro-RO"/>
        </w:rPr>
        <w:t>ț</w:t>
      </w:r>
      <w:r w:rsidRPr="008F3F5D">
        <w:rPr>
          <w:sz w:val="28"/>
          <w:szCs w:val="28"/>
          <w:lang w:val="ro-RO"/>
        </w:rPr>
        <w:t>ia privind sistemul de calitate men</w:t>
      </w:r>
      <w:r w:rsidRPr="008F3F5D">
        <w:rPr>
          <w:rFonts w:ascii="Tahoma" w:hAnsi="Tahoma" w:cs="Tahoma"/>
          <w:sz w:val="28"/>
          <w:szCs w:val="28"/>
          <w:lang w:val="ro-RO"/>
        </w:rPr>
        <w:t>ț</w:t>
      </w:r>
      <w:r w:rsidRPr="008F3F5D">
        <w:rPr>
          <w:sz w:val="28"/>
          <w:szCs w:val="28"/>
          <w:lang w:val="ro-RO"/>
        </w:rPr>
        <w:t>ionată la punctele 3 şi 4;</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lastRenderedPageBreak/>
        <w:t>2</w:t>
      </w:r>
      <w:r w:rsidRPr="008F3F5D">
        <w:rPr>
          <w:color w:val="000000"/>
          <w:sz w:val="28"/>
          <w:szCs w:val="28"/>
          <w:lang w:val="ro-RO"/>
        </w:rPr>
        <w:t>)</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iile referitoare la modificarea men</w:t>
      </w:r>
      <w:r w:rsidRPr="008F3F5D">
        <w:rPr>
          <w:rFonts w:ascii="Tahoma" w:hAnsi="Tahoma" w:cs="Tahoma"/>
          <w:sz w:val="28"/>
          <w:szCs w:val="28"/>
          <w:lang w:val="ro-RO"/>
        </w:rPr>
        <w:t>ț</w:t>
      </w:r>
      <w:r w:rsidRPr="008F3F5D">
        <w:rPr>
          <w:sz w:val="28"/>
          <w:szCs w:val="28"/>
          <w:lang w:val="ro-RO"/>
        </w:rPr>
        <w:t>ionată la punctele 13-15, în forma în care a fost certificată;</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3</w:t>
      </w:r>
      <w:r w:rsidRPr="008F3F5D">
        <w:rPr>
          <w:color w:val="000000"/>
          <w:sz w:val="28"/>
          <w:szCs w:val="28"/>
          <w:lang w:val="ro-RO"/>
        </w:rPr>
        <w:t>)</w:t>
      </w:r>
      <w:r w:rsidRPr="008F3F5D">
        <w:rPr>
          <w:sz w:val="28"/>
          <w:szCs w:val="28"/>
          <w:lang w:val="ro-RO"/>
        </w:rPr>
        <w:t xml:space="preserve"> deciziile </w:t>
      </w:r>
      <w:r w:rsidRPr="008F3F5D">
        <w:rPr>
          <w:rFonts w:ascii="Tahoma" w:hAnsi="Tahoma" w:cs="Tahoma"/>
          <w:sz w:val="28"/>
          <w:szCs w:val="28"/>
          <w:lang w:val="ro-RO"/>
        </w:rPr>
        <w:t>ș</w:t>
      </w:r>
      <w:r w:rsidRPr="008F3F5D">
        <w:rPr>
          <w:sz w:val="28"/>
          <w:szCs w:val="28"/>
          <w:lang w:val="ro-RO"/>
        </w:rPr>
        <w:t>i rapoartele organismului notificat men</w:t>
      </w:r>
      <w:r w:rsidRPr="008F3F5D">
        <w:rPr>
          <w:rFonts w:ascii="Tahoma" w:hAnsi="Tahoma" w:cs="Tahoma"/>
          <w:sz w:val="28"/>
          <w:szCs w:val="28"/>
          <w:lang w:val="ro-RO"/>
        </w:rPr>
        <w:t>ț</w:t>
      </w:r>
      <w:r w:rsidRPr="008F3F5D">
        <w:rPr>
          <w:sz w:val="28"/>
          <w:szCs w:val="28"/>
          <w:lang w:val="ro-RO"/>
        </w:rPr>
        <w:t xml:space="preserve">ionate la punctele  13-15, 32 </w:t>
      </w:r>
      <w:r w:rsidRPr="008F3F5D">
        <w:rPr>
          <w:rFonts w:ascii="Tahoma" w:hAnsi="Tahoma" w:cs="Tahoma"/>
          <w:sz w:val="28"/>
          <w:szCs w:val="28"/>
          <w:lang w:val="ro-RO"/>
        </w:rPr>
        <w:t>ș</w:t>
      </w:r>
      <w:r w:rsidRPr="008F3F5D">
        <w:rPr>
          <w:sz w:val="28"/>
          <w:szCs w:val="28"/>
          <w:lang w:val="ro-RO"/>
        </w:rPr>
        <w:t>i 33.</w:t>
      </w:r>
    </w:p>
    <w:p w:rsidR="002E5606" w:rsidRPr="009626C4" w:rsidRDefault="002E5606" w:rsidP="00DD75E3">
      <w:pPr>
        <w:pStyle w:val="ti-grseq-1"/>
        <w:spacing w:before="0" w:beforeAutospacing="0" w:after="0" w:afterAutospacing="0"/>
        <w:ind w:firstLine="709"/>
        <w:jc w:val="both"/>
        <w:rPr>
          <w:b/>
          <w:bCs/>
          <w:color w:val="000000"/>
          <w:sz w:val="28"/>
          <w:szCs w:val="28"/>
          <w:lang w:val="ro-RO"/>
        </w:rPr>
      </w:pPr>
      <w:r w:rsidRPr="009626C4">
        <w:rPr>
          <w:b/>
          <w:bCs/>
          <w:color w:val="000000"/>
          <w:sz w:val="28"/>
          <w:szCs w:val="28"/>
          <w:lang w:val="ro-RO"/>
        </w:rPr>
        <w:t>39. </w:t>
      </w:r>
      <w:r w:rsidRPr="009626C4">
        <w:rPr>
          <w:rStyle w:val="bold"/>
          <w:b/>
          <w:bCs/>
          <w:color w:val="000000"/>
          <w:sz w:val="28"/>
          <w:szCs w:val="28"/>
          <w:lang w:val="ro-RO"/>
        </w:rPr>
        <w:t>Reprezentantul autorizat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Reprezentantul autorizat al producătorului poate depune cererea prevăzută la punctele 17, 18 </w:t>
      </w:r>
      <w:r w:rsidRPr="008F3F5D">
        <w:rPr>
          <w:rFonts w:ascii="Tahoma" w:hAnsi="Tahoma" w:cs="Tahoma"/>
          <w:color w:val="000000"/>
          <w:sz w:val="28"/>
          <w:szCs w:val="28"/>
          <w:lang w:val="ro-RO"/>
        </w:rPr>
        <w:t>ș</w:t>
      </w:r>
      <w:r w:rsidRPr="008F3F5D">
        <w:rPr>
          <w:color w:val="000000"/>
          <w:sz w:val="28"/>
          <w:szCs w:val="28"/>
          <w:lang w:val="ro-RO"/>
        </w:rPr>
        <w:t>i poate îndeplini obliga</w:t>
      </w:r>
      <w:r w:rsidRPr="008F3F5D">
        <w:rPr>
          <w:rFonts w:ascii="Tahoma" w:hAnsi="Tahoma" w:cs="Tahoma"/>
          <w:color w:val="000000"/>
          <w:sz w:val="28"/>
          <w:szCs w:val="28"/>
          <w:lang w:val="ro-RO"/>
        </w:rPr>
        <w:t>ț</w:t>
      </w:r>
      <w:r w:rsidRPr="008F3F5D">
        <w:rPr>
          <w:color w:val="000000"/>
          <w:sz w:val="28"/>
          <w:szCs w:val="28"/>
          <w:lang w:val="ro-RO"/>
        </w:rPr>
        <w:t>iile men</w:t>
      </w:r>
      <w:r w:rsidRPr="008F3F5D">
        <w:rPr>
          <w:rFonts w:ascii="Tahoma" w:hAnsi="Tahoma" w:cs="Tahoma"/>
          <w:color w:val="000000"/>
          <w:sz w:val="28"/>
          <w:szCs w:val="28"/>
          <w:lang w:val="ro-RO"/>
        </w:rPr>
        <w:t>ț</w:t>
      </w:r>
      <w:r w:rsidRPr="008F3F5D">
        <w:rPr>
          <w:color w:val="000000"/>
          <w:sz w:val="28"/>
          <w:szCs w:val="28"/>
          <w:lang w:val="ro-RO"/>
        </w:rPr>
        <w:t xml:space="preserve">ionate la punctele 3, 13-15, 24, 29 şi, 34-38, în numele său </w:t>
      </w:r>
      <w:r w:rsidRPr="008F3F5D">
        <w:rPr>
          <w:rFonts w:ascii="Tahoma" w:hAnsi="Tahoma" w:cs="Tahoma"/>
          <w:color w:val="000000"/>
          <w:sz w:val="28"/>
          <w:szCs w:val="28"/>
          <w:lang w:val="ro-RO"/>
        </w:rPr>
        <w:t>ș</w:t>
      </w:r>
      <w:r w:rsidRPr="008F3F5D">
        <w:rPr>
          <w:color w:val="000000"/>
          <w:sz w:val="28"/>
          <w:szCs w:val="28"/>
          <w:lang w:val="ro-RO"/>
        </w:rPr>
        <w:t>i pe răspunderea sa, cu condi</w:t>
      </w:r>
      <w:r w:rsidRPr="008F3F5D">
        <w:rPr>
          <w:rFonts w:ascii="Tahoma" w:hAnsi="Tahoma" w:cs="Tahoma"/>
          <w:color w:val="000000"/>
          <w:sz w:val="28"/>
          <w:szCs w:val="28"/>
          <w:lang w:val="ro-RO"/>
        </w:rPr>
        <w:t>ț</w:t>
      </w:r>
      <w:r w:rsidRPr="008F3F5D">
        <w:rPr>
          <w:color w:val="000000"/>
          <w:sz w:val="28"/>
          <w:szCs w:val="28"/>
          <w:lang w:val="ro-RO"/>
        </w:rPr>
        <w:t>ia ca acestea să fie men</w:t>
      </w:r>
      <w:r w:rsidRPr="008F3F5D">
        <w:rPr>
          <w:rFonts w:ascii="Tahoma" w:hAnsi="Tahoma" w:cs="Tahoma"/>
          <w:color w:val="000000"/>
          <w:sz w:val="28"/>
          <w:szCs w:val="28"/>
          <w:lang w:val="ro-RO"/>
        </w:rPr>
        <w:t>ț</w:t>
      </w:r>
      <w:r w:rsidRPr="008F3F5D">
        <w:rPr>
          <w:color w:val="000000"/>
          <w:sz w:val="28"/>
          <w:szCs w:val="28"/>
          <w:lang w:val="ro-RO"/>
        </w:rPr>
        <w:t>ionate în mandat.</w:t>
      </w: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Pr="009626C4" w:rsidRDefault="002E5606" w:rsidP="009626C4">
      <w:pPr>
        <w:pStyle w:val="doc-ti"/>
        <w:spacing w:before="0" w:beforeAutospacing="0" w:after="0" w:afterAutospacing="0"/>
        <w:ind w:left="4957" w:firstLine="709"/>
        <w:jc w:val="both"/>
        <w:rPr>
          <w:bCs/>
          <w:sz w:val="28"/>
          <w:szCs w:val="28"/>
          <w:lang w:val="ro-RO"/>
        </w:rPr>
      </w:pPr>
      <w:r>
        <w:rPr>
          <w:bCs/>
          <w:sz w:val="28"/>
          <w:szCs w:val="28"/>
          <w:lang w:val="ro-RO"/>
        </w:rPr>
        <w:t xml:space="preserve">   </w:t>
      </w:r>
      <w:r w:rsidRPr="009626C4">
        <w:rPr>
          <w:bCs/>
          <w:sz w:val="28"/>
          <w:szCs w:val="28"/>
          <w:lang w:val="ro-RO"/>
        </w:rPr>
        <w:t>Anexa nr. 3</w:t>
      </w:r>
    </w:p>
    <w:p w:rsidR="002E5606" w:rsidRPr="009626C4" w:rsidRDefault="002E5606" w:rsidP="009626C4">
      <w:pPr>
        <w:pStyle w:val="doc-ti"/>
        <w:spacing w:before="0" w:beforeAutospacing="0" w:after="0" w:afterAutospacing="0"/>
        <w:ind w:left="4248" w:firstLine="709"/>
        <w:jc w:val="both"/>
        <w:rPr>
          <w:spacing w:val="-3"/>
          <w:sz w:val="28"/>
          <w:szCs w:val="28"/>
          <w:lang w:val="ro-RO"/>
        </w:rPr>
      </w:pPr>
      <w:r w:rsidRPr="009626C4">
        <w:rPr>
          <w:bCs/>
          <w:sz w:val="28"/>
          <w:szCs w:val="28"/>
          <w:lang w:val="ro-RO"/>
        </w:rPr>
        <w:t>la Reglementarea tehnică</w:t>
      </w:r>
      <w:r w:rsidRPr="009626C4">
        <w:rPr>
          <w:spacing w:val="-3"/>
          <w:sz w:val="28"/>
          <w:szCs w:val="28"/>
          <w:lang w:val="ro-RO"/>
        </w:rPr>
        <w:t xml:space="preserve"> privind</w:t>
      </w:r>
    </w:p>
    <w:p w:rsidR="002E5606" w:rsidRPr="009626C4" w:rsidRDefault="002E5606" w:rsidP="009626C4">
      <w:pPr>
        <w:pStyle w:val="doc-ti"/>
        <w:spacing w:before="0" w:beforeAutospacing="0" w:after="0" w:afterAutospacing="0"/>
        <w:ind w:left="4248" w:firstLine="709"/>
        <w:jc w:val="both"/>
        <w:rPr>
          <w:bCs/>
          <w:sz w:val="28"/>
          <w:szCs w:val="28"/>
          <w:lang w:val="ro-RO"/>
        </w:rPr>
      </w:pPr>
      <w:r w:rsidRPr="009626C4">
        <w:rPr>
          <w:bCs/>
          <w:sz w:val="28"/>
          <w:szCs w:val="28"/>
          <w:lang w:val="ro-RO"/>
        </w:rPr>
        <w:t xml:space="preserve">punerea la dispoziţie pe piaţă </w:t>
      </w:r>
    </w:p>
    <w:p w:rsidR="002E5606" w:rsidRPr="009626C4" w:rsidRDefault="002E5606" w:rsidP="009626C4">
      <w:pPr>
        <w:pStyle w:val="doc-ti"/>
        <w:spacing w:before="0" w:beforeAutospacing="0" w:after="0" w:afterAutospacing="0"/>
        <w:ind w:left="4248" w:firstLine="709"/>
        <w:jc w:val="both"/>
        <w:rPr>
          <w:bCs/>
          <w:sz w:val="28"/>
          <w:szCs w:val="28"/>
          <w:lang w:val="ro-RO"/>
        </w:rPr>
      </w:pPr>
      <w:r w:rsidRPr="009626C4">
        <w:rPr>
          <w:bCs/>
          <w:sz w:val="28"/>
          <w:szCs w:val="28"/>
          <w:lang w:val="ro-RO"/>
        </w:rPr>
        <w:t xml:space="preserve">a mijloacelor de măsurare </w:t>
      </w:r>
    </w:p>
    <w:p w:rsidR="002E5606" w:rsidRPr="008F3F5D" w:rsidRDefault="002E5606" w:rsidP="00DD75E3">
      <w:pPr>
        <w:pStyle w:val="doc-ti"/>
        <w:spacing w:before="0" w:beforeAutospacing="0" w:after="0" w:afterAutospacing="0"/>
        <w:ind w:firstLine="709"/>
        <w:jc w:val="both"/>
        <w:rPr>
          <w:b/>
          <w:bCs/>
          <w:sz w:val="28"/>
          <w:szCs w:val="28"/>
          <w:lang w:val="ro-RO"/>
        </w:rPr>
      </w:pPr>
    </w:p>
    <w:p w:rsidR="002E5606" w:rsidRDefault="002E5606" w:rsidP="009626C4">
      <w:pPr>
        <w:pStyle w:val="ti-grseq-1"/>
        <w:spacing w:before="0" w:beforeAutospacing="0" w:after="0" w:afterAutospacing="0"/>
        <w:jc w:val="center"/>
        <w:rPr>
          <w:b/>
          <w:bCs/>
          <w:color w:val="000000"/>
          <w:sz w:val="28"/>
          <w:szCs w:val="28"/>
          <w:lang w:val="ro-RO"/>
        </w:rPr>
      </w:pPr>
      <w:r w:rsidRPr="008F3F5D">
        <w:rPr>
          <w:b/>
          <w:bCs/>
          <w:sz w:val="28"/>
          <w:szCs w:val="28"/>
          <w:lang w:val="ro-RO"/>
        </w:rPr>
        <w:t>CONTOARE</w:t>
      </w:r>
      <w:r>
        <w:rPr>
          <w:b/>
          <w:bCs/>
          <w:sz w:val="28"/>
          <w:szCs w:val="28"/>
          <w:lang w:val="ro-RO"/>
        </w:rPr>
        <w:t>LE</w:t>
      </w:r>
      <w:r w:rsidRPr="008F3F5D">
        <w:rPr>
          <w:b/>
          <w:bCs/>
          <w:sz w:val="28"/>
          <w:szCs w:val="28"/>
          <w:lang w:val="ro-RO"/>
        </w:rPr>
        <w:t xml:space="preserve"> DE AP</w:t>
      </w:r>
      <w:r>
        <w:rPr>
          <w:b/>
          <w:bCs/>
          <w:sz w:val="28"/>
          <w:szCs w:val="28"/>
          <w:lang w:val="ro-RO"/>
        </w:rPr>
        <w:t>Ă</w:t>
      </w:r>
      <w:r w:rsidRPr="008F3F5D">
        <w:rPr>
          <w:b/>
          <w:bCs/>
          <w:sz w:val="28"/>
          <w:szCs w:val="28"/>
          <w:lang w:val="ro-RO"/>
        </w:rPr>
        <w:t xml:space="preserve"> (MI</w:t>
      </w:r>
      <w:r w:rsidRPr="008F3F5D">
        <w:rPr>
          <w:b/>
          <w:bCs/>
          <w:color w:val="000000"/>
          <w:sz w:val="28"/>
          <w:szCs w:val="28"/>
          <w:lang w:val="ro-RO"/>
        </w:rPr>
        <w:t>-001)</w:t>
      </w:r>
    </w:p>
    <w:p w:rsidR="002E5606" w:rsidRPr="00A6374F" w:rsidRDefault="002E5606" w:rsidP="00DD75E3">
      <w:pPr>
        <w:pStyle w:val="ti-grseq-1"/>
        <w:spacing w:before="0" w:beforeAutospacing="0" w:after="0" w:afterAutospacing="0"/>
        <w:ind w:firstLine="709"/>
        <w:jc w:val="both"/>
        <w:rPr>
          <w:b/>
          <w:bCs/>
          <w:color w:val="000000"/>
          <w:sz w:val="16"/>
          <w:szCs w:val="16"/>
          <w:lang w:val="ro-RO"/>
        </w:rPr>
      </w:pP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 xml:space="preserve">ele relevante din </w:t>
      </w:r>
      <w:r>
        <w:rPr>
          <w:color w:val="000000"/>
          <w:sz w:val="28"/>
          <w:szCs w:val="28"/>
          <w:lang w:val="ro-RO"/>
        </w:rPr>
        <w:t>anexa</w:t>
      </w:r>
      <w:r w:rsidRPr="008F3F5D">
        <w:rPr>
          <w:color w:val="000000"/>
          <w:sz w:val="28"/>
          <w:szCs w:val="28"/>
          <w:lang w:val="ro-RO"/>
        </w:rPr>
        <w:t xml:space="preserve"> nr.1, cerin</w:t>
      </w:r>
      <w:r w:rsidRPr="008F3F5D">
        <w:rPr>
          <w:rFonts w:ascii="Tahoma" w:hAnsi="Tahoma" w:cs="Tahoma"/>
          <w:color w:val="000000"/>
          <w:sz w:val="28"/>
          <w:szCs w:val="28"/>
          <w:lang w:val="ro-RO"/>
        </w:rPr>
        <w:t>ț</w:t>
      </w:r>
      <w:r w:rsidRPr="008F3F5D">
        <w:rPr>
          <w:color w:val="000000"/>
          <w:sz w:val="28"/>
          <w:szCs w:val="28"/>
          <w:lang w:val="ro-RO"/>
        </w:rPr>
        <w:t xml:space="preserve">ele specifice din prezenta anexă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enumerate în prezenta anexă se </w:t>
      </w:r>
      <w:r w:rsidRPr="008F3F5D">
        <w:rPr>
          <w:sz w:val="28"/>
          <w:szCs w:val="28"/>
          <w:lang w:val="ro-RO"/>
        </w:rPr>
        <w:t>aplică contoarelor de ap</w:t>
      </w:r>
      <w:r>
        <w:rPr>
          <w:sz w:val="28"/>
          <w:szCs w:val="28"/>
          <w:lang w:val="ro-RO"/>
        </w:rPr>
        <w:t>ă</w:t>
      </w:r>
      <w:r w:rsidRPr="008F3F5D">
        <w:rPr>
          <w:color w:val="FF0000"/>
          <w:sz w:val="28"/>
          <w:szCs w:val="28"/>
          <w:lang w:val="ro-RO"/>
        </w:rPr>
        <w:t xml:space="preserve"> </w:t>
      </w:r>
      <w:r w:rsidRPr="008F3F5D">
        <w:rPr>
          <w:color w:val="000000"/>
          <w:sz w:val="28"/>
          <w:szCs w:val="28"/>
          <w:lang w:val="ro-RO"/>
        </w:rPr>
        <w:t xml:space="preserve">destinate măsurării volumului de apă potabilă, rece sau caldă, care este utilizată pentru consum casnic, consum comercial </w:t>
      </w:r>
      <w:r w:rsidRPr="008F3F5D">
        <w:rPr>
          <w:rFonts w:ascii="Tahoma" w:hAnsi="Tahoma" w:cs="Tahoma"/>
          <w:color w:val="000000"/>
          <w:sz w:val="28"/>
          <w:szCs w:val="28"/>
          <w:lang w:val="ro-RO"/>
        </w:rPr>
        <w:t>ș</w:t>
      </w:r>
      <w:r w:rsidRPr="008F3F5D">
        <w:rPr>
          <w:color w:val="000000"/>
          <w:sz w:val="28"/>
          <w:szCs w:val="28"/>
          <w:lang w:val="ro-RO"/>
        </w:rPr>
        <w:t>i pentru consumul industrial în cantită</w:t>
      </w:r>
      <w:r w:rsidRPr="008F3F5D">
        <w:rPr>
          <w:rFonts w:ascii="Tahoma" w:hAnsi="Tahoma" w:cs="Tahoma"/>
          <w:color w:val="000000"/>
          <w:sz w:val="28"/>
          <w:szCs w:val="28"/>
          <w:lang w:val="ro-RO"/>
        </w:rPr>
        <w:t>ț</w:t>
      </w:r>
      <w:r w:rsidRPr="008F3F5D">
        <w:rPr>
          <w:color w:val="000000"/>
          <w:sz w:val="28"/>
          <w:szCs w:val="28"/>
          <w:lang w:val="ro-RO"/>
        </w:rPr>
        <w:t>i mici.</w:t>
      </w:r>
    </w:p>
    <w:p w:rsidR="002E5606" w:rsidRPr="00A6374F" w:rsidRDefault="002E5606" w:rsidP="00DD75E3">
      <w:pPr>
        <w:pStyle w:val="1"/>
        <w:spacing w:before="0" w:beforeAutospacing="0" w:after="0" w:afterAutospacing="0"/>
        <w:ind w:firstLine="709"/>
        <w:jc w:val="both"/>
        <w:rPr>
          <w:color w:val="000000"/>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834"/>
      </w:tblGrid>
      <w:tr w:rsidR="002E5606" w:rsidRPr="00A6374F" w:rsidTr="00400C34">
        <w:tc>
          <w:tcPr>
            <w:tcW w:w="9344" w:type="dxa"/>
            <w:gridSpan w:val="2"/>
          </w:tcPr>
          <w:p w:rsidR="002E5606" w:rsidRPr="00400C34" w:rsidRDefault="002E5606" w:rsidP="00400C34">
            <w:pPr>
              <w:pStyle w:val="1"/>
              <w:spacing w:before="0" w:beforeAutospacing="0" w:after="0" w:afterAutospacing="0"/>
              <w:jc w:val="center"/>
              <w:rPr>
                <w:b/>
                <w:color w:val="000000"/>
                <w:sz w:val="26"/>
                <w:szCs w:val="26"/>
                <w:lang w:val="ro-RO"/>
              </w:rPr>
            </w:pPr>
            <w:r w:rsidRPr="00400C34">
              <w:rPr>
                <w:b/>
                <w:bCs/>
                <w:color w:val="000000"/>
                <w:sz w:val="26"/>
                <w:szCs w:val="26"/>
                <w:lang w:val="ro-RO"/>
              </w:rPr>
              <w:t>DEFINI</w:t>
            </w:r>
            <w:r w:rsidRPr="00400C34">
              <w:rPr>
                <w:rFonts w:ascii="Tahoma" w:hAnsi="Tahoma" w:cs="Tahoma"/>
                <w:b/>
                <w:bCs/>
                <w:color w:val="000000"/>
                <w:sz w:val="26"/>
                <w:szCs w:val="26"/>
                <w:lang w:val="ro-RO"/>
              </w:rPr>
              <w:t>Ț</w:t>
            </w:r>
            <w:r w:rsidRPr="00400C34">
              <w:rPr>
                <w:b/>
                <w:bCs/>
                <w:color w:val="000000"/>
                <w:sz w:val="26"/>
                <w:szCs w:val="26"/>
                <w:lang w:val="ro-RO"/>
              </w:rPr>
              <w:t>II</w:t>
            </w:r>
          </w:p>
        </w:tc>
      </w:tr>
      <w:tr w:rsidR="002E5606" w:rsidRPr="00A76CBE" w:rsidTr="00400C34">
        <w:tc>
          <w:tcPr>
            <w:tcW w:w="3510"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Contor de apă</w:t>
            </w:r>
          </w:p>
        </w:tc>
        <w:tc>
          <w:tcPr>
            <w:tcW w:w="5834"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 xml:space="preserve">un mijloc de măsurare proiectat pentru măsurarea, memorarea </w:t>
            </w:r>
            <w:r w:rsidRPr="00400C34">
              <w:rPr>
                <w:rFonts w:ascii="Tahoma" w:hAnsi="Tahoma" w:cs="Tahoma"/>
                <w:sz w:val="26"/>
                <w:szCs w:val="26"/>
                <w:lang w:val="ro-RO"/>
              </w:rPr>
              <w:t>ș</w:t>
            </w:r>
            <w:r w:rsidRPr="00400C34">
              <w:rPr>
                <w:sz w:val="26"/>
                <w:szCs w:val="26"/>
                <w:lang w:val="ro-RO"/>
              </w:rPr>
              <w:t>i afi</w:t>
            </w:r>
            <w:r w:rsidRPr="00400C34">
              <w:rPr>
                <w:rFonts w:ascii="Tahoma" w:hAnsi="Tahoma" w:cs="Tahoma"/>
                <w:sz w:val="26"/>
                <w:szCs w:val="26"/>
                <w:lang w:val="ro-RO"/>
              </w:rPr>
              <w:t>ș</w:t>
            </w:r>
            <w:r w:rsidRPr="00400C34">
              <w:rPr>
                <w:sz w:val="26"/>
                <w:szCs w:val="26"/>
                <w:lang w:val="ro-RO"/>
              </w:rPr>
              <w:t>area, în condi</w:t>
            </w:r>
            <w:r w:rsidRPr="00400C34">
              <w:rPr>
                <w:rFonts w:ascii="Tahoma" w:hAnsi="Tahoma" w:cs="Tahoma"/>
                <w:sz w:val="26"/>
                <w:szCs w:val="26"/>
                <w:lang w:val="ro-RO"/>
              </w:rPr>
              <w:t>ț</w:t>
            </w:r>
            <w:r w:rsidRPr="00400C34">
              <w:rPr>
                <w:sz w:val="26"/>
                <w:szCs w:val="26"/>
                <w:lang w:val="ro-RO"/>
              </w:rPr>
              <w:t>ii de măsurare, a volumului de apă care trece prin traductorul de măsurare</w:t>
            </w:r>
          </w:p>
        </w:tc>
      </w:tr>
      <w:tr w:rsidR="002E5606" w:rsidRPr="00A76CBE" w:rsidTr="00400C34">
        <w:tc>
          <w:tcPr>
            <w:tcW w:w="3510"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minim (Q</w:t>
            </w:r>
            <w:r w:rsidRPr="00400C34">
              <w:rPr>
                <w:rStyle w:val="sub"/>
                <w:sz w:val="26"/>
                <w:szCs w:val="26"/>
                <w:lang w:val="ro-RO"/>
              </w:rPr>
              <w:t>1</w:t>
            </w:r>
            <w:r w:rsidRPr="00400C34">
              <w:rPr>
                <w:sz w:val="26"/>
                <w:szCs w:val="26"/>
                <w:lang w:val="ro-RO"/>
              </w:rPr>
              <w:t>)</w:t>
            </w:r>
          </w:p>
        </w:tc>
        <w:tc>
          <w:tcPr>
            <w:tcW w:w="5834"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debitul cel mai scăzut la care apometrul furnizează indica</w:t>
            </w:r>
            <w:r w:rsidRPr="00400C34">
              <w:rPr>
                <w:rFonts w:ascii="Tahoma" w:hAnsi="Tahoma" w:cs="Tahoma"/>
                <w:sz w:val="26"/>
                <w:szCs w:val="26"/>
                <w:lang w:val="ro-RO"/>
              </w:rPr>
              <w:t>ț</w:t>
            </w:r>
            <w:r w:rsidRPr="00400C34">
              <w:rPr>
                <w:sz w:val="26"/>
                <w:szCs w:val="26"/>
                <w:lang w:val="ro-RO"/>
              </w:rPr>
              <w:t>ii care respectă cerin</w:t>
            </w:r>
            <w:r w:rsidRPr="00400C34">
              <w:rPr>
                <w:rFonts w:ascii="Tahoma" w:hAnsi="Tahoma" w:cs="Tahoma"/>
                <w:sz w:val="26"/>
                <w:szCs w:val="26"/>
                <w:lang w:val="ro-RO"/>
              </w:rPr>
              <w:t>ț</w:t>
            </w:r>
            <w:r w:rsidRPr="00400C34">
              <w:rPr>
                <w:sz w:val="26"/>
                <w:szCs w:val="26"/>
                <w:lang w:val="ro-RO"/>
              </w:rPr>
              <w:t>ele privind erorile maxime tolerate (EMT)</w:t>
            </w:r>
          </w:p>
        </w:tc>
      </w:tr>
      <w:tr w:rsidR="002E5606" w:rsidRPr="00A76CBE" w:rsidTr="00400C34">
        <w:tc>
          <w:tcPr>
            <w:tcW w:w="3510"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tranzitoriu (Q</w:t>
            </w:r>
            <w:r w:rsidRPr="00400C34">
              <w:rPr>
                <w:rStyle w:val="sub"/>
                <w:sz w:val="26"/>
                <w:szCs w:val="26"/>
                <w:lang w:val="ro-RO"/>
              </w:rPr>
              <w:t>2</w:t>
            </w:r>
            <w:r w:rsidRPr="00400C34">
              <w:rPr>
                <w:sz w:val="26"/>
                <w:szCs w:val="26"/>
                <w:lang w:val="ro-RO"/>
              </w:rPr>
              <w:t>)</w:t>
            </w:r>
          </w:p>
        </w:tc>
        <w:tc>
          <w:tcPr>
            <w:tcW w:w="5834"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 xml:space="preserve">valoarea debitului situată între debitul permanent </w:t>
            </w:r>
            <w:r w:rsidRPr="00400C34">
              <w:rPr>
                <w:rFonts w:ascii="Tahoma" w:hAnsi="Tahoma" w:cs="Tahoma"/>
                <w:sz w:val="26"/>
                <w:szCs w:val="26"/>
                <w:lang w:val="ro-RO"/>
              </w:rPr>
              <w:t>ș</w:t>
            </w:r>
            <w:r w:rsidRPr="00400C34">
              <w:rPr>
                <w:sz w:val="26"/>
                <w:szCs w:val="26"/>
                <w:lang w:val="ro-RO"/>
              </w:rPr>
              <w:t xml:space="preserve">i debitul minim </w:t>
            </w:r>
            <w:r w:rsidRPr="00400C34">
              <w:rPr>
                <w:rFonts w:ascii="Tahoma" w:hAnsi="Tahoma" w:cs="Tahoma"/>
                <w:sz w:val="26"/>
                <w:szCs w:val="26"/>
                <w:lang w:val="ro-RO"/>
              </w:rPr>
              <w:t>ș</w:t>
            </w:r>
            <w:r w:rsidRPr="00400C34">
              <w:rPr>
                <w:sz w:val="26"/>
                <w:szCs w:val="26"/>
                <w:lang w:val="ro-RO"/>
              </w:rPr>
              <w:t xml:space="preserve">i la care domeniul de valori pentru debit se împarte în două zone, „zona superioară” </w:t>
            </w:r>
            <w:r w:rsidRPr="00400C34">
              <w:rPr>
                <w:rFonts w:ascii="Tahoma" w:hAnsi="Tahoma" w:cs="Tahoma"/>
                <w:sz w:val="26"/>
                <w:szCs w:val="26"/>
                <w:lang w:val="ro-RO"/>
              </w:rPr>
              <w:t>ș</w:t>
            </w:r>
            <w:r w:rsidRPr="00400C34">
              <w:rPr>
                <w:sz w:val="26"/>
                <w:szCs w:val="26"/>
                <w:lang w:val="ro-RO"/>
              </w:rPr>
              <w:t>i „zona inferioară”; fiecare zonă are o EMT caracteristică</w:t>
            </w:r>
          </w:p>
        </w:tc>
      </w:tr>
      <w:tr w:rsidR="002E5606" w:rsidRPr="00A76CBE" w:rsidTr="00400C34">
        <w:tc>
          <w:tcPr>
            <w:tcW w:w="3510"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permanent (Q</w:t>
            </w:r>
            <w:r w:rsidRPr="00400C34">
              <w:rPr>
                <w:rStyle w:val="sub"/>
                <w:sz w:val="26"/>
                <w:szCs w:val="26"/>
                <w:lang w:val="ro-RO"/>
              </w:rPr>
              <w:t>3</w:t>
            </w:r>
            <w:r w:rsidRPr="00400C34">
              <w:rPr>
                <w:sz w:val="26"/>
                <w:szCs w:val="26"/>
                <w:lang w:val="ro-RO"/>
              </w:rPr>
              <w:t>)</w:t>
            </w:r>
          </w:p>
        </w:tc>
        <w:tc>
          <w:tcPr>
            <w:tcW w:w="5834"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debitul cel mai mare la care contorul func</w:t>
            </w:r>
            <w:r w:rsidRPr="00400C34">
              <w:rPr>
                <w:rFonts w:ascii="Tahoma" w:hAnsi="Tahoma" w:cs="Tahoma"/>
                <w:sz w:val="26"/>
                <w:szCs w:val="26"/>
                <w:lang w:val="ro-RO"/>
              </w:rPr>
              <w:t>ț</w:t>
            </w:r>
            <w:r w:rsidRPr="00400C34">
              <w:rPr>
                <w:sz w:val="26"/>
                <w:szCs w:val="26"/>
                <w:lang w:val="ro-RO"/>
              </w:rPr>
              <w:t>ionează în mod satisfăcător, în condi</w:t>
            </w:r>
            <w:r w:rsidRPr="00400C34">
              <w:rPr>
                <w:rFonts w:ascii="Tahoma" w:hAnsi="Tahoma" w:cs="Tahoma"/>
                <w:sz w:val="26"/>
                <w:szCs w:val="26"/>
                <w:lang w:val="ro-RO"/>
              </w:rPr>
              <w:t>ț</w:t>
            </w:r>
            <w:r w:rsidRPr="00400C34">
              <w:rPr>
                <w:sz w:val="26"/>
                <w:szCs w:val="26"/>
                <w:lang w:val="ro-RO"/>
              </w:rPr>
              <w:t>ii normale de utilizare, adică în condi</w:t>
            </w:r>
            <w:r w:rsidRPr="00400C34">
              <w:rPr>
                <w:rFonts w:ascii="Tahoma" w:hAnsi="Tahoma" w:cs="Tahoma"/>
                <w:sz w:val="26"/>
                <w:szCs w:val="26"/>
                <w:lang w:val="ro-RO"/>
              </w:rPr>
              <w:t>ț</w:t>
            </w:r>
            <w:r w:rsidRPr="00400C34">
              <w:rPr>
                <w:sz w:val="26"/>
                <w:szCs w:val="26"/>
                <w:lang w:val="ro-RO"/>
              </w:rPr>
              <w:t>ii de debit constant sau intermitent</w:t>
            </w:r>
          </w:p>
        </w:tc>
      </w:tr>
      <w:tr w:rsidR="002E5606" w:rsidRPr="00A76CBE" w:rsidTr="00400C34">
        <w:tc>
          <w:tcPr>
            <w:tcW w:w="3510"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de suprasarcină (Q</w:t>
            </w:r>
            <w:r w:rsidRPr="00400C34">
              <w:rPr>
                <w:rStyle w:val="sub"/>
                <w:sz w:val="26"/>
                <w:szCs w:val="26"/>
                <w:lang w:val="ro-RO"/>
              </w:rPr>
              <w:t>4</w:t>
            </w:r>
            <w:r w:rsidRPr="00400C34">
              <w:rPr>
                <w:sz w:val="26"/>
                <w:szCs w:val="26"/>
                <w:lang w:val="ro-RO"/>
              </w:rPr>
              <w:t>)</w:t>
            </w:r>
          </w:p>
        </w:tc>
        <w:tc>
          <w:tcPr>
            <w:tcW w:w="5834"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debitul cel mai mare la care contorul de apă func</w:t>
            </w:r>
            <w:r w:rsidRPr="00400C34">
              <w:rPr>
                <w:rFonts w:ascii="Tahoma" w:hAnsi="Tahoma" w:cs="Tahoma"/>
                <w:sz w:val="26"/>
                <w:szCs w:val="26"/>
                <w:lang w:val="ro-RO"/>
              </w:rPr>
              <w:t>ț</w:t>
            </w:r>
            <w:r w:rsidRPr="00400C34">
              <w:rPr>
                <w:sz w:val="26"/>
                <w:szCs w:val="26"/>
                <w:lang w:val="ro-RO"/>
              </w:rPr>
              <w:t>ionează în mod satisfăcător pentru o perioadă scurtă de timp, fără să se deterioreze</w:t>
            </w:r>
          </w:p>
        </w:tc>
      </w:tr>
    </w:tbl>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9626C4">
      <w:pPr>
        <w:pStyle w:val="ti-grseq-1"/>
        <w:spacing w:before="0" w:beforeAutospacing="0" w:after="0" w:afterAutospacing="0"/>
        <w:jc w:val="center"/>
        <w:rPr>
          <w:b/>
          <w:bCs/>
          <w:color w:val="000000"/>
          <w:sz w:val="28"/>
          <w:szCs w:val="28"/>
          <w:lang w:val="ro-RO"/>
        </w:rPr>
      </w:pPr>
      <w:r w:rsidRPr="009626C4">
        <w:rPr>
          <w:b/>
          <w:bCs/>
          <w:color w:val="000000"/>
          <w:sz w:val="28"/>
          <w:szCs w:val="28"/>
          <w:lang w:val="ro-RO"/>
        </w:rPr>
        <w:t>CERIN</w:t>
      </w:r>
      <w:r w:rsidRPr="009626C4">
        <w:rPr>
          <w:rFonts w:ascii="Tahoma" w:hAnsi="Tahoma" w:cs="Tahoma"/>
          <w:b/>
          <w:bCs/>
          <w:color w:val="000000"/>
          <w:sz w:val="28"/>
          <w:szCs w:val="28"/>
          <w:lang w:val="ro-RO"/>
        </w:rPr>
        <w:t>Ț</w:t>
      </w:r>
      <w:r w:rsidRPr="009626C4">
        <w:rPr>
          <w:b/>
          <w:bCs/>
          <w:color w:val="000000"/>
          <w:sz w:val="28"/>
          <w:szCs w:val="28"/>
          <w:lang w:val="ro-RO"/>
        </w:rPr>
        <w:t>E SPECIFICE</w:t>
      </w:r>
    </w:p>
    <w:p w:rsidR="002E5606" w:rsidRPr="00A6374F" w:rsidRDefault="002E5606" w:rsidP="009626C4">
      <w:pPr>
        <w:pStyle w:val="ti-grseq-1"/>
        <w:spacing w:before="0" w:beforeAutospacing="0" w:after="0" w:afterAutospacing="0"/>
        <w:jc w:val="center"/>
        <w:rPr>
          <w:b/>
          <w:bCs/>
          <w:color w:val="000000"/>
          <w:sz w:val="16"/>
          <w:szCs w:val="16"/>
          <w:lang w:val="ro-RO"/>
        </w:rPr>
      </w:pPr>
    </w:p>
    <w:p w:rsidR="002E5606" w:rsidRPr="009626C4" w:rsidRDefault="002E5606" w:rsidP="00DD75E3">
      <w:pPr>
        <w:pStyle w:val="ti-grseq-1"/>
        <w:spacing w:before="0" w:beforeAutospacing="0" w:after="0" w:afterAutospacing="0"/>
        <w:ind w:firstLine="709"/>
        <w:jc w:val="both"/>
        <w:rPr>
          <w:b/>
          <w:bCs/>
          <w:color w:val="000000"/>
          <w:sz w:val="28"/>
          <w:szCs w:val="28"/>
          <w:lang w:val="ro-RO"/>
        </w:rPr>
      </w:pPr>
      <w:r w:rsidRPr="009626C4">
        <w:rPr>
          <w:rStyle w:val="bold"/>
          <w:b/>
          <w:bCs/>
          <w:color w:val="000000"/>
          <w:sz w:val="28"/>
          <w:szCs w:val="28"/>
          <w:lang w:val="ro-RO"/>
        </w:rPr>
        <w:t>Condi</w:t>
      </w:r>
      <w:r w:rsidRPr="009626C4">
        <w:rPr>
          <w:rStyle w:val="bold"/>
          <w:rFonts w:ascii="Tahoma" w:hAnsi="Tahoma" w:cs="Tahoma"/>
          <w:b/>
          <w:bCs/>
          <w:color w:val="000000"/>
          <w:sz w:val="28"/>
          <w:szCs w:val="28"/>
          <w:lang w:val="ro-RO"/>
        </w:rPr>
        <w:t>ț</w:t>
      </w:r>
      <w:r w:rsidRPr="009626C4">
        <w:rPr>
          <w:rStyle w:val="bold"/>
          <w:b/>
          <w:bCs/>
          <w:color w:val="000000"/>
          <w:sz w:val="28"/>
          <w:szCs w:val="28"/>
          <w:lang w:val="ro-RO"/>
        </w:rPr>
        <w:t>iile nominale de func</w:t>
      </w:r>
      <w:r w:rsidRPr="009626C4">
        <w:rPr>
          <w:rStyle w:val="bold"/>
          <w:rFonts w:ascii="Tahoma" w:hAnsi="Tahoma" w:cs="Tahoma"/>
          <w:b/>
          <w:bCs/>
          <w:color w:val="000000"/>
          <w:sz w:val="28"/>
          <w:szCs w:val="28"/>
          <w:lang w:val="ro-RO"/>
        </w:rPr>
        <w:t>ț</w:t>
      </w:r>
      <w:r w:rsidRPr="009626C4">
        <w:rPr>
          <w:rStyle w:val="bold"/>
          <w:b/>
          <w:bCs/>
          <w:color w:val="000000"/>
          <w:sz w:val="28"/>
          <w:szCs w:val="28"/>
          <w:lang w:val="ro-RO"/>
        </w:rPr>
        <w:t>ionare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trebuie să specifice condi</w:t>
      </w:r>
      <w:r w:rsidRPr="008F3F5D">
        <w:rPr>
          <w:rFonts w:ascii="Tahoma" w:hAnsi="Tahoma" w:cs="Tahoma"/>
          <w:color w:val="000000"/>
          <w:sz w:val="28"/>
          <w:szCs w:val="28"/>
          <w:lang w:val="ro-RO"/>
        </w:rPr>
        <w:t>ț</w:t>
      </w:r>
      <w:r w:rsidRPr="008F3F5D">
        <w:rPr>
          <w:color w:val="000000"/>
          <w:sz w:val="28"/>
          <w:szCs w:val="28"/>
          <w:lang w:val="ro-RO"/>
        </w:rPr>
        <w:t xml:space="preserve">iile nominale de </w:t>
      </w:r>
      <w:r w:rsidRPr="008F3F5D">
        <w:rPr>
          <w:sz w:val="28"/>
          <w:szCs w:val="28"/>
          <w:lang w:val="ro-RO"/>
        </w:rPr>
        <w:t>func</w:t>
      </w:r>
      <w:r w:rsidRPr="008F3F5D">
        <w:rPr>
          <w:rFonts w:ascii="Tahoma" w:hAnsi="Tahoma" w:cs="Tahoma"/>
          <w:sz w:val="28"/>
          <w:szCs w:val="28"/>
          <w:lang w:val="ro-RO"/>
        </w:rPr>
        <w:t>ț</w:t>
      </w:r>
      <w:r w:rsidRPr="008F3F5D">
        <w:rPr>
          <w:sz w:val="28"/>
          <w:szCs w:val="28"/>
          <w:lang w:val="ro-RO"/>
        </w:rPr>
        <w:t>ionare pentru mijlocul de măsurare, în</w:t>
      </w:r>
      <w:r w:rsidRPr="008F3F5D">
        <w:rPr>
          <w:color w:val="000000"/>
          <w:sz w:val="28"/>
          <w:szCs w:val="28"/>
          <w:lang w:val="ro-RO"/>
        </w:rPr>
        <w:t xml:space="preserve"> special:</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 xml:space="preserve">1. </w:t>
      </w:r>
      <w:r w:rsidRPr="008F3F5D">
        <w:rPr>
          <w:sz w:val="28"/>
          <w:szCs w:val="28"/>
          <w:lang w:val="ro-RO"/>
        </w:rPr>
        <w:t>Domeniu</w:t>
      </w:r>
      <w:r>
        <w:rPr>
          <w:sz w:val="28"/>
          <w:szCs w:val="28"/>
          <w:lang w:val="ro-RO"/>
        </w:rPr>
        <w:t>l de valori pentru debitul apei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Valorile pentru domeniul de debit trebuie să îndeplinească următoarele condi</w:t>
      </w:r>
      <w:r w:rsidRPr="008F3F5D">
        <w:rPr>
          <w:rFonts w:ascii="Tahoma" w:hAnsi="Tahoma" w:cs="Tahoma"/>
          <w:sz w:val="28"/>
          <w:szCs w:val="28"/>
          <w:lang w:val="ro-RO"/>
        </w:rPr>
        <w:t>ț</w:t>
      </w:r>
      <w:r w:rsidRPr="008F3F5D">
        <w:rPr>
          <w:sz w:val="28"/>
          <w:szCs w:val="28"/>
          <w:lang w:val="ro-RO"/>
        </w:rPr>
        <w:t>ii:</w:t>
      </w:r>
    </w:p>
    <w:p w:rsidR="002E5606" w:rsidRPr="008F3F5D" w:rsidRDefault="002E5606" w:rsidP="007E313F">
      <w:pPr>
        <w:pStyle w:val="1"/>
        <w:numPr>
          <w:ilvl w:val="0"/>
          <w:numId w:val="31"/>
        </w:numPr>
        <w:spacing w:before="0" w:beforeAutospacing="0" w:after="0" w:afterAutospacing="0"/>
        <w:jc w:val="both"/>
        <w:rPr>
          <w:sz w:val="28"/>
          <w:szCs w:val="28"/>
          <w:lang w:val="ro-RO"/>
        </w:rPr>
      </w:pPr>
      <w:r w:rsidRPr="008F3F5D">
        <w:rPr>
          <w:sz w:val="28"/>
          <w:szCs w:val="28"/>
          <w:lang w:val="ro-RO"/>
        </w:rPr>
        <w:t>Q</w:t>
      </w:r>
      <w:r w:rsidRPr="008F3F5D">
        <w:rPr>
          <w:sz w:val="28"/>
          <w:szCs w:val="28"/>
          <w:vertAlign w:val="subscript"/>
          <w:lang w:val="ro-RO"/>
        </w:rPr>
        <w:t>3</w:t>
      </w:r>
      <w:r w:rsidRPr="008F3F5D">
        <w:rPr>
          <w:sz w:val="28"/>
          <w:szCs w:val="28"/>
          <w:lang w:val="ro-RO"/>
        </w:rPr>
        <w:t>/Q</w:t>
      </w:r>
      <w:r w:rsidRPr="008F3F5D">
        <w:rPr>
          <w:sz w:val="28"/>
          <w:szCs w:val="28"/>
          <w:vertAlign w:val="subscript"/>
          <w:lang w:val="ro-RO"/>
        </w:rPr>
        <w:t>1</w:t>
      </w:r>
      <w:r w:rsidRPr="008F3F5D">
        <w:rPr>
          <w:sz w:val="28"/>
          <w:szCs w:val="28"/>
          <w:lang w:val="ro-RO"/>
        </w:rPr>
        <w:t>≥10</w:t>
      </w:r>
      <w:r>
        <w:rPr>
          <w:sz w:val="28"/>
          <w:szCs w:val="28"/>
          <w:lang w:val="ro-RO"/>
        </w:rPr>
        <w:t>;</w:t>
      </w:r>
    </w:p>
    <w:p w:rsidR="002E5606" w:rsidRPr="008F3F5D" w:rsidRDefault="002E5606" w:rsidP="007E313F">
      <w:pPr>
        <w:pStyle w:val="1"/>
        <w:numPr>
          <w:ilvl w:val="0"/>
          <w:numId w:val="31"/>
        </w:numPr>
        <w:spacing w:before="0" w:beforeAutospacing="0" w:after="0" w:afterAutospacing="0"/>
        <w:jc w:val="both"/>
        <w:rPr>
          <w:sz w:val="28"/>
          <w:szCs w:val="28"/>
          <w:lang w:val="ro-RO"/>
        </w:rPr>
      </w:pPr>
      <w:r w:rsidRPr="008F3F5D">
        <w:rPr>
          <w:sz w:val="28"/>
          <w:szCs w:val="28"/>
          <w:lang w:val="ro-RO"/>
        </w:rPr>
        <w:lastRenderedPageBreak/>
        <w:t>Q</w:t>
      </w:r>
      <w:r w:rsidRPr="008F3F5D">
        <w:rPr>
          <w:sz w:val="28"/>
          <w:szCs w:val="28"/>
          <w:vertAlign w:val="subscript"/>
          <w:lang w:val="ro-RO"/>
        </w:rPr>
        <w:t>2</w:t>
      </w:r>
      <w:r w:rsidRPr="008F3F5D">
        <w:rPr>
          <w:sz w:val="28"/>
          <w:szCs w:val="28"/>
          <w:lang w:val="ro-RO"/>
        </w:rPr>
        <w:t>/Q</w:t>
      </w:r>
      <w:r w:rsidRPr="008F3F5D">
        <w:rPr>
          <w:sz w:val="28"/>
          <w:szCs w:val="28"/>
          <w:vertAlign w:val="subscript"/>
          <w:lang w:val="ro-RO"/>
        </w:rPr>
        <w:t>1</w:t>
      </w:r>
      <w:r w:rsidRPr="008F3F5D">
        <w:rPr>
          <w:sz w:val="28"/>
          <w:szCs w:val="28"/>
          <w:lang w:val="ro-RO"/>
        </w:rPr>
        <w:t>=1,6</w:t>
      </w:r>
      <w:r>
        <w:rPr>
          <w:sz w:val="28"/>
          <w:szCs w:val="28"/>
          <w:lang w:val="ro-RO"/>
        </w:rPr>
        <w:t>;</w:t>
      </w:r>
    </w:p>
    <w:p w:rsidR="002E5606" w:rsidRDefault="002E5606" w:rsidP="00DD75E3">
      <w:pPr>
        <w:pStyle w:val="1"/>
        <w:spacing w:before="0" w:beforeAutospacing="0" w:after="0" w:afterAutospacing="0"/>
        <w:ind w:firstLine="709"/>
        <w:jc w:val="both"/>
        <w:rPr>
          <w:sz w:val="28"/>
          <w:szCs w:val="28"/>
          <w:lang w:val="ro-RO"/>
        </w:rPr>
      </w:pPr>
      <w:r>
        <w:rPr>
          <w:sz w:val="28"/>
          <w:szCs w:val="28"/>
          <w:lang w:val="ro-RO"/>
        </w:rPr>
        <w:t xml:space="preserve">3) </w:t>
      </w:r>
      <w:r w:rsidRPr="008F3F5D">
        <w:rPr>
          <w:sz w:val="28"/>
          <w:szCs w:val="28"/>
          <w:lang w:val="ro-RO"/>
        </w:rPr>
        <w:t>Q</w:t>
      </w:r>
      <w:r w:rsidRPr="008F3F5D">
        <w:rPr>
          <w:sz w:val="28"/>
          <w:szCs w:val="28"/>
          <w:vertAlign w:val="subscript"/>
          <w:lang w:val="ro-RO"/>
        </w:rPr>
        <w:t>4</w:t>
      </w:r>
      <w:r w:rsidRPr="008F3F5D">
        <w:rPr>
          <w:sz w:val="28"/>
          <w:szCs w:val="28"/>
          <w:lang w:val="ro-RO"/>
        </w:rPr>
        <w:t>/Q</w:t>
      </w:r>
      <w:r w:rsidRPr="008F3F5D">
        <w:rPr>
          <w:sz w:val="28"/>
          <w:szCs w:val="28"/>
          <w:vertAlign w:val="subscript"/>
          <w:lang w:val="ro-RO"/>
        </w:rPr>
        <w:t>3</w:t>
      </w:r>
      <w:r w:rsidRPr="008F3F5D">
        <w:rPr>
          <w:sz w:val="28"/>
          <w:szCs w:val="28"/>
          <w:lang w:val="ro-RO"/>
        </w:rPr>
        <w:t>=1,25</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 Domeniul de temperatură pentru apă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Valorile pentru domeniul de temperatură trebuie să îndeplinească următoarele condi</w:t>
      </w:r>
      <w:r w:rsidRPr="008F3F5D">
        <w:rPr>
          <w:rFonts w:ascii="Tahoma" w:hAnsi="Tahoma" w:cs="Tahoma"/>
          <w:sz w:val="28"/>
          <w:szCs w:val="28"/>
          <w:lang w:val="ro-RO"/>
        </w:rPr>
        <w:t>ț</w:t>
      </w:r>
      <w:r w:rsidRPr="008F3F5D">
        <w:rPr>
          <w:sz w:val="28"/>
          <w:szCs w:val="28"/>
          <w:lang w:val="ro-RO"/>
        </w:rPr>
        <w:t>ii:</w:t>
      </w:r>
    </w:p>
    <w:p w:rsidR="002E5606" w:rsidRPr="008F3F5D" w:rsidRDefault="002E5606" w:rsidP="007E313F">
      <w:pPr>
        <w:pStyle w:val="1"/>
        <w:numPr>
          <w:ilvl w:val="0"/>
          <w:numId w:val="32"/>
        </w:numPr>
        <w:spacing w:before="0" w:beforeAutospacing="0" w:after="0" w:afterAutospacing="0"/>
        <w:jc w:val="both"/>
        <w:rPr>
          <w:sz w:val="28"/>
          <w:szCs w:val="28"/>
          <w:lang w:val="ro-RO"/>
        </w:rPr>
      </w:pPr>
      <w:r>
        <w:rPr>
          <w:sz w:val="28"/>
          <w:szCs w:val="28"/>
          <w:lang w:val="ro-RO"/>
        </w:rPr>
        <w:t>d</w:t>
      </w:r>
      <w:r w:rsidRPr="008F3F5D">
        <w:rPr>
          <w:sz w:val="28"/>
          <w:szCs w:val="28"/>
          <w:lang w:val="ro-RO"/>
        </w:rPr>
        <w:t>e la 0,1 °C la cel pu</w:t>
      </w:r>
      <w:r w:rsidRPr="008F3F5D">
        <w:rPr>
          <w:rFonts w:ascii="Tahoma" w:hAnsi="Tahoma" w:cs="Tahoma"/>
          <w:sz w:val="28"/>
          <w:szCs w:val="28"/>
          <w:lang w:val="ro-RO"/>
        </w:rPr>
        <w:t>ț</w:t>
      </w:r>
      <w:r w:rsidRPr="008F3F5D">
        <w:rPr>
          <w:sz w:val="28"/>
          <w:szCs w:val="28"/>
          <w:lang w:val="ro-RO"/>
        </w:rPr>
        <w:t>in 30 °C</w:t>
      </w:r>
      <w:r>
        <w:rPr>
          <w:sz w:val="28"/>
          <w:szCs w:val="28"/>
          <w:lang w:val="ro-RO"/>
        </w:rPr>
        <w:t>;</w:t>
      </w:r>
      <w:r w:rsidRPr="008F3F5D">
        <w:rPr>
          <w:sz w:val="28"/>
          <w:szCs w:val="28"/>
          <w:lang w:val="ro-RO"/>
        </w:rPr>
        <w:t xml:space="preserve"> sau</w:t>
      </w:r>
    </w:p>
    <w:p w:rsidR="002E5606" w:rsidRPr="008F3F5D" w:rsidRDefault="002E5606" w:rsidP="007E313F">
      <w:pPr>
        <w:pStyle w:val="1"/>
        <w:numPr>
          <w:ilvl w:val="0"/>
          <w:numId w:val="32"/>
        </w:numPr>
        <w:spacing w:before="0" w:beforeAutospacing="0" w:after="0" w:afterAutospacing="0"/>
        <w:jc w:val="both"/>
        <w:rPr>
          <w:sz w:val="28"/>
          <w:szCs w:val="28"/>
          <w:lang w:val="ro-RO"/>
        </w:rPr>
      </w:pPr>
      <w:r>
        <w:rPr>
          <w:sz w:val="28"/>
          <w:szCs w:val="28"/>
          <w:lang w:val="ro-RO"/>
        </w:rPr>
        <w:t>d</w:t>
      </w:r>
      <w:r w:rsidRPr="008F3F5D">
        <w:rPr>
          <w:sz w:val="28"/>
          <w:szCs w:val="28"/>
          <w:lang w:val="ro-RO"/>
        </w:rPr>
        <w:t>e la 30 °C la cel pu</w:t>
      </w:r>
      <w:r w:rsidRPr="008F3F5D">
        <w:rPr>
          <w:rFonts w:ascii="Tahoma" w:hAnsi="Tahoma" w:cs="Tahoma"/>
          <w:sz w:val="28"/>
          <w:szCs w:val="28"/>
          <w:lang w:val="ro-RO"/>
        </w:rPr>
        <w:t>ț</w:t>
      </w:r>
      <w:r w:rsidRPr="008F3F5D">
        <w:rPr>
          <w:sz w:val="28"/>
          <w:szCs w:val="28"/>
          <w:lang w:val="ro-RO"/>
        </w:rPr>
        <w:t>in 90 °C.</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Contorul de apă trebuie proiectat astfel </w:t>
      </w:r>
      <w:proofErr w:type="spellStart"/>
      <w:r w:rsidRPr="008F3F5D">
        <w:rPr>
          <w:sz w:val="28"/>
          <w:szCs w:val="28"/>
          <w:lang w:val="ro-RO"/>
        </w:rPr>
        <w:t>încît</w:t>
      </w:r>
      <w:proofErr w:type="spellEnd"/>
      <w:r w:rsidRPr="008F3F5D">
        <w:rPr>
          <w:sz w:val="28"/>
          <w:szCs w:val="28"/>
          <w:lang w:val="ro-RO"/>
        </w:rPr>
        <w:t xml:space="preserve"> să func</w:t>
      </w:r>
      <w:r w:rsidRPr="008F3F5D">
        <w:rPr>
          <w:rFonts w:ascii="Tahoma" w:hAnsi="Tahoma" w:cs="Tahoma"/>
          <w:sz w:val="28"/>
          <w:szCs w:val="28"/>
          <w:lang w:val="ro-RO"/>
        </w:rPr>
        <w:t>ț</w:t>
      </w:r>
      <w:r w:rsidRPr="008F3F5D">
        <w:rPr>
          <w:sz w:val="28"/>
          <w:szCs w:val="28"/>
          <w:lang w:val="ro-RO"/>
        </w:rPr>
        <w:t>ioneze în ambele domenii.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3. Domeniul de presiune relativă a apei</w:t>
      </w:r>
      <w:r>
        <w:rPr>
          <w:sz w:val="28"/>
          <w:szCs w:val="28"/>
          <w:lang w:val="ro-RO"/>
        </w:rPr>
        <w:t>:</w:t>
      </w:r>
      <w:r w:rsidRPr="008F3F5D">
        <w:rPr>
          <w:sz w:val="28"/>
          <w:szCs w:val="28"/>
          <w:lang w:val="ro-RO"/>
        </w:rPr>
        <w:t xml:space="preserve"> intervalul este cuprins între 0,3 bari </w:t>
      </w:r>
      <w:r w:rsidRPr="008F3F5D">
        <w:rPr>
          <w:rFonts w:ascii="Tahoma" w:hAnsi="Tahoma" w:cs="Tahoma"/>
          <w:sz w:val="28"/>
          <w:szCs w:val="28"/>
          <w:lang w:val="ro-RO"/>
        </w:rPr>
        <w:t>ș</w:t>
      </w:r>
      <w:r w:rsidRPr="008F3F5D">
        <w:rPr>
          <w:sz w:val="28"/>
          <w:szCs w:val="28"/>
          <w:lang w:val="ro-RO"/>
        </w:rPr>
        <w:t>i cel pu</w:t>
      </w:r>
      <w:r w:rsidRPr="008F3F5D">
        <w:rPr>
          <w:rFonts w:ascii="Tahoma" w:hAnsi="Tahoma" w:cs="Tahoma"/>
          <w:sz w:val="28"/>
          <w:szCs w:val="28"/>
          <w:lang w:val="ro-RO"/>
        </w:rPr>
        <w:t>ț</w:t>
      </w:r>
      <w:r w:rsidRPr="008F3F5D">
        <w:rPr>
          <w:sz w:val="28"/>
          <w:szCs w:val="28"/>
          <w:lang w:val="ro-RO"/>
        </w:rPr>
        <w:t>in 10 bari la Q</w:t>
      </w:r>
      <w:r w:rsidRPr="008F3F5D">
        <w:rPr>
          <w:rStyle w:val="sub"/>
          <w:sz w:val="28"/>
          <w:szCs w:val="28"/>
          <w:lang w:val="ro-RO"/>
        </w:rPr>
        <w:t>3</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sz w:val="28"/>
          <w:szCs w:val="28"/>
          <w:lang w:val="ro-RO"/>
        </w:rPr>
        <w:t xml:space="preserve">4. Pentru sursa de alimentare cu energie electrică: valoarea nominală a tensiunii de alimentare în curent alternativ </w:t>
      </w:r>
      <w:r w:rsidRPr="008F3F5D">
        <w:rPr>
          <w:rFonts w:ascii="Tahoma" w:hAnsi="Tahoma" w:cs="Tahoma"/>
          <w:sz w:val="28"/>
          <w:szCs w:val="28"/>
          <w:lang w:val="ro-RO"/>
        </w:rPr>
        <w:t>ș</w:t>
      </w:r>
      <w:r w:rsidRPr="008F3F5D">
        <w:rPr>
          <w:sz w:val="28"/>
          <w:szCs w:val="28"/>
          <w:lang w:val="ro-RO"/>
        </w:rPr>
        <w:t>i/sau limitele tensiunii de alimentare în curent continuu.</w:t>
      </w:r>
    </w:p>
    <w:p w:rsidR="002E5606" w:rsidRPr="00A6374F" w:rsidRDefault="002E5606" w:rsidP="00DD75E3">
      <w:pPr>
        <w:ind w:firstLine="709"/>
        <w:jc w:val="both"/>
        <w:rPr>
          <w:b/>
          <w:vanish/>
          <w:color w:val="000000"/>
          <w:sz w:val="28"/>
          <w:szCs w:val="28"/>
          <w:lang w:val="ro-RO"/>
        </w:rPr>
      </w:pPr>
    </w:p>
    <w:p w:rsidR="002E5606" w:rsidRPr="00A6374F" w:rsidRDefault="002E5606" w:rsidP="00DD75E3">
      <w:pPr>
        <w:pStyle w:val="ti-grseq-1"/>
        <w:spacing w:before="0" w:beforeAutospacing="0" w:after="0" w:afterAutospacing="0"/>
        <w:ind w:firstLine="709"/>
        <w:jc w:val="both"/>
        <w:rPr>
          <w:rStyle w:val="bold"/>
          <w:b/>
          <w:bCs/>
          <w:color w:val="000000"/>
          <w:sz w:val="28"/>
          <w:szCs w:val="28"/>
          <w:lang w:val="ro-RO"/>
        </w:rPr>
      </w:pPr>
      <w:r w:rsidRPr="00A6374F">
        <w:rPr>
          <w:rStyle w:val="bold"/>
          <w:b/>
          <w:bCs/>
          <w:color w:val="000000"/>
          <w:sz w:val="28"/>
          <w:szCs w:val="28"/>
          <w:lang w:val="ro-RO"/>
        </w:rPr>
        <w:t>Eroarea maximă tolerată (EMT)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5. EMT</w:t>
      </w:r>
      <w:r w:rsidRPr="008F3F5D">
        <w:rPr>
          <w:sz w:val="28"/>
          <w:szCs w:val="28"/>
          <w:lang w:val="ro-RO"/>
        </w:rPr>
        <w:t>, pozitivă sau negativă, a volumelor furnizate la debite cuprinse între debitul tranzitoriu (Q</w:t>
      </w:r>
      <w:r w:rsidRPr="008F3F5D">
        <w:rPr>
          <w:rStyle w:val="sub"/>
          <w:sz w:val="28"/>
          <w:szCs w:val="28"/>
          <w:lang w:val="ro-RO"/>
        </w:rPr>
        <w:t>2</w:t>
      </w:r>
      <w:r w:rsidRPr="008F3F5D">
        <w:rPr>
          <w:sz w:val="28"/>
          <w:szCs w:val="28"/>
          <w:lang w:val="ro-RO"/>
        </w:rPr>
        <w:t xml:space="preserve">) (inclusiv) </w:t>
      </w:r>
      <w:r w:rsidRPr="008F3F5D">
        <w:rPr>
          <w:rFonts w:ascii="Tahoma" w:hAnsi="Tahoma" w:cs="Tahoma"/>
          <w:sz w:val="28"/>
          <w:szCs w:val="28"/>
          <w:lang w:val="ro-RO"/>
        </w:rPr>
        <w:t>ș</w:t>
      </w:r>
      <w:r w:rsidRPr="008F3F5D">
        <w:rPr>
          <w:sz w:val="28"/>
          <w:szCs w:val="28"/>
          <w:lang w:val="ro-RO"/>
        </w:rPr>
        <w:t>i debitul de suprasarcină (Q</w:t>
      </w:r>
      <w:r w:rsidRPr="008F3F5D">
        <w:rPr>
          <w:rStyle w:val="sub"/>
          <w:sz w:val="28"/>
          <w:szCs w:val="28"/>
          <w:lang w:val="ro-RO"/>
        </w:rPr>
        <w:t>4</w:t>
      </w:r>
      <w:r w:rsidRPr="008F3F5D">
        <w:rPr>
          <w:sz w:val="28"/>
          <w:szCs w:val="28"/>
          <w:lang w:val="ro-RO"/>
        </w:rPr>
        <w:t>) este: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1) </w:t>
      </w:r>
      <w:r w:rsidRPr="008F3F5D">
        <w:rPr>
          <w:sz w:val="28"/>
          <w:szCs w:val="28"/>
          <w:lang w:val="ro-RO"/>
        </w:rPr>
        <w:t>2 % pentru apa care are o temperatură ≤ 30 °C</w:t>
      </w:r>
      <w:r>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3 % pentru apa care are o temperatură &gt; 30 °C</w:t>
      </w:r>
      <w:r>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Contorul nu trebuie să utilizeze abuziv </w:t>
      </w:r>
      <w:r w:rsidRPr="008F3F5D">
        <w:rPr>
          <w:rStyle w:val="bold"/>
          <w:bCs/>
          <w:color w:val="000000"/>
          <w:sz w:val="28"/>
          <w:szCs w:val="28"/>
          <w:lang w:val="ro-RO"/>
        </w:rPr>
        <w:t>EMT</w:t>
      </w:r>
      <w:r w:rsidRPr="008F3F5D">
        <w:rPr>
          <w:sz w:val="28"/>
          <w:szCs w:val="28"/>
          <w:lang w:val="ro-RO"/>
        </w:rPr>
        <w:t xml:space="preserve"> sau să favorizeze în mod sistematic una dintre păr</w:t>
      </w:r>
      <w:r w:rsidRPr="008F3F5D">
        <w:rPr>
          <w:rFonts w:ascii="Tahoma" w:hAnsi="Tahoma" w:cs="Tahoma"/>
          <w:sz w:val="28"/>
          <w:szCs w:val="28"/>
          <w:lang w:val="ro-RO"/>
        </w:rPr>
        <w:t>ț</w:t>
      </w:r>
      <w:r w:rsidRPr="008F3F5D">
        <w:rPr>
          <w:sz w:val="28"/>
          <w:szCs w:val="28"/>
          <w:lang w:val="ro-RO"/>
        </w:rPr>
        <w:t>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6. </w:t>
      </w:r>
      <w:r w:rsidRPr="008F3F5D">
        <w:rPr>
          <w:rStyle w:val="bold"/>
          <w:bCs/>
          <w:color w:val="000000"/>
          <w:sz w:val="28"/>
          <w:szCs w:val="28"/>
          <w:lang w:val="ro-RO"/>
        </w:rPr>
        <w:t>EMT</w:t>
      </w:r>
      <w:r w:rsidRPr="008F3F5D">
        <w:rPr>
          <w:sz w:val="28"/>
          <w:szCs w:val="28"/>
          <w:lang w:val="ro-RO"/>
        </w:rPr>
        <w:t>, pozitivă sau negativă, a volumelor furnizate la debite cuprinse între debitul minim (Q</w:t>
      </w:r>
      <w:r w:rsidRPr="008F3F5D">
        <w:rPr>
          <w:rStyle w:val="sub"/>
          <w:sz w:val="28"/>
          <w:szCs w:val="28"/>
          <w:lang w:val="ro-RO"/>
        </w:rPr>
        <w:t>1</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debitul tranzitoriu (Q</w:t>
      </w:r>
      <w:r w:rsidRPr="008F3F5D">
        <w:rPr>
          <w:rStyle w:val="sub"/>
          <w:sz w:val="28"/>
          <w:szCs w:val="28"/>
          <w:lang w:val="ro-RO"/>
        </w:rPr>
        <w:t>2</w:t>
      </w:r>
      <w:r w:rsidRPr="008F3F5D">
        <w:rPr>
          <w:sz w:val="28"/>
          <w:szCs w:val="28"/>
          <w:lang w:val="ro-RO"/>
        </w:rPr>
        <w:t>) (exclusiv) este de 5 %, indiferent de temperatura apei.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 xml:space="preserve">Contorul nu trebuie să utilizeze abuziv </w:t>
      </w:r>
      <w:r w:rsidRPr="008F3F5D">
        <w:rPr>
          <w:rStyle w:val="bold"/>
          <w:bCs/>
          <w:color w:val="000000"/>
          <w:sz w:val="28"/>
          <w:szCs w:val="28"/>
          <w:lang w:val="ro-RO"/>
        </w:rPr>
        <w:t>EMT</w:t>
      </w:r>
      <w:r w:rsidRPr="008F3F5D">
        <w:rPr>
          <w:sz w:val="28"/>
          <w:szCs w:val="28"/>
          <w:lang w:val="ro-RO"/>
        </w:rPr>
        <w:t xml:space="preserve"> sau să favorizeze în mod sistematic una dintre păr</w:t>
      </w:r>
      <w:r w:rsidRPr="008F3F5D">
        <w:rPr>
          <w:rFonts w:ascii="Tahoma" w:hAnsi="Tahoma" w:cs="Tahoma"/>
          <w:sz w:val="28"/>
          <w:szCs w:val="28"/>
          <w:lang w:val="ro-RO"/>
        </w:rPr>
        <w:t>ț</w:t>
      </w:r>
      <w:r w:rsidRPr="008F3F5D">
        <w:rPr>
          <w:sz w:val="28"/>
          <w:szCs w:val="28"/>
          <w:lang w:val="ro-RO"/>
        </w:rPr>
        <w:t>i.</w:t>
      </w:r>
    </w:p>
    <w:p w:rsidR="002E5606" w:rsidRPr="00A6374F" w:rsidRDefault="002E5606" w:rsidP="00DD75E3">
      <w:pPr>
        <w:pStyle w:val="ti-grseq-1"/>
        <w:spacing w:before="0" w:beforeAutospacing="0" w:after="0" w:afterAutospacing="0"/>
        <w:ind w:firstLine="709"/>
        <w:jc w:val="both"/>
        <w:rPr>
          <w:b/>
          <w:bCs/>
          <w:color w:val="000000"/>
          <w:sz w:val="28"/>
          <w:szCs w:val="28"/>
          <w:lang w:val="ro-RO"/>
        </w:rPr>
      </w:pPr>
      <w:r w:rsidRPr="00A6374F">
        <w:rPr>
          <w:rStyle w:val="bold"/>
          <w:b/>
          <w:bCs/>
          <w:color w:val="000000"/>
          <w:sz w:val="28"/>
          <w:szCs w:val="28"/>
          <w:lang w:val="ro-RO"/>
        </w:rPr>
        <w:t>Efectul admis al perturba</w:t>
      </w:r>
      <w:r w:rsidRPr="00A6374F">
        <w:rPr>
          <w:rStyle w:val="bold"/>
          <w:rFonts w:ascii="Tahoma" w:hAnsi="Tahoma" w:cs="Tahoma"/>
          <w:b/>
          <w:bCs/>
          <w:color w:val="000000"/>
          <w:sz w:val="28"/>
          <w:szCs w:val="28"/>
          <w:lang w:val="ro-RO"/>
        </w:rPr>
        <w:t>ț</w:t>
      </w:r>
      <w:r w:rsidRPr="00A6374F">
        <w:rPr>
          <w:rStyle w:val="bold"/>
          <w:b/>
          <w:bCs/>
          <w:color w:val="000000"/>
          <w:sz w:val="28"/>
          <w:szCs w:val="28"/>
          <w:lang w:val="ro-RO"/>
        </w:rPr>
        <w:t>iilor</w:t>
      </w:r>
    </w:p>
    <w:p w:rsidR="002E5606" w:rsidRPr="008F3F5D" w:rsidRDefault="002E5606" w:rsidP="00DD75E3">
      <w:pPr>
        <w:pStyle w:val="ti-grseq-1"/>
        <w:spacing w:before="0" w:beforeAutospacing="0" w:after="0" w:afterAutospacing="0"/>
        <w:ind w:firstLine="709"/>
        <w:jc w:val="both"/>
        <w:rPr>
          <w:rStyle w:val="italic"/>
          <w:bCs/>
          <w:i/>
          <w:iCs/>
          <w:color w:val="000000"/>
          <w:sz w:val="28"/>
          <w:szCs w:val="28"/>
          <w:lang w:val="ro-RO"/>
        </w:rPr>
      </w:pPr>
      <w:r w:rsidRPr="008F3F5D">
        <w:rPr>
          <w:bCs/>
          <w:color w:val="000000"/>
          <w:sz w:val="28"/>
          <w:szCs w:val="28"/>
          <w:lang w:val="ro-RO"/>
        </w:rPr>
        <w:t>7.1.   </w:t>
      </w:r>
      <w:r w:rsidRPr="008F3F5D">
        <w:rPr>
          <w:rStyle w:val="italic"/>
          <w:bCs/>
          <w:i/>
          <w:iCs/>
          <w:sz w:val="28"/>
          <w:szCs w:val="28"/>
          <w:lang w:val="ro-RO"/>
        </w:rPr>
        <w:t>Compatibilitatea electromagnetică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italic"/>
          <w:bCs/>
          <w:iCs/>
          <w:color w:val="000000"/>
          <w:sz w:val="28"/>
          <w:szCs w:val="28"/>
          <w:lang w:val="ro-RO"/>
        </w:rPr>
        <w:t>7.1.1.</w:t>
      </w:r>
      <w:r w:rsidRPr="008F3F5D">
        <w:rPr>
          <w:sz w:val="28"/>
          <w:szCs w:val="28"/>
          <w:lang w:val="ro-RO"/>
        </w:rPr>
        <w:t xml:space="preserve"> Efectul unei perturba</w:t>
      </w:r>
      <w:r w:rsidRPr="008F3F5D">
        <w:rPr>
          <w:rFonts w:ascii="Tahoma" w:hAnsi="Tahoma" w:cs="Tahoma"/>
          <w:sz w:val="28"/>
          <w:szCs w:val="28"/>
          <w:lang w:val="ro-RO"/>
        </w:rPr>
        <w:t>ț</w:t>
      </w:r>
      <w:r w:rsidRPr="008F3F5D">
        <w:rPr>
          <w:sz w:val="28"/>
          <w:szCs w:val="28"/>
          <w:lang w:val="ro-RO"/>
        </w:rPr>
        <w:t xml:space="preserve">ii electromagnetice asupra unui contor de apă trebuie să fie astfel </w:t>
      </w:r>
      <w:proofErr w:type="spellStart"/>
      <w:r w:rsidRPr="008F3F5D">
        <w:rPr>
          <w:sz w:val="28"/>
          <w:szCs w:val="28"/>
          <w:lang w:val="ro-RO"/>
        </w:rPr>
        <w:t>încît</w:t>
      </w:r>
      <w:proofErr w:type="spellEnd"/>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1) </w:t>
      </w:r>
      <w:r w:rsidRPr="008F3F5D">
        <w:rPr>
          <w:sz w:val="28"/>
          <w:szCs w:val="28"/>
          <w:lang w:val="ro-RO"/>
        </w:rPr>
        <w:t xml:space="preserve">modificarea rezultatului măsurării să nu fie mai mare </w:t>
      </w:r>
      <w:proofErr w:type="spellStart"/>
      <w:r w:rsidRPr="008F3F5D">
        <w:rPr>
          <w:sz w:val="28"/>
          <w:szCs w:val="28"/>
          <w:lang w:val="ro-RO"/>
        </w:rPr>
        <w:t>decît</w:t>
      </w:r>
      <w:proofErr w:type="spellEnd"/>
      <w:r w:rsidRPr="008F3F5D">
        <w:rPr>
          <w:sz w:val="28"/>
          <w:szCs w:val="28"/>
          <w:lang w:val="ro-RO"/>
        </w:rPr>
        <w:t xml:space="preserve"> valoarea critică de varia</w:t>
      </w:r>
      <w:r w:rsidRPr="008F3F5D">
        <w:rPr>
          <w:rFonts w:ascii="Tahoma" w:hAnsi="Tahoma" w:cs="Tahoma"/>
          <w:sz w:val="28"/>
          <w:szCs w:val="28"/>
          <w:lang w:val="ro-RO"/>
        </w:rPr>
        <w:t>ț</w:t>
      </w:r>
      <w:r w:rsidRPr="008F3F5D">
        <w:rPr>
          <w:sz w:val="28"/>
          <w:szCs w:val="28"/>
          <w:lang w:val="ro-RO"/>
        </w:rPr>
        <w:t>ie definită la punctul 7.1.3</w:t>
      </w:r>
      <w:r>
        <w:rPr>
          <w:sz w:val="28"/>
          <w:szCs w:val="28"/>
          <w:lang w:val="ro-RO"/>
        </w:rPr>
        <w:t>;</w:t>
      </w:r>
      <w:r w:rsidRPr="008F3F5D">
        <w:rPr>
          <w:sz w:val="28"/>
          <w:szCs w:val="28"/>
          <w:lang w:val="ro-RO"/>
        </w:rPr>
        <w:t xml:space="preserve"> sau</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indica</w:t>
      </w:r>
      <w:r w:rsidRPr="008F3F5D">
        <w:rPr>
          <w:rFonts w:ascii="Tahoma" w:hAnsi="Tahoma" w:cs="Tahoma"/>
          <w:sz w:val="28"/>
          <w:szCs w:val="28"/>
          <w:lang w:val="ro-RO"/>
        </w:rPr>
        <w:t>ț</w:t>
      </w:r>
      <w:r w:rsidRPr="008F3F5D">
        <w:rPr>
          <w:sz w:val="28"/>
          <w:szCs w:val="28"/>
          <w:lang w:val="ro-RO"/>
        </w:rPr>
        <w:t xml:space="preserve">ia rezultatului măsurării să se prezinte astfel </w:t>
      </w:r>
      <w:proofErr w:type="spellStart"/>
      <w:r w:rsidRPr="008F3F5D">
        <w:rPr>
          <w:sz w:val="28"/>
          <w:szCs w:val="28"/>
          <w:lang w:val="ro-RO"/>
        </w:rPr>
        <w:t>încît</w:t>
      </w:r>
      <w:proofErr w:type="spellEnd"/>
      <w:r w:rsidRPr="008F3F5D">
        <w:rPr>
          <w:sz w:val="28"/>
          <w:szCs w:val="28"/>
          <w:lang w:val="ro-RO"/>
        </w:rPr>
        <w:t xml:space="preserve"> să nu poat</w:t>
      </w:r>
      <w:r>
        <w:rPr>
          <w:sz w:val="28"/>
          <w:szCs w:val="28"/>
          <w:lang w:val="ro-RO"/>
        </w:rPr>
        <w:t>ă</w:t>
      </w:r>
      <w:r w:rsidRPr="008F3F5D">
        <w:rPr>
          <w:sz w:val="28"/>
          <w:szCs w:val="28"/>
          <w:lang w:val="ro-RO"/>
        </w:rPr>
        <w:t xml:space="preserve"> fi interpretată ca rezultat valabil </w:t>
      </w:r>
      <w:r>
        <w:rPr>
          <w:sz w:val="28"/>
          <w:szCs w:val="28"/>
          <w:lang w:val="ro-RO"/>
        </w:rPr>
        <w:t>(</w:t>
      </w:r>
      <w:r w:rsidRPr="008F3F5D">
        <w:rPr>
          <w:sz w:val="28"/>
          <w:szCs w:val="28"/>
          <w:lang w:val="ro-RO"/>
        </w:rPr>
        <w:t>de exemplu o varia</w:t>
      </w:r>
      <w:r w:rsidRPr="008F3F5D">
        <w:rPr>
          <w:rFonts w:ascii="Tahoma" w:hAnsi="Tahoma" w:cs="Tahoma"/>
          <w:sz w:val="28"/>
          <w:szCs w:val="28"/>
          <w:lang w:val="ro-RO"/>
        </w:rPr>
        <w:t>ț</w:t>
      </w:r>
      <w:r w:rsidRPr="008F3F5D">
        <w:rPr>
          <w:sz w:val="28"/>
          <w:szCs w:val="28"/>
          <w:lang w:val="ro-RO"/>
        </w:rPr>
        <w:t>ie momentană care nu poate fi interpretată, memorată sau transmisă ca rezultat al măsurării</w:t>
      </w:r>
      <w:r>
        <w:rPr>
          <w:sz w:val="28"/>
          <w:szCs w:val="28"/>
          <w:lang w:val="ro-RO"/>
        </w:rPr>
        <w:t>)</w:t>
      </w:r>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7.1.2</w:t>
      </w:r>
      <w:r>
        <w:rPr>
          <w:sz w:val="28"/>
          <w:szCs w:val="28"/>
          <w:lang w:val="ro-RO"/>
        </w:rPr>
        <w:t>.</w:t>
      </w:r>
      <w:r w:rsidRPr="008F3F5D">
        <w:rPr>
          <w:sz w:val="28"/>
          <w:szCs w:val="28"/>
          <w:lang w:val="ro-RO"/>
        </w:rPr>
        <w:t xml:space="preserve"> După ce este supus ac</w:t>
      </w:r>
      <w:r w:rsidRPr="008F3F5D">
        <w:rPr>
          <w:rFonts w:ascii="Tahoma" w:hAnsi="Tahoma" w:cs="Tahoma"/>
          <w:sz w:val="28"/>
          <w:szCs w:val="28"/>
          <w:lang w:val="ro-RO"/>
        </w:rPr>
        <w:t>ț</w:t>
      </w:r>
      <w:r w:rsidRPr="008F3F5D">
        <w:rPr>
          <w:sz w:val="28"/>
          <w:szCs w:val="28"/>
          <w:lang w:val="ro-RO"/>
        </w:rPr>
        <w:t>iunii unei perturba</w:t>
      </w:r>
      <w:r w:rsidRPr="008F3F5D">
        <w:rPr>
          <w:rFonts w:ascii="Tahoma" w:hAnsi="Tahoma" w:cs="Tahoma"/>
          <w:sz w:val="28"/>
          <w:szCs w:val="28"/>
          <w:lang w:val="ro-RO"/>
        </w:rPr>
        <w:t>ț</w:t>
      </w:r>
      <w:r w:rsidRPr="008F3F5D">
        <w:rPr>
          <w:sz w:val="28"/>
          <w:szCs w:val="28"/>
          <w:lang w:val="ro-RO"/>
        </w:rPr>
        <w:t>ii electromagnetice, contorul de ap</w:t>
      </w:r>
      <w:r>
        <w:rPr>
          <w:sz w:val="28"/>
          <w:szCs w:val="28"/>
          <w:lang w:val="ro-RO"/>
        </w:rPr>
        <w:t>ă</w:t>
      </w:r>
      <w:r w:rsidRPr="008F3F5D">
        <w:rPr>
          <w:color w:val="FF0000"/>
          <w:sz w:val="28"/>
          <w:szCs w:val="28"/>
          <w:lang w:val="ro-RO"/>
        </w:rPr>
        <w:t xml:space="preserve"> </w:t>
      </w:r>
      <w:r w:rsidRPr="008F3F5D">
        <w:rPr>
          <w:sz w:val="28"/>
          <w:szCs w:val="28"/>
          <w:lang w:val="ro-RO"/>
        </w:rPr>
        <w:t>trebuie: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1) </w:t>
      </w:r>
      <w:r w:rsidRPr="008F3F5D">
        <w:rPr>
          <w:sz w:val="28"/>
          <w:szCs w:val="28"/>
          <w:lang w:val="ro-RO"/>
        </w:rPr>
        <w:t>să revină la func</w:t>
      </w:r>
      <w:r w:rsidRPr="008F3F5D">
        <w:rPr>
          <w:rFonts w:ascii="Tahoma" w:hAnsi="Tahoma" w:cs="Tahoma"/>
          <w:sz w:val="28"/>
          <w:szCs w:val="28"/>
          <w:lang w:val="ro-RO"/>
        </w:rPr>
        <w:t>ț</w:t>
      </w:r>
      <w:r w:rsidRPr="008F3F5D">
        <w:rPr>
          <w:sz w:val="28"/>
          <w:szCs w:val="28"/>
          <w:lang w:val="ro-RO"/>
        </w:rPr>
        <w:t xml:space="preserve">ionarea în limitele </w:t>
      </w:r>
      <w:r w:rsidRPr="008F3F5D">
        <w:rPr>
          <w:rStyle w:val="bold"/>
          <w:bCs/>
          <w:color w:val="000000"/>
          <w:sz w:val="28"/>
          <w:szCs w:val="28"/>
          <w:lang w:val="ro-RO"/>
        </w:rPr>
        <w:t>EMT</w:t>
      </w:r>
      <w:r>
        <w:rPr>
          <w:rStyle w:val="bold"/>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color w:val="000000"/>
          <w:sz w:val="28"/>
          <w:szCs w:val="28"/>
          <w:lang w:val="ro-RO"/>
        </w:rPr>
        <w:t xml:space="preserve">2) </w:t>
      </w:r>
      <w:r w:rsidRPr="008F3F5D">
        <w:rPr>
          <w:color w:val="000000"/>
          <w:sz w:val="28"/>
          <w:szCs w:val="28"/>
          <w:lang w:val="ro-RO"/>
        </w:rPr>
        <w:t>să-şi păstreze toate funcţiile de măsurare</w:t>
      </w:r>
      <w:r>
        <w:rPr>
          <w:color w:val="000000"/>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3) </w:t>
      </w:r>
      <w:r w:rsidRPr="008F3F5D">
        <w:rPr>
          <w:sz w:val="28"/>
          <w:szCs w:val="28"/>
          <w:lang w:val="ro-RO"/>
        </w:rPr>
        <w:t>să permită recuperarea tuturor datelor de măsurare existente înainte de apari</w:t>
      </w:r>
      <w:r w:rsidRPr="008F3F5D">
        <w:rPr>
          <w:rFonts w:ascii="Tahoma" w:hAnsi="Tahoma" w:cs="Tahoma"/>
          <w:sz w:val="28"/>
          <w:szCs w:val="28"/>
          <w:lang w:val="ro-RO"/>
        </w:rPr>
        <w:t>ț</w:t>
      </w:r>
      <w:r w:rsidRPr="008F3F5D">
        <w:rPr>
          <w:sz w:val="28"/>
          <w:szCs w:val="28"/>
          <w:lang w:val="ro-RO"/>
        </w:rPr>
        <w:t>ia perturba</w:t>
      </w:r>
      <w:r w:rsidRPr="008F3F5D">
        <w:rPr>
          <w:rFonts w:ascii="Tahoma" w:hAnsi="Tahoma" w:cs="Tahoma"/>
          <w:sz w:val="28"/>
          <w:szCs w:val="28"/>
          <w:lang w:val="ro-RO"/>
        </w:rPr>
        <w:t>ț</w:t>
      </w:r>
      <w:r w:rsidRPr="008F3F5D">
        <w:rPr>
          <w:sz w:val="28"/>
          <w:szCs w:val="28"/>
          <w:lang w:val="ro-RO"/>
        </w:rPr>
        <w:t>iei.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7.1.3</w:t>
      </w:r>
      <w:r>
        <w:rPr>
          <w:sz w:val="28"/>
          <w:szCs w:val="28"/>
          <w:lang w:val="ro-RO"/>
        </w:rPr>
        <w:t>.</w:t>
      </w:r>
      <w:r w:rsidRPr="008F3F5D">
        <w:rPr>
          <w:sz w:val="28"/>
          <w:szCs w:val="28"/>
          <w:lang w:val="ro-RO"/>
        </w:rPr>
        <w:t xml:space="preserve"> Valoarea critică de varia</w:t>
      </w:r>
      <w:r w:rsidRPr="008F3F5D">
        <w:rPr>
          <w:rFonts w:ascii="Tahoma" w:hAnsi="Tahoma" w:cs="Tahoma"/>
          <w:sz w:val="28"/>
          <w:szCs w:val="28"/>
          <w:lang w:val="ro-RO"/>
        </w:rPr>
        <w:t>ț</w:t>
      </w:r>
      <w:r w:rsidRPr="008F3F5D">
        <w:rPr>
          <w:sz w:val="28"/>
          <w:szCs w:val="28"/>
          <w:lang w:val="ro-RO"/>
        </w:rPr>
        <w:t>ie este valoarea cea mai mică dintre următoarele două valori: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lastRenderedPageBreak/>
        <w:t xml:space="preserve">1) </w:t>
      </w:r>
      <w:r w:rsidRPr="008F3F5D">
        <w:rPr>
          <w:sz w:val="28"/>
          <w:szCs w:val="28"/>
          <w:lang w:val="ro-RO"/>
        </w:rPr>
        <w:t xml:space="preserve">volumul care corespunde la jumătate din mărimea </w:t>
      </w:r>
      <w:r w:rsidRPr="008F3F5D">
        <w:rPr>
          <w:rStyle w:val="bold"/>
          <w:bCs/>
          <w:color w:val="000000"/>
          <w:sz w:val="28"/>
          <w:szCs w:val="28"/>
          <w:lang w:val="ro-RO"/>
        </w:rPr>
        <w:t>EMT</w:t>
      </w:r>
      <w:r w:rsidRPr="008F3F5D">
        <w:rPr>
          <w:sz w:val="28"/>
          <w:szCs w:val="28"/>
          <w:lang w:val="ro-RO"/>
        </w:rPr>
        <w:t xml:space="preserve"> în zona superioară a volumului măsurat;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 xml:space="preserve">2) </w:t>
      </w:r>
      <w:r w:rsidRPr="008F3F5D">
        <w:rPr>
          <w:sz w:val="28"/>
          <w:szCs w:val="28"/>
          <w:lang w:val="ro-RO"/>
        </w:rPr>
        <w:t xml:space="preserve">volumul care corespunde </w:t>
      </w:r>
      <w:r w:rsidRPr="008F3F5D">
        <w:rPr>
          <w:rStyle w:val="bold"/>
          <w:bCs/>
          <w:color w:val="000000"/>
          <w:sz w:val="28"/>
          <w:szCs w:val="28"/>
          <w:lang w:val="ro-RO"/>
        </w:rPr>
        <w:t>EMT</w:t>
      </w:r>
      <w:r w:rsidRPr="008F3F5D">
        <w:rPr>
          <w:sz w:val="28"/>
          <w:szCs w:val="28"/>
          <w:lang w:val="ro-RO"/>
        </w:rPr>
        <w:t xml:space="preserve"> aplicate la volumul care corespunde unui minut la debitul Q</w:t>
      </w:r>
      <w:r w:rsidRPr="008F3F5D">
        <w:rPr>
          <w:rStyle w:val="sub"/>
          <w:sz w:val="28"/>
          <w:szCs w:val="28"/>
          <w:lang w:val="ro-RO"/>
        </w:rPr>
        <w:t>3</w:t>
      </w:r>
      <w:r w:rsidRPr="008F3F5D">
        <w:rPr>
          <w:sz w:val="28"/>
          <w:szCs w:val="28"/>
          <w:lang w:val="ro-RO"/>
        </w:rPr>
        <w:t>.</w:t>
      </w:r>
    </w:p>
    <w:p w:rsidR="002E5606" w:rsidRPr="008F3F5D" w:rsidRDefault="002E5606" w:rsidP="00DD75E3">
      <w:pPr>
        <w:ind w:firstLine="709"/>
        <w:jc w:val="both"/>
        <w:rPr>
          <w:vanish/>
          <w:color w:val="000000"/>
          <w:sz w:val="28"/>
          <w:szCs w:val="28"/>
          <w:lang w:val="ro-RO"/>
        </w:rPr>
      </w:pPr>
    </w:p>
    <w:p w:rsidR="002E5606" w:rsidRPr="008F3F5D" w:rsidRDefault="002E5606" w:rsidP="00DD75E3">
      <w:pPr>
        <w:ind w:firstLine="709"/>
        <w:jc w:val="both"/>
        <w:rPr>
          <w:vanish/>
          <w:color w:val="000000"/>
          <w:sz w:val="28"/>
          <w:szCs w:val="28"/>
          <w:lang w:val="ro-RO"/>
        </w:rPr>
      </w:pP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7.2. </w:t>
      </w:r>
      <w:r w:rsidRPr="008F3F5D">
        <w:rPr>
          <w:rStyle w:val="italic"/>
          <w:bCs/>
          <w:i/>
          <w:iCs/>
          <w:color w:val="000000"/>
          <w:sz w:val="28"/>
          <w:szCs w:val="28"/>
          <w:lang w:val="ro-RO"/>
        </w:rPr>
        <w:t>Durabilitatea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După ce a fost efectuată o încercare corespunzătoare, </w:t>
      </w:r>
      <w:proofErr w:type="spellStart"/>
      <w:r w:rsidRPr="008F3F5D">
        <w:rPr>
          <w:color w:val="000000"/>
          <w:sz w:val="28"/>
          <w:szCs w:val="28"/>
          <w:lang w:val="ro-RO"/>
        </w:rPr>
        <w:t>luînd</w:t>
      </w:r>
      <w:proofErr w:type="spellEnd"/>
      <w:r w:rsidRPr="008F3F5D">
        <w:rPr>
          <w:color w:val="000000"/>
          <w:sz w:val="28"/>
          <w:szCs w:val="28"/>
          <w:lang w:val="ro-RO"/>
        </w:rPr>
        <w:t xml:space="preserve"> în considera</w:t>
      </w:r>
      <w:r>
        <w:rPr>
          <w:color w:val="000000"/>
          <w:sz w:val="28"/>
          <w:szCs w:val="28"/>
          <w:lang w:val="ro-RO"/>
        </w:rPr>
        <w:t>r</w:t>
      </w:r>
      <w:r w:rsidRPr="008F3F5D">
        <w:rPr>
          <w:color w:val="000000"/>
          <w:sz w:val="28"/>
          <w:szCs w:val="28"/>
          <w:lang w:val="ro-RO"/>
        </w:rPr>
        <w:t>e perioada de timp estimată de producător, trebuie să fie satisfăcute următoarele criterii:</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7.2.1</w:t>
      </w:r>
      <w:r>
        <w:rPr>
          <w:color w:val="000000"/>
          <w:sz w:val="28"/>
          <w:szCs w:val="28"/>
          <w:lang w:val="ro-RO"/>
        </w:rPr>
        <w:t>.</w:t>
      </w:r>
      <w:r w:rsidRPr="008F3F5D">
        <w:rPr>
          <w:sz w:val="28"/>
          <w:szCs w:val="28"/>
          <w:lang w:val="ro-RO"/>
        </w:rPr>
        <w:t xml:space="preserve"> Varia</w:t>
      </w:r>
      <w:r w:rsidRPr="008F3F5D">
        <w:rPr>
          <w:rFonts w:ascii="Tahoma" w:hAnsi="Tahoma" w:cs="Tahoma"/>
          <w:sz w:val="28"/>
          <w:szCs w:val="28"/>
          <w:lang w:val="ro-RO"/>
        </w:rPr>
        <w:t>ț</w:t>
      </w:r>
      <w:r w:rsidRPr="008F3F5D">
        <w:rPr>
          <w:sz w:val="28"/>
          <w:szCs w:val="28"/>
          <w:lang w:val="ro-RO"/>
        </w:rPr>
        <w:t>ia rezultatului măsurării în urma încercării de durabilitate, prin compara</w:t>
      </w:r>
      <w:r w:rsidRPr="008F3F5D">
        <w:rPr>
          <w:rFonts w:ascii="Tahoma" w:hAnsi="Tahoma" w:cs="Tahoma"/>
          <w:sz w:val="28"/>
          <w:szCs w:val="28"/>
          <w:lang w:val="ro-RO"/>
        </w:rPr>
        <w:t>ț</w:t>
      </w:r>
      <w:r w:rsidRPr="008F3F5D">
        <w:rPr>
          <w:sz w:val="28"/>
          <w:szCs w:val="28"/>
          <w:lang w:val="ro-RO"/>
        </w:rPr>
        <w:t>ie cu rezultatul măsurării ini</w:t>
      </w:r>
      <w:r w:rsidRPr="008F3F5D">
        <w:rPr>
          <w:rFonts w:ascii="Tahoma" w:hAnsi="Tahoma" w:cs="Tahoma"/>
          <w:sz w:val="28"/>
          <w:szCs w:val="28"/>
          <w:lang w:val="ro-RO"/>
        </w:rPr>
        <w:t>ț</w:t>
      </w:r>
      <w:r w:rsidRPr="008F3F5D">
        <w:rPr>
          <w:sz w:val="28"/>
          <w:szCs w:val="28"/>
          <w:lang w:val="ro-RO"/>
        </w:rPr>
        <w:t>iale, nu trebuie să depă</w:t>
      </w:r>
      <w:r w:rsidRPr="008F3F5D">
        <w:rPr>
          <w:rFonts w:ascii="Tahoma" w:hAnsi="Tahoma" w:cs="Tahoma"/>
          <w:sz w:val="28"/>
          <w:szCs w:val="28"/>
          <w:lang w:val="ro-RO"/>
        </w:rPr>
        <w:t>ș</w:t>
      </w:r>
      <w:r w:rsidRPr="008F3F5D">
        <w:rPr>
          <w:sz w:val="28"/>
          <w:szCs w:val="28"/>
          <w:lang w:val="ro-RO"/>
        </w:rPr>
        <w:t>ească:</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1) </w:t>
      </w:r>
      <w:r w:rsidRPr="008F3F5D">
        <w:rPr>
          <w:sz w:val="28"/>
          <w:szCs w:val="28"/>
          <w:lang w:val="ro-RO"/>
        </w:rPr>
        <w:t>3 % din volumul măsurat între Q</w:t>
      </w:r>
      <w:r w:rsidRPr="008F3F5D">
        <w:rPr>
          <w:rStyle w:val="sub"/>
          <w:sz w:val="28"/>
          <w:szCs w:val="28"/>
          <w:lang w:val="ro-RO"/>
        </w:rPr>
        <w:t>1</w:t>
      </w:r>
      <w:r w:rsidRPr="008F3F5D">
        <w:rPr>
          <w:rStyle w:val="apple-converted-space"/>
          <w:sz w:val="28"/>
          <w:szCs w:val="28"/>
          <w:lang w:val="ro-RO"/>
        </w:rPr>
        <w:t> </w:t>
      </w:r>
      <w:r w:rsidRPr="008F3F5D">
        <w:rPr>
          <w:sz w:val="28"/>
          <w:szCs w:val="28"/>
          <w:lang w:val="ro-RO"/>
        </w:rPr>
        <w:t xml:space="preserve">inclusiv </w:t>
      </w:r>
      <w:r w:rsidRPr="008F3F5D">
        <w:rPr>
          <w:rFonts w:ascii="Tahoma" w:hAnsi="Tahoma" w:cs="Tahoma"/>
          <w:sz w:val="28"/>
          <w:szCs w:val="28"/>
          <w:lang w:val="ro-RO"/>
        </w:rPr>
        <w:t>ș</w:t>
      </w:r>
      <w:r w:rsidRPr="008F3F5D">
        <w:rPr>
          <w:sz w:val="28"/>
          <w:szCs w:val="28"/>
          <w:lang w:val="ro-RO"/>
        </w:rPr>
        <w:t>i Q</w:t>
      </w:r>
      <w:r w:rsidRPr="008F3F5D">
        <w:rPr>
          <w:rStyle w:val="sub"/>
          <w:sz w:val="28"/>
          <w:szCs w:val="28"/>
          <w:lang w:val="ro-RO"/>
        </w:rPr>
        <w:t>2</w:t>
      </w:r>
      <w:r w:rsidRPr="008F3F5D">
        <w:rPr>
          <w:rStyle w:val="apple-converted-space"/>
          <w:sz w:val="28"/>
          <w:szCs w:val="28"/>
          <w:lang w:val="ro-RO"/>
        </w:rPr>
        <w:t> </w:t>
      </w:r>
      <w:r w:rsidRPr="008F3F5D">
        <w:rPr>
          <w:sz w:val="28"/>
          <w:szCs w:val="28"/>
          <w:lang w:val="ro-RO"/>
        </w:rPr>
        <w:t>exclusiv;</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1,5 % din volumul măsurat între Q</w:t>
      </w:r>
      <w:r w:rsidRPr="008F3F5D">
        <w:rPr>
          <w:rStyle w:val="sub"/>
          <w:sz w:val="28"/>
          <w:szCs w:val="28"/>
          <w:lang w:val="ro-RO"/>
        </w:rPr>
        <w:t>2</w:t>
      </w:r>
      <w:r w:rsidRPr="008F3F5D">
        <w:rPr>
          <w:rStyle w:val="apple-converted-space"/>
          <w:sz w:val="28"/>
          <w:szCs w:val="28"/>
          <w:lang w:val="ro-RO"/>
        </w:rPr>
        <w:t> </w:t>
      </w:r>
      <w:r w:rsidRPr="008F3F5D">
        <w:rPr>
          <w:sz w:val="28"/>
          <w:szCs w:val="28"/>
          <w:lang w:val="ro-RO"/>
        </w:rPr>
        <w:t xml:space="preserve">inclusiv </w:t>
      </w:r>
      <w:r w:rsidRPr="008F3F5D">
        <w:rPr>
          <w:rFonts w:ascii="Tahoma" w:hAnsi="Tahoma" w:cs="Tahoma"/>
          <w:sz w:val="28"/>
          <w:szCs w:val="28"/>
          <w:lang w:val="ro-RO"/>
        </w:rPr>
        <w:t>ș</w:t>
      </w:r>
      <w:r w:rsidRPr="008F3F5D">
        <w:rPr>
          <w:sz w:val="28"/>
          <w:szCs w:val="28"/>
          <w:lang w:val="ro-RO"/>
        </w:rPr>
        <w:t>i Q</w:t>
      </w:r>
      <w:r w:rsidRPr="008F3F5D">
        <w:rPr>
          <w:rStyle w:val="sub"/>
          <w:sz w:val="28"/>
          <w:szCs w:val="28"/>
          <w:lang w:val="ro-RO"/>
        </w:rPr>
        <w:t>4</w:t>
      </w:r>
      <w:r w:rsidRPr="008F3F5D">
        <w:rPr>
          <w:rStyle w:val="apple-converted-space"/>
          <w:sz w:val="28"/>
          <w:szCs w:val="28"/>
          <w:lang w:val="ro-RO"/>
        </w:rPr>
        <w:t> </w:t>
      </w:r>
      <w:r w:rsidRPr="008F3F5D">
        <w:rPr>
          <w:sz w:val="28"/>
          <w:szCs w:val="28"/>
          <w:lang w:val="ro-RO"/>
        </w:rPr>
        <w:t>inclusiv.</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7.2.2</w:t>
      </w:r>
      <w:r>
        <w:rPr>
          <w:sz w:val="28"/>
          <w:szCs w:val="28"/>
          <w:lang w:val="ro-RO"/>
        </w:rPr>
        <w:t>.</w:t>
      </w:r>
      <w:r w:rsidRPr="008F3F5D">
        <w:rPr>
          <w:sz w:val="28"/>
          <w:szCs w:val="28"/>
          <w:lang w:val="ro-RO"/>
        </w:rPr>
        <w:t xml:space="preserve"> Eroarea de indica</w:t>
      </w:r>
      <w:r w:rsidRPr="008F3F5D">
        <w:rPr>
          <w:rFonts w:ascii="Tahoma" w:hAnsi="Tahoma" w:cs="Tahoma"/>
          <w:sz w:val="28"/>
          <w:szCs w:val="28"/>
          <w:lang w:val="ro-RO"/>
        </w:rPr>
        <w:t>ț</w:t>
      </w:r>
      <w:r w:rsidRPr="008F3F5D">
        <w:rPr>
          <w:sz w:val="28"/>
          <w:szCs w:val="28"/>
          <w:lang w:val="ro-RO"/>
        </w:rPr>
        <w:t>ie pentru volumul măsurat după încercarea de durabilitate nu trebuie să depă</w:t>
      </w:r>
      <w:r w:rsidRPr="008F3F5D">
        <w:rPr>
          <w:rFonts w:ascii="Tahoma" w:hAnsi="Tahoma" w:cs="Tahoma"/>
          <w:sz w:val="28"/>
          <w:szCs w:val="28"/>
          <w:lang w:val="ro-RO"/>
        </w:rPr>
        <w:t>ș</w:t>
      </w:r>
      <w:r w:rsidRPr="008F3F5D">
        <w:rPr>
          <w:sz w:val="28"/>
          <w:szCs w:val="28"/>
          <w:lang w:val="ro-RO"/>
        </w:rPr>
        <w:t>ească:</w:t>
      </w:r>
    </w:p>
    <w:p w:rsidR="002E5606" w:rsidRPr="008F3F5D" w:rsidRDefault="002E5606" w:rsidP="00DD75E3">
      <w:pPr>
        <w:pStyle w:val="1"/>
        <w:spacing w:before="0" w:beforeAutospacing="0" w:after="0" w:afterAutospacing="0"/>
        <w:ind w:firstLine="709"/>
        <w:jc w:val="both"/>
        <w:rPr>
          <w:sz w:val="28"/>
          <w:szCs w:val="28"/>
          <w:lang w:val="ro-RO"/>
        </w:rPr>
      </w:pPr>
      <w:r>
        <w:rPr>
          <w:color w:val="000000"/>
          <w:sz w:val="28"/>
          <w:szCs w:val="28"/>
          <w:lang w:val="ro-RO"/>
        </w:rPr>
        <w:t>1)</w:t>
      </w:r>
      <w:r w:rsidRPr="008F3F5D">
        <w:rPr>
          <w:color w:val="000000"/>
          <w:sz w:val="28"/>
          <w:szCs w:val="28"/>
          <w:lang w:val="ro-RO"/>
        </w:rPr>
        <w:t xml:space="preserve"> </w:t>
      </w:r>
      <w:r w:rsidRPr="008F3F5D">
        <w:rPr>
          <w:sz w:val="28"/>
          <w:szCs w:val="28"/>
          <w:lang w:val="ro-RO"/>
        </w:rPr>
        <w:t>± 6 % din volumul măsurat între Q</w:t>
      </w:r>
      <w:r w:rsidRPr="008F3F5D">
        <w:rPr>
          <w:rStyle w:val="sub"/>
          <w:sz w:val="28"/>
          <w:szCs w:val="28"/>
          <w:lang w:val="ro-RO"/>
        </w:rPr>
        <w:t>1</w:t>
      </w:r>
      <w:r w:rsidRPr="008F3F5D">
        <w:rPr>
          <w:rStyle w:val="apple-converted-space"/>
          <w:sz w:val="28"/>
          <w:szCs w:val="28"/>
          <w:lang w:val="ro-RO"/>
        </w:rPr>
        <w:t> </w:t>
      </w:r>
      <w:r w:rsidRPr="008F3F5D">
        <w:rPr>
          <w:sz w:val="28"/>
          <w:szCs w:val="28"/>
          <w:lang w:val="ro-RO"/>
        </w:rPr>
        <w:t xml:space="preserve">inclusiv </w:t>
      </w:r>
      <w:r w:rsidRPr="008F3F5D">
        <w:rPr>
          <w:rFonts w:ascii="Tahoma" w:hAnsi="Tahoma" w:cs="Tahoma"/>
          <w:sz w:val="28"/>
          <w:szCs w:val="28"/>
          <w:lang w:val="ro-RO"/>
        </w:rPr>
        <w:t>ș</w:t>
      </w:r>
      <w:r w:rsidRPr="008F3F5D">
        <w:rPr>
          <w:sz w:val="28"/>
          <w:szCs w:val="28"/>
          <w:lang w:val="ro-RO"/>
        </w:rPr>
        <w:t>i Q</w:t>
      </w:r>
      <w:r w:rsidRPr="008F3F5D">
        <w:rPr>
          <w:rStyle w:val="sub"/>
          <w:sz w:val="28"/>
          <w:szCs w:val="28"/>
          <w:lang w:val="ro-RO"/>
        </w:rPr>
        <w:t>2</w:t>
      </w:r>
      <w:r w:rsidRPr="008F3F5D">
        <w:rPr>
          <w:rStyle w:val="apple-converted-space"/>
          <w:sz w:val="28"/>
          <w:szCs w:val="28"/>
          <w:lang w:val="ro-RO"/>
        </w:rPr>
        <w:t> </w:t>
      </w:r>
      <w:r w:rsidRPr="008F3F5D">
        <w:rPr>
          <w:sz w:val="28"/>
          <w:szCs w:val="28"/>
          <w:lang w:val="ro-RO"/>
        </w:rPr>
        <w:t>exclusiv;</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 </w:t>
      </w:r>
      <w:proofErr w:type="spellStart"/>
      <w:r w:rsidRPr="008F3F5D">
        <w:rPr>
          <w:sz w:val="28"/>
          <w:szCs w:val="28"/>
          <w:lang w:val="ro-RO"/>
        </w:rPr>
        <w:t>2</w:t>
      </w:r>
      <w:proofErr w:type="spellEnd"/>
      <w:r w:rsidRPr="008F3F5D">
        <w:rPr>
          <w:sz w:val="28"/>
          <w:szCs w:val="28"/>
          <w:lang w:val="ro-RO"/>
        </w:rPr>
        <w:t>,5 % din volumul măsurat între Q</w:t>
      </w:r>
      <w:r w:rsidRPr="008F3F5D">
        <w:rPr>
          <w:rStyle w:val="sub"/>
          <w:sz w:val="28"/>
          <w:szCs w:val="28"/>
          <w:lang w:val="ro-RO"/>
        </w:rPr>
        <w:t>2</w:t>
      </w:r>
      <w:r w:rsidRPr="008F3F5D">
        <w:rPr>
          <w:rStyle w:val="apple-converted-space"/>
          <w:sz w:val="28"/>
          <w:szCs w:val="28"/>
          <w:lang w:val="ro-RO"/>
        </w:rPr>
        <w:t> </w:t>
      </w:r>
      <w:r w:rsidRPr="008F3F5D">
        <w:rPr>
          <w:sz w:val="28"/>
          <w:szCs w:val="28"/>
          <w:lang w:val="ro-RO"/>
        </w:rPr>
        <w:t xml:space="preserve">inclusiv </w:t>
      </w:r>
      <w:r w:rsidRPr="008F3F5D">
        <w:rPr>
          <w:rFonts w:ascii="Tahoma" w:hAnsi="Tahoma" w:cs="Tahoma"/>
          <w:sz w:val="28"/>
          <w:szCs w:val="28"/>
          <w:lang w:val="ro-RO"/>
        </w:rPr>
        <w:t>ș</w:t>
      </w:r>
      <w:r w:rsidRPr="008F3F5D">
        <w:rPr>
          <w:sz w:val="28"/>
          <w:szCs w:val="28"/>
          <w:lang w:val="ro-RO"/>
        </w:rPr>
        <w:t>i Q</w:t>
      </w:r>
      <w:r w:rsidRPr="008F3F5D">
        <w:rPr>
          <w:rStyle w:val="sub"/>
          <w:sz w:val="28"/>
          <w:szCs w:val="28"/>
          <w:lang w:val="ro-RO"/>
        </w:rPr>
        <w:t>4</w:t>
      </w:r>
      <w:r w:rsidRPr="008F3F5D">
        <w:rPr>
          <w:rStyle w:val="apple-converted-space"/>
          <w:sz w:val="28"/>
          <w:szCs w:val="28"/>
          <w:lang w:val="ro-RO"/>
        </w:rPr>
        <w:t> </w:t>
      </w:r>
      <w:r w:rsidRPr="008F3F5D">
        <w:rPr>
          <w:sz w:val="28"/>
          <w:szCs w:val="28"/>
          <w:lang w:val="ro-RO"/>
        </w:rPr>
        <w:t xml:space="preserve">inclusiv, pentru contoarele de apă destinate măsurării apei cu o temperatură cuprinsă între 0,1 °C </w:t>
      </w:r>
      <w:r w:rsidRPr="008F3F5D">
        <w:rPr>
          <w:rFonts w:ascii="Tahoma" w:hAnsi="Tahoma" w:cs="Tahoma"/>
          <w:sz w:val="28"/>
          <w:szCs w:val="28"/>
          <w:lang w:val="ro-RO"/>
        </w:rPr>
        <w:t>ș</w:t>
      </w:r>
      <w:r w:rsidRPr="008F3F5D">
        <w:rPr>
          <w:sz w:val="28"/>
          <w:szCs w:val="28"/>
          <w:lang w:val="ro-RO"/>
        </w:rPr>
        <w:t>i 30 °C;</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3)</w:t>
      </w:r>
      <w:r w:rsidRPr="008F3F5D">
        <w:rPr>
          <w:sz w:val="28"/>
          <w:szCs w:val="28"/>
          <w:lang w:val="ro-RO"/>
        </w:rPr>
        <w:t xml:space="preserve"> ± </w:t>
      </w:r>
      <w:proofErr w:type="spellStart"/>
      <w:r w:rsidRPr="008F3F5D">
        <w:rPr>
          <w:sz w:val="28"/>
          <w:szCs w:val="28"/>
          <w:lang w:val="ro-RO"/>
        </w:rPr>
        <w:t>3</w:t>
      </w:r>
      <w:proofErr w:type="spellEnd"/>
      <w:r w:rsidRPr="008F3F5D">
        <w:rPr>
          <w:sz w:val="28"/>
          <w:szCs w:val="28"/>
          <w:lang w:val="ro-RO"/>
        </w:rPr>
        <w:t>,5 % din volumul măsurat între Q</w:t>
      </w:r>
      <w:r w:rsidRPr="008F3F5D">
        <w:rPr>
          <w:rStyle w:val="sub"/>
          <w:sz w:val="28"/>
          <w:szCs w:val="28"/>
          <w:lang w:val="ro-RO"/>
        </w:rPr>
        <w:t>2</w:t>
      </w:r>
      <w:r w:rsidRPr="008F3F5D">
        <w:rPr>
          <w:rStyle w:val="apple-converted-space"/>
          <w:sz w:val="28"/>
          <w:szCs w:val="28"/>
          <w:lang w:val="ro-RO"/>
        </w:rPr>
        <w:t> </w:t>
      </w:r>
      <w:r w:rsidRPr="008F3F5D">
        <w:rPr>
          <w:sz w:val="28"/>
          <w:szCs w:val="28"/>
          <w:lang w:val="ro-RO"/>
        </w:rPr>
        <w:t xml:space="preserve">inclusiv </w:t>
      </w:r>
      <w:r w:rsidRPr="008F3F5D">
        <w:rPr>
          <w:rFonts w:ascii="Tahoma" w:hAnsi="Tahoma" w:cs="Tahoma"/>
          <w:sz w:val="28"/>
          <w:szCs w:val="28"/>
          <w:lang w:val="ro-RO"/>
        </w:rPr>
        <w:t>ș</w:t>
      </w:r>
      <w:r w:rsidRPr="008F3F5D">
        <w:rPr>
          <w:sz w:val="28"/>
          <w:szCs w:val="28"/>
          <w:lang w:val="ro-RO"/>
        </w:rPr>
        <w:t>i Q</w:t>
      </w:r>
      <w:r w:rsidRPr="008F3F5D">
        <w:rPr>
          <w:rStyle w:val="sub"/>
          <w:sz w:val="28"/>
          <w:szCs w:val="28"/>
          <w:lang w:val="ro-RO"/>
        </w:rPr>
        <w:t>4</w:t>
      </w:r>
      <w:r w:rsidRPr="008F3F5D">
        <w:rPr>
          <w:rStyle w:val="apple-converted-space"/>
          <w:sz w:val="28"/>
          <w:szCs w:val="28"/>
          <w:lang w:val="ro-RO"/>
        </w:rPr>
        <w:t> </w:t>
      </w:r>
      <w:r w:rsidRPr="008F3F5D">
        <w:rPr>
          <w:sz w:val="28"/>
          <w:szCs w:val="28"/>
          <w:lang w:val="ro-RO"/>
        </w:rPr>
        <w:t xml:space="preserve">inclusiv, pentru contoarele de apă destinate măsurării apei cu o temperatură cuprinsă între 30 °C </w:t>
      </w:r>
      <w:r w:rsidRPr="008F3F5D">
        <w:rPr>
          <w:rFonts w:ascii="Tahoma" w:hAnsi="Tahoma" w:cs="Tahoma"/>
          <w:sz w:val="28"/>
          <w:szCs w:val="28"/>
          <w:lang w:val="ro-RO"/>
        </w:rPr>
        <w:t>ș</w:t>
      </w:r>
      <w:r w:rsidRPr="008F3F5D">
        <w:rPr>
          <w:sz w:val="28"/>
          <w:szCs w:val="28"/>
          <w:lang w:val="ro-RO"/>
        </w:rPr>
        <w:t>i 90 °C.</w:t>
      </w:r>
    </w:p>
    <w:p w:rsidR="002E5606" w:rsidRPr="00A6374F" w:rsidRDefault="002E5606" w:rsidP="00DD75E3">
      <w:pPr>
        <w:ind w:firstLine="709"/>
        <w:jc w:val="both"/>
        <w:rPr>
          <w:b/>
          <w:vanish/>
          <w:color w:val="000000"/>
          <w:sz w:val="28"/>
          <w:szCs w:val="28"/>
          <w:lang w:val="ro-RO"/>
        </w:rPr>
      </w:pPr>
    </w:p>
    <w:p w:rsidR="002E5606" w:rsidRPr="00A6374F" w:rsidRDefault="002E5606" w:rsidP="00DD75E3">
      <w:pPr>
        <w:pStyle w:val="ti-grseq-1"/>
        <w:spacing w:before="0" w:beforeAutospacing="0" w:after="0" w:afterAutospacing="0"/>
        <w:ind w:firstLine="709"/>
        <w:jc w:val="both"/>
        <w:rPr>
          <w:rStyle w:val="bold"/>
          <w:b/>
          <w:bCs/>
          <w:color w:val="000000"/>
          <w:sz w:val="28"/>
          <w:szCs w:val="28"/>
          <w:lang w:val="ro-RO"/>
        </w:rPr>
      </w:pPr>
      <w:r w:rsidRPr="00A6374F">
        <w:rPr>
          <w:rStyle w:val="bold"/>
          <w:b/>
          <w:bCs/>
          <w:color w:val="000000"/>
          <w:sz w:val="28"/>
          <w:szCs w:val="28"/>
          <w:lang w:val="ro-RO"/>
        </w:rPr>
        <w:t>Adecvare</w:t>
      </w:r>
      <w:r>
        <w:rPr>
          <w:rStyle w:val="bold"/>
          <w:b/>
          <w:bCs/>
          <w:color w:val="000000"/>
          <w:sz w:val="28"/>
          <w:szCs w:val="28"/>
          <w:lang w:val="ro-RO"/>
        </w:rPr>
        <w:t>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8.</w:t>
      </w:r>
      <w:r w:rsidRPr="008F3F5D">
        <w:rPr>
          <w:rStyle w:val="bold"/>
          <w:bCs/>
          <w:sz w:val="28"/>
          <w:szCs w:val="28"/>
          <w:lang w:val="ro-RO"/>
        </w:rPr>
        <w:t>1</w:t>
      </w:r>
      <w:r>
        <w:rPr>
          <w:rStyle w:val="bold"/>
          <w:bCs/>
          <w:sz w:val="28"/>
          <w:szCs w:val="28"/>
          <w:lang w:val="ro-RO"/>
        </w:rPr>
        <w:t>.</w:t>
      </w:r>
      <w:r w:rsidRPr="008F3F5D">
        <w:rPr>
          <w:rStyle w:val="bold"/>
          <w:bCs/>
          <w:sz w:val="28"/>
          <w:szCs w:val="28"/>
          <w:lang w:val="ro-RO"/>
        </w:rPr>
        <w:t xml:space="preserve"> C</w:t>
      </w:r>
      <w:r w:rsidRPr="008F3F5D">
        <w:rPr>
          <w:sz w:val="28"/>
          <w:szCs w:val="28"/>
          <w:lang w:val="ro-RO"/>
        </w:rPr>
        <w:t>ontorul de ap</w:t>
      </w:r>
      <w:r>
        <w:rPr>
          <w:sz w:val="28"/>
          <w:szCs w:val="28"/>
          <w:lang w:val="ro-RO"/>
        </w:rPr>
        <w:t>ă</w:t>
      </w:r>
      <w:r w:rsidRPr="008F3F5D">
        <w:rPr>
          <w:sz w:val="28"/>
          <w:szCs w:val="28"/>
          <w:lang w:val="ro-RO"/>
        </w:rPr>
        <w:t xml:space="preserve"> trebuie să poată fi instalat pentru a func</w:t>
      </w:r>
      <w:r w:rsidRPr="008F3F5D">
        <w:rPr>
          <w:rFonts w:ascii="Tahoma" w:hAnsi="Tahoma" w:cs="Tahoma"/>
          <w:sz w:val="28"/>
          <w:szCs w:val="28"/>
          <w:lang w:val="ro-RO"/>
        </w:rPr>
        <w:t>ț</w:t>
      </w:r>
      <w:r w:rsidRPr="008F3F5D">
        <w:rPr>
          <w:sz w:val="28"/>
          <w:szCs w:val="28"/>
          <w:lang w:val="ro-RO"/>
        </w:rPr>
        <w:t>iona în orice pozi</w:t>
      </w:r>
      <w:r w:rsidRPr="008F3F5D">
        <w:rPr>
          <w:rFonts w:ascii="Tahoma" w:hAnsi="Tahoma" w:cs="Tahoma"/>
          <w:sz w:val="28"/>
          <w:szCs w:val="28"/>
          <w:lang w:val="ro-RO"/>
        </w:rPr>
        <w:t>ț</w:t>
      </w:r>
      <w:r w:rsidRPr="008F3F5D">
        <w:rPr>
          <w:sz w:val="28"/>
          <w:szCs w:val="28"/>
          <w:lang w:val="ro-RO"/>
        </w:rPr>
        <w:t>ie, cu excep</w:t>
      </w:r>
      <w:r w:rsidRPr="008F3F5D">
        <w:rPr>
          <w:rFonts w:ascii="Tahoma" w:hAnsi="Tahoma" w:cs="Tahoma"/>
          <w:sz w:val="28"/>
          <w:szCs w:val="28"/>
          <w:lang w:val="ro-RO"/>
        </w:rPr>
        <w:t>ț</w:t>
      </w:r>
      <w:r w:rsidRPr="008F3F5D">
        <w:rPr>
          <w:sz w:val="28"/>
          <w:szCs w:val="28"/>
          <w:lang w:val="ro-RO"/>
        </w:rPr>
        <w:t xml:space="preserve">ia cazurilor </w:t>
      </w:r>
      <w:r>
        <w:rPr>
          <w:sz w:val="28"/>
          <w:szCs w:val="28"/>
          <w:lang w:val="ro-RO"/>
        </w:rPr>
        <w:t>în care</w:t>
      </w:r>
      <w:r w:rsidRPr="008F3F5D">
        <w:rPr>
          <w:sz w:val="28"/>
          <w:szCs w:val="28"/>
          <w:lang w:val="ro-RO"/>
        </w:rPr>
        <w:t xml:space="preserve"> este marcat cu claritate pentru anumite pozi</w:t>
      </w:r>
      <w:r w:rsidRPr="008F3F5D">
        <w:rPr>
          <w:rFonts w:ascii="Tahoma" w:hAnsi="Tahoma" w:cs="Tahoma"/>
          <w:sz w:val="28"/>
          <w:szCs w:val="28"/>
          <w:lang w:val="ro-RO"/>
        </w:rPr>
        <w:t>ț</w:t>
      </w:r>
      <w:r w:rsidRPr="008F3F5D">
        <w:rPr>
          <w:sz w:val="28"/>
          <w:szCs w:val="28"/>
          <w:lang w:val="ro-RO"/>
        </w:rPr>
        <w:t>ii de func</w:t>
      </w:r>
      <w:r w:rsidRPr="008F3F5D">
        <w:rPr>
          <w:rFonts w:ascii="Tahoma" w:hAnsi="Tahoma" w:cs="Tahoma"/>
          <w:sz w:val="28"/>
          <w:szCs w:val="28"/>
          <w:lang w:val="ro-RO"/>
        </w:rPr>
        <w:t>ț</w:t>
      </w:r>
      <w:r w:rsidRPr="008F3F5D">
        <w:rPr>
          <w:sz w:val="28"/>
          <w:szCs w:val="28"/>
          <w:lang w:val="ro-RO"/>
        </w:rPr>
        <w:t>ionare.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8.2</w:t>
      </w:r>
      <w:r>
        <w:rPr>
          <w:sz w:val="28"/>
          <w:szCs w:val="28"/>
          <w:lang w:val="ro-RO"/>
        </w:rPr>
        <w:t>.</w:t>
      </w:r>
      <w:r w:rsidRPr="008F3F5D">
        <w:rPr>
          <w:sz w:val="28"/>
          <w:szCs w:val="28"/>
          <w:lang w:val="ro-RO"/>
        </w:rPr>
        <w:t xml:space="preserve"> Producătorul trebuie să specifice dacă contorul de ap</w:t>
      </w:r>
      <w:r>
        <w:rPr>
          <w:sz w:val="28"/>
          <w:szCs w:val="28"/>
          <w:lang w:val="ro-RO"/>
        </w:rPr>
        <w:t>ă</w:t>
      </w:r>
      <w:r w:rsidRPr="008F3F5D">
        <w:rPr>
          <w:sz w:val="28"/>
          <w:szCs w:val="28"/>
          <w:lang w:val="ro-RO"/>
        </w:rPr>
        <w:t xml:space="preserve"> este destinat să măsoare fluxul invers. În astfel de cazuri, volumul fluxului invers trebuie să fie scăzut din volumul cumulat sau trebuie să fie înregistrat separat. La fluxul direct şi la fluxul invers se aplică aceeaşi </w:t>
      </w:r>
      <w:r w:rsidRPr="008F3F5D">
        <w:rPr>
          <w:rStyle w:val="bold"/>
          <w:bCs/>
          <w:color w:val="000000"/>
          <w:sz w:val="28"/>
          <w:szCs w:val="28"/>
          <w:lang w:val="ro-RO"/>
        </w:rPr>
        <w:t>EMT</w:t>
      </w:r>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 xml:space="preserve">Contoarele de apă care nu </w:t>
      </w:r>
      <w:proofErr w:type="spellStart"/>
      <w:r w:rsidRPr="008F3F5D">
        <w:rPr>
          <w:sz w:val="28"/>
          <w:szCs w:val="28"/>
          <w:lang w:val="ro-RO"/>
        </w:rPr>
        <w:t>sînt</w:t>
      </w:r>
      <w:proofErr w:type="spellEnd"/>
      <w:r w:rsidRPr="008F3F5D">
        <w:rPr>
          <w:sz w:val="28"/>
          <w:szCs w:val="28"/>
          <w:lang w:val="ro-RO"/>
        </w:rPr>
        <w:t xml:space="preserve"> proiectate pentru măsurarea fluxului invers trebuie să împiedice fluxul invers sau să se opună unui flux invers accidental, fără nici</w:t>
      </w:r>
      <w:r>
        <w:rPr>
          <w:sz w:val="28"/>
          <w:szCs w:val="28"/>
          <w:lang w:val="ro-RO"/>
        </w:rPr>
        <w:t xml:space="preserve"> </w:t>
      </w:r>
      <w:r w:rsidRPr="008F3F5D">
        <w:rPr>
          <w:sz w:val="28"/>
          <w:szCs w:val="28"/>
          <w:lang w:val="ro-RO"/>
        </w:rPr>
        <w:t>un fel de deteriorare sau modificare a proprietă</w:t>
      </w:r>
      <w:r w:rsidRPr="008F3F5D">
        <w:rPr>
          <w:rFonts w:ascii="Tahoma" w:hAnsi="Tahoma" w:cs="Tahoma"/>
          <w:sz w:val="28"/>
          <w:szCs w:val="28"/>
          <w:lang w:val="ro-RO"/>
        </w:rPr>
        <w:t>ț</w:t>
      </w:r>
      <w:r w:rsidRPr="008F3F5D">
        <w:rPr>
          <w:sz w:val="28"/>
          <w:szCs w:val="28"/>
          <w:lang w:val="ro-RO"/>
        </w:rPr>
        <w:t>ilor metrologice.</w:t>
      </w:r>
    </w:p>
    <w:p w:rsidR="002E5606" w:rsidRPr="00A6374F" w:rsidRDefault="002E5606" w:rsidP="00DD75E3">
      <w:pPr>
        <w:pStyle w:val="ti-grseq-1"/>
        <w:spacing w:before="0" w:beforeAutospacing="0" w:after="0" w:afterAutospacing="0"/>
        <w:ind w:firstLine="709"/>
        <w:jc w:val="both"/>
        <w:rPr>
          <w:rStyle w:val="bold"/>
          <w:b/>
          <w:bCs/>
          <w:color w:val="000000"/>
          <w:sz w:val="28"/>
          <w:szCs w:val="28"/>
          <w:lang w:val="ro-RO"/>
        </w:rPr>
      </w:pPr>
      <w:r w:rsidRPr="00A6374F">
        <w:rPr>
          <w:rStyle w:val="bold"/>
          <w:b/>
          <w:bCs/>
          <w:color w:val="000000"/>
          <w:sz w:val="28"/>
          <w:szCs w:val="28"/>
          <w:lang w:val="ro-RO"/>
        </w:rPr>
        <w:t>Unită</w:t>
      </w:r>
      <w:r w:rsidRPr="00A6374F">
        <w:rPr>
          <w:rStyle w:val="bold"/>
          <w:rFonts w:ascii="Tahoma" w:hAnsi="Tahoma" w:cs="Tahoma"/>
          <w:b/>
          <w:bCs/>
          <w:color w:val="000000"/>
          <w:sz w:val="28"/>
          <w:szCs w:val="28"/>
          <w:lang w:val="ro-RO"/>
        </w:rPr>
        <w:t>ț</w:t>
      </w:r>
      <w:r w:rsidRPr="00A6374F">
        <w:rPr>
          <w:rStyle w:val="bold"/>
          <w:b/>
          <w:bCs/>
          <w:color w:val="000000"/>
          <w:sz w:val="28"/>
          <w:szCs w:val="28"/>
          <w:lang w:val="ro-RO"/>
        </w:rPr>
        <w:t>ile de măsură</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rStyle w:val="bold"/>
          <w:bCs/>
          <w:color w:val="000000"/>
          <w:sz w:val="28"/>
          <w:szCs w:val="28"/>
          <w:lang w:val="ro-RO"/>
        </w:rPr>
        <w:t xml:space="preserve">9. </w:t>
      </w:r>
      <w:r w:rsidRPr="008F3F5D">
        <w:rPr>
          <w:sz w:val="28"/>
          <w:szCs w:val="28"/>
          <w:lang w:val="ro-RO"/>
        </w:rPr>
        <w:t>Volumul măsurat se afi</w:t>
      </w:r>
      <w:r w:rsidRPr="008F3F5D">
        <w:rPr>
          <w:rFonts w:ascii="Tahoma" w:hAnsi="Tahoma" w:cs="Tahoma"/>
          <w:sz w:val="28"/>
          <w:szCs w:val="28"/>
          <w:lang w:val="ro-RO"/>
        </w:rPr>
        <w:t>ș</w:t>
      </w:r>
      <w:r w:rsidRPr="008F3F5D">
        <w:rPr>
          <w:sz w:val="28"/>
          <w:szCs w:val="28"/>
          <w:lang w:val="ro-RO"/>
        </w:rPr>
        <w:t>ează în metri cubi,</w:t>
      </w:r>
      <w:r w:rsidRPr="008F3F5D">
        <w:rPr>
          <w:color w:val="000000"/>
          <w:sz w:val="28"/>
          <w:szCs w:val="28"/>
          <w:lang w:val="ro-RO"/>
        </w:rPr>
        <w:t xml:space="preserve"> simbol m</w:t>
      </w:r>
      <w:r w:rsidRPr="008F3F5D">
        <w:rPr>
          <w:color w:val="000000"/>
          <w:sz w:val="28"/>
          <w:szCs w:val="28"/>
          <w:vertAlign w:val="superscript"/>
          <w:lang w:val="ro-RO"/>
        </w:rPr>
        <w:t>3</w:t>
      </w:r>
      <w:r w:rsidRPr="008F3F5D">
        <w:rPr>
          <w:sz w:val="28"/>
          <w:szCs w:val="28"/>
          <w:lang w:val="ro-RO"/>
        </w:rPr>
        <w:t>.</w:t>
      </w:r>
    </w:p>
    <w:p w:rsidR="002E5606" w:rsidRPr="00570F91" w:rsidRDefault="002E5606" w:rsidP="00DD75E3">
      <w:pPr>
        <w:pStyle w:val="ti-grseq-1"/>
        <w:spacing w:before="0" w:beforeAutospacing="0" w:after="0" w:afterAutospacing="0"/>
        <w:ind w:firstLine="709"/>
        <w:jc w:val="both"/>
        <w:rPr>
          <w:rStyle w:val="bold"/>
          <w:b/>
          <w:bCs/>
          <w:color w:val="000000"/>
          <w:sz w:val="28"/>
          <w:szCs w:val="28"/>
          <w:lang w:val="ro-RO"/>
        </w:rPr>
      </w:pPr>
      <w:r w:rsidRPr="00570F91">
        <w:rPr>
          <w:rStyle w:val="bold"/>
          <w:b/>
          <w:bCs/>
          <w:color w:val="000000"/>
          <w:sz w:val="28"/>
          <w:szCs w:val="28"/>
          <w:lang w:val="ro-RO"/>
        </w:rPr>
        <w:t>Darea în folosin</w:t>
      </w:r>
      <w:r w:rsidRPr="00570F91">
        <w:rPr>
          <w:rStyle w:val="bold"/>
          <w:rFonts w:ascii="Tahoma" w:hAnsi="Tahoma" w:cs="Tahoma"/>
          <w:b/>
          <w:bCs/>
          <w:color w:val="000000"/>
          <w:sz w:val="28"/>
          <w:szCs w:val="28"/>
          <w:lang w:val="ro-RO"/>
        </w:rPr>
        <w:t>ț</w:t>
      </w:r>
      <w:r w:rsidRPr="00570F91">
        <w:rPr>
          <w:rStyle w:val="bold"/>
          <w:b/>
          <w:bCs/>
          <w:color w:val="000000"/>
          <w:sz w:val="28"/>
          <w:szCs w:val="28"/>
          <w:lang w:val="ro-RO"/>
        </w:rPr>
        <w:t>ă</w:t>
      </w:r>
    </w:p>
    <w:p w:rsidR="002E5606" w:rsidRPr="008F3F5D" w:rsidRDefault="002E5606" w:rsidP="00DD75E3">
      <w:pPr>
        <w:ind w:firstLine="709"/>
        <w:jc w:val="both"/>
        <w:rPr>
          <w:sz w:val="28"/>
          <w:szCs w:val="28"/>
          <w:lang w:val="ro-RO"/>
        </w:rPr>
      </w:pPr>
      <w:r w:rsidRPr="008F3F5D">
        <w:rPr>
          <w:rStyle w:val="bold"/>
          <w:bCs/>
          <w:sz w:val="28"/>
          <w:szCs w:val="28"/>
          <w:lang w:val="ro-RO"/>
        </w:rPr>
        <w:t xml:space="preserve">10. </w:t>
      </w:r>
      <w:r w:rsidRPr="008F3F5D">
        <w:rPr>
          <w:sz w:val="28"/>
          <w:szCs w:val="28"/>
          <w:lang w:val="ro-RO"/>
        </w:rPr>
        <w:t>Distribuitorul sau persoana legal desemnată pentru instalarea contorului trebuie să determine condiţiile de utilizare specificate la punctele 1, 2 şi 3</w:t>
      </w:r>
      <w:r>
        <w:rPr>
          <w:sz w:val="28"/>
          <w:szCs w:val="28"/>
          <w:lang w:val="ro-RO"/>
        </w:rPr>
        <w:t>,</w:t>
      </w:r>
      <w:r w:rsidRPr="008F3F5D">
        <w:rPr>
          <w:sz w:val="28"/>
          <w:szCs w:val="28"/>
          <w:lang w:val="ro-RO"/>
        </w:rPr>
        <w:t xml:space="preserve"> astfel </w:t>
      </w:r>
      <w:proofErr w:type="spellStart"/>
      <w:r w:rsidRPr="008F3F5D">
        <w:rPr>
          <w:sz w:val="28"/>
          <w:szCs w:val="28"/>
          <w:lang w:val="ro-RO"/>
        </w:rPr>
        <w:t>încît</w:t>
      </w:r>
      <w:proofErr w:type="spellEnd"/>
      <w:r w:rsidRPr="008F3F5D">
        <w:rPr>
          <w:sz w:val="28"/>
          <w:szCs w:val="28"/>
          <w:lang w:val="ro-RO"/>
        </w:rPr>
        <w:t xml:space="preserve"> contorul să fie corespunzător pentru măsurarea cu exactitate a consumului prevăzut sau previzibil.</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A6374F" w:rsidRDefault="002E5606" w:rsidP="00DD75E3">
      <w:pPr>
        <w:pStyle w:val="ti-grseq-1"/>
        <w:spacing w:before="0" w:beforeAutospacing="0" w:after="0" w:afterAutospacing="0"/>
        <w:ind w:firstLine="709"/>
        <w:jc w:val="both"/>
        <w:rPr>
          <w:b/>
          <w:bCs/>
          <w:color w:val="000000"/>
          <w:sz w:val="28"/>
          <w:szCs w:val="28"/>
          <w:lang w:val="ro-RO"/>
        </w:rPr>
      </w:pPr>
      <w:r w:rsidRPr="00A6374F">
        <w:rPr>
          <w:b/>
          <w:bCs/>
          <w:color w:val="000000"/>
          <w:sz w:val="28"/>
          <w:szCs w:val="28"/>
          <w:lang w:val="ro-RO"/>
        </w:rPr>
        <w:t>EVALUAREA CONFORMITĂ</w:t>
      </w:r>
      <w:r w:rsidRPr="00A6374F">
        <w:rPr>
          <w:rFonts w:ascii="Tahoma" w:hAnsi="Tahoma" w:cs="Tahoma"/>
          <w:b/>
          <w:bCs/>
          <w:color w:val="000000"/>
          <w:sz w:val="28"/>
          <w:szCs w:val="28"/>
          <w:lang w:val="ro-RO"/>
        </w:rPr>
        <w:t>Ț</w:t>
      </w:r>
      <w:r w:rsidRPr="00A6374F">
        <w:rPr>
          <w:b/>
          <w:bCs/>
          <w:color w:val="000000"/>
          <w:sz w:val="28"/>
          <w:szCs w:val="28"/>
          <w:lang w:val="ro-RO"/>
        </w:rPr>
        <w:t>II</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w:t>
      </w:r>
      <w:r w:rsidRPr="008F3F5D">
        <w:rPr>
          <w:sz w:val="28"/>
          <w:szCs w:val="28"/>
          <w:lang w:val="ro-RO"/>
        </w:rPr>
        <w:t>men</w:t>
      </w:r>
      <w:r w:rsidRPr="008F3F5D">
        <w:rPr>
          <w:rFonts w:ascii="Tahoma" w:hAnsi="Tahoma" w:cs="Tahoma"/>
          <w:sz w:val="28"/>
          <w:szCs w:val="28"/>
          <w:lang w:val="ro-RO"/>
        </w:rPr>
        <w:t>ț</w:t>
      </w:r>
      <w:r w:rsidRPr="008F3F5D">
        <w:rPr>
          <w:sz w:val="28"/>
          <w:szCs w:val="28"/>
          <w:lang w:val="ro-RO"/>
        </w:rPr>
        <w:t xml:space="preserve">ionate în </w:t>
      </w:r>
      <w:r>
        <w:rPr>
          <w:sz w:val="28"/>
          <w:szCs w:val="28"/>
          <w:lang w:val="ro-RO"/>
        </w:rPr>
        <w:t>anexa</w:t>
      </w:r>
      <w:r w:rsidRPr="008F3F5D">
        <w:rPr>
          <w:sz w:val="28"/>
          <w:szCs w:val="28"/>
          <w:lang w:val="ro-RO"/>
        </w:rPr>
        <w:t xml:space="preserve"> nr. 2 </w:t>
      </w:r>
      <w:r w:rsidRPr="008F3F5D">
        <w:rPr>
          <w:rFonts w:ascii="Tahoma" w:hAnsi="Tahoma" w:cs="Tahoma"/>
          <w:sz w:val="28"/>
          <w:szCs w:val="28"/>
          <w:lang w:val="ro-RO"/>
        </w:rPr>
        <w:t>ș</w:t>
      </w:r>
      <w:r w:rsidRPr="008F3F5D">
        <w:rPr>
          <w:sz w:val="28"/>
          <w:szCs w:val="28"/>
          <w:lang w:val="ro-RO"/>
        </w:rPr>
        <w:t>i</w:t>
      </w:r>
      <w:r w:rsidRPr="008F3F5D">
        <w:rPr>
          <w:color w:val="000000"/>
          <w:sz w:val="28"/>
          <w:szCs w:val="28"/>
          <w:lang w:val="ro-RO"/>
        </w:rPr>
        <w:t xml:space="preserve">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B + F sau B + D sau H1.</w:t>
      </w: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DD75E3">
      <w:pPr>
        <w:pStyle w:val="doc-ti"/>
        <w:spacing w:before="0" w:beforeAutospacing="0" w:after="0" w:afterAutospacing="0"/>
        <w:ind w:firstLine="709"/>
        <w:jc w:val="both"/>
        <w:rPr>
          <w:b/>
          <w:bCs/>
          <w:sz w:val="28"/>
          <w:szCs w:val="28"/>
          <w:lang w:val="ro-RO"/>
        </w:rPr>
      </w:pPr>
    </w:p>
    <w:p w:rsidR="002E5606" w:rsidRPr="008F3F5D" w:rsidRDefault="002E5606" w:rsidP="00DD75E3">
      <w:pPr>
        <w:pStyle w:val="doc-ti"/>
        <w:spacing w:before="0" w:beforeAutospacing="0" w:after="0" w:afterAutospacing="0"/>
        <w:ind w:firstLine="709"/>
        <w:jc w:val="both"/>
        <w:rPr>
          <w:b/>
          <w:bCs/>
          <w:sz w:val="28"/>
          <w:szCs w:val="28"/>
          <w:lang w:val="ro-RO"/>
        </w:rPr>
      </w:pPr>
    </w:p>
    <w:p w:rsidR="002E5606" w:rsidRPr="00A6374F" w:rsidRDefault="002E5606" w:rsidP="00A6374F">
      <w:pPr>
        <w:pStyle w:val="doc-ti"/>
        <w:spacing w:before="0" w:beforeAutospacing="0" w:after="0" w:afterAutospacing="0"/>
        <w:ind w:left="4248" w:firstLine="709"/>
        <w:jc w:val="both"/>
        <w:rPr>
          <w:bCs/>
          <w:sz w:val="28"/>
          <w:szCs w:val="28"/>
          <w:lang w:val="ro-RO"/>
        </w:rPr>
      </w:pPr>
      <w:r>
        <w:rPr>
          <w:bCs/>
          <w:sz w:val="28"/>
          <w:szCs w:val="28"/>
          <w:lang w:val="ro-RO"/>
        </w:rPr>
        <w:t xml:space="preserve">            </w:t>
      </w:r>
      <w:r w:rsidRPr="00A6374F">
        <w:rPr>
          <w:bCs/>
          <w:sz w:val="28"/>
          <w:szCs w:val="28"/>
          <w:lang w:val="ro-RO"/>
        </w:rPr>
        <w:t>Anexa nr. 4</w:t>
      </w:r>
    </w:p>
    <w:p w:rsidR="002E5606" w:rsidRPr="00A6374F" w:rsidRDefault="002E5606" w:rsidP="00A6374F">
      <w:pPr>
        <w:pStyle w:val="doc-ti"/>
        <w:spacing w:before="0" w:beforeAutospacing="0" w:after="0" w:afterAutospacing="0"/>
        <w:ind w:left="4248" w:firstLine="709"/>
        <w:jc w:val="both"/>
        <w:rPr>
          <w:spacing w:val="-3"/>
          <w:sz w:val="28"/>
          <w:szCs w:val="28"/>
          <w:lang w:val="ro-RO"/>
        </w:rPr>
      </w:pPr>
      <w:r w:rsidRPr="00A6374F">
        <w:rPr>
          <w:bCs/>
          <w:sz w:val="28"/>
          <w:szCs w:val="28"/>
          <w:lang w:val="ro-RO"/>
        </w:rPr>
        <w:t>la Reglementarea tehnică</w:t>
      </w:r>
      <w:r w:rsidRPr="00A6374F">
        <w:rPr>
          <w:spacing w:val="-3"/>
          <w:sz w:val="28"/>
          <w:szCs w:val="28"/>
          <w:lang w:val="ro-RO"/>
        </w:rPr>
        <w:t xml:space="preserve"> privind</w:t>
      </w:r>
    </w:p>
    <w:p w:rsidR="002E5606" w:rsidRPr="00A6374F" w:rsidRDefault="002E5606" w:rsidP="00A6374F">
      <w:pPr>
        <w:pStyle w:val="ti-grseq-1"/>
        <w:spacing w:before="0" w:beforeAutospacing="0" w:after="0" w:afterAutospacing="0"/>
        <w:ind w:left="4248" w:firstLine="709"/>
        <w:jc w:val="both"/>
        <w:rPr>
          <w:bCs/>
          <w:sz w:val="28"/>
          <w:szCs w:val="28"/>
          <w:lang w:val="ro-RO"/>
        </w:rPr>
      </w:pPr>
      <w:r w:rsidRPr="00A6374F">
        <w:rPr>
          <w:bCs/>
          <w:sz w:val="28"/>
          <w:szCs w:val="28"/>
          <w:lang w:val="ro-RO"/>
        </w:rPr>
        <w:t xml:space="preserve">punerea la dispoziţie pe piaţă </w:t>
      </w:r>
    </w:p>
    <w:p w:rsidR="002E5606" w:rsidRPr="00A6374F" w:rsidRDefault="002E5606" w:rsidP="00A6374F">
      <w:pPr>
        <w:pStyle w:val="ti-grseq-1"/>
        <w:spacing w:before="0" w:beforeAutospacing="0" w:after="0" w:afterAutospacing="0"/>
        <w:ind w:left="4248" w:firstLine="709"/>
        <w:jc w:val="both"/>
        <w:rPr>
          <w:bCs/>
          <w:sz w:val="28"/>
          <w:szCs w:val="28"/>
          <w:lang w:val="ro-RO"/>
        </w:rPr>
      </w:pPr>
      <w:r w:rsidRPr="00A6374F">
        <w:rPr>
          <w:bCs/>
          <w:sz w:val="28"/>
          <w:szCs w:val="28"/>
          <w:lang w:val="ro-RO"/>
        </w:rPr>
        <w:t>a mijloacelor de măsurare</w:t>
      </w:r>
    </w:p>
    <w:p w:rsidR="002E5606" w:rsidRPr="008F3F5D" w:rsidRDefault="002E5606" w:rsidP="00A6374F">
      <w:pPr>
        <w:pStyle w:val="ti-grseq-1"/>
        <w:spacing w:before="0" w:beforeAutospacing="0" w:after="0" w:afterAutospacing="0"/>
        <w:jc w:val="center"/>
        <w:rPr>
          <w:b/>
          <w:bCs/>
          <w:sz w:val="28"/>
          <w:szCs w:val="28"/>
          <w:lang w:val="ro-RO"/>
        </w:rPr>
      </w:pPr>
    </w:p>
    <w:p w:rsidR="002E5606" w:rsidRDefault="002E5606" w:rsidP="00A6374F">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 xml:space="preserve">CONTOARELE DE GAZ </w:t>
      </w:r>
      <w:r w:rsidRPr="008F3F5D">
        <w:rPr>
          <w:rFonts w:ascii="Tahoma" w:hAnsi="Tahoma" w:cs="Tahoma"/>
          <w:b/>
          <w:bCs/>
          <w:color w:val="000000"/>
          <w:sz w:val="28"/>
          <w:szCs w:val="28"/>
          <w:lang w:val="ro-RO"/>
        </w:rPr>
        <w:t>Ș</w:t>
      </w:r>
      <w:r w:rsidRPr="008F3F5D">
        <w:rPr>
          <w:b/>
          <w:bCs/>
          <w:color w:val="000000"/>
          <w:sz w:val="28"/>
          <w:szCs w:val="28"/>
          <w:lang w:val="ro-RO"/>
        </w:rPr>
        <w:t>I DISPOZITIVELE</w:t>
      </w:r>
    </w:p>
    <w:p w:rsidR="002E5606" w:rsidRDefault="002E5606" w:rsidP="00A6374F">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DE CONVERSIE A VOLUMULUI (MI-002)</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 xml:space="preserve">ele relevante din </w:t>
      </w:r>
      <w:r>
        <w:rPr>
          <w:color w:val="000000"/>
          <w:sz w:val="28"/>
          <w:szCs w:val="28"/>
          <w:lang w:val="ro-RO"/>
        </w:rPr>
        <w:t>anexa</w:t>
      </w:r>
      <w:r w:rsidRPr="008F3F5D">
        <w:rPr>
          <w:color w:val="000000"/>
          <w:sz w:val="28"/>
          <w:szCs w:val="28"/>
          <w:lang w:val="ro-RO"/>
        </w:rPr>
        <w:t xml:space="preserve"> nr.1</w:t>
      </w:r>
      <w:r>
        <w:rPr>
          <w:color w:val="000000"/>
          <w:sz w:val="28"/>
          <w:szCs w:val="28"/>
          <w:lang w:val="ro-RO"/>
        </w:rPr>
        <w:t>,</w:t>
      </w:r>
      <w:r w:rsidRPr="008F3F5D">
        <w:rPr>
          <w:color w:val="000000"/>
          <w:sz w:val="28"/>
          <w:szCs w:val="28"/>
          <w:lang w:val="ro-RO"/>
        </w:rPr>
        <w:t xml:space="preserve"> cerin</w:t>
      </w:r>
      <w:r w:rsidRPr="008F3F5D">
        <w:rPr>
          <w:rFonts w:ascii="Tahoma" w:hAnsi="Tahoma" w:cs="Tahoma"/>
          <w:color w:val="000000"/>
          <w:sz w:val="28"/>
          <w:szCs w:val="28"/>
          <w:lang w:val="ro-RO"/>
        </w:rPr>
        <w:t>ț</w:t>
      </w:r>
      <w:r w:rsidRPr="008F3F5D">
        <w:rPr>
          <w:color w:val="000000"/>
          <w:sz w:val="28"/>
          <w:szCs w:val="28"/>
          <w:lang w:val="ro-RO"/>
        </w:rPr>
        <w:t xml:space="preserve">ele specifice din prezenta anexă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enumerate în prezenta anexă se aplică la contoarele de gaz </w:t>
      </w:r>
      <w:r w:rsidRPr="008F3F5D">
        <w:rPr>
          <w:rFonts w:ascii="Tahoma" w:hAnsi="Tahoma" w:cs="Tahoma"/>
          <w:color w:val="000000"/>
          <w:sz w:val="28"/>
          <w:szCs w:val="28"/>
          <w:lang w:val="ro-RO"/>
        </w:rPr>
        <w:t>ș</w:t>
      </w:r>
      <w:r w:rsidRPr="008F3F5D">
        <w:rPr>
          <w:color w:val="000000"/>
          <w:sz w:val="28"/>
          <w:szCs w:val="28"/>
          <w:lang w:val="ro-RO"/>
        </w:rPr>
        <w:t xml:space="preserve">i </w:t>
      </w:r>
      <w:r>
        <w:rPr>
          <w:color w:val="000000"/>
          <w:sz w:val="28"/>
          <w:szCs w:val="28"/>
          <w:lang w:val="ro-RO"/>
        </w:rPr>
        <w:t xml:space="preserve">la </w:t>
      </w:r>
      <w:r w:rsidRPr="008F3F5D">
        <w:rPr>
          <w:color w:val="000000"/>
          <w:sz w:val="28"/>
          <w:szCs w:val="28"/>
          <w:lang w:val="ro-RO"/>
        </w:rPr>
        <w:t>dispozitivele de conversie a volumului</w:t>
      </w:r>
      <w:r>
        <w:rPr>
          <w:color w:val="000000"/>
          <w:sz w:val="28"/>
          <w:szCs w:val="28"/>
          <w:lang w:val="ro-RO"/>
        </w:rPr>
        <w:t>,</w:t>
      </w:r>
      <w:r w:rsidRPr="008F3F5D">
        <w:rPr>
          <w:color w:val="000000"/>
          <w:sz w:val="28"/>
          <w:szCs w:val="28"/>
          <w:lang w:val="ro-RO"/>
        </w:rPr>
        <w:t xml:space="preserve"> definite mai jos, care </w:t>
      </w:r>
      <w:proofErr w:type="spellStart"/>
      <w:r w:rsidRPr="008F3F5D">
        <w:rPr>
          <w:color w:val="000000"/>
          <w:sz w:val="28"/>
          <w:szCs w:val="28"/>
          <w:lang w:val="ro-RO"/>
        </w:rPr>
        <w:t>sînt</w:t>
      </w:r>
      <w:proofErr w:type="spellEnd"/>
      <w:r w:rsidRPr="008F3F5D">
        <w:rPr>
          <w:color w:val="000000"/>
          <w:sz w:val="28"/>
          <w:szCs w:val="28"/>
          <w:lang w:val="ro-RO"/>
        </w:rPr>
        <w:t xml:space="preserve"> destinate utilizării casnice, utilizării comerciale </w:t>
      </w:r>
      <w:r w:rsidRPr="008F3F5D">
        <w:rPr>
          <w:rFonts w:ascii="Tahoma" w:hAnsi="Tahoma" w:cs="Tahoma"/>
          <w:color w:val="000000"/>
          <w:sz w:val="28"/>
          <w:szCs w:val="28"/>
          <w:lang w:val="ro-RO"/>
        </w:rPr>
        <w:t>ș</w:t>
      </w:r>
      <w:r w:rsidRPr="008F3F5D">
        <w:rPr>
          <w:color w:val="000000"/>
          <w:sz w:val="28"/>
          <w:szCs w:val="28"/>
          <w:lang w:val="ro-RO"/>
        </w:rPr>
        <w:t>i utilizării în industria u</w:t>
      </w:r>
      <w:r w:rsidRPr="008F3F5D">
        <w:rPr>
          <w:rFonts w:ascii="Tahoma" w:hAnsi="Tahoma" w:cs="Tahoma"/>
          <w:color w:val="000000"/>
          <w:sz w:val="28"/>
          <w:szCs w:val="28"/>
          <w:lang w:val="ro-RO"/>
        </w:rPr>
        <w:t>ș</w:t>
      </w:r>
      <w:r w:rsidRPr="008F3F5D">
        <w:rPr>
          <w:color w:val="000000"/>
          <w:sz w:val="28"/>
          <w:szCs w:val="28"/>
          <w:lang w:val="ro-RO"/>
        </w:rPr>
        <w:t>oară.</w:t>
      </w:r>
    </w:p>
    <w:p w:rsidR="002E5606" w:rsidRDefault="002E5606" w:rsidP="00DD75E3">
      <w:pPr>
        <w:pStyle w:val="1"/>
        <w:spacing w:before="0" w:beforeAutospacing="0" w:after="0" w:afterAutospacing="0"/>
        <w:ind w:firstLine="709"/>
        <w:jc w:val="both"/>
        <w:rPr>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117"/>
      </w:tblGrid>
      <w:tr w:rsidR="002E5606" w:rsidTr="00400C34">
        <w:tc>
          <w:tcPr>
            <w:tcW w:w="9344" w:type="dxa"/>
            <w:gridSpan w:val="2"/>
          </w:tcPr>
          <w:p w:rsidR="002E5606" w:rsidRPr="00400C34" w:rsidRDefault="002E5606" w:rsidP="00400C34">
            <w:pPr>
              <w:pStyle w:val="1"/>
              <w:spacing w:before="0" w:beforeAutospacing="0" w:after="0" w:afterAutospacing="0"/>
              <w:jc w:val="center"/>
              <w:rPr>
                <w:b/>
                <w:color w:val="000000"/>
                <w:sz w:val="28"/>
                <w:szCs w:val="28"/>
                <w:lang w:val="ro-RO"/>
              </w:rPr>
            </w:pPr>
            <w:r w:rsidRPr="00400C34">
              <w:rPr>
                <w:b/>
                <w:bCs/>
                <w:color w:val="000000"/>
                <w:sz w:val="28"/>
                <w:szCs w:val="28"/>
                <w:lang w:val="ro-RO"/>
              </w:rPr>
              <w:t>DEFINI</w:t>
            </w:r>
            <w:r w:rsidRPr="00400C34">
              <w:rPr>
                <w:rFonts w:ascii="Tahoma" w:hAnsi="Tahoma" w:cs="Tahoma"/>
                <w:b/>
                <w:bCs/>
                <w:color w:val="000000"/>
                <w:sz w:val="28"/>
                <w:szCs w:val="28"/>
                <w:lang w:val="ro-RO"/>
              </w:rPr>
              <w:t>Ț</w:t>
            </w:r>
            <w:r w:rsidRPr="00400C34">
              <w:rPr>
                <w:b/>
                <w:bCs/>
                <w:color w:val="000000"/>
                <w:sz w:val="28"/>
                <w:szCs w:val="28"/>
                <w:lang w:val="ro-RO"/>
              </w:rPr>
              <w:t>II</w:t>
            </w:r>
          </w:p>
        </w:tc>
      </w:tr>
      <w:tr w:rsidR="002E5606" w:rsidRPr="00A76CBE" w:rsidTr="00400C34">
        <w:tc>
          <w:tcPr>
            <w:tcW w:w="322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Contor de gaz</w:t>
            </w:r>
          </w:p>
        </w:tc>
        <w:tc>
          <w:tcPr>
            <w:tcW w:w="611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 xml:space="preserve">un mijloc de măsurare proiectat pentru măsurarea, memorarea </w:t>
            </w:r>
            <w:r w:rsidRPr="00400C34">
              <w:rPr>
                <w:rFonts w:ascii="Tahoma" w:hAnsi="Tahoma" w:cs="Tahoma"/>
                <w:sz w:val="26"/>
                <w:szCs w:val="26"/>
                <w:lang w:val="ro-RO"/>
              </w:rPr>
              <w:t>ș</w:t>
            </w:r>
            <w:r w:rsidRPr="00400C34">
              <w:rPr>
                <w:sz w:val="26"/>
                <w:szCs w:val="26"/>
                <w:lang w:val="ro-RO"/>
              </w:rPr>
              <w:t>i afi</w:t>
            </w:r>
            <w:r w:rsidRPr="00400C34">
              <w:rPr>
                <w:rFonts w:ascii="Tahoma" w:hAnsi="Tahoma" w:cs="Tahoma"/>
                <w:sz w:val="26"/>
                <w:szCs w:val="26"/>
                <w:lang w:val="ro-RO"/>
              </w:rPr>
              <w:t>ș</w:t>
            </w:r>
            <w:r w:rsidRPr="00400C34">
              <w:rPr>
                <w:sz w:val="26"/>
                <w:szCs w:val="26"/>
                <w:lang w:val="ro-RO"/>
              </w:rPr>
              <w:t>area cantită</w:t>
            </w:r>
            <w:r w:rsidRPr="00400C34">
              <w:rPr>
                <w:rFonts w:ascii="Tahoma" w:hAnsi="Tahoma" w:cs="Tahoma"/>
                <w:sz w:val="26"/>
                <w:szCs w:val="26"/>
                <w:lang w:val="ro-RO"/>
              </w:rPr>
              <w:t>ț</w:t>
            </w:r>
            <w:r w:rsidRPr="00400C34">
              <w:rPr>
                <w:sz w:val="26"/>
                <w:szCs w:val="26"/>
                <w:lang w:val="ro-RO"/>
              </w:rPr>
              <w:t>ii (volumului sau masei) de gaz combustibil care îl parcurge</w:t>
            </w:r>
          </w:p>
        </w:tc>
      </w:tr>
      <w:tr w:rsidR="002E5606" w:rsidRPr="00A76CBE" w:rsidTr="00400C34">
        <w:tc>
          <w:tcPr>
            <w:tcW w:w="322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Dispozitiv de conversie</w:t>
            </w:r>
          </w:p>
        </w:tc>
        <w:tc>
          <w:tcPr>
            <w:tcW w:w="611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un dispozitiv montat pe un contor de gaz care converte</w:t>
            </w:r>
            <w:r w:rsidRPr="00400C34">
              <w:rPr>
                <w:rFonts w:ascii="Tahoma" w:hAnsi="Tahoma" w:cs="Tahoma"/>
                <w:sz w:val="26"/>
                <w:szCs w:val="26"/>
                <w:lang w:val="ro-RO"/>
              </w:rPr>
              <w:t>ș</w:t>
            </w:r>
            <w:r w:rsidRPr="00400C34">
              <w:rPr>
                <w:sz w:val="26"/>
                <w:szCs w:val="26"/>
                <w:lang w:val="ro-RO"/>
              </w:rPr>
              <w:t>te automat cantitatea măsurată în condi</w:t>
            </w:r>
            <w:r w:rsidRPr="00400C34">
              <w:rPr>
                <w:rFonts w:ascii="Tahoma" w:hAnsi="Tahoma" w:cs="Tahoma"/>
                <w:sz w:val="26"/>
                <w:szCs w:val="26"/>
                <w:lang w:val="ro-RO"/>
              </w:rPr>
              <w:t>ț</w:t>
            </w:r>
            <w:r w:rsidRPr="00400C34">
              <w:rPr>
                <w:sz w:val="26"/>
                <w:szCs w:val="26"/>
                <w:lang w:val="ro-RO"/>
              </w:rPr>
              <w:t>ii de măsurare într-o cantitate în condi</w:t>
            </w:r>
            <w:r w:rsidRPr="00400C34">
              <w:rPr>
                <w:rFonts w:ascii="Tahoma" w:hAnsi="Tahoma" w:cs="Tahoma"/>
                <w:sz w:val="26"/>
                <w:szCs w:val="26"/>
                <w:lang w:val="ro-RO"/>
              </w:rPr>
              <w:t>ț</w:t>
            </w:r>
            <w:r w:rsidRPr="00400C34">
              <w:rPr>
                <w:sz w:val="26"/>
                <w:szCs w:val="26"/>
                <w:lang w:val="ro-RO"/>
              </w:rPr>
              <w:t>ii de bază</w:t>
            </w:r>
          </w:p>
        </w:tc>
      </w:tr>
      <w:tr w:rsidR="002E5606" w:rsidRPr="00A76CBE" w:rsidTr="00400C34">
        <w:tc>
          <w:tcPr>
            <w:tcW w:w="322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minim (</w:t>
            </w:r>
            <w:proofErr w:type="spellStart"/>
            <w:r w:rsidRPr="00400C34">
              <w:rPr>
                <w:sz w:val="26"/>
                <w:szCs w:val="26"/>
                <w:lang w:val="ro-RO"/>
              </w:rPr>
              <w:t>Q</w:t>
            </w:r>
            <w:r w:rsidRPr="00400C34">
              <w:rPr>
                <w:rStyle w:val="sub"/>
                <w:sz w:val="26"/>
                <w:szCs w:val="26"/>
                <w:lang w:val="ro-RO"/>
              </w:rPr>
              <w:t>min</w:t>
            </w:r>
            <w:proofErr w:type="spellEnd"/>
            <w:r w:rsidRPr="00400C34">
              <w:rPr>
                <w:sz w:val="26"/>
                <w:szCs w:val="26"/>
                <w:lang w:val="ro-RO"/>
              </w:rPr>
              <w:t>)</w:t>
            </w:r>
          </w:p>
        </w:tc>
        <w:tc>
          <w:tcPr>
            <w:tcW w:w="611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debitul cel mai scăzut la care contorul de gaz furnizează indica</w:t>
            </w:r>
            <w:r w:rsidRPr="00400C34">
              <w:rPr>
                <w:rFonts w:ascii="Tahoma" w:hAnsi="Tahoma" w:cs="Tahoma"/>
                <w:sz w:val="26"/>
                <w:szCs w:val="26"/>
                <w:lang w:val="ro-RO"/>
              </w:rPr>
              <w:t>ț</w:t>
            </w:r>
            <w:r w:rsidRPr="00400C34">
              <w:rPr>
                <w:sz w:val="26"/>
                <w:szCs w:val="26"/>
                <w:lang w:val="ro-RO"/>
              </w:rPr>
              <w:t>ii care respectă cerin</w:t>
            </w:r>
            <w:r w:rsidRPr="00400C34">
              <w:rPr>
                <w:rFonts w:ascii="Tahoma" w:hAnsi="Tahoma" w:cs="Tahoma"/>
                <w:sz w:val="26"/>
                <w:szCs w:val="26"/>
                <w:lang w:val="ro-RO"/>
              </w:rPr>
              <w:t>ț</w:t>
            </w:r>
            <w:r w:rsidRPr="00400C34">
              <w:rPr>
                <w:sz w:val="26"/>
                <w:szCs w:val="26"/>
                <w:lang w:val="ro-RO"/>
              </w:rPr>
              <w:t>ele privind erorile maxime tolerate (EMT)</w:t>
            </w:r>
          </w:p>
        </w:tc>
      </w:tr>
      <w:tr w:rsidR="002E5606" w:rsidRPr="00A76CBE" w:rsidTr="00400C34">
        <w:tc>
          <w:tcPr>
            <w:tcW w:w="322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maxim (</w:t>
            </w:r>
            <w:proofErr w:type="spellStart"/>
            <w:r w:rsidRPr="00400C34">
              <w:rPr>
                <w:sz w:val="26"/>
                <w:szCs w:val="26"/>
                <w:lang w:val="ro-RO"/>
              </w:rPr>
              <w:t>Q</w:t>
            </w:r>
            <w:r w:rsidRPr="00400C34">
              <w:rPr>
                <w:rStyle w:val="sub"/>
                <w:sz w:val="26"/>
                <w:szCs w:val="26"/>
                <w:lang w:val="ro-RO"/>
              </w:rPr>
              <w:t>max</w:t>
            </w:r>
            <w:proofErr w:type="spellEnd"/>
            <w:r w:rsidRPr="00400C34">
              <w:rPr>
                <w:sz w:val="26"/>
                <w:szCs w:val="26"/>
                <w:lang w:val="ro-RO"/>
              </w:rPr>
              <w:t>)</w:t>
            </w:r>
          </w:p>
        </w:tc>
        <w:tc>
          <w:tcPr>
            <w:tcW w:w="611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debitul cel mai mare la care contorul de gaz furnizează indica</w:t>
            </w:r>
            <w:r w:rsidRPr="00400C34">
              <w:rPr>
                <w:rFonts w:ascii="Tahoma" w:hAnsi="Tahoma" w:cs="Tahoma"/>
                <w:sz w:val="26"/>
                <w:szCs w:val="26"/>
                <w:lang w:val="ro-RO"/>
              </w:rPr>
              <w:t>ț</w:t>
            </w:r>
            <w:r w:rsidRPr="00400C34">
              <w:rPr>
                <w:sz w:val="26"/>
                <w:szCs w:val="26"/>
                <w:lang w:val="ro-RO"/>
              </w:rPr>
              <w:t>ii care respectă cerin</w:t>
            </w:r>
            <w:r w:rsidRPr="00400C34">
              <w:rPr>
                <w:rFonts w:ascii="Tahoma" w:hAnsi="Tahoma" w:cs="Tahoma"/>
                <w:sz w:val="26"/>
                <w:szCs w:val="26"/>
                <w:lang w:val="ro-RO"/>
              </w:rPr>
              <w:t>ț</w:t>
            </w:r>
            <w:r w:rsidRPr="00400C34">
              <w:rPr>
                <w:sz w:val="26"/>
                <w:szCs w:val="26"/>
                <w:lang w:val="ro-RO"/>
              </w:rPr>
              <w:t xml:space="preserve">ele privind </w:t>
            </w:r>
            <w:r w:rsidRPr="00400C34">
              <w:rPr>
                <w:rStyle w:val="bold"/>
                <w:bCs/>
                <w:color w:val="000000"/>
                <w:sz w:val="26"/>
                <w:szCs w:val="26"/>
                <w:lang w:val="ro-RO"/>
              </w:rPr>
              <w:t>EMT</w:t>
            </w:r>
          </w:p>
        </w:tc>
      </w:tr>
      <w:tr w:rsidR="002E5606" w:rsidRPr="00A76CBE" w:rsidTr="00400C34">
        <w:tc>
          <w:tcPr>
            <w:tcW w:w="322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tranzitoriu (</w:t>
            </w:r>
            <w:proofErr w:type="spellStart"/>
            <w:r w:rsidRPr="00400C34">
              <w:rPr>
                <w:sz w:val="26"/>
                <w:szCs w:val="26"/>
                <w:lang w:val="ro-RO"/>
              </w:rPr>
              <w:t>Q</w:t>
            </w:r>
            <w:r w:rsidRPr="00400C34">
              <w:rPr>
                <w:rStyle w:val="sub"/>
                <w:sz w:val="26"/>
                <w:szCs w:val="26"/>
                <w:lang w:val="ro-RO"/>
              </w:rPr>
              <w:t>t</w:t>
            </w:r>
            <w:proofErr w:type="spellEnd"/>
            <w:r w:rsidRPr="00400C34">
              <w:rPr>
                <w:sz w:val="26"/>
                <w:szCs w:val="26"/>
                <w:lang w:val="ro-RO"/>
              </w:rPr>
              <w:t>)</w:t>
            </w:r>
          </w:p>
        </w:tc>
        <w:tc>
          <w:tcPr>
            <w:tcW w:w="611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 xml:space="preserve">valoarea debitului situată între debitul permanent </w:t>
            </w:r>
            <w:r w:rsidRPr="00400C34">
              <w:rPr>
                <w:rFonts w:ascii="Tahoma" w:hAnsi="Tahoma" w:cs="Tahoma"/>
                <w:sz w:val="26"/>
                <w:szCs w:val="26"/>
                <w:lang w:val="ro-RO"/>
              </w:rPr>
              <w:t>ș</w:t>
            </w:r>
            <w:r w:rsidRPr="00400C34">
              <w:rPr>
                <w:sz w:val="26"/>
                <w:szCs w:val="26"/>
                <w:lang w:val="ro-RO"/>
              </w:rPr>
              <w:t xml:space="preserve">i debitul minim </w:t>
            </w:r>
            <w:r w:rsidRPr="00400C34">
              <w:rPr>
                <w:rFonts w:ascii="Tahoma" w:hAnsi="Tahoma" w:cs="Tahoma"/>
                <w:sz w:val="26"/>
                <w:szCs w:val="26"/>
                <w:lang w:val="ro-RO"/>
              </w:rPr>
              <w:t>ș</w:t>
            </w:r>
            <w:r w:rsidRPr="00400C34">
              <w:rPr>
                <w:sz w:val="26"/>
                <w:szCs w:val="26"/>
                <w:lang w:val="ro-RO"/>
              </w:rPr>
              <w:t xml:space="preserve">i la care domeniul de valori pentru debit se împarte în două zone: „zona superioară” </w:t>
            </w:r>
            <w:r w:rsidRPr="00400C34">
              <w:rPr>
                <w:rFonts w:ascii="Tahoma" w:hAnsi="Tahoma" w:cs="Tahoma"/>
                <w:sz w:val="26"/>
                <w:szCs w:val="26"/>
                <w:lang w:val="ro-RO"/>
              </w:rPr>
              <w:t>ș</w:t>
            </w:r>
            <w:r w:rsidRPr="00400C34">
              <w:rPr>
                <w:sz w:val="26"/>
                <w:szCs w:val="26"/>
                <w:lang w:val="ro-RO"/>
              </w:rPr>
              <w:t xml:space="preserve">i „zona inferioară”; fiecare zonă are o </w:t>
            </w:r>
            <w:r w:rsidRPr="00400C34">
              <w:rPr>
                <w:rStyle w:val="bold"/>
                <w:bCs/>
                <w:color w:val="000000"/>
                <w:sz w:val="26"/>
                <w:szCs w:val="26"/>
                <w:lang w:val="ro-RO"/>
              </w:rPr>
              <w:t>EMT</w:t>
            </w:r>
            <w:r w:rsidRPr="00400C34">
              <w:rPr>
                <w:sz w:val="26"/>
                <w:szCs w:val="26"/>
                <w:lang w:val="ro-RO"/>
              </w:rPr>
              <w:t xml:space="preserve"> caracteristică</w:t>
            </w:r>
          </w:p>
        </w:tc>
      </w:tr>
      <w:tr w:rsidR="002E5606" w:rsidRPr="00A76CBE" w:rsidTr="00400C34">
        <w:tc>
          <w:tcPr>
            <w:tcW w:w="322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 de suprasarcină (</w:t>
            </w:r>
            <w:proofErr w:type="spellStart"/>
            <w:r w:rsidRPr="00400C34">
              <w:rPr>
                <w:sz w:val="26"/>
                <w:szCs w:val="26"/>
                <w:lang w:val="ro-RO"/>
              </w:rPr>
              <w:t>Q</w:t>
            </w:r>
            <w:r w:rsidRPr="00400C34">
              <w:rPr>
                <w:rStyle w:val="sub"/>
                <w:sz w:val="26"/>
                <w:szCs w:val="26"/>
                <w:lang w:val="ro-RO"/>
              </w:rPr>
              <w:t>r</w:t>
            </w:r>
            <w:proofErr w:type="spellEnd"/>
            <w:r w:rsidRPr="00400C34">
              <w:rPr>
                <w:sz w:val="26"/>
                <w:szCs w:val="26"/>
                <w:lang w:val="ro-RO"/>
              </w:rPr>
              <w:t>)</w:t>
            </w:r>
          </w:p>
        </w:tc>
        <w:tc>
          <w:tcPr>
            <w:tcW w:w="611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debitul cel mai ridicat la care contorul func</w:t>
            </w:r>
            <w:r w:rsidRPr="00400C34">
              <w:rPr>
                <w:rFonts w:ascii="Tahoma" w:hAnsi="Tahoma" w:cs="Tahoma"/>
                <w:sz w:val="26"/>
                <w:szCs w:val="26"/>
                <w:lang w:val="ro-RO"/>
              </w:rPr>
              <w:t>ț</w:t>
            </w:r>
            <w:r w:rsidRPr="00400C34">
              <w:rPr>
                <w:sz w:val="26"/>
                <w:szCs w:val="26"/>
                <w:lang w:val="ro-RO"/>
              </w:rPr>
              <w:t>ionează în mod satisfăcător pentru o perioadă scurtă de timp, fără să se deterioreze</w:t>
            </w:r>
          </w:p>
        </w:tc>
      </w:tr>
      <w:tr w:rsidR="002E5606" w:rsidRPr="00A76CBE" w:rsidTr="00400C34">
        <w:tc>
          <w:tcPr>
            <w:tcW w:w="322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Condi</w:t>
            </w:r>
            <w:r w:rsidRPr="00400C34">
              <w:rPr>
                <w:rFonts w:ascii="Tahoma" w:hAnsi="Tahoma" w:cs="Tahoma"/>
                <w:sz w:val="26"/>
                <w:szCs w:val="26"/>
                <w:lang w:val="ro-RO"/>
              </w:rPr>
              <w:t>ț</w:t>
            </w:r>
            <w:r w:rsidRPr="00400C34">
              <w:rPr>
                <w:sz w:val="26"/>
                <w:szCs w:val="26"/>
                <w:lang w:val="ro-RO"/>
              </w:rPr>
              <w:t>ii de bază</w:t>
            </w:r>
          </w:p>
        </w:tc>
        <w:tc>
          <w:tcPr>
            <w:tcW w:w="6117"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condi</w:t>
            </w:r>
            <w:r w:rsidRPr="00400C34">
              <w:rPr>
                <w:rFonts w:ascii="Tahoma" w:hAnsi="Tahoma" w:cs="Tahoma"/>
                <w:sz w:val="26"/>
                <w:szCs w:val="26"/>
                <w:lang w:val="ro-RO"/>
              </w:rPr>
              <w:t>ț</w:t>
            </w:r>
            <w:r w:rsidRPr="00400C34">
              <w:rPr>
                <w:sz w:val="26"/>
                <w:szCs w:val="26"/>
                <w:lang w:val="ro-RO"/>
              </w:rPr>
              <w:t>iile specificate la care este convertită cantitatea de fluid măsurată</w:t>
            </w:r>
          </w:p>
        </w:tc>
      </w:tr>
    </w:tbl>
    <w:p w:rsidR="002E5606" w:rsidRDefault="002E5606" w:rsidP="00DD75E3">
      <w:pPr>
        <w:pStyle w:val="1"/>
        <w:spacing w:before="0" w:beforeAutospacing="0" w:after="0" w:afterAutospacing="0"/>
        <w:ind w:firstLine="709"/>
        <w:jc w:val="both"/>
        <w:rPr>
          <w:color w:val="000000"/>
          <w:sz w:val="28"/>
          <w:szCs w:val="28"/>
          <w:lang w:val="ro-RO"/>
        </w:rPr>
      </w:pPr>
    </w:p>
    <w:p w:rsidR="002E5606" w:rsidRPr="00CE7C3C" w:rsidRDefault="002E5606" w:rsidP="00CE7C3C">
      <w:pPr>
        <w:pStyle w:val="ti-grseq-1"/>
        <w:spacing w:before="0" w:beforeAutospacing="0" w:after="0" w:afterAutospacing="0"/>
        <w:jc w:val="center"/>
        <w:rPr>
          <w:b/>
          <w:bCs/>
          <w:color w:val="000000"/>
          <w:sz w:val="28"/>
          <w:szCs w:val="28"/>
          <w:lang w:val="ro-RO"/>
        </w:rPr>
      </w:pPr>
      <w:r w:rsidRPr="00CE7C3C">
        <w:rPr>
          <w:b/>
          <w:bCs/>
          <w:color w:val="000000"/>
          <w:sz w:val="28"/>
          <w:szCs w:val="28"/>
          <w:lang w:val="ro-RO"/>
        </w:rPr>
        <w:t>Partea I</w:t>
      </w:r>
    </w:p>
    <w:p w:rsidR="002E5606" w:rsidRPr="00CE7C3C" w:rsidRDefault="002E5606" w:rsidP="00CE7C3C">
      <w:pPr>
        <w:pStyle w:val="ti-grseq-1"/>
        <w:spacing w:before="0" w:beforeAutospacing="0" w:after="0" w:afterAutospacing="0"/>
        <w:jc w:val="center"/>
        <w:rPr>
          <w:b/>
          <w:bCs/>
          <w:color w:val="000000"/>
          <w:sz w:val="28"/>
          <w:szCs w:val="28"/>
          <w:lang w:val="ro-RO"/>
        </w:rPr>
      </w:pPr>
      <w:r w:rsidRPr="00CE7C3C">
        <w:rPr>
          <w:b/>
          <w:bCs/>
          <w:color w:val="000000"/>
          <w:sz w:val="28"/>
          <w:szCs w:val="28"/>
          <w:lang w:val="ro-RO"/>
        </w:rPr>
        <w:t>CERIN</w:t>
      </w:r>
      <w:r w:rsidRPr="00CE7C3C">
        <w:rPr>
          <w:rFonts w:ascii="Tahoma" w:hAnsi="Tahoma" w:cs="Tahoma"/>
          <w:b/>
          <w:bCs/>
          <w:color w:val="000000"/>
          <w:sz w:val="28"/>
          <w:szCs w:val="28"/>
          <w:lang w:val="ro-RO"/>
        </w:rPr>
        <w:t>Ț</w:t>
      </w:r>
      <w:r w:rsidRPr="00CE7C3C">
        <w:rPr>
          <w:b/>
          <w:bCs/>
          <w:color w:val="000000"/>
          <w:sz w:val="28"/>
          <w:szCs w:val="28"/>
          <w:lang w:val="ro-RO"/>
        </w:rPr>
        <w:t>E SPECIFICE</w:t>
      </w:r>
    </w:p>
    <w:p w:rsidR="002E5606" w:rsidRPr="00CE7C3C" w:rsidRDefault="002E5606" w:rsidP="00CE7C3C">
      <w:pPr>
        <w:pStyle w:val="ti-grseq-1"/>
        <w:spacing w:before="0" w:beforeAutospacing="0" w:after="0" w:afterAutospacing="0"/>
        <w:jc w:val="center"/>
        <w:rPr>
          <w:b/>
          <w:bCs/>
          <w:color w:val="000000"/>
          <w:sz w:val="28"/>
          <w:szCs w:val="28"/>
          <w:lang w:val="ro-RO"/>
        </w:rPr>
      </w:pPr>
      <w:r w:rsidRPr="00CE7C3C">
        <w:rPr>
          <w:b/>
          <w:bCs/>
          <w:color w:val="000000"/>
          <w:sz w:val="28"/>
          <w:szCs w:val="28"/>
          <w:lang w:val="ro-RO"/>
        </w:rPr>
        <w:t>CONTOARELE DE GAZ</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CE7C3C" w:rsidRDefault="002E5606" w:rsidP="00DD75E3">
      <w:pPr>
        <w:pStyle w:val="ti-grseq-1"/>
        <w:spacing w:before="0" w:beforeAutospacing="0" w:after="0" w:afterAutospacing="0"/>
        <w:ind w:firstLine="709"/>
        <w:jc w:val="both"/>
        <w:rPr>
          <w:b/>
          <w:bCs/>
          <w:color w:val="000000"/>
          <w:sz w:val="28"/>
          <w:szCs w:val="28"/>
          <w:lang w:val="ro-RO"/>
        </w:rPr>
      </w:pPr>
      <w:r w:rsidRPr="00CE7C3C">
        <w:rPr>
          <w:b/>
          <w:bCs/>
          <w:color w:val="000000"/>
          <w:sz w:val="28"/>
          <w:szCs w:val="28"/>
          <w:lang w:val="ro-RO"/>
        </w:rPr>
        <w:t>1. </w:t>
      </w:r>
      <w:r w:rsidRPr="00CE7C3C">
        <w:rPr>
          <w:rStyle w:val="bold"/>
          <w:b/>
          <w:bCs/>
          <w:color w:val="000000"/>
          <w:sz w:val="28"/>
          <w:szCs w:val="28"/>
          <w:lang w:val="ro-RO"/>
        </w:rPr>
        <w:t>Condi</w:t>
      </w:r>
      <w:r w:rsidRPr="00CE7C3C">
        <w:rPr>
          <w:rStyle w:val="bold"/>
          <w:rFonts w:ascii="Tahoma" w:hAnsi="Tahoma" w:cs="Tahoma"/>
          <w:b/>
          <w:bCs/>
          <w:color w:val="000000"/>
          <w:sz w:val="28"/>
          <w:szCs w:val="28"/>
          <w:lang w:val="ro-RO"/>
        </w:rPr>
        <w:t>ț</w:t>
      </w:r>
      <w:r w:rsidRPr="00CE7C3C">
        <w:rPr>
          <w:rStyle w:val="bold"/>
          <w:b/>
          <w:bCs/>
          <w:color w:val="000000"/>
          <w:sz w:val="28"/>
          <w:szCs w:val="28"/>
          <w:lang w:val="ro-RO"/>
        </w:rPr>
        <w:t>ii</w:t>
      </w:r>
      <w:r>
        <w:rPr>
          <w:rStyle w:val="bold"/>
          <w:b/>
          <w:bCs/>
          <w:color w:val="000000"/>
          <w:sz w:val="28"/>
          <w:szCs w:val="28"/>
          <w:lang w:val="ro-RO"/>
        </w:rPr>
        <w:t>le</w:t>
      </w:r>
      <w:r w:rsidRPr="00CE7C3C">
        <w:rPr>
          <w:rStyle w:val="bold"/>
          <w:b/>
          <w:bCs/>
          <w:color w:val="000000"/>
          <w:sz w:val="28"/>
          <w:szCs w:val="28"/>
          <w:lang w:val="ro-RO"/>
        </w:rPr>
        <w:t xml:space="preserve"> nominale de func</w:t>
      </w:r>
      <w:r w:rsidRPr="00CE7C3C">
        <w:rPr>
          <w:rStyle w:val="bold"/>
          <w:rFonts w:ascii="Tahoma" w:hAnsi="Tahoma" w:cs="Tahoma"/>
          <w:b/>
          <w:bCs/>
          <w:color w:val="000000"/>
          <w:sz w:val="28"/>
          <w:szCs w:val="28"/>
          <w:lang w:val="ro-RO"/>
        </w:rPr>
        <w:t>ț</w:t>
      </w:r>
      <w:r w:rsidRPr="00CE7C3C">
        <w:rPr>
          <w:rStyle w:val="bold"/>
          <w:b/>
          <w:bCs/>
          <w:color w:val="000000"/>
          <w:sz w:val="28"/>
          <w:szCs w:val="28"/>
          <w:lang w:val="ro-RO"/>
        </w:rPr>
        <w:t>ionare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trebuie să specifice condi</w:t>
      </w:r>
      <w:r w:rsidRPr="008F3F5D">
        <w:rPr>
          <w:rFonts w:ascii="Tahoma" w:hAnsi="Tahoma" w:cs="Tahoma"/>
          <w:color w:val="000000"/>
          <w:sz w:val="28"/>
          <w:szCs w:val="28"/>
          <w:lang w:val="ro-RO"/>
        </w:rPr>
        <w:t>ț</w:t>
      </w:r>
      <w:r w:rsidRPr="008F3F5D">
        <w:rPr>
          <w:color w:val="000000"/>
          <w:sz w:val="28"/>
          <w:szCs w:val="28"/>
          <w:lang w:val="ro-RO"/>
        </w:rPr>
        <w:t>iile nominale de func</w:t>
      </w:r>
      <w:r w:rsidRPr="008F3F5D">
        <w:rPr>
          <w:rFonts w:ascii="Tahoma" w:hAnsi="Tahoma" w:cs="Tahoma"/>
          <w:color w:val="000000"/>
          <w:sz w:val="28"/>
          <w:szCs w:val="28"/>
          <w:lang w:val="ro-RO"/>
        </w:rPr>
        <w:t>ț</w:t>
      </w:r>
      <w:r w:rsidRPr="008F3F5D">
        <w:rPr>
          <w:color w:val="000000"/>
          <w:sz w:val="28"/>
          <w:szCs w:val="28"/>
          <w:lang w:val="ro-RO"/>
        </w:rPr>
        <w:t xml:space="preserve">ionare pentru contorul de gaz, </w:t>
      </w:r>
      <w:proofErr w:type="spellStart"/>
      <w:r w:rsidRPr="008F3F5D">
        <w:rPr>
          <w:rFonts w:ascii="Tahoma" w:hAnsi="Tahoma" w:cs="Tahoma"/>
          <w:color w:val="000000"/>
          <w:sz w:val="28"/>
          <w:szCs w:val="28"/>
          <w:lang w:val="ro-RO"/>
        </w:rPr>
        <w:t>ț</w:t>
      </w:r>
      <w:r w:rsidRPr="008F3F5D">
        <w:rPr>
          <w:color w:val="000000"/>
          <w:sz w:val="28"/>
          <w:szCs w:val="28"/>
          <w:lang w:val="ro-RO"/>
        </w:rPr>
        <w:t>inînd</w:t>
      </w:r>
      <w:proofErr w:type="spellEnd"/>
      <w:r w:rsidRPr="008F3F5D">
        <w:rPr>
          <w:color w:val="000000"/>
          <w:sz w:val="28"/>
          <w:szCs w:val="28"/>
          <w:lang w:val="ro-RO"/>
        </w:rPr>
        <w:t xml:space="preserve"> seama de următoarele:</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1.1. Domeniul de debit al gazului trebuie să îndeplinească cel pu</w:t>
      </w:r>
      <w:r w:rsidRPr="008F3F5D">
        <w:rPr>
          <w:rFonts w:ascii="Tahoma" w:hAnsi="Tahoma" w:cs="Tahoma"/>
          <w:color w:val="000000"/>
          <w:sz w:val="28"/>
          <w:szCs w:val="28"/>
          <w:lang w:val="ro-RO"/>
        </w:rPr>
        <w:t>ț</w:t>
      </w:r>
      <w:r w:rsidRPr="008F3F5D">
        <w:rPr>
          <w:color w:val="000000"/>
          <w:sz w:val="28"/>
          <w:szCs w:val="28"/>
          <w:lang w:val="ro-RO"/>
        </w:rPr>
        <w:t>in următoarele condi</w:t>
      </w:r>
      <w:r w:rsidRPr="008F3F5D">
        <w:rPr>
          <w:rFonts w:ascii="Tahoma" w:hAnsi="Tahoma" w:cs="Tahoma"/>
          <w:color w:val="000000"/>
          <w:sz w:val="28"/>
          <w:szCs w:val="28"/>
          <w:lang w:val="ro-RO"/>
        </w:rPr>
        <w:t>ț</w:t>
      </w:r>
      <w:r w:rsidRPr="008F3F5D">
        <w:rPr>
          <w:color w:val="000000"/>
          <w:sz w:val="28"/>
          <w:szCs w:val="28"/>
          <w:lang w:val="ro-RO"/>
        </w:rPr>
        <w:t>ii:</w:t>
      </w:r>
    </w:p>
    <w:p w:rsidR="002E5606" w:rsidRDefault="002E5606" w:rsidP="00DD75E3">
      <w:pPr>
        <w:pStyle w:val="1"/>
        <w:spacing w:before="0" w:beforeAutospacing="0" w:after="0" w:afterAutospacing="0"/>
        <w:ind w:firstLine="709"/>
        <w:jc w:val="both"/>
        <w:rPr>
          <w:color w:val="000000"/>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6"/>
        <w:gridCol w:w="2336"/>
      </w:tblGrid>
      <w:tr w:rsidR="002E5606" w:rsidRPr="00550206" w:rsidTr="00400C34">
        <w:tc>
          <w:tcPr>
            <w:tcW w:w="1250" w:type="pct"/>
          </w:tcPr>
          <w:p w:rsidR="002E5606" w:rsidRPr="00400C34" w:rsidRDefault="002E5606" w:rsidP="00400C34">
            <w:pPr>
              <w:pStyle w:val="1"/>
              <w:spacing w:before="0" w:beforeAutospacing="0" w:after="0" w:afterAutospacing="0"/>
              <w:jc w:val="center"/>
              <w:rPr>
                <w:b/>
                <w:color w:val="000000"/>
                <w:sz w:val="28"/>
                <w:szCs w:val="28"/>
                <w:lang w:val="ro-RO"/>
              </w:rPr>
            </w:pPr>
            <w:r w:rsidRPr="00400C34">
              <w:rPr>
                <w:b/>
                <w:bCs/>
                <w:sz w:val="28"/>
                <w:szCs w:val="28"/>
                <w:lang w:val="ro-RO"/>
              </w:rPr>
              <w:t>Clasa</w:t>
            </w:r>
          </w:p>
        </w:tc>
        <w:tc>
          <w:tcPr>
            <w:tcW w:w="1250" w:type="pct"/>
          </w:tcPr>
          <w:p w:rsidR="002E5606" w:rsidRPr="00400C34" w:rsidRDefault="002E5606" w:rsidP="00400C34">
            <w:pPr>
              <w:pStyle w:val="1"/>
              <w:spacing w:before="0" w:beforeAutospacing="0" w:after="0" w:afterAutospacing="0"/>
              <w:jc w:val="center"/>
              <w:rPr>
                <w:b/>
                <w:color w:val="000000"/>
                <w:sz w:val="28"/>
                <w:szCs w:val="28"/>
                <w:lang w:val="ro-RO"/>
              </w:rPr>
            </w:pPr>
            <w:proofErr w:type="spellStart"/>
            <w:r w:rsidRPr="00400C34">
              <w:rPr>
                <w:b/>
                <w:bCs/>
                <w:sz w:val="28"/>
                <w:szCs w:val="28"/>
                <w:lang w:val="ro-RO"/>
              </w:rPr>
              <w:t>Q</w:t>
            </w:r>
            <w:r w:rsidRPr="00400C34">
              <w:rPr>
                <w:rStyle w:val="sub"/>
                <w:b/>
                <w:bCs/>
                <w:sz w:val="28"/>
                <w:szCs w:val="28"/>
                <w:vertAlign w:val="subscript"/>
                <w:lang w:val="ro-RO"/>
              </w:rPr>
              <w:t>max</w:t>
            </w:r>
            <w:proofErr w:type="spellEnd"/>
            <w:r w:rsidRPr="00400C34">
              <w:rPr>
                <w:b/>
                <w:bCs/>
                <w:sz w:val="28"/>
                <w:szCs w:val="28"/>
                <w:lang w:val="ro-RO"/>
              </w:rPr>
              <w:t>/</w:t>
            </w:r>
            <w:proofErr w:type="spellStart"/>
            <w:r w:rsidRPr="00400C34">
              <w:rPr>
                <w:b/>
                <w:bCs/>
                <w:sz w:val="28"/>
                <w:szCs w:val="28"/>
                <w:lang w:val="ro-RO"/>
              </w:rPr>
              <w:t>Q</w:t>
            </w:r>
            <w:r w:rsidRPr="00400C34">
              <w:rPr>
                <w:rStyle w:val="sub"/>
                <w:b/>
                <w:bCs/>
                <w:sz w:val="28"/>
                <w:szCs w:val="28"/>
                <w:vertAlign w:val="subscript"/>
                <w:lang w:val="ro-RO"/>
              </w:rPr>
              <w:t>min</w:t>
            </w:r>
            <w:proofErr w:type="spellEnd"/>
          </w:p>
        </w:tc>
        <w:tc>
          <w:tcPr>
            <w:tcW w:w="1250" w:type="pct"/>
          </w:tcPr>
          <w:p w:rsidR="002E5606" w:rsidRPr="00400C34" w:rsidRDefault="002E5606" w:rsidP="00400C34">
            <w:pPr>
              <w:pStyle w:val="1"/>
              <w:spacing w:before="0" w:beforeAutospacing="0" w:after="0" w:afterAutospacing="0"/>
              <w:jc w:val="center"/>
              <w:rPr>
                <w:b/>
                <w:color w:val="000000"/>
                <w:sz w:val="28"/>
                <w:szCs w:val="28"/>
                <w:lang w:val="ro-RO"/>
              </w:rPr>
            </w:pPr>
            <w:proofErr w:type="spellStart"/>
            <w:r w:rsidRPr="00400C34">
              <w:rPr>
                <w:b/>
                <w:bCs/>
                <w:sz w:val="28"/>
                <w:szCs w:val="28"/>
                <w:lang w:val="ro-RO"/>
              </w:rPr>
              <w:t>Q</w:t>
            </w:r>
            <w:r w:rsidRPr="00400C34">
              <w:rPr>
                <w:rStyle w:val="sub"/>
                <w:b/>
                <w:bCs/>
                <w:sz w:val="28"/>
                <w:szCs w:val="28"/>
                <w:vertAlign w:val="subscript"/>
                <w:lang w:val="ro-RO"/>
              </w:rPr>
              <w:t>max</w:t>
            </w:r>
            <w:proofErr w:type="spellEnd"/>
            <w:r w:rsidRPr="00400C34">
              <w:rPr>
                <w:b/>
                <w:bCs/>
                <w:sz w:val="28"/>
                <w:szCs w:val="28"/>
                <w:lang w:val="ro-RO"/>
              </w:rPr>
              <w:t>/</w:t>
            </w:r>
            <w:proofErr w:type="spellStart"/>
            <w:r w:rsidRPr="00400C34">
              <w:rPr>
                <w:b/>
                <w:bCs/>
                <w:sz w:val="28"/>
                <w:szCs w:val="28"/>
                <w:lang w:val="ro-RO"/>
              </w:rPr>
              <w:t>Q</w:t>
            </w:r>
            <w:r w:rsidRPr="00400C34">
              <w:rPr>
                <w:rStyle w:val="sub"/>
                <w:b/>
                <w:bCs/>
                <w:sz w:val="28"/>
                <w:szCs w:val="28"/>
                <w:vertAlign w:val="subscript"/>
                <w:lang w:val="ro-RO"/>
              </w:rPr>
              <w:t>t</w:t>
            </w:r>
            <w:proofErr w:type="spellEnd"/>
          </w:p>
        </w:tc>
        <w:tc>
          <w:tcPr>
            <w:tcW w:w="1250" w:type="pct"/>
          </w:tcPr>
          <w:p w:rsidR="002E5606" w:rsidRPr="00400C34" w:rsidRDefault="002E5606" w:rsidP="00400C34">
            <w:pPr>
              <w:pStyle w:val="1"/>
              <w:spacing w:before="0" w:beforeAutospacing="0" w:after="0" w:afterAutospacing="0"/>
              <w:jc w:val="center"/>
              <w:rPr>
                <w:b/>
                <w:color w:val="000000"/>
                <w:sz w:val="28"/>
                <w:szCs w:val="28"/>
                <w:lang w:val="ro-RO"/>
              </w:rPr>
            </w:pPr>
            <w:proofErr w:type="spellStart"/>
            <w:r w:rsidRPr="00400C34">
              <w:rPr>
                <w:b/>
                <w:bCs/>
                <w:sz w:val="28"/>
                <w:szCs w:val="28"/>
                <w:lang w:val="ro-RO"/>
              </w:rPr>
              <w:t>Q</w:t>
            </w:r>
            <w:r w:rsidRPr="00400C34">
              <w:rPr>
                <w:rStyle w:val="sub"/>
                <w:b/>
                <w:bCs/>
                <w:sz w:val="28"/>
                <w:szCs w:val="28"/>
                <w:vertAlign w:val="subscript"/>
                <w:lang w:val="ro-RO"/>
              </w:rPr>
              <w:t>r</w:t>
            </w:r>
            <w:proofErr w:type="spellEnd"/>
            <w:r w:rsidRPr="00400C34">
              <w:rPr>
                <w:b/>
                <w:bCs/>
                <w:sz w:val="28"/>
                <w:szCs w:val="28"/>
                <w:lang w:val="ro-RO"/>
              </w:rPr>
              <w:t>/</w:t>
            </w:r>
            <w:proofErr w:type="spellStart"/>
            <w:r w:rsidRPr="00400C34">
              <w:rPr>
                <w:b/>
                <w:bCs/>
                <w:sz w:val="28"/>
                <w:szCs w:val="28"/>
                <w:lang w:val="ro-RO"/>
              </w:rPr>
              <w:t>Q</w:t>
            </w:r>
            <w:r w:rsidRPr="00400C34">
              <w:rPr>
                <w:rStyle w:val="sub"/>
                <w:b/>
                <w:bCs/>
                <w:sz w:val="28"/>
                <w:szCs w:val="28"/>
                <w:vertAlign w:val="subscript"/>
                <w:lang w:val="ro-RO"/>
              </w:rPr>
              <w:t>max</w:t>
            </w:r>
            <w:proofErr w:type="spellEnd"/>
          </w:p>
        </w:tc>
      </w:tr>
      <w:tr w:rsidR="002E5606" w:rsidTr="00400C34">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1,5</w:t>
            </w:r>
          </w:p>
        </w:tc>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 150</w:t>
            </w:r>
          </w:p>
        </w:tc>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 10</w:t>
            </w:r>
          </w:p>
        </w:tc>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1,2</w:t>
            </w:r>
          </w:p>
        </w:tc>
      </w:tr>
      <w:tr w:rsidR="002E5606" w:rsidTr="00400C34">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1,0</w:t>
            </w:r>
          </w:p>
        </w:tc>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 20</w:t>
            </w:r>
          </w:p>
        </w:tc>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 5</w:t>
            </w:r>
          </w:p>
        </w:tc>
        <w:tc>
          <w:tcPr>
            <w:tcW w:w="1250" w:type="pct"/>
          </w:tcPr>
          <w:p w:rsidR="002E5606" w:rsidRPr="00400C34" w:rsidRDefault="002E5606" w:rsidP="00400C34">
            <w:pPr>
              <w:pStyle w:val="1"/>
              <w:spacing w:before="0" w:beforeAutospacing="0" w:after="0" w:afterAutospacing="0"/>
              <w:jc w:val="center"/>
              <w:rPr>
                <w:color w:val="000000"/>
                <w:sz w:val="28"/>
                <w:szCs w:val="28"/>
                <w:lang w:val="ro-RO"/>
              </w:rPr>
            </w:pPr>
            <w:r w:rsidRPr="00400C34">
              <w:rPr>
                <w:sz w:val="28"/>
                <w:szCs w:val="28"/>
                <w:lang w:val="ro-RO"/>
              </w:rPr>
              <w:t>1,2</w:t>
            </w:r>
          </w:p>
        </w:tc>
      </w:tr>
    </w:tbl>
    <w:p w:rsidR="002E5606"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1.2. Domeniul de temperatură a gazului, cu un minim de 40 °C.</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1.3. </w:t>
      </w:r>
      <w:r w:rsidRPr="008F3F5D">
        <w:rPr>
          <w:rStyle w:val="italic"/>
          <w:bCs/>
          <w:i/>
          <w:iCs/>
          <w:color w:val="000000"/>
          <w:sz w:val="28"/>
          <w:szCs w:val="28"/>
          <w:lang w:val="ro-RO"/>
        </w:rPr>
        <w:t>Condi</w:t>
      </w:r>
      <w:r w:rsidRPr="008F3F5D">
        <w:rPr>
          <w:rStyle w:val="italic"/>
          <w:rFonts w:ascii="Tahoma" w:hAnsi="Tahoma" w:cs="Tahoma"/>
          <w:bCs/>
          <w:i/>
          <w:iCs/>
          <w:color w:val="000000"/>
          <w:sz w:val="28"/>
          <w:szCs w:val="28"/>
          <w:lang w:val="ro-RO"/>
        </w:rPr>
        <w:t>ț</w:t>
      </w:r>
      <w:r w:rsidRPr="008F3F5D">
        <w:rPr>
          <w:rStyle w:val="italic"/>
          <w:bCs/>
          <w:i/>
          <w:iCs/>
          <w:color w:val="000000"/>
          <w:sz w:val="28"/>
          <w:szCs w:val="28"/>
          <w:lang w:val="ro-RO"/>
        </w:rPr>
        <w:t>ii</w:t>
      </w:r>
      <w:r>
        <w:rPr>
          <w:rStyle w:val="italic"/>
          <w:bCs/>
          <w:i/>
          <w:iCs/>
          <w:color w:val="000000"/>
          <w:sz w:val="28"/>
          <w:szCs w:val="28"/>
          <w:lang w:val="ro-RO"/>
        </w:rPr>
        <w:t>le</w:t>
      </w:r>
      <w:r w:rsidRPr="008F3F5D">
        <w:rPr>
          <w:rStyle w:val="italic"/>
          <w:bCs/>
          <w:i/>
          <w:iCs/>
          <w:color w:val="000000"/>
          <w:sz w:val="28"/>
          <w:szCs w:val="28"/>
          <w:lang w:val="ro-RO"/>
        </w:rPr>
        <w:t xml:space="preserve"> legate de combustibil/gaz</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Contorul de gaz trebuie proiectat pentru tipurile de gaz </w:t>
      </w:r>
      <w:r w:rsidRPr="008F3F5D">
        <w:rPr>
          <w:rFonts w:ascii="Tahoma" w:hAnsi="Tahoma" w:cs="Tahoma"/>
          <w:color w:val="000000"/>
          <w:sz w:val="28"/>
          <w:szCs w:val="28"/>
          <w:lang w:val="ro-RO"/>
        </w:rPr>
        <w:t>ș</w:t>
      </w:r>
      <w:r w:rsidRPr="008F3F5D">
        <w:rPr>
          <w:color w:val="000000"/>
          <w:sz w:val="28"/>
          <w:szCs w:val="28"/>
          <w:lang w:val="ro-RO"/>
        </w:rPr>
        <w:t xml:space="preserve">i </w:t>
      </w:r>
      <w:r>
        <w:rPr>
          <w:color w:val="000000"/>
          <w:sz w:val="28"/>
          <w:szCs w:val="28"/>
          <w:lang w:val="ro-RO"/>
        </w:rPr>
        <w:t xml:space="preserve">pentru </w:t>
      </w:r>
      <w:r w:rsidRPr="008F3F5D">
        <w:rPr>
          <w:color w:val="000000"/>
          <w:sz w:val="28"/>
          <w:szCs w:val="28"/>
          <w:lang w:val="ro-RO"/>
        </w:rPr>
        <w:t xml:space="preserve">presiunile de alimentare caracteristice </w:t>
      </w:r>
      <w:r w:rsidRPr="008F3F5D">
        <w:rPr>
          <w:rFonts w:ascii="Tahoma" w:hAnsi="Tahoma" w:cs="Tahoma"/>
          <w:color w:val="000000"/>
          <w:sz w:val="28"/>
          <w:szCs w:val="28"/>
          <w:lang w:val="ro-RO"/>
        </w:rPr>
        <w:t>ț</w:t>
      </w:r>
      <w:r w:rsidRPr="008F3F5D">
        <w:rPr>
          <w:color w:val="000000"/>
          <w:sz w:val="28"/>
          <w:szCs w:val="28"/>
          <w:lang w:val="ro-RO"/>
        </w:rPr>
        <w:t>ării de destina</w:t>
      </w:r>
      <w:r w:rsidRPr="008F3F5D">
        <w:rPr>
          <w:rFonts w:ascii="Tahoma" w:hAnsi="Tahoma" w:cs="Tahoma"/>
          <w:color w:val="000000"/>
          <w:sz w:val="28"/>
          <w:szCs w:val="28"/>
          <w:lang w:val="ro-RO"/>
        </w:rPr>
        <w:t>ț</w:t>
      </w:r>
      <w:r w:rsidRPr="008F3F5D">
        <w:rPr>
          <w:color w:val="000000"/>
          <w:sz w:val="28"/>
          <w:szCs w:val="28"/>
          <w:lang w:val="ro-RO"/>
        </w:rPr>
        <w:t>ie. Producătorul trebuie să indice, în special:</w:t>
      </w:r>
    </w:p>
    <w:p w:rsidR="002E5606" w:rsidRPr="008F3F5D" w:rsidRDefault="002E5606" w:rsidP="007E313F">
      <w:pPr>
        <w:pStyle w:val="1"/>
        <w:numPr>
          <w:ilvl w:val="0"/>
          <w:numId w:val="33"/>
        </w:numPr>
        <w:spacing w:before="0" w:beforeAutospacing="0" w:after="0" w:afterAutospacing="0"/>
        <w:jc w:val="both"/>
        <w:rPr>
          <w:sz w:val="28"/>
          <w:szCs w:val="28"/>
          <w:lang w:val="ro-RO"/>
        </w:rPr>
      </w:pPr>
      <w:r w:rsidRPr="008F3F5D">
        <w:rPr>
          <w:sz w:val="28"/>
          <w:szCs w:val="28"/>
          <w:lang w:val="ro-RO"/>
        </w:rPr>
        <w:t>familia sau grupa gazului;</w:t>
      </w:r>
    </w:p>
    <w:p w:rsidR="002E5606" w:rsidRPr="008F3F5D" w:rsidRDefault="002E5606" w:rsidP="00CE7C3C">
      <w:pPr>
        <w:pStyle w:val="1"/>
        <w:spacing w:before="0" w:beforeAutospacing="0" w:after="0" w:afterAutospacing="0"/>
        <w:ind w:left="709"/>
        <w:jc w:val="both"/>
        <w:rPr>
          <w:color w:val="000000"/>
          <w:sz w:val="28"/>
          <w:szCs w:val="28"/>
          <w:lang w:val="ro-RO"/>
        </w:rPr>
      </w:pPr>
      <w:r>
        <w:rPr>
          <w:sz w:val="28"/>
          <w:szCs w:val="28"/>
          <w:lang w:val="ro-RO"/>
        </w:rPr>
        <w:t xml:space="preserve">2) </w:t>
      </w:r>
      <w:r w:rsidRPr="008F3F5D">
        <w:rPr>
          <w:sz w:val="28"/>
          <w:szCs w:val="28"/>
          <w:lang w:val="ro-RO"/>
        </w:rPr>
        <w:t>presiunea maximă de func</w:t>
      </w:r>
      <w:r w:rsidRPr="008F3F5D">
        <w:rPr>
          <w:rFonts w:ascii="Tahoma" w:hAnsi="Tahoma" w:cs="Tahoma"/>
          <w:sz w:val="28"/>
          <w:szCs w:val="28"/>
          <w:lang w:val="ro-RO"/>
        </w:rPr>
        <w:t>ț</w:t>
      </w:r>
      <w:r w:rsidRPr="008F3F5D">
        <w:rPr>
          <w:sz w:val="28"/>
          <w:szCs w:val="28"/>
          <w:lang w:val="ro-RO"/>
        </w:rPr>
        <w:t>ionare.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1.4. Un domeniu minim de temperatură de 50 °C pentru mediul climatic.</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1.5. Valoarea nominală a tensiunii de alimentare în curent alternativ </w:t>
      </w:r>
      <w:r w:rsidRPr="008F3F5D">
        <w:rPr>
          <w:rFonts w:ascii="Tahoma" w:hAnsi="Tahoma" w:cs="Tahoma"/>
          <w:color w:val="000000"/>
          <w:sz w:val="28"/>
          <w:szCs w:val="28"/>
          <w:lang w:val="ro-RO"/>
        </w:rPr>
        <w:t>ș</w:t>
      </w:r>
      <w:r w:rsidRPr="008F3F5D">
        <w:rPr>
          <w:color w:val="000000"/>
          <w:sz w:val="28"/>
          <w:szCs w:val="28"/>
          <w:lang w:val="ro-RO"/>
        </w:rPr>
        <w:t>i/sau limitele tensiunii de alimentare în curent continuu.</w:t>
      </w:r>
    </w:p>
    <w:p w:rsidR="002E5606" w:rsidRPr="00CE7C3C" w:rsidRDefault="002E5606" w:rsidP="00DD75E3">
      <w:pPr>
        <w:pStyle w:val="ti-grseq-1"/>
        <w:spacing w:before="0" w:beforeAutospacing="0" w:after="0" w:afterAutospacing="0"/>
        <w:ind w:firstLine="709"/>
        <w:jc w:val="both"/>
        <w:rPr>
          <w:b/>
          <w:bCs/>
          <w:color w:val="000000"/>
          <w:sz w:val="28"/>
          <w:szCs w:val="28"/>
          <w:lang w:val="ro-RO"/>
        </w:rPr>
      </w:pPr>
      <w:r w:rsidRPr="00CE7C3C">
        <w:rPr>
          <w:b/>
          <w:bCs/>
          <w:color w:val="000000"/>
          <w:sz w:val="28"/>
          <w:szCs w:val="28"/>
          <w:lang w:val="ro-RO"/>
        </w:rPr>
        <w:t>2. </w:t>
      </w:r>
      <w:r w:rsidRPr="00CE7C3C">
        <w:rPr>
          <w:rStyle w:val="bold"/>
          <w:b/>
          <w:bCs/>
          <w:color w:val="000000"/>
          <w:sz w:val="28"/>
          <w:szCs w:val="28"/>
          <w:lang w:val="ro-RO"/>
        </w:rPr>
        <w:t>EMT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2.1. Contorul de gaz care indică volumul în condi</w:t>
      </w:r>
      <w:r w:rsidRPr="008F3F5D">
        <w:rPr>
          <w:rFonts w:ascii="Tahoma" w:hAnsi="Tahoma" w:cs="Tahoma"/>
          <w:bCs/>
          <w:color w:val="000000"/>
          <w:sz w:val="28"/>
          <w:szCs w:val="28"/>
          <w:lang w:val="ro-RO"/>
        </w:rPr>
        <w:t>ț</w:t>
      </w:r>
      <w:r w:rsidRPr="008F3F5D">
        <w:rPr>
          <w:bCs/>
          <w:color w:val="000000"/>
          <w:sz w:val="28"/>
          <w:szCs w:val="28"/>
          <w:lang w:val="ro-RO"/>
        </w:rPr>
        <w:t>ii de măsurare sau masa</w:t>
      </w:r>
      <w:r>
        <w:rPr>
          <w:bCs/>
          <w:color w:val="000000"/>
          <w:sz w:val="28"/>
          <w:szCs w:val="28"/>
          <w:lang w:val="ro-RO"/>
        </w:rPr>
        <w:t>.</w:t>
      </w:r>
    </w:p>
    <w:p w:rsidR="002E5606" w:rsidRDefault="002E5606" w:rsidP="00CE7C3C">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 xml:space="preserve">                                                                                                                            Tabelul 1</w:t>
      </w:r>
    </w:p>
    <w:p w:rsidR="002E5606" w:rsidRDefault="002E5606" w:rsidP="00CE7C3C">
      <w:pPr>
        <w:pStyle w:val="ti-tbl"/>
        <w:spacing w:before="0" w:beforeAutospacing="0" w:after="0" w:afterAutospacing="0"/>
        <w:ind w:firstLine="709"/>
        <w:jc w:val="right"/>
        <w:rPr>
          <w:color w:val="000000"/>
          <w:sz w:val="28"/>
          <w:szCs w:val="28"/>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6"/>
        <w:gridCol w:w="3115"/>
        <w:gridCol w:w="3113"/>
      </w:tblGrid>
      <w:tr w:rsidR="002E5606" w:rsidRPr="00550206" w:rsidTr="00400C34">
        <w:trPr>
          <w:jc w:val="center"/>
        </w:trPr>
        <w:tc>
          <w:tcPr>
            <w:tcW w:w="1667" w:type="pct"/>
          </w:tcPr>
          <w:p w:rsidR="002E5606" w:rsidRPr="00400C34" w:rsidRDefault="002E5606" w:rsidP="00400C34">
            <w:pPr>
              <w:pStyle w:val="tbl-txt"/>
              <w:spacing w:before="0" w:beforeAutospacing="0" w:after="0" w:afterAutospacing="0"/>
              <w:jc w:val="center"/>
              <w:rPr>
                <w:b/>
                <w:sz w:val="28"/>
                <w:szCs w:val="28"/>
                <w:lang w:val="ro-RO"/>
              </w:rPr>
            </w:pPr>
            <w:r w:rsidRPr="00400C34">
              <w:rPr>
                <w:b/>
                <w:sz w:val="28"/>
                <w:szCs w:val="28"/>
                <w:lang w:val="ro-RO"/>
              </w:rPr>
              <w:t>Clasa</w:t>
            </w:r>
          </w:p>
        </w:tc>
        <w:tc>
          <w:tcPr>
            <w:tcW w:w="1667" w:type="pct"/>
          </w:tcPr>
          <w:p w:rsidR="002E5606" w:rsidRPr="00400C34" w:rsidRDefault="002E5606" w:rsidP="00400C34">
            <w:pPr>
              <w:pStyle w:val="tbl-num"/>
              <w:spacing w:before="0" w:beforeAutospacing="0" w:after="0" w:afterAutospacing="0"/>
              <w:jc w:val="center"/>
              <w:rPr>
                <w:b/>
                <w:sz w:val="28"/>
                <w:szCs w:val="28"/>
                <w:lang w:val="ro-RO"/>
              </w:rPr>
            </w:pPr>
            <w:r w:rsidRPr="00400C34">
              <w:rPr>
                <w:b/>
                <w:sz w:val="28"/>
                <w:szCs w:val="28"/>
                <w:lang w:val="ro-RO"/>
              </w:rPr>
              <w:t>1,5</w:t>
            </w:r>
          </w:p>
        </w:tc>
        <w:tc>
          <w:tcPr>
            <w:tcW w:w="1666" w:type="pct"/>
          </w:tcPr>
          <w:p w:rsidR="002E5606" w:rsidRPr="00400C34" w:rsidRDefault="002E5606" w:rsidP="00400C34">
            <w:pPr>
              <w:pStyle w:val="tbl-num"/>
              <w:spacing w:before="0" w:beforeAutospacing="0" w:after="0" w:afterAutospacing="0"/>
              <w:jc w:val="center"/>
              <w:rPr>
                <w:b/>
                <w:sz w:val="28"/>
                <w:szCs w:val="28"/>
                <w:lang w:val="ro-RO"/>
              </w:rPr>
            </w:pPr>
            <w:r w:rsidRPr="00400C34">
              <w:rPr>
                <w:b/>
                <w:sz w:val="28"/>
                <w:szCs w:val="28"/>
                <w:lang w:val="ro-RO"/>
              </w:rPr>
              <w:t>1,0</w:t>
            </w:r>
          </w:p>
        </w:tc>
      </w:tr>
      <w:tr w:rsidR="002E5606" w:rsidTr="00400C34">
        <w:trPr>
          <w:jc w:val="center"/>
        </w:trPr>
        <w:tc>
          <w:tcPr>
            <w:tcW w:w="1667" w:type="pct"/>
          </w:tcPr>
          <w:p w:rsidR="002E5606" w:rsidRPr="00400C34" w:rsidRDefault="002E5606" w:rsidP="00400C34">
            <w:pPr>
              <w:pStyle w:val="tbl-txt"/>
              <w:spacing w:before="0" w:beforeAutospacing="0" w:after="0" w:afterAutospacing="0"/>
              <w:ind w:firstLine="709"/>
              <w:jc w:val="both"/>
              <w:rPr>
                <w:sz w:val="28"/>
                <w:szCs w:val="28"/>
                <w:lang w:val="ro-RO"/>
              </w:rPr>
            </w:pPr>
            <w:proofErr w:type="spellStart"/>
            <w:r w:rsidRPr="00400C34">
              <w:rPr>
                <w:sz w:val="28"/>
                <w:szCs w:val="28"/>
                <w:lang w:val="ro-RO"/>
              </w:rPr>
              <w:t>Q</w:t>
            </w:r>
            <w:r w:rsidRPr="00400C34">
              <w:rPr>
                <w:rStyle w:val="sub"/>
                <w:sz w:val="28"/>
                <w:szCs w:val="28"/>
                <w:vertAlign w:val="subscript"/>
                <w:lang w:val="ro-RO"/>
              </w:rPr>
              <w:t>min</w:t>
            </w:r>
            <w:proofErr w:type="spellEnd"/>
            <w:r w:rsidRPr="00400C34">
              <w:rPr>
                <w:rStyle w:val="apple-converted-space"/>
                <w:sz w:val="28"/>
                <w:szCs w:val="28"/>
                <w:lang w:val="ro-RO"/>
              </w:rPr>
              <w:t> </w:t>
            </w:r>
            <w:r w:rsidRPr="00400C34">
              <w:rPr>
                <w:sz w:val="28"/>
                <w:szCs w:val="28"/>
                <w:lang w:val="ro-RO"/>
              </w:rPr>
              <w:t xml:space="preserve">≤ Q &lt; </w:t>
            </w:r>
            <w:proofErr w:type="spellStart"/>
            <w:r w:rsidRPr="00400C34">
              <w:rPr>
                <w:sz w:val="28"/>
                <w:szCs w:val="28"/>
                <w:lang w:val="ro-RO"/>
              </w:rPr>
              <w:t>Q</w:t>
            </w:r>
            <w:r w:rsidRPr="00400C34">
              <w:rPr>
                <w:rStyle w:val="sub"/>
                <w:sz w:val="28"/>
                <w:szCs w:val="28"/>
                <w:lang w:val="ro-RO"/>
              </w:rPr>
              <w:t>t</w:t>
            </w:r>
            <w:proofErr w:type="spellEnd"/>
          </w:p>
        </w:tc>
        <w:tc>
          <w:tcPr>
            <w:tcW w:w="1667" w:type="pct"/>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t>± 3 %</w:t>
            </w:r>
          </w:p>
        </w:tc>
        <w:tc>
          <w:tcPr>
            <w:tcW w:w="1666" w:type="pct"/>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t>± 2 %</w:t>
            </w:r>
          </w:p>
        </w:tc>
      </w:tr>
      <w:tr w:rsidR="002E5606" w:rsidTr="00400C34">
        <w:trPr>
          <w:jc w:val="center"/>
        </w:trPr>
        <w:tc>
          <w:tcPr>
            <w:tcW w:w="1667" w:type="pct"/>
          </w:tcPr>
          <w:p w:rsidR="002E5606" w:rsidRPr="00400C34" w:rsidRDefault="002E5606" w:rsidP="00400C34">
            <w:pPr>
              <w:pStyle w:val="tbl-txt"/>
              <w:spacing w:before="0" w:beforeAutospacing="0" w:after="0" w:afterAutospacing="0"/>
              <w:ind w:firstLine="709"/>
              <w:jc w:val="both"/>
              <w:rPr>
                <w:sz w:val="28"/>
                <w:szCs w:val="28"/>
                <w:lang w:val="ro-RO"/>
              </w:rPr>
            </w:pPr>
            <w:proofErr w:type="spellStart"/>
            <w:r w:rsidRPr="00400C34">
              <w:rPr>
                <w:sz w:val="28"/>
                <w:szCs w:val="28"/>
                <w:lang w:val="ro-RO"/>
              </w:rPr>
              <w:t>Q</w:t>
            </w:r>
            <w:r w:rsidRPr="00400C34">
              <w:rPr>
                <w:rStyle w:val="sub"/>
                <w:sz w:val="28"/>
                <w:szCs w:val="28"/>
                <w:vertAlign w:val="subscript"/>
                <w:lang w:val="ro-RO"/>
              </w:rPr>
              <w:t>t</w:t>
            </w:r>
            <w:proofErr w:type="spellEnd"/>
            <w:r w:rsidRPr="00400C34">
              <w:rPr>
                <w:rStyle w:val="apple-converted-space"/>
                <w:sz w:val="28"/>
                <w:szCs w:val="28"/>
                <w:lang w:val="ro-RO"/>
              </w:rPr>
              <w:t> </w:t>
            </w:r>
            <w:r w:rsidRPr="00400C34">
              <w:rPr>
                <w:sz w:val="28"/>
                <w:szCs w:val="28"/>
                <w:lang w:val="ro-RO"/>
              </w:rPr>
              <w:t xml:space="preserve">≤ Q ≤ </w:t>
            </w:r>
            <w:proofErr w:type="spellStart"/>
            <w:r w:rsidRPr="00400C34">
              <w:rPr>
                <w:sz w:val="28"/>
                <w:szCs w:val="28"/>
                <w:lang w:val="ro-RO"/>
              </w:rPr>
              <w:t>Q</w:t>
            </w:r>
            <w:r w:rsidRPr="00400C34">
              <w:rPr>
                <w:rStyle w:val="sub"/>
                <w:sz w:val="28"/>
                <w:szCs w:val="28"/>
                <w:vertAlign w:val="subscript"/>
                <w:lang w:val="ro-RO"/>
              </w:rPr>
              <w:t>max</w:t>
            </w:r>
            <w:proofErr w:type="spellEnd"/>
          </w:p>
        </w:tc>
        <w:tc>
          <w:tcPr>
            <w:tcW w:w="1667" w:type="pct"/>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t>± 1,5 %</w:t>
            </w:r>
          </w:p>
        </w:tc>
        <w:tc>
          <w:tcPr>
            <w:tcW w:w="1666" w:type="pct"/>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t>± 1 %</w:t>
            </w:r>
          </w:p>
        </w:tc>
      </w:tr>
    </w:tbl>
    <w:p w:rsidR="002E5606" w:rsidRPr="008F3F5D" w:rsidRDefault="002E5606" w:rsidP="00CE7C3C">
      <w:pPr>
        <w:pStyle w:val="ti-tbl"/>
        <w:spacing w:before="0" w:beforeAutospacing="0" w:after="0" w:afterAutospacing="0"/>
        <w:ind w:firstLine="709"/>
        <w:jc w:val="right"/>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Contorul de gaz nu trebuie să utilizeze abuziv </w:t>
      </w:r>
      <w:r w:rsidRPr="008F3F5D">
        <w:rPr>
          <w:rStyle w:val="bold"/>
          <w:bCs/>
          <w:color w:val="000000"/>
          <w:sz w:val="28"/>
          <w:szCs w:val="28"/>
          <w:lang w:val="ro-RO"/>
        </w:rPr>
        <w:t>EMT</w:t>
      </w:r>
      <w:r w:rsidRPr="008F3F5D">
        <w:rPr>
          <w:color w:val="000000"/>
          <w:sz w:val="28"/>
          <w:szCs w:val="28"/>
          <w:lang w:val="ro-RO"/>
        </w:rPr>
        <w:t xml:space="preserve"> sau să favorizeze în mod sistematic una dintre păr</w:t>
      </w:r>
      <w:r w:rsidRPr="008F3F5D">
        <w:rPr>
          <w:rFonts w:ascii="Tahoma" w:hAnsi="Tahoma" w:cs="Tahoma"/>
          <w:color w:val="000000"/>
          <w:sz w:val="28"/>
          <w:szCs w:val="28"/>
          <w:lang w:val="ro-RO"/>
        </w:rPr>
        <w:t>ț</w:t>
      </w:r>
      <w:r w:rsidRPr="008F3F5D">
        <w:rPr>
          <w:color w:val="000000"/>
          <w:sz w:val="28"/>
          <w:szCs w:val="28"/>
          <w:lang w:val="ro-RO"/>
        </w:rPr>
        <w:t>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2.2. Pentru un contor de gaz cu conversie de temperatură, care indică numai volumul convertit, </w:t>
      </w:r>
      <w:r w:rsidRPr="008F3F5D">
        <w:rPr>
          <w:rStyle w:val="bold"/>
          <w:bCs/>
          <w:color w:val="000000"/>
          <w:sz w:val="28"/>
          <w:szCs w:val="28"/>
          <w:lang w:val="ro-RO"/>
        </w:rPr>
        <w:t>EMT</w:t>
      </w:r>
      <w:r w:rsidRPr="008F3F5D">
        <w:rPr>
          <w:color w:val="000000"/>
          <w:sz w:val="28"/>
          <w:szCs w:val="28"/>
          <w:lang w:val="ro-RO"/>
        </w:rPr>
        <w:t xml:space="preserve"> a contorului cre</w:t>
      </w:r>
      <w:r w:rsidRPr="008F3F5D">
        <w:rPr>
          <w:rFonts w:ascii="Tahoma" w:hAnsi="Tahoma" w:cs="Tahoma"/>
          <w:color w:val="000000"/>
          <w:sz w:val="28"/>
          <w:szCs w:val="28"/>
          <w:lang w:val="ro-RO"/>
        </w:rPr>
        <w:t>ș</w:t>
      </w:r>
      <w:r w:rsidRPr="008F3F5D">
        <w:rPr>
          <w:color w:val="000000"/>
          <w:sz w:val="28"/>
          <w:szCs w:val="28"/>
          <w:lang w:val="ro-RO"/>
        </w:rPr>
        <w:t xml:space="preserve">te cu 0,5 % într-un interval de 30 °C care se întinde simetric în jurul temperaturii specificate de producător, care este cuprinsă între 15 °C </w:t>
      </w:r>
      <w:r w:rsidRPr="008F3F5D">
        <w:rPr>
          <w:rFonts w:ascii="Tahoma" w:hAnsi="Tahoma" w:cs="Tahoma"/>
          <w:color w:val="000000"/>
          <w:sz w:val="28"/>
          <w:szCs w:val="28"/>
          <w:lang w:val="ro-RO"/>
        </w:rPr>
        <w:t>ș</w:t>
      </w:r>
      <w:r w:rsidRPr="008F3F5D">
        <w:rPr>
          <w:color w:val="000000"/>
          <w:sz w:val="28"/>
          <w:szCs w:val="28"/>
          <w:lang w:val="ro-RO"/>
        </w:rPr>
        <w:t>i 25 °C. În afara acestui interval, este permisă o cre</w:t>
      </w:r>
      <w:r w:rsidRPr="008F3F5D">
        <w:rPr>
          <w:rFonts w:ascii="Tahoma" w:hAnsi="Tahoma" w:cs="Tahoma"/>
          <w:color w:val="000000"/>
          <w:sz w:val="28"/>
          <w:szCs w:val="28"/>
          <w:lang w:val="ro-RO"/>
        </w:rPr>
        <w:t>ș</w:t>
      </w:r>
      <w:r w:rsidRPr="008F3F5D">
        <w:rPr>
          <w:color w:val="000000"/>
          <w:sz w:val="28"/>
          <w:szCs w:val="28"/>
          <w:lang w:val="ro-RO"/>
        </w:rPr>
        <w:t>tere de 0,5 % pentru fiecare interval de 10 °C.</w:t>
      </w:r>
    </w:p>
    <w:p w:rsidR="002E5606" w:rsidRPr="004F7CE5" w:rsidRDefault="002E5606" w:rsidP="00DD75E3">
      <w:pPr>
        <w:pStyle w:val="ti-grseq-1"/>
        <w:spacing w:before="0" w:beforeAutospacing="0" w:after="0" w:afterAutospacing="0"/>
        <w:ind w:firstLine="709"/>
        <w:jc w:val="both"/>
        <w:rPr>
          <w:b/>
          <w:bCs/>
          <w:color w:val="000000"/>
          <w:sz w:val="28"/>
          <w:szCs w:val="28"/>
          <w:lang w:val="ro-RO"/>
        </w:rPr>
      </w:pPr>
      <w:r w:rsidRPr="004F7CE5">
        <w:rPr>
          <w:b/>
          <w:bCs/>
          <w:color w:val="000000"/>
          <w:sz w:val="28"/>
          <w:szCs w:val="28"/>
          <w:lang w:val="ro-RO"/>
        </w:rPr>
        <w:t>3. </w:t>
      </w:r>
      <w:r w:rsidRPr="004F7CE5">
        <w:rPr>
          <w:rStyle w:val="bold"/>
          <w:b/>
          <w:bCs/>
          <w:color w:val="000000"/>
          <w:sz w:val="28"/>
          <w:szCs w:val="28"/>
          <w:lang w:val="ro-RO"/>
        </w:rPr>
        <w:t>Efectul admis al perturba</w:t>
      </w:r>
      <w:r w:rsidRPr="004F7CE5">
        <w:rPr>
          <w:rStyle w:val="bold"/>
          <w:rFonts w:ascii="Tahoma" w:hAnsi="Tahoma" w:cs="Tahoma"/>
          <w:b/>
          <w:bCs/>
          <w:color w:val="000000"/>
          <w:sz w:val="28"/>
          <w:szCs w:val="28"/>
          <w:lang w:val="ro-RO"/>
        </w:rPr>
        <w:t>ț</w:t>
      </w:r>
      <w:r w:rsidRPr="004F7CE5">
        <w:rPr>
          <w:rStyle w:val="bold"/>
          <w:b/>
          <w:bCs/>
          <w:color w:val="000000"/>
          <w:sz w:val="28"/>
          <w:szCs w:val="28"/>
          <w:lang w:val="ro-RO"/>
        </w:rPr>
        <w:t>iilor</w:t>
      </w:r>
    </w:p>
    <w:p w:rsidR="002E5606" w:rsidRPr="008F3F5D" w:rsidRDefault="002E5606" w:rsidP="00DD75E3">
      <w:pPr>
        <w:pStyle w:val="ti-grseq-1"/>
        <w:spacing w:before="0" w:beforeAutospacing="0" w:after="0" w:afterAutospacing="0"/>
        <w:ind w:firstLine="709"/>
        <w:jc w:val="both"/>
        <w:rPr>
          <w:rStyle w:val="italic"/>
          <w:bCs/>
          <w:i/>
          <w:iCs/>
          <w:color w:val="000000"/>
          <w:sz w:val="28"/>
          <w:szCs w:val="28"/>
          <w:lang w:val="ro-RO"/>
        </w:rPr>
      </w:pPr>
      <w:r w:rsidRPr="008F3F5D">
        <w:rPr>
          <w:bCs/>
          <w:color w:val="000000"/>
          <w:sz w:val="28"/>
          <w:szCs w:val="28"/>
          <w:lang w:val="ro-RO"/>
        </w:rPr>
        <w:t>3.1. </w:t>
      </w:r>
      <w:r w:rsidRPr="008F3F5D">
        <w:rPr>
          <w:bCs/>
          <w:i/>
          <w:color w:val="000000"/>
          <w:sz w:val="28"/>
          <w:szCs w:val="28"/>
          <w:lang w:val="ro-RO"/>
        </w:rPr>
        <w:t>Compatibilitatea</w:t>
      </w:r>
      <w:r w:rsidRPr="008F3F5D">
        <w:rPr>
          <w:rStyle w:val="italic"/>
          <w:bCs/>
          <w:i/>
          <w:iCs/>
          <w:color w:val="000000"/>
          <w:sz w:val="28"/>
          <w:szCs w:val="28"/>
          <w:lang w:val="ro-RO"/>
        </w:rPr>
        <w:t xml:space="preserve"> electromagnetică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italic"/>
          <w:bCs/>
          <w:iCs/>
          <w:color w:val="000000"/>
          <w:sz w:val="28"/>
          <w:szCs w:val="28"/>
          <w:lang w:val="ro-RO"/>
        </w:rPr>
        <w:t>3.1.1</w:t>
      </w:r>
      <w:r>
        <w:rPr>
          <w:rStyle w:val="italic"/>
          <w:bCs/>
          <w:iCs/>
          <w:color w:val="000000"/>
          <w:sz w:val="28"/>
          <w:szCs w:val="28"/>
          <w:lang w:val="ro-RO"/>
        </w:rPr>
        <w:t>.</w:t>
      </w:r>
      <w:r w:rsidRPr="008F3F5D">
        <w:rPr>
          <w:rStyle w:val="italic"/>
          <w:bCs/>
          <w:i/>
          <w:iCs/>
          <w:color w:val="000000"/>
          <w:sz w:val="28"/>
          <w:szCs w:val="28"/>
          <w:lang w:val="ro-RO"/>
        </w:rPr>
        <w:t xml:space="preserve"> </w:t>
      </w:r>
      <w:r w:rsidRPr="008F3F5D">
        <w:rPr>
          <w:sz w:val="28"/>
          <w:szCs w:val="28"/>
          <w:lang w:val="ro-RO"/>
        </w:rPr>
        <w:t>Efectul unei perturba</w:t>
      </w:r>
      <w:r w:rsidRPr="008F3F5D">
        <w:rPr>
          <w:rFonts w:ascii="Tahoma" w:hAnsi="Tahoma" w:cs="Tahoma"/>
          <w:sz w:val="28"/>
          <w:szCs w:val="28"/>
          <w:lang w:val="ro-RO"/>
        </w:rPr>
        <w:t>ț</w:t>
      </w:r>
      <w:r w:rsidRPr="008F3F5D">
        <w:rPr>
          <w:sz w:val="28"/>
          <w:szCs w:val="28"/>
          <w:lang w:val="ro-RO"/>
        </w:rPr>
        <w:t>ii electromagnetice asupra unui contor de gaz sau asupra unui dispozitiv de conversie a volumului trebuie să fie de a</w:t>
      </w:r>
      <w:r w:rsidRPr="008F3F5D">
        <w:rPr>
          <w:rFonts w:ascii="Tahoma" w:hAnsi="Tahoma" w:cs="Tahoma"/>
          <w:sz w:val="28"/>
          <w:szCs w:val="28"/>
          <w:lang w:val="ro-RO"/>
        </w:rPr>
        <w:t>ș</w:t>
      </w:r>
      <w:r w:rsidRPr="008F3F5D">
        <w:rPr>
          <w:sz w:val="28"/>
          <w:szCs w:val="28"/>
          <w:lang w:val="ro-RO"/>
        </w:rPr>
        <w:t xml:space="preserve">a natură </w:t>
      </w:r>
      <w:proofErr w:type="spellStart"/>
      <w:r w:rsidRPr="008F3F5D">
        <w:rPr>
          <w:sz w:val="28"/>
          <w:szCs w:val="28"/>
          <w:lang w:val="ro-RO"/>
        </w:rPr>
        <w:t>încît</w:t>
      </w:r>
      <w:proofErr w:type="spellEnd"/>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lastRenderedPageBreak/>
        <w:t xml:space="preserve">1) </w:t>
      </w:r>
      <w:r w:rsidRPr="008F3F5D">
        <w:rPr>
          <w:sz w:val="28"/>
          <w:szCs w:val="28"/>
          <w:lang w:val="ro-RO"/>
        </w:rPr>
        <w:t xml:space="preserve">modificarea rezultatului măsurării să nu fie mai mare </w:t>
      </w:r>
      <w:proofErr w:type="spellStart"/>
      <w:r w:rsidRPr="008F3F5D">
        <w:rPr>
          <w:sz w:val="28"/>
          <w:szCs w:val="28"/>
          <w:lang w:val="ro-RO"/>
        </w:rPr>
        <w:t>decît</w:t>
      </w:r>
      <w:proofErr w:type="spellEnd"/>
      <w:r w:rsidRPr="008F3F5D">
        <w:rPr>
          <w:sz w:val="28"/>
          <w:szCs w:val="28"/>
          <w:lang w:val="ro-RO"/>
        </w:rPr>
        <w:t xml:space="preserve"> valoarea critică de varia</w:t>
      </w:r>
      <w:r w:rsidRPr="008F3F5D">
        <w:rPr>
          <w:rFonts w:ascii="Tahoma" w:hAnsi="Tahoma" w:cs="Tahoma"/>
          <w:sz w:val="28"/>
          <w:szCs w:val="28"/>
          <w:lang w:val="ro-RO"/>
        </w:rPr>
        <w:t>ț</w:t>
      </w:r>
      <w:r w:rsidRPr="008F3F5D">
        <w:rPr>
          <w:sz w:val="28"/>
          <w:szCs w:val="28"/>
          <w:lang w:val="ro-RO"/>
        </w:rPr>
        <w:t>ie definită la punctul 3.1.3</w:t>
      </w:r>
      <w:r>
        <w:rPr>
          <w:sz w:val="28"/>
          <w:szCs w:val="28"/>
          <w:lang w:val="ro-RO"/>
        </w:rPr>
        <w:t>;</w:t>
      </w:r>
      <w:r w:rsidRPr="008F3F5D">
        <w:rPr>
          <w:sz w:val="28"/>
          <w:szCs w:val="28"/>
          <w:lang w:val="ro-RO"/>
        </w:rPr>
        <w:t xml:space="preserve"> sau</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indica</w:t>
      </w:r>
      <w:r w:rsidRPr="008F3F5D">
        <w:rPr>
          <w:rFonts w:ascii="Tahoma" w:hAnsi="Tahoma" w:cs="Tahoma"/>
          <w:sz w:val="28"/>
          <w:szCs w:val="28"/>
          <w:lang w:val="ro-RO"/>
        </w:rPr>
        <w:t>ț</w:t>
      </w:r>
      <w:r w:rsidRPr="008F3F5D">
        <w:rPr>
          <w:sz w:val="28"/>
          <w:szCs w:val="28"/>
          <w:lang w:val="ro-RO"/>
        </w:rPr>
        <w:t xml:space="preserve">ia rezultatului măsurării să se prezinte astfel </w:t>
      </w:r>
      <w:proofErr w:type="spellStart"/>
      <w:r w:rsidRPr="008F3F5D">
        <w:rPr>
          <w:sz w:val="28"/>
          <w:szCs w:val="28"/>
          <w:lang w:val="ro-RO"/>
        </w:rPr>
        <w:t>încît</w:t>
      </w:r>
      <w:proofErr w:type="spellEnd"/>
      <w:r w:rsidRPr="008F3F5D">
        <w:rPr>
          <w:sz w:val="28"/>
          <w:szCs w:val="28"/>
          <w:lang w:val="ro-RO"/>
        </w:rPr>
        <w:t xml:space="preserve"> să nu poat</w:t>
      </w:r>
      <w:r>
        <w:rPr>
          <w:sz w:val="28"/>
          <w:szCs w:val="28"/>
          <w:lang w:val="ro-RO"/>
        </w:rPr>
        <w:t>ă</w:t>
      </w:r>
      <w:r w:rsidRPr="008F3F5D">
        <w:rPr>
          <w:sz w:val="28"/>
          <w:szCs w:val="28"/>
          <w:lang w:val="ro-RO"/>
        </w:rPr>
        <w:t xml:space="preserve"> fi int</w:t>
      </w:r>
      <w:r>
        <w:rPr>
          <w:sz w:val="28"/>
          <w:szCs w:val="28"/>
          <w:lang w:val="ro-RO"/>
        </w:rPr>
        <w:t>erpretată ca rezultat valabil</w:t>
      </w:r>
      <w:r w:rsidRPr="008F3F5D">
        <w:rPr>
          <w:sz w:val="28"/>
          <w:szCs w:val="28"/>
          <w:lang w:val="ro-RO"/>
        </w:rPr>
        <w:t xml:space="preserve"> </w:t>
      </w:r>
      <w:r>
        <w:rPr>
          <w:sz w:val="28"/>
          <w:szCs w:val="28"/>
          <w:lang w:val="ro-RO"/>
        </w:rPr>
        <w:t>(</w:t>
      </w:r>
      <w:r w:rsidRPr="008F3F5D">
        <w:rPr>
          <w:sz w:val="28"/>
          <w:szCs w:val="28"/>
          <w:lang w:val="ro-RO"/>
        </w:rPr>
        <w:t>de exemplu o varia</w:t>
      </w:r>
      <w:r w:rsidRPr="008F3F5D">
        <w:rPr>
          <w:rFonts w:ascii="Tahoma" w:hAnsi="Tahoma" w:cs="Tahoma"/>
          <w:sz w:val="28"/>
          <w:szCs w:val="28"/>
          <w:lang w:val="ro-RO"/>
        </w:rPr>
        <w:t>ț</w:t>
      </w:r>
      <w:r w:rsidRPr="008F3F5D">
        <w:rPr>
          <w:sz w:val="28"/>
          <w:szCs w:val="28"/>
          <w:lang w:val="ro-RO"/>
        </w:rPr>
        <w:t>ie momentană care nu poate fi interpretată, memorată sau transmisă ca rezultat al măsurării</w:t>
      </w:r>
      <w:r>
        <w:rPr>
          <w:sz w:val="28"/>
          <w:szCs w:val="28"/>
          <w:lang w:val="ro-RO"/>
        </w:rPr>
        <w:t>)</w:t>
      </w:r>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3.1.2</w:t>
      </w:r>
      <w:r>
        <w:rPr>
          <w:sz w:val="28"/>
          <w:szCs w:val="28"/>
          <w:lang w:val="ro-RO"/>
        </w:rPr>
        <w:t xml:space="preserve">. </w:t>
      </w:r>
      <w:r w:rsidRPr="008F3F5D">
        <w:rPr>
          <w:sz w:val="28"/>
          <w:szCs w:val="28"/>
          <w:lang w:val="ro-RO"/>
        </w:rPr>
        <w:t>După ce este supus ac</w:t>
      </w:r>
      <w:r w:rsidRPr="008F3F5D">
        <w:rPr>
          <w:rFonts w:ascii="Tahoma" w:hAnsi="Tahoma" w:cs="Tahoma"/>
          <w:sz w:val="28"/>
          <w:szCs w:val="28"/>
          <w:lang w:val="ro-RO"/>
        </w:rPr>
        <w:t>ț</w:t>
      </w:r>
      <w:r w:rsidRPr="008F3F5D">
        <w:rPr>
          <w:sz w:val="28"/>
          <w:szCs w:val="28"/>
          <w:lang w:val="ro-RO"/>
        </w:rPr>
        <w:t>iunii unei perturba</w:t>
      </w:r>
      <w:r w:rsidRPr="008F3F5D">
        <w:rPr>
          <w:rFonts w:ascii="Tahoma" w:hAnsi="Tahoma" w:cs="Tahoma"/>
          <w:sz w:val="28"/>
          <w:szCs w:val="28"/>
          <w:lang w:val="ro-RO"/>
        </w:rPr>
        <w:t>ț</w:t>
      </w:r>
      <w:r w:rsidRPr="008F3F5D">
        <w:rPr>
          <w:sz w:val="28"/>
          <w:szCs w:val="28"/>
          <w:lang w:val="ro-RO"/>
        </w:rPr>
        <w:t>ii electromagnetice, contorul de gaz trebuie: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1) </w:t>
      </w:r>
      <w:r w:rsidRPr="008F3F5D">
        <w:rPr>
          <w:sz w:val="28"/>
          <w:szCs w:val="28"/>
          <w:lang w:val="ro-RO"/>
        </w:rPr>
        <w:t>să revină la func</w:t>
      </w:r>
      <w:r w:rsidRPr="008F3F5D">
        <w:rPr>
          <w:rFonts w:ascii="Tahoma" w:hAnsi="Tahoma" w:cs="Tahoma"/>
          <w:sz w:val="28"/>
          <w:szCs w:val="28"/>
          <w:lang w:val="ro-RO"/>
        </w:rPr>
        <w:t>ț</w:t>
      </w:r>
      <w:r w:rsidRPr="008F3F5D">
        <w:rPr>
          <w:sz w:val="28"/>
          <w:szCs w:val="28"/>
          <w:lang w:val="ro-RO"/>
        </w:rPr>
        <w:t xml:space="preserve">ionarea în limitele </w:t>
      </w:r>
      <w:r w:rsidRPr="008F3F5D">
        <w:rPr>
          <w:rStyle w:val="bold"/>
          <w:bCs/>
          <w:color w:val="000000"/>
          <w:sz w:val="28"/>
          <w:szCs w:val="28"/>
          <w:lang w:val="ro-RO"/>
        </w:rPr>
        <w:t>EMT</w:t>
      </w:r>
      <w:r>
        <w:rPr>
          <w:rStyle w:val="bold"/>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să aibă toate func</w:t>
      </w:r>
      <w:r w:rsidRPr="008F3F5D">
        <w:rPr>
          <w:rFonts w:ascii="Tahoma" w:hAnsi="Tahoma" w:cs="Tahoma"/>
          <w:sz w:val="28"/>
          <w:szCs w:val="28"/>
          <w:lang w:val="ro-RO"/>
        </w:rPr>
        <w:t>ț</w:t>
      </w:r>
      <w:r w:rsidRPr="008F3F5D">
        <w:rPr>
          <w:sz w:val="28"/>
          <w:szCs w:val="28"/>
          <w:lang w:val="ro-RO"/>
        </w:rPr>
        <w:t>iile de măsurare protejate</w:t>
      </w:r>
      <w:r>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3) </w:t>
      </w:r>
      <w:r w:rsidRPr="008F3F5D">
        <w:rPr>
          <w:sz w:val="28"/>
          <w:szCs w:val="28"/>
          <w:lang w:val="ro-RO"/>
        </w:rPr>
        <w:t>să permită recuperarea tuturor datelor de măsurare existente înainte de apari</w:t>
      </w:r>
      <w:r w:rsidRPr="008F3F5D">
        <w:rPr>
          <w:rFonts w:ascii="Tahoma" w:hAnsi="Tahoma" w:cs="Tahoma"/>
          <w:sz w:val="28"/>
          <w:szCs w:val="28"/>
          <w:lang w:val="ro-RO"/>
        </w:rPr>
        <w:t>ț</w:t>
      </w:r>
      <w:r w:rsidRPr="008F3F5D">
        <w:rPr>
          <w:sz w:val="28"/>
          <w:szCs w:val="28"/>
          <w:lang w:val="ro-RO"/>
        </w:rPr>
        <w:t>ia perturba</w:t>
      </w:r>
      <w:r w:rsidRPr="008F3F5D">
        <w:rPr>
          <w:rFonts w:ascii="Tahoma" w:hAnsi="Tahoma" w:cs="Tahoma"/>
          <w:sz w:val="28"/>
          <w:szCs w:val="28"/>
          <w:lang w:val="ro-RO"/>
        </w:rPr>
        <w:t>ț</w:t>
      </w:r>
      <w:r w:rsidRPr="008F3F5D">
        <w:rPr>
          <w:sz w:val="28"/>
          <w:szCs w:val="28"/>
          <w:lang w:val="ro-RO"/>
        </w:rPr>
        <w:t>iei.</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3.1.3</w:t>
      </w:r>
      <w:r>
        <w:rPr>
          <w:sz w:val="28"/>
          <w:szCs w:val="28"/>
          <w:lang w:val="ro-RO"/>
        </w:rPr>
        <w:t>.</w:t>
      </w:r>
      <w:r w:rsidRPr="008F3F5D">
        <w:rPr>
          <w:sz w:val="28"/>
          <w:szCs w:val="28"/>
          <w:lang w:val="ro-RO"/>
        </w:rPr>
        <w:t xml:space="preserve"> Valoarea critică de varia</w:t>
      </w:r>
      <w:r w:rsidRPr="008F3F5D">
        <w:rPr>
          <w:rFonts w:ascii="Tahoma" w:hAnsi="Tahoma" w:cs="Tahoma"/>
          <w:sz w:val="28"/>
          <w:szCs w:val="28"/>
          <w:lang w:val="ro-RO"/>
        </w:rPr>
        <w:t>ț</w:t>
      </w:r>
      <w:r w:rsidRPr="008F3F5D">
        <w:rPr>
          <w:sz w:val="28"/>
          <w:szCs w:val="28"/>
          <w:lang w:val="ro-RO"/>
        </w:rPr>
        <w:t>ie este valoarea cea mai mică dintre următoarele două valori: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1) </w:t>
      </w:r>
      <w:r w:rsidRPr="008F3F5D">
        <w:rPr>
          <w:sz w:val="28"/>
          <w:szCs w:val="28"/>
          <w:lang w:val="ro-RO"/>
        </w:rPr>
        <w:t xml:space="preserve">cantitatea care corespunde la jumătate din mărimea </w:t>
      </w:r>
      <w:r w:rsidRPr="008F3F5D">
        <w:rPr>
          <w:rStyle w:val="bold"/>
          <w:bCs/>
          <w:color w:val="000000"/>
          <w:sz w:val="28"/>
          <w:szCs w:val="28"/>
          <w:lang w:val="ro-RO"/>
        </w:rPr>
        <w:t>EMT</w:t>
      </w:r>
      <w:r w:rsidRPr="008F3F5D">
        <w:rPr>
          <w:sz w:val="28"/>
          <w:szCs w:val="28"/>
          <w:lang w:val="ro-RO"/>
        </w:rPr>
        <w:t xml:space="preserve"> în zona superioară a volumului măsurat;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 xml:space="preserve">2) </w:t>
      </w:r>
      <w:r w:rsidRPr="008F3F5D">
        <w:rPr>
          <w:sz w:val="28"/>
          <w:szCs w:val="28"/>
          <w:lang w:val="ro-RO"/>
        </w:rPr>
        <w:t xml:space="preserve">cantitatea care corespunde </w:t>
      </w:r>
      <w:r w:rsidRPr="008F3F5D">
        <w:rPr>
          <w:rStyle w:val="bold"/>
          <w:bCs/>
          <w:color w:val="000000"/>
          <w:sz w:val="28"/>
          <w:szCs w:val="28"/>
          <w:lang w:val="ro-RO"/>
        </w:rPr>
        <w:t>EMT</w:t>
      </w:r>
      <w:r w:rsidRPr="008F3F5D">
        <w:rPr>
          <w:sz w:val="28"/>
          <w:szCs w:val="28"/>
          <w:lang w:val="ro-RO"/>
        </w:rPr>
        <w:t xml:space="preserve"> aplicate la cantitatea care corespunde unui minut la debit maxim.</w:t>
      </w:r>
    </w:p>
    <w:p w:rsidR="002E5606" w:rsidRPr="008F3F5D" w:rsidRDefault="002E5606" w:rsidP="00DD75E3">
      <w:pPr>
        <w:ind w:firstLine="709"/>
        <w:jc w:val="both"/>
        <w:rPr>
          <w:vanish/>
          <w:color w:val="000000"/>
          <w:sz w:val="28"/>
          <w:szCs w:val="28"/>
          <w:lang w:val="ro-RO"/>
        </w:rPr>
      </w:pPr>
    </w:p>
    <w:p w:rsidR="002E5606" w:rsidRPr="008F3F5D" w:rsidRDefault="002E5606" w:rsidP="00DD75E3">
      <w:pPr>
        <w:ind w:firstLine="709"/>
        <w:jc w:val="both"/>
        <w:rPr>
          <w:vanish/>
          <w:color w:val="000000"/>
          <w:sz w:val="28"/>
          <w:szCs w:val="28"/>
          <w:lang w:val="ro-RO"/>
        </w:rPr>
      </w:pP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3.2. </w:t>
      </w:r>
      <w:r w:rsidRPr="008F3F5D">
        <w:rPr>
          <w:rStyle w:val="italic"/>
          <w:bCs/>
          <w:i/>
          <w:iCs/>
          <w:color w:val="000000"/>
          <w:sz w:val="28"/>
          <w:szCs w:val="28"/>
          <w:lang w:val="ro-RO"/>
        </w:rPr>
        <w:t>Efectul perturba</w:t>
      </w:r>
      <w:r w:rsidRPr="008F3F5D">
        <w:rPr>
          <w:rStyle w:val="italic"/>
          <w:rFonts w:ascii="Tahoma" w:hAnsi="Tahoma" w:cs="Tahoma"/>
          <w:bCs/>
          <w:i/>
          <w:iCs/>
          <w:color w:val="000000"/>
          <w:sz w:val="28"/>
          <w:szCs w:val="28"/>
          <w:lang w:val="ro-RO"/>
        </w:rPr>
        <w:t>ț</w:t>
      </w:r>
      <w:r w:rsidRPr="008F3F5D">
        <w:rPr>
          <w:rStyle w:val="italic"/>
          <w:bCs/>
          <w:i/>
          <w:iCs/>
          <w:color w:val="000000"/>
          <w:sz w:val="28"/>
          <w:szCs w:val="28"/>
          <w:lang w:val="ro-RO"/>
        </w:rPr>
        <w:t xml:space="preserve">iilor de flux în aval </w:t>
      </w:r>
      <w:r w:rsidRPr="008F3F5D">
        <w:rPr>
          <w:rStyle w:val="italic"/>
          <w:rFonts w:ascii="Tahoma" w:hAnsi="Tahoma" w:cs="Tahoma"/>
          <w:bCs/>
          <w:i/>
          <w:iCs/>
          <w:color w:val="000000"/>
          <w:sz w:val="28"/>
          <w:szCs w:val="28"/>
          <w:lang w:val="ro-RO"/>
        </w:rPr>
        <w:t>ș</w:t>
      </w:r>
      <w:r w:rsidRPr="008F3F5D">
        <w:rPr>
          <w:rStyle w:val="italic"/>
          <w:bCs/>
          <w:i/>
          <w:iCs/>
          <w:color w:val="000000"/>
          <w:sz w:val="28"/>
          <w:szCs w:val="28"/>
          <w:lang w:val="ro-RO"/>
        </w:rPr>
        <w:t>i în amonte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În condi</w:t>
      </w:r>
      <w:r w:rsidRPr="008F3F5D">
        <w:rPr>
          <w:rFonts w:ascii="Tahoma" w:hAnsi="Tahoma" w:cs="Tahoma"/>
          <w:color w:val="000000"/>
          <w:sz w:val="28"/>
          <w:szCs w:val="28"/>
          <w:lang w:val="ro-RO"/>
        </w:rPr>
        <w:t>ț</w:t>
      </w:r>
      <w:r w:rsidRPr="008F3F5D">
        <w:rPr>
          <w:color w:val="000000"/>
          <w:sz w:val="28"/>
          <w:szCs w:val="28"/>
          <w:lang w:val="ro-RO"/>
        </w:rPr>
        <w:t>ii de instalare specificate de producător, efectul perturba</w:t>
      </w:r>
      <w:r w:rsidRPr="008F3F5D">
        <w:rPr>
          <w:rFonts w:ascii="Tahoma" w:hAnsi="Tahoma" w:cs="Tahoma"/>
          <w:color w:val="000000"/>
          <w:sz w:val="28"/>
          <w:szCs w:val="28"/>
          <w:lang w:val="ro-RO"/>
        </w:rPr>
        <w:t>ț</w:t>
      </w:r>
      <w:r w:rsidRPr="008F3F5D">
        <w:rPr>
          <w:color w:val="000000"/>
          <w:sz w:val="28"/>
          <w:szCs w:val="28"/>
          <w:lang w:val="ro-RO"/>
        </w:rPr>
        <w:t>iilor de flux nu trebuie să depă</w:t>
      </w:r>
      <w:r w:rsidRPr="008F3F5D">
        <w:rPr>
          <w:rFonts w:ascii="Tahoma" w:hAnsi="Tahoma" w:cs="Tahoma"/>
          <w:color w:val="000000"/>
          <w:sz w:val="28"/>
          <w:szCs w:val="28"/>
          <w:lang w:val="ro-RO"/>
        </w:rPr>
        <w:t>ș</w:t>
      </w:r>
      <w:r w:rsidRPr="008F3F5D">
        <w:rPr>
          <w:color w:val="000000"/>
          <w:sz w:val="28"/>
          <w:szCs w:val="28"/>
          <w:lang w:val="ro-RO"/>
        </w:rPr>
        <w:t xml:space="preserve">ească o treime din </w:t>
      </w:r>
      <w:r w:rsidRPr="008F3F5D">
        <w:rPr>
          <w:rStyle w:val="bold"/>
          <w:bCs/>
          <w:color w:val="000000"/>
          <w:sz w:val="28"/>
          <w:szCs w:val="28"/>
          <w:lang w:val="ro-RO"/>
        </w:rPr>
        <w:t>EMT</w:t>
      </w:r>
      <w:r w:rsidRPr="008F3F5D">
        <w:rPr>
          <w:color w:val="000000"/>
          <w:sz w:val="28"/>
          <w:szCs w:val="28"/>
          <w:lang w:val="ro-RO"/>
        </w:rPr>
        <w:t>.</w:t>
      </w:r>
    </w:p>
    <w:p w:rsidR="002E5606" w:rsidRPr="004F7CE5" w:rsidRDefault="002E5606" w:rsidP="00DD75E3">
      <w:pPr>
        <w:pStyle w:val="ti-grseq-1"/>
        <w:spacing w:before="0" w:beforeAutospacing="0" w:after="0" w:afterAutospacing="0"/>
        <w:ind w:firstLine="709"/>
        <w:jc w:val="both"/>
        <w:rPr>
          <w:b/>
          <w:bCs/>
          <w:color w:val="000000"/>
          <w:sz w:val="28"/>
          <w:szCs w:val="28"/>
          <w:lang w:val="ro-RO"/>
        </w:rPr>
      </w:pPr>
      <w:r w:rsidRPr="004F7CE5">
        <w:rPr>
          <w:b/>
          <w:bCs/>
          <w:color w:val="000000"/>
          <w:sz w:val="28"/>
          <w:szCs w:val="28"/>
          <w:lang w:val="ro-RO"/>
        </w:rPr>
        <w:t>4. </w:t>
      </w:r>
      <w:r w:rsidRPr="004F7CE5">
        <w:rPr>
          <w:rStyle w:val="bold"/>
          <w:b/>
          <w:bCs/>
          <w:color w:val="000000"/>
          <w:sz w:val="28"/>
          <w:szCs w:val="28"/>
          <w:lang w:val="ro-RO"/>
        </w:rPr>
        <w:t>Durabilitatea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După ce a fost efectuată o încercare corespunzătoare, </w:t>
      </w:r>
      <w:proofErr w:type="spellStart"/>
      <w:r w:rsidRPr="008F3F5D">
        <w:rPr>
          <w:color w:val="000000"/>
          <w:sz w:val="28"/>
          <w:szCs w:val="28"/>
          <w:lang w:val="ro-RO"/>
        </w:rPr>
        <w:t>luînd</w:t>
      </w:r>
      <w:proofErr w:type="spellEnd"/>
      <w:r w:rsidRPr="008F3F5D">
        <w:rPr>
          <w:color w:val="000000"/>
          <w:sz w:val="28"/>
          <w:szCs w:val="28"/>
          <w:lang w:val="ro-RO"/>
        </w:rPr>
        <w:t xml:space="preserve"> în considera</w:t>
      </w:r>
      <w:r>
        <w:rPr>
          <w:color w:val="000000"/>
          <w:sz w:val="28"/>
          <w:szCs w:val="28"/>
          <w:lang w:val="ro-RO"/>
        </w:rPr>
        <w:t>r</w:t>
      </w:r>
      <w:r w:rsidRPr="008F3F5D">
        <w:rPr>
          <w:color w:val="000000"/>
          <w:sz w:val="28"/>
          <w:szCs w:val="28"/>
          <w:lang w:val="ro-RO"/>
        </w:rPr>
        <w:t>e perioada de timp estimată de producător, trebuie să fie satisfăcute următoarele criterii:</w:t>
      </w:r>
    </w:p>
    <w:p w:rsidR="002E5606" w:rsidRPr="008F3F5D" w:rsidRDefault="002E5606" w:rsidP="00DD75E3">
      <w:pPr>
        <w:pStyle w:val="ti-grseq-1"/>
        <w:spacing w:before="0" w:beforeAutospacing="0" w:after="0" w:afterAutospacing="0"/>
        <w:ind w:firstLine="709"/>
        <w:jc w:val="both"/>
        <w:rPr>
          <w:rStyle w:val="italic"/>
          <w:bCs/>
          <w:i/>
          <w:iCs/>
          <w:color w:val="000000"/>
          <w:sz w:val="28"/>
          <w:szCs w:val="28"/>
          <w:lang w:val="ro-RO"/>
        </w:rPr>
      </w:pPr>
      <w:r w:rsidRPr="008F3F5D">
        <w:rPr>
          <w:bCs/>
          <w:color w:val="000000"/>
          <w:sz w:val="28"/>
          <w:szCs w:val="28"/>
          <w:lang w:val="ro-RO"/>
        </w:rPr>
        <w:t>4.1. </w:t>
      </w:r>
      <w:r w:rsidRPr="008F3F5D">
        <w:rPr>
          <w:rStyle w:val="italic"/>
          <w:bCs/>
          <w:i/>
          <w:iCs/>
          <w:color w:val="000000"/>
          <w:sz w:val="28"/>
          <w:szCs w:val="28"/>
          <w:lang w:val="ro-RO"/>
        </w:rPr>
        <w:t>Contoare</w:t>
      </w:r>
      <w:r>
        <w:rPr>
          <w:rStyle w:val="italic"/>
          <w:bCs/>
          <w:i/>
          <w:iCs/>
          <w:color w:val="000000"/>
          <w:sz w:val="28"/>
          <w:szCs w:val="28"/>
          <w:lang w:val="ro-RO"/>
        </w:rPr>
        <w:t>le</w:t>
      </w:r>
      <w:r w:rsidRPr="008F3F5D">
        <w:rPr>
          <w:rStyle w:val="italic"/>
          <w:bCs/>
          <w:i/>
          <w:iCs/>
          <w:color w:val="000000"/>
          <w:sz w:val="28"/>
          <w:szCs w:val="28"/>
          <w:lang w:val="ro-RO"/>
        </w:rPr>
        <w:t xml:space="preserve"> din clasa 1,5</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italic"/>
          <w:bCs/>
          <w:iCs/>
          <w:color w:val="000000"/>
          <w:sz w:val="28"/>
          <w:szCs w:val="28"/>
          <w:lang w:val="ro-RO"/>
        </w:rPr>
        <w:t>4.1.1</w:t>
      </w:r>
      <w:r>
        <w:rPr>
          <w:rStyle w:val="italic"/>
          <w:bCs/>
          <w:iCs/>
          <w:color w:val="000000"/>
          <w:sz w:val="28"/>
          <w:szCs w:val="28"/>
          <w:lang w:val="ro-RO"/>
        </w:rPr>
        <w:t>.</w:t>
      </w:r>
      <w:r w:rsidRPr="008F3F5D">
        <w:rPr>
          <w:rStyle w:val="italic"/>
          <w:bCs/>
          <w:i/>
          <w:iCs/>
          <w:color w:val="000000"/>
          <w:sz w:val="28"/>
          <w:szCs w:val="28"/>
          <w:lang w:val="ro-RO"/>
        </w:rPr>
        <w:t xml:space="preserve"> </w:t>
      </w:r>
      <w:r w:rsidRPr="008F3F5D">
        <w:rPr>
          <w:sz w:val="28"/>
          <w:szCs w:val="28"/>
          <w:lang w:val="ro-RO"/>
        </w:rPr>
        <w:t>Varia</w:t>
      </w:r>
      <w:r w:rsidRPr="008F3F5D">
        <w:rPr>
          <w:rFonts w:ascii="Tahoma" w:hAnsi="Tahoma" w:cs="Tahoma"/>
          <w:sz w:val="28"/>
          <w:szCs w:val="28"/>
          <w:lang w:val="ro-RO"/>
        </w:rPr>
        <w:t>ț</w:t>
      </w:r>
      <w:r w:rsidRPr="008F3F5D">
        <w:rPr>
          <w:sz w:val="28"/>
          <w:szCs w:val="28"/>
          <w:lang w:val="ro-RO"/>
        </w:rPr>
        <w:t>ia rezultatului măsurării în urma încercării de durabilitate, prin compara</w:t>
      </w:r>
      <w:r w:rsidRPr="008F3F5D">
        <w:rPr>
          <w:rFonts w:ascii="Tahoma" w:hAnsi="Tahoma" w:cs="Tahoma"/>
          <w:sz w:val="28"/>
          <w:szCs w:val="28"/>
          <w:lang w:val="ro-RO"/>
        </w:rPr>
        <w:t>ț</w:t>
      </w:r>
      <w:r w:rsidRPr="008F3F5D">
        <w:rPr>
          <w:sz w:val="28"/>
          <w:szCs w:val="28"/>
          <w:lang w:val="ro-RO"/>
        </w:rPr>
        <w:t>ie cu rezultatul măsurării ini</w:t>
      </w:r>
      <w:r w:rsidRPr="008F3F5D">
        <w:rPr>
          <w:rFonts w:ascii="Tahoma" w:hAnsi="Tahoma" w:cs="Tahoma"/>
          <w:sz w:val="28"/>
          <w:szCs w:val="28"/>
          <w:lang w:val="ro-RO"/>
        </w:rPr>
        <w:t>ț</w:t>
      </w:r>
      <w:r w:rsidRPr="008F3F5D">
        <w:rPr>
          <w:sz w:val="28"/>
          <w:szCs w:val="28"/>
          <w:lang w:val="ro-RO"/>
        </w:rPr>
        <w:t xml:space="preserve">iale, pentru debite situate în intervalul de la </w:t>
      </w:r>
      <w:proofErr w:type="spellStart"/>
      <w:r w:rsidRPr="008F3F5D">
        <w:rPr>
          <w:sz w:val="28"/>
          <w:szCs w:val="28"/>
          <w:lang w:val="ro-RO"/>
        </w:rPr>
        <w:t>Q</w:t>
      </w:r>
      <w:r w:rsidRPr="008F3F5D">
        <w:rPr>
          <w:rStyle w:val="sub"/>
          <w:sz w:val="28"/>
          <w:szCs w:val="28"/>
          <w:lang w:val="ro-RO"/>
        </w:rPr>
        <w:t>t</w:t>
      </w:r>
      <w:proofErr w:type="spellEnd"/>
      <w:r w:rsidRPr="008F3F5D">
        <w:rPr>
          <w:rStyle w:val="apple-converted-space"/>
          <w:sz w:val="28"/>
          <w:szCs w:val="28"/>
          <w:lang w:val="ro-RO"/>
        </w:rPr>
        <w:t> </w:t>
      </w:r>
      <w:r w:rsidRPr="008F3F5D">
        <w:rPr>
          <w:sz w:val="28"/>
          <w:szCs w:val="28"/>
          <w:lang w:val="ro-RO"/>
        </w:rPr>
        <w:t xml:space="preserve">la </w:t>
      </w:r>
      <w:proofErr w:type="spellStart"/>
      <w:r w:rsidRPr="008F3F5D">
        <w:rPr>
          <w:sz w:val="28"/>
          <w:szCs w:val="28"/>
          <w:lang w:val="ro-RO"/>
        </w:rPr>
        <w:t>Q</w:t>
      </w:r>
      <w:r w:rsidRPr="008F3F5D">
        <w:rPr>
          <w:rStyle w:val="sub"/>
          <w:sz w:val="28"/>
          <w:szCs w:val="28"/>
          <w:lang w:val="ro-RO"/>
        </w:rPr>
        <w:t>max</w:t>
      </w:r>
      <w:proofErr w:type="spellEnd"/>
      <w:r w:rsidRPr="008F3F5D">
        <w:rPr>
          <w:sz w:val="28"/>
          <w:szCs w:val="28"/>
          <w:lang w:val="ro-RO"/>
        </w:rPr>
        <w:t>, nu trebuie să depă</w:t>
      </w:r>
      <w:r w:rsidRPr="008F3F5D">
        <w:rPr>
          <w:rFonts w:ascii="Tahoma" w:hAnsi="Tahoma" w:cs="Tahoma"/>
          <w:sz w:val="28"/>
          <w:szCs w:val="28"/>
          <w:lang w:val="ro-RO"/>
        </w:rPr>
        <w:t>ș</w:t>
      </w:r>
      <w:r w:rsidRPr="008F3F5D">
        <w:rPr>
          <w:sz w:val="28"/>
          <w:szCs w:val="28"/>
          <w:lang w:val="ro-RO"/>
        </w:rPr>
        <w:t>ească rezultatul măsurării cu mai mult de 2%.</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4.1.2</w:t>
      </w:r>
      <w:r>
        <w:rPr>
          <w:sz w:val="28"/>
          <w:szCs w:val="28"/>
          <w:lang w:val="ro-RO"/>
        </w:rPr>
        <w:t>.</w:t>
      </w:r>
      <w:r w:rsidRPr="008F3F5D">
        <w:rPr>
          <w:sz w:val="28"/>
          <w:szCs w:val="28"/>
          <w:lang w:val="ro-RO"/>
        </w:rPr>
        <w:t xml:space="preserve"> Eroarea de indica</w:t>
      </w:r>
      <w:r w:rsidRPr="008F3F5D">
        <w:rPr>
          <w:rFonts w:ascii="Tahoma" w:hAnsi="Tahoma" w:cs="Tahoma"/>
          <w:sz w:val="28"/>
          <w:szCs w:val="28"/>
          <w:lang w:val="ro-RO"/>
        </w:rPr>
        <w:t>ț</w:t>
      </w:r>
      <w:r w:rsidRPr="008F3F5D">
        <w:rPr>
          <w:sz w:val="28"/>
          <w:szCs w:val="28"/>
          <w:lang w:val="ro-RO"/>
        </w:rPr>
        <w:t>ie după încercarea de durabilitate nu trebuie să depă</w:t>
      </w:r>
      <w:r w:rsidRPr="008F3F5D">
        <w:rPr>
          <w:rFonts w:ascii="Tahoma" w:hAnsi="Tahoma" w:cs="Tahoma"/>
          <w:sz w:val="28"/>
          <w:szCs w:val="28"/>
          <w:lang w:val="ro-RO"/>
        </w:rPr>
        <w:t>ș</w:t>
      </w:r>
      <w:r w:rsidRPr="008F3F5D">
        <w:rPr>
          <w:sz w:val="28"/>
          <w:szCs w:val="28"/>
          <w:lang w:val="ro-RO"/>
        </w:rPr>
        <w:t xml:space="preserve">ească dublul </w:t>
      </w:r>
      <w:r w:rsidRPr="008F3F5D">
        <w:rPr>
          <w:rStyle w:val="bold"/>
          <w:bCs/>
          <w:color w:val="000000"/>
          <w:sz w:val="28"/>
          <w:szCs w:val="28"/>
          <w:lang w:val="ro-RO"/>
        </w:rPr>
        <w:t>EMT</w:t>
      </w:r>
      <w:r w:rsidRPr="008F3F5D">
        <w:rPr>
          <w:sz w:val="28"/>
          <w:szCs w:val="28"/>
          <w:lang w:val="ro-RO"/>
        </w:rPr>
        <w:t xml:space="preserve"> de la punctul 2</w:t>
      </w:r>
      <w:r>
        <w:rPr>
          <w:sz w:val="28"/>
          <w:szCs w:val="28"/>
          <w:lang w:val="ro-RO"/>
        </w:rPr>
        <w:t>.</w:t>
      </w:r>
    </w:p>
    <w:p w:rsidR="002E5606" w:rsidRPr="008F3F5D" w:rsidRDefault="002E5606" w:rsidP="00DD75E3">
      <w:pPr>
        <w:pStyle w:val="ti-grseq-1"/>
        <w:spacing w:before="0" w:beforeAutospacing="0" w:after="0" w:afterAutospacing="0"/>
        <w:ind w:firstLine="709"/>
        <w:jc w:val="both"/>
        <w:rPr>
          <w:rStyle w:val="italic"/>
          <w:bCs/>
          <w:i/>
          <w:iCs/>
          <w:color w:val="000000"/>
          <w:sz w:val="28"/>
          <w:szCs w:val="28"/>
          <w:lang w:val="ro-RO"/>
        </w:rPr>
      </w:pPr>
      <w:r w:rsidRPr="008F3F5D">
        <w:rPr>
          <w:bCs/>
          <w:color w:val="000000"/>
          <w:sz w:val="28"/>
          <w:szCs w:val="28"/>
          <w:lang w:val="ro-RO"/>
        </w:rPr>
        <w:t>4.2. </w:t>
      </w:r>
      <w:r w:rsidRPr="008F3F5D">
        <w:rPr>
          <w:rStyle w:val="italic"/>
          <w:bCs/>
          <w:i/>
          <w:iCs/>
          <w:color w:val="000000"/>
          <w:sz w:val="28"/>
          <w:szCs w:val="28"/>
          <w:lang w:val="ro-RO"/>
        </w:rPr>
        <w:t>Contoare</w:t>
      </w:r>
      <w:r>
        <w:rPr>
          <w:rStyle w:val="italic"/>
          <w:bCs/>
          <w:i/>
          <w:iCs/>
          <w:color w:val="000000"/>
          <w:sz w:val="28"/>
          <w:szCs w:val="28"/>
          <w:lang w:val="ro-RO"/>
        </w:rPr>
        <w:t>le</w:t>
      </w:r>
      <w:r w:rsidRPr="008F3F5D">
        <w:rPr>
          <w:rStyle w:val="italic"/>
          <w:bCs/>
          <w:i/>
          <w:iCs/>
          <w:color w:val="000000"/>
          <w:sz w:val="28"/>
          <w:szCs w:val="28"/>
          <w:lang w:val="ro-RO"/>
        </w:rPr>
        <w:t xml:space="preserve"> din clasa 1,0</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italic"/>
          <w:bCs/>
          <w:iCs/>
          <w:color w:val="000000"/>
          <w:sz w:val="28"/>
          <w:szCs w:val="28"/>
          <w:lang w:val="ro-RO"/>
        </w:rPr>
        <w:t>4.2.1</w:t>
      </w:r>
      <w:r>
        <w:rPr>
          <w:rStyle w:val="italic"/>
          <w:bCs/>
          <w:iCs/>
          <w:color w:val="000000"/>
          <w:sz w:val="28"/>
          <w:szCs w:val="28"/>
          <w:lang w:val="ro-RO"/>
        </w:rPr>
        <w:t>.</w:t>
      </w:r>
      <w:r w:rsidRPr="008F3F5D">
        <w:rPr>
          <w:rStyle w:val="italic"/>
          <w:bCs/>
          <w:i/>
          <w:iCs/>
          <w:color w:val="000000"/>
          <w:sz w:val="28"/>
          <w:szCs w:val="28"/>
          <w:lang w:val="ro-RO"/>
        </w:rPr>
        <w:t xml:space="preserve"> </w:t>
      </w:r>
      <w:r w:rsidRPr="008F3F5D">
        <w:rPr>
          <w:sz w:val="28"/>
          <w:szCs w:val="28"/>
          <w:lang w:val="ro-RO"/>
        </w:rPr>
        <w:t>Varia</w:t>
      </w:r>
      <w:r w:rsidRPr="008F3F5D">
        <w:rPr>
          <w:rFonts w:ascii="Tahoma" w:hAnsi="Tahoma" w:cs="Tahoma"/>
          <w:sz w:val="28"/>
          <w:szCs w:val="28"/>
          <w:lang w:val="ro-RO"/>
        </w:rPr>
        <w:t>ț</w:t>
      </w:r>
      <w:r w:rsidRPr="008F3F5D">
        <w:rPr>
          <w:sz w:val="28"/>
          <w:szCs w:val="28"/>
          <w:lang w:val="ro-RO"/>
        </w:rPr>
        <w:t>ia rezultatului măsurării în urma încercării de durabilitate, prin compara</w:t>
      </w:r>
      <w:r w:rsidRPr="008F3F5D">
        <w:rPr>
          <w:rFonts w:ascii="Tahoma" w:hAnsi="Tahoma" w:cs="Tahoma"/>
          <w:sz w:val="28"/>
          <w:szCs w:val="28"/>
          <w:lang w:val="ro-RO"/>
        </w:rPr>
        <w:t>ț</w:t>
      </w:r>
      <w:r w:rsidRPr="008F3F5D">
        <w:rPr>
          <w:sz w:val="28"/>
          <w:szCs w:val="28"/>
          <w:lang w:val="ro-RO"/>
        </w:rPr>
        <w:t>ie cu rezultatul măsurării ini</w:t>
      </w:r>
      <w:r w:rsidRPr="008F3F5D">
        <w:rPr>
          <w:rFonts w:ascii="Tahoma" w:hAnsi="Tahoma" w:cs="Tahoma"/>
          <w:sz w:val="28"/>
          <w:szCs w:val="28"/>
          <w:lang w:val="ro-RO"/>
        </w:rPr>
        <w:t>ț</w:t>
      </w:r>
      <w:r w:rsidRPr="008F3F5D">
        <w:rPr>
          <w:sz w:val="28"/>
          <w:szCs w:val="28"/>
          <w:lang w:val="ro-RO"/>
        </w:rPr>
        <w:t>iale, nu trebuie să depă</w:t>
      </w:r>
      <w:r w:rsidRPr="008F3F5D">
        <w:rPr>
          <w:rFonts w:ascii="Tahoma" w:hAnsi="Tahoma" w:cs="Tahoma"/>
          <w:sz w:val="28"/>
          <w:szCs w:val="28"/>
          <w:lang w:val="ro-RO"/>
        </w:rPr>
        <w:t>ș</w:t>
      </w:r>
      <w:r w:rsidRPr="008F3F5D">
        <w:rPr>
          <w:sz w:val="28"/>
          <w:szCs w:val="28"/>
          <w:lang w:val="ro-RO"/>
        </w:rPr>
        <w:t xml:space="preserve">ească o treime din </w:t>
      </w:r>
      <w:r w:rsidRPr="008F3F5D">
        <w:rPr>
          <w:rStyle w:val="bold"/>
          <w:bCs/>
          <w:color w:val="000000"/>
          <w:sz w:val="28"/>
          <w:szCs w:val="28"/>
          <w:lang w:val="ro-RO"/>
        </w:rPr>
        <w:t>EMT</w:t>
      </w:r>
      <w:r w:rsidRPr="008F3F5D">
        <w:rPr>
          <w:sz w:val="28"/>
          <w:szCs w:val="28"/>
          <w:lang w:val="ro-RO"/>
        </w:rPr>
        <w:t xml:space="preserve"> de la punctul 2.</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4.2.2</w:t>
      </w:r>
      <w:r>
        <w:rPr>
          <w:sz w:val="28"/>
          <w:szCs w:val="28"/>
          <w:lang w:val="ro-RO"/>
        </w:rPr>
        <w:t>.</w:t>
      </w:r>
      <w:r w:rsidRPr="008F3F5D">
        <w:rPr>
          <w:sz w:val="28"/>
          <w:szCs w:val="28"/>
          <w:lang w:val="ro-RO"/>
        </w:rPr>
        <w:t xml:space="preserve"> Eroarea de indica</w:t>
      </w:r>
      <w:r w:rsidRPr="008F3F5D">
        <w:rPr>
          <w:rFonts w:ascii="Tahoma" w:hAnsi="Tahoma" w:cs="Tahoma"/>
          <w:sz w:val="28"/>
          <w:szCs w:val="28"/>
          <w:lang w:val="ro-RO"/>
        </w:rPr>
        <w:t>ț</w:t>
      </w:r>
      <w:r w:rsidRPr="008F3F5D">
        <w:rPr>
          <w:sz w:val="28"/>
          <w:szCs w:val="28"/>
          <w:lang w:val="ro-RO"/>
        </w:rPr>
        <w:t>ie după încercarea de durabilitate nu trebuie să depă</w:t>
      </w:r>
      <w:r w:rsidRPr="008F3F5D">
        <w:rPr>
          <w:rFonts w:ascii="Tahoma" w:hAnsi="Tahoma" w:cs="Tahoma"/>
          <w:sz w:val="28"/>
          <w:szCs w:val="28"/>
          <w:lang w:val="ro-RO"/>
        </w:rPr>
        <w:t>ș</w:t>
      </w:r>
      <w:r w:rsidRPr="008F3F5D">
        <w:rPr>
          <w:sz w:val="28"/>
          <w:szCs w:val="28"/>
          <w:lang w:val="ro-RO"/>
        </w:rPr>
        <w:t xml:space="preserve">ească </w:t>
      </w:r>
      <w:r w:rsidRPr="008F3F5D">
        <w:rPr>
          <w:rStyle w:val="bold"/>
          <w:bCs/>
          <w:color w:val="000000"/>
          <w:sz w:val="28"/>
          <w:szCs w:val="28"/>
          <w:lang w:val="ro-RO"/>
        </w:rPr>
        <w:t>EMT</w:t>
      </w:r>
      <w:r w:rsidRPr="008F3F5D">
        <w:rPr>
          <w:sz w:val="28"/>
          <w:szCs w:val="28"/>
          <w:lang w:val="ro-RO"/>
        </w:rPr>
        <w:t xml:space="preserve"> de la punctul 2.</w:t>
      </w:r>
    </w:p>
    <w:p w:rsidR="002E5606" w:rsidRPr="004F7CE5" w:rsidRDefault="002E5606" w:rsidP="00DD75E3">
      <w:pPr>
        <w:pStyle w:val="ti-grseq-1"/>
        <w:spacing w:before="0" w:beforeAutospacing="0" w:after="0" w:afterAutospacing="0"/>
        <w:ind w:firstLine="709"/>
        <w:jc w:val="both"/>
        <w:rPr>
          <w:rStyle w:val="bold"/>
          <w:b/>
          <w:bCs/>
          <w:color w:val="000000"/>
          <w:sz w:val="28"/>
          <w:szCs w:val="28"/>
          <w:lang w:val="ro-RO"/>
        </w:rPr>
      </w:pPr>
      <w:r w:rsidRPr="004F7CE5">
        <w:rPr>
          <w:b/>
          <w:bCs/>
          <w:color w:val="000000"/>
          <w:sz w:val="28"/>
          <w:szCs w:val="28"/>
          <w:lang w:val="ro-RO"/>
        </w:rPr>
        <w:t>5. </w:t>
      </w:r>
      <w:r w:rsidRPr="004F7CE5">
        <w:rPr>
          <w:rStyle w:val="bold"/>
          <w:b/>
          <w:bCs/>
          <w:color w:val="000000"/>
          <w:sz w:val="28"/>
          <w:szCs w:val="28"/>
          <w:lang w:val="ro-RO"/>
        </w:rPr>
        <w:t>Adecvare</w:t>
      </w:r>
      <w:r>
        <w:rPr>
          <w:rStyle w:val="bold"/>
          <w:b/>
          <w:bCs/>
          <w:color w:val="000000"/>
          <w:sz w:val="28"/>
          <w:szCs w:val="28"/>
          <w:lang w:val="ro-RO"/>
        </w:rPr>
        <w:t>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5.1. Un contor de gaz alimentat de la re</w:t>
      </w:r>
      <w:r w:rsidRPr="008F3F5D">
        <w:rPr>
          <w:rFonts w:ascii="Tahoma" w:hAnsi="Tahoma" w:cs="Tahoma"/>
          <w:sz w:val="28"/>
          <w:szCs w:val="28"/>
          <w:lang w:val="ro-RO"/>
        </w:rPr>
        <w:t>ț</w:t>
      </w:r>
      <w:r w:rsidRPr="008F3F5D">
        <w:rPr>
          <w:sz w:val="28"/>
          <w:szCs w:val="28"/>
          <w:lang w:val="ro-RO"/>
        </w:rPr>
        <w:t>ea (curent alternativ sau continuu) trebuie prevăzut cu un dispozitiv de alimentare cu energie în caz de urgen</w:t>
      </w:r>
      <w:r w:rsidRPr="008F3F5D">
        <w:rPr>
          <w:rFonts w:ascii="Tahoma" w:hAnsi="Tahoma" w:cs="Tahoma"/>
          <w:sz w:val="28"/>
          <w:szCs w:val="28"/>
          <w:lang w:val="ro-RO"/>
        </w:rPr>
        <w:t>ț</w:t>
      </w:r>
      <w:r w:rsidRPr="008F3F5D">
        <w:rPr>
          <w:sz w:val="28"/>
          <w:szCs w:val="28"/>
          <w:lang w:val="ro-RO"/>
        </w:rPr>
        <w:t>ă sau cu alte mijloace care să asigure, pe durata defectării principalei surse de energie, protejarea tuturor func</w:t>
      </w:r>
      <w:r w:rsidRPr="008F3F5D">
        <w:rPr>
          <w:rFonts w:ascii="Tahoma" w:hAnsi="Tahoma" w:cs="Tahoma"/>
          <w:sz w:val="28"/>
          <w:szCs w:val="28"/>
          <w:lang w:val="ro-RO"/>
        </w:rPr>
        <w:t>ț</w:t>
      </w:r>
      <w:r w:rsidRPr="008F3F5D">
        <w:rPr>
          <w:sz w:val="28"/>
          <w:szCs w:val="28"/>
          <w:lang w:val="ro-RO"/>
        </w:rPr>
        <w:t>iilor de măsurare.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lastRenderedPageBreak/>
        <w:t>5.2. O sursă de energie autonomă trebuie să aibă o durată de via</w:t>
      </w:r>
      <w:r w:rsidRPr="008F3F5D">
        <w:rPr>
          <w:rFonts w:ascii="Tahoma" w:hAnsi="Tahoma" w:cs="Tahoma"/>
          <w:sz w:val="28"/>
          <w:szCs w:val="28"/>
          <w:lang w:val="ro-RO"/>
        </w:rPr>
        <w:t>ț</w:t>
      </w:r>
      <w:r w:rsidRPr="008F3F5D">
        <w:rPr>
          <w:sz w:val="28"/>
          <w:szCs w:val="28"/>
          <w:lang w:val="ro-RO"/>
        </w:rPr>
        <w:t>ă de cel pu</w:t>
      </w:r>
      <w:r w:rsidRPr="008F3F5D">
        <w:rPr>
          <w:rFonts w:ascii="Tahoma" w:hAnsi="Tahoma" w:cs="Tahoma"/>
          <w:sz w:val="28"/>
          <w:szCs w:val="28"/>
          <w:lang w:val="ro-RO"/>
        </w:rPr>
        <w:t>ț</w:t>
      </w:r>
      <w:r w:rsidRPr="008F3F5D">
        <w:rPr>
          <w:sz w:val="28"/>
          <w:szCs w:val="28"/>
          <w:lang w:val="ro-RO"/>
        </w:rPr>
        <w:t>in cinci ani. După trecerea a 90 % din durata sa de via</w:t>
      </w:r>
      <w:r w:rsidRPr="008F3F5D">
        <w:rPr>
          <w:rFonts w:ascii="Tahoma" w:hAnsi="Tahoma" w:cs="Tahoma"/>
          <w:sz w:val="28"/>
          <w:szCs w:val="28"/>
          <w:lang w:val="ro-RO"/>
        </w:rPr>
        <w:t>ț</w:t>
      </w:r>
      <w:r w:rsidRPr="008F3F5D">
        <w:rPr>
          <w:sz w:val="28"/>
          <w:szCs w:val="28"/>
          <w:lang w:val="ro-RO"/>
        </w:rPr>
        <w:t>ă trebuie să se afi</w:t>
      </w:r>
      <w:r w:rsidRPr="008F3F5D">
        <w:rPr>
          <w:rFonts w:ascii="Tahoma" w:hAnsi="Tahoma" w:cs="Tahoma"/>
          <w:sz w:val="28"/>
          <w:szCs w:val="28"/>
          <w:lang w:val="ro-RO"/>
        </w:rPr>
        <w:t>ș</w:t>
      </w:r>
      <w:r w:rsidRPr="008F3F5D">
        <w:rPr>
          <w:sz w:val="28"/>
          <w:szCs w:val="28"/>
          <w:lang w:val="ro-RO"/>
        </w:rPr>
        <w:t>eze o avertizare corespunzătoare.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5.3. Un dispozitiv indicator trebuie să aibă un număr suficient de cifre, astfel </w:t>
      </w:r>
      <w:proofErr w:type="spellStart"/>
      <w:r w:rsidRPr="008F3F5D">
        <w:rPr>
          <w:sz w:val="28"/>
          <w:szCs w:val="28"/>
          <w:lang w:val="ro-RO"/>
        </w:rPr>
        <w:t>încît</w:t>
      </w:r>
      <w:proofErr w:type="spellEnd"/>
      <w:r w:rsidRPr="008F3F5D">
        <w:rPr>
          <w:sz w:val="28"/>
          <w:szCs w:val="28"/>
          <w:lang w:val="ro-RO"/>
        </w:rPr>
        <w:t xml:space="preserve"> cantitatea care îl parcurge timp de 8 000 de ore la </w:t>
      </w:r>
      <w:proofErr w:type="spellStart"/>
      <w:r w:rsidRPr="008F3F5D">
        <w:rPr>
          <w:sz w:val="28"/>
          <w:szCs w:val="28"/>
          <w:lang w:val="ro-RO"/>
        </w:rPr>
        <w:t>Q</w:t>
      </w:r>
      <w:r w:rsidRPr="008F3F5D">
        <w:rPr>
          <w:rStyle w:val="sub"/>
          <w:sz w:val="28"/>
          <w:szCs w:val="28"/>
          <w:lang w:val="ro-RO"/>
        </w:rPr>
        <w:t>max</w:t>
      </w:r>
      <w:proofErr w:type="spellEnd"/>
      <w:r w:rsidRPr="008F3F5D">
        <w:rPr>
          <w:rStyle w:val="apple-converted-space"/>
          <w:sz w:val="28"/>
          <w:szCs w:val="28"/>
          <w:lang w:val="ro-RO"/>
        </w:rPr>
        <w:t> </w:t>
      </w:r>
      <w:r w:rsidRPr="008F3F5D">
        <w:rPr>
          <w:sz w:val="28"/>
          <w:szCs w:val="28"/>
          <w:lang w:val="ro-RO"/>
        </w:rPr>
        <w:t>să nu readucă cifrele la valorile lor ini</w:t>
      </w:r>
      <w:r w:rsidRPr="008F3F5D">
        <w:rPr>
          <w:rFonts w:ascii="Tahoma" w:hAnsi="Tahoma" w:cs="Tahoma"/>
          <w:sz w:val="28"/>
          <w:szCs w:val="28"/>
          <w:lang w:val="ro-RO"/>
        </w:rPr>
        <w:t>ț</w:t>
      </w:r>
      <w:r w:rsidRPr="008F3F5D">
        <w:rPr>
          <w:sz w:val="28"/>
          <w:szCs w:val="28"/>
          <w:lang w:val="ro-RO"/>
        </w:rPr>
        <w:t>iale.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5.4. Contorul de gaz trebuie să poată fi instalat pentru a func</w:t>
      </w:r>
      <w:r w:rsidRPr="008F3F5D">
        <w:rPr>
          <w:rFonts w:ascii="Tahoma" w:hAnsi="Tahoma" w:cs="Tahoma"/>
          <w:sz w:val="28"/>
          <w:szCs w:val="28"/>
          <w:lang w:val="ro-RO"/>
        </w:rPr>
        <w:t>ț</w:t>
      </w:r>
      <w:r w:rsidRPr="008F3F5D">
        <w:rPr>
          <w:sz w:val="28"/>
          <w:szCs w:val="28"/>
          <w:lang w:val="ro-RO"/>
        </w:rPr>
        <w:t>iona în orice pozi</w:t>
      </w:r>
      <w:r w:rsidRPr="008F3F5D">
        <w:rPr>
          <w:rFonts w:ascii="Tahoma" w:hAnsi="Tahoma" w:cs="Tahoma"/>
          <w:sz w:val="28"/>
          <w:szCs w:val="28"/>
          <w:lang w:val="ro-RO"/>
        </w:rPr>
        <w:t>ț</w:t>
      </w:r>
      <w:r w:rsidRPr="008F3F5D">
        <w:rPr>
          <w:sz w:val="28"/>
          <w:szCs w:val="28"/>
          <w:lang w:val="ro-RO"/>
        </w:rPr>
        <w:t>ie specificată de producător în instruc</w:t>
      </w:r>
      <w:r w:rsidRPr="008F3F5D">
        <w:rPr>
          <w:rFonts w:ascii="Tahoma" w:hAnsi="Tahoma" w:cs="Tahoma"/>
          <w:sz w:val="28"/>
          <w:szCs w:val="28"/>
          <w:lang w:val="ro-RO"/>
        </w:rPr>
        <w:t>ț</w:t>
      </w:r>
      <w:r w:rsidRPr="008F3F5D">
        <w:rPr>
          <w:sz w:val="28"/>
          <w:szCs w:val="28"/>
          <w:lang w:val="ro-RO"/>
        </w:rPr>
        <w:t xml:space="preserve">iunile sale de instalare. </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5.5. Contorul de gaz trebuie să fie prevăzut cu un element de încercare, care permite efectuarea încercărilor într-un interval de timp rezonabil.</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 xml:space="preserve">5.6. Contorul de gaz trebuie să respecte </w:t>
      </w:r>
      <w:r w:rsidRPr="008F3F5D">
        <w:rPr>
          <w:rStyle w:val="bold"/>
          <w:bCs/>
          <w:color w:val="000000"/>
          <w:sz w:val="28"/>
          <w:szCs w:val="28"/>
          <w:lang w:val="ro-RO"/>
        </w:rPr>
        <w:t>EMT</w:t>
      </w:r>
      <w:r w:rsidRPr="008F3F5D">
        <w:rPr>
          <w:sz w:val="28"/>
          <w:szCs w:val="28"/>
          <w:lang w:val="ro-RO"/>
        </w:rPr>
        <w:t xml:space="preserve"> pentru orice direc</w:t>
      </w:r>
      <w:r w:rsidRPr="008F3F5D">
        <w:rPr>
          <w:rFonts w:ascii="Tahoma" w:hAnsi="Tahoma" w:cs="Tahoma"/>
          <w:sz w:val="28"/>
          <w:szCs w:val="28"/>
          <w:lang w:val="ro-RO"/>
        </w:rPr>
        <w:t>ț</w:t>
      </w:r>
      <w:r w:rsidRPr="008F3F5D">
        <w:rPr>
          <w:sz w:val="28"/>
          <w:szCs w:val="28"/>
          <w:lang w:val="ro-RO"/>
        </w:rPr>
        <w:t>ie a fluxului sau numai pentru o direc</w:t>
      </w:r>
      <w:r w:rsidRPr="008F3F5D">
        <w:rPr>
          <w:rFonts w:ascii="Tahoma" w:hAnsi="Tahoma" w:cs="Tahoma"/>
          <w:sz w:val="28"/>
          <w:szCs w:val="28"/>
          <w:lang w:val="ro-RO"/>
        </w:rPr>
        <w:t>ț</w:t>
      </w:r>
      <w:r w:rsidRPr="008F3F5D">
        <w:rPr>
          <w:sz w:val="28"/>
          <w:szCs w:val="28"/>
          <w:lang w:val="ro-RO"/>
        </w:rPr>
        <w:t>ie a fluxului care este marcată în mod clar.</w:t>
      </w:r>
    </w:p>
    <w:p w:rsidR="002E5606" w:rsidRPr="004F7CE5" w:rsidRDefault="002E5606" w:rsidP="00DD75E3">
      <w:pPr>
        <w:ind w:firstLine="709"/>
        <w:jc w:val="both"/>
        <w:rPr>
          <w:b/>
          <w:vanish/>
          <w:color w:val="000000"/>
          <w:sz w:val="28"/>
          <w:szCs w:val="28"/>
          <w:lang w:val="ro-RO"/>
        </w:rPr>
      </w:pPr>
    </w:p>
    <w:p w:rsidR="002E5606" w:rsidRPr="004F7CE5" w:rsidRDefault="002E5606" w:rsidP="00DD75E3">
      <w:pPr>
        <w:ind w:firstLine="709"/>
        <w:jc w:val="both"/>
        <w:rPr>
          <w:b/>
          <w:vanish/>
          <w:color w:val="000000"/>
          <w:sz w:val="28"/>
          <w:szCs w:val="28"/>
          <w:lang w:val="ro-RO"/>
        </w:rPr>
      </w:pPr>
    </w:p>
    <w:p w:rsidR="002E5606" w:rsidRPr="004F7CE5" w:rsidRDefault="002E5606" w:rsidP="00DD75E3">
      <w:pPr>
        <w:ind w:firstLine="709"/>
        <w:jc w:val="both"/>
        <w:rPr>
          <w:b/>
          <w:vanish/>
          <w:color w:val="000000"/>
          <w:sz w:val="28"/>
          <w:szCs w:val="28"/>
          <w:lang w:val="ro-RO"/>
        </w:rPr>
      </w:pPr>
    </w:p>
    <w:p w:rsidR="002E5606" w:rsidRPr="004F7CE5" w:rsidRDefault="002E5606" w:rsidP="00DD75E3">
      <w:pPr>
        <w:pStyle w:val="ti-grseq-1"/>
        <w:spacing w:before="0" w:beforeAutospacing="0" w:after="0" w:afterAutospacing="0"/>
        <w:ind w:firstLine="709"/>
        <w:jc w:val="both"/>
        <w:rPr>
          <w:b/>
          <w:bCs/>
          <w:color w:val="000000"/>
          <w:sz w:val="28"/>
          <w:szCs w:val="28"/>
          <w:lang w:val="ro-RO"/>
        </w:rPr>
      </w:pPr>
      <w:r w:rsidRPr="004F7CE5">
        <w:rPr>
          <w:b/>
          <w:bCs/>
          <w:color w:val="000000"/>
          <w:sz w:val="28"/>
          <w:szCs w:val="28"/>
          <w:lang w:val="ro-RO"/>
        </w:rPr>
        <w:t>6. </w:t>
      </w:r>
      <w:r w:rsidRPr="004F7CE5">
        <w:rPr>
          <w:rStyle w:val="bold"/>
          <w:b/>
          <w:bCs/>
          <w:color w:val="000000"/>
          <w:sz w:val="28"/>
          <w:szCs w:val="28"/>
          <w:lang w:val="ro-RO"/>
        </w:rPr>
        <w:t>Unită</w:t>
      </w:r>
      <w:r w:rsidRPr="004F7CE5">
        <w:rPr>
          <w:rStyle w:val="bold"/>
          <w:rFonts w:ascii="Tahoma" w:hAnsi="Tahoma" w:cs="Tahoma"/>
          <w:b/>
          <w:bCs/>
          <w:color w:val="000000"/>
          <w:sz w:val="28"/>
          <w:szCs w:val="28"/>
          <w:lang w:val="ro-RO"/>
        </w:rPr>
        <w:t>ț</w:t>
      </w:r>
      <w:r w:rsidRPr="004F7CE5">
        <w:rPr>
          <w:rStyle w:val="bold"/>
          <w:b/>
          <w:bCs/>
          <w:color w:val="000000"/>
          <w:sz w:val="28"/>
          <w:szCs w:val="28"/>
          <w:lang w:val="ro-RO"/>
        </w:rPr>
        <w:t>i</w:t>
      </w:r>
      <w:r>
        <w:rPr>
          <w:rStyle w:val="bold"/>
          <w:b/>
          <w:bCs/>
          <w:color w:val="000000"/>
          <w:sz w:val="28"/>
          <w:szCs w:val="28"/>
          <w:lang w:val="ro-RO"/>
        </w:rPr>
        <w:t>le</w:t>
      </w:r>
      <w:r w:rsidRPr="004F7CE5">
        <w:rPr>
          <w:rStyle w:val="bold"/>
          <w:b/>
          <w:bCs/>
          <w:color w:val="000000"/>
          <w:sz w:val="28"/>
          <w:szCs w:val="28"/>
          <w:lang w:val="ro-RO"/>
        </w:rPr>
        <w:t xml:space="preserve"> de măsură</w:t>
      </w:r>
    </w:p>
    <w:p w:rsidR="002E5606" w:rsidRDefault="002E5606" w:rsidP="00DD75E3">
      <w:pPr>
        <w:ind w:firstLine="709"/>
        <w:jc w:val="both"/>
        <w:rPr>
          <w:color w:val="000000"/>
          <w:sz w:val="28"/>
          <w:szCs w:val="28"/>
          <w:lang w:val="ro-RO"/>
        </w:rPr>
      </w:pPr>
      <w:r w:rsidRPr="008F3F5D">
        <w:rPr>
          <w:color w:val="000000"/>
          <w:sz w:val="28"/>
          <w:szCs w:val="28"/>
          <w:lang w:val="ro-RO"/>
        </w:rPr>
        <w:t>Cantitatea măsurată se afişează în metri cubi</w:t>
      </w:r>
      <w:r>
        <w:rPr>
          <w:color w:val="000000"/>
          <w:sz w:val="28"/>
          <w:szCs w:val="28"/>
          <w:lang w:val="ro-RO"/>
        </w:rPr>
        <w:t>,</w:t>
      </w:r>
      <w:r w:rsidRPr="008F3F5D">
        <w:rPr>
          <w:color w:val="000000"/>
          <w:sz w:val="28"/>
          <w:szCs w:val="28"/>
          <w:lang w:val="ro-RO"/>
        </w:rPr>
        <w:t xml:space="preserve"> simbol m</w:t>
      </w:r>
      <w:r w:rsidRPr="008F3F5D">
        <w:rPr>
          <w:color w:val="000000"/>
          <w:sz w:val="28"/>
          <w:szCs w:val="28"/>
          <w:vertAlign w:val="superscript"/>
          <w:lang w:val="ro-RO"/>
        </w:rPr>
        <w:t>3</w:t>
      </w:r>
      <w:r>
        <w:rPr>
          <w:color w:val="000000"/>
          <w:sz w:val="28"/>
          <w:szCs w:val="28"/>
          <w:lang w:val="ro-RO"/>
        </w:rPr>
        <w:t>, sau î</w:t>
      </w:r>
      <w:r w:rsidRPr="008F3F5D">
        <w:rPr>
          <w:color w:val="000000"/>
          <w:sz w:val="28"/>
          <w:szCs w:val="28"/>
          <w:lang w:val="ro-RO"/>
        </w:rPr>
        <w:t>n kilograme, simbol kg.</w:t>
      </w:r>
    </w:p>
    <w:p w:rsidR="002E5606" w:rsidRPr="008F3F5D" w:rsidRDefault="002E5606" w:rsidP="00DD75E3">
      <w:pPr>
        <w:ind w:firstLine="709"/>
        <w:jc w:val="both"/>
        <w:rPr>
          <w:color w:val="000000"/>
          <w:sz w:val="28"/>
          <w:szCs w:val="28"/>
          <w:lang w:val="ro-RO"/>
        </w:rPr>
      </w:pPr>
    </w:p>
    <w:p w:rsidR="002E5606" w:rsidRPr="004F7CE5" w:rsidRDefault="002E5606" w:rsidP="004F7CE5">
      <w:pPr>
        <w:pStyle w:val="ti-grseq-1"/>
        <w:spacing w:before="0" w:beforeAutospacing="0" w:after="0" w:afterAutospacing="0"/>
        <w:jc w:val="center"/>
        <w:rPr>
          <w:b/>
          <w:bCs/>
          <w:color w:val="000000"/>
          <w:sz w:val="28"/>
          <w:szCs w:val="28"/>
          <w:lang w:val="ro-RO"/>
        </w:rPr>
      </w:pPr>
      <w:r w:rsidRPr="004F7CE5">
        <w:rPr>
          <w:b/>
          <w:bCs/>
          <w:color w:val="000000"/>
          <w:sz w:val="28"/>
          <w:szCs w:val="28"/>
          <w:lang w:val="ro-RO"/>
        </w:rPr>
        <w:t xml:space="preserve">Partea </w:t>
      </w:r>
      <w:r>
        <w:rPr>
          <w:b/>
          <w:bCs/>
          <w:color w:val="000000"/>
          <w:sz w:val="28"/>
          <w:szCs w:val="28"/>
          <w:lang w:val="ro-RO"/>
        </w:rPr>
        <w:t>a</w:t>
      </w:r>
      <w:r w:rsidRPr="004F7CE5">
        <w:rPr>
          <w:b/>
          <w:bCs/>
          <w:color w:val="000000"/>
          <w:sz w:val="28"/>
          <w:szCs w:val="28"/>
          <w:lang w:val="ro-RO"/>
        </w:rPr>
        <w:t xml:space="preserve"> II-A</w:t>
      </w:r>
    </w:p>
    <w:p w:rsidR="002E5606" w:rsidRPr="004F7CE5" w:rsidRDefault="002E5606" w:rsidP="004F7CE5">
      <w:pPr>
        <w:pStyle w:val="ti-grseq-1"/>
        <w:spacing w:before="0" w:beforeAutospacing="0" w:after="0" w:afterAutospacing="0"/>
        <w:jc w:val="center"/>
        <w:rPr>
          <w:b/>
          <w:bCs/>
          <w:color w:val="000000"/>
          <w:sz w:val="28"/>
          <w:szCs w:val="28"/>
          <w:lang w:val="ro-RO"/>
        </w:rPr>
      </w:pPr>
      <w:r w:rsidRPr="004F7CE5">
        <w:rPr>
          <w:b/>
          <w:bCs/>
          <w:color w:val="000000"/>
          <w:sz w:val="28"/>
          <w:szCs w:val="28"/>
          <w:lang w:val="ro-RO"/>
        </w:rPr>
        <w:t>CERIN</w:t>
      </w:r>
      <w:r w:rsidRPr="004F7CE5">
        <w:rPr>
          <w:rFonts w:ascii="Tahoma" w:hAnsi="Tahoma" w:cs="Tahoma"/>
          <w:b/>
          <w:bCs/>
          <w:color w:val="000000"/>
          <w:sz w:val="28"/>
          <w:szCs w:val="28"/>
          <w:lang w:val="ro-RO"/>
        </w:rPr>
        <w:t>Ț</w:t>
      </w:r>
      <w:r w:rsidRPr="004F7CE5">
        <w:rPr>
          <w:b/>
          <w:bCs/>
          <w:color w:val="000000"/>
          <w:sz w:val="28"/>
          <w:szCs w:val="28"/>
          <w:lang w:val="ro-RO"/>
        </w:rPr>
        <w:t>E SPECIFICE</w:t>
      </w:r>
    </w:p>
    <w:p w:rsidR="002E5606" w:rsidRPr="004F7CE5" w:rsidRDefault="002E5606" w:rsidP="004F7CE5">
      <w:pPr>
        <w:pStyle w:val="ti-grseq-1"/>
        <w:spacing w:before="0" w:beforeAutospacing="0" w:after="0" w:afterAutospacing="0"/>
        <w:jc w:val="center"/>
        <w:rPr>
          <w:b/>
          <w:bCs/>
          <w:color w:val="000000"/>
          <w:sz w:val="28"/>
          <w:szCs w:val="28"/>
          <w:lang w:val="ro-RO"/>
        </w:rPr>
      </w:pPr>
      <w:r w:rsidRPr="004F7CE5">
        <w:rPr>
          <w:b/>
          <w:bCs/>
          <w:color w:val="000000"/>
          <w:sz w:val="28"/>
          <w:szCs w:val="28"/>
          <w:lang w:val="ro-RO"/>
        </w:rPr>
        <w:t>DISPOZITIVE</w:t>
      </w:r>
      <w:r>
        <w:rPr>
          <w:b/>
          <w:bCs/>
          <w:color w:val="000000"/>
          <w:sz w:val="28"/>
          <w:szCs w:val="28"/>
          <w:lang w:val="ro-RO"/>
        </w:rPr>
        <w:t>LE</w:t>
      </w:r>
      <w:r w:rsidRPr="004F7CE5">
        <w:rPr>
          <w:b/>
          <w:bCs/>
          <w:color w:val="000000"/>
          <w:sz w:val="28"/>
          <w:szCs w:val="28"/>
          <w:lang w:val="ro-RO"/>
        </w:rPr>
        <w:t xml:space="preserve"> DE CONVERSIE A VOLUMULUI</w:t>
      </w:r>
    </w:p>
    <w:p w:rsidR="002E5606" w:rsidRPr="004F7CE5" w:rsidRDefault="002E5606" w:rsidP="004F7CE5">
      <w:pPr>
        <w:pStyle w:val="ti-grseq-1"/>
        <w:spacing w:before="0" w:beforeAutospacing="0" w:after="0" w:afterAutospacing="0"/>
        <w:jc w:val="center"/>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dispozitiv de conversie a volumului constituie un subansamblu atunci </w:t>
      </w:r>
      <w:proofErr w:type="spellStart"/>
      <w:r w:rsidRPr="008F3F5D">
        <w:rPr>
          <w:color w:val="000000"/>
          <w:sz w:val="28"/>
          <w:szCs w:val="28"/>
          <w:lang w:val="ro-RO"/>
        </w:rPr>
        <w:t>cînd</w:t>
      </w:r>
      <w:proofErr w:type="spellEnd"/>
      <w:r w:rsidRPr="008F3F5D">
        <w:rPr>
          <w:color w:val="000000"/>
          <w:sz w:val="28"/>
          <w:szCs w:val="28"/>
          <w:lang w:val="ro-RO"/>
        </w:rPr>
        <w:t xml:space="preserve"> este asociat unui mijloc de măsurare cu care este compatibil.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Pentru un dispozitiv de conversie a volumului se aplică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pentru contorul de gaz, dacă acestea </w:t>
      </w:r>
      <w:proofErr w:type="spellStart"/>
      <w:r w:rsidRPr="008F3F5D">
        <w:rPr>
          <w:color w:val="000000"/>
          <w:sz w:val="28"/>
          <w:szCs w:val="28"/>
          <w:lang w:val="ro-RO"/>
        </w:rPr>
        <w:t>sînt</w:t>
      </w:r>
      <w:proofErr w:type="spellEnd"/>
      <w:r w:rsidRPr="008F3F5D">
        <w:rPr>
          <w:color w:val="000000"/>
          <w:sz w:val="28"/>
          <w:szCs w:val="28"/>
          <w:lang w:val="ro-RO"/>
        </w:rPr>
        <w:t xml:space="preserve"> aplicabile. În plus, se aplică </w:t>
      </w:r>
      <w:r w:rsidRPr="008F3F5D">
        <w:rPr>
          <w:rFonts w:ascii="Tahoma" w:hAnsi="Tahoma" w:cs="Tahoma"/>
          <w:color w:val="000000"/>
          <w:sz w:val="28"/>
          <w:szCs w:val="28"/>
          <w:lang w:val="ro-RO"/>
        </w:rPr>
        <w:t>ș</w:t>
      </w:r>
      <w:r w:rsidRPr="008F3F5D">
        <w:rPr>
          <w:color w:val="000000"/>
          <w:sz w:val="28"/>
          <w:szCs w:val="28"/>
          <w:lang w:val="ro-RO"/>
        </w:rPr>
        <w:t>i următoarele cerin</w:t>
      </w:r>
      <w:r w:rsidRPr="008F3F5D">
        <w:rPr>
          <w:rFonts w:ascii="Tahoma" w:hAnsi="Tahoma" w:cs="Tahoma"/>
          <w:color w:val="000000"/>
          <w:sz w:val="28"/>
          <w:szCs w:val="28"/>
          <w:lang w:val="ro-RO"/>
        </w:rPr>
        <w:t>ț</w:t>
      </w:r>
      <w:r w:rsidRPr="008F3F5D">
        <w:rPr>
          <w:color w:val="000000"/>
          <w:sz w:val="28"/>
          <w:szCs w:val="28"/>
          <w:lang w:val="ro-RO"/>
        </w:rPr>
        <w:t>e:</w:t>
      </w:r>
    </w:p>
    <w:p w:rsidR="002E5606" w:rsidRPr="004F7CE5" w:rsidRDefault="002E5606" w:rsidP="00DD75E3">
      <w:pPr>
        <w:pStyle w:val="ti-grseq-1"/>
        <w:spacing w:before="0" w:beforeAutospacing="0" w:after="0" w:afterAutospacing="0"/>
        <w:ind w:firstLine="709"/>
        <w:jc w:val="both"/>
        <w:rPr>
          <w:b/>
          <w:bCs/>
          <w:color w:val="000000"/>
          <w:sz w:val="28"/>
          <w:szCs w:val="28"/>
          <w:lang w:val="ro-RO"/>
        </w:rPr>
      </w:pPr>
      <w:r w:rsidRPr="004F7CE5">
        <w:rPr>
          <w:b/>
          <w:bCs/>
          <w:color w:val="000000"/>
          <w:sz w:val="28"/>
          <w:szCs w:val="28"/>
          <w:lang w:val="ro-RO"/>
        </w:rPr>
        <w:t>7. </w:t>
      </w:r>
      <w:r w:rsidRPr="004F7CE5">
        <w:rPr>
          <w:rStyle w:val="bold"/>
          <w:b/>
          <w:bCs/>
          <w:color w:val="000000"/>
          <w:sz w:val="28"/>
          <w:szCs w:val="28"/>
          <w:lang w:val="ro-RO"/>
        </w:rPr>
        <w:t>Condi</w:t>
      </w:r>
      <w:r w:rsidRPr="004F7CE5">
        <w:rPr>
          <w:rStyle w:val="bold"/>
          <w:rFonts w:ascii="Tahoma" w:hAnsi="Tahoma" w:cs="Tahoma"/>
          <w:b/>
          <w:bCs/>
          <w:color w:val="000000"/>
          <w:sz w:val="28"/>
          <w:szCs w:val="28"/>
          <w:lang w:val="ro-RO"/>
        </w:rPr>
        <w:t>ț</w:t>
      </w:r>
      <w:r w:rsidRPr="004F7CE5">
        <w:rPr>
          <w:rStyle w:val="bold"/>
          <w:b/>
          <w:bCs/>
          <w:color w:val="000000"/>
          <w:sz w:val="28"/>
          <w:szCs w:val="28"/>
          <w:lang w:val="ro-RO"/>
        </w:rPr>
        <w:t>ii</w:t>
      </w:r>
      <w:r>
        <w:rPr>
          <w:rStyle w:val="bold"/>
          <w:b/>
          <w:bCs/>
          <w:color w:val="000000"/>
          <w:sz w:val="28"/>
          <w:szCs w:val="28"/>
          <w:lang w:val="ro-RO"/>
        </w:rPr>
        <w:t>le</w:t>
      </w:r>
      <w:r w:rsidRPr="004F7CE5">
        <w:rPr>
          <w:rStyle w:val="bold"/>
          <w:b/>
          <w:bCs/>
          <w:color w:val="000000"/>
          <w:sz w:val="28"/>
          <w:szCs w:val="28"/>
          <w:lang w:val="ro-RO"/>
        </w:rPr>
        <w:t xml:space="preserve"> de bază pentru cantită</w:t>
      </w:r>
      <w:r w:rsidRPr="004F7CE5">
        <w:rPr>
          <w:rStyle w:val="bold"/>
          <w:rFonts w:ascii="Tahoma" w:hAnsi="Tahoma" w:cs="Tahoma"/>
          <w:b/>
          <w:bCs/>
          <w:color w:val="000000"/>
          <w:sz w:val="28"/>
          <w:szCs w:val="28"/>
          <w:lang w:val="ro-RO"/>
        </w:rPr>
        <w:t>ț</w:t>
      </w:r>
      <w:r w:rsidRPr="004F7CE5">
        <w:rPr>
          <w:rStyle w:val="bold"/>
          <w:b/>
          <w:bCs/>
          <w:color w:val="000000"/>
          <w:sz w:val="28"/>
          <w:szCs w:val="28"/>
          <w:lang w:val="ro-RO"/>
        </w:rPr>
        <w:t>ile convertite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trebuie să specifice condi</w:t>
      </w:r>
      <w:r w:rsidRPr="008F3F5D">
        <w:rPr>
          <w:rFonts w:ascii="Tahoma" w:hAnsi="Tahoma" w:cs="Tahoma"/>
          <w:color w:val="000000"/>
          <w:sz w:val="28"/>
          <w:szCs w:val="28"/>
          <w:lang w:val="ro-RO"/>
        </w:rPr>
        <w:t>ț</w:t>
      </w:r>
      <w:r w:rsidRPr="008F3F5D">
        <w:rPr>
          <w:color w:val="000000"/>
          <w:sz w:val="28"/>
          <w:szCs w:val="28"/>
          <w:lang w:val="ro-RO"/>
        </w:rPr>
        <w:t>iile de bază pentru cantită</w:t>
      </w:r>
      <w:r w:rsidRPr="008F3F5D">
        <w:rPr>
          <w:rFonts w:ascii="Tahoma" w:hAnsi="Tahoma" w:cs="Tahoma"/>
          <w:color w:val="000000"/>
          <w:sz w:val="28"/>
          <w:szCs w:val="28"/>
          <w:lang w:val="ro-RO"/>
        </w:rPr>
        <w:t>ț</w:t>
      </w:r>
      <w:r w:rsidRPr="008F3F5D">
        <w:rPr>
          <w:color w:val="000000"/>
          <w:sz w:val="28"/>
          <w:szCs w:val="28"/>
          <w:lang w:val="ro-RO"/>
        </w:rPr>
        <w:t>ile convertite.</w:t>
      </w:r>
    </w:p>
    <w:p w:rsidR="002E5606" w:rsidRPr="004F7CE5" w:rsidRDefault="002E5606" w:rsidP="00DD75E3">
      <w:pPr>
        <w:pStyle w:val="ti-grseq-1"/>
        <w:spacing w:before="0" w:beforeAutospacing="0" w:after="0" w:afterAutospacing="0"/>
        <w:ind w:firstLine="709"/>
        <w:jc w:val="both"/>
        <w:rPr>
          <w:rStyle w:val="bold"/>
          <w:b/>
          <w:bCs/>
          <w:color w:val="000000"/>
          <w:sz w:val="28"/>
          <w:szCs w:val="28"/>
          <w:lang w:val="ro-RO"/>
        </w:rPr>
      </w:pPr>
      <w:r w:rsidRPr="004F7CE5">
        <w:rPr>
          <w:b/>
          <w:bCs/>
          <w:color w:val="000000"/>
          <w:sz w:val="28"/>
          <w:szCs w:val="28"/>
          <w:lang w:val="ro-RO"/>
        </w:rPr>
        <w:t>8. </w:t>
      </w:r>
      <w:r w:rsidRPr="004F7CE5">
        <w:rPr>
          <w:rStyle w:val="bold"/>
          <w:b/>
          <w:bCs/>
          <w:color w:val="000000"/>
          <w:sz w:val="28"/>
          <w:szCs w:val="28"/>
          <w:lang w:val="ro-RO"/>
        </w:rPr>
        <w:t>EMT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1) </w:t>
      </w:r>
      <w:r w:rsidRPr="008F3F5D">
        <w:rPr>
          <w:sz w:val="28"/>
          <w:szCs w:val="28"/>
          <w:lang w:val="ro-RO"/>
        </w:rPr>
        <w:t>0,5 % la o temperatură a mediului ambiant de 20 °C ± 3 °C, o umiditate a mediului ambiant de 60 % ± 15 %, valori nominale ale alimentării cu energie electrică;</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0,7 % pentru dispozitivele de conversie a temperaturii în condi</w:t>
      </w:r>
      <w:r w:rsidRPr="008F3F5D">
        <w:rPr>
          <w:rFonts w:ascii="Tahoma" w:hAnsi="Tahoma" w:cs="Tahoma"/>
          <w:sz w:val="28"/>
          <w:szCs w:val="28"/>
          <w:lang w:val="ro-RO"/>
        </w:rPr>
        <w:t>ț</w:t>
      </w:r>
      <w:r w:rsidRPr="008F3F5D">
        <w:rPr>
          <w:sz w:val="28"/>
          <w:szCs w:val="28"/>
          <w:lang w:val="ro-RO"/>
        </w:rPr>
        <w:t>ii nominale de func</w:t>
      </w:r>
      <w:r w:rsidRPr="008F3F5D">
        <w:rPr>
          <w:rFonts w:ascii="Tahoma" w:hAnsi="Tahoma" w:cs="Tahoma"/>
          <w:sz w:val="28"/>
          <w:szCs w:val="28"/>
          <w:lang w:val="ro-RO"/>
        </w:rPr>
        <w:t>ț</w:t>
      </w:r>
      <w:r w:rsidRPr="008F3F5D">
        <w:rPr>
          <w:sz w:val="28"/>
          <w:szCs w:val="28"/>
          <w:lang w:val="ro-RO"/>
        </w:rPr>
        <w:t>ionare;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 xml:space="preserve">3) </w:t>
      </w:r>
      <w:r w:rsidRPr="008F3F5D">
        <w:rPr>
          <w:sz w:val="28"/>
          <w:szCs w:val="28"/>
          <w:lang w:val="ro-RO"/>
        </w:rPr>
        <w:t>1 % pentru alte dispozitive de conversie a temperaturii în condi</w:t>
      </w:r>
      <w:r w:rsidRPr="008F3F5D">
        <w:rPr>
          <w:rFonts w:ascii="Tahoma" w:hAnsi="Tahoma" w:cs="Tahoma"/>
          <w:sz w:val="28"/>
          <w:szCs w:val="28"/>
          <w:lang w:val="ro-RO"/>
        </w:rPr>
        <w:t>ț</w:t>
      </w:r>
      <w:r w:rsidRPr="008F3F5D">
        <w:rPr>
          <w:sz w:val="28"/>
          <w:szCs w:val="28"/>
          <w:lang w:val="ro-RO"/>
        </w:rPr>
        <w:t>ii nominale de func</w:t>
      </w:r>
      <w:r w:rsidRPr="008F3F5D">
        <w:rPr>
          <w:rFonts w:ascii="Tahoma" w:hAnsi="Tahoma" w:cs="Tahoma"/>
          <w:sz w:val="28"/>
          <w:szCs w:val="28"/>
          <w:lang w:val="ro-RO"/>
        </w:rPr>
        <w:t>ț</w:t>
      </w:r>
      <w:r w:rsidRPr="008F3F5D">
        <w:rPr>
          <w:sz w:val="28"/>
          <w:szCs w:val="28"/>
          <w:lang w:val="ro-RO"/>
        </w:rPr>
        <w:t>ionare.</w:t>
      </w:r>
    </w:p>
    <w:p w:rsidR="002E5606" w:rsidRPr="008F3F5D" w:rsidRDefault="002E5606" w:rsidP="00DD75E3">
      <w:pPr>
        <w:ind w:firstLine="709"/>
        <w:jc w:val="both"/>
        <w:rPr>
          <w:vanish/>
          <w:color w:val="000000"/>
          <w:sz w:val="28"/>
          <w:szCs w:val="28"/>
          <w:lang w:val="ro-RO"/>
        </w:rPr>
      </w:pPr>
    </w:p>
    <w:p w:rsidR="002E5606" w:rsidRPr="008F3F5D" w:rsidRDefault="002E5606" w:rsidP="00DD75E3">
      <w:pPr>
        <w:pStyle w:val="ti-annotation"/>
        <w:spacing w:before="0" w:beforeAutospacing="0" w:after="0" w:afterAutospacing="0"/>
        <w:ind w:firstLine="709"/>
        <w:jc w:val="both"/>
        <w:rPr>
          <w:i/>
          <w:iCs/>
          <w:color w:val="000000"/>
          <w:sz w:val="28"/>
          <w:szCs w:val="28"/>
          <w:lang w:val="ro-RO"/>
        </w:rPr>
      </w:pPr>
      <w:r w:rsidRPr="008F3F5D">
        <w:rPr>
          <w:i/>
          <w:iCs/>
          <w:color w:val="000000"/>
          <w:sz w:val="28"/>
          <w:szCs w:val="28"/>
          <w:lang w:val="ro-RO"/>
        </w:rPr>
        <w:t>Observa</w:t>
      </w:r>
      <w:r w:rsidRPr="008F3F5D">
        <w:rPr>
          <w:rFonts w:ascii="Tahoma" w:hAnsi="Tahoma" w:cs="Tahoma"/>
          <w:i/>
          <w:iCs/>
          <w:color w:val="000000"/>
          <w:sz w:val="28"/>
          <w:szCs w:val="28"/>
          <w:lang w:val="ro-RO"/>
        </w:rPr>
        <w:t>ț</w:t>
      </w:r>
      <w:r w:rsidRPr="008F3F5D">
        <w:rPr>
          <w:i/>
          <w:iCs/>
          <w:color w:val="000000"/>
          <w:sz w:val="28"/>
          <w:szCs w:val="28"/>
          <w:lang w:val="ro-RO"/>
        </w:rPr>
        <w:t>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Eroarea contorului de gaz nu se ia </w:t>
      </w:r>
      <w:r>
        <w:rPr>
          <w:color w:val="000000"/>
          <w:sz w:val="28"/>
          <w:szCs w:val="28"/>
          <w:lang w:val="ro-RO"/>
        </w:rPr>
        <w:t>î</w:t>
      </w:r>
      <w:r w:rsidRPr="008F3F5D">
        <w:rPr>
          <w:color w:val="000000"/>
          <w:sz w:val="28"/>
          <w:szCs w:val="28"/>
          <w:lang w:val="ro-RO"/>
        </w:rPr>
        <w:t>n considerare.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Dispozitivul de conversie a volumului nu trebuie să utilizeze abuziv </w:t>
      </w:r>
      <w:r w:rsidRPr="008F3F5D">
        <w:rPr>
          <w:rStyle w:val="bold"/>
          <w:bCs/>
          <w:color w:val="000000"/>
          <w:sz w:val="28"/>
          <w:szCs w:val="28"/>
          <w:lang w:val="ro-RO"/>
        </w:rPr>
        <w:t>EMT</w:t>
      </w:r>
      <w:r w:rsidRPr="008F3F5D">
        <w:rPr>
          <w:color w:val="000000"/>
          <w:sz w:val="28"/>
          <w:szCs w:val="28"/>
          <w:lang w:val="ro-RO"/>
        </w:rPr>
        <w:t xml:space="preserve"> sau să favorizeze în mod sistematic una dintre păr</w:t>
      </w:r>
      <w:r w:rsidRPr="008F3F5D">
        <w:rPr>
          <w:rFonts w:ascii="Tahoma" w:hAnsi="Tahoma" w:cs="Tahoma"/>
          <w:color w:val="000000"/>
          <w:sz w:val="28"/>
          <w:szCs w:val="28"/>
          <w:lang w:val="ro-RO"/>
        </w:rPr>
        <w:t>ț</w:t>
      </w:r>
      <w:r w:rsidRPr="008F3F5D">
        <w:rPr>
          <w:color w:val="000000"/>
          <w:sz w:val="28"/>
          <w:szCs w:val="28"/>
          <w:lang w:val="ro-RO"/>
        </w:rPr>
        <w:t>i.</w:t>
      </w:r>
    </w:p>
    <w:p w:rsidR="002E5606" w:rsidRPr="004F7CE5" w:rsidRDefault="002E5606" w:rsidP="00DD75E3">
      <w:pPr>
        <w:pStyle w:val="ti-grseq-1"/>
        <w:spacing w:before="0" w:beforeAutospacing="0" w:after="0" w:afterAutospacing="0"/>
        <w:ind w:firstLine="709"/>
        <w:jc w:val="both"/>
        <w:rPr>
          <w:rStyle w:val="bold"/>
          <w:b/>
          <w:bCs/>
          <w:color w:val="000000"/>
          <w:sz w:val="28"/>
          <w:szCs w:val="28"/>
          <w:lang w:val="ro-RO"/>
        </w:rPr>
      </w:pPr>
      <w:r w:rsidRPr="004F7CE5">
        <w:rPr>
          <w:b/>
          <w:bCs/>
          <w:color w:val="000000"/>
          <w:sz w:val="28"/>
          <w:szCs w:val="28"/>
          <w:lang w:val="ro-RO"/>
        </w:rPr>
        <w:t>9. </w:t>
      </w:r>
      <w:r w:rsidRPr="004F7CE5">
        <w:rPr>
          <w:rStyle w:val="bold"/>
          <w:b/>
          <w:bCs/>
          <w:color w:val="000000"/>
          <w:sz w:val="28"/>
          <w:szCs w:val="28"/>
          <w:lang w:val="ro-RO"/>
        </w:rPr>
        <w:t>Adecvarea</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lastRenderedPageBreak/>
        <w:t>9.1</w:t>
      </w:r>
      <w:r>
        <w:rPr>
          <w:rStyle w:val="bold"/>
          <w:bCs/>
          <w:color w:val="000000"/>
          <w:sz w:val="28"/>
          <w:szCs w:val="28"/>
          <w:lang w:val="ro-RO"/>
        </w:rPr>
        <w:t>.</w:t>
      </w:r>
      <w:r w:rsidRPr="008F3F5D">
        <w:rPr>
          <w:sz w:val="28"/>
          <w:szCs w:val="28"/>
          <w:lang w:val="ro-RO"/>
        </w:rPr>
        <w:t xml:space="preserve"> Un dispozitiv electronic de conversie trebuie să poată detecta situa</w:t>
      </w:r>
      <w:r w:rsidRPr="008F3F5D">
        <w:rPr>
          <w:rFonts w:ascii="Tahoma" w:hAnsi="Tahoma" w:cs="Tahoma"/>
          <w:sz w:val="28"/>
          <w:szCs w:val="28"/>
          <w:lang w:val="ro-RO"/>
        </w:rPr>
        <w:t>ț</w:t>
      </w:r>
      <w:r w:rsidRPr="008F3F5D">
        <w:rPr>
          <w:sz w:val="28"/>
          <w:szCs w:val="28"/>
          <w:lang w:val="ro-RO"/>
        </w:rPr>
        <w:t>iile în care func</w:t>
      </w:r>
      <w:r w:rsidRPr="008F3F5D">
        <w:rPr>
          <w:rFonts w:ascii="Tahoma" w:hAnsi="Tahoma" w:cs="Tahoma"/>
          <w:sz w:val="28"/>
          <w:szCs w:val="28"/>
          <w:lang w:val="ro-RO"/>
        </w:rPr>
        <w:t>ț</w:t>
      </w:r>
      <w:r w:rsidRPr="008F3F5D">
        <w:rPr>
          <w:sz w:val="28"/>
          <w:szCs w:val="28"/>
          <w:lang w:val="ro-RO"/>
        </w:rPr>
        <w:t>ionează în afara intervalului (intervalelor) de func</w:t>
      </w:r>
      <w:r w:rsidRPr="008F3F5D">
        <w:rPr>
          <w:rFonts w:ascii="Tahoma" w:hAnsi="Tahoma" w:cs="Tahoma"/>
          <w:sz w:val="28"/>
          <w:szCs w:val="28"/>
          <w:lang w:val="ro-RO"/>
        </w:rPr>
        <w:t>ț</w:t>
      </w:r>
      <w:r w:rsidRPr="008F3F5D">
        <w:rPr>
          <w:sz w:val="28"/>
          <w:szCs w:val="28"/>
          <w:lang w:val="ro-RO"/>
        </w:rPr>
        <w:t>ionare specificat(e) de producător pentru parametrii relevan</w:t>
      </w:r>
      <w:r w:rsidRPr="008F3F5D">
        <w:rPr>
          <w:rFonts w:ascii="Tahoma" w:hAnsi="Tahoma" w:cs="Tahoma"/>
          <w:sz w:val="28"/>
          <w:szCs w:val="28"/>
          <w:lang w:val="ro-RO"/>
        </w:rPr>
        <w:t>ț</w:t>
      </w:r>
      <w:r w:rsidRPr="008F3F5D">
        <w:rPr>
          <w:sz w:val="28"/>
          <w:szCs w:val="28"/>
          <w:lang w:val="ro-RO"/>
        </w:rPr>
        <w:t>i pentru precizia măsurării. În astfel de cazuri, dispozitivul de conversie trebuie să oprească integrarea cantită</w:t>
      </w:r>
      <w:r w:rsidRPr="008F3F5D">
        <w:rPr>
          <w:rFonts w:ascii="Tahoma" w:hAnsi="Tahoma" w:cs="Tahoma"/>
          <w:sz w:val="28"/>
          <w:szCs w:val="28"/>
          <w:lang w:val="ro-RO"/>
        </w:rPr>
        <w:t>ț</w:t>
      </w:r>
      <w:r w:rsidRPr="008F3F5D">
        <w:rPr>
          <w:sz w:val="28"/>
          <w:szCs w:val="28"/>
          <w:lang w:val="ro-RO"/>
        </w:rPr>
        <w:t xml:space="preserve">ii convertite </w:t>
      </w:r>
      <w:r w:rsidRPr="008F3F5D">
        <w:rPr>
          <w:rFonts w:ascii="Tahoma" w:hAnsi="Tahoma" w:cs="Tahoma"/>
          <w:sz w:val="28"/>
          <w:szCs w:val="28"/>
          <w:lang w:val="ro-RO"/>
        </w:rPr>
        <w:t>ș</w:t>
      </w:r>
      <w:r w:rsidRPr="008F3F5D">
        <w:rPr>
          <w:sz w:val="28"/>
          <w:szCs w:val="28"/>
          <w:lang w:val="ro-RO"/>
        </w:rPr>
        <w:t>i poate totaliza separat cantitatea convertită pentru perioada în care func</w:t>
      </w:r>
      <w:r w:rsidRPr="008F3F5D">
        <w:rPr>
          <w:rFonts w:ascii="Tahoma" w:hAnsi="Tahoma" w:cs="Tahoma"/>
          <w:sz w:val="28"/>
          <w:szCs w:val="28"/>
          <w:lang w:val="ro-RO"/>
        </w:rPr>
        <w:t>ț</w:t>
      </w:r>
      <w:r w:rsidRPr="008F3F5D">
        <w:rPr>
          <w:sz w:val="28"/>
          <w:szCs w:val="28"/>
          <w:lang w:val="ro-RO"/>
        </w:rPr>
        <w:t>ionează în afara intervalului (intervalelor) de func</w:t>
      </w:r>
      <w:r w:rsidRPr="008F3F5D">
        <w:rPr>
          <w:rFonts w:ascii="Tahoma" w:hAnsi="Tahoma" w:cs="Tahoma"/>
          <w:sz w:val="28"/>
          <w:szCs w:val="28"/>
          <w:lang w:val="ro-RO"/>
        </w:rPr>
        <w:t>ț</w:t>
      </w:r>
      <w:r w:rsidRPr="008F3F5D">
        <w:rPr>
          <w:sz w:val="28"/>
          <w:szCs w:val="28"/>
          <w:lang w:val="ro-RO"/>
        </w:rPr>
        <w:t>ionare.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rStyle w:val="bold"/>
          <w:bCs/>
          <w:color w:val="000000"/>
          <w:sz w:val="28"/>
          <w:szCs w:val="28"/>
          <w:lang w:val="ro-RO"/>
        </w:rPr>
        <w:t>9.2</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Un dispozitiv electronic de conversie trebuie să poată afi</w:t>
      </w:r>
      <w:r w:rsidRPr="008F3F5D">
        <w:rPr>
          <w:rFonts w:ascii="Tahoma" w:hAnsi="Tahoma" w:cs="Tahoma"/>
          <w:sz w:val="28"/>
          <w:szCs w:val="28"/>
          <w:lang w:val="ro-RO"/>
        </w:rPr>
        <w:t>ș</w:t>
      </w:r>
      <w:r w:rsidRPr="008F3F5D">
        <w:rPr>
          <w:sz w:val="28"/>
          <w:szCs w:val="28"/>
          <w:lang w:val="ro-RO"/>
        </w:rPr>
        <w:t>a toate informa</w:t>
      </w:r>
      <w:r w:rsidRPr="008F3F5D">
        <w:rPr>
          <w:rFonts w:ascii="Tahoma" w:hAnsi="Tahoma" w:cs="Tahoma"/>
          <w:sz w:val="28"/>
          <w:szCs w:val="28"/>
          <w:lang w:val="ro-RO"/>
        </w:rPr>
        <w:t>ț</w:t>
      </w:r>
      <w:r w:rsidRPr="008F3F5D">
        <w:rPr>
          <w:sz w:val="28"/>
          <w:szCs w:val="28"/>
          <w:lang w:val="ro-RO"/>
        </w:rPr>
        <w:t>iile relevante pentru măsurare fără echipamente suplimentare.</w:t>
      </w:r>
    </w:p>
    <w:p w:rsidR="002E5606" w:rsidRDefault="002E5606" w:rsidP="004F7CE5">
      <w:pPr>
        <w:pStyle w:val="ti-grseq-1"/>
        <w:spacing w:before="0" w:beforeAutospacing="0" w:after="0" w:afterAutospacing="0"/>
        <w:jc w:val="center"/>
        <w:rPr>
          <w:b/>
          <w:bCs/>
          <w:color w:val="000000"/>
          <w:sz w:val="28"/>
          <w:szCs w:val="28"/>
          <w:lang w:val="ro-RO"/>
        </w:rPr>
      </w:pPr>
    </w:p>
    <w:p w:rsidR="002E5606" w:rsidRDefault="002E5606" w:rsidP="004F7CE5">
      <w:pPr>
        <w:pStyle w:val="ti-grseq-1"/>
        <w:spacing w:before="0" w:beforeAutospacing="0" w:after="0" w:afterAutospacing="0"/>
        <w:jc w:val="center"/>
        <w:rPr>
          <w:b/>
          <w:bCs/>
          <w:color w:val="000000"/>
          <w:sz w:val="28"/>
          <w:szCs w:val="28"/>
          <w:lang w:val="ro-RO"/>
        </w:rPr>
      </w:pPr>
    </w:p>
    <w:p w:rsidR="002E5606" w:rsidRDefault="002E5606" w:rsidP="004F7CE5">
      <w:pPr>
        <w:pStyle w:val="ti-grseq-1"/>
        <w:spacing w:before="0" w:beforeAutospacing="0" w:after="0" w:afterAutospacing="0"/>
        <w:jc w:val="center"/>
        <w:rPr>
          <w:b/>
          <w:bCs/>
          <w:color w:val="000000"/>
          <w:sz w:val="28"/>
          <w:szCs w:val="28"/>
          <w:lang w:val="ro-RO"/>
        </w:rPr>
      </w:pPr>
    </w:p>
    <w:p w:rsidR="002E5606" w:rsidRDefault="002E5606" w:rsidP="004F7CE5">
      <w:pPr>
        <w:pStyle w:val="ti-grseq-1"/>
        <w:spacing w:before="0" w:beforeAutospacing="0" w:after="0" w:afterAutospacing="0"/>
        <w:jc w:val="center"/>
        <w:rPr>
          <w:b/>
          <w:bCs/>
          <w:color w:val="000000"/>
          <w:sz w:val="28"/>
          <w:szCs w:val="28"/>
          <w:lang w:val="ro-RO"/>
        </w:rPr>
      </w:pPr>
    </w:p>
    <w:p w:rsidR="002E5606" w:rsidRDefault="002E5606" w:rsidP="004F7CE5">
      <w:pPr>
        <w:pStyle w:val="ti-grseq-1"/>
        <w:spacing w:before="0" w:beforeAutospacing="0" w:after="0" w:afterAutospacing="0"/>
        <w:jc w:val="center"/>
        <w:rPr>
          <w:b/>
          <w:bCs/>
          <w:color w:val="000000"/>
          <w:sz w:val="28"/>
          <w:szCs w:val="28"/>
          <w:lang w:val="ro-RO"/>
        </w:rPr>
      </w:pPr>
    </w:p>
    <w:p w:rsidR="002E5606" w:rsidRPr="004F7CE5" w:rsidRDefault="002E5606" w:rsidP="004F7CE5">
      <w:pPr>
        <w:pStyle w:val="ti-grseq-1"/>
        <w:spacing w:before="0" w:beforeAutospacing="0" w:after="0" w:afterAutospacing="0"/>
        <w:jc w:val="center"/>
        <w:rPr>
          <w:b/>
          <w:bCs/>
          <w:color w:val="000000"/>
          <w:sz w:val="28"/>
          <w:szCs w:val="28"/>
          <w:lang w:val="ro-RO"/>
        </w:rPr>
      </w:pPr>
      <w:r w:rsidRPr="004F7CE5">
        <w:rPr>
          <w:b/>
          <w:bCs/>
          <w:color w:val="000000"/>
          <w:sz w:val="28"/>
          <w:szCs w:val="28"/>
          <w:lang w:val="ro-RO"/>
        </w:rPr>
        <w:t xml:space="preserve">Partea </w:t>
      </w:r>
      <w:r>
        <w:rPr>
          <w:b/>
          <w:bCs/>
          <w:color w:val="000000"/>
          <w:sz w:val="28"/>
          <w:szCs w:val="28"/>
          <w:lang w:val="ro-RO"/>
        </w:rPr>
        <w:t>a</w:t>
      </w:r>
      <w:r w:rsidRPr="004F7CE5">
        <w:rPr>
          <w:b/>
          <w:bCs/>
          <w:color w:val="000000"/>
          <w:sz w:val="28"/>
          <w:szCs w:val="28"/>
          <w:lang w:val="ro-RO"/>
        </w:rPr>
        <w:t xml:space="preserve"> III-A</w:t>
      </w:r>
    </w:p>
    <w:p w:rsidR="002E5606" w:rsidRPr="004F7CE5" w:rsidRDefault="002E5606" w:rsidP="004F7CE5">
      <w:pPr>
        <w:pStyle w:val="ti-grseq-1"/>
        <w:spacing w:before="0" w:beforeAutospacing="0" w:after="0" w:afterAutospacing="0"/>
        <w:jc w:val="center"/>
        <w:rPr>
          <w:b/>
          <w:bCs/>
          <w:color w:val="000000"/>
          <w:sz w:val="28"/>
          <w:szCs w:val="28"/>
          <w:lang w:val="ro-RO"/>
        </w:rPr>
      </w:pPr>
      <w:r w:rsidRPr="004F7CE5">
        <w:rPr>
          <w:b/>
          <w:bCs/>
          <w:color w:val="000000"/>
          <w:sz w:val="28"/>
          <w:szCs w:val="28"/>
          <w:lang w:val="ro-RO"/>
        </w:rPr>
        <w:t>DAREA ÎN FOLOSIN</w:t>
      </w:r>
      <w:r w:rsidRPr="004F7CE5">
        <w:rPr>
          <w:rFonts w:ascii="Tahoma" w:hAnsi="Tahoma" w:cs="Tahoma"/>
          <w:b/>
          <w:bCs/>
          <w:color w:val="000000"/>
          <w:sz w:val="28"/>
          <w:szCs w:val="28"/>
          <w:lang w:val="ro-RO"/>
        </w:rPr>
        <w:t>Ț</w:t>
      </w:r>
      <w:r w:rsidRPr="004F7CE5">
        <w:rPr>
          <w:b/>
          <w:bCs/>
          <w:color w:val="000000"/>
          <w:sz w:val="28"/>
          <w:szCs w:val="28"/>
          <w:lang w:val="ro-RO"/>
        </w:rPr>
        <w:t xml:space="preserve">Ă </w:t>
      </w:r>
      <w:r w:rsidRPr="004F7CE5">
        <w:rPr>
          <w:rFonts w:ascii="Tahoma" w:hAnsi="Tahoma" w:cs="Tahoma"/>
          <w:b/>
          <w:bCs/>
          <w:color w:val="000000"/>
          <w:sz w:val="28"/>
          <w:szCs w:val="28"/>
          <w:lang w:val="ro-RO"/>
        </w:rPr>
        <w:t>Ș</w:t>
      </w:r>
      <w:r w:rsidRPr="004F7CE5">
        <w:rPr>
          <w:b/>
          <w:bCs/>
          <w:color w:val="000000"/>
          <w:sz w:val="28"/>
          <w:szCs w:val="28"/>
          <w:lang w:val="ro-RO"/>
        </w:rPr>
        <w:t>I EVALUAREA CONFORMITĂ</w:t>
      </w:r>
      <w:r w:rsidRPr="004F7CE5">
        <w:rPr>
          <w:rFonts w:ascii="Tahoma" w:hAnsi="Tahoma" w:cs="Tahoma"/>
          <w:b/>
          <w:bCs/>
          <w:color w:val="000000"/>
          <w:sz w:val="28"/>
          <w:szCs w:val="28"/>
          <w:lang w:val="ro-RO"/>
        </w:rPr>
        <w:t>Ț</w:t>
      </w:r>
      <w:r w:rsidRPr="004F7CE5">
        <w:rPr>
          <w:b/>
          <w:bCs/>
          <w:color w:val="000000"/>
          <w:sz w:val="28"/>
          <w:szCs w:val="28"/>
          <w:lang w:val="ro-RO"/>
        </w:rPr>
        <w:t>II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447D54" w:rsidRDefault="002E5606" w:rsidP="00DD75E3">
      <w:pPr>
        <w:pStyle w:val="ti-grseq-1"/>
        <w:spacing w:before="0" w:beforeAutospacing="0" w:after="0" w:afterAutospacing="0"/>
        <w:ind w:firstLine="709"/>
        <w:jc w:val="both"/>
        <w:rPr>
          <w:b/>
          <w:bCs/>
          <w:color w:val="000000"/>
          <w:sz w:val="28"/>
          <w:szCs w:val="28"/>
          <w:lang w:val="ro-RO"/>
        </w:rPr>
      </w:pPr>
      <w:r w:rsidRPr="000B3897">
        <w:rPr>
          <w:b/>
          <w:bCs/>
          <w:color w:val="000000"/>
          <w:sz w:val="28"/>
          <w:szCs w:val="28"/>
          <w:lang w:val="ro-RO"/>
        </w:rPr>
        <w:t>10.</w:t>
      </w:r>
      <w:r>
        <w:rPr>
          <w:b/>
          <w:bCs/>
          <w:color w:val="000000"/>
          <w:sz w:val="28"/>
          <w:szCs w:val="28"/>
          <w:lang w:val="ro-RO"/>
        </w:rPr>
        <w:t xml:space="preserve"> </w:t>
      </w:r>
      <w:r w:rsidRPr="00447D54">
        <w:rPr>
          <w:b/>
          <w:bCs/>
          <w:color w:val="000000"/>
          <w:sz w:val="28"/>
          <w:szCs w:val="28"/>
          <w:lang w:val="ro-RO"/>
        </w:rPr>
        <w:t>Darea în folosin</w:t>
      </w:r>
      <w:r w:rsidRPr="00447D54">
        <w:rPr>
          <w:rFonts w:ascii="Tahoma" w:hAnsi="Tahoma" w:cs="Tahoma"/>
          <w:b/>
          <w:bCs/>
          <w:color w:val="000000"/>
          <w:sz w:val="28"/>
          <w:szCs w:val="28"/>
          <w:lang w:val="ro-RO"/>
        </w:rPr>
        <w:t>ț</w:t>
      </w:r>
      <w:r w:rsidRPr="00447D54">
        <w:rPr>
          <w:b/>
          <w:bCs/>
          <w:color w:val="000000"/>
          <w:sz w:val="28"/>
          <w:szCs w:val="28"/>
          <w:lang w:val="ro-RO"/>
        </w:rPr>
        <w:t>ă</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Pr>
          <w:bCs/>
          <w:color w:val="000000"/>
          <w:sz w:val="28"/>
          <w:szCs w:val="28"/>
          <w:lang w:val="ro-RO"/>
        </w:rPr>
        <w:t>1)</w:t>
      </w:r>
      <w:r w:rsidRPr="008F3F5D">
        <w:rPr>
          <w:sz w:val="28"/>
          <w:szCs w:val="28"/>
          <w:lang w:val="ro-RO"/>
        </w:rPr>
        <w:t xml:space="preserve"> </w:t>
      </w:r>
      <w:r>
        <w:rPr>
          <w:color w:val="000000"/>
          <w:sz w:val="28"/>
          <w:szCs w:val="28"/>
          <w:lang w:val="ro-RO"/>
        </w:rPr>
        <w:t>Î</w:t>
      </w:r>
      <w:r w:rsidRPr="008F3F5D">
        <w:rPr>
          <w:color w:val="000000"/>
          <w:sz w:val="28"/>
          <w:szCs w:val="28"/>
          <w:lang w:val="ro-RO"/>
        </w:rPr>
        <w:t xml:space="preserve">n cazul aplicaţiilor rezidenţiale se admite ca măsurările să fie efectuate cu ajutorul oricărui contor de clasa 1,5 şi cu ajutorul contoarelor clasa 1,0 care au un raport </w:t>
      </w:r>
      <w:proofErr w:type="spellStart"/>
      <w:r w:rsidRPr="008F3F5D">
        <w:rPr>
          <w:color w:val="000000"/>
          <w:sz w:val="28"/>
          <w:szCs w:val="28"/>
          <w:lang w:val="ro-RO"/>
        </w:rPr>
        <w:t>Q</w:t>
      </w:r>
      <w:r w:rsidRPr="008F3F5D">
        <w:rPr>
          <w:color w:val="000000"/>
          <w:sz w:val="28"/>
          <w:szCs w:val="28"/>
          <w:vertAlign w:val="subscript"/>
          <w:lang w:val="ro-RO"/>
        </w:rPr>
        <w:t>max</w:t>
      </w:r>
      <w:proofErr w:type="spellEnd"/>
      <w:r w:rsidRPr="008F3F5D">
        <w:rPr>
          <w:color w:val="000000"/>
          <w:sz w:val="28"/>
          <w:szCs w:val="28"/>
          <w:lang w:val="ro-RO"/>
        </w:rPr>
        <w:t>/</w:t>
      </w:r>
      <w:proofErr w:type="spellStart"/>
      <w:r w:rsidRPr="008F3F5D">
        <w:rPr>
          <w:color w:val="000000"/>
          <w:sz w:val="28"/>
          <w:szCs w:val="28"/>
          <w:lang w:val="ro-RO"/>
        </w:rPr>
        <w:t>Q</w:t>
      </w:r>
      <w:r w:rsidRPr="008F3F5D">
        <w:rPr>
          <w:color w:val="000000"/>
          <w:sz w:val="28"/>
          <w:szCs w:val="28"/>
          <w:vertAlign w:val="subscript"/>
          <w:lang w:val="ro-RO"/>
        </w:rPr>
        <w:t>min</w:t>
      </w:r>
      <w:proofErr w:type="spellEnd"/>
      <w:r w:rsidRPr="008F3F5D">
        <w:rPr>
          <w:color w:val="000000"/>
          <w:sz w:val="28"/>
          <w:szCs w:val="28"/>
          <w:lang w:val="ro-RO"/>
        </w:rPr>
        <w:t xml:space="preserve"> egal sau mai mare </w:t>
      </w:r>
      <w:proofErr w:type="spellStart"/>
      <w:r w:rsidRPr="008F3F5D">
        <w:rPr>
          <w:color w:val="000000"/>
          <w:sz w:val="28"/>
          <w:szCs w:val="28"/>
          <w:lang w:val="ro-RO"/>
        </w:rPr>
        <w:t>decît</w:t>
      </w:r>
      <w:proofErr w:type="spellEnd"/>
      <w:r w:rsidRPr="008F3F5D">
        <w:rPr>
          <w:color w:val="000000"/>
          <w:sz w:val="28"/>
          <w:szCs w:val="28"/>
          <w:lang w:val="ro-RO"/>
        </w:rPr>
        <w:t xml:space="preserve"> 150.</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w:t>
      </w:r>
      <w:r>
        <w:rPr>
          <w:sz w:val="28"/>
          <w:szCs w:val="28"/>
          <w:lang w:val="ro-RO"/>
        </w:rPr>
        <w:t>Î</w:t>
      </w:r>
      <w:r w:rsidRPr="008F3F5D">
        <w:rPr>
          <w:color w:val="000000"/>
          <w:sz w:val="28"/>
          <w:szCs w:val="28"/>
          <w:lang w:val="ro-RO"/>
        </w:rPr>
        <w:t>n cazul aplica</w:t>
      </w:r>
      <w:r w:rsidRPr="008F3F5D">
        <w:rPr>
          <w:rFonts w:ascii="Tahoma" w:hAnsi="Tahoma" w:cs="Tahoma"/>
          <w:color w:val="000000"/>
          <w:sz w:val="28"/>
          <w:szCs w:val="28"/>
          <w:lang w:val="ro-RO"/>
        </w:rPr>
        <w:t>ț</w:t>
      </w:r>
      <w:r w:rsidRPr="008F3F5D">
        <w:rPr>
          <w:color w:val="000000"/>
          <w:sz w:val="28"/>
          <w:szCs w:val="28"/>
          <w:lang w:val="ro-RO"/>
        </w:rPr>
        <w:t xml:space="preserve">iilor </w:t>
      </w:r>
      <w:r w:rsidRPr="008F3F5D">
        <w:rPr>
          <w:sz w:val="28"/>
          <w:szCs w:val="28"/>
          <w:lang w:val="ro-RO"/>
        </w:rPr>
        <w:t xml:space="preserve">comerciale </w:t>
      </w:r>
      <w:r w:rsidRPr="008F3F5D">
        <w:rPr>
          <w:rFonts w:ascii="Tahoma" w:hAnsi="Tahoma" w:cs="Tahoma"/>
          <w:sz w:val="28"/>
          <w:szCs w:val="28"/>
          <w:lang w:val="ro-RO"/>
        </w:rPr>
        <w:t>ș</w:t>
      </w:r>
      <w:r w:rsidRPr="008F3F5D">
        <w:rPr>
          <w:sz w:val="28"/>
          <w:szCs w:val="28"/>
          <w:lang w:val="ro-RO"/>
        </w:rPr>
        <w:t>i/sau a consumului în industria u</w:t>
      </w:r>
      <w:r w:rsidRPr="008F3F5D">
        <w:rPr>
          <w:rFonts w:ascii="Tahoma" w:hAnsi="Tahoma" w:cs="Tahoma"/>
          <w:sz w:val="28"/>
          <w:szCs w:val="28"/>
          <w:lang w:val="ro-RO"/>
        </w:rPr>
        <w:t>ș</w:t>
      </w:r>
      <w:r w:rsidRPr="008F3F5D">
        <w:rPr>
          <w:sz w:val="28"/>
          <w:szCs w:val="28"/>
          <w:lang w:val="ro-RO"/>
        </w:rPr>
        <w:t xml:space="preserve">oară, </w:t>
      </w:r>
      <w:r w:rsidRPr="008F3F5D">
        <w:rPr>
          <w:color w:val="000000"/>
          <w:sz w:val="28"/>
          <w:szCs w:val="28"/>
          <w:lang w:val="ro-RO"/>
        </w:rPr>
        <w:t>se admite</w:t>
      </w:r>
      <w:r w:rsidRPr="008F3F5D">
        <w:rPr>
          <w:sz w:val="28"/>
          <w:szCs w:val="28"/>
          <w:lang w:val="ro-RO"/>
        </w:rPr>
        <w:t xml:space="preserve"> efectuarea unor astfel de măsurări cu orice contor din clasa 1,5.</w:t>
      </w:r>
    </w:p>
    <w:p w:rsidR="002E5606" w:rsidRPr="008F3F5D" w:rsidRDefault="002E5606" w:rsidP="00DD75E3">
      <w:pPr>
        <w:ind w:firstLine="709"/>
        <w:jc w:val="both"/>
        <w:rPr>
          <w:color w:val="000000"/>
          <w:sz w:val="28"/>
          <w:szCs w:val="28"/>
          <w:lang w:val="ro-RO"/>
        </w:rPr>
      </w:pPr>
      <w:r>
        <w:rPr>
          <w:color w:val="000000"/>
          <w:sz w:val="28"/>
          <w:szCs w:val="28"/>
          <w:lang w:val="ro-RO"/>
        </w:rPr>
        <w:t>3</w:t>
      </w:r>
      <w:r w:rsidRPr="008F3F5D">
        <w:rPr>
          <w:color w:val="000000"/>
          <w:sz w:val="28"/>
          <w:szCs w:val="28"/>
          <w:lang w:val="ro-RO"/>
        </w:rPr>
        <w:t xml:space="preserve">) </w:t>
      </w:r>
      <w:r>
        <w:rPr>
          <w:color w:val="000000"/>
          <w:sz w:val="28"/>
          <w:szCs w:val="28"/>
          <w:lang w:val="ro-RO"/>
        </w:rPr>
        <w:t>Î</w:t>
      </w:r>
      <w:r w:rsidRPr="008F3F5D">
        <w:rPr>
          <w:color w:val="000000"/>
          <w:sz w:val="28"/>
          <w:szCs w:val="28"/>
          <w:lang w:val="ro-RO"/>
        </w:rPr>
        <w:t>n ceea ce prive</w:t>
      </w:r>
      <w:r w:rsidRPr="008F3F5D">
        <w:rPr>
          <w:rFonts w:ascii="Tahoma" w:hAnsi="Tahoma" w:cs="Tahoma"/>
          <w:color w:val="000000"/>
          <w:sz w:val="28"/>
          <w:szCs w:val="28"/>
          <w:lang w:val="ro-RO"/>
        </w:rPr>
        <w:t>ș</w:t>
      </w:r>
      <w:r w:rsidRPr="008F3F5D">
        <w:rPr>
          <w:color w:val="000000"/>
          <w:sz w:val="28"/>
          <w:szCs w:val="28"/>
          <w:lang w:val="ro-RO"/>
        </w:rPr>
        <w:t>te cerin</w:t>
      </w:r>
      <w:r w:rsidRPr="008F3F5D">
        <w:rPr>
          <w:rFonts w:ascii="Tahoma" w:hAnsi="Tahoma" w:cs="Tahoma"/>
          <w:color w:val="000000"/>
          <w:sz w:val="28"/>
          <w:szCs w:val="28"/>
          <w:lang w:val="ro-RO"/>
        </w:rPr>
        <w:t>ț</w:t>
      </w:r>
      <w:r w:rsidRPr="008F3F5D">
        <w:rPr>
          <w:color w:val="000000"/>
          <w:sz w:val="28"/>
          <w:szCs w:val="28"/>
          <w:lang w:val="ro-RO"/>
        </w:rPr>
        <w:t xml:space="preserve">ele de la punctele 1.2 si 1.3, distribuitorul sau persoana </w:t>
      </w:r>
      <w:r>
        <w:rPr>
          <w:color w:val="000000"/>
          <w:sz w:val="28"/>
          <w:szCs w:val="28"/>
          <w:lang w:val="ro-RO"/>
        </w:rPr>
        <w:t>legal desemnată</w:t>
      </w:r>
      <w:r w:rsidRPr="008F3F5D">
        <w:rPr>
          <w:color w:val="000000"/>
          <w:sz w:val="28"/>
          <w:szCs w:val="28"/>
          <w:lang w:val="ro-RO"/>
        </w:rPr>
        <w:t xml:space="preserve"> pentru instalarea contorului trebuie s</w:t>
      </w:r>
      <w:r>
        <w:rPr>
          <w:color w:val="000000"/>
          <w:sz w:val="28"/>
          <w:szCs w:val="28"/>
          <w:lang w:val="ro-RO"/>
        </w:rPr>
        <w:t>ă</w:t>
      </w:r>
      <w:r w:rsidRPr="008F3F5D">
        <w:rPr>
          <w:color w:val="000000"/>
          <w:sz w:val="28"/>
          <w:szCs w:val="28"/>
          <w:lang w:val="ro-RO"/>
        </w:rPr>
        <w:t xml:space="preserve"> asigure determinarea caracteristicilor, astfel </w:t>
      </w:r>
      <w:proofErr w:type="spellStart"/>
      <w:r w:rsidRPr="008F3F5D">
        <w:rPr>
          <w:color w:val="000000"/>
          <w:sz w:val="28"/>
          <w:szCs w:val="28"/>
          <w:lang w:val="ro-RO"/>
        </w:rPr>
        <w:t>încît</w:t>
      </w:r>
      <w:proofErr w:type="spellEnd"/>
      <w:r w:rsidRPr="008F3F5D">
        <w:rPr>
          <w:color w:val="000000"/>
          <w:sz w:val="28"/>
          <w:szCs w:val="28"/>
          <w:lang w:val="ro-RO"/>
        </w:rPr>
        <w:t xml:space="preserve"> contorul sa fie adecvat pentru măsurarea cu exactitate a consumului prevăzut sau previzibil.</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447D54" w:rsidRDefault="002E5606" w:rsidP="00DD75E3">
      <w:pPr>
        <w:pStyle w:val="ti-grseq-1"/>
        <w:spacing w:before="0" w:beforeAutospacing="0" w:after="0" w:afterAutospacing="0"/>
        <w:ind w:firstLine="709"/>
        <w:jc w:val="both"/>
        <w:rPr>
          <w:b/>
          <w:bCs/>
          <w:color w:val="000000"/>
          <w:sz w:val="28"/>
          <w:szCs w:val="28"/>
          <w:lang w:val="ro-RO"/>
        </w:rPr>
      </w:pPr>
      <w:r w:rsidRPr="00447D54">
        <w:rPr>
          <w:b/>
          <w:bCs/>
          <w:color w:val="000000"/>
          <w:sz w:val="28"/>
          <w:szCs w:val="28"/>
          <w:lang w:val="ro-RO"/>
        </w:rPr>
        <w:t>EVALUAREA CONFORMITĂ</w:t>
      </w:r>
      <w:r w:rsidRPr="00447D54">
        <w:rPr>
          <w:rFonts w:ascii="Tahoma" w:hAnsi="Tahoma" w:cs="Tahoma"/>
          <w:b/>
          <w:bCs/>
          <w:color w:val="000000"/>
          <w:sz w:val="28"/>
          <w:szCs w:val="28"/>
          <w:lang w:val="ro-RO"/>
        </w:rPr>
        <w:t>Ț</w:t>
      </w:r>
      <w:r w:rsidRPr="00447D54">
        <w:rPr>
          <w:b/>
          <w:bCs/>
          <w:color w:val="000000"/>
          <w:sz w:val="28"/>
          <w:szCs w:val="28"/>
          <w:lang w:val="ro-RO"/>
        </w:rPr>
        <w:t>II</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ii men</w:t>
      </w:r>
      <w:r w:rsidRPr="008F3F5D">
        <w:rPr>
          <w:rFonts w:ascii="Tahoma" w:hAnsi="Tahoma" w:cs="Tahoma"/>
          <w:color w:val="000000"/>
          <w:sz w:val="28"/>
          <w:szCs w:val="28"/>
          <w:lang w:val="ro-RO"/>
        </w:rPr>
        <w:t>ț</w:t>
      </w:r>
      <w:r w:rsidRPr="008F3F5D">
        <w:rPr>
          <w:color w:val="000000"/>
          <w:sz w:val="28"/>
          <w:szCs w:val="28"/>
          <w:lang w:val="ro-RO"/>
        </w:rPr>
        <w:t xml:space="preserve">ionate </w:t>
      </w:r>
      <w:r w:rsidRPr="008F3F5D">
        <w:rPr>
          <w:sz w:val="28"/>
          <w:szCs w:val="28"/>
          <w:lang w:val="ro-RO"/>
        </w:rPr>
        <w:t xml:space="preserve">în </w:t>
      </w:r>
      <w:r>
        <w:rPr>
          <w:sz w:val="28"/>
          <w:szCs w:val="28"/>
          <w:lang w:val="ro-RO"/>
        </w:rPr>
        <w:t>anexa</w:t>
      </w:r>
      <w:r w:rsidRPr="008F3F5D">
        <w:rPr>
          <w:sz w:val="28"/>
          <w:szCs w:val="28"/>
          <w:lang w:val="ro-RO"/>
        </w:rPr>
        <w:t xml:space="preserve"> nr. 2 </w:t>
      </w:r>
      <w:r w:rsidRPr="008F3F5D">
        <w:rPr>
          <w:rFonts w:ascii="Tahoma" w:hAnsi="Tahoma" w:cs="Tahoma"/>
          <w:color w:val="000000"/>
          <w:sz w:val="28"/>
          <w:szCs w:val="28"/>
          <w:lang w:val="ro-RO"/>
        </w:rPr>
        <w:t>ș</w:t>
      </w:r>
      <w:r w:rsidRPr="008F3F5D">
        <w:rPr>
          <w:color w:val="000000"/>
          <w:sz w:val="28"/>
          <w:szCs w:val="28"/>
          <w:lang w:val="ro-RO"/>
        </w:rPr>
        <w:t xml:space="preserve">i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B + F sau B + D sau H1.</w:t>
      </w: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447D54" w:rsidRDefault="002E5606" w:rsidP="00447D54">
      <w:pPr>
        <w:pStyle w:val="doc-ti"/>
        <w:spacing w:before="0" w:beforeAutospacing="0" w:after="0" w:afterAutospacing="0"/>
        <w:ind w:left="5664" w:firstLine="709"/>
        <w:jc w:val="both"/>
        <w:rPr>
          <w:bCs/>
          <w:sz w:val="28"/>
          <w:szCs w:val="28"/>
          <w:lang w:val="ro-RO"/>
        </w:rPr>
      </w:pPr>
      <w:r w:rsidRPr="00447D54">
        <w:rPr>
          <w:bCs/>
          <w:sz w:val="28"/>
          <w:szCs w:val="28"/>
          <w:lang w:val="ro-RO"/>
        </w:rPr>
        <w:t>Anexa nr. 5</w:t>
      </w:r>
    </w:p>
    <w:p w:rsidR="002E5606" w:rsidRPr="00447D54" w:rsidRDefault="002E5606" w:rsidP="00447D54">
      <w:pPr>
        <w:pStyle w:val="doc-ti"/>
        <w:spacing w:before="0" w:beforeAutospacing="0" w:after="0" w:afterAutospacing="0"/>
        <w:ind w:left="4248" w:firstLine="709"/>
        <w:jc w:val="both"/>
        <w:rPr>
          <w:spacing w:val="-3"/>
          <w:sz w:val="28"/>
          <w:szCs w:val="28"/>
          <w:lang w:val="ro-RO"/>
        </w:rPr>
      </w:pPr>
      <w:r w:rsidRPr="00447D54">
        <w:rPr>
          <w:bCs/>
          <w:sz w:val="28"/>
          <w:szCs w:val="28"/>
          <w:lang w:val="ro-RO"/>
        </w:rPr>
        <w:t>la Reglementarea tehnică</w:t>
      </w:r>
      <w:r w:rsidRPr="00447D54">
        <w:rPr>
          <w:spacing w:val="-3"/>
          <w:sz w:val="28"/>
          <w:szCs w:val="28"/>
          <w:lang w:val="ro-RO"/>
        </w:rPr>
        <w:t xml:space="preserve"> privind</w:t>
      </w:r>
    </w:p>
    <w:p w:rsidR="002E5606" w:rsidRPr="00447D54" w:rsidRDefault="002E5606" w:rsidP="00447D54">
      <w:pPr>
        <w:pStyle w:val="doc-ti"/>
        <w:spacing w:before="0" w:beforeAutospacing="0" w:after="0" w:afterAutospacing="0"/>
        <w:ind w:left="4248" w:firstLine="709"/>
        <w:jc w:val="both"/>
        <w:rPr>
          <w:bCs/>
          <w:sz w:val="28"/>
          <w:szCs w:val="28"/>
          <w:lang w:val="ro-RO"/>
        </w:rPr>
      </w:pPr>
      <w:r w:rsidRPr="00447D54">
        <w:rPr>
          <w:bCs/>
          <w:sz w:val="28"/>
          <w:szCs w:val="28"/>
          <w:lang w:val="ro-RO"/>
        </w:rPr>
        <w:t xml:space="preserve"> punerea la dispoziţie pe piaţă </w:t>
      </w:r>
    </w:p>
    <w:p w:rsidR="002E5606" w:rsidRPr="00447D54" w:rsidRDefault="002E5606" w:rsidP="00447D54">
      <w:pPr>
        <w:pStyle w:val="ti-grseq-1"/>
        <w:spacing w:before="0" w:beforeAutospacing="0" w:after="0" w:afterAutospacing="0"/>
        <w:ind w:left="4248" w:firstLine="709"/>
        <w:jc w:val="both"/>
        <w:rPr>
          <w:bCs/>
          <w:sz w:val="28"/>
          <w:szCs w:val="28"/>
          <w:lang w:val="ro-RO"/>
        </w:rPr>
      </w:pPr>
      <w:r w:rsidRPr="00447D54">
        <w:rPr>
          <w:bCs/>
          <w:sz w:val="28"/>
          <w:szCs w:val="28"/>
          <w:lang w:val="ro-RO"/>
        </w:rPr>
        <w:t xml:space="preserve">a mijloacelor de măsurare </w:t>
      </w:r>
    </w:p>
    <w:p w:rsidR="002E5606" w:rsidRPr="008F3F5D" w:rsidRDefault="002E5606" w:rsidP="00DD75E3">
      <w:pPr>
        <w:pStyle w:val="ti-grseq-1"/>
        <w:spacing w:before="0" w:beforeAutospacing="0" w:after="0" w:afterAutospacing="0"/>
        <w:ind w:firstLine="709"/>
        <w:jc w:val="both"/>
        <w:rPr>
          <w:b/>
          <w:bCs/>
          <w:sz w:val="28"/>
          <w:szCs w:val="28"/>
          <w:lang w:val="ro-RO"/>
        </w:rPr>
      </w:pPr>
    </w:p>
    <w:p w:rsidR="002E5606" w:rsidRDefault="002E5606" w:rsidP="00447D54">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CONTOARE</w:t>
      </w:r>
      <w:r>
        <w:rPr>
          <w:b/>
          <w:bCs/>
          <w:color w:val="000000"/>
          <w:sz w:val="28"/>
          <w:szCs w:val="28"/>
          <w:lang w:val="ro-RO"/>
        </w:rPr>
        <w:t>LE</w:t>
      </w:r>
      <w:r w:rsidRPr="008F3F5D">
        <w:rPr>
          <w:b/>
          <w:bCs/>
          <w:color w:val="000000"/>
          <w:sz w:val="28"/>
          <w:szCs w:val="28"/>
          <w:lang w:val="ro-RO"/>
        </w:rPr>
        <w:t xml:space="preserve"> DE ENERGIE ELECTRICĂ ACTIVĂ (MI-003)</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 xml:space="preserve">ele relevante din </w:t>
      </w:r>
      <w:r>
        <w:rPr>
          <w:color w:val="000000"/>
          <w:sz w:val="28"/>
          <w:szCs w:val="28"/>
          <w:lang w:val="ro-RO"/>
        </w:rPr>
        <w:t>anexa nr.</w:t>
      </w:r>
      <w:r w:rsidRPr="008F3F5D">
        <w:rPr>
          <w:color w:val="000000"/>
          <w:sz w:val="28"/>
          <w:szCs w:val="28"/>
          <w:lang w:val="ro-RO"/>
        </w:rPr>
        <w:t>1, cerin</w:t>
      </w:r>
      <w:r w:rsidRPr="008F3F5D">
        <w:rPr>
          <w:rFonts w:ascii="Tahoma" w:hAnsi="Tahoma" w:cs="Tahoma"/>
          <w:color w:val="000000"/>
          <w:sz w:val="28"/>
          <w:szCs w:val="28"/>
          <w:lang w:val="ro-RO"/>
        </w:rPr>
        <w:t>ț</w:t>
      </w:r>
      <w:r w:rsidRPr="008F3F5D">
        <w:rPr>
          <w:color w:val="000000"/>
          <w:sz w:val="28"/>
          <w:szCs w:val="28"/>
          <w:lang w:val="ro-RO"/>
        </w:rPr>
        <w:t xml:space="preserve">ele specifice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enumerate în prezenta anexă se aplică pentru contoarele de energie electrică activă destinate utilizării casnice, utilizării comerciale </w:t>
      </w:r>
      <w:r w:rsidRPr="008F3F5D">
        <w:rPr>
          <w:rFonts w:ascii="Tahoma" w:hAnsi="Tahoma" w:cs="Tahoma"/>
          <w:color w:val="000000"/>
          <w:sz w:val="28"/>
          <w:szCs w:val="28"/>
          <w:lang w:val="ro-RO"/>
        </w:rPr>
        <w:t>ș</w:t>
      </w:r>
      <w:r w:rsidRPr="008F3F5D">
        <w:rPr>
          <w:color w:val="000000"/>
          <w:sz w:val="28"/>
          <w:szCs w:val="28"/>
          <w:lang w:val="ro-RO"/>
        </w:rPr>
        <w:t>i utilizării industriale cu consum redus.</w:t>
      </w:r>
    </w:p>
    <w:p w:rsidR="002E5606" w:rsidRPr="008F3F5D" w:rsidRDefault="002E5606" w:rsidP="00DD75E3">
      <w:pPr>
        <w:pStyle w:val="ti-annotation"/>
        <w:spacing w:before="0" w:beforeAutospacing="0" w:after="0" w:afterAutospacing="0"/>
        <w:ind w:firstLine="709"/>
        <w:jc w:val="both"/>
        <w:rPr>
          <w:i/>
          <w:iCs/>
          <w:color w:val="000000"/>
          <w:sz w:val="28"/>
          <w:szCs w:val="28"/>
          <w:lang w:val="ro-RO"/>
        </w:rPr>
      </w:pPr>
      <w:r w:rsidRPr="008F3F5D">
        <w:rPr>
          <w:i/>
          <w:iCs/>
          <w:color w:val="000000"/>
          <w:sz w:val="28"/>
          <w:szCs w:val="28"/>
          <w:lang w:val="ro-RO"/>
        </w:rPr>
        <w:t>Observa</w:t>
      </w:r>
      <w:r w:rsidRPr="008F3F5D">
        <w:rPr>
          <w:rFonts w:ascii="Tahoma" w:hAnsi="Tahoma" w:cs="Tahoma"/>
          <w:i/>
          <w:iCs/>
          <w:color w:val="000000"/>
          <w:sz w:val="28"/>
          <w:szCs w:val="28"/>
          <w:lang w:val="ro-RO"/>
        </w:rPr>
        <w:t>ț</w:t>
      </w:r>
      <w:r w:rsidRPr="008F3F5D">
        <w:rPr>
          <w:i/>
          <w:iCs/>
          <w:color w:val="000000"/>
          <w:sz w:val="28"/>
          <w:szCs w:val="28"/>
          <w:lang w:val="ro-RO"/>
        </w:rPr>
        <w:t>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Contoarele de energie electrică pot fi utilizate în combina</w:t>
      </w:r>
      <w:r w:rsidRPr="008F3F5D">
        <w:rPr>
          <w:rFonts w:ascii="Tahoma" w:hAnsi="Tahoma" w:cs="Tahoma"/>
          <w:color w:val="000000"/>
          <w:sz w:val="28"/>
          <w:szCs w:val="28"/>
          <w:lang w:val="ro-RO"/>
        </w:rPr>
        <w:t>ț</w:t>
      </w:r>
      <w:r w:rsidRPr="008F3F5D">
        <w:rPr>
          <w:color w:val="000000"/>
          <w:sz w:val="28"/>
          <w:szCs w:val="28"/>
          <w:lang w:val="ro-RO"/>
        </w:rPr>
        <w:t>ie cu transformatoarele de măsură externe, în func</w:t>
      </w:r>
      <w:r w:rsidRPr="008F3F5D">
        <w:rPr>
          <w:rFonts w:ascii="Tahoma" w:hAnsi="Tahoma" w:cs="Tahoma"/>
          <w:color w:val="000000"/>
          <w:sz w:val="28"/>
          <w:szCs w:val="28"/>
          <w:lang w:val="ro-RO"/>
        </w:rPr>
        <w:t>ț</w:t>
      </w:r>
      <w:r w:rsidRPr="008F3F5D">
        <w:rPr>
          <w:color w:val="000000"/>
          <w:sz w:val="28"/>
          <w:szCs w:val="28"/>
          <w:lang w:val="ro-RO"/>
        </w:rPr>
        <w:t xml:space="preserve">ie de tehnica de măsurare aplicată. Cu toate acestea, această anexă acoperă numai contoarele de energie electrică, nu </w:t>
      </w:r>
      <w:r w:rsidRPr="008F3F5D">
        <w:rPr>
          <w:rFonts w:ascii="Tahoma" w:hAnsi="Tahoma" w:cs="Tahoma"/>
          <w:color w:val="000000"/>
          <w:sz w:val="28"/>
          <w:szCs w:val="28"/>
          <w:lang w:val="ro-RO"/>
        </w:rPr>
        <w:t>ș</w:t>
      </w:r>
      <w:r w:rsidRPr="008F3F5D">
        <w:rPr>
          <w:color w:val="000000"/>
          <w:sz w:val="28"/>
          <w:szCs w:val="28"/>
          <w:lang w:val="ro-RO"/>
        </w:rPr>
        <w:t>i transformatoarele de măsură.</w:t>
      </w:r>
    </w:p>
    <w:p w:rsidR="002E5606" w:rsidRPr="000B3897" w:rsidRDefault="002E5606" w:rsidP="00DD75E3">
      <w:pPr>
        <w:pStyle w:val="ti-grseq-1"/>
        <w:spacing w:before="0" w:beforeAutospacing="0" w:after="0" w:afterAutospacing="0"/>
        <w:ind w:firstLine="709"/>
        <w:jc w:val="both"/>
        <w:rPr>
          <w:b/>
          <w:bCs/>
          <w:color w:val="000000"/>
          <w:sz w:val="28"/>
          <w:szCs w:val="28"/>
          <w:lang w:val="ro-RO"/>
        </w:rPr>
      </w:pPr>
      <w:r w:rsidRPr="000B3897">
        <w:rPr>
          <w:b/>
          <w:bCs/>
          <w:color w:val="000000"/>
          <w:sz w:val="28"/>
          <w:szCs w:val="28"/>
          <w:lang w:val="ro-RO"/>
        </w:rPr>
        <w:t>DEFINI</w:t>
      </w:r>
      <w:r w:rsidRPr="000B3897">
        <w:rPr>
          <w:rFonts w:ascii="Tahoma" w:hAnsi="Tahoma" w:cs="Tahoma"/>
          <w:b/>
          <w:bCs/>
          <w:color w:val="000000"/>
          <w:sz w:val="28"/>
          <w:szCs w:val="28"/>
          <w:lang w:val="ro-RO"/>
        </w:rPr>
        <w:t>Ț</w:t>
      </w:r>
      <w:r w:rsidRPr="000B3897">
        <w:rPr>
          <w:b/>
          <w:bCs/>
          <w:color w:val="000000"/>
          <w:sz w:val="28"/>
          <w:szCs w:val="28"/>
          <w:lang w:val="ro-RO"/>
        </w:rPr>
        <w:t>II</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Un contor de energie electrică activă este un contor care măsoară energia electrică activă consumată într-un circuit.</w:t>
      </w:r>
    </w:p>
    <w:p w:rsidR="002E5606" w:rsidRDefault="002E5606" w:rsidP="00DD75E3">
      <w:pPr>
        <w:pStyle w:val="1"/>
        <w:spacing w:before="0" w:beforeAutospacing="0" w:after="0" w:afterAutospacing="0"/>
        <w:ind w:firstLine="709"/>
        <w:jc w:val="both"/>
        <w:rPr>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85"/>
      </w:tblGrid>
      <w:tr w:rsidR="002E5606" w:rsidRPr="00A76CBE" w:rsidTr="00400C34">
        <w:tc>
          <w:tcPr>
            <w:tcW w:w="959"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I</w:t>
            </w:r>
          </w:p>
        </w:tc>
        <w:tc>
          <w:tcPr>
            <w:tcW w:w="8385"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curentul electric care parcurge contorul</w:t>
            </w:r>
          </w:p>
        </w:tc>
      </w:tr>
      <w:tr w:rsidR="002E5606" w:rsidRPr="00A76CBE" w:rsidTr="00400C34">
        <w:tc>
          <w:tcPr>
            <w:tcW w:w="959"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I</w:t>
            </w:r>
            <w:r w:rsidRPr="00400C34">
              <w:rPr>
                <w:rStyle w:val="sub"/>
                <w:sz w:val="26"/>
                <w:szCs w:val="26"/>
                <w:vertAlign w:val="subscript"/>
                <w:lang w:val="ro-RO"/>
              </w:rPr>
              <w:t xml:space="preserve"> n</w:t>
            </w:r>
          </w:p>
        </w:tc>
        <w:tc>
          <w:tcPr>
            <w:tcW w:w="8385"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curentul de referin</w:t>
            </w:r>
            <w:r w:rsidRPr="00400C34">
              <w:rPr>
                <w:rFonts w:ascii="Tahoma" w:hAnsi="Tahoma" w:cs="Tahoma"/>
                <w:sz w:val="26"/>
                <w:szCs w:val="26"/>
                <w:lang w:val="ro-RO"/>
              </w:rPr>
              <w:t>ț</w:t>
            </w:r>
            <w:r w:rsidRPr="00400C34">
              <w:rPr>
                <w:sz w:val="26"/>
                <w:szCs w:val="26"/>
                <w:lang w:val="ro-RO"/>
              </w:rPr>
              <w:t>ă specificat pentru care a fost proiectat contorul conectat printr-un transformator</w:t>
            </w:r>
          </w:p>
        </w:tc>
      </w:tr>
      <w:tr w:rsidR="002E5606" w:rsidRPr="00A76CBE" w:rsidTr="00400C34">
        <w:tc>
          <w:tcPr>
            <w:tcW w:w="959"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I</w:t>
            </w:r>
            <w:r w:rsidRPr="00400C34">
              <w:rPr>
                <w:rStyle w:val="sub"/>
                <w:sz w:val="26"/>
                <w:szCs w:val="26"/>
                <w:vertAlign w:val="subscript"/>
                <w:lang w:val="ro-RO"/>
              </w:rPr>
              <w:t xml:space="preserve"> st</w:t>
            </w:r>
          </w:p>
        </w:tc>
        <w:tc>
          <w:tcPr>
            <w:tcW w:w="8385"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cea mai mică valoare declarată a lui I la care contorul înregistrează energia electrică activă la factorul de putere unitar (contoare polifazate cu sarcină echilibrată)</w:t>
            </w:r>
          </w:p>
        </w:tc>
      </w:tr>
      <w:tr w:rsidR="002E5606" w:rsidRPr="00A76CBE" w:rsidTr="00400C34">
        <w:tc>
          <w:tcPr>
            <w:tcW w:w="959" w:type="dxa"/>
          </w:tcPr>
          <w:p w:rsidR="002E5606" w:rsidRPr="00400C34" w:rsidRDefault="002E5606" w:rsidP="00400C34">
            <w:pPr>
              <w:pStyle w:val="1"/>
              <w:spacing w:before="0" w:beforeAutospacing="0" w:after="0" w:afterAutospacing="0"/>
              <w:jc w:val="both"/>
              <w:rPr>
                <w:color w:val="000000"/>
                <w:sz w:val="26"/>
                <w:szCs w:val="26"/>
                <w:lang w:val="ro-RO"/>
              </w:rPr>
            </w:pPr>
            <w:proofErr w:type="spellStart"/>
            <w:r w:rsidRPr="00400C34">
              <w:rPr>
                <w:rStyle w:val="sub"/>
                <w:sz w:val="26"/>
                <w:szCs w:val="26"/>
                <w:vertAlign w:val="subscript"/>
                <w:lang w:val="ro-RO"/>
              </w:rPr>
              <w:t>Imin</w:t>
            </w:r>
            <w:proofErr w:type="spellEnd"/>
          </w:p>
        </w:tc>
        <w:tc>
          <w:tcPr>
            <w:tcW w:w="8385"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valoarea lui I peste care eroarea se situează în limitele erorilor maxime tolerate (EMT) (contoare polifazate cu sarcină echilibrată)</w:t>
            </w:r>
          </w:p>
        </w:tc>
      </w:tr>
      <w:tr w:rsidR="002E5606" w:rsidRPr="00A76CBE" w:rsidTr="00400C34">
        <w:tc>
          <w:tcPr>
            <w:tcW w:w="959" w:type="dxa"/>
          </w:tcPr>
          <w:p w:rsidR="002E5606" w:rsidRPr="00400C34" w:rsidRDefault="002E5606" w:rsidP="00400C34">
            <w:pPr>
              <w:pStyle w:val="1"/>
              <w:spacing w:before="0" w:beforeAutospacing="0" w:after="0" w:afterAutospacing="0"/>
              <w:jc w:val="both"/>
              <w:rPr>
                <w:color w:val="000000"/>
                <w:sz w:val="26"/>
                <w:szCs w:val="26"/>
                <w:lang w:val="ro-RO"/>
              </w:rPr>
            </w:pPr>
            <w:proofErr w:type="spellStart"/>
            <w:r w:rsidRPr="00400C34">
              <w:rPr>
                <w:rStyle w:val="sub"/>
                <w:sz w:val="26"/>
                <w:szCs w:val="26"/>
                <w:vertAlign w:val="subscript"/>
                <w:lang w:val="ro-RO"/>
              </w:rPr>
              <w:t>Itr</w:t>
            </w:r>
            <w:proofErr w:type="spellEnd"/>
          </w:p>
        </w:tc>
        <w:tc>
          <w:tcPr>
            <w:tcW w:w="8385"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 xml:space="preserve">valoarea lui I peste care eroarea se situează în limitele celor mai scăzute </w:t>
            </w:r>
            <w:r w:rsidRPr="00400C34">
              <w:rPr>
                <w:rStyle w:val="bold"/>
                <w:bCs/>
                <w:color w:val="000000"/>
                <w:sz w:val="26"/>
                <w:szCs w:val="26"/>
                <w:lang w:val="ro-RO"/>
              </w:rPr>
              <w:t>EMT</w:t>
            </w:r>
            <w:r w:rsidRPr="00400C34">
              <w:rPr>
                <w:sz w:val="26"/>
                <w:szCs w:val="26"/>
                <w:lang w:val="ro-RO"/>
              </w:rPr>
              <w:t xml:space="preserve">, </w:t>
            </w:r>
            <w:proofErr w:type="spellStart"/>
            <w:r w:rsidRPr="00400C34">
              <w:rPr>
                <w:sz w:val="26"/>
                <w:szCs w:val="26"/>
                <w:lang w:val="ro-RO"/>
              </w:rPr>
              <w:t>corespunzînd</w:t>
            </w:r>
            <w:proofErr w:type="spellEnd"/>
            <w:r w:rsidRPr="00400C34">
              <w:rPr>
                <w:sz w:val="26"/>
                <w:szCs w:val="26"/>
                <w:lang w:val="ro-RO"/>
              </w:rPr>
              <w:t xml:space="preserve"> indicelui de clasă al contorului</w:t>
            </w:r>
          </w:p>
        </w:tc>
      </w:tr>
      <w:tr w:rsidR="002E5606" w:rsidRPr="00A76CBE" w:rsidTr="00400C34">
        <w:tc>
          <w:tcPr>
            <w:tcW w:w="959" w:type="dxa"/>
          </w:tcPr>
          <w:p w:rsidR="002E5606" w:rsidRPr="00400C34" w:rsidRDefault="002E5606" w:rsidP="00400C34">
            <w:pPr>
              <w:pStyle w:val="1"/>
              <w:spacing w:before="0" w:beforeAutospacing="0" w:after="0" w:afterAutospacing="0"/>
              <w:jc w:val="both"/>
              <w:rPr>
                <w:color w:val="000000"/>
                <w:sz w:val="26"/>
                <w:szCs w:val="26"/>
                <w:lang w:val="ro-RO"/>
              </w:rPr>
            </w:pPr>
            <w:proofErr w:type="spellStart"/>
            <w:r w:rsidRPr="00400C34">
              <w:rPr>
                <w:rStyle w:val="sub"/>
                <w:sz w:val="26"/>
                <w:szCs w:val="26"/>
                <w:vertAlign w:val="subscript"/>
                <w:lang w:val="ro-RO"/>
              </w:rPr>
              <w:lastRenderedPageBreak/>
              <w:t>Imax</w:t>
            </w:r>
            <w:proofErr w:type="spellEnd"/>
          </w:p>
        </w:tc>
        <w:tc>
          <w:tcPr>
            <w:tcW w:w="8385"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 xml:space="preserve">valoarea maximă a lui I pentru care eroarea se situează în limitele </w:t>
            </w:r>
            <w:r w:rsidRPr="00400C34">
              <w:rPr>
                <w:rStyle w:val="bold"/>
                <w:bCs/>
                <w:color w:val="000000"/>
                <w:sz w:val="26"/>
                <w:szCs w:val="26"/>
                <w:lang w:val="ro-RO"/>
              </w:rPr>
              <w:t>EMT</w:t>
            </w:r>
          </w:p>
        </w:tc>
      </w:tr>
      <w:tr w:rsidR="002E5606" w:rsidRPr="00A76CBE" w:rsidTr="00400C34">
        <w:tc>
          <w:tcPr>
            <w:tcW w:w="959" w:type="dxa"/>
          </w:tcPr>
          <w:p w:rsidR="002E5606" w:rsidRPr="00400C34" w:rsidRDefault="002E5606" w:rsidP="00400C34">
            <w:pPr>
              <w:pStyle w:val="1"/>
              <w:spacing w:before="0" w:beforeAutospacing="0" w:after="0" w:afterAutospacing="0"/>
              <w:jc w:val="both"/>
              <w:rPr>
                <w:color w:val="000000"/>
                <w:sz w:val="26"/>
                <w:szCs w:val="26"/>
                <w:lang w:val="ro-RO"/>
              </w:rPr>
            </w:pPr>
            <w:r w:rsidRPr="00400C34">
              <w:rPr>
                <w:sz w:val="26"/>
                <w:szCs w:val="26"/>
                <w:lang w:val="ro-RO"/>
              </w:rPr>
              <w:t>U</w:t>
            </w:r>
          </w:p>
        </w:tc>
        <w:tc>
          <w:tcPr>
            <w:tcW w:w="8385" w:type="dxa"/>
          </w:tcPr>
          <w:p w:rsidR="002E5606" w:rsidRPr="00400C34" w:rsidRDefault="002E5606" w:rsidP="00400C34">
            <w:pPr>
              <w:pStyle w:val="tbl-txt"/>
              <w:spacing w:before="0" w:beforeAutospacing="0" w:after="0" w:afterAutospacing="0"/>
              <w:ind w:firstLine="34"/>
              <w:jc w:val="both"/>
              <w:rPr>
                <w:sz w:val="26"/>
                <w:szCs w:val="26"/>
                <w:lang w:val="ro-RO"/>
              </w:rPr>
            </w:pPr>
            <w:r w:rsidRPr="00400C34">
              <w:rPr>
                <w:sz w:val="26"/>
                <w:szCs w:val="26"/>
                <w:lang w:val="ro-RO"/>
              </w:rPr>
              <w:t>tensiunea energiei electrice furnizate contorului</w:t>
            </w:r>
          </w:p>
        </w:tc>
      </w:tr>
      <w:tr w:rsidR="002E5606" w:rsidRPr="00447D54" w:rsidTr="00400C34">
        <w:tc>
          <w:tcPr>
            <w:tcW w:w="959"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U</w:t>
            </w:r>
            <w:r w:rsidRPr="00400C34">
              <w:rPr>
                <w:rStyle w:val="sub"/>
                <w:sz w:val="26"/>
                <w:szCs w:val="26"/>
                <w:vertAlign w:val="subscript"/>
                <w:lang w:val="ro-RO"/>
              </w:rPr>
              <w:t>n</w:t>
            </w:r>
          </w:p>
        </w:tc>
        <w:tc>
          <w:tcPr>
            <w:tcW w:w="8385" w:type="dxa"/>
          </w:tcPr>
          <w:p w:rsidR="002E5606" w:rsidRPr="00400C34" w:rsidRDefault="002E5606" w:rsidP="00400C34">
            <w:pPr>
              <w:pStyle w:val="tbl-txt"/>
              <w:spacing w:before="0" w:beforeAutospacing="0" w:after="0" w:afterAutospacing="0"/>
              <w:ind w:firstLine="34"/>
              <w:jc w:val="both"/>
              <w:rPr>
                <w:sz w:val="26"/>
                <w:szCs w:val="26"/>
                <w:lang w:val="ro-RO"/>
              </w:rPr>
            </w:pPr>
            <w:r w:rsidRPr="00400C34">
              <w:rPr>
                <w:sz w:val="26"/>
                <w:szCs w:val="26"/>
                <w:lang w:val="ro-RO"/>
              </w:rPr>
              <w:t>tensiunea de referin</w:t>
            </w:r>
            <w:r w:rsidRPr="00400C34">
              <w:rPr>
                <w:rFonts w:ascii="Tahoma" w:hAnsi="Tahoma" w:cs="Tahoma"/>
                <w:sz w:val="26"/>
                <w:szCs w:val="26"/>
                <w:lang w:val="ro-RO"/>
              </w:rPr>
              <w:t>ț</w:t>
            </w:r>
            <w:r w:rsidRPr="00400C34">
              <w:rPr>
                <w:sz w:val="26"/>
                <w:szCs w:val="26"/>
                <w:lang w:val="ro-RO"/>
              </w:rPr>
              <w:t>ă specificată</w:t>
            </w:r>
          </w:p>
        </w:tc>
      </w:tr>
      <w:tr w:rsidR="002E5606" w:rsidRPr="00447D54" w:rsidTr="00400C34">
        <w:tc>
          <w:tcPr>
            <w:tcW w:w="959"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f</w:t>
            </w:r>
          </w:p>
        </w:tc>
        <w:tc>
          <w:tcPr>
            <w:tcW w:w="8385" w:type="dxa"/>
          </w:tcPr>
          <w:p w:rsidR="002E5606" w:rsidRPr="00400C34" w:rsidRDefault="002E5606" w:rsidP="00400C34">
            <w:pPr>
              <w:pStyle w:val="tbl-txt"/>
              <w:spacing w:before="0" w:beforeAutospacing="0" w:after="0" w:afterAutospacing="0"/>
              <w:ind w:firstLine="34"/>
              <w:jc w:val="both"/>
              <w:rPr>
                <w:sz w:val="26"/>
                <w:szCs w:val="26"/>
                <w:lang w:val="ro-RO"/>
              </w:rPr>
            </w:pPr>
            <w:r w:rsidRPr="00400C34">
              <w:rPr>
                <w:sz w:val="26"/>
                <w:szCs w:val="26"/>
                <w:lang w:val="ro-RO"/>
              </w:rPr>
              <w:t>frecven</w:t>
            </w:r>
            <w:r w:rsidRPr="00400C34">
              <w:rPr>
                <w:rFonts w:ascii="Tahoma" w:hAnsi="Tahoma" w:cs="Tahoma"/>
                <w:sz w:val="26"/>
                <w:szCs w:val="26"/>
                <w:lang w:val="ro-RO"/>
              </w:rPr>
              <w:t>ț</w:t>
            </w:r>
            <w:r w:rsidRPr="00400C34">
              <w:rPr>
                <w:sz w:val="26"/>
                <w:szCs w:val="26"/>
                <w:lang w:val="ro-RO"/>
              </w:rPr>
              <w:t>a tensiunii furnizate contorului</w:t>
            </w:r>
          </w:p>
        </w:tc>
      </w:tr>
      <w:tr w:rsidR="002E5606" w:rsidRPr="00447D54" w:rsidTr="00400C34">
        <w:tc>
          <w:tcPr>
            <w:tcW w:w="959" w:type="dxa"/>
          </w:tcPr>
          <w:p w:rsidR="002E5606" w:rsidRPr="00400C34" w:rsidRDefault="002E5606" w:rsidP="00400C34">
            <w:pPr>
              <w:pStyle w:val="tbl-txt"/>
              <w:spacing w:before="0" w:beforeAutospacing="0" w:after="0" w:afterAutospacing="0"/>
              <w:jc w:val="both"/>
              <w:rPr>
                <w:sz w:val="26"/>
                <w:szCs w:val="26"/>
                <w:lang w:val="ro-RO"/>
              </w:rPr>
            </w:pPr>
            <w:proofErr w:type="spellStart"/>
            <w:r w:rsidRPr="00400C34">
              <w:rPr>
                <w:sz w:val="26"/>
                <w:szCs w:val="26"/>
                <w:lang w:val="ro-RO"/>
              </w:rPr>
              <w:t>f</w:t>
            </w:r>
            <w:r w:rsidRPr="00400C34">
              <w:rPr>
                <w:rStyle w:val="sub"/>
                <w:sz w:val="26"/>
                <w:szCs w:val="26"/>
                <w:vertAlign w:val="subscript"/>
                <w:lang w:val="ro-RO"/>
              </w:rPr>
              <w:t>n</w:t>
            </w:r>
            <w:proofErr w:type="spellEnd"/>
          </w:p>
        </w:tc>
        <w:tc>
          <w:tcPr>
            <w:tcW w:w="8385" w:type="dxa"/>
          </w:tcPr>
          <w:p w:rsidR="002E5606" w:rsidRPr="00400C34" w:rsidRDefault="002E5606" w:rsidP="00400C34">
            <w:pPr>
              <w:pStyle w:val="tbl-txt"/>
              <w:spacing w:before="0" w:beforeAutospacing="0" w:after="0" w:afterAutospacing="0"/>
              <w:ind w:firstLine="34"/>
              <w:jc w:val="both"/>
              <w:rPr>
                <w:sz w:val="26"/>
                <w:szCs w:val="26"/>
                <w:lang w:val="ro-RO"/>
              </w:rPr>
            </w:pPr>
            <w:r w:rsidRPr="00400C34">
              <w:rPr>
                <w:sz w:val="26"/>
                <w:szCs w:val="26"/>
                <w:lang w:val="ro-RO"/>
              </w:rPr>
              <w:t>frecven</w:t>
            </w:r>
            <w:r w:rsidRPr="00400C34">
              <w:rPr>
                <w:rFonts w:ascii="Tahoma" w:hAnsi="Tahoma" w:cs="Tahoma"/>
                <w:sz w:val="26"/>
                <w:szCs w:val="26"/>
                <w:lang w:val="ro-RO"/>
              </w:rPr>
              <w:t>ț</w:t>
            </w:r>
            <w:r w:rsidRPr="00400C34">
              <w:rPr>
                <w:sz w:val="26"/>
                <w:szCs w:val="26"/>
                <w:lang w:val="ro-RO"/>
              </w:rPr>
              <w:t>a de referin</w:t>
            </w:r>
            <w:r w:rsidRPr="00400C34">
              <w:rPr>
                <w:rFonts w:ascii="Tahoma" w:hAnsi="Tahoma" w:cs="Tahoma"/>
                <w:sz w:val="26"/>
                <w:szCs w:val="26"/>
                <w:lang w:val="ro-RO"/>
              </w:rPr>
              <w:t>ț</w:t>
            </w:r>
            <w:r w:rsidRPr="00400C34">
              <w:rPr>
                <w:sz w:val="26"/>
                <w:szCs w:val="26"/>
                <w:lang w:val="ro-RO"/>
              </w:rPr>
              <w:t>ă specificată</w:t>
            </w:r>
          </w:p>
        </w:tc>
      </w:tr>
      <w:tr w:rsidR="002E5606" w:rsidRPr="00A76CBE" w:rsidTr="00400C34">
        <w:tc>
          <w:tcPr>
            <w:tcW w:w="959"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PF</w:t>
            </w:r>
          </w:p>
        </w:tc>
        <w:tc>
          <w:tcPr>
            <w:tcW w:w="8385" w:type="dxa"/>
          </w:tcPr>
          <w:p w:rsidR="002E5606" w:rsidRPr="00400C34" w:rsidRDefault="002E5606" w:rsidP="00400C34">
            <w:pPr>
              <w:pStyle w:val="tbl-txt"/>
              <w:spacing w:before="0" w:beforeAutospacing="0" w:after="0" w:afterAutospacing="0"/>
              <w:ind w:firstLine="34"/>
              <w:jc w:val="both"/>
              <w:rPr>
                <w:sz w:val="26"/>
                <w:szCs w:val="26"/>
                <w:lang w:val="ro-RO"/>
              </w:rPr>
            </w:pPr>
            <w:r w:rsidRPr="00400C34">
              <w:rPr>
                <w:sz w:val="26"/>
                <w:szCs w:val="26"/>
                <w:lang w:val="ro-RO"/>
              </w:rPr>
              <w:t xml:space="preserve">factorul de putere = </w:t>
            </w:r>
            <w:proofErr w:type="spellStart"/>
            <w:r w:rsidRPr="00400C34">
              <w:rPr>
                <w:sz w:val="26"/>
                <w:szCs w:val="26"/>
                <w:lang w:val="ro-RO"/>
              </w:rPr>
              <w:t>cosφ</w:t>
            </w:r>
            <w:proofErr w:type="spellEnd"/>
            <w:r w:rsidRPr="00400C34">
              <w:rPr>
                <w:sz w:val="26"/>
                <w:szCs w:val="26"/>
                <w:lang w:val="ro-RO"/>
              </w:rPr>
              <w:t xml:space="preserve"> = cosinusul diferen</w:t>
            </w:r>
            <w:r w:rsidRPr="00400C34">
              <w:rPr>
                <w:rFonts w:ascii="Tahoma" w:hAnsi="Tahoma" w:cs="Tahoma"/>
                <w:sz w:val="26"/>
                <w:szCs w:val="26"/>
                <w:lang w:val="ro-RO"/>
              </w:rPr>
              <w:t>ț</w:t>
            </w:r>
            <w:r w:rsidRPr="00400C34">
              <w:rPr>
                <w:sz w:val="26"/>
                <w:szCs w:val="26"/>
                <w:lang w:val="ro-RO"/>
              </w:rPr>
              <w:t xml:space="preserve">ei de fază φ între I </w:t>
            </w:r>
            <w:r w:rsidRPr="00400C34">
              <w:rPr>
                <w:rFonts w:ascii="Tahoma" w:hAnsi="Tahoma" w:cs="Tahoma"/>
                <w:sz w:val="26"/>
                <w:szCs w:val="26"/>
                <w:lang w:val="ro-RO"/>
              </w:rPr>
              <w:t>ș</w:t>
            </w:r>
            <w:r w:rsidRPr="00400C34">
              <w:rPr>
                <w:sz w:val="26"/>
                <w:szCs w:val="26"/>
                <w:lang w:val="ro-RO"/>
              </w:rPr>
              <w:t>i U</w:t>
            </w:r>
          </w:p>
        </w:tc>
      </w:tr>
    </w:tbl>
    <w:p w:rsidR="002E5606" w:rsidRPr="00172302" w:rsidRDefault="002E5606">
      <w:pPr>
        <w:rPr>
          <w:lang w:val="ro-RO"/>
        </w:rPr>
      </w:pPr>
    </w:p>
    <w:p w:rsidR="002E5606" w:rsidRPr="00447D54" w:rsidRDefault="002E5606" w:rsidP="00447D54">
      <w:pPr>
        <w:pStyle w:val="ti-grseq-1"/>
        <w:spacing w:before="0" w:beforeAutospacing="0" w:after="0" w:afterAutospacing="0"/>
        <w:jc w:val="center"/>
        <w:rPr>
          <w:b/>
          <w:bCs/>
          <w:color w:val="000000"/>
          <w:sz w:val="28"/>
          <w:szCs w:val="28"/>
          <w:lang w:val="ro-RO"/>
        </w:rPr>
      </w:pPr>
      <w:r w:rsidRPr="00447D54">
        <w:rPr>
          <w:b/>
          <w:bCs/>
          <w:color w:val="000000"/>
          <w:sz w:val="28"/>
          <w:szCs w:val="28"/>
          <w:lang w:val="ro-RO"/>
        </w:rPr>
        <w:t>CERIN</w:t>
      </w:r>
      <w:r w:rsidRPr="00447D54">
        <w:rPr>
          <w:rFonts w:ascii="Tahoma" w:hAnsi="Tahoma" w:cs="Tahoma"/>
          <w:b/>
          <w:bCs/>
          <w:color w:val="000000"/>
          <w:sz w:val="28"/>
          <w:szCs w:val="28"/>
          <w:lang w:val="ro-RO"/>
        </w:rPr>
        <w:t>Ț</w:t>
      </w:r>
      <w:r w:rsidRPr="00447D54">
        <w:rPr>
          <w:b/>
          <w:bCs/>
          <w:color w:val="000000"/>
          <w:sz w:val="28"/>
          <w:szCs w:val="28"/>
          <w:lang w:val="ro-RO"/>
        </w:rPr>
        <w:t>E SPECIFICE</w:t>
      </w:r>
    </w:p>
    <w:p w:rsidR="002E5606" w:rsidRPr="00447D54" w:rsidRDefault="002E5606" w:rsidP="00DD75E3">
      <w:pPr>
        <w:pStyle w:val="ti-grseq-1"/>
        <w:spacing w:before="0" w:beforeAutospacing="0" w:after="0" w:afterAutospacing="0"/>
        <w:ind w:firstLine="709"/>
        <w:jc w:val="both"/>
        <w:rPr>
          <w:b/>
          <w:bCs/>
          <w:color w:val="000000"/>
          <w:sz w:val="28"/>
          <w:szCs w:val="28"/>
          <w:lang w:val="ro-RO"/>
        </w:rPr>
      </w:pPr>
      <w:r w:rsidRPr="00447D54">
        <w:rPr>
          <w:b/>
          <w:bCs/>
          <w:color w:val="000000"/>
          <w:sz w:val="28"/>
          <w:szCs w:val="28"/>
          <w:lang w:val="ro-RO"/>
        </w:rPr>
        <w:t>1. </w:t>
      </w:r>
      <w:r w:rsidRPr="00447D54">
        <w:rPr>
          <w:rStyle w:val="bold"/>
          <w:b/>
          <w:bCs/>
          <w:color w:val="000000"/>
          <w:sz w:val="28"/>
          <w:szCs w:val="28"/>
          <w:lang w:val="ro-RO"/>
        </w:rPr>
        <w:t>Precizi</w:t>
      </w:r>
      <w:r>
        <w:rPr>
          <w:rStyle w:val="bold"/>
          <w:b/>
          <w:bCs/>
          <w:color w:val="000000"/>
          <w:sz w:val="28"/>
          <w:szCs w:val="28"/>
          <w:lang w:val="ro-RO"/>
        </w:rPr>
        <w:t>a</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Producătorul trebuie să specifice indicele de clasă al contorului. Indicii de clasă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clasa A, clasa B </w:t>
      </w:r>
      <w:r w:rsidRPr="008F3F5D">
        <w:rPr>
          <w:rFonts w:ascii="Tahoma" w:hAnsi="Tahoma" w:cs="Tahoma"/>
          <w:color w:val="000000"/>
          <w:sz w:val="28"/>
          <w:szCs w:val="28"/>
          <w:lang w:val="ro-RO"/>
        </w:rPr>
        <w:t>ș</w:t>
      </w:r>
      <w:r w:rsidRPr="008F3F5D">
        <w:rPr>
          <w:color w:val="000000"/>
          <w:sz w:val="28"/>
          <w:szCs w:val="28"/>
          <w:lang w:val="ro-RO"/>
        </w:rPr>
        <w:t>i clasa C.</w:t>
      </w: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447D54" w:rsidRDefault="002E5606" w:rsidP="00DD75E3">
      <w:pPr>
        <w:pStyle w:val="ti-grseq-1"/>
        <w:spacing w:before="0" w:beforeAutospacing="0" w:after="0" w:afterAutospacing="0"/>
        <w:ind w:firstLine="709"/>
        <w:jc w:val="both"/>
        <w:rPr>
          <w:b/>
          <w:bCs/>
          <w:color w:val="000000"/>
          <w:sz w:val="28"/>
          <w:szCs w:val="28"/>
          <w:lang w:val="ro-RO"/>
        </w:rPr>
      </w:pPr>
      <w:r w:rsidRPr="00447D54">
        <w:rPr>
          <w:b/>
          <w:bCs/>
          <w:color w:val="000000"/>
          <w:sz w:val="28"/>
          <w:szCs w:val="28"/>
          <w:lang w:val="ro-RO"/>
        </w:rPr>
        <w:t>2. </w:t>
      </w:r>
      <w:r w:rsidRPr="00447D54">
        <w:rPr>
          <w:rStyle w:val="bold"/>
          <w:b/>
          <w:bCs/>
          <w:color w:val="000000"/>
          <w:sz w:val="28"/>
          <w:szCs w:val="28"/>
          <w:lang w:val="ro-RO"/>
        </w:rPr>
        <w:t>Condi</w:t>
      </w:r>
      <w:r w:rsidRPr="00447D54">
        <w:rPr>
          <w:rStyle w:val="bold"/>
          <w:rFonts w:ascii="Tahoma" w:hAnsi="Tahoma" w:cs="Tahoma"/>
          <w:b/>
          <w:bCs/>
          <w:color w:val="000000"/>
          <w:sz w:val="28"/>
          <w:szCs w:val="28"/>
          <w:lang w:val="ro-RO"/>
        </w:rPr>
        <w:t>ț</w:t>
      </w:r>
      <w:r w:rsidRPr="00447D54">
        <w:rPr>
          <w:rStyle w:val="bold"/>
          <w:b/>
          <w:bCs/>
          <w:color w:val="000000"/>
          <w:sz w:val="28"/>
          <w:szCs w:val="28"/>
          <w:lang w:val="ro-RO"/>
        </w:rPr>
        <w:t>iile nominale de func</w:t>
      </w:r>
      <w:r w:rsidRPr="00447D54">
        <w:rPr>
          <w:rStyle w:val="bold"/>
          <w:rFonts w:ascii="Tahoma" w:hAnsi="Tahoma" w:cs="Tahoma"/>
          <w:b/>
          <w:bCs/>
          <w:color w:val="000000"/>
          <w:sz w:val="28"/>
          <w:szCs w:val="28"/>
          <w:lang w:val="ro-RO"/>
        </w:rPr>
        <w:t>ț</w:t>
      </w:r>
      <w:r w:rsidRPr="00447D54">
        <w:rPr>
          <w:rStyle w:val="bold"/>
          <w:b/>
          <w:bCs/>
          <w:color w:val="000000"/>
          <w:sz w:val="28"/>
          <w:szCs w:val="28"/>
          <w:lang w:val="ro-RO"/>
        </w:rPr>
        <w:t>ionare</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trebuie să specifice condi</w:t>
      </w:r>
      <w:r w:rsidRPr="008F3F5D">
        <w:rPr>
          <w:rFonts w:ascii="Tahoma" w:hAnsi="Tahoma" w:cs="Tahoma"/>
          <w:color w:val="000000"/>
          <w:sz w:val="28"/>
          <w:szCs w:val="28"/>
          <w:lang w:val="ro-RO"/>
        </w:rPr>
        <w:t>ț</w:t>
      </w:r>
      <w:r w:rsidRPr="008F3F5D">
        <w:rPr>
          <w:color w:val="000000"/>
          <w:sz w:val="28"/>
          <w:szCs w:val="28"/>
          <w:lang w:val="ro-RO"/>
        </w:rPr>
        <w:t>iile nominale de func</w:t>
      </w:r>
      <w:r w:rsidRPr="008F3F5D">
        <w:rPr>
          <w:rFonts w:ascii="Tahoma" w:hAnsi="Tahoma" w:cs="Tahoma"/>
          <w:color w:val="000000"/>
          <w:sz w:val="28"/>
          <w:szCs w:val="28"/>
          <w:lang w:val="ro-RO"/>
        </w:rPr>
        <w:t>ț</w:t>
      </w:r>
      <w:r w:rsidRPr="008F3F5D">
        <w:rPr>
          <w:color w:val="000000"/>
          <w:sz w:val="28"/>
          <w:szCs w:val="28"/>
          <w:lang w:val="ro-RO"/>
        </w:rPr>
        <w:t>ionare ale contorului, în special:</w:t>
      </w:r>
      <w:r>
        <w:rPr>
          <w:color w:val="000000"/>
          <w:sz w:val="28"/>
          <w:szCs w:val="28"/>
          <w:lang w:val="ro-RO"/>
        </w:rPr>
        <w:t xml:space="preserve"> v</w:t>
      </w:r>
      <w:r w:rsidRPr="008F3F5D">
        <w:rPr>
          <w:color w:val="000000"/>
          <w:sz w:val="28"/>
          <w:szCs w:val="28"/>
          <w:lang w:val="ro-RO"/>
        </w:rPr>
        <w:t xml:space="preserve">alorile </w:t>
      </w:r>
      <w:proofErr w:type="spellStart"/>
      <w:r w:rsidRPr="008F3F5D">
        <w:rPr>
          <w:color w:val="000000"/>
          <w:sz w:val="28"/>
          <w:szCs w:val="28"/>
          <w:lang w:val="ro-RO"/>
        </w:rPr>
        <w:t>f</w:t>
      </w:r>
      <w:r w:rsidRPr="008F3F5D">
        <w:rPr>
          <w:rStyle w:val="sub"/>
          <w:color w:val="000000"/>
          <w:sz w:val="28"/>
          <w:szCs w:val="28"/>
          <w:vertAlign w:val="subscript"/>
          <w:lang w:val="ro-RO"/>
        </w:rPr>
        <w:t>n</w:t>
      </w:r>
      <w:proofErr w:type="spellEnd"/>
      <w:r w:rsidRPr="008F3F5D">
        <w:rPr>
          <w:color w:val="000000"/>
          <w:sz w:val="28"/>
          <w:szCs w:val="28"/>
          <w:lang w:val="ro-RO"/>
        </w:rPr>
        <w:t>, U</w:t>
      </w:r>
      <w:r w:rsidRPr="008F3F5D">
        <w:rPr>
          <w:rStyle w:val="sub"/>
          <w:color w:val="000000"/>
          <w:sz w:val="28"/>
          <w:szCs w:val="28"/>
          <w:vertAlign w:val="subscript"/>
          <w:lang w:val="ro-RO"/>
        </w:rPr>
        <w:t>n</w:t>
      </w:r>
      <w:r w:rsidRPr="008F3F5D">
        <w:rPr>
          <w:color w:val="000000"/>
          <w:sz w:val="28"/>
          <w:szCs w:val="28"/>
          <w:lang w:val="ro-RO"/>
        </w:rPr>
        <w:t>, I</w:t>
      </w:r>
      <w:r w:rsidRPr="008F3F5D">
        <w:rPr>
          <w:rStyle w:val="sub"/>
          <w:color w:val="000000"/>
          <w:sz w:val="28"/>
          <w:szCs w:val="28"/>
          <w:vertAlign w:val="subscript"/>
          <w:lang w:val="ro-RO"/>
        </w:rPr>
        <w:t>n</w:t>
      </w:r>
      <w:r w:rsidRPr="008F3F5D">
        <w:rPr>
          <w:color w:val="000000"/>
          <w:sz w:val="28"/>
          <w:szCs w:val="28"/>
          <w:lang w:val="ro-RO"/>
        </w:rPr>
        <w:t>, I</w:t>
      </w:r>
      <w:r w:rsidRPr="008F3F5D">
        <w:rPr>
          <w:rStyle w:val="sub"/>
          <w:color w:val="000000"/>
          <w:sz w:val="28"/>
          <w:szCs w:val="28"/>
          <w:vertAlign w:val="subscript"/>
          <w:lang w:val="ro-RO"/>
        </w:rPr>
        <w:t>st</w:t>
      </w:r>
      <w:r w:rsidRPr="008F3F5D">
        <w:rPr>
          <w:color w:val="000000"/>
          <w:sz w:val="28"/>
          <w:szCs w:val="28"/>
          <w:lang w:val="ro-RO"/>
        </w:rPr>
        <w:t xml:space="preserve">, </w:t>
      </w:r>
      <w:proofErr w:type="spellStart"/>
      <w:r w:rsidRPr="008F3F5D">
        <w:rPr>
          <w:color w:val="000000"/>
          <w:sz w:val="28"/>
          <w:szCs w:val="28"/>
          <w:lang w:val="ro-RO"/>
        </w:rPr>
        <w:t>I</w:t>
      </w:r>
      <w:r w:rsidRPr="008F3F5D">
        <w:rPr>
          <w:rStyle w:val="sub"/>
          <w:color w:val="000000"/>
          <w:sz w:val="28"/>
          <w:szCs w:val="28"/>
          <w:vertAlign w:val="subscript"/>
          <w:lang w:val="ro-RO"/>
        </w:rPr>
        <w:t>min</w:t>
      </w:r>
      <w:proofErr w:type="spellEnd"/>
      <w:r w:rsidRPr="008F3F5D">
        <w:rPr>
          <w:color w:val="000000"/>
          <w:sz w:val="28"/>
          <w:szCs w:val="28"/>
          <w:lang w:val="ro-RO"/>
        </w:rPr>
        <w:t xml:space="preserve">, </w:t>
      </w:r>
      <w:proofErr w:type="spellStart"/>
      <w:r w:rsidRPr="008F3F5D">
        <w:rPr>
          <w:color w:val="000000"/>
          <w:sz w:val="28"/>
          <w:szCs w:val="28"/>
          <w:lang w:val="ro-RO"/>
        </w:rPr>
        <w:t>I</w:t>
      </w:r>
      <w:r w:rsidRPr="008F3F5D">
        <w:rPr>
          <w:rStyle w:val="sub"/>
          <w:color w:val="000000"/>
          <w:sz w:val="28"/>
          <w:szCs w:val="28"/>
          <w:vertAlign w:val="subscript"/>
          <w:lang w:val="ro-RO"/>
        </w:rPr>
        <w:t>tr</w:t>
      </w:r>
      <w:proofErr w:type="spellEnd"/>
      <w:r w:rsidRPr="008F3F5D">
        <w:rPr>
          <w:rStyle w:val="apple-converted-space"/>
          <w:color w:val="000000"/>
          <w:sz w:val="28"/>
          <w:szCs w:val="28"/>
          <w:lang w:val="ro-RO"/>
        </w:rPr>
        <w:t> </w:t>
      </w:r>
      <w:r w:rsidRPr="008F3F5D">
        <w:rPr>
          <w:rFonts w:ascii="Tahoma" w:hAnsi="Tahoma" w:cs="Tahoma"/>
          <w:color w:val="000000"/>
          <w:sz w:val="28"/>
          <w:szCs w:val="28"/>
          <w:lang w:val="ro-RO"/>
        </w:rPr>
        <w:t>ș</w:t>
      </w:r>
      <w:r w:rsidRPr="008F3F5D">
        <w:rPr>
          <w:color w:val="000000"/>
          <w:sz w:val="28"/>
          <w:szCs w:val="28"/>
          <w:lang w:val="ro-RO"/>
        </w:rPr>
        <w:t xml:space="preserve">i </w:t>
      </w:r>
      <w:proofErr w:type="spellStart"/>
      <w:r w:rsidRPr="008F3F5D">
        <w:rPr>
          <w:color w:val="000000"/>
          <w:sz w:val="28"/>
          <w:szCs w:val="28"/>
          <w:lang w:val="ro-RO"/>
        </w:rPr>
        <w:t>I</w:t>
      </w:r>
      <w:r w:rsidRPr="008F3F5D">
        <w:rPr>
          <w:rStyle w:val="sub"/>
          <w:color w:val="000000"/>
          <w:sz w:val="28"/>
          <w:szCs w:val="28"/>
          <w:vertAlign w:val="subscript"/>
          <w:lang w:val="ro-RO"/>
        </w:rPr>
        <w:t>max</w:t>
      </w:r>
      <w:proofErr w:type="spellEnd"/>
      <w:r w:rsidRPr="008F3F5D">
        <w:rPr>
          <w:rStyle w:val="apple-converted-space"/>
          <w:color w:val="000000"/>
          <w:sz w:val="28"/>
          <w:szCs w:val="28"/>
          <w:lang w:val="ro-RO"/>
        </w:rPr>
        <w:t> </w:t>
      </w:r>
      <w:r w:rsidRPr="008F3F5D">
        <w:rPr>
          <w:color w:val="000000"/>
          <w:sz w:val="28"/>
          <w:szCs w:val="28"/>
          <w:lang w:val="ro-RO"/>
        </w:rPr>
        <w:t xml:space="preserve">care se aplică la contorul respectiv.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Pentru valorile de curent specificate, contorul trebuie să respecte condi</w:t>
      </w:r>
      <w:r w:rsidRPr="008F3F5D">
        <w:rPr>
          <w:rFonts w:ascii="Tahoma" w:hAnsi="Tahoma" w:cs="Tahoma"/>
          <w:color w:val="000000"/>
          <w:sz w:val="28"/>
          <w:szCs w:val="28"/>
          <w:lang w:val="ro-RO"/>
        </w:rPr>
        <w:t>ț</w:t>
      </w:r>
      <w:r w:rsidRPr="008F3F5D">
        <w:rPr>
          <w:color w:val="000000"/>
          <w:sz w:val="28"/>
          <w:szCs w:val="28"/>
          <w:lang w:val="ro-RO"/>
        </w:rPr>
        <w:t>iile indicate în tabelul 1.</w:t>
      </w:r>
    </w:p>
    <w:p w:rsidR="002E5606" w:rsidRDefault="002E5606" w:rsidP="00DA6B66">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6"/>
        <w:gridCol w:w="2336"/>
      </w:tblGrid>
      <w:tr w:rsidR="002E5606" w:rsidTr="00400C34">
        <w:tc>
          <w:tcPr>
            <w:tcW w:w="2336" w:type="dxa"/>
          </w:tcPr>
          <w:p w:rsidR="002E5606" w:rsidRPr="00400C34" w:rsidRDefault="002E5606" w:rsidP="00400C34">
            <w:pPr>
              <w:pStyle w:val="ti-tbl"/>
              <w:spacing w:before="0" w:beforeAutospacing="0" w:after="0" w:afterAutospacing="0"/>
              <w:rPr>
                <w:color w:val="000000"/>
                <w:sz w:val="28"/>
                <w:szCs w:val="28"/>
                <w:lang w:val="ro-RO"/>
              </w:rPr>
            </w:pPr>
          </w:p>
        </w:tc>
        <w:tc>
          <w:tcPr>
            <w:tcW w:w="2336" w:type="dxa"/>
          </w:tcPr>
          <w:p w:rsidR="002E5606" w:rsidRPr="00400C34" w:rsidRDefault="002E5606" w:rsidP="00400C34">
            <w:pPr>
              <w:pStyle w:val="tbl-hdr"/>
              <w:spacing w:before="0" w:beforeAutospacing="0" w:after="0" w:afterAutospacing="0"/>
              <w:ind w:firstLine="709"/>
              <w:jc w:val="center"/>
              <w:rPr>
                <w:b/>
                <w:bCs/>
                <w:sz w:val="28"/>
                <w:szCs w:val="28"/>
                <w:lang w:val="ro-RO"/>
              </w:rPr>
            </w:pPr>
            <w:r w:rsidRPr="00400C34">
              <w:rPr>
                <w:b/>
                <w:bCs/>
                <w:sz w:val="28"/>
                <w:szCs w:val="28"/>
                <w:lang w:val="ro-RO"/>
              </w:rPr>
              <w:t>Clasa A</w:t>
            </w:r>
          </w:p>
        </w:tc>
        <w:tc>
          <w:tcPr>
            <w:tcW w:w="2336" w:type="dxa"/>
          </w:tcPr>
          <w:p w:rsidR="002E5606" w:rsidRPr="00400C34" w:rsidRDefault="002E5606" w:rsidP="00400C34">
            <w:pPr>
              <w:pStyle w:val="tbl-hdr"/>
              <w:spacing w:before="0" w:beforeAutospacing="0" w:after="0" w:afterAutospacing="0"/>
              <w:ind w:firstLine="709"/>
              <w:jc w:val="center"/>
              <w:rPr>
                <w:b/>
                <w:bCs/>
                <w:sz w:val="28"/>
                <w:szCs w:val="28"/>
                <w:lang w:val="ro-RO"/>
              </w:rPr>
            </w:pPr>
            <w:r w:rsidRPr="00400C34">
              <w:rPr>
                <w:b/>
                <w:bCs/>
                <w:sz w:val="28"/>
                <w:szCs w:val="28"/>
                <w:lang w:val="ro-RO"/>
              </w:rPr>
              <w:t>Clasa B</w:t>
            </w:r>
          </w:p>
        </w:tc>
        <w:tc>
          <w:tcPr>
            <w:tcW w:w="2336" w:type="dxa"/>
          </w:tcPr>
          <w:p w:rsidR="002E5606" w:rsidRPr="00400C34" w:rsidRDefault="002E5606" w:rsidP="00400C34">
            <w:pPr>
              <w:pStyle w:val="tbl-hdr"/>
              <w:spacing w:before="0" w:beforeAutospacing="0" w:after="0" w:afterAutospacing="0"/>
              <w:ind w:firstLine="709"/>
              <w:jc w:val="center"/>
              <w:rPr>
                <w:b/>
                <w:bCs/>
                <w:sz w:val="28"/>
                <w:szCs w:val="28"/>
                <w:lang w:val="ro-RO"/>
              </w:rPr>
            </w:pPr>
            <w:r w:rsidRPr="00400C34">
              <w:rPr>
                <w:b/>
                <w:bCs/>
                <w:sz w:val="28"/>
                <w:szCs w:val="28"/>
                <w:lang w:val="ro-RO"/>
              </w:rPr>
              <w:t>Clasa C</w:t>
            </w:r>
          </w:p>
        </w:tc>
      </w:tr>
      <w:tr w:rsidR="002E5606" w:rsidTr="00400C34">
        <w:tc>
          <w:tcPr>
            <w:tcW w:w="9344" w:type="dxa"/>
            <w:gridSpan w:val="4"/>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Contoare conectate direct</w:t>
            </w:r>
          </w:p>
        </w:tc>
      </w:tr>
      <w:tr w:rsidR="002E5606" w:rsidTr="00400C34">
        <w:tc>
          <w:tcPr>
            <w:tcW w:w="2336"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I</w:t>
            </w:r>
            <w:r w:rsidRPr="00400C34">
              <w:rPr>
                <w:rStyle w:val="sub"/>
                <w:bCs/>
                <w:sz w:val="28"/>
                <w:szCs w:val="28"/>
                <w:vertAlign w:val="subscript"/>
                <w:lang w:val="ro-RO"/>
              </w:rPr>
              <w:t>st</w:t>
            </w:r>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0,05∙</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0,04∙</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0,04∙</w:t>
            </w:r>
            <w:proofErr w:type="spellStart"/>
            <w:r w:rsidRPr="00400C34">
              <w:rPr>
                <w:sz w:val="28"/>
                <w:szCs w:val="28"/>
                <w:lang w:val="ro-RO"/>
              </w:rPr>
              <w:t>I</w:t>
            </w:r>
            <w:r w:rsidRPr="00400C34">
              <w:rPr>
                <w:sz w:val="28"/>
                <w:szCs w:val="28"/>
                <w:vertAlign w:val="subscript"/>
                <w:lang w:val="ro-RO"/>
              </w:rPr>
              <w:t>tr</w:t>
            </w:r>
            <w:proofErr w:type="spellEnd"/>
          </w:p>
        </w:tc>
      </w:tr>
      <w:tr w:rsidR="002E5606" w:rsidTr="00400C34">
        <w:tc>
          <w:tcPr>
            <w:tcW w:w="2336" w:type="dxa"/>
          </w:tcPr>
          <w:p w:rsidR="002E5606" w:rsidRPr="00400C34" w:rsidRDefault="002E5606" w:rsidP="00400C34">
            <w:pPr>
              <w:pStyle w:val="tbl-hdr"/>
              <w:spacing w:before="0" w:beforeAutospacing="0" w:after="0" w:afterAutospacing="0"/>
              <w:ind w:firstLine="709"/>
              <w:jc w:val="both"/>
              <w:rPr>
                <w:bCs/>
                <w:sz w:val="28"/>
                <w:szCs w:val="28"/>
                <w:lang w:val="ro-RO"/>
              </w:rPr>
            </w:pPr>
            <w:proofErr w:type="spellStart"/>
            <w:r w:rsidRPr="00400C34">
              <w:rPr>
                <w:bCs/>
                <w:sz w:val="28"/>
                <w:szCs w:val="28"/>
                <w:lang w:val="ro-RO"/>
              </w:rPr>
              <w:t>I</w:t>
            </w:r>
            <w:r w:rsidRPr="00400C34">
              <w:rPr>
                <w:rStyle w:val="sub"/>
                <w:bCs/>
                <w:sz w:val="28"/>
                <w:szCs w:val="28"/>
                <w:vertAlign w:val="subscript"/>
                <w:lang w:val="ro-RO"/>
              </w:rPr>
              <w:t>min</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0,5∙</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0,5∙</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0,3∙</w:t>
            </w:r>
            <w:proofErr w:type="spellStart"/>
            <w:r w:rsidRPr="00400C34">
              <w:rPr>
                <w:sz w:val="28"/>
                <w:szCs w:val="28"/>
                <w:lang w:val="ro-RO"/>
              </w:rPr>
              <w:t>I</w:t>
            </w:r>
            <w:r w:rsidRPr="00400C34">
              <w:rPr>
                <w:sz w:val="28"/>
                <w:szCs w:val="28"/>
                <w:vertAlign w:val="subscript"/>
                <w:lang w:val="ro-RO"/>
              </w:rPr>
              <w:t>tr</w:t>
            </w:r>
            <w:proofErr w:type="spellEnd"/>
          </w:p>
        </w:tc>
      </w:tr>
      <w:tr w:rsidR="002E5606" w:rsidTr="00400C34">
        <w:tc>
          <w:tcPr>
            <w:tcW w:w="2336" w:type="dxa"/>
          </w:tcPr>
          <w:p w:rsidR="002E5606" w:rsidRPr="00400C34" w:rsidRDefault="002E5606" w:rsidP="00400C34">
            <w:pPr>
              <w:pStyle w:val="tbl-hdr"/>
              <w:spacing w:before="0" w:beforeAutospacing="0" w:after="0" w:afterAutospacing="0"/>
              <w:ind w:firstLine="709"/>
              <w:jc w:val="both"/>
              <w:rPr>
                <w:bCs/>
                <w:sz w:val="28"/>
                <w:szCs w:val="28"/>
                <w:lang w:val="ro-RO"/>
              </w:rPr>
            </w:pPr>
            <w:proofErr w:type="spellStart"/>
            <w:r w:rsidRPr="00400C34">
              <w:rPr>
                <w:bCs/>
                <w:sz w:val="28"/>
                <w:szCs w:val="28"/>
                <w:lang w:val="ro-RO"/>
              </w:rPr>
              <w:t>I</w:t>
            </w:r>
            <w:r w:rsidRPr="00400C34">
              <w:rPr>
                <w:rStyle w:val="sub"/>
                <w:bCs/>
                <w:sz w:val="28"/>
                <w:szCs w:val="28"/>
                <w:vertAlign w:val="subscript"/>
                <w:lang w:val="ro-RO"/>
              </w:rPr>
              <w:t>max</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≥50∙</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≥50∙</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≥50∙</w:t>
            </w:r>
            <w:proofErr w:type="spellStart"/>
            <w:r w:rsidRPr="00400C34">
              <w:rPr>
                <w:sz w:val="28"/>
                <w:szCs w:val="28"/>
                <w:lang w:val="ro-RO"/>
              </w:rPr>
              <w:t>I</w:t>
            </w:r>
            <w:r w:rsidRPr="00400C34">
              <w:rPr>
                <w:sz w:val="28"/>
                <w:szCs w:val="28"/>
                <w:vertAlign w:val="subscript"/>
                <w:lang w:val="ro-RO"/>
              </w:rPr>
              <w:t>tr</w:t>
            </w:r>
            <w:proofErr w:type="spellEnd"/>
          </w:p>
        </w:tc>
      </w:tr>
      <w:tr w:rsidR="002E5606" w:rsidTr="00400C34">
        <w:tc>
          <w:tcPr>
            <w:tcW w:w="9344" w:type="dxa"/>
            <w:gridSpan w:val="4"/>
          </w:tcPr>
          <w:p w:rsidR="002E5606" w:rsidRPr="00400C34" w:rsidRDefault="002E5606" w:rsidP="00400C34">
            <w:pPr>
              <w:pStyle w:val="a4"/>
              <w:spacing w:before="0" w:beforeAutospacing="0" w:after="0" w:afterAutospacing="0"/>
              <w:jc w:val="center"/>
              <w:rPr>
                <w:b/>
                <w:sz w:val="28"/>
                <w:szCs w:val="28"/>
                <w:lang w:val="ro-RO"/>
              </w:rPr>
            </w:pPr>
            <w:r w:rsidRPr="00400C34">
              <w:rPr>
                <w:b/>
                <w:bCs/>
                <w:sz w:val="28"/>
                <w:szCs w:val="28"/>
                <w:lang w:val="ro-RO"/>
              </w:rPr>
              <w:t>Contoare conectate prin transformator</w:t>
            </w:r>
          </w:p>
        </w:tc>
      </w:tr>
      <w:tr w:rsidR="002E5606" w:rsidTr="00400C34">
        <w:tc>
          <w:tcPr>
            <w:tcW w:w="2336"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I</w:t>
            </w:r>
            <w:r w:rsidRPr="00400C34">
              <w:rPr>
                <w:rStyle w:val="sub"/>
                <w:bCs/>
                <w:sz w:val="28"/>
                <w:szCs w:val="28"/>
                <w:vertAlign w:val="subscript"/>
                <w:lang w:val="ro-RO"/>
              </w:rPr>
              <w:t>st</w:t>
            </w:r>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0,06∙</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0,04∙</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0,02∙</w:t>
            </w:r>
            <w:proofErr w:type="spellStart"/>
            <w:r w:rsidRPr="00400C34">
              <w:rPr>
                <w:sz w:val="28"/>
                <w:szCs w:val="28"/>
                <w:lang w:val="ro-RO"/>
              </w:rPr>
              <w:t>I</w:t>
            </w:r>
            <w:r w:rsidRPr="00400C34">
              <w:rPr>
                <w:sz w:val="28"/>
                <w:szCs w:val="28"/>
                <w:vertAlign w:val="subscript"/>
                <w:lang w:val="ro-RO"/>
              </w:rPr>
              <w:t>tr</w:t>
            </w:r>
            <w:proofErr w:type="spellEnd"/>
          </w:p>
        </w:tc>
      </w:tr>
      <w:tr w:rsidR="002E5606" w:rsidTr="00400C34">
        <w:tc>
          <w:tcPr>
            <w:tcW w:w="2336" w:type="dxa"/>
          </w:tcPr>
          <w:p w:rsidR="002E5606" w:rsidRPr="00400C34" w:rsidRDefault="002E5606" w:rsidP="00400C34">
            <w:pPr>
              <w:pStyle w:val="tbl-hdr"/>
              <w:spacing w:before="0" w:beforeAutospacing="0" w:after="0" w:afterAutospacing="0"/>
              <w:ind w:firstLine="709"/>
              <w:jc w:val="both"/>
              <w:rPr>
                <w:bCs/>
                <w:sz w:val="28"/>
                <w:szCs w:val="28"/>
                <w:lang w:val="ro-RO"/>
              </w:rPr>
            </w:pPr>
            <w:proofErr w:type="spellStart"/>
            <w:r w:rsidRPr="00400C34">
              <w:rPr>
                <w:bCs/>
                <w:sz w:val="28"/>
                <w:szCs w:val="28"/>
                <w:lang w:val="ro-RO"/>
              </w:rPr>
              <w:t>I</w:t>
            </w:r>
            <w:r w:rsidRPr="00400C34">
              <w:rPr>
                <w:rStyle w:val="sub"/>
                <w:bCs/>
                <w:sz w:val="28"/>
                <w:szCs w:val="28"/>
                <w:vertAlign w:val="subscript"/>
                <w:lang w:val="ro-RO"/>
              </w:rPr>
              <w:t>min</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0,4∙</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color w:val="FF0000"/>
                <w:sz w:val="28"/>
                <w:szCs w:val="28"/>
                <w:lang w:val="ro-RO"/>
              </w:rPr>
            </w:pPr>
            <w:r w:rsidRPr="00400C34">
              <w:rPr>
                <w:sz w:val="28"/>
                <w:szCs w:val="28"/>
                <w:lang w:val="ro-RO"/>
              </w:rPr>
              <w:t>≤ 0,2∙</w:t>
            </w:r>
            <w:proofErr w:type="spellStart"/>
            <w:r w:rsidRPr="00400C34">
              <w:rPr>
                <w:sz w:val="28"/>
                <w:szCs w:val="28"/>
                <w:lang w:val="ro-RO"/>
              </w:rPr>
              <w:t>I</w:t>
            </w:r>
            <w:r w:rsidRPr="00400C34">
              <w:rPr>
                <w:sz w:val="28"/>
                <w:szCs w:val="28"/>
                <w:vertAlign w:val="subscript"/>
                <w:lang w:val="ro-RO"/>
              </w:rPr>
              <w:t>tr</w:t>
            </w:r>
            <w:proofErr w:type="spellEnd"/>
            <w:r w:rsidRPr="00400C34">
              <w:rPr>
                <w:sz w:val="28"/>
                <w:szCs w:val="28"/>
                <w:vertAlign w:val="subscript"/>
                <w:lang w:val="ro-RO"/>
              </w:rPr>
              <w:t xml:space="preserve"> </w:t>
            </w:r>
            <w:hyperlink r:id="rId9" w:anchor="ntr1-L_2014096RO.01020901-E0001" w:history="1">
              <w:r w:rsidRPr="00400C34">
                <w:rPr>
                  <w:rStyle w:val="a3"/>
                  <w:color w:val="FF0000"/>
                  <w:sz w:val="28"/>
                  <w:szCs w:val="28"/>
                  <w:u w:val="none"/>
                  <w:lang w:val="ro-RO"/>
                </w:rPr>
                <w:t> </w:t>
              </w:r>
              <w:r w:rsidRPr="00400C34">
                <w:rPr>
                  <w:rStyle w:val="a3"/>
                  <w:color w:val="auto"/>
                  <w:sz w:val="28"/>
                  <w:szCs w:val="28"/>
                  <w:u w:val="none"/>
                  <w:vertAlign w:val="superscript"/>
                  <w:lang w:val="ro-RO"/>
                </w:rPr>
                <w:t>(</w:t>
              </w:r>
              <w:r w:rsidRPr="00400C34">
                <w:rPr>
                  <w:rStyle w:val="super"/>
                  <w:sz w:val="28"/>
                  <w:szCs w:val="28"/>
                  <w:vertAlign w:val="superscript"/>
                  <w:lang w:val="ro-RO"/>
                </w:rPr>
                <w:t>1</w:t>
              </w:r>
              <w:r w:rsidRPr="00400C34">
                <w:rPr>
                  <w:rStyle w:val="a3"/>
                  <w:color w:val="auto"/>
                  <w:sz w:val="28"/>
                  <w:szCs w:val="28"/>
                  <w:u w:val="none"/>
                  <w:vertAlign w:val="superscript"/>
                  <w:lang w:val="ro-RO"/>
                </w:rPr>
                <w:t>)</w:t>
              </w:r>
            </w:hyperlink>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0,02∙</w:t>
            </w:r>
            <w:proofErr w:type="spellStart"/>
            <w:r w:rsidRPr="00400C34">
              <w:rPr>
                <w:sz w:val="28"/>
                <w:szCs w:val="28"/>
                <w:lang w:val="ro-RO"/>
              </w:rPr>
              <w:t>I</w:t>
            </w:r>
            <w:r w:rsidRPr="00400C34">
              <w:rPr>
                <w:sz w:val="28"/>
                <w:szCs w:val="28"/>
                <w:vertAlign w:val="subscript"/>
                <w:lang w:val="ro-RO"/>
              </w:rPr>
              <w:t>tr</w:t>
            </w:r>
            <w:proofErr w:type="spellEnd"/>
          </w:p>
        </w:tc>
      </w:tr>
      <w:tr w:rsidR="002E5606" w:rsidTr="00400C34">
        <w:tc>
          <w:tcPr>
            <w:tcW w:w="2336"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I</w:t>
            </w:r>
            <w:r w:rsidRPr="00400C34">
              <w:rPr>
                <w:rStyle w:val="sub"/>
                <w:bCs/>
                <w:sz w:val="28"/>
                <w:szCs w:val="28"/>
                <w:vertAlign w:val="subscript"/>
                <w:lang w:val="ro-RO"/>
              </w:rPr>
              <w:t>n</w:t>
            </w:r>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=20∙</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=20∙</w:t>
            </w:r>
            <w:proofErr w:type="spellStart"/>
            <w:r w:rsidRPr="00400C34">
              <w:rPr>
                <w:sz w:val="28"/>
                <w:szCs w:val="28"/>
                <w:lang w:val="ro-RO"/>
              </w:rPr>
              <w:t>I</w:t>
            </w:r>
            <w:r w:rsidRPr="00400C34">
              <w:rPr>
                <w:sz w:val="28"/>
                <w:szCs w:val="28"/>
                <w:vertAlign w:val="subscript"/>
                <w:lang w:val="ro-RO"/>
              </w:rPr>
              <w:t>tr</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=20∙</w:t>
            </w:r>
            <w:proofErr w:type="spellStart"/>
            <w:r w:rsidRPr="00400C34">
              <w:rPr>
                <w:sz w:val="28"/>
                <w:szCs w:val="28"/>
                <w:lang w:val="ro-RO"/>
              </w:rPr>
              <w:t>I</w:t>
            </w:r>
            <w:r w:rsidRPr="00400C34">
              <w:rPr>
                <w:sz w:val="28"/>
                <w:szCs w:val="28"/>
                <w:vertAlign w:val="subscript"/>
                <w:lang w:val="ro-RO"/>
              </w:rPr>
              <w:t>tr</w:t>
            </w:r>
            <w:proofErr w:type="spellEnd"/>
          </w:p>
        </w:tc>
      </w:tr>
      <w:tr w:rsidR="002E5606" w:rsidTr="00400C34">
        <w:tc>
          <w:tcPr>
            <w:tcW w:w="2336" w:type="dxa"/>
          </w:tcPr>
          <w:p w:rsidR="002E5606" w:rsidRPr="00400C34" w:rsidRDefault="002E5606" w:rsidP="00400C34">
            <w:pPr>
              <w:pStyle w:val="tbl-hdr"/>
              <w:spacing w:before="0" w:beforeAutospacing="0" w:after="0" w:afterAutospacing="0"/>
              <w:ind w:firstLine="709"/>
              <w:jc w:val="both"/>
              <w:rPr>
                <w:bCs/>
                <w:sz w:val="28"/>
                <w:szCs w:val="28"/>
                <w:lang w:val="ro-RO"/>
              </w:rPr>
            </w:pPr>
            <w:proofErr w:type="spellStart"/>
            <w:r w:rsidRPr="00400C34">
              <w:rPr>
                <w:bCs/>
                <w:sz w:val="28"/>
                <w:szCs w:val="28"/>
                <w:lang w:val="ro-RO"/>
              </w:rPr>
              <w:t>I</w:t>
            </w:r>
            <w:r w:rsidRPr="00400C34">
              <w:rPr>
                <w:rStyle w:val="sub"/>
                <w:bCs/>
                <w:sz w:val="28"/>
                <w:szCs w:val="28"/>
                <w:vertAlign w:val="subscript"/>
                <w:lang w:val="ro-RO"/>
              </w:rPr>
              <w:t>max</w:t>
            </w:r>
            <w:proofErr w:type="spellEnd"/>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1,2∙I</w:t>
            </w:r>
            <w:r w:rsidRPr="00400C34">
              <w:rPr>
                <w:sz w:val="28"/>
                <w:szCs w:val="28"/>
                <w:vertAlign w:val="subscript"/>
                <w:lang w:val="ro-RO"/>
              </w:rPr>
              <w:t>n</w:t>
            </w:r>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1,2∙I</w:t>
            </w:r>
            <w:r w:rsidRPr="00400C34">
              <w:rPr>
                <w:sz w:val="28"/>
                <w:szCs w:val="28"/>
                <w:vertAlign w:val="subscript"/>
                <w:lang w:val="ro-RO"/>
              </w:rPr>
              <w:t>n</w:t>
            </w:r>
          </w:p>
        </w:tc>
        <w:tc>
          <w:tcPr>
            <w:tcW w:w="2336" w:type="dxa"/>
          </w:tcPr>
          <w:p w:rsidR="002E5606" w:rsidRPr="00400C34" w:rsidRDefault="002E5606" w:rsidP="00400C34">
            <w:pPr>
              <w:pStyle w:val="a4"/>
              <w:spacing w:before="0" w:beforeAutospacing="0" w:after="0" w:afterAutospacing="0"/>
              <w:ind w:firstLine="709"/>
              <w:jc w:val="both"/>
              <w:rPr>
                <w:sz w:val="28"/>
                <w:szCs w:val="28"/>
                <w:lang w:val="ro-RO"/>
              </w:rPr>
            </w:pPr>
            <w:r w:rsidRPr="00400C34">
              <w:rPr>
                <w:sz w:val="28"/>
                <w:szCs w:val="28"/>
                <w:lang w:val="ro-RO"/>
              </w:rPr>
              <w:t>≥ 1,2∙I</w:t>
            </w:r>
            <w:r w:rsidRPr="00400C34">
              <w:rPr>
                <w:sz w:val="28"/>
                <w:szCs w:val="28"/>
                <w:vertAlign w:val="subscript"/>
                <w:lang w:val="ro-RO"/>
              </w:rPr>
              <w:t>n</w:t>
            </w:r>
            <w:r w:rsidRPr="00400C34">
              <w:rPr>
                <w:sz w:val="28"/>
                <w:szCs w:val="28"/>
                <w:lang w:val="ro-RO"/>
              </w:rPr>
              <w:t xml:space="preserve"> </w:t>
            </w:r>
            <w:r w:rsidRPr="00400C34">
              <w:rPr>
                <w:sz w:val="28"/>
                <w:szCs w:val="28"/>
                <w:vertAlign w:val="subscript"/>
                <w:lang w:val="ro-RO"/>
              </w:rPr>
              <w:t>r</w:t>
            </w:r>
          </w:p>
        </w:tc>
      </w:tr>
      <w:tr w:rsidR="002E5606" w:rsidRPr="00A76CBE" w:rsidTr="00400C34">
        <w:tc>
          <w:tcPr>
            <w:tcW w:w="9344" w:type="dxa"/>
            <w:gridSpan w:val="4"/>
          </w:tcPr>
          <w:p w:rsidR="002E5606" w:rsidRPr="00400C34" w:rsidRDefault="002E5606" w:rsidP="00400C34">
            <w:pPr>
              <w:pStyle w:val="a4"/>
              <w:spacing w:before="0" w:beforeAutospacing="0" w:after="0" w:afterAutospacing="0"/>
              <w:ind w:firstLine="709"/>
              <w:jc w:val="both"/>
              <w:rPr>
                <w:sz w:val="28"/>
                <w:szCs w:val="28"/>
                <w:lang w:val="ro-RO"/>
              </w:rPr>
            </w:pPr>
            <w:r w:rsidRPr="00400C34">
              <w:rPr>
                <w:bCs/>
                <w:sz w:val="28"/>
                <w:szCs w:val="28"/>
                <w:vertAlign w:val="superscript"/>
                <w:lang w:val="ro-RO"/>
              </w:rPr>
              <w:t xml:space="preserve">(1)  </w:t>
            </w:r>
            <w:r w:rsidRPr="00400C34">
              <w:rPr>
                <w:sz w:val="28"/>
                <w:szCs w:val="28"/>
                <w:lang w:val="ro-RO"/>
              </w:rPr>
              <w:t>Pentru contoarele electromecanice de clasa B, se aplică valoarea  </w:t>
            </w:r>
            <w:proofErr w:type="spellStart"/>
            <w:r w:rsidRPr="00400C34">
              <w:rPr>
                <w:sz w:val="28"/>
                <w:szCs w:val="28"/>
                <w:shd w:val="clear" w:color="auto" w:fill="FFFFFF"/>
                <w:lang w:val="ro-RO"/>
              </w:rPr>
              <w:t>I</w:t>
            </w:r>
            <w:r w:rsidRPr="00400C34">
              <w:rPr>
                <w:sz w:val="28"/>
                <w:szCs w:val="28"/>
                <w:shd w:val="clear" w:color="auto" w:fill="FFFFFF"/>
                <w:vertAlign w:val="subscript"/>
                <w:lang w:val="ro-RO"/>
              </w:rPr>
              <w:t>min</w:t>
            </w:r>
            <w:proofErr w:type="spellEnd"/>
            <w:r w:rsidRPr="00400C34">
              <w:rPr>
                <w:sz w:val="28"/>
                <w:szCs w:val="28"/>
                <w:lang w:val="ro-RO"/>
              </w:rPr>
              <w:t> </w:t>
            </w:r>
            <w:r w:rsidRPr="00400C34">
              <w:rPr>
                <w:sz w:val="28"/>
                <w:szCs w:val="28"/>
                <w:shd w:val="clear" w:color="auto" w:fill="FFFFFF"/>
                <w:vertAlign w:val="subscript"/>
                <w:lang w:val="ro-RO"/>
              </w:rPr>
              <w:t> </w:t>
            </w:r>
            <w:r w:rsidRPr="00400C34">
              <w:rPr>
                <w:sz w:val="28"/>
                <w:szCs w:val="28"/>
                <w:shd w:val="clear" w:color="auto" w:fill="FFFFFF"/>
                <w:lang w:val="ro-RO"/>
              </w:rPr>
              <w:t> </w:t>
            </w:r>
            <w:r w:rsidRPr="00400C34">
              <w:rPr>
                <w:sz w:val="28"/>
                <w:szCs w:val="28"/>
                <w:lang w:val="ro-RO"/>
              </w:rPr>
              <w:t> </w:t>
            </w:r>
            <w:r w:rsidRPr="00400C34">
              <w:rPr>
                <w:sz w:val="28"/>
                <w:szCs w:val="28"/>
                <w:shd w:val="clear" w:color="auto" w:fill="FFFFFF"/>
                <w:lang w:val="ro-RO"/>
              </w:rPr>
              <w:t>0,4</w:t>
            </w:r>
            <w:r w:rsidRPr="00400C34">
              <w:rPr>
                <w:sz w:val="28"/>
                <w:szCs w:val="28"/>
                <w:lang w:val="ro-RO"/>
              </w:rPr>
              <w:t> </w:t>
            </w:r>
            <w:r w:rsidRPr="00400C34">
              <w:rPr>
                <w:sz w:val="28"/>
                <w:szCs w:val="28"/>
                <w:shd w:val="clear" w:color="auto" w:fill="FFFFFF"/>
                <w:lang w:val="ro-RO"/>
              </w:rPr>
              <w:t></w:t>
            </w:r>
            <w:r w:rsidRPr="00400C34">
              <w:rPr>
                <w:sz w:val="28"/>
                <w:szCs w:val="28"/>
                <w:lang w:val="ro-RO"/>
              </w:rPr>
              <w:t> </w:t>
            </w:r>
            <w:proofErr w:type="spellStart"/>
            <w:r w:rsidRPr="00400C34">
              <w:rPr>
                <w:sz w:val="28"/>
                <w:szCs w:val="28"/>
                <w:shd w:val="clear" w:color="auto" w:fill="FFFFFF"/>
                <w:lang w:val="ro-RO"/>
              </w:rPr>
              <w:t>I</w:t>
            </w:r>
            <w:r w:rsidRPr="00400C34">
              <w:rPr>
                <w:sz w:val="28"/>
                <w:szCs w:val="28"/>
                <w:shd w:val="clear" w:color="auto" w:fill="FFFFFF"/>
                <w:vertAlign w:val="subscript"/>
                <w:lang w:val="ro-RO"/>
              </w:rPr>
              <w:t>tr</w:t>
            </w:r>
            <w:proofErr w:type="spellEnd"/>
            <w:r w:rsidRPr="00400C34">
              <w:rPr>
                <w:sz w:val="28"/>
                <w:szCs w:val="28"/>
                <w:shd w:val="clear" w:color="auto" w:fill="FFFFFF"/>
                <w:lang w:val="ro-RO"/>
              </w:rPr>
              <w:t>.</w:t>
            </w:r>
          </w:p>
        </w:tc>
      </w:tr>
    </w:tbl>
    <w:p w:rsidR="002E5606" w:rsidRDefault="002E5606" w:rsidP="00DA6B66">
      <w:pPr>
        <w:pStyle w:val="ti-tbl"/>
        <w:spacing w:before="0" w:beforeAutospacing="0" w:after="0" w:afterAutospacing="0"/>
        <w:ind w:firstLine="709"/>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Limitele de tensiune, de frecven</w:t>
      </w:r>
      <w:r w:rsidRPr="008F3F5D">
        <w:rPr>
          <w:rFonts w:ascii="Tahoma" w:hAnsi="Tahoma" w:cs="Tahoma"/>
          <w:color w:val="000000"/>
          <w:sz w:val="28"/>
          <w:szCs w:val="28"/>
          <w:lang w:val="ro-RO"/>
        </w:rPr>
        <w:t>ț</w:t>
      </w:r>
      <w:r w:rsidRPr="008F3F5D">
        <w:rPr>
          <w:color w:val="000000"/>
          <w:sz w:val="28"/>
          <w:szCs w:val="28"/>
          <w:lang w:val="ro-RO"/>
        </w:rPr>
        <w:t xml:space="preserve">ă </w:t>
      </w:r>
      <w:r w:rsidRPr="008F3F5D">
        <w:rPr>
          <w:rFonts w:ascii="Tahoma" w:hAnsi="Tahoma" w:cs="Tahoma"/>
          <w:color w:val="000000"/>
          <w:sz w:val="28"/>
          <w:szCs w:val="28"/>
          <w:lang w:val="ro-RO"/>
        </w:rPr>
        <w:t>ș</w:t>
      </w:r>
      <w:r w:rsidRPr="008F3F5D">
        <w:rPr>
          <w:color w:val="000000"/>
          <w:sz w:val="28"/>
          <w:szCs w:val="28"/>
          <w:lang w:val="ro-RO"/>
        </w:rPr>
        <w:t>i de factor de putere între care contorul trebuie să satisfacă cerin</w:t>
      </w:r>
      <w:r w:rsidRPr="008F3F5D">
        <w:rPr>
          <w:rFonts w:ascii="Tahoma" w:hAnsi="Tahoma" w:cs="Tahoma"/>
          <w:color w:val="000000"/>
          <w:sz w:val="28"/>
          <w:szCs w:val="28"/>
          <w:lang w:val="ro-RO"/>
        </w:rPr>
        <w:t>ț</w:t>
      </w:r>
      <w:r w:rsidRPr="008F3F5D">
        <w:rPr>
          <w:color w:val="000000"/>
          <w:sz w:val="28"/>
          <w:szCs w:val="28"/>
          <w:lang w:val="ro-RO"/>
        </w:rPr>
        <w:t xml:space="preserve">ele în materie de EMT </w:t>
      </w:r>
      <w:proofErr w:type="spellStart"/>
      <w:r w:rsidRPr="008F3F5D">
        <w:rPr>
          <w:color w:val="000000"/>
          <w:sz w:val="28"/>
          <w:szCs w:val="28"/>
          <w:lang w:val="ro-RO"/>
        </w:rPr>
        <w:t>sînt</w:t>
      </w:r>
      <w:proofErr w:type="spellEnd"/>
      <w:r w:rsidRPr="008F3F5D">
        <w:rPr>
          <w:color w:val="000000"/>
          <w:sz w:val="28"/>
          <w:szCs w:val="28"/>
          <w:lang w:val="ro-RO"/>
        </w:rPr>
        <w:t xml:space="preserve"> indicate în tabelul 2. Aceste intervale trebuie să </w:t>
      </w:r>
      <w:r w:rsidRPr="008F3F5D">
        <w:rPr>
          <w:rFonts w:ascii="Tahoma" w:hAnsi="Tahoma" w:cs="Tahoma"/>
          <w:color w:val="000000"/>
          <w:sz w:val="28"/>
          <w:szCs w:val="28"/>
          <w:lang w:val="ro-RO"/>
        </w:rPr>
        <w:t>ț</w:t>
      </w:r>
      <w:r w:rsidRPr="008F3F5D">
        <w:rPr>
          <w:color w:val="000000"/>
          <w:sz w:val="28"/>
          <w:szCs w:val="28"/>
          <w:lang w:val="ro-RO"/>
        </w:rPr>
        <w:t>ină seama de caracteristicile tipice ale energiei electrice furnizate de către sistemele de distribu</w:t>
      </w:r>
      <w:r w:rsidRPr="008F3F5D">
        <w:rPr>
          <w:rFonts w:ascii="Tahoma" w:hAnsi="Tahoma" w:cs="Tahoma"/>
          <w:color w:val="000000"/>
          <w:sz w:val="28"/>
          <w:szCs w:val="28"/>
          <w:lang w:val="ro-RO"/>
        </w:rPr>
        <w:t>ț</w:t>
      </w:r>
      <w:r w:rsidRPr="008F3F5D">
        <w:rPr>
          <w:color w:val="000000"/>
          <w:sz w:val="28"/>
          <w:szCs w:val="28"/>
          <w:lang w:val="ro-RO"/>
        </w:rPr>
        <w:t>ie publică.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Valorile tensiunii </w:t>
      </w:r>
      <w:r w:rsidRPr="008F3F5D">
        <w:rPr>
          <w:rFonts w:ascii="Tahoma" w:hAnsi="Tahoma" w:cs="Tahoma"/>
          <w:color w:val="000000"/>
          <w:sz w:val="28"/>
          <w:szCs w:val="28"/>
          <w:lang w:val="ro-RO"/>
        </w:rPr>
        <w:t>ș</w:t>
      </w:r>
      <w:r w:rsidRPr="008F3F5D">
        <w:rPr>
          <w:color w:val="000000"/>
          <w:sz w:val="28"/>
          <w:szCs w:val="28"/>
          <w:lang w:val="ro-RO"/>
        </w:rPr>
        <w:t>i frecven</w:t>
      </w:r>
      <w:r w:rsidRPr="008F3F5D">
        <w:rPr>
          <w:rFonts w:ascii="Tahoma" w:hAnsi="Tahoma" w:cs="Tahoma"/>
          <w:color w:val="000000"/>
          <w:sz w:val="28"/>
          <w:szCs w:val="28"/>
          <w:lang w:val="ro-RO"/>
        </w:rPr>
        <w:t>ț</w:t>
      </w:r>
      <w:r w:rsidRPr="008F3F5D">
        <w:rPr>
          <w:color w:val="000000"/>
          <w:sz w:val="28"/>
          <w:szCs w:val="28"/>
          <w:lang w:val="ro-RO"/>
        </w:rPr>
        <w:t>ei se situează în limitele următoare:</w:t>
      </w:r>
    </w:p>
    <w:p w:rsidR="002E5606" w:rsidRPr="008F3F5D" w:rsidRDefault="002E5606" w:rsidP="00DD75E3">
      <w:pPr>
        <w:pStyle w:val="1"/>
        <w:spacing w:before="0" w:beforeAutospacing="0" w:after="0" w:afterAutospacing="0"/>
        <w:ind w:firstLine="709"/>
        <w:jc w:val="both"/>
        <w:rPr>
          <w:sz w:val="28"/>
          <w:szCs w:val="28"/>
          <w:vertAlign w:val="subscript"/>
          <w:lang w:val="ro-RO"/>
        </w:rPr>
      </w:pPr>
      <w:r>
        <w:rPr>
          <w:sz w:val="28"/>
          <w:szCs w:val="28"/>
          <w:lang w:val="ro-RO"/>
        </w:rPr>
        <w:t xml:space="preserve">1) </w:t>
      </w:r>
      <w:r w:rsidRPr="008F3F5D">
        <w:rPr>
          <w:sz w:val="28"/>
          <w:szCs w:val="28"/>
          <w:lang w:val="ro-RO"/>
        </w:rPr>
        <w:t>0,9∙U</w:t>
      </w:r>
      <w:r w:rsidRPr="008F3F5D">
        <w:rPr>
          <w:sz w:val="28"/>
          <w:szCs w:val="28"/>
          <w:vertAlign w:val="subscript"/>
          <w:lang w:val="ro-RO"/>
        </w:rPr>
        <w:t xml:space="preserve">n </w:t>
      </w:r>
      <w:r w:rsidRPr="008F3F5D">
        <w:rPr>
          <w:sz w:val="28"/>
          <w:szCs w:val="28"/>
          <w:lang w:val="ro-RO"/>
        </w:rPr>
        <w:t>≤ U ≤ 1,</w:t>
      </w:r>
      <w:proofErr w:type="spellStart"/>
      <w:r w:rsidRPr="008F3F5D">
        <w:rPr>
          <w:sz w:val="28"/>
          <w:szCs w:val="28"/>
          <w:lang w:val="ro-RO"/>
        </w:rPr>
        <w:t>1</w:t>
      </w:r>
      <w:proofErr w:type="spellEnd"/>
      <w:r w:rsidRPr="008F3F5D">
        <w:rPr>
          <w:sz w:val="28"/>
          <w:szCs w:val="28"/>
          <w:lang w:val="ro-RO"/>
        </w:rPr>
        <w:t>∙ U</w:t>
      </w:r>
      <w:r w:rsidRPr="008F3F5D">
        <w:rPr>
          <w:sz w:val="28"/>
          <w:szCs w:val="28"/>
          <w:vertAlign w:val="subscript"/>
          <w:lang w:val="ro-RO"/>
        </w:rPr>
        <w:t xml:space="preserve">n </w:t>
      </w:r>
      <w:r>
        <w:rPr>
          <w:sz w:val="28"/>
          <w:szCs w:val="28"/>
          <w:lang w:val="ro-RO"/>
        </w:rPr>
        <w:t>;</w:t>
      </w:r>
      <w:r w:rsidRPr="008F3F5D">
        <w:rPr>
          <w:sz w:val="28"/>
          <w:szCs w:val="28"/>
          <w:vertAlign w:val="subscript"/>
          <w:lang w:val="ro-RO"/>
        </w:rPr>
        <w:t xml:space="preserve">    </w:t>
      </w:r>
    </w:p>
    <w:p w:rsidR="002E5606" w:rsidRPr="00DA6B66"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 xml:space="preserve">2) </w:t>
      </w:r>
      <w:r w:rsidRPr="008F3F5D">
        <w:rPr>
          <w:sz w:val="28"/>
          <w:szCs w:val="28"/>
          <w:lang w:val="ro-RO"/>
        </w:rPr>
        <w:t>0,98∙</w:t>
      </w:r>
      <w:proofErr w:type="spellStart"/>
      <w:r w:rsidRPr="008F3F5D">
        <w:rPr>
          <w:sz w:val="28"/>
          <w:szCs w:val="28"/>
          <w:lang w:val="ro-RO"/>
        </w:rPr>
        <w:t>f</w:t>
      </w:r>
      <w:r w:rsidRPr="008F3F5D">
        <w:rPr>
          <w:sz w:val="28"/>
          <w:szCs w:val="28"/>
          <w:vertAlign w:val="subscript"/>
          <w:lang w:val="ro-RO"/>
        </w:rPr>
        <w:t>n</w:t>
      </w:r>
      <w:proofErr w:type="spellEnd"/>
      <w:r w:rsidRPr="008F3F5D">
        <w:rPr>
          <w:sz w:val="28"/>
          <w:szCs w:val="28"/>
          <w:vertAlign w:val="subscript"/>
          <w:lang w:val="ro-RO"/>
        </w:rPr>
        <w:t xml:space="preserve"> </w:t>
      </w:r>
      <w:r w:rsidRPr="008F3F5D">
        <w:rPr>
          <w:sz w:val="28"/>
          <w:szCs w:val="28"/>
          <w:lang w:val="ro-RO"/>
        </w:rPr>
        <w:t>≤ f ≤ 1,02∙</w:t>
      </w:r>
      <w:proofErr w:type="spellStart"/>
      <w:r w:rsidRPr="008F3F5D">
        <w:rPr>
          <w:sz w:val="28"/>
          <w:szCs w:val="28"/>
          <w:lang w:val="ro-RO"/>
        </w:rPr>
        <w:t>f</w:t>
      </w:r>
      <w:r w:rsidRPr="008F3F5D">
        <w:rPr>
          <w:sz w:val="28"/>
          <w:szCs w:val="28"/>
          <w:vertAlign w:val="subscript"/>
          <w:lang w:val="ro-RO"/>
        </w:rPr>
        <w:t>n</w:t>
      </w:r>
      <w:proofErr w:type="spellEnd"/>
      <w:r>
        <w:rPr>
          <w:sz w:val="28"/>
          <w:szCs w:val="28"/>
          <w:lang w:val="ro-RO"/>
        </w:rPr>
        <w:t>.</w:t>
      </w:r>
    </w:p>
    <w:p w:rsidR="002E5606" w:rsidRPr="008F3F5D" w:rsidRDefault="002E5606" w:rsidP="00DD75E3">
      <w:pPr>
        <w:ind w:firstLine="709"/>
        <w:jc w:val="both"/>
        <w:rPr>
          <w:vanish/>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Factorul de putere se situează cel pu</w:t>
      </w:r>
      <w:r w:rsidRPr="008F3F5D">
        <w:rPr>
          <w:rFonts w:ascii="Tahoma" w:hAnsi="Tahoma" w:cs="Tahoma"/>
          <w:color w:val="000000"/>
          <w:sz w:val="28"/>
          <w:szCs w:val="28"/>
          <w:lang w:val="ro-RO"/>
        </w:rPr>
        <w:t>ț</w:t>
      </w:r>
      <w:r w:rsidRPr="008F3F5D">
        <w:rPr>
          <w:color w:val="000000"/>
          <w:sz w:val="28"/>
          <w:szCs w:val="28"/>
          <w:lang w:val="ro-RO"/>
        </w:rPr>
        <w:t xml:space="preserve">in între limitele: de la </w:t>
      </w:r>
      <w:proofErr w:type="spellStart"/>
      <w:r w:rsidRPr="008F3F5D">
        <w:rPr>
          <w:color w:val="000000"/>
          <w:sz w:val="28"/>
          <w:szCs w:val="28"/>
          <w:lang w:val="ro-RO"/>
        </w:rPr>
        <w:t>cosφ</w:t>
      </w:r>
      <w:proofErr w:type="spellEnd"/>
      <w:r w:rsidRPr="008F3F5D">
        <w:rPr>
          <w:color w:val="000000"/>
          <w:sz w:val="28"/>
          <w:szCs w:val="28"/>
          <w:lang w:val="ro-RO"/>
        </w:rPr>
        <w:t xml:space="preserve"> = 0,5 inductiv la </w:t>
      </w:r>
      <w:proofErr w:type="spellStart"/>
      <w:r w:rsidRPr="008F3F5D">
        <w:rPr>
          <w:color w:val="000000"/>
          <w:sz w:val="28"/>
          <w:szCs w:val="28"/>
          <w:lang w:val="ro-RO"/>
        </w:rPr>
        <w:t>cosφ</w:t>
      </w:r>
      <w:proofErr w:type="spellEnd"/>
      <w:r w:rsidRPr="008F3F5D">
        <w:rPr>
          <w:color w:val="000000"/>
          <w:sz w:val="28"/>
          <w:szCs w:val="28"/>
          <w:lang w:val="ro-RO"/>
        </w:rPr>
        <w:t xml:space="preserve"> = 0,8 capacitiv</w:t>
      </w:r>
      <w:r>
        <w:rPr>
          <w:color w:val="000000"/>
          <w:sz w:val="28"/>
          <w:szCs w:val="28"/>
          <w:lang w:val="ro-RO"/>
        </w:rPr>
        <w:t>.</w:t>
      </w:r>
    </w:p>
    <w:p w:rsidR="002E5606" w:rsidRPr="00DA6B66" w:rsidRDefault="002E5606" w:rsidP="00DD75E3">
      <w:pPr>
        <w:pStyle w:val="ti-grseq-1"/>
        <w:spacing w:before="0" w:beforeAutospacing="0" w:after="0" w:afterAutospacing="0"/>
        <w:ind w:firstLine="709"/>
        <w:jc w:val="both"/>
        <w:rPr>
          <w:b/>
          <w:bCs/>
          <w:color w:val="000000"/>
          <w:sz w:val="28"/>
          <w:szCs w:val="28"/>
          <w:lang w:val="ro-RO"/>
        </w:rPr>
      </w:pPr>
      <w:r w:rsidRPr="00DA6B66">
        <w:rPr>
          <w:b/>
          <w:bCs/>
          <w:color w:val="000000"/>
          <w:sz w:val="28"/>
          <w:szCs w:val="28"/>
          <w:lang w:val="ro-RO"/>
        </w:rPr>
        <w:t>3. </w:t>
      </w:r>
      <w:r w:rsidRPr="00DA6B66">
        <w:rPr>
          <w:rStyle w:val="bold"/>
          <w:b/>
          <w:bCs/>
          <w:color w:val="000000"/>
          <w:sz w:val="28"/>
          <w:szCs w:val="28"/>
          <w:lang w:val="ro-RO"/>
        </w:rPr>
        <w:t>EMT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Efectele diferitor mărimi măsurate </w:t>
      </w:r>
      <w:r w:rsidRPr="008F3F5D">
        <w:rPr>
          <w:rFonts w:ascii="Tahoma" w:hAnsi="Tahoma" w:cs="Tahoma"/>
          <w:color w:val="000000"/>
          <w:sz w:val="28"/>
          <w:szCs w:val="28"/>
          <w:lang w:val="ro-RO"/>
        </w:rPr>
        <w:t>ș</w:t>
      </w:r>
      <w:r w:rsidRPr="008F3F5D">
        <w:rPr>
          <w:color w:val="000000"/>
          <w:sz w:val="28"/>
          <w:szCs w:val="28"/>
          <w:lang w:val="ro-RO"/>
        </w:rPr>
        <w:t>i mărimi de influen</w:t>
      </w:r>
      <w:r w:rsidRPr="008F3F5D">
        <w:rPr>
          <w:rFonts w:ascii="Tahoma" w:hAnsi="Tahoma" w:cs="Tahoma"/>
          <w:color w:val="000000"/>
          <w:sz w:val="28"/>
          <w:szCs w:val="28"/>
          <w:lang w:val="ro-RO"/>
        </w:rPr>
        <w:t>ț</w:t>
      </w:r>
      <w:r w:rsidRPr="008F3F5D">
        <w:rPr>
          <w:color w:val="000000"/>
          <w:sz w:val="28"/>
          <w:szCs w:val="28"/>
          <w:lang w:val="ro-RO"/>
        </w:rPr>
        <w:t xml:space="preserve">ă (a, b, c, …) </w:t>
      </w:r>
      <w:proofErr w:type="spellStart"/>
      <w:r w:rsidRPr="008F3F5D">
        <w:rPr>
          <w:color w:val="000000"/>
          <w:sz w:val="28"/>
          <w:szCs w:val="28"/>
          <w:lang w:val="ro-RO"/>
        </w:rPr>
        <w:t>sînt</w:t>
      </w:r>
      <w:proofErr w:type="spellEnd"/>
      <w:r w:rsidRPr="008F3F5D">
        <w:rPr>
          <w:color w:val="000000"/>
          <w:sz w:val="28"/>
          <w:szCs w:val="28"/>
          <w:lang w:val="ro-RO"/>
        </w:rPr>
        <w:t xml:space="preserve"> evaluate separat, toate celelalte măsurări </w:t>
      </w:r>
      <w:r w:rsidRPr="008F3F5D">
        <w:rPr>
          <w:rFonts w:ascii="Tahoma" w:hAnsi="Tahoma" w:cs="Tahoma"/>
          <w:color w:val="000000"/>
          <w:sz w:val="28"/>
          <w:szCs w:val="28"/>
          <w:lang w:val="ro-RO"/>
        </w:rPr>
        <w:t>ș</w:t>
      </w:r>
      <w:r w:rsidRPr="008F3F5D">
        <w:rPr>
          <w:color w:val="000000"/>
          <w:sz w:val="28"/>
          <w:szCs w:val="28"/>
          <w:lang w:val="ro-RO"/>
        </w:rPr>
        <w:t>i mărimi de influen</w:t>
      </w:r>
      <w:r w:rsidRPr="008F3F5D">
        <w:rPr>
          <w:rFonts w:ascii="Tahoma" w:hAnsi="Tahoma" w:cs="Tahoma"/>
          <w:color w:val="000000"/>
          <w:sz w:val="28"/>
          <w:szCs w:val="28"/>
          <w:lang w:val="ro-RO"/>
        </w:rPr>
        <w:t>ț</w:t>
      </w:r>
      <w:r w:rsidRPr="008F3F5D">
        <w:rPr>
          <w:color w:val="000000"/>
          <w:sz w:val="28"/>
          <w:szCs w:val="28"/>
          <w:lang w:val="ro-RO"/>
        </w:rPr>
        <w:t>ă fiind men</w:t>
      </w:r>
      <w:r w:rsidRPr="008F3F5D">
        <w:rPr>
          <w:rFonts w:ascii="Tahoma" w:hAnsi="Tahoma" w:cs="Tahoma"/>
          <w:color w:val="000000"/>
          <w:sz w:val="28"/>
          <w:szCs w:val="28"/>
          <w:lang w:val="ro-RO"/>
        </w:rPr>
        <w:t>ț</w:t>
      </w:r>
      <w:r w:rsidRPr="008F3F5D">
        <w:rPr>
          <w:color w:val="000000"/>
          <w:sz w:val="28"/>
          <w:szCs w:val="28"/>
          <w:lang w:val="ro-RO"/>
        </w:rPr>
        <w:t>inute relativ constante la valorile lor de referin</w:t>
      </w:r>
      <w:r w:rsidRPr="008F3F5D">
        <w:rPr>
          <w:rFonts w:ascii="Tahoma" w:hAnsi="Tahoma" w:cs="Tahoma"/>
          <w:color w:val="000000"/>
          <w:sz w:val="28"/>
          <w:szCs w:val="28"/>
          <w:lang w:val="ro-RO"/>
        </w:rPr>
        <w:t>ț</w:t>
      </w:r>
      <w:r w:rsidRPr="008F3F5D">
        <w:rPr>
          <w:color w:val="000000"/>
          <w:sz w:val="28"/>
          <w:szCs w:val="28"/>
          <w:lang w:val="ro-RO"/>
        </w:rPr>
        <w:t xml:space="preserve">ă. Eroarea de măsurare, care nu trebuie sa fie superioară EMT indicate în tabelul 2, se calculează în felul următor: </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e</w:t>
      </w:r>
      <w:r w:rsidRPr="008F3F5D">
        <w:rPr>
          <w:color w:val="000000"/>
          <w:sz w:val="28"/>
          <w:szCs w:val="28"/>
          <w:lang w:val="ro-RO"/>
        </w:rPr>
        <w:t>roarea de măsurare = √(a</w:t>
      </w:r>
      <w:r w:rsidRPr="008F3F5D">
        <w:rPr>
          <w:color w:val="000000"/>
          <w:sz w:val="28"/>
          <w:szCs w:val="28"/>
          <w:vertAlign w:val="superscript"/>
          <w:lang w:val="ro-RO"/>
        </w:rPr>
        <w:t xml:space="preserve">2 </w:t>
      </w:r>
      <w:r w:rsidRPr="008F3F5D">
        <w:rPr>
          <w:color w:val="000000"/>
          <w:sz w:val="28"/>
          <w:szCs w:val="28"/>
          <w:lang w:val="ro-RO"/>
        </w:rPr>
        <w:t>+ b</w:t>
      </w:r>
      <w:r w:rsidRPr="008F3F5D">
        <w:rPr>
          <w:color w:val="000000"/>
          <w:sz w:val="28"/>
          <w:szCs w:val="28"/>
          <w:vertAlign w:val="superscript"/>
          <w:lang w:val="ro-RO"/>
        </w:rPr>
        <w:t xml:space="preserve">2 </w:t>
      </w:r>
      <w:r w:rsidRPr="008F3F5D">
        <w:rPr>
          <w:color w:val="000000"/>
          <w:sz w:val="28"/>
          <w:szCs w:val="28"/>
          <w:lang w:val="ro-RO"/>
        </w:rPr>
        <w:t>+ c</w:t>
      </w:r>
      <w:r w:rsidRPr="008F3F5D">
        <w:rPr>
          <w:color w:val="000000"/>
          <w:sz w:val="28"/>
          <w:szCs w:val="28"/>
          <w:vertAlign w:val="superscript"/>
          <w:lang w:val="ro-RO"/>
        </w:rPr>
        <w:t>2</w:t>
      </w:r>
      <w:r w:rsidRPr="008F3F5D">
        <w:rPr>
          <w:color w:val="000000"/>
          <w:sz w:val="28"/>
          <w:szCs w:val="28"/>
          <w:lang w:val="ro-RO"/>
        </w:rPr>
        <w:t>…)</w:t>
      </w:r>
      <w:r>
        <w:rPr>
          <w:color w:val="000000"/>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Atunci </w:t>
      </w:r>
      <w:proofErr w:type="spellStart"/>
      <w:r w:rsidRPr="008F3F5D">
        <w:rPr>
          <w:color w:val="000000"/>
          <w:sz w:val="28"/>
          <w:szCs w:val="28"/>
          <w:lang w:val="ro-RO"/>
        </w:rPr>
        <w:t>cînd</w:t>
      </w:r>
      <w:proofErr w:type="spellEnd"/>
      <w:r w:rsidRPr="008F3F5D">
        <w:rPr>
          <w:color w:val="000000"/>
          <w:sz w:val="28"/>
          <w:szCs w:val="28"/>
          <w:lang w:val="ro-RO"/>
        </w:rPr>
        <w:t xml:space="preserve"> contorul func</w:t>
      </w:r>
      <w:r w:rsidRPr="008F3F5D">
        <w:rPr>
          <w:rFonts w:ascii="Tahoma" w:hAnsi="Tahoma" w:cs="Tahoma"/>
          <w:color w:val="000000"/>
          <w:sz w:val="28"/>
          <w:szCs w:val="28"/>
          <w:lang w:val="ro-RO"/>
        </w:rPr>
        <w:t>ț</w:t>
      </w:r>
      <w:r w:rsidRPr="008F3F5D">
        <w:rPr>
          <w:color w:val="000000"/>
          <w:sz w:val="28"/>
          <w:szCs w:val="28"/>
          <w:lang w:val="ro-RO"/>
        </w:rPr>
        <w:t>ionează la curen</w:t>
      </w:r>
      <w:r w:rsidRPr="008F3F5D">
        <w:rPr>
          <w:rFonts w:ascii="Tahoma" w:hAnsi="Tahoma" w:cs="Tahoma"/>
          <w:color w:val="000000"/>
          <w:sz w:val="28"/>
          <w:szCs w:val="28"/>
          <w:lang w:val="ro-RO"/>
        </w:rPr>
        <w:t>ț</w:t>
      </w:r>
      <w:r w:rsidRPr="008F3F5D">
        <w:rPr>
          <w:color w:val="000000"/>
          <w:sz w:val="28"/>
          <w:szCs w:val="28"/>
          <w:lang w:val="ro-RO"/>
        </w:rPr>
        <w:t>i de sarcină variabilă, erorile în procente nu trebuie să depă</w:t>
      </w:r>
      <w:r w:rsidRPr="008F3F5D">
        <w:rPr>
          <w:rFonts w:ascii="Tahoma" w:hAnsi="Tahoma" w:cs="Tahoma"/>
          <w:color w:val="000000"/>
          <w:sz w:val="28"/>
          <w:szCs w:val="28"/>
          <w:lang w:val="ro-RO"/>
        </w:rPr>
        <w:t>ș</w:t>
      </w:r>
      <w:r w:rsidRPr="008F3F5D">
        <w:rPr>
          <w:color w:val="000000"/>
          <w:sz w:val="28"/>
          <w:szCs w:val="28"/>
          <w:lang w:val="ro-RO"/>
        </w:rPr>
        <w:t>ească limitele indicate în tabelul 2.</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DA6B66">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2</w:t>
      </w:r>
    </w:p>
    <w:p w:rsidR="002E5606" w:rsidRPr="008F3F5D"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DA6B66">
      <w:pPr>
        <w:pStyle w:val="ti-tbl"/>
        <w:spacing w:before="0" w:beforeAutospacing="0" w:after="0" w:afterAutospacing="0"/>
        <w:jc w:val="center"/>
        <w:rPr>
          <w:b/>
          <w:bCs/>
          <w:sz w:val="28"/>
          <w:szCs w:val="28"/>
          <w:lang w:val="ro-RO"/>
        </w:rPr>
      </w:pPr>
      <w:r w:rsidRPr="00DA6B66">
        <w:rPr>
          <w:b/>
          <w:color w:val="000000"/>
          <w:sz w:val="28"/>
          <w:szCs w:val="28"/>
          <w:lang w:val="ro-RO"/>
        </w:rPr>
        <w:t>EMT</w:t>
      </w:r>
      <w:r w:rsidRPr="00DA6B66">
        <w:rPr>
          <w:b/>
          <w:bCs/>
          <w:sz w:val="28"/>
          <w:szCs w:val="28"/>
          <w:lang w:val="ro-RO"/>
        </w:rPr>
        <w:t xml:space="preserve"> exprimate în procente, în condi</w:t>
      </w:r>
      <w:r w:rsidRPr="00DA6B66">
        <w:rPr>
          <w:rFonts w:ascii="Tahoma" w:hAnsi="Tahoma" w:cs="Tahoma"/>
          <w:b/>
          <w:bCs/>
          <w:sz w:val="28"/>
          <w:szCs w:val="28"/>
          <w:lang w:val="ro-RO"/>
        </w:rPr>
        <w:t>ț</w:t>
      </w:r>
      <w:r w:rsidRPr="00DA6B66">
        <w:rPr>
          <w:b/>
          <w:bCs/>
          <w:sz w:val="28"/>
          <w:szCs w:val="28"/>
          <w:lang w:val="ro-RO"/>
        </w:rPr>
        <w:t>ii nominale de func</w:t>
      </w:r>
      <w:r w:rsidRPr="00DA6B66">
        <w:rPr>
          <w:rFonts w:ascii="Tahoma" w:hAnsi="Tahoma" w:cs="Tahoma"/>
          <w:b/>
          <w:bCs/>
          <w:sz w:val="28"/>
          <w:szCs w:val="28"/>
          <w:lang w:val="ro-RO"/>
        </w:rPr>
        <w:t>ț</w:t>
      </w:r>
      <w:r w:rsidRPr="00DA6B66">
        <w:rPr>
          <w:b/>
          <w:bCs/>
          <w:sz w:val="28"/>
          <w:szCs w:val="28"/>
          <w:lang w:val="ro-RO"/>
        </w:rPr>
        <w:t xml:space="preserve">ionare, la niveluri de curent de sarcină definite </w:t>
      </w:r>
      <w:r w:rsidRPr="00DA6B66">
        <w:rPr>
          <w:rFonts w:ascii="Tahoma" w:hAnsi="Tahoma" w:cs="Tahoma"/>
          <w:b/>
          <w:bCs/>
          <w:sz w:val="28"/>
          <w:szCs w:val="28"/>
          <w:lang w:val="ro-RO"/>
        </w:rPr>
        <w:t>ș</w:t>
      </w:r>
      <w:r w:rsidRPr="00DA6B66">
        <w:rPr>
          <w:b/>
          <w:bCs/>
          <w:sz w:val="28"/>
          <w:szCs w:val="28"/>
          <w:lang w:val="ro-RO"/>
        </w:rPr>
        <w:t>i la temperatură de func</w:t>
      </w:r>
      <w:r w:rsidRPr="00DA6B66">
        <w:rPr>
          <w:rFonts w:ascii="Tahoma" w:hAnsi="Tahoma" w:cs="Tahoma"/>
          <w:b/>
          <w:bCs/>
          <w:sz w:val="28"/>
          <w:szCs w:val="28"/>
          <w:lang w:val="ro-RO"/>
        </w:rPr>
        <w:t>ț</w:t>
      </w:r>
      <w:r w:rsidRPr="00DA6B66">
        <w:rPr>
          <w:b/>
          <w:bCs/>
          <w:sz w:val="28"/>
          <w:szCs w:val="28"/>
          <w:lang w:val="ro-RO"/>
        </w:rPr>
        <w:t>ionare definită</w:t>
      </w:r>
    </w:p>
    <w:p w:rsidR="002E5606" w:rsidRDefault="002E5606" w:rsidP="00DA6B66">
      <w:pPr>
        <w:pStyle w:val="ti-tbl"/>
        <w:spacing w:before="0" w:beforeAutospacing="0" w:after="0" w:afterAutospacing="0"/>
        <w:jc w:val="center"/>
        <w:rPr>
          <w:b/>
          <w:color w:val="000000"/>
          <w:sz w:val="28"/>
          <w:szCs w:val="28"/>
          <w:lang w:val="ro-RO"/>
        </w:rPr>
      </w:pPr>
    </w:p>
    <w:p w:rsidR="002E5606" w:rsidRDefault="002E5606" w:rsidP="00DA6B66">
      <w:pPr>
        <w:pStyle w:val="ti-tbl"/>
        <w:spacing w:before="0" w:beforeAutospacing="0" w:after="0" w:afterAutospacing="0"/>
        <w:jc w:val="center"/>
        <w:rPr>
          <w:b/>
          <w:color w:val="000000"/>
          <w:sz w:val="28"/>
          <w:szCs w:val="28"/>
          <w:lang w:val="ro-RO"/>
        </w:rPr>
      </w:pP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1"/>
        <w:gridCol w:w="203"/>
        <w:gridCol w:w="510"/>
        <w:gridCol w:w="113"/>
        <w:gridCol w:w="624"/>
        <w:gridCol w:w="538"/>
        <w:gridCol w:w="85"/>
        <w:gridCol w:w="624"/>
        <w:gridCol w:w="622"/>
        <w:gridCol w:w="624"/>
        <w:gridCol w:w="622"/>
        <w:gridCol w:w="622"/>
        <w:gridCol w:w="624"/>
        <w:gridCol w:w="622"/>
        <w:gridCol w:w="622"/>
        <w:gridCol w:w="880"/>
      </w:tblGrid>
      <w:tr w:rsidR="002E5606" w:rsidRPr="000B3897" w:rsidTr="00400C34">
        <w:tc>
          <w:tcPr>
            <w:tcW w:w="869" w:type="pct"/>
          </w:tcPr>
          <w:p w:rsidR="002E5606" w:rsidRPr="00400C34" w:rsidRDefault="002E5606" w:rsidP="00400C34">
            <w:pPr>
              <w:pStyle w:val="ti-tbl"/>
              <w:spacing w:before="0" w:beforeAutospacing="0" w:after="0" w:afterAutospacing="0"/>
              <w:jc w:val="center"/>
              <w:rPr>
                <w:b/>
                <w:color w:val="000000"/>
                <w:lang w:val="ro-RO"/>
              </w:rPr>
            </w:pPr>
          </w:p>
        </w:tc>
        <w:tc>
          <w:tcPr>
            <w:tcW w:w="1034" w:type="pct"/>
            <w:gridSpan w:val="5"/>
          </w:tcPr>
          <w:p w:rsidR="002E5606" w:rsidRPr="00400C34" w:rsidRDefault="002E5606" w:rsidP="00400C34">
            <w:pPr>
              <w:pStyle w:val="tbl-hdr"/>
              <w:spacing w:before="0" w:beforeAutospacing="0" w:after="0" w:afterAutospacing="0"/>
              <w:jc w:val="center"/>
              <w:rPr>
                <w:b/>
                <w:bCs/>
                <w:lang w:val="ro-RO"/>
              </w:rPr>
            </w:pPr>
            <w:r w:rsidRPr="00400C34">
              <w:rPr>
                <w:b/>
                <w:bCs/>
                <w:lang w:val="ro-RO"/>
              </w:rPr>
              <w:t>Temperaturi de func</w:t>
            </w:r>
            <w:r w:rsidRPr="00400C34">
              <w:rPr>
                <w:rFonts w:ascii="Tahoma" w:hAnsi="Tahoma" w:cs="Tahoma"/>
                <w:b/>
                <w:bCs/>
                <w:lang w:val="ro-RO"/>
              </w:rPr>
              <w:t>ț</w:t>
            </w:r>
            <w:r w:rsidRPr="00400C34">
              <w:rPr>
                <w:b/>
                <w:bCs/>
                <w:lang w:val="ro-RO"/>
              </w:rPr>
              <w:t>ionare</w:t>
            </w:r>
          </w:p>
        </w:tc>
        <w:tc>
          <w:tcPr>
            <w:tcW w:w="1017" w:type="pct"/>
            <w:gridSpan w:val="4"/>
          </w:tcPr>
          <w:p w:rsidR="002E5606" w:rsidRPr="00400C34" w:rsidRDefault="002E5606" w:rsidP="00400C34">
            <w:pPr>
              <w:pStyle w:val="tbl-hdr"/>
              <w:spacing w:before="0" w:beforeAutospacing="0" w:after="0" w:afterAutospacing="0"/>
              <w:jc w:val="center"/>
              <w:rPr>
                <w:b/>
                <w:bCs/>
                <w:lang w:val="ro-RO"/>
              </w:rPr>
            </w:pPr>
            <w:r w:rsidRPr="00400C34">
              <w:rPr>
                <w:b/>
                <w:bCs/>
                <w:lang w:val="ro-RO"/>
              </w:rPr>
              <w:t>Temperaturi de func</w:t>
            </w:r>
            <w:r w:rsidRPr="00400C34">
              <w:rPr>
                <w:rFonts w:ascii="Tahoma" w:hAnsi="Tahoma" w:cs="Tahoma"/>
                <w:b/>
                <w:bCs/>
                <w:lang w:val="ro-RO"/>
              </w:rPr>
              <w:t>ț</w:t>
            </w:r>
            <w:r w:rsidRPr="00400C34">
              <w:rPr>
                <w:b/>
                <w:bCs/>
                <w:lang w:val="ro-RO"/>
              </w:rPr>
              <w:t>ionare</w:t>
            </w:r>
          </w:p>
        </w:tc>
        <w:tc>
          <w:tcPr>
            <w:tcW w:w="972" w:type="pct"/>
            <w:gridSpan w:val="3"/>
          </w:tcPr>
          <w:p w:rsidR="002E5606" w:rsidRPr="00400C34" w:rsidRDefault="002E5606" w:rsidP="00400C34">
            <w:pPr>
              <w:pStyle w:val="tbl-hdr"/>
              <w:spacing w:before="0" w:beforeAutospacing="0" w:after="0" w:afterAutospacing="0"/>
              <w:jc w:val="center"/>
              <w:rPr>
                <w:b/>
                <w:bCs/>
                <w:lang w:val="ro-RO"/>
              </w:rPr>
            </w:pPr>
            <w:r w:rsidRPr="00400C34">
              <w:rPr>
                <w:b/>
                <w:bCs/>
                <w:lang w:val="ro-RO"/>
              </w:rPr>
              <w:t>Temperaturi de func</w:t>
            </w:r>
            <w:r w:rsidRPr="00400C34">
              <w:rPr>
                <w:rFonts w:ascii="Tahoma" w:hAnsi="Tahoma" w:cs="Tahoma"/>
                <w:b/>
                <w:bCs/>
                <w:lang w:val="ro-RO"/>
              </w:rPr>
              <w:t>ț</w:t>
            </w:r>
            <w:r w:rsidRPr="00400C34">
              <w:rPr>
                <w:b/>
                <w:bCs/>
                <w:lang w:val="ro-RO"/>
              </w:rPr>
              <w:t>ionare</w:t>
            </w:r>
          </w:p>
        </w:tc>
        <w:tc>
          <w:tcPr>
            <w:tcW w:w="1108" w:type="pct"/>
            <w:gridSpan w:val="3"/>
          </w:tcPr>
          <w:p w:rsidR="002E5606" w:rsidRPr="00400C34" w:rsidRDefault="002E5606" w:rsidP="00400C34">
            <w:pPr>
              <w:pStyle w:val="tbl-hdr"/>
              <w:spacing w:before="0" w:beforeAutospacing="0" w:after="0" w:afterAutospacing="0"/>
              <w:jc w:val="center"/>
              <w:rPr>
                <w:b/>
                <w:bCs/>
                <w:lang w:val="ro-RO"/>
              </w:rPr>
            </w:pPr>
            <w:r w:rsidRPr="00400C34">
              <w:rPr>
                <w:b/>
                <w:bCs/>
                <w:lang w:val="ro-RO"/>
              </w:rPr>
              <w:t>Temperaturi de func</w:t>
            </w:r>
            <w:r w:rsidRPr="00400C34">
              <w:rPr>
                <w:rFonts w:ascii="Tahoma" w:hAnsi="Tahoma" w:cs="Tahoma"/>
                <w:b/>
                <w:bCs/>
                <w:lang w:val="ro-RO"/>
              </w:rPr>
              <w:t>ț</w:t>
            </w:r>
            <w:r w:rsidRPr="00400C34">
              <w:rPr>
                <w:b/>
                <w:bCs/>
                <w:lang w:val="ro-RO"/>
              </w:rPr>
              <w:t>ionare</w:t>
            </w:r>
          </w:p>
        </w:tc>
      </w:tr>
      <w:tr w:rsidR="002E5606" w:rsidRPr="00DA6B66" w:rsidTr="00400C34">
        <w:tc>
          <w:tcPr>
            <w:tcW w:w="869" w:type="pct"/>
          </w:tcPr>
          <w:p w:rsidR="002E5606" w:rsidRPr="00400C34" w:rsidRDefault="002E5606" w:rsidP="00400C34">
            <w:pPr>
              <w:pStyle w:val="ti-tbl"/>
              <w:spacing w:before="0" w:beforeAutospacing="0" w:after="0" w:afterAutospacing="0"/>
              <w:jc w:val="center"/>
              <w:rPr>
                <w:b/>
                <w:color w:val="000000"/>
                <w:lang w:val="ro-RO"/>
              </w:rPr>
            </w:pPr>
          </w:p>
        </w:tc>
        <w:tc>
          <w:tcPr>
            <w:tcW w:w="1034" w:type="pct"/>
            <w:gridSpan w:val="5"/>
          </w:tcPr>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+ 5 °C … + 30 °C</w:t>
            </w:r>
          </w:p>
        </w:tc>
        <w:tc>
          <w:tcPr>
            <w:tcW w:w="1017" w:type="pct"/>
            <w:gridSpan w:val="4"/>
          </w:tcPr>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 10 °C … + 5 °C</w:t>
            </w:r>
          </w:p>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sau</w:t>
            </w:r>
          </w:p>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+ 30 °C … + 40 °C</w:t>
            </w:r>
          </w:p>
        </w:tc>
        <w:tc>
          <w:tcPr>
            <w:tcW w:w="972" w:type="pct"/>
            <w:gridSpan w:val="3"/>
          </w:tcPr>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 25 °C … – 10 °C</w:t>
            </w:r>
          </w:p>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sau</w:t>
            </w:r>
          </w:p>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+ 40 °C … + 5 °C</w:t>
            </w:r>
          </w:p>
        </w:tc>
        <w:tc>
          <w:tcPr>
            <w:tcW w:w="1108" w:type="pct"/>
            <w:gridSpan w:val="3"/>
          </w:tcPr>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 40 °C … – 25 °C</w:t>
            </w:r>
          </w:p>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sau</w:t>
            </w:r>
          </w:p>
          <w:p w:rsidR="002E5606" w:rsidRPr="00400C34" w:rsidRDefault="002E5606" w:rsidP="00400C34">
            <w:pPr>
              <w:pStyle w:val="tbl-hdr"/>
              <w:spacing w:before="0" w:beforeAutospacing="0" w:after="0" w:afterAutospacing="0"/>
              <w:ind w:left="-25" w:right="-165"/>
              <w:jc w:val="center"/>
              <w:rPr>
                <w:bCs/>
                <w:lang w:val="ro-RO"/>
              </w:rPr>
            </w:pPr>
            <w:r w:rsidRPr="00400C34">
              <w:rPr>
                <w:bCs/>
                <w:lang w:val="ro-RO"/>
              </w:rPr>
              <w:t>+ 55 °C … + 70 °C</w:t>
            </w:r>
          </w:p>
        </w:tc>
      </w:tr>
      <w:tr w:rsidR="002E5606" w:rsidRPr="000B3897" w:rsidTr="00400C34">
        <w:tc>
          <w:tcPr>
            <w:tcW w:w="869" w:type="pct"/>
          </w:tcPr>
          <w:p w:rsidR="002E5606" w:rsidRPr="00400C34" w:rsidRDefault="002E5606" w:rsidP="00400C34">
            <w:pPr>
              <w:pStyle w:val="ti-tbl"/>
              <w:spacing w:before="0" w:beforeAutospacing="0" w:after="0" w:afterAutospacing="0"/>
              <w:ind w:right="-49"/>
              <w:jc w:val="center"/>
              <w:rPr>
                <w:b/>
                <w:color w:val="000000"/>
                <w:lang w:val="ro-RO"/>
              </w:rPr>
            </w:pPr>
            <w:r w:rsidRPr="00400C34">
              <w:rPr>
                <w:b/>
                <w:bCs/>
                <w:sz w:val="26"/>
                <w:szCs w:val="26"/>
                <w:lang w:val="ro-RO"/>
              </w:rPr>
              <w:t>Clasa contorului</w:t>
            </w:r>
          </w:p>
        </w:tc>
        <w:tc>
          <w:tcPr>
            <w:tcW w:w="370" w:type="pct"/>
            <w:gridSpan w:val="2"/>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A</w:t>
            </w:r>
          </w:p>
        </w:tc>
        <w:tc>
          <w:tcPr>
            <w:tcW w:w="384" w:type="pct"/>
            <w:gridSpan w:val="2"/>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B</w:t>
            </w:r>
          </w:p>
        </w:tc>
        <w:tc>
          <w:tcPr>
            <w:tcW w:w="280"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C</w:t>
            </w:r>
          </w:p>
        </w:tc>
        <w:tc>
          <w:tcPr>
            <w:tcW w:w="369" w:type="pct"/>
            <w:gridSpan w:val="2"/>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A</w:t>
            </w:r>
          </w:p>
        </w:tc>
        <w:tc>
          <w:tcPr>
            <w:tcW w:w="324"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B</w:t>
            </w:r>
          </w:p>
        </w:tc>
        <w:tc>
          <w:tcPr>
            <w:tcW w:w="325"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C</w:t>
            </w:r>
          </w:p>
        </w:tc>
        <w:tc>
          <w:tcPr>
            <w:tcW w:w="324"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A</w:t>
            </w:r>
          </w:p>
        </w:tc>
        <w:tc>
          <w:tcPr>
            <w:tcW w:w="324"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B</w:t>
            </w:r>
          </w:p>
        </w:tc>
        <w:tc>
          <w:tcPr>
            <w:tcW w:w="325"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C</w:t>
            </w:r>
          </w:p>
        </w:tc>
        <w:tc>
          <w:tcPr>
            <w:tcW w:w="324"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A</w:t>
            </w:r>
          </w:p>
        </w:tc>
        <w:tc>
          <w:tcPr>
            <w:tcW w:w="324"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B</w:t>
            </w:r>
          </w:p>
        </w:tc>
        <w:tc>
          <w:tcPr>
            <w:tcW w:w="460"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C</w:t>
            </w:r>
          </w:p>
        </w:tc>
      </w:tr>
      <w:tr w:rsidR="002E5606" w:rsidRPr="00A76CBE" w:rsidTr="00400C34">
        <w:tc>
          <w:tcPr>
            <w:tcW w:w="5000" w:type="pct"/>
            <w:gridSpan w:val="16"/>
          </w:tcPr>
          <w:p w:rsidR="002E5606" w:rsidRPr="00400C34" w:rsidRDefault="002E5606" w:rsidP="00400C34">
            <w:pPr>
              <w:pStyle w:val="tbl-hdr"/>
              <w:spacing w:before="0" w:beforeAutospacing="0" w:after="0" w:afterAutospacing="0"/>
              <w:jc w:val="both"/>
              <w:rPr>
                <w:bCs/>
                <w:sz w:val="26"/>
                <w:szCs w:val="26"/>
                <w:lang w:val="ro-RO"/>
              </w:rPr>
            </w:pPr>
          </w:p>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Contor monofazat; contor polifazat, dacă func</w:t>
            </w:r>
            <w:r w:rsidRPr="00400C34">
              <w:rPr>
                <w:rFonts w:ascii="Tahoma" w:hAnsi="Tahoma" w:cs="Tahoma"/>
                <w:b/>
                <w:bCs/>
                <w:sz w:val="26"/>
                <w:szCs w:val="26"/>
                <w:lang w:val="ro-RO"/>
              </w:rPr>
              <w:t>ț</w:t>
            </w:r>
            <w:r w:rsidRPr="00400C34">
              <w:rPr>
                <w:b/>
                <w:bCs/>
                <w:sz w:val="26"/>
                <w:szCs w:val="26"/>
                <w:lang w:val="ro-RO"/>
              </w:rPr>
              <w:t>ionează la sarcini echilibrate</w:t>
            </w:r>
          </w:p>
        </w:tc>
      </w:tr>
      <w:tr w:rsidR="002E5606" w:rsidRPr="00DA6B66" w:rsidTr="00400C34">
        <w:tc>
          <w:tcPr>
            <w:tcW w:w="974" w:type="pct"/>
            <w:gridSpan w:val="2"/>
          </w:tcPr>
          <w:p w:rsidR="002E5606" w:rsidRPr="00400C34" w:rsidRDefault="002E5606" w:rsidP="00400C34">
            <w:pPr>
              <w:pStyle w:val="a4"/>
              <w:spacing w:before="0" w:beforeAutospacing="0" w:after="0" w:afterAutospacing="0"/>
              <w:jc w:val="both"/>
              <w:rPr>
                <w:sz w:val="26"/>
                <w:szCs w:val="26"/>
                <w:lang w:val="ro-RO"/>
              </w:rPr>
            </w:pPr>
            <w:proofErr w:type="spellStart"/>
            <w:r w:rsidRPr="00400C34">
              <w:rPr>
                <w:sz w:val="26"/>
                <w:szCs w:val="26"/>
                <w:lang w:val="ro-RO"/>
              </w:rPr>
              <w:t>I</w:t>
            </w:r>
            <w:r w:rsidRPr="00400C34">
              <w:rPr>
                <w:sz w:val="26"/>
                <w:szCs w:val="26"/>
                <w:vertAlign w:val="subscript"/>
                <w:lang w:val="ro-RO"/>
              </w:rPr>
              <w:t>min</w:t>
            </w:r>
            <w:proofErr w:type="spellEnd"/>
            <w:r w:rsidRPr="00400C34">
              <w:rPr>
                <w:sz w:val="26"/>
                <w:szCs w:val="26"/>
                <w:lang w:val="ro-RO"/>
              </w:rPr>
              <w:t>≤I&lt;</w:t>
            </w:r>
            <w:proofErr w:type="spellStart"/>
            <w:r w:rsidRPr="00400C34">
              <w:rPr>
                <w:sz w:val="26"/>
                <w:szCs w:val="26"/>
                <w:lang w:val="ro-RO"/>
              </w:rPr>
              <w:t>I</w:t>
            </w:r>
            <w:r w:rsidRPr="00400C34">
              <w:rPr>
                <w:sz w:val="26"/>
                <w:szCs w:val="26"/>
                <w:vertAlign w:val="subscript"/>
                <w:lang w:val="ro-RO"/>
              </w:rPr>
              <w:t>tr</w:t>
            </w:r>
            <w:proofErr w:type="spellEnd"/>
          </w:p>
        </w:tc>
        <w:tc>
          <w:tcPr>
            <w:tcW w:w="324" w:type="pct"/>
            <w:gridSpan w:val="2"/>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3,5</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2</w:t>
            </w:r>
          </w:p>
        </w:tc>
        <w:tc>
          <w:tcPr>
            <w:tcW w:w="324" w:type="pct"/>
            <w:gridSpan w:val="2"/>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5</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2,5</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1,3</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7</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3,5</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1,7</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9</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4</w:t>
            </w:r>
          </w:p>
        </w:tc>
        <w:tc>
          <w:tcPr>
            <w:tcW w:w="460"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2</w:t>
            </w:r>
          </w:p>
        </w:tc>
      </w:tr>
      <w:tr w:rsidR="002E5606" w:rsidRPr="00DA6B66" w:rsidTr="00400C34">
        <w:tc>
          <w:tcPr>
            <w:tcW w:w="974" w:type="pct"/>
            <w:gridSpan w:val="2"/>
          </w:tcPr>
          <w:p w:rsidR="002E5606" w:rsidRPr="00400C34" w:rsidRDefault="002E5606" w:rsidP="00400C34">
            <w:pPr>
              <w:pStyle w:val="a4"/>
              <w:spacing w:before="0" w:beforeAutospacing="0" w:after="0" w:afterAutospacing="0"/>
              <w:jc w:val="both"/>
              <w:rPr>
                <w:sz w:val="26"/>
                <w:szCs w:val="26"/>
                <w:lang w:val="ro-RO"/>
              </w:rPr>
            </w:pPr>
            <w:proofErr w:type="spellStart"/>
            <w:r w:rsidRPr="00400C34">
              <w:rPr>
                <w:sz w:val="26"/>
                <w:szCs w:val="26"/>
                <w:lang w:val="ro-RO"/>
              </w:rPr>
              <w:t>I</w:t>
            </w:r>
            <w:r w:rsidRPr="00400C34">
              <w:rPr>
                <w:sz w:val="26"/>
                <w:szCs w:val="26"/>
                <w:vertAlign w:val="subscript"/>
                <w:lang w:val="ro-RO"/>
              </w:rPr>
              <w:t>tr</w:t>
            </w:r>
            <w:proofErr w:type="spellEnd"/>
            <w:r w:rsidRPr="00400C34">
              <w:rPr>
                <w:sz w:val="26"/>
                <w:szCs w:val="26"/>
                <w:lang w:val="ro-RO"/>
              </w:rPr>
              <w:t>≤I≤</w:t>
            </w:r>
            <w:proofErr w:type="spellStart"/>
            <w:r w:rsidRPr="00400C34">
              <w:rPr>
                <w:sz w:val="26"/>
                <w:szCs w:val="26"/>
                <w:lang w:val="ro-RO"/>
              </w:rPr>
              <w:t>I</w:t>
            </w:r>
            <w:r w:rsidRPr="00400C34">
              <w:rPr>
                <w:sz w:val="26"/>
                <w:szCs w:val="26"/>
                <w:vertAlign w:val="subscript"/>
                <w:lang w:val="ro-RO"/>
              </w:rPr>
              <w:t>max</w:t>
            </w:r>
            <w:proofErr w:type="spellEnd"/>
          </w:p>
        </w:tc>
        <w:tc>
          <w:tcPr>
            <w:tcW w:w="324" w:type="pct"/>
            <w:gridSpan w:val="2"/>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3,5</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2</w:t>
            </w:r>
          </w:p>
        </w:tc>
        <w:tc>
          <w:tcPr>
            <w:tcW w:w="324" w:type="pct"/>
            <w:gridSpan w:val="2"/>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0,7</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4,5</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2,5</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7</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3,5</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1,3</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9</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4</w:t>
            </w:r>
          </w:p>
        </w:tc>
        <w:tc>
          <w:tcPr>
            <w:tcW w:w="460"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1,5</w:t>
            </w:r>
          </w:p>
        </w:tc>
      </w:tr>
      <w:tr w:rsidR="002E5606" w:rsidRPr="00A76CBE" w:rsidTr="00400C34">
        <w:tc>
          <w:tcPr>
            <w:tcW w:w="5000" w:type="pct"/>
            <w:gridSpan w:val="16"/>
          </w:tcPr>
          <w:p w:rsidR="002E5606" w:rsidRPr="00400C34" w:rsidRDefault="002E5606" w:rsidP="00400C34">
            <w:pPr>
              <w:pStyle w:val="tbl-num"/>
              <w:spacing w:before="0" w:beforeAutospacing="0" w:after="0" w:afterAutospacing="0"/>
              <w:jc w:val="both"/>
              <w:rPr>
                <w:bCs/>
                <w:sz w:val="26"/>
                <w:szCs w:val="26"/>
                <w:lang w:val="ro-RO"/>
              </w:rPr>
            </w:pPr>
          </w:p>
          <w:p w:rsidR="002E5606" w:rsidRPr="00400C34" w:rsidRDefault="002E5606" w:rsidP="00400C34">
            <w:pPr>
              <w:pStyle w:val="tbl-num"/>
              <w:spacing w:before="0" w:beforeAutospacing="0" w:after="0" w:afterAutospacing="0"/>
              <w:jc w:val="center"/>
              <w:rPr>
                <w:b/>
                <w:sz w:val="26"/>
                <w:szCs w:val="26"/>
                <w:lang w:val="ro-RO"/>
              </w:rPr>
            </w:pPr>
            <w:r w:rsidRPr="00400C34">
              <w:rPr>
                <w:b/>
                <w:bCs/>
                <w:sz w:val="26"/>
                <w:szCs w:val="26"/>
                <w:lang w:val="ro-RO"/>
              </w:rPr>
              <w:t>Contor polifazat, dacă func</w:t>
            </w:r>
            <w:r w:rsidRPr="00400C34">
              <w:rPr>
                <w:rFonts w:ascii="Tahoma" w:hAnsi="Tahoma" w:cs="Tahoma"/>
                <w:b/>
                <w:bCs/>
                <w:sz w:val="26"/>
                <w:szCs w:val="26"/>
                <w:lang w:val="ro-RO"/>
              </w:rPr>
              <w:t>ț</w:t>
            </w:r>
            <w:r w:rsidRPr="00400C34">
              <w:rPr>
                <w:b/>
                <w:bCs/>
                <w:sz w:val="26"/>
                <w:szCs w:val="26"/>
                <w:lang w:val="ro-RO"/>
              </w:rPr>
              <w:t>ionează la o sarcină monofazată</w:t>
            </w:r>
          </w:p>
        </w:tc>
      </w:tr>
      <w:tr w:rsidR="002E5606" w:rsidRPr="00DA6B66" w:rsidTr="00400C34">
        <w:tc>
          <w:tcPr>
            <w:tcW w:w="974" w:type="pct"/>
            <w:gridSpan w:val="2"/>
          </w:tcPr>
          <w:p w:rsidR="002E5606" w:rsidRPr="00400C34" w:rsidRDefault="002E5606" w:rsidP="00400C34">
            <w:pPr>
              <w:pStyle w:val="a4"/>
              <w:spacing w:before="0" w:beforeAutospacing="0" w:after="0" w:afterAutospacing="0"/>
              <w:rPr>
                <w:sz w:val="26"/>
                <w:szCs w:val="26"/>
                <w:lang w:val="ro-RO"/>
              </w:rPr>
            </w:pPr>
            <w:proofErr w:type="spellStart"/>
            <w:r w:rsidRPr="00400C34">
              <w:rPr>
                <w:sz w:val="26"/>
                <w:szCs w:val="26"/>
                <w:lang w:val="ro-RO"/>
              </w:rPr>
              <w:t>I</w:t>
            </w:r>
            <w:r w:rsidRPr="00400C34">
              <w:rPr>
                <w:sz w:val="26"/>
                <w:szCs w:val="26"/>
                <w:vertAlign w:val="subscript"/>
                <w:lang w:val="ro-RO"/>
              </w:rPr>
              <w:t>tr</w:t>
            </w:r>
            <w:proofErr w:type="spellEnd"/>
            <w:r w:rsidRPr="00400C34">
              <w:rPr>
                <w:sz w:val="26"/>
                <w:szCs w:val="26"/>
                <w:lang w:val="ro-RO"/>
              </w:rPr>
              <w:t>≤I≤</w:t>
            </w:r>
            <w:proofErr w:type="spellStart"/>
            <w:r w:rsidRPr="00400C34">
              <w:rPr>
                <w:sz w:val="26"/>
                <w:szCs w:val="26"/>
                <w:lang w:val="ro-RO"/>
              </w:rPr>
              <w:t>I</w:t>
            </w:r>
            <w:r w:rsidRPr="00400C34">
              <w:rPr>
                <w:sz w:val="26"/>
                <w:szCs w:val="26"/>
                <w:vertAlign w:val="subscript"/>
                <w:lang w:val="ro-RO"/>
              </w:rPr>
              <w:t>max</w:t>
            </w:r>
            <w:proofErr w:type="spellEnd"/>
          </w:p>
          <w:p w:rsidR="002E5606" w:rsidRPr="00400C34" w:rsidRDefault="002E5606" w:rsidP="00991D4C">
            <w:pPr>
              <w:rPr>
                <w:sz w:val="26"/>
                <w:szCs w:val="26"/>
                <w:lang w:val="ro-RO"/>
              </w:rPr>
            </w:pPr>
            <w:r w:rsidRPr="00400C34">
              <w:rPr>
                <w:sz w:val="26"/>
                <w:szCs w:val="26"/>
                <w:lang w:val="ro-RO"/>
              </w:rPr>
              <w:t>, conform excep</w:t>
            </w:r>
            <w:r w:rsidRPr="00400C34">
              <w:rPr>
                <w:rFonts w:ascii="Tahoma" w:hAnsi="Tahoma" w:cs="Tahoma"/>
                <w:sz w:val="26"/>
                <w:szCs w:val="26"/>
                <w:lang w:val="ro-RO"/>
              </w:rPr>
              <w:t>ț</w:t>
            </w:r>
            <w:r w:rsidRPr="00400C34">
              <w:rPr>
                <w:sz w:val="26"/>
                <w:szCs w:val="26"/>
                <w:lang w:val="ro-RO"/>
              </w:rPr>
              <w:t>iei de mai jos</w:t>
            </w:r>
          </w:p>
          <w:p w:rsidR="002E5606" w:rsidRPr="00400C34" w:rsidRDefault="002E5606" w:rsidP="00991D4C">
            <w:pPr>
              <w:rPr>
                <w:sz w:val="26"/>
                <w:szCs w:val="26"/>
                <w:lang w:val="ro-RO"/>
              </w:rPr>
            </w:pPr>
          </w:p>
        </w:tc>
        <w:tc>
          <w:tcPr>
            <w:tcW w:w="324" w:type="pct"/>
            <w:gridSpan w:val="2"/>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4</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2,5</w:t>
            </w:r>
          </w:p>
        </w:tc>
        <w:tc>
          <w:tcPr>
            <w:tcW w:w="324" w:type="pct"/>
            <w:gridSpan w:val="2"/>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5</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3</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1,3</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7</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4</w:t>
            </w:r>
          </w:p>
        </w:tc>
        <w:tc>
          <w:tcPr>
            <w:tcW w:w="325"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1,7</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9</w:t>
            </w:r>
          </w:p>
        </w:tc>
        <w:tc>
          <w:tcPr>
            <w:tcW w:w="324"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4,5</w:t>
            </w:r>
          </w:p>
        </w:tc>
        <w:tc>
          <w:tcPr>
            <w:tcW w:w="460"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2</w:t>
            </w:r>
          </w:p>
        </w:tc>
      </w:tr>
      <w:tr w:rsidR="002E5606" w:rsidRPr="00A76CBE" w:rsidTr="00400C34">
        <w:tc>
          <w:tcPr>
            <w:tcW w:w="5000" w:type="pct"/>
            <w:gridSpan w:val="16"/>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Pentru contoarele polifazate electromecanice, intervalul de curent pentru sarcină monofazată este limitat la  5I</w:t>
            </w:r>
            <w:r w:rsidRPr="00400C34">
              <w:rPr>
                <w:sz w:val="26"/>
                <w:szCs w:val="26"/>
                <w:vertAlign w:val="subscript"/>
                <w:lang w:val="ro-RO"/>
              </w:rPr>
              <w:t>tr</w:t>
            </w:r>
            <w:r w:rsidRPr="00400C34">
              <w:rPr>
                <w:sz w:val="26"/>
                <w:szCs w:val="26"/>
                <w:lang w:val="ro-RO"/>
              </w:rPr>
              <w:t>≤I≤</w:t>
            </w:r>
            <w:proofErr w:type="spellStart"/>
            <w:r w:rsidRPr="00400C34">
              <w:rPr>
                <w:sz w:val="26"/>
                <w:szCs w:val="26"/>
                <w:lang w:val="ro-RO"/>
              </w:rPr>
              <w:t>I</w:t>
            </w:r>
            <w:r w:rsidRPr="00400C34">
              <w:rPr>
                <w:sz w:val="26"/>
                <w:szCs w:val="26"/>
                <w:vertAlign w:val="subscript"/>
                <w:lang w:val="ro-RO"/>
              </w:rPr>
              <w:t>max</w:t>
            </w:r>
            <w:proofErr w:type="spellEnd"/>
            <w:r w:rsidRPr="00400C34">
              <w:rPr>
                <w:sz w:val="26"/>
                <w:szCs w:val="26"/>
                <w:vertAlign w:val="subscript"/>
                <w:lang w:val="ro-RO"/>
              </w:rPr>
              <w:t>.</w:t>
            </w:r>
          </w:p>
        </w:tc>
      </w:tr>
    </w:tbl>
    <w:p w:rsidR="002E5606" w:rsidRPr="00DA6B66" w:rsidRDefault="002E5606" w:rsidP="00DA6B66">
      <w:pPr>
        <w:pStyle w:val="ti-tbl"/>
        <w:spacing w:before="0" w:beforeAutospacing="0" w:after="0" w:afterAutospacing="0"/>
        <w:jc w:val="center"/>
        <w:rPr>
          <w:b/>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Dacă contor</w:t>
      </w:r>
      <w:r>
        <w:rPr>
          <w:color w:val="000000"/>
          <w:sz w:val="28"/>
          <w:szCs w:val="28"/>
          <w:lang w:val="ro-RO"/>
        </w:rPr>
        <w:t>ul</w:t>
      </w:r>
      <w:r w:rsidRPr="008F3F5D">
        <w:rPr>
          <w:color w:val="000000"/>
          <w:sz w:val="28"/>
          <w:szCs w:val="28"/>
          <w:lang w:val="ro-RO"/>
        </w:rPr>
        <w:t xml:space="preserve"> func</w:t>
      </w:r>
      <w:r w:rsidRPr="008F3F5D">
        <w:rPr>
          <w:rFonts w:ascii="Tahoma" w:hAnsi="Tahoma" w:cs="Tahoma"/>
          <w:color w:val="000000"/>
          <w:sz w:val="28"/>
          <w:szCs w:val="28"/>
          <w:lang w:val="ro-RO"/>
        </w:rPr>
        <w:t>ț</w:t>
      </w:r>
      <w:r w:rsidRPr="008F3F5D">
        <w:rPr>
          <w:color w:val="000000"/>
          <w:sz w:val="28"/>
          <w:szCs w:val="28"/>
          <w:lang w:val="ro-RO"/>
        </w:rPr>
        <w:t>ionează în mai multe domenii de temperatură, se aplică valorile relevante ale EMT.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Contorul nu trebuie să utilizeze abuziv EMT sau să favorizeze în mod sistematic una dintre păr</w:t>
      </w:r>
      <w:r w:rsidRPr="008F3F5D">
        <w:rPr>
          <w:rFonts w:ascii="Tahoma" w:hAnsi="Tahoma" w:cs="Tahoma"/>
          <w:color w:val="000000"/>
          <w:sz w:val="28"/>
          <w:szCs w:val="28"/>
          <w:lang w:val="ro-RO"/>
        </w:rPr>
        <w:t>ț</w:t>
      </w:r>
      <w:r w:rsidRPr="008F3F5D">
        <w:rPr>
          <w:color w:val="000000"/>
          <w:sz w:val="28"/>
          <w:szCs w:val="28"/>
          <w:lang w:val="ro-RO"/>
        </w:rPr>
        <w:t>i.</w:t>
      </w:r>
    </w:p>
    <w:p w:rsidR="002E5606" w:rsidRPr="00991D4C" w:rsidRDefault="002E5606" w:rsidP="00DD75E3">
      <w:pPr>
        <w:pStyle w:val="ti-grseq-1"/>
        <w:spacing w:before="0" w:beforeAutospacing="0" w:after="0" w:afterAutospacing="0"/>
        <w:ind w:firstLine="709"/>
        <w:jc w:val="both"/>
        <w:rPr>
          <w:b/>
          <w:bCs/>
          <w:color w:val="000000"/>
          <w:sz w:val="28"/>
          <w:szCs w:val="28"/>
          <w:lang w:val="ro-RO"/>
        </w:rPr>
      </w:pPr>
      <w:r w:rsidRPr="00991D4C">
        <w:rPr>
          <w:b/>
          <w:bCs/>
          <w:color w:val="000000"/>
          <w:sz w:val="28"/>
          <w:szCs w:val="28"/>
          <w:lang w:val="ro-RO"/>
        </w:rPr>
        <w:t>4. </w:t>
      </w:r>
      <w:r w:rsidRPr="00991D4C">
        <w:rPr>
          <w:rStyle w:val="bold"/>
          <w:b/>
          <w:bCs/>
          <w:color w:val="000000"/>
          <w:sz w:val="28"/>
          <w:szCs w:val="28"/>
          <w:lang w:val="ro-RO"/>
        </w:rPr>
        <w:t>Efectul admis al perturba</w:t>
      </w:r>
      <w:r w:rsidRPr="00991D4C">
        <w:rPr>
          <w:rStyle w:val="bold"/>
          <w:rFonts w:ascii="Tahoma" w:hAnsi="Tahoma" w:cs="Tahoma"/>
          <w:b/>
          <w:bCs/>
          <w:color w:val="000000"/>
          <w:sz w:val="28"/>
          <w:szCs w:val="28"/>
          <w:lang w:val="ro-RO"/>
        </w:rPr>
        <w:t>ț</w:t>
      </w:r>
      <w:r w:rsidRPr="00991D4C">
        <w:rPr>
          <w:rStyle w:val="bold"/>
          <w:b/>
          <w:bCs/>
          <w:color w:val="000000"/>
          <w:sz w:val="28"/>
          <w:szCs w:val="28"/>
          <w:lang w:val="ro-RO"/>
        </w:rPr>
        <w:t>iilor</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4.1. </w:t>
      </w:r>
      <w:r w:rsidRPr="008F3F5D">
        <w:rPr>
          <w:rStyle w:val="italic"/>
          <w:bCs/>
          <w:i/>
          <w:iCs/>
          <w:color w:val="000000"/>
          <w:sz w:val="28"/>
          <w:szCs w:val="28"/>
          <w:lang w:val="ro-RO"/>
        </w:rPr>
        <w:t>Generalită</w:t>
      </w:r>
      <w:r w:rsidRPr="008F3F5D">
        <w:rPr>
          <w:rStyle w:val="italic"/>
          <w:rFonts w:ascii="Tahoma" w:hAnsi="Tahoma" w:cs="Tahoma"/>
          <w:bCs/>
          <w:i/>
          <w:iCs/>
          <w:color w:val="000000"/>
          <w:sz w:val="28"/>
          <w:szCs w:val="28"/>
          <w:lang w:val="ro-RO"/>
        </w:rPr>
        <w:t>ț</w:t>
      </w:r>
      <w:r w:rsidRPr="008F3F5D">
        <w:rPr>
          <w:rStyle w:val="italic"/>
          <w:bCs/>
          <w:i/>
          <w:iCs/>
          <w:color w:val="000000"/>
          <w:sz w:val="28"/>
          <w:szCs w:val="28"/>
          <w:lang w:val="ro-RO"/>
        </w:rPr>
        <w:t>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Deoarece contoarele de energie electrică </w:t>
      </w:r>
      <w:proofErr w:type="spellStart"/>
      <w:r w:rsidRPr="008F3F5D">
        <w:rPr>
          <w:color w:val="000000"/>
          <w:sz w:val="28"/>
          <w:szCs w:val="28"/>
          <w:lang w:val="ro-RO"/>
        </w:rPr>
        <w:t>sînt</w:t>
      </w:r>
      <w:proofErr w:type="spellEnd"/>
      <w:r w:rsidRPr="008F3F5D">
        <w:rPr>
          <w:color w:val="000000"/>
          <w:sz w:val="28"/>
          <w:szCs w:val="28"/>
          <w:lang w:val="ro-RO"/>
        </w:rPr>
        <w:t xml:space="preserve"> conectate la re</w:t>
      </w:r>
      <w:r w:rsidRPr="008F3F5D">
        <w:rPr>
          <w:rFonts w:ascii="Tahoma" w:hAnsi="Tahoma" w:cs="Tahoma"/>
          <w:color w:val="000000"/>
          <w:sz w:val="28"/>
          <w:szCs w:val="28"/>
          <w:lang w:val="ro-RO"/>
        </w:rPr>
        <w:t>ț</w:t>
      </w:r>
      <w:r w:rsidRPr="008F3F5D">
        <w:rPr>
          <w:color w:val="000000"/>
          <w:sz w:val="28"/>
          <w:szCs w:val="28"/>
          <w:lang w:val="ro-RO"/>
        </w:rPr>
        <w:t>eaua de alimentare, iar curentul de alimentare reprezintă una din</w:t>
      </w:r>
      <w:r>
        <w:rPr>
          <w:color w:val="000000"/>
          <w:sz w:val="28"/>
          <w:szCs w:val="28"/>
          <w:lang w:val="ro-RO"/>
        </w:rPr>
        <w:t>tre</w:t>
      </w:r>
      <w:r w:rsidRPr="008F3F5D">
        <w:rPr>
          <w:color w:val="000000"/>
          <w:sz w:val="28"/>
          <w:szCs w:val="28"/>
          <w:lang w:val="ro-RO"/>
        </w:rPr>
        <w:t xml:space="preserve"> mărimile măsurate, pentru contoarele de energie electrică se utilizează un mediu electromagnetic special.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Contorul trebuie să satisfacă cerin</w:t>
      </w:r>
      <w:r w:rsidRPr="008F3F5D">
        <w:rPr>
          <w:rFonts w:ascii="Tahoma" w:hAnsi="Tahoma" w:cs="Tahoma"/>
          <w:color w:val="000000"/>
          <w:sz w:val="28"/>
          <w:szCs w:val="28"/>
          <w:lang w:val="ro-RO"/>
        </w:rPr>
        <w:t>ț</w:t>
      </w:r>
      <w:r w:rsidRPr="008F3F5D">
        <w:rPr>
          <w:color w:val="000000"/>
          <w:sz w:val="28"/>
          <w:szCs w:val="28"/>
          <w:lang w:val="ro-RO"/>
        </w:rPr>
        <w:t>ele privind mediul electromagnetic E2</w:t>
      </w:r>
      <w:r>
        <w:rPr>
          <w:color w:val="000000"/>
          <w:sz w:val="28"/>
          <w:szCs w:val="28"/>
          <w:lang w:val="ro-RO"/>
        </w:rPr>
        <w:t>,</w:t>
      </w:r>
      <w:r w:rsidRPr="008F3F5D">
        <w:rPr>
          <w:color w:val="000000"/>
          <w:sz w:val="28"/>
          <w:szCs w:val="28"/>
          <w:lang w:val="ro-RO"/>
        </w:rPr>
        <w:t xml:space="preserve"> precum </w:t>
      </w:r>
      <w:r w:rsidRPr="008F3F5D">
        <w:rPr>
          <w:rFonts w:ascii="Tahoma" w:hAnsi="Tahoma" w:cs="Tahoma"/>
          <w:color w:val="000000"/>
          <w:sz w:val="28"/>
          <w:szCs w:val="28"/>
          <w:lang w:val="ro-RO"/>
        </w:rPr>
        <w:t>ș</w:t>
      </w:r>
      <w:r w:rsidRPr="008F3F5D">
        <w:rPr>
          <w:color w:val="000000"/>
          <w:sz w:val="28"/>
          <w:szCs w:val="28"/>
          <w:lang w:val="ro-RO"/>
        </w:rPr>
        <w:t>i cerin</w:t>
      </w:r>
      <w:r w:rsidRPr="008F3F5D">
        <w:rPr>
          <w:rFonts w:ascii="Tahoma" w:hAnsi="Tahoma" w:cs="Tahoma"/>
          <w:color w:val="000000"/>
          <w:sz w:val="28"/>
          <w:szCs w:val="28"/>
          <w:lang w:val="ro-RO"/>
        </w:rPr>
        <w:t>ț</w:t>
      </w:r>
      <w:r w:rsidRPr="008F3F5D">
        <w:rPr>
          <w:color w:val="000000"/>
          <w:sz w:val="28"/>
          <w:szCs w:val="28"/>
          <w:lang w:val="ro-RO"/>
        </w:rPr>
        <w:t xml:space="preserve">ele suplimentare prevăzute la punctele 4.2 </w:t>
      </w:r>
      <w:r w:rsidRPr="008F3F5D">
        <w:rPr>
          <w:rFonts w:ascii="Tahoma" w:hAnsi="Tahoma" w:cs="Tahoma"/>
          <w:color w:val="000000"/>
          <w:sz w:val="28"/>
          <w:szCs w:val="28"/>
          <w:lang w:val="ro-RO"/>
        </w:rPr>
        <w:t>ș</w:t>
      </w:r>
      <w:r w:rsidRPr="008F3F5D">
        <w:rPr>
          <w:color w:val="000000"/>
          <w:sz w:val="28"/>
          <w:szCs w:val="28"/>
          <w:lang w:val="ro-RO"/>
        </w:rPr>
        <w:t>i 4.3.</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Mediul electromagnetic </w:t>
      </w:r>
      <w:r w:rsidRPr="008F3F5D">
        <w:rPr>
          <w:rFonts w:ascii="Tahoma" w:hAnsi="Tahoma" w:cs="Tahoma"/>
          <w:color w:val="000000"/>
          <w:sz w:val="28"/>
          <w:szCs w:val="28"/>
          <w:lang w:val="ro-RO"/>
        </w:rPr>
        <w:t>ș</w:t>
      </w:r>
      <w:r w:rsidRPr="008F3F5D">
        <w:rPr>
          <w:color w:val="000000"/>
          <w:sz w:val="28"/>
          <w:szCs w:val="28"/>
          <w:lang w:val="ro-RO"/>
        </w:rPr>
        <w:t xml:space="preserve">i efectele admise </w:t>
      </w:r>
      <w:r w:rsidRPr="008F3F5D">
        <w:rPr>
          <w:rFonts w:ascii="Tahoma" w:hAnsi="Tahoma" w:cs="Tahoma"/>
          <w:color w:val="000000"/>
          <w:sz w:val="28"/>
          <w:szCs w:val="28"/>
          <w:lang w:val="ro-RO"/>
        </w:rPr>
        <w:t>ț</w:t>
      </w:r>
      <w:r w:rsidRPr="008F3F5D">
        <w:rPr>
          <w:color w:val="000000"/>
          <w:sz w:val="28"/>
          <w:szCs w:val="28"/>
          <w:lang w:val="ro-RO"/>
        </w:rPr>
        <w:t>in seama de faptul că se produc perturba</w:t>
      </w:r>
      <w:r w:rsidRPr="008F3F5D">
        <w:rPr>
          <w:rFonts w:ascii="Tahoma" w:hAnsi="Tahoma" w:cs="Tahoma"/>
          <w:color w:val="000000"/>
          <w:sz w:val="28"/>
          <w:szCs w:val="28"/>
          <w:lang w:val="ro-RO"/>
        </w:rPr>
        <w:t>ț</w:t>
      </w:r>
      <w:r w:rsidRPr="008F3F5D">
        <w:rPr>
          <w:color w:val="000000"/>
          <w:sz w:val="28"/>
          <w:szCs w:val="28"/>
          <w:lang w:val="ro-RO"/>
        </w:rPr>
        <w:t>ii de lungă durată, care nu trebuie să afecteze precizia dincolo de valorile critice de varia</w:t>
      </w:r>
      <w:r w:rsidRPr="008F3F5D">
        <w:rPr>
          <w:rFonts w:ascii="Tahoma" w:hAnsi="Tahoma" w:cs="Tahoma"/>
          <w:color w:val="000000"/>
          <w:sz w:val="28"/>
          <w:szCs w:val="28"/>
          <w:lang w:val="ro-RO"/>
        </w:rPr>
        <w:t>ț</w:t>
      </w:r>
      <w:r w:rsidRPr="008F3F5D">
        <w:rPr>
          <w:color w:val="000000"/>
          <w:sz w:val="28"/>
          <w:szCs w:val="28"/>
          <w:lang w:val="ro-RO"/>
        </w:rPr>
        <w:t xml:space="preserve">ie </w:t>
      </w:r>
      <w:r w:rsidRPr="008F3F5D">
        <w:rPr>
          <w:rFonts w:ascii="Tahoma" w:hAnsi="Tahoma" w:cs="Tahoma"/>
          <w:color w:val="000000"/>
          <w:sz w:val="28"/>
          <w:szCs w:val="28"/>
          <w:lang w:val="ro-RO"/>
        </w:rPr>
        <w:t>ș</w:t>
      </w:r>
      <w:r w:rsidRPr="008F3F5D">
        <w:rPr>
          <w:color w:val="000000"/>
          <w:sz w:val="28"/>
          <w:szCs w:val="28"/>
          <w:lang w:val="ro-RO"/>
        </w:rPr>
        <w:t>i dincolo de perturba</w:t>
      </w:r>
      <w:r w:rsidRPr="008F3F5D">
        <w:rPr>
          <w:rFonts w:ascii="Tahoma" w:hAnsi="Tahoma" w:cs="Tahoma"/>
          <w:color w:val="000000"/>
          <w:sz w:val="28"/>
          <w:szCs w:val="28"/>
          <w:lang w:val="ro-RO"/>
        </w:rPr>
        <w:t>ț</w:t>
      </w:r>
      <w:r w:rsidRPr="008F3F5D">
        <w:rPr>
          <w:color w:val="000000"/>
          <w:sz w:val="28"/>
          <w:szCs w:val="28"/>
          <w:lang w:val="ro-RO"/>
        </w:rPr>
        <w:t>iile tranzitorii, care pot provoca temporar o degradare sau o pierdere a func</w:t>
      </w:r>
      <w:r w:rsidRPr="008F3F5D">
        <w:rPr>
          <w:rFonts w:ascii="Tahoma" w:hAnsi="Tahoma" w:cs="Tahoma"/>
          <w:color w:val="000000"/>
          <w:sz w:val="28"/>
          <w:szCs w:val="28"/>
          <w:lang w:val="ro-RO"/>
        </w:rPr>
        <w:t>ț</w:t>
      </w:r>
      <w:r w:rsidRPr="008F3F5D">
        <w:rPr>
          <w:color w:val="000000"/>
          <w:sz w:val="28"/>
          <w:szCs w:val="28"/>
          <w:lang w:val="ro-RO"/>
        </w:rPr>
        <w:t>iei sau performan</w:t>
      </w:r>
      <w:r w:rsidRPr="008F3F5D">
        <w:rPr>
          <w:rFonts w:ascii="Tahoma" w:hAnsi="Tahoma" w:cs="Tahoma"/>
          <w:color w:val="000000"/>
          <w:sz w:val="28"/>
          <w:szCs w:val="28"/>
          <w:lang w:val="ro-RO"/>
        </w:rPr>
        <w:t>ț</w:t>
      </w:r>
      <w:r w:rsidRPr="008F3F5D">
        <w:rPr>
          <w:color w:val="000000"/>
          <w:sz w:val="28"/>
          <w:szCs w:val="28"/>
          <w:lang w:val="ro-RO"/>
        </w:rPr>
        <w:t>ei, dar pe care contorul trebuie să le depă</w:t>
      </w:r>
      <w:r w:rsidRPr="008F3F5D">
        <w:rPr>
          <w:rFonts w:ascii="Tahoma" w:hAnsi="Tahoma" w:cs="Tahoma"/>
          <w:color w:val="000000"/>
          <w:sz w:val="28"/>
          <w:szCs w:val="28"/>
          <w:lang w:val="ro-RO"/>
        </w:rPr>
        <w:t>ș</w:t>
      </w:r>
      <w:r w:rsidRPr="008F3F5D">
        <w:rPr>
          <w:color w:val="000000"/>
          <w:sz w:val="28"/>
          <w:szCs w:val="28"/>
          <w:lang w:val="ro-RO"/>
        </w:rPr>
        <w:t xml:space="preserve">ească </w:t>
      </w:r>
      <w:r w:rsidRPr="008F3F5D">
        <w:rPr>
          <w:rFonts w:ascii="Tahoma" w:hAnsi="Tahoma" w:cs="Tahoma"/>
          <w:color w:val="000000"/>
          <w:sz w:val="28"/>
          <w:szCs w:val="28"/>
          <w:lang w:val="ro-RO"/>
        </w:rPr>
        <w:t>ș</w:t>
      </w:r>
      <w:r w:rsidRPr="008F3F5D">
        <w:rPr>
          <w:color w:val="000000"/>
          <w:sz w:val="28"/>
          <w:szCs w:val="28"/>
          <w:lang w:val="ro-RO"/>
        </w:rPr>
        <w:t>i care nu trebuie să afecteze precizia dincolo de valorile critice de varia</w:t>
      </w:r>
      <w:r w:rsidRPr="008F3F5D">
        <w:rPr>
          <w:rFonts w:ascii="Tahoma" w:hAnsi="Tahoma" w:cs="Tahoma"/>
          <w:color w:val="000000"/>
          <w:sz w:val="28"/>
          <w:szCs w:val="28"/>
          <w:lang w:val="ro-RO"/>
        </w:rPr>
        <w:t>ț</w:t>
      </w:r>
      <w:r w:rsidRPr="008F3F5D">
        <w:rPr>
          <w:color w:val="000000"/>
          <w:sz w:val="28"/>
          <w:szCs w:val="28"/>
          <w:lang w:val="ro-RO"/>
        </w:rPr>
        <w:t>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Atunci </w:t>
      </w:r>
      <w:proofErr w:type="spellStart"/>
      <w:r w:rsidRPr="008F3F5D">
        <w:rPr>
          <w:color w:val="000000"/>
          <w:sz w:val="28"/>
          <w:szCs w:val="28"/>
          <w:lang w:val="ro-RO"/>
        </w:rPr>
        <w:t>cînd</w:t>
      </w:r>
      <w:proofErr w:type="spellEnd"/>
      <w:r w:rsidRPr="008F3F5D">
        <w:rPr>
          <w:color w:val="000000"/>
          <w:sz w:val="28"/>
          <w:szCs w:val="28"/>
          <w:lang w:val="ro-RO"/>
        </w:rPr>
        <w:t xml:space="preserve"> există riscuri previzibile ridicate, legate de fulgere sau în cazul în care predomină re</w:t>
      </w:r>
      <w:r w:rsidRPr="008F3F5D">
        <w:rPr>
          <w:rFonts w:ascii="Tahoma" w:hAnsi="Tahoma" w:cs="Tahoma"/>
          <w:color w:val="000000"/>
          <w:sz w:val="28"/>
          <w:szCs w:val="28"/>
          <w:lang w:val="ro-RO"/>
        </w:rPr>
        <w:t>ț</w:t>
      </w:r>
      <w:r w:rsidRPr="008F3F5D">
        <w:rPr>
          <w:color w:val="000000"/>
          <w:sz w:val="28"/>
          <w:szCs w:val="28"/>
          <w:lang w:val="ro-RO"/>
        </w:rPr>
        <w:t>elele de alimentare aeriene, trebuie să fie protejate caracteristicile metrologice ale contorului.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4.2. </w:t>
      </w:r>
      <w:r w:rsidRPr="008F3F5D">
        <w:rPr>
          <w:rStyle w:val="italic"/>
          <w:bCs/>
          <w:i/>
          <w:iCs/>
          <w:color w:val="000000"/>
          <w:sz w:val="28"/>
          <w:szCs w:val="28"/>
          <w:lang w:val="ro-RO"/>
        </w:rPr>
        <w:t>Efectul perturba</w:t>
      </w:r>
      <w:r w:rsidRPr="008F3F5D">
        <w:rPr>
          <w:rStyle w:val="italic"/>
          <w:rFonts w:ascii="Tahoma" w:hAnsi="Tahoma" w:cs="Tahoma"/>
          <w:bCs/>
          <w:i/>
          <w:iCs/>
          <w:color w:val="000000"/>
          <w:sz w:val="28"/>
          <w:szCs w:val="28"/>
          <w:lang w:val="ro-RO"/>
        </w:rPr>
        <w:t>ț</w:t>
      </w:r>
      <w:r w:rsidRPr="008F3F5D">
        <w:rPr>
          <w:rStyle w:val="italic"/>
          <w:bCs/>
          <w:i/>
          <w:iCs/>
          <w:color w:val="000000"/>
          <w:sz w:val="28"/>
          <w:szCs w:val="28"/>
          <w:lang w:val="ro-RO"/>
        </w:rPr>
        <w:t>iilor de lungă durată</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991D4C">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3</w:t>
      </w:r>
    </w:p>
    <w:p w:rsidR="002E5606" w:rsidRPr="008F3F5D" w:rsidRDefault="002E5606" w:rsidP="00991D4C">
      <w:pPr>
        <w:pStyle w:val="ti-tbl"/>
        <w:spacing w:before="0" w:beforeAutospacing="0" w:after="0" w:afterAutospacing="0"/>
        <w:ind w:firstLine="709"/>
        <w:jc w:val="right"/>
        <w:rPr>
          <w:color w:val="000000"/>
          <w:sz w:val="28"/>
          <w:szCs w:val="28"/>
          <w:lang w:val="ro-RO"/>
        </w:rPr>
      </w:pPr>
    </w:p>
    <w:p w:rsidR="002E5606" w:rsidRDefault="002E5606" w:rsidP="00991D4C">
      <w:pPr>
        <w:pStyle w:val="ti-tbl"/>
        <w:spacing w:before="0" w:beforeAutospacing="0" w:after="0" w:afterAutospacing="0"/>
        <w:jc w:val="center"/>
        <w:rPr>
          <w:b/>
          <w:bCs/>
          <w:sz w:val="28"/>
          <w:szCs w:val="28"/>
          <w:lang w:val="ro-RO"/>
        </w:rPr>
      </w:pPr>
      <w:r w:rsidRPr="00991D4C">
        <w:rPr>
          <w:b/>
          <w:bCs/>
          <w:sz w:val="28"/>
          <w:szCs w:val="28"/>
          <w:lang w:val="ro-RO"/>
        </w:rPr>
        <w:t>Valori</w:t>
      </w:r>
      <w:r>
        <w:rPr>
          <w:b/>
          <w:bCs/>
          <w:sz w:val="28"/>
          <w:szCs w:val="28"/>
          <w:lang w:val="ro-RO"/>
        </w:rPr>
        <w:t>le</w:t>
      </w:r>
      <w:r w:rsidRPr="00991D4C">
        <w:rPr>
          <w:b/>
          <w:bCs/>
          <w:sz w:val="28"/>
          <w:szCs w:val="28"/>
          <w:lang w:val="ro-RO"/>
        </w:rPr>
        <w:t xml:space="preserve"> critice de varia</w:t>
      </w:r>
      <w:r w:rsidRPr="00991D4C">
        <w:rPr>
          <w:rFonts w:ascii="Tahoma" w:hAnsi="Tahoma" w:cs="Tahoma"/>
          <w:b/>
          <w:bCs/>
          <w:sz w:val="28"/>
          <w:szCs w:val="28"/>
          <w:lang w:val="ro-RO"/>
        </w:rPr>
        <w:t>ț</w:t>
      </w:r>
      <w:r w:rsidRPr="00991D4C">
        <w:rPr>
          <w:b/>
          <w:bCs/>
          <w:sz w:val="28"/>
          <w:szCs w:val="28"/>
          <w:lang w:val="ro-RO"/>
        </w:rPr>
        <w:t>ie pentru perturba</w:t>
      </w:r>
      <w:r w:rsidRPr="00991D4C">
        <w:rPr>
          <w:rFonts w:ascii="Tahoma" w:hAnsi="Tahoma" w:cs="Tahoma"/>
          <w:b/>
          <w:bCs/>
          <w:sz w:val="28"/>
          <w:szCs w:val="28"/>
          <w:lang w:val="ro-RO"/>
        </w:rPr>
        <w:t>ț</w:t>
      </w:r>
      <w:r w:rsidRPr="00991D4C">
        <w:rPr>
          <w:b/>
          <w:bCs/>
          <w:sz w:val="28"/>
          <w:szCs w:val="28"/>
          <w:lang w:val="ro-RO"/>
        </w:rPr>
        <w:t>ii de lungă durată</w:t>
      </w:r>
    </w:p>
    <w:p w:rsidR="002E5606" w:rsidRDefault="002E5606" w:rsidP="00991D4C">
      <w:pPr>
        <w:pStyle w:val="ti-tbl"/>
        <w:spacing w:before="0" w:beforeAutospacing="0" w:after="0" w:afterAutospacing="0"/>
        <w:jc w:val="center"/>
        <w:rPr>
          <w:b/>
          <w:bCs/>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1843"/>
        <w:gridCol w:w="1417"/>
        <w:gridCol w:w="1298"/>
      </w:tblGrid>
      <w:tr w:rsidR="002E5606" w:rsidRPr="00A76CBE" w:rsidTr="00400C34">
        <w:tc>
          <w:tcPr>
            <w:tcW w:w="4786" w:type="dxa"/>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Perturba</w:t>
            </w:r>
            <w:r w:rsidRPr="00400C34">
              <w:rPr>
                <w:rFonts w:ascii="Tahoma" w:hAnsi="Tahoma" w:cs="Tahoma"/>
                <w:b/>
                <w:bCs/>
                <w:sz w:val="26"/>
                <w:szCs w:val="26"/>
                <w:lang w:val="ro-RO"/>
              </w:rPr>
              <w:t>ț</w:t>
            </w:r>
            <w:r w:rsidRPr="00400C34">
              <w:rPr>
                <w:b/>
                <w:bCs/>
                <w:sz w:val="26"/>
                <w:szCs w:val="26"/>
                <w:lang w:val="ro-RO"/>
              </w:rPr>
              <w:t>ia</w:t>
            </w:r>
          </w:p>
        </w:tc>
        <w:tc>
          <w:tcPr>
            <w:tcW w:w="4558" w:type="dxa"/>
            <w:gridSpan w:val="3"/>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Valorile critice de varia</w:t>
            </w:r>
            <w:r w:rsidRPr="00400C34">
              <w:rPr>
                <w:rFonts w:ascii="Tahoma" w:hAnsi="Tahoma" w:cs="Tahoma"/>
                <w:b/>
                <w:bCs/>
                <w:sz w:val="26"/>
                <w:szCs w:val="26"/>
                <w:lang w:val="ro-RO"/>
              </w:rPr>
              <w:t>ț</w:t>
            </w:r>
            <w:r w:rsidRPr="00400C34">
              <w:rPr>
                <w:b/>
                <w:bCs/>
                <w:sz w:val="26"/>
                <w:szCs w:val="26"/>
                <w:lang w:val="ro-RO"/>
              </w:rPr>
              <w:t>ie, exprimate în procente, pentru contoarele de clasă</w:t>
            </w:r>
          </w:p>
        </w:tc>
      </w:tr>
      <w:tr w:rsidR="002E5606" w:rsidRPr="00991D4C" w:rsidTr="00400C34">
        <w:tc>
          <w:tcPr>
            <w:tcW w:w="4786" w:type="dxa"/>
          </w:tcPr>
          <w:p w:rsidR="002E5606" w:rsidRPr="00400C34" w:rsidRDefault="002E5606" w:rsidP="00400C34">
            <w:pPr>
              <w:pStyle w:val="ti-tbl"/>
              <w:spacing w:before="0" w:beforeAutospacing="0" w:after="0" w:afterAutospacing="0"/>
              <w:jc w:val="center"/>
              <w:rPr>
                <w:b/>
                <w:bCs/>
                <w:sz w:val="26"/>
                <w:szCs w:val="26"/>
                <w:lang w:val="ro-RO"/>
              </w:rPr>
            </w:pPr>
          </w:p>
        </w:tc>
        <w:tc>
          <w:tcPr>
            <w:tcW w:w="1843" w:type="dxa"/>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A</w:t>
            </w:r>
          </w:p>
        </w:tc>
        <w:tc>
          <w:tcPr>
            <w:tcW w:w="1417" w:type="dxa"/>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B</w:t>
            </w:r>
          </w:p>
        </w:tc>
        <w:tc>
          <w:tcPr>
            <w:tcW w:w="1298" w:type="dxa"/>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C</w:t>
            </w:r>
          </w:p>
        </w:tc>
      </w:tr>
      <w:tr w:rsidR="002E5606" w:rsidRPr="00991D4C" w:rsidTr="00400C34">
        <w:tc>
          <w:tcPr>
            <w:tcW w:w="4786" w:type="dxa"/>
          </w:tcPr>
          <w:p w:rsidR="002E5606" w:rsidRPr="00400C34" w:rsidRDefault="002E5606" w:rsidP="00400C34">
            <w:pPr>
              <w:pStyle w:val="tbl-txt"/>
              <w:spacing w:before="0" w:beforeAutospacing="0" w:after="0" w:afterAutospacing="0"/>
              <w:rPr>
                <w:sz w:val="26"/>
                <w:szCs w:val="26"/>
                <w:lang w:val="ro-RO"/>
              </w:rPr>
            </w:pPr>
            <w:r w:rsidRPr="00400C34">
              <w:rPr>
                <w:sz w:val="26"/>
                <w:szCs w:val="26"/>
                <w:lang w:val="ro-RO"/>
              </w:rPr>
              <w:t>Secven</w:t>
            </w:r>
            <w:r w:rsidRPr="00400C34">
              <w:rPr>
                <w:rFonts w:ascii="Tahoma" w:hAnsi="Tahoma" w:cs="Tahoma"/>
                <w:sz w:val="26"/>
                <w:szCs w:val="26"/>
                <w:lang w:val="ro-RO"/>
              </w:rPr>
              <w:t>ț</w:t>
            </w:r>
            <w:r w:rsidRPr="00400C34">
              <w:rPr>
                <w:sz w:val="26"/>
                <w:szCs w:val="26"/>
                <w:lang w:val="ro-RO"/>
              </w:rPr>
              <w:t>ă de fază inversată</w:t>
            </w:r>
          </w:p>
        </w:tc>
        <w:tc>
          <w:tcPr>
            <w:tcW w:w="1843"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1,5</w:t>
            </w:r>
          </w:p>
        </w:tc>
        <w:tc>
          <w:tcPr>
            <w:tcW w:w="1417"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1,5</w:t>
            </w:r>
          </w:p>
        </w:tc>
        <w:tc>
          <w:tcPr>
            <w:tcW w:w="1298"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0,3</w:t>
            </w:r>
          </w:p>
        </w:tc>
      </w:tr>
      <w:tr w:rsidR="002E5606" w:rsidRPr="00991D4C" w:rsidTr="00400C34">
        <w:tc>
          <w:tcPr>
            <w:tcW w:w="4786" w:type="dxa"/>
          </w:tcPr>
          <w:p w:rsidR="002E5606" w:rsidRPr="00400C34" w:rsidRDefault="002E5606" w:rsidP="00400C34">
            <w:pPr>
              <w:pStyle w:val="tbl-txt"/>
              <w:spacing w:before="0" w:beforeAutospacing="0" w:after="0" w:afterAutospacing="0"/>
              <w:rPr>
                <w:sz w:val="26"/>
                <w:szCs w:val="26"/>
                <w:lang w:val="ro-RO"/>
              </w:rPr>
            </w:pPr>
            <w:r w:rsidRPr="00400C34">
              <w:rPr>
                <w:sz w:val="26"/>
                <w:szCs w:val="26"/>
                <w:lang w:val="ro-RO"/>
              </w:rPr>
              <w:t>Dezechilibru de tensiune (aplicabil numai contoarelor polifazate)</w:t>
            </w:r>
          </w:p>
        </w:tc>
        <w:tc>
          <w:tcPr>
            <w:tcW w:w="1843"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4</w:t>
            </w:r>
          </w:p>
        </w:tc>
        <w:tc>
          <w:tcPr>
            <w:tcW w:w="1417"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w:t>
            </w:r>
          </w:p>
        </w:tc>
        <w:tc>
          <w:tcPr>
            <w:tcW w:w="1298"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w:t>
            </w:r>
          </w:p>
        </w:tc>
      </w:tr>
      <w:tr w:rsidR="002E5606" w:rsidRPr="00991D4C" w:rsidTr="00400C34">
        <w:tc>
          <w:tcPr>
            <w:tcW w:w="4786" w:type="dxa"/>
          </w:tcPr>
          <w:p w:rsidR="002E5606" w:rsidRPr="00400C34" w:rsidRDefault="002E5606" w:rsidP="00400C34">
            <w:pPr>
              <w:pStyle w:val="tbl-txt"/>
              <w:spacing w:before="0" w:beforeAutospacing="0" w:after="0" w:afterAutospacing="0"/>
              <w:rPr>
                <w:sz w:val="26"/>
                <w:szCs w:val="26"/>
                <w:lang w:val="ro-RO"/>
              </w:rPr>
            </w:pPr>
            <w:r w:rsidRPr="00400C34">
              <w:rPr>
                <w:sz w:val="26"/>
                <w:szCs w:val="26"/>
                <w:lang w:val="ro-RO"/>
              </w:rPr>
              <w:t>Armonici în circuitele de curent</w:t>
            </w:r>
            <w:hyperlink r:id="rId10" w:anchor="ntr2-L_2014096RO.01020901-E0002" w:history="1">
              <w:r w:rsidRPr="00400C34">
                <w:rPr>
                  <w:rStyle w:val="a3"/>
                  <w:color w:val="auto"/>
                  <w:sz w:val="26"/>
                  <w:szCs w:val="26"/>
                  <w:u w:val="none"/>
                  <w:vertAlign w:val="superscript"/>
                  <w:lang w:val="ro-RO"/>
                </w:rPr>
                <w:t>(</w:t>
              </w:r>
              <w:r w:rsidRPr="00400C34">
                <w:rPr>
                  <w:rStyle w:val="super"/>
                  <w:sz w:val="26"/>
                  <w:szCs w:val="26"/>
                  <w:vertAlign w:val="superscript"/>
                  <w:lang w:val="ro-RO"/>
                </w:rPr>
                <w:t>2</w:t>
              </w:r>
              <w:r w:rsidRPr="00400C34">
                <w:rPr>
                  <w:rStyle w:val="a3"/>
                  <w:color w:val="auto"/>
                  <w:sz w:val="26"/>
                  <w:szCs w:val="26"/>
                  <w:u w:val="none"/>
                  <w:vertAlign w:val="superscript"/>
                  <w:lang w:val="ro-RO"/>
                </w:rPr>
                <w:t>)</w:t>
              </w:r>
            </w:hyperlink>
          </w:p>
        </w:tc>
        <w:tc>
          <w:tcPr>
            <w:tcW w:w="1843"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w:t>
            </w:r>
          </w:p>
        </w:tc>
        <w:tc>
          <w:tcPr>
            <w:tcW w:w="1417"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0,8</w:t>
            </w:r>
          </w:p>
        </w:tc>
        <w:tc>
          <w:tcPr>
            <w:tcW w:w="1298"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0,5</w:t>
            </w:r>
          </w:p>
        </w:tc>
      </w:tr>
      <w:tr w:rsidR="002E5606" w:rsidRPr="00991D4C" w:rsidTr="00400C34">
        <w:tc>
          <w:tcPr>
            <w:tcW w:w="4786" w:type="dxa"/>
          </w:tcPr>
          <w:p w:rsidR="002E5606" w:rsidRPr="00400C34" w:rsidRDefault="002E5606" w:rsidP="00400C34">
            <w:pPr>
              <w:pStyle w:val="tbl-txt"/>
              <w:spacing w:before="0" w:beforeAutospacing="0" w:after="0" w:afterAutospacing="0"/>
              <w:rPr>
                <w:sz w:val="26"/>
                <w:szCs w:val="26"/>
                <w:lang w:val="ro-RO"/>
              </w:rPr>
            </w:pPr>
            <w:r w:rsidRPr="00400C34">
              <w:rPr>
                <w:sz w:val="26"/>
                <w:szCs w:val="26"/>
                <w:lang w:val="ro-RO"/>
              </w:rPr>
              <w:t xml:space="preserve">Curent continuu </w:t>
            </w:r>
            <w:r w:rsidRPr="00400C34">
              <w:rPr>
                <w:rFonts w:ascii="Tahoma" w:hAnsi="Tahoma" w:cs="Tahoma"/>
                <w:sz w:val="26"/>
                <w:szCs w:val="26"/>
                <w:lang w:val="ro-RO"/>
              </w:rPr>
              <w:t>ș</w:t>
            </w:r>
            <w:r w:rsidRPr="00400C34">
              <w:rPr>
                <w:sz w:val="26"/>
                <w:szCs w:val="26"/>
                <w:lang w:val="ro-RO"/>
              </w:rPr>
              <w:t>i armonici în circuitul de curent</w:t>
            </w:r>
            <w:hyperlink r:id="rId11" w:anchor="ntr2-L_2014096RO.01020901-E0002" w:history="1">
              <w:r w:rsidRPr="00400C34">
                <w:rPr>
                  <w:rStyle w:val="a3"/>
                  <w:color w:val="auto"/>
                  <w:sz w:val="26"/>
                  <w:szCs w:val="26"/>
                  <w:u w:val="none"/>
                  <w:vertAlign w:val="superscript"/>
                  <w:lang w:val="ro-RO"/>
                </w:rPr>
                <w:t>(</w:t>
              </w:r>
              <w:r w:rsidRPr="00400C34">
                <w:rPr>
                  <w:rStyle w:val="super"/>
                  <w:sz w:val="26"/>
                  <w:szCs w:val="26"/>
                  <w:vertAlign w:val="superscript"/>
                  <w:lang w:val="ro-RO"/>
                </w:rPr>
                <w:t>2</w:t>
              </w:r>
              <w:r w:rsidRPr="00400C34">
                <w:rPr>
                  <w:rStyle w:val="a3"/>
                  <w:color w:val="auto"/>
                  <w:sz w:val="26"/>
                  <w:szCs w:val="26"/>
                  <w:u w:val="none"/>
                  <w:vertAlign w:val="superscript"/>
                  <w:lang w:val="ro-RO"/>
                </w:rPr>
                <w:t>)</w:t>
              </w:r>
            </w:hyperlink>
          </w:p>
        </w:tc>
        <w:tc>
          <w:tcPr>
            <w:tcW w:w="1843"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6</w:t>
            </w:r>
          </w:p>
        </w:tc>
        <w:tc>
          <w:tcPr>
            <w:tcW w:w="1417"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3</w:t>
            </w:r>
          </w:p>
        </w:tc>
        <w:tc>
          <w:tcPr>
            <w:tcW w:w="1298"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1,5</w:t>
            </w:r>
          </w:p>
        </w:tc>
      </w:tr>
      <w:tr w:rsidR="002E5606" w:rsidRPr="00991D4C" w:rsidTr="00400C34">
        <w:tc>
          <w:tcPr>
            <w:tcW w:w="4786" w:type="dxa"/>
          </w:tcPr>
          <w:p w:rsidR="002E5606" w:rsidRPr="00400C34" w:rsidRDefault="002E5606" w:rsidP="00400C34">
            <w:pPr>
              <w:pStyle w:val="tbl-txt"/>
              <w:spacing w:before="0" w:beforeAutospacing="0" w:after="0" w:afterAutospacing="0"/>
              <w:rPr>
                <w:sz w:val="26"/>
                <w:szCs w:val="26"/>
                <w:lang w:val="ro-RO"/>
              </w:rPr>
            </w:pPr>
            <w:r w:rsidRPr="00400C34">
              <w:rPr>
                <w:sz w:val="26"/>
                <w:szCs w:val="26"/>
                <w:lang w:val="ro-RO"/>
              </w:rPr>
              <w:t>Salve de fenomene tranzitorii rapide</w:t>
            </w:r>
          </w:p>
        </w:tc>
        <w:tc>
          <w:tcPr>
            <w:tcW w:w="1843"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6</w:t>
            </w:r>
          </w:p>
        </w:tc>
        <w:tc>
          <w:tcPr>
            <w:tcW w:w="1417"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4</w:t>
            </w:r>
          </w:p>
        </w:tc>
        <w:tc>
          <w:tcPr>
            <w:tcW w:w="1298"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w:t>
            </w:r>
          </w:p>
        </w:tc>
      </w:tr>
      <w:tr w:rsidR="002E5606" w:rsidRPr="00991D4C" w:rsidTr="00400C34">
        <w:tc>
          <w:tcPr>
            <w:tcW w:w="4786" w:type="dxa"/>
          </w:tcPr>
          <w:p w:rsidR="002E5606" w:rsidRPr="00400C34" w:rsidRDefault="002E5606" w:rsidP="00400C34">
            <w:pPr>
              <w:pStyle w:val="tbl-txt"/>
              <w:spacing w:before="0" w:beforeAutospacing="0" w:after="0" w:afterAutospacing="0"/>
              <w:rPr>
                <w:sz w:val="26"/>
                <w:szCs w:val="26"/>
                <w:lang w:val="ro-RO"/>
              </w:rPr>
            </w:pPr>
            <w:proofErr w:type="spellStart"/>
            <w:r w:rsidRPr="00400C34">
              <w:rPr>
                <w:sz w:val="26"/>
                <w:szCs w:val="26"/>
                <w:lang w:val="ro-RO"/>
              </w:rPr>
              <w:t>Cîmpuri</w:t>
            </w:r>
            <w:proofErr w:type="spellEnd"/>
            <w:r w:rsidRPr="00400C34">
              <w:rPr>
                <w:sz w:val="26"/>
                <w:szCs w:val="26"/>
                <w:lang w:val="ro-RO"/>
              </w:rPr>
              <w:t xml:space="preserve"> magnetice; </w:t>
            </w:r>
            <w:proofErr w:type="spellStart"/>
            <w:r w:rsidRPr="00400C34">
              <w:rPr>
                <w:sz w:val="26"/>
                <w:szCs w:val="26"/>
                <w:lang w:val="ro-RO"/>
              </w:rPr>
              <w:t>cîmpuri</w:t>
            </w:r>
            <w:proofErr w:type="spellEnd"/>
            <w:r w:rsidRPr="00400C34">
              <w:rPr>
                <w:sz w:val="26"/>
                <w:szCs w:val="26"/>
                <w:lang w:val="ro-RO"/>
              </w:rPr>
              <w:t xml:space="preserve"> electromagnetice de înaltă frecven</w:t>
            </w:r>
            <w:r w:rsidRPr="00400C34">
              <w:rPr>
                <w:rFonts w:ascii="Tahoma" w:hAnsi="Tahoma" w:cs="Tahoma"/>
                <w:sz w:val="26"/>
                <w:szCs w:val="26"/>
                <w:lang w:val="ro-RO"/>
              </w:rPr>
              <w:t>ț</w:t>
            </w:r>
            <w:r w:rsidRPr="00400C34">
              <w:rPr>
                <w:sz w:val="26"/>
                <w:szCs w:val="26"/>
                <w:lang w:val="ro-RO"/>
              </w:rPr>
              <w:t>ă (RF radiat); perturba</w:t>
            </w:r>
            <w:r w:rsidRPr="00400C34">
              <w:rPr>
                <w:rFonts w:ascii="Tahoma" w:hAnsi="Tahoma" w:cs="Tahoma"/>
                <w:sz w:val="26"/>
                <w:szCs w:val="26"/>
                <w:lang w:val="ro-RO"/>
              </w:rPr>
              <w:t>ț</w:t>
            </w:r>
            <w:r w:rsidRPr="00400C34">
              <w:rPr>
                <w:sz w:val="26"/>
                <w:szCs w:val="26"/>
                <w:lang w:val="ro-RO"/>
              </w:rPr>
              <w:t>ii prin conduc</w:t>
            </w:r>
            <w:r w:rsidRPr="00400C34">
              <w:rPr>
                <w:rFonts w:ascii="Tahoma" w:hAnsi="Tahoma" w:cs="Tahoma"/>
                <w:sz w:val="26"/>
                <w:szCs w:val="26"/>
                <w:lang w:val="ro-RO"/>
              </w:rPr>
              <w:t>ț</w:t>
            </w:r>
            <w:r w:rsidRPr="00400C34">
              <w:rPr>
                <w:sz w:val="26"/>
                <w:szCs w:val="26"/>
                <w:lang w:val="ro-RO"/>
              </w:rPr>
              <w:t xml:space="preserve">ie introduse de </w:t>
            </w:r>
            <w:proofErr w:type="spellStart"/>
            <w:r w:rsidRPr="00400C34">
              <w:rPr>
                <w:sz w:val="26"/>
                <w:szCs w:val="26"/>
                <w:lang w:val="ro-RO"/>
              </w:rPr>
              <w:t>cîmpurile</w:t>
            </w:r>
            <w:proofErr w:type="spellEnd"/>
            <w:r w:rsidRPr="00400C34">
              <w:rPr>
                <w:sz w:val="26"/>
                <w:szCs w:val="26"/>
                <w:lang w:val="ro-RO"/>
              </w:rPr>
              <w:t xml:space="preserve"> de radiofrecven</w:t>
            </w:r>
            <w:r w:rsidRPr="00400C34">
              <w:rPr>
                <w:rFonts w:ascii="Tahoma" w:hAnsi="Tahoma" w:cs="Tahoma"/>
                <w:sz w:val="26"/>
                <w:szCs w:val="26"/>
                <w:lang w:val="ro-RO"/>
              </w:rPr>
              <w:t>ț</w:t>
            </w:r>
            <w:r w:rsidRPr="00400C34">
              <w:rPr>
                <w:sz w:val="26"/>
                <w:szCs w:val="26"/>
                <w:lang w:val="ro-RO"/>
              </w:rPr>
              <w:t xml:space="preserve">ă; </w:t>
            </w:r>
            <w:r w:rsidRPr="00400C34">
              <w:rPr>
                <w:rFonts w:ascii="Tahoma" w:hAnsi="Tahoma" w:cs="Tahoma"/>
                <w:sz w:val="26"/>
                <w:szCs w:val="26"/>
                <w:lang w:val="ro-RO"/>
              </w:rPr>
              <w:t>ș</w:t>
            </w:r>
            <w:r w:rsidRPr="00400C34">
              <w:rPr>
                <w:sz w:val="26"/>
                <w:szCs w:val="26"/>
                <w:lang w:val="ro-RO"/>
              </w:rPr>
              <w:t>i imunitate la undele oscilatorii</w:t>
            </w:r>
          </w:p>
        </w:tc>
        <w:tc>
          <w:tcPr>
            <w:tcW w:w="1843"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3</w:t>
            </w:r>
          </w:p>
        </w:tc>
        <w:tc>
          <w:tcPr>
            <w:tcW w:w="1417"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w:t>
            </w:r>
          </w:p>
        </w:tc>
        <w:tc>
          <w:tcPr>
            <w:tcW w:w="1298" w:type="dxa"/>
            <w:vAlign w:val="center"/>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w:t>
            </w:r>
          </w:p>
        </w:tc>
      </w:tr>
      <w:tr w:rsidR="002E5606" w:rsidRPr="00A76CBE" w:rsidTr="00400C34">
        <w:tc>
          <w:tcPr>
            <w:tcW w:w="9344" w:type="dxa"/>
            <w:gridSpan w:val="4"/>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vertAlign w:val="superscript"/>
                <w:lang w:val="ro-RO"/>
              </w:rPr>
              <w:t>(2)</w:t>
            </w:r>
            <w:r w:rsidRPr="00400C34">
              <w:rPr>
                <w:sz w:val="26"/>
                <w:szCs w:val="26"/>
                <w:lang w:val="ro-RO"/>
              </w:rPr>
              <w:t xml:space="preserve"> </w:t>
            </w:r>
            <w:r w:rsidRPr="00400C34">
              <w:rPr>
                <w:color w:val="000000"/>
                <w:sz w:val="26"/>
                <w:szCs w:val="26"/>
                <w:lang w:val="ro-RO"/>
              </w:rPr>
              <w:t>În cazul contoarelor de energie electrică electromecanice, nici o valoare critică de varia</w:t>
            </w:r>
            <w:r w:rsidRPr="00400C34">
              <w:rPr>
                <w:rFonts w:ascii="Tahoma" w:hAnsi="Tahoma" w:cs="Tahoma"/>
                <w:color w:val="000000"/>
                <w:sz w:val="26"/>
                <w:szCs w:val="26"/>
                <w:lang w:val="ro-RO"/>
              </w:rPr>
              <w:t>ț</w:t>
            </w:r>
            <w:r w:rsidRPr="00400C34">
              <w:rPr>
                <w:color w:val="000000"/>
                <w:sz w:val="26"/>
                <w:szCs w:val="26"/>
                <w:lang w:val="ro-RO"/>
              </w:rPr>
              <w:t>ie nu este definită pentru con</w:t>
            </w:r>
            <w:r w:rsidRPr="00400C34">
              <w:rPr>
                <w:rFonts w:ascii="Tahoma" w:hAnsi="Tahoma" w:cs="Tahoma"/>
                <w:color w:val="000000"/>
                <w:sz w:val="26"/>
                <w:szCs w:val="26"/>
                <w:lang w:val="ro-RO"/>
              </w:rPr>
              <w:t>ț</w:t>
            </w:r>
            <w:r w:rsidRPr="00400C34">
              <w:rPr>
                <w:color w:val="000000"/>
                <w:sz w:val="26"/>
                <w:szCs w:val="26"/>
                <w:lang w:val="ro-RO"/>
              </w:rPr>
              <w:t xml:space="preserve">inutul de armonici în circuitele de curent continuu </w:t>
            </w:r>
            <w:r w:rsidRPr="00400C34">
              <w:rPr>
                <w:rFonts w:ascii="Tahoma" w:hAnsi="Tahoma" w:cs="Tahoma"/>
                <w:color w:val="000000"/>
                <w:sz w:val="26"/>
                <w:szCs w:val="26"/>
                <w:lang w:val="ro-RO"/>
              </w:rPr>
              <w:t>ș</w:t>
            </w:r>
            <w:r w:rsidRPr="00400C34">
              <w:rPr>
                <w:color w:val="000000"/>
                <w:sz w:val="26"/>
                <w:szCs w:val="26"/>
                <w:lang w:val="ro-RO"/>
              </w:rPr>
              <w:t xml:space="preserve">i pentru curentul continuu </w:t>
            </w:r>
            <w:r w:rsidRPr="00400C34">
              <w:rPr>
                <w:rFonts w:ascii="Tahoma" w:hAnsi="Tahoma" w:cs="Tahoma"/>
                <w:color w:val="000000"/>
                <w:sz w:val="26"/>
                <w:szCs w:val="26"/>
                <w:lang w:val="ro-RO"/>
              </w:rPr>
              <w:t>ș</w:t>
            </w:r>
            <w:r w:rsidRPr="00400C34">
              <w:rPr>
                <w:color w:val="000000"/>
                <w:sz w:val="26"/>
                <w:szCs w:val="26"/>
                <w:lang w:val="ro-RO"/>
              </w:rPr>
              <w:t>i armonicile din circuitul de curent.</w:t>
            </w:r>
          </w:p>
        </w:tc>
      </w:tr>
    </w:tbl>
    <w:p w:rsidR="002E5606" w:rsidRDefault="002E5606" w:rsidP="00991D4C">
      <w:pPr>
        <w:pStyle w:val="ti-tbl"/>
        <w:spacing w:before="0" w:beforeAutospacing="0" w:after="0" w:afterAutospacing="0"/>
        <w:jc w:val="center"/>
        <w:rPr>
          <w:b/>
          <w:bCs/>
          <w:sz w:val="28"/>
          <w:szCs w:val="28"/>
          <w:lang w:val="ro-RO"/>
        </w:rPr>
      </w:pPr>
    </w:p>
    <w:p w:rsidR="002E5606" w:rsidRPr="008F3F5D" w:rsidRDefault="002E5606" w:rsidP="00DD75E3">
      <w:pPr>
        <w:pStyle w:val="ti-grseq-1"/>
        <w:spacing w:before="0" w:beforeAutospacing="0" w:after="0" w:afterAutospacing="0"/>
        <w:ind w:firstLine="709"/>
        <w:jc w:val="both"/>
        <w:rPr>
          <w:rStyle w:val="italic"/>
          <w:bCs/>
          <w:i/>
          <w:iCs/>
          <w:color w:val="000000"/>
          <w:sz w:val="28"/>
          <w:szCs w:val="28"/>
          <w:lang w:val="ro-RO"/>
        </w:rPr>
      </w:pPr>
      <w:r w:rsidRPr="008F3F5D">
        <w:rPr>
          <w:bCs/>
          <w:color w:val="000000"/>
          <w:sz w:val="28"/>
          <w:szCs w:val="28"/>
          <w:lang w:val="ro-RO"/>
        </w:rPr>
        <w:t>4.3. </w:t>
      </w:r>
      <w:r w:rsidRPr="008F3F5D">
        <w:rPr>
          <w:rStyle w:val="italic"/>
          <w:bCs/>
          <w:i/>
          <w:iCs/>
          <w:color w:val="000000"/>
          <w:sz w:val="28"/>
          <w:szCs w:val="28"/>
          <w:lang w:val="ro-RO"/>
        </w:rPr>
        <w:t>Efectul admis al fenomenelor electromagnetice tranzitorii</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italic"/>
          <w:bCs/>
          <w:iCs/>
          <w:color w:val="000000"/>
          <w:sz w:val="28"/>
          <w:szCs w:val="28"/>
          <w:lang w:val="ro-RO"/>
        </w:rPr>
        <w:t>4.3.1</w:t>
      </w:r>
      <w:r>
        <w:rPr>
          <w:rStyle w:val="italic"/>
          <w:bCs/>
          <w:iCs/>
          <w:color w:val="000000"/>
          <w:sz w:val="28"/>
          <w:szCs w:val="28"/>
          <w:lang w:val="ro-RO"/>
        </w:rPr>
        <w:t>.</w:t>
      </w:r>
      <w:r w:rsidRPr="008F3F5D">
        <w:rPr>
          <w:sz w:val="28"/>
          <w:szCs w:val="28"/>
          <w:lang w:val="ro-RO"/>
        </w:rPr>
        <w:t xml:space="preserve"> Efectul unei perturba</w:t>
      </w:r>
      <w:r w:rsidRPr="008F3F5D">
        <w:rPr>
          <w:rFonts w:ascii="Tahoma" w:hAnsi="Tahoma" w:cs="Tahoma"/>
          <w:sz w:val="28"/>
          <w:szCs w:val="28"/>
          <w:lang w:val="ro-RO"/>
        </w:rPr>
        <w:t>ț</w:t>
      </w:r>
      <w:r w:rsidRPr="008F3F5D">
        <w:rPr>
          <w:sz w:val="28"/>
          <w:szCs w:val="28"/>
          <w:lang w:val="ro-RO"/>
        </w:rPr>
        <w:t xml:space="preserve">ii electromagnetice asupra unui contor de energie electrică trebuie să fie astfel </w:t>
      </w:r>
      <w:proofErr w:type="spellStart"/>
      <w:r w:rsidRPr="008F3F5D">
        <w:rPr>
          <w:sz w:val="28"/>
          <w:szCs w:val="28"/>
          <w:lang w:val="ro-RO"/>
        </w:rPr>
        <w:t>încît</w:t>
      </w:r>
      <w:proofErr w:type="spellEnd"/>
      <w:r w:rsidRPr="008F3F5D">
        <w:rPr>
          <w:sz w:val="28"/>
          <w:szCs w:val="28"/>
          <w:lang w:val="ro-RO"/>
        </w:rPr>
        <w:t xml:space="preserve"> în timpul perturba</w:t>
      </w:r>
      <w:r w:rsidRPr="008F3F5D">
        <w:rPr>
          <w:rFonts w:ascii="Tahoma" w:hAnsi="Tahoma" w:cs="Tahoma"/>
          <w:sz w:val="28"/>
          <w:szCs w:val="28"/>
          <w:lang w:val="ro-RO"/>
        </w:rPr>
        <w:t>ț</w:t>
      </w:r>
      <w:r w:rsidRPr="008F3F5D">
        <w:rPr>
          <w:sz w:val="28"/>
          <w:szCs w:val="28"/>
          <w:lang w:val="ro-RO"/>
        </w:rPr>
        <w:t xml:space="preserve">iei </w:t>
      </w:r>
      <w:r w:rsidRPr="008F3F5D">
        <w:rPr>
          <w:rFonts w:ascii="Tahoma" w:hAnsi="Tahoma" w:cs="Tahoma"/>
          <w:sz w:val="28"/>
          <w:szCs w:val="28"/>
          <w:lang w:val="ro-RO"/>
        </w:rPr>
        <w:t>ș</w:t>
      </w:r>
      <w:r w:rsidRPr="008F3F5D">
        <w:rPr>
          <w:sz w:val="28"/>
          <w:szCs w:val="28"/>
          <w:lang w:val="ro-RO"/>
        </w:rPr>
        <w:t>i imediat după perturba</w:t>
      </w:r>
      <w:r w:rsidRPr="008F3F5D">
        <w:rPr>
          <w:rFonts w:ascii="Tahoma" w:hAnsi="Tahoma" w:cs="Tahoma"/>
          <w:sz w:val="28"/>
          <w:szCs w:val="28"/>
          <w:lang w:val="ro-RO"/>
        </w:rPr>
        <w:t>ț</w:t>
      </w:r>
      <w:r w:rsidRPr="008F3F5D">
        <w:rPr>
          <w:sz w:val="28"/>
          <w:szCs w:val="28"/>
          <w:lang w:val="ro-RO"/>
        </w:rPr>
        <w:t>ie:</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1)</w:t>
      </w:r>
      <w:r w:rsidRPr="008F3F5D">
        <w:rPr>
          <w:bCs/>
          <w:color w:val="000000"/>
          <w:sz w:val="28"/>
          <w:szCs w:val="28"/>
          <w:lang w:val="ro-RO"/>
        </w:rPr>
        <w:t xml:space="preserve"> </w:t>
      </w:r>
      <w:r w:rsidRPr="008F3F5D">
        <w:rPr>
          <w:sz w:val="28"/>
          <w:szCs w:val="28"/>
          <w:lang w:val="ro-RO"/>
        </w:rPr>
        <w:t>nici o ie</w:t>
      </w:r>
      <w:r w:rsidRPr="008F3F5D">
        <w:rPr>
          <w:rFonts w:ascii="Tahoma" w:hAnsi="Tahoma" w:cs="Tahoma"/>
          <w:sz w:val="28"/>
          <w:szCs w:val="28"/>
          <w:lang w:val="ro-RO"/>
        </w:rPr>
        <w:t>ș</w:t>
      </w:r>
      <w:r w:rsidRPr="008F3F5D">
        <w:rPr>
          <w:sz w:val="28"/>
          <w:szCs w:val="28"/>
          <w:lang w:val="ro-RO"/>
        </w:rPr>
        <w:t>ire destinată încercării preciziei contorului de energie electrică să nu producă impulsuri sau semnale corespunzătoare unei energii superio</w:t>
      </w:r>
      <w:r>
        <w:rPr>
          <w:sz w:val="28"/>
          <w:szCs w:val="28"/>
          <w:lang w:val="ro-RO"/>
        </w:rPr>
        <w:t>are valorii critice de varia</w:t>
      </w:r>
      <w:r>
        <w:rPr>
          <w:rFonts w:ascii="Tahoma" w:hAnsi="Tahoma" w:cs="Tahoma"/>
          <w:sz w:val="28"/>
          <w:szCs w:val="28"/>
          <w:lang w:val="ro-RO"/>
        </w:rPr>
        <w:t>ț</w:t>
      </w:r>
      <w:r>
        <w:rPr>
          <w:sz w:val="28"/>
          <w:szCs w:val="28"/>
          <w:lang w:val="ro-RO"/>
        </w:rPr>
        <w:t>ie;</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iar după o perioadă rezonabilă de la încetarea perturba</w:t>
      </w:r>
      <w:r w:rsidRPr="008F3F5D">
        <w:rPr>
          <w:rFonts w:ascii="Tahoma" w:hAnsi="Tahoma" w:cs="Tahoma"/>
          <w:sz w:val="28"/>
          <w:szCs w:val="28"/>
          <w:lang w:val="ro-RO"/>
        </w:rPr>
        <w:t>ț</w:t>
      </w:r>
      <w:r w:rsidRPr="008F3F5D">
        <w:rPr>
          <w:sz w:val="28"/>
          <w:szCs w:val="28"/>
          <w:lang w:val="ro-RO"/>
        </w:rPr>
        <w:t>iei, contorul trebuie:</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a)</w:t>
      </w:r>
      <w:r w:rsidRPr="008F3F5D">
        <w:rPr>
          <w:bCs/>
          <w:color w:val="000000"/>
          <w:sz w:val="28"/>
          <w:szCs w:val="28"/>
          <w:lang w:val="ro-RO"/>
        </w:rPr>
        <w:t xml:space="preserve"> </w:t>
      </w:r>
      <w:r w:rsidRPr="008F3F5D">
        <w:rPr>
          <w:sz w:val="28"/>
          <w:szCs w:val="28"/>
          <w:lang w:val="ro-RO"/>
        </w:rPr>
        <w:t>să revină la func</w:t>
      </w:r>
      <w:r w:rsidRPr="008F3F5D">
        <w:rPr>
          <w:rFonts w:ascii="Tahoma" w:hAnsi="Tahoma" w:cs="Tahoma"/>
          <w:sz w:val="28"/>
          <w:szCs w:val="28"/>
          <w:lang w:val="ro-RO"/>
        </w:rPr>
        <w:t>ț</w:t>
      </w:r>
      <w:r w:rsidRPr="008F3F5D">
        <w:rPr>
          <w:sz w:val="28"/>
          <w:szCs w:val="28"/>
          <w:lang w:val="ro-RO"/>
        </w:rPr>
        <w:t xml:space="preserve">ionarea în limitele </w:t>
      </w:r>
      <w:r w:rsidRPr="008F3F5D">
        <w:rPr>
          <w:color w:val="000000"/>
          <w:sz w:val="28"/>
          <w:szCs w:val="28"/>
          <w:lang w:val="ro-RO"/>
        </w:rPr>
        <w:t>EMT</w:t>
      </w:r>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b)</w:t>
      </w:r>
      <w:r w:rsidRPr="008F3F5D">
        <w:rPr>
          <w:sz w:val="28"/>
          <w:szCs w:val="28"/>
          <w:lang w:val="ro-RO"/>
        </w:rPr>
        <w:t xml:space="preserve"> să aibă toate func</w:t>
      </w:r>
      <w:r w:rsidRPr="008F3F5D">
        <w:rPr>
          <w:rFonts w:ascii="Tahoma" w:hAnsi="Tahoma" w:cs="Tahoma"/>
          <w:sz w:val="28"/>
          <w:szCs w:val="28"/>
          <w:lang w:val="ro-RO"/>
        </w:rPr>
        <w:t>ț</w:t>
      </w:r>
      <w:r w:rsidRPr="008F3F5D">
        <w:rPr>
          <w:sz w:val="28"/>
          <w:szCs w:val="28"/>
          <w:lang w:val="ro-RO"/>
        </w:rPr>
        <w:t xml:space="preserve">iile de măsurare protejate </w:t>
      </w:r>
      <w:r w:rsidRPr="008F3F5D">
        <w:rPr>
          <w:rFonts w:ascii="Tahoma" w:hAnsi="Tahoma" w:cs="Tahoma"/>
          <w:sz w:val="28"/>
          <w:szCs w:val="28"/>
          <w:lang w:val="ro-RO"/>
        </w:rPr>
        <w:t>ș</w:t>
      </w:r>
      <w:r w:rsidRPr="008F3F5D">
        <w:rPr>
          <w:sz w:val="28"/>
          <w:szCs w:val="28"/>
          <w:lang w:val="ro-RO"/>
        </w:rPr>
        <w:t>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c)</w:t>
      </w:r>
      <w:r w:rsidRPr="008F3F5D">
        <w:rPr>
          <w:sz w:val="28"/>
          <w:szCs w:val="28"/>
          <w:lang w:val="ro-RO"/>
        </w:rPr>
        <w:t xml:space="preserve"> să permită recuperarea tuturor datelor de măsurare existente înainte de apari</w:t>
      </w:r>
      <w:r w:rsidRPr="008F3F5D">
        <w:rPr>
          <w:rFonts w:ascii="Tahoma" w:hAnsi="Tahoma" w:cs="Tahoma"/>
          <w:sz w:val="28"/>
          <w:szCs w:val="28"/>
          <w:lang w:val="ro-RO"/>
        </w:rPr>
        <w:t>ț</w:t>
      </w:r>
      <w:r w:rsidRPr="008F3F5D">
        <w:rPr>
          <w:sz w:val="28"/>
          <w:szCs w:val="28"/>
          <w:lang w:val="ro-RO"/>
        </w:rPr>
        <w:t>ia perturba</w:t>
      </w:r>
      <w:r w:rsidRPr="008F3F5D">
        <w:rPr>
          <w:rFonts w:ascii="Tahoma" w:hAnsi="Tahoma" w:cs="Tahoma"/>
          <w:sz w:val="28"/>
          <w:szCs w:val="28"/>
          <w:lang w:val="ro-RO"/>
        </w:rPr>
        <w:t>ț</w:t>
      </w:r>
      <w:r w:rsidRPr="008F3F5D">
        <w:rPr>
          <w:sz w:val="28"/>
          <w:szCs w:val="28"/>
          <w:lang w:val="ro-RO"/>
        </w:rPr>
        <w:t xml:space="preserve">iei </w:t>
      </w:r>
      <w:r w:rsidRPr="008F3F5D">
        <w:rPr>
          <w:rFonts w:ascii="Tahoma" w:hAnsi="Tahoma" w:cs="Tahoma"/>
          <w:sz w:val="28"/>
          <w:szCs w:val="28"/>
          <w:lang w:val="ro-RO"/>
        </w:rPr>
        <w:t>ș</w:t>
      </w:r>
      <w:r w:rsidRPr="008F3F5D">
        <w:rPr>
          <w:sz w:val="28"/>
          <w:szCs w:val="28"/>
          <w:lang w:val="ro-RO"/>
        </w:rPr>
        <w:t>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d)</w:t>
      </w:r>
      <w:r w:rsidRPr="008F3F5D">
        <w:rPr>
          <w:sz w:val="28"/>
          <w:szCs w:val="28"/>
          <w:lang w:val="ro-RO"/>
        </w:rPr>
        <w:t xml:space="preserve"> să nu indice o varia</w:t>
      </w:r>
      <w:r w:rsidRPr="008F3F5D">
        <w:rPr>
          <w:rFonts w:ascii="Tahoma" w:hAnsi="Tahoma" w:cs="Tahoma"/>
          <w:sz w:val="28"/>
          <w:szCs w:val="28"/>
          <w:lang w:val="ro-RO"/>
        </w:rPr>
        <w:t>ț</w:t>
      </w:r>
      <w:r w:rsidRPr="008F3F5D">
        <w:rPr>
          <w:sz w:val="28"/>
          <w:szCs w:val="28"/>
          <w:lang w:val="ro-RO"/>
        </w:rPr>
        <w:t>ie a energiei înregistrate superioară valorii critice de varia</w:t>
      </w:r>
      <w:r w:rsidRPr="008F3F5D">
        <w:rPr>
          <w:rFonts w:ascii="Tahoma" w:hAnsi="Tahoma" w:cs="Tahoma"/>
          <w:sz w:val="28"/>
          <w:szCs w:val="28"/>
          <w:lang w:val="ro-RO"/>
        </w:rPr>
        <w:t>ț</w:t>
      </w:r>
      <w:r w:rsidRPr="008F3F5D">
        <w:rPr>
          <w:sz w:val="28"/>
          <w:szCs w:val="28"/>
          <w:lang w:val="ro-RO"/>
        </w:rPr>
        <w:t>ie.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Valoarea critică de varia</w:t>
      </w:r>
      <w:r w:rsidRPr="008F3F5D">
        <w:rPr>
          <w:rFonts w:ascii="Tahoma" w:hAnsi="Tahoma" w:cs="Tahoma"/>
          <w:sz w:val="28"/>
          <w:szCs w:val="28"/>
          <w:lang w:val="ro-RO"/>
        </w:rPr>
        <w:t>ț</w:t>
      </w:r>
      <w:r w:rsidRPr="008F3F5D">
        <w:rPr>
          <w:sz w:val="28"/>
          <w:szCs w:val="28"/>
          <w:lang w:val="ro-RO"/>
        </w:rPr>
        <w:t>ie în kWh este</w:t>
      </w:r>
      <w:r w:rsidRPr="008F3F5D">
        <w:rPr>
          <w:rStyle w:val="apple-converted-space"/>
          <w:sz w:val="28"/>
          <w:szCs w:val="28"/>
          <w:lang w:val="ro-RO"/>
        </w:rPr>
        <w:t> </w:t>
      </w:r>
      <w:r w:rsidRPr="008F3F5D">
        <w:rPr>
          <w:sz w:val="28"/>
          <w:szCs w:val="28"/>
          <w:lang w:val="ro-RO"/>
        </w:rPr>
        <w:t>m·</w:t>
      </w:r>
      <w:r w:rsidRPr="008F3F5D">
        <w:rPr>
          <w:color w:val="000000"/>
          <w:sz w:val="28"/>
          <w:szCs w:val="28"/>
          <w:lang w:val="ro-RO"/>
        </w:rPr>
        <w:t>U</w:t>
      </w:r>
      <w:r w:rsidRPr="008F3F5D">
        <w:rPr>
          <w:rStyle w:val="sub"/>
          <w:color w:val="000000"/>
          <w:sz w:val="28"/>
          <w:szCs w:val="28"/>
          <w:vertAlign w:val="subscript"/>
          <w:lang w:val="ro-RO"/>
        </w:rPr>
        <w:t>n</w:t>
      </w:r>
      <w:r w:rsidRPr="008F3F5D">
        <w:rPr>
          <w:sz w:val="28"/>
          <w:szCs w:val="28"/>
          <w:lang w:val="ro-RO"/>
        </w:rPr>
        <w:t>·</w:t>
      </w:r>
      <w:proofErr w:type="spellStart"/>
      <w:r w:rsidRPr="008F3F5D">
        <w:rPr>
          <w:sz w:val="28"/>
          <w:szCs w:val="28"/>
          <w:lang w:val="ro-RO"/>
        </w:rPr>
        <w:t>I</w:t>
      </w:r>
      <w:r w:rsidRPr="008F3F5D">
        <w:rPr>
          <w:sz w:val="28"/>
          <w:szCs w:val="28"/>
          <w:vertAlign w:val="subscript"/>
          <w:lang w:val="ro-RO"/>
        </w:rPr>
        <w:t>max</w:t>
      </w:r>
      <w:proofErr w:type="spellEnd"/>
      <w:r w:rsidRPr="008F3F5D">
        <w:rPr>
          <w:sz w:val="28"/>
          <w:szCs w:val="28"/>
          <w:lang w:val="ro-RO"/>
        </w:rPr>
        <w:t>·10</w:t>
      </w:r>
      <w:r w:rsidRPr="008F3F5D">
        <w:rPr>
          <w:sz w:val="28"/>
          <w:szCs w:val="28"/>
          <w:vertAlign w:val="superscript"/>
          <w:lang w:val="ro-RO"/>
        </w:rPr>
        <w:t>-6</w:t>
      </w:r>
      <w:r>
        <w:rPr>
          <w:sz w:val="28"/>
          <w:szCs w:val="28"/>
          <w:lang w:val="ro-RO"/>
        </w:rPr>
        <w:t xml:space="preserve">, </w:t>
      </w:r>
      <w:r w:rsidRPr="008F3F5D">
        <w:rPr>
          <w:sz w:val="28"/>
          <w:szCs w:val="28"/>
          <w:lang w:val="ro-RO"/>
        </w:rPr>
        <w:t>(unde</w:t>
      </w:r>
      <w:r>
        <w:rPr>
          <w:sz w:val="28"/>
          <w:szCs w:val="28"/>
          <w:lang w:val="ro-RO"/>
        </w:rPr>
        <w:t>:</w:t>
      </w:r>
      <w:r w:rsidRPr="008F3F5D">
        <w:rPr>
          <w:sz w:val="28"/>
          <w:szCs w:val="28"/>
          <w:lang w:val="ro-RO"/>
        </w:rPr>
        <w:t xml:space="preserve"> m este numărul de elemente de măsură ale contorului, U</w:t>
      </w:r>
      <w:r w:rsidRPr="008F3F5D">
        <w:rPr>
          <w:rStyle w:val="sub"/>
          <w:sz w:val="28"/>
          <w:szCs w:val="28"/>
          <w:vertAlign w:val="subscript"/>
          <w:lang w:val="ro-RO"/>
        </w:rPr>
        <w:t>n</w:t>
      </w:r>
      <w:r w:rsidRPr="008F3F5D">
        <w:rPr>
          <w:rStyle w:val="apple-converted-space"/>
          <w:sz w:val="28"/>
          <w:szCs w:val="28"/>
          <w:lang w:val="ro-RO"/>
        </w:rPr>
        <w:t> </w:t>
      </w:r>
      <w:r w:rsidRPr="008F3F5D">
        <w:rPr>
          <w:sz w:val="28"/>
          <w:szCs w:val="28"/>
          <w:lang w:val="ro-RO"/>
        </w:rPr>
        <w:t>în vol</w:t>
      </w:r>
      <w:r w:rsidRPr="008F3F5D">
        <w:rPr>
          <w:rFonts w:ascii="Tahoma" w:hAnsi="Tahoma" w:cs="Tahoma"/>
          <w:sz w:val="28"/>
          <w:szCs w:val="28"/>
          <w:lang w:val="ro-RO"/>
        </w:rPr>
        <w:t>ț</w:t>
      </w:r>
      <w:r w:rsidRPr="008F3F5D">
        <w:rPr>
          <w:sz w:val="28"/>
          <w:szCs w:val="28"/>
          <w:lang w:val="ro-RO"/>
        </w:rPr>
        <w:t>i</w:t>
      </w:r>
      <w:r>
        <w:rPr>
          <w:sz w:val="28"/>
          <w:szCs w:val="28"/>
          <w:lang w:val="ro-RO"/>
        </w:rPr>
        <w:t>,</w:t>
      </w:r>
      <w:r w:rsidRPr="008F3F5D">
        <w:rPr>
          <w:sz w:val="28"/>
          <w:szCs w:val="28"/>
          <w:lang w:val="ro-RO"/>
        </w:rPr>
        <w:t xml:space="preserve"> iar </w:t>
      </w:r>
      <w:proofErr w:type="spellStart"/>
      <w:r w:rsidRPr="008F3F5D">
        <w:rPr>
          <w:sz w:val="28"/>
          <w:szCs w:val="28"/>
          <w:lang w:val="ro-RO"/>
        </w:rPr>
        <w:t>I</w:t>
      </w:r>
      <w:r w:rsidRPr="008F3F5D">
        <w:rPr>
          <w:rStyle w:val="sub"/>
          <w:sz w:val="28"/>
          <w:szCs w:val="28"/>
          <w:vertAlign w:val="subscript"/>
          <w:lang w:val="ro-RO"/>
        </w:rPr>
        <w:t>max</w:t>
      </w:r>
      <w:proofErr w:type="spellEnd"/>
      <w:r w:rsidRPr="008F3F5D">
        <w:rPr>
          <w:rStyle w:val="apple-converted-space"/>
          <w:sz w:val="28"/>
          <w:szCs w:val="28"/>
          <w:lang w:val="ro-RO"/>
        </w:rPr>
        <w:t> </w:t>
      </w:r>
      <w:r w:rsidRPr="008F3F5D">
        <w:rPr>
          <w:sz w:val="28"/>
          <w:szCs w:val="28"/>
          <w:lang w:val="ro-RO"/>
        </w:rPr>
        <w:t>în amperi).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4.3.2</w:t>
      </w:r>
      <w:r>
        <w:rPr>
          <w:sz w:val="28"/>
          <w:szCs w:val="28"/>
          <w:lang w:val="ro-RO"/>
        </w:rPr>
        <w:t>.</w:t>
      </w:r>
      <w:r w:rsidRPr="008F3F5D">
        <w:rPr>
          <w:sz w:val="28"/>
          <w:szCs w:val="28"/>
          <w:lang w:val="ro-RO"/>
        </w:rPr>
        <w:t xml:space="preserve"> Pentru supracurent, valoarea critică de varia</w:t>
      </w:r>
      <w:r w:rsidRPr="008F3F5D">
        <w:rPr>
          <w:rFonts w:ascii="Tahoma" w:hAnsi="Tahoma" w:cs="Tahoma"/>
          <w:sz w:val="28"/>
          <w:szCs w:val="28"/>
          <w:lang w:val="ro-RO"/>
        </w:rPr>
        <w:t>ț</w:t>
      </w:r>
      <w:r w:rsidRPr="008F3F5D">
        <w:rPr>
          <w:sz w:val="28"/>
          <w:szCs w:val="28"/>
          <w:lang w:val="ro-RO"/>
        </w:rPr>
        <w:t>ie este de 1,5 %.</w:t>
      </w:r>
    </w:p>
    <w:p w:rsidR="002E5606" w:rsidRPr="00991D4C" w:rsidRDefault="002E5606" w:rsidP="00DD75E3">
      <w:pPr>
        <w:pStyle w:val="ti-grseq-1"/>
        <w:spacing w:before="0" w:beforeAutospacing="0" w:after="0" w:afterAutospacing="0"/>
        <w:ind w:firstLine="709"/>
        <w:jc w:val="both"/>
        <w:rPr>
          <w:b/>
          <w:bCs/>
          <w:color w:val="000000"/>
          <w:sz w:val="28"/>
          <w:szCs w:val="28"/>
          <w:lang w:val="ro-RO"/>
        </w:rPr>
      </w:pPr>
      <w:r w:rsidRPr="00991D4C">
        <w:rPr>
          <w:b/>
          <w:bCs/>
          <w:color w:val="000000"/>
          <w:sz w:val="28"/>
          <w:szCs w:val="28"/>
          <w:lang w:val="ro-RO"/>
        </w:rPr>
        <w:t>5. </w:t>
      </w:r>
      <w:r w:rsidRPr="00991D4C">
        <w:rPr>
          <w:rStyle w:val="bold"/>
          <w:b/>
          <w:bCs/>
          <w:color w:val="000000"/>
          <w:sz w:val="28"/>
          <w:szCs w:val="28"/>
          <w:lang w:val="ro-RO"/>
        </w:rPr>
        <w:t>Adecvare</w:t>
      </w:r>
      <w:r>
        <w:rPr>
          <w:rStyle w:val="bold"/>
          <w:b/>
          <w:bCs/>
          <w:color w:val="000000"/>
          <w:sz w:val="28"/>
          <w:szCs w:val="28"/>
          <w:lang w:val="ro-RO"/>
        </w:rPr>
        <w:t>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5.1. Sub tensiunea nominală de funcţionare, eroarea pozitivă a contorului nu trebuie să depăşească 10 %.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5.2. Afi</w:t>
      </w:r>
      <w:r w:rsidRPr="008F3F5D">
        <w:rPr>
          <w:rFonts w:ascii="Tahoma" w:hAnsi="Tahoma" w:cs="Tahoma"/>
          <w:color w:val="000000"/>
          <w:sz w:val="28"/>
          <w:szCs w:val="28"/>
          <w:lang w:val="ro-RO"/>
        </w:rPr>
        <w:t>ș</w:t>
      </w:r>
      <w:r w:rsidRPr="008F3F5D">
        <w:rPr>
          <w:color w:val="000000"/>
          <w:sz w:val="28"/>
          <w:szCs w:val="28"/>
          <w:lang w:val="ro-RO"/>
        </w:rPr>
        <w:t xml:space="preserve">ajul energiei totale trebuie să conţină un număr suficient de cifre pentru ca indicaţia să nu revină la valoarea sa iniţială atunci </w:t>
      </w:r>
      <w:proofErr w:type="spellStart"/>
      <w:r w:rsidRPr="008F3F5D">
        <w:rPr>
          <w:color w:val="000000"/>
          <w:sz w:val="28"/>
          <w:szCs w:val="28"/>
          <w:lang w:val="ro-RO"/>
        </w:rPr>
        <w:t>cînd</w:t>
      </w:r>
      <w:proofErr w:type="spellEnd"/>
      <w:r w:rsidRPr="008F3F5D">
        <w:rPr>
          <w:color w:val="000000"/>
          <w:sz w:val="28"/>
          <w:szCs w:val="28"/>
          <w:lang w:val="ro-RO"/>
        </w:rPr>
        <w:t xml:space="preserve"> contorul funcţionează timp de 4 000 ore la sarcina maximă (I = </w:t>
      </w:r>
      <w:proofErr w:type="spellStart"/>
      <w:r w:rsidRPr="008F3F5D">
        <w:rPr>
          <w:color w:val="000000"/>
          <w:sz w:val="28"/>
          <w:szCs w:val="28"/>
          <w:lang w:val="ro-RO"/>
        </w:rPr>
        <w:t>I</w:t>
      </w:r>
      <w:r w:rsidRPr="008F3F5D">
        <w:rPr>
          <w:rStyle w:val="sub"/>
          <w:color w:val="000000"/>
          <w:sz w:val="28"/>
          <w:szCs w:val="28"/>
          <w:vertAlign w:val="subscript"/>
          <w:lang w:val="ro-RO"/>
        </w:rPr>
        <w:t>max</w:t>
      </w:r>
      <w:proofErr w:type="spellEnd"/>
      <w:r w:rsidRPr="008F3F5D">
        <w:rPr>
          <w:color w:val="000000"/>
          <w:sz w:val="28"/>
          <w:szCs w:val="28"/>
          <w:lang w:val="ro-RO"/>
        </w:rPr>
        <w:t>, U = U</w:t>
      </w:r>
      <w:r w:rsidRPr="008F3F5D">
        <w:rPr>
          <w:rStyle w:val="sub"/>
          <w:color w:val="000000"/>
          <w:sz w:val="28"/>
          <w:szCs w:val="28"/>
          <w:vertAlign w:val="subscript"/>
          <w:lang w:val="ro-RO"/>
        </w:rPr>
        <w:t>n</w:t>
      </w:r>
      <w:r w:rsidRPr="008F3F5D">
        <w:rPr>
          <w:rStyle w:val="apple-converted-space"/>
          <w:color w:val="000000"/>
          <w:sz w:val="28"/>
          <w:szCs w:val="28"/>
          <w:lang w:val="ro-RO"/>
        </w:rPr>
        <w:t> ş</w:t>
      </w:r>
      <w:r w:rsidRPr="008F3F5D">
        <w:rPr>
          <w:color w:val="000000"/>
          <w:sz w:val="28"/>
          <w:szCs w:val="28"/>
          <w:lang w:val="ro-RO"/>
        </w:rPr>
        <w:t>i PF = 1) şi să nu poată fi resetat în timpul utilizării.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5.3. În cazul unei pierderi de energie electrică în cadrul circuitului, cantităţile de energie electrică măsurate trebuie să </w:t>
      </w:r>
      <w:proofErr w:type="spellStart"/>
      <w:r w:rsidRPr="008F3F5D">
        <w:rPr>
          <w:color w:val="000000"/>
          <w:sz w:val="28"/>
          <w:szCs w:val="28"/>
          <w:lang w:val="ro-RO"/>
        </w:rPr>
        <w:t>rămînă</w:t>
      </w:r>
      <w:proofErr w:type="spellEnd"/>
      <w:r w:rsidRPr="008F3F5D">
        <w:rPr>
          <w:color w:val="000000"/>
          <w:sz w:val="28"/>
          <w:szCs w:val="28"/>
          <w:lang w:val="ro-RO"/>
        </w:rPr>
        <w:t xml:space="preserve"> disponibile pentru a fi citite în decursul unei perioade de cel puţin 4 luni.</w:t>
      </w:r>
    </w:p>
    <w:p w:rsidR="002E5606" w:rsidRPr="000B3897" w:rsidRDefault="002E5606" w:rsidP="00DD75E3">
      <w:pPr>
        <w:pStyle w:val="ti-grseq-1"/>
        <w:spacing w:before="0" w:beforeAutospacing="0" w:after="0" w:afterAutospacing="0"/>
        <w:ind w:firstLine="709"/>
        <w:jc w:val="both"/>
        <w:rPr>
          <w:bCs/>
          <w:color w:val="000000"/>
          <w:sz w:val="28"/>
          <w:szCs w:val="28"/>
          <w:lang w:val="ro-RO"/>
        </w:rPr>
      </w:pPr>
      <w:r w:rsidRPr="000B3897">
        <w:rPr>
          <w:bCs/>
          <w:color w:val="000000"/>
          <w:sz w:val="28"/>
          <w:szCs w:val="28"/>
          <w:lang w:val="ro-RO"/>
        </w:rPr>
        <w:t>5.4. </w:t>
      </w:r>
      <w:r w:rsidRPr="000B3897">
        <w:rPr>
          <w:rStyle w:val="italic"/>
          <w:bCs/>
          <w:i/>
          <w:iCs/>
          <w:color w:val="000000"/>
          <w:sz w:val="28"/>
          <w:szCs w:val="28"/>
          <w:lang w:val="ro-RO"/>
        </w:rPr>
        <w:t>Func</w:t>
      </w:r>
      <w:r w:rsidRPr="000B3897">
        <w:rPr>
          <w:rStyle w:val="italic"/>
          <w:rFonts w:ascii="Tahoma" w:hAnsi="Tahoma" w:cs="Tahoma"/>
          <w:bCs/>
          <w:i/>
          <w:iCs/>
          <w:color w:val="000000"/>
          <w:sz w:val="28"/>
          <w:szCs w:val="28"/>
          <w:lang w:val="ro-RO"/>
        </w:rPr>
        <w:t>ț</w:t>
      </w:r>
      <w:r w:rsidRPr="000B3897">
        <w:rPr>
          <w:rStyle w:val="italic"/>
          <w:bCs/>
          <w:i/>
          <w:iCs/>
          <w:color w:val="000000"/>
          <w:sz w:val="28"/>
          <w:szCs w:val="28"/>
          <w:lang w:val="ro-RO"/>
        </w:rPr>
        <w:t>ionarea în gol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Atunci </w:t>
      </w:r>
      <w:proofErr w:type="spellStart"/>
      <w:r w:rsidRPr="008F3F5D">
        <w:rPr>
          <w:color w:val="000000"/>
          <w:sz w:val="28"/>
          <w:szCs w:val="28"/>
          <w:lang w:val="ro-RO"/>
        </w:rPr>
        <w:t>cînd</w:t>
      </w:r>
      <w:proofErr w:type="spellEnd"/>
      <w:r w:rsidRPr="008F3F5D">
        <w:rPr>
          <w:color w:val="000000"/>
          <w:sz w:val="28"/>
          <w:szCs w:val="28"/>
          <w:lang w:val="ro-RO"/>
        </w:rPr>
        <w:t xml:space="preserve"> tensiunea este aplicată în timp ce circuitul nu este străbătut de curent electric (circuitul de curent trebuie să fie circuit deschis), contorul nu trebuie să înregistreze energie, indiferent care ar fi tensiunea între</w:t>
      </w:r>
      <w:r w:rsidRPr="008F3F5D">
        <w:rPr>
          <w:rStyle w:val="apple-converted-space"/>
          <w:color w:val="000000"/>
          <w:sz w:val="28"/>
          <w:szCs w:val="28"/>
          <w:lang w:val="ro-RO"/>
        </w:rPr>
        <w:t xml:space="preserve">  0,8· </w:t>
      </w:r>
      <w:r w:rsidRPr="008F3F5D">
        <w:rPr>
          <w:color w:val="000000"/>
          <w:sz w:val="28"/>
          <w:szCs w:val="28"/>
          <w:lang w:val="ro-RO"/>
        </w:rPr>
        <w:t>U</w:t>
      </w:r>
      <w:r w:rsidRPr="008F3F5D">
        <w:rPr>
          <w:rStyle w:val="sub"/>
          <w:color w:val="000000"/>
          <w:sz w:val="28"/>
          <w:szCs w:val="28"/>
          <w:vertAlign w:val="subscript"/>
          <w:lang w:val="ro-RO"/>
        </w:rPr>
        <w:t>n</w:t>
      </w:r>
      <w:r w:rsidRPr="008F3F5D">
        <w:rPr>
          <w:color w:val="000000"/>
          <w:sz w:val="28"/>
          <w:szCs w:val="28"/>
          <w:lang w:val="ro-RO"/>
        </w:rPr>
        <w:t xml:space="preserve">  şi </w:t>
      </w:r>
      <w:r>
        <w:rPr>
          <w:color w:val="000000"/>
          <w:sz w:val="28"/>
          <w:szCs w:val="28"/>
          <w:lang w:val="ro-RO"/>
        </w:rPr>
        <w:t xml:space="preserve">   </w:t>
      </w:r>
      <w:r w:rsidRPr="008F3F5D">
        <w:rPr>
          <w:color w:val="000000"/>
          <w:sz w:val="28"/>
          <w:szCs w:val="28"/>
          <w:lang w:val="ro-RO"/>
        </w:rPr>
        <w:t>1,</w:t>
      </w:r>
      <w:proofErr w:type="spellStart"/>
      <w:r w:rsidRPr="008F3F5D">
        <w:rPr>
          <w:color w:val="000000"/>
          <w:sz w:val="28"/>
          <w:szCs w:val="28"/>
          <w:lang w:val="ro-RO"/>
        </w:rPr>
        <w:t>1</w:t>
      </w:r>
      <w:proofErr w:type="spellEnd"/>
      <w:r w:rsidRPr="008F3F5D">
        <w:rPr>
          <w:color w:val="000000"/>
          <w:sz w:val="28"/>
          <w:szCs w:val="28"/>
          <w:lang w:val="ro-RO"/>
        </w:rPr>
        <w:t xml:space="preserve"> U</w:t>
      </w:r>
      <w:r w:rsidRPr="008F3F5D">
        <w:rPr>
          <w:rStyle w:val="sub"/>
          <w:color w:val="000000"/>
          <w:sz w:val="28"/>
          <w:szCs w:val="28"/>
          <w:vertAlign w:val="subscript"/>
          <w:lang w:val="ro-RO"/>
        </w:rPr>
        <w:t>n</w:t>
      </w:r>
      <w:r w:rsidRPr="008F3F5D">
        <w:rPr>
          <w:color w:val="000000"/>
          <w:sz w:val="28"/>
          <w:szCs w:val="28"/>
          <w:lang w:val="ro-RO"/>
        </w:rPr>
        <w:t>.</w:t>
      </w:r>
    </w:p>
    <w:p w:rsidR="002E5606" w:rsidRPr="000B3897" w:rsidRDefault="002E5606" w:rsidP="00DD75E3">
      <w:pPr>
        <w:pStyle w:val="ti-grseq-1"/>
        <w:spacing w:before="0" w:beforeAutospacing="0" w:after="0" w:afterAutospacing="0"/>
        <w:ind w:firstLine="709"/>
        <w:jc w:val="both"/>
        <w:rPr>
          <w:bCs/>
          <w:color w:val="000000"/>
          <w:sz w:val="28"/>
          <w:szCs w:val="28"/>
          <w:lang w:val="ro-RO"/>
        </w:rPr>
      </w:pPr>
      <w:r w:rsidRPr="000B3897">
        <w:rPr>
          <w:bCs/>
          <w:color w:val="000000"/>
          <w:sz w:val="28"/>
          <w:szCs w:val="28"/>
          <w:lang w:val="ro-RO"/>
        </w:rPr>
        <w:t>5.5. </w:t>
      </w:r>
      <w:r w:rsidRPr="000B3897">
        <w:rPr>
          <w:rStyle w:val="italic"/>
          <w:bCs/>
          <w:i/>
          <w:iCs/>
          <w:color w:val="000000"/>
          <w:sz w:val="28"/>
          <w:szCs w:val="28"/>
          <w:lang w:val="ro-RO"/>
        </w:rPr>
        <w:t>Pornirea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Contorul trebuie să pornească </w:t>
      </w:r>
      <w:r w:rsidRPr="008F3F5D">
        <w:rPr>
          <w:rFonts w:ascii="Tahoma" w:hAnsi="Tahoma" w:cs="Tahoma"/>
          <w:color w:val="000000"/>
          <w:sz w:val="28"/>
          <w:szCs w:val="28"/>
          <w:lang w:val="ro-RO"/>
        </w:rPr>
        <w:t>ș</w:t>
      </w:r>
      <w:r w:rsidRPr="008F3F5D">
        <w:rPr>
          <w:color w:val="000000"/>
          <w:sz w:val="28"/>
          <w:szCs w:val="28"/>
          <w:lang w:val="ro-RO"/>
        </w:rPr>
        <w:t>i să continue înregistrarea la U</w:t>
      </w:r>
      <w:r w:rsidRPr="008F3F5D">
        <w:rPr>
          <w:rStyle w:val="sub"/>
          <w:color w:val="000000"/>
          <w:sz w:val="28"/>
          <w:szCs w:val="28"/>
          <w:vertAlign w:val="subscript"/>
          <w:lang w:val="ro-RO"/>
        </w:rPr>
        <w:t>n</w:t>
      </w:r>
      <w:r w:rsidRPr="008F3F5D">
        <w:rPr>
          <w:color w:val="000000"/>
          <w:sz w:val="28"/>
          <w:szCs w:val="28"/>
          <w:lang w:val="ro-RO"/>
        </w:rPr>
        <w:t xml:space="preserve">, PF = 1 (contor polifazat cu sarcini echilibrate) </w:t>
      </w:r>
      <w:r w:rsidRPr="008F3F5D">
        <w:rPr>
          <w:rFonts w:ascii="Tahoma" w:hAnsi="Tahoma" w:cs="Tahoma"/>
          <w:color w:val="000000"/>
          <w:sz w:val="28"/>
          <w:szCs w:val="28"/>
          <w:lang w:val="ro-RO"/>
        </w:rPr>
        <w:t>ș</w:t>
      </w:r>
      <w:r w:rsidRPr="008F3F5D">
        <w:rPr>
          <w:color w:val="000000"/>
          <w:sz w:val="28"/>
          <w:szCs w:val="28"/>
          <w:lang w:val="ro-RO"/>
        </w:rPr>
        <w:t>i la un curent egal cu I</w:t>
      </w:r>
      <w:r w:rsidRPr="008F3F5D">
        <w:rPr>
          <w:rStyle w:val="sub"/>
          <w:color w:val="000000"/>
          <w:sz w:val="28"/>
          <w:szCs w:val="28"/>
          <w:vertAlign w:val="subscript"/>
          <w:lang w:val="ro-RO"/>
        </w:rPr>
        <w:t>st</w:t>
      </w:r>
      <w:r w:rsidRPr="008F3F5D">
        <w:rPr>
          <w:color w:val="000000"/>
          <w:sz w:val="28"/>
          <w:szCs w:val="28"/>
          <w:lang w:val="ro-RO"/>
        </w:rPr>
        <w:t>.</w:t>
      </w:r>
    </w:p>
    <w:p w:rsidR="002E5606" w:rsidRPr="00991D4C" w:rsidRDefault="002E5606" w:rsidP="00DD75E3">
      <w:pPr>
        <w:pStyle w:val="ti-grseq-1"/>
        <w:spacing w:before="0" w:beforeAutospacing="0" w:after="0" w:afterAutospacing="0"/>
        <w:ind w:firstLine="709"/>
        <w:jc w:val="both"/>
        <w:rPr>
          <w:b/>
          <w:bCs/>
          <w:color w:val="000000"/>
          <w:sz w:val="28"/>
          <w:szCs w:val="28"/>
          <w:lang w:val="ro-RO"/>
        </w:rPr>
      </w:pPr>
      <w:r w:rsidRPr="00991D4C">
        <w:rPr>
          <w:b/>
          <w:bCs/>
          <w:color w:val="000000"/>
          <w:sz w:val="28"/>
          <w:szCs w:val="28"/>
          <w:lang w:val="ro-RO"/>
        </w:rPr>
        <w:t>6. </w:t>
      </w:r>
      <w:r w:rsidRPr="00991D4C">
        <w:rPr>
          <w:rStyle w:val="bold"/>
          <w:b/>
          <w:bCs/>
          <w:color w:val="000000"/>
          <w:sz w:val="28"/>
          <w:szCs w:val="28"/>
          <w:lang w:val="ro-RO"/>
        </w:rPr>
        <w:t>Unită</w:t>
      </w:r>
      <w:r w:rsidRPr="00991D4C">
        <w:rPr>
          <w:rStyle w:val="bold"/>
          <w:rFonts w:ascii="Tahoma" w:hAnsi="Tahoma" w:cs="Tahoma"/>
          <w:b/>
          <w:bCs/>
          <w:color w:val="000000"/>
          <w:sz w:val="28"/>
          <w:szCs w:val="28"/>
          <w:lang w:val="ro-RO"/>
        </w:rPr>
        <w:t>ț</w:t>
      </w:r>
      <w:r w:rsidRPr="00991D4C">
        <w:rPr>
          <w:rStyle w:val="bold"/>
          <w:b/>
          <w:bCs/>
          <w:color w:val="000000"/>
          <w:sz w:val="28"/>
          <w:szCs w:val="28"/>
          <w:lang w:val="ro-RO"/>
        </w:rPr>
        <w:t>i</w:t>
      </w:r>
      <w:r>
        <w:rPr>
          <w:rStyle w:val="bold"/>
          <w:b/>
          <w:bCs/>
          <w:color w:val="000000"/>
          <w:sz w:val="28"/>
          <w:szCs w:val="28"/>
          <w:lang w:val="ro-RO"/>
        </w:rPr>
        <w:t>le</w:t>
      </w:r>
      <w:r w:rsidRPr="00991D4C">
        <w:rPr>
          <w:rStyle w:val="bold"/>
          <w:b/>
          <w:bCs/>
          <w:color w:val="000000"/>
          <w:sz w:val="28"/>
          <w:szCs w:val="28"/>
          <w:lang w:val="ro-RO"/>
        </w:rPr>
        <w:t xml:space="preserve"> de măsură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Energia electrică măsurată se afi</w:t>
      </w:r>
      <w:r w:rsidRPr="008F3F5D">
        <w:rPr>
          <w:rFonts w:ascii="Tahoma" w:hAnsi="Tahoma" w:cs="Tahoma"/>
          <w:color w:val="000000"/>
          <w:sz w:val="28"/>
          <w:szCs w:val="28"/>
          <w:lang w:val="ro-RO"/>
        </w:rPr>
        <w:t>ș</w:t>
      </w:r>
      <w:r w:rsidRPr="008F3F5D">
        <w:rPr>
          <w:color w:val="000000"/>
          <w:sz w:val="28"/>
          <w:szCs w:val="28"/>
          <w:lang w:val="ro-RO"/>
        </w:rPr>
        <w:t>ează în kilowatt-ore sau în megawatt-ore.</w:t>
      </w:r>
    </w:p>
    <w:p w:rsidR="002E5606" w:rsidRPr="00991D4C" w:rsidRDefault="002E5606" w:rsidP="00DD75E3">
      <w:pPr>
        <w:pStyle w:val="ti-grseq-1"/>
        <w:spacing w:before="0" w:beforeAutospacing="0" w:after="0" w:afterAutospacing="0"/>
        <w:ind w:firstLine="709"/>
        <w:jc w:val="both"/>
        <w:rPr>
          <w:rStyle w:val="bold"/>
          <w:b/>
          <w:bCs/>
          <w:color w:val="000000"/>
          <w:sz w:val="28"/>
          <w:szCs w:val="28"/>
          <w:lang w:val="ro-RO"/>
        </w:rPr>
      </w:pPr>
      <w:r w:rsidRPr="00991D4C">
        <w:rPr>
          <w:b/>
          <w:bCs/>
          <w:color w:val="000000"/>
          <w:sz w:val="28"/>
          <w:szCs w:val="28"/>
          <w:lang w:val="ro-RO"/>
        </w:rPr>
        <w:t>7. </w:t>
      </w:r>
      <w:r w:rsidRPr="00991D4C">
        <w:rPr>
          <w:rStyle w:val="bold"/>
          <w:b/>
          <w:bCs/>
          <w:color w:val="000000"/>
          <w:sz w:val="28"/>
          <w:szCs w:val="28"/>
          <w:lang w:val="ro-RO"/>
        </w:rPr>
        <w:t>Darea în folosin</w:t>
      </w:r>
      <w:r w:rsidRPr="00991D4C">
        <w:rPr>
          <w:rStyle w:val="bold"/>
          <w:rFonts w:ascii="Tahoma" w:hAnsi="Tahoma" w:cs="Tahoma"/>
          <w:b/>
          <w:bCs/>
          <w:color w:val="000000"/>
          <w:sz w:val="28"/>
          <w:szCs w:val="28"/>
          <w:lang w:val="ro-RO"/>
        </w:rPr>
        <w:t>ț</w:t>
      </w:r>
      <w:r w:rsidRPr="00991D4C">
        <w:rPr>
          <w:rStyle w:val="bold"/>
          <w:b/>
          <w:bCs/>
          <w:color w:val="000000"/>
          <w:sz w:val="28"/>
          <w:szCs w:val="28"/>
          <w:lang w:val="ro-RO"/>
        </w:rPr>
        <w:t>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lastRenderedPageBreak/>
        <w:t>1</w:t>
      </w:r>
      <w:r w:rsidRPr="008F3F5D">
        <w:rPr>
          <w:rStyle w:val="bold"/>
          <w:bCs/>
          <w:color w:val="000000"/>
          <w:sz w:val="28"/>
          <w:szCs w:val="28"/>
          <w:lang w:val="ro-RO"/>
        </w:rPr>
        <w:t>)</w:t>
      </w:r>
      <w:r w:rsidRPr="008F3F5D">
        <w:rPr>
          <w:sz w:val="28"/>
          <w:szCs w:val="28"/>
          <w:lang w:val="ro-RO"/>
        </w:rPr>
        <w:t xml:space="preserve"> </w:t>
      </w:r>
      <w:r w:rsidRPr="008F3F5D">
        <w:rPr>
          <w:color w:val="000000"/>
          <w:sz w:val="28"/>
          <w:szCs w:val="28"/>
          <w:lang w:val="ro-RO"/>
        </w:rPr>
        <w:t>În cazul aplicaţiilor reziden</w:t>
      </w:r>
      <w:r w:rsidRPr="008F3F5D">
        <w:rPr>
          <w:rFonts w:ascii="Tahoma" w:hAnsi="Tahoma" w:cs="Tahoma"/>
          <w:color w:val="000000"/>
          <w:sz w:val="28"/>
          <w:szCs w:val="28"/>
          <w:lang w:val="ro-RO"/>
        </w:rPr>
        <w:t>ț</w:t>
      </w:r>
      <w:r w:rsidRPr="008F3F5D">
        <w:rPr>
          <w:color w:val="000000"/>
          <w:sz w:val="28"/>
          <w:szCs w:val="28"/>
          <w:lang w:val="ro-RO"/>
        </w:rPr>
        <w:t xml:space="preserve">iale </w:t>
      </w:r>
      <w:r w:rsidRPr="008F3F5D">
        <w:rPr>
          <w:sz w:val="28"/>
          <w:szCs w:val="28"/>
          <w:lang w:val="ro-RO"/>
        </w:rPr>
        <w:t>se permite efectuarea măsurărilor cu orice contor din clasa A. În scopuri specificate, s</w:t>
      </w:r>
      <w:r>
        <w:rPr>
          <w:sz w:val="28"/>
          <w:szCs w:val="28"/>
          <w:lang w:val="ro-RO"/>
        </w:rPr>
        <w:t>e</w:t>
      </w:r>
      <w:r w:rsidRPr="008F3F5D">
        <w:rPr>
          <w:sz w:val="28"/>
          <w:szCs w:val="28"/>
          <w:lang w:val="ro-RO"/>
        </w:rPr>
        <w:t xml:space="preserve"> utilizează oricare contor din clasa B.</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Pr>
          <w:rStyle w:val="bold"/>
          <w:bCs/>
          <w:color w:val="000000"/>
          <w:sz w:val="28"/>
          <w:szCs w:val="28"/>
          <w:lang w:val="ro-RO"/>
        </w:rPr>
        <w:t>2</w:t>
      </w:r>
      <w:r w:rsidRPr="008F3F5D">
        <w:rPr>
          <w:rStyle w:val="bold"/>
          <w:bCs/>
          <w:color w:val="000000"/>
          <w:sz w:val="28"/>
          <w:szCs w:val="28"/>
          <w:lang w:val="ro-RO"/>
        </w:rPr>
        <w:t>)</w:t>
      </w:r>
      <w:r w:rsidRPr="008F3F5D">
        <w:rPr>
          <w:sz w:val="28"/>
          <w:szCs w:val="28"/>
          <w:lang w:val="ro-RO"/>
        </w:rPr>
        <w:t xml:space="preserve"> </w:t>
      </w:r>
      <w:r w:rsidRPr="008F3F5D">
        <w:rPr>
          <w:color w:val="000000"/>
          <w:sz w:val="28"/>
          <w:szCs w:val="28"/>
          <w:lang w:val="ro-RO"/>
        </w:rPr>
        <w:t>În cazul aplica</w:t>
      </w:r>
      <w:r w:rsidRPr="008F3F5D">
        <w:rPr>
          <w:rFonts w:ascii="Tahoma" w:hAnsi="Tahoma" w:cs="Tahoma"/>
          <w:color w:val="000000"/>
          <w:sz w:val="28"/>
          <w:szCs w:val="28"/>
          <w:lang w:val="ro-RO"/>
        </w:rPr>
        <w:t>ț</w:t>
      </w:r>
      <w:r w:rsidRPr="008F3F5D">
        <w:rPr>
          <w:color w:val="000000"/>
          <w:sz w:val="28"/>
          <w:szCs w:val="28"/>
          <w:lang w:val="ro-RO"/>
        </w:rPr>
        <w:t>iilor comerciale şi/sau din industria u</w:t>
      </w:r>
      <w:r w:rsidRPr="008F3F5D">
        <w:rPr>
          <w:rFonts w:ascii="Tahoma" w:hAnsi="Tahoma" w:cs="Tahoma"/>
          <w:color w:val="000000"/>
          <w:sz w:val="28"/>
          <w:szCs w:val="28"/>
          <w:lang w:val="ro-RO"/>
        </w:rPr>
        <w:t>ș</w:t>
      </w:r>
      <w:r w:rsidRPr="008F3F5D">
        <w:rPr>
          <w:color w:val="000000"/>
          <w:sz w:val="28"/>
          <w:szCs w:val="28"/>
          <w:lang w:val="ro-RO"/>
        </w:rPr>
        <w:t>oară</w:t>
      </w:r>
      <w:r w:rsidRPr="008F3F5D">
        <w:rPr>
          <w:sz w:val="28"/>
          <w:szCs w:val="28"/>
          <w:lang w:val="ro-RO"/>
        </w:rPr>
        <w:t xml:space="preserve">, se permite efectuarea măsurării cu orice contor din </w:t>
      </w:r>
      <w:r>
        <w:rPr>
          <w:sz w:val="28"/>
          <w:szCs w:val="28"/>
          <w:lang w:val="ro-RO"/>
        </w:rPr>
        <w:t>clasa B. În scopuri specifice se</w:t>
      </w:r>
      <w:r w:rsidRPr="008F3F5D">
        <w:rPr>
          <w:sz w:val="28"/>
          <w:szCs w:val="28"/>
          <w:lang w:val="ro-RO"/>
        </w:rPr>
        <w:t xml:space="preserve"> utilizează oricare contor din clasa C.</w:t>
      </w:r>
    </w:p>
    <w:p w:rsidR="002E5606" w:rsidRPr="008F3F5D" w:rsidRDefault="002E5606" w:rsidP="00DD75E3">
      <w:pPr>
        <w:pStyle w:val="ti-grseq-1"/>
        <w:spacing w:before="0" w:beforeAutospacing="0" w:after="0" w:afterAutospacing="0"/>
        <w:ind w:firstLine="709"/>
        <w:jc w:val="both"/>
        <w:rPr>
          <w:sz w:val="28"/>
          <w:szCs w:val="28"/>
          <w:lang w:val="ro-RO"/>
        </w:rPr>
      </w:pPr>
      <w:r>
        <w:rPr>
          <w:rStyle w:val="bold"/>
          <w:bCs/>
          <w:color w:val="000000"/>
          <w:sz w:val="28"/>
          <w:szCs w:val="28"/>
          <w:lang w:val="ro-RO"/>
        </w:rPr>
        <w:t>3</w:t>
      </w:r>
      <w:r w:rsidRPr="008F3F5D">
        <w:rPr>
          <w:rStyle w:val="bold"/>
          <w:bCs/>
          <w:color w:val="000000"/>
          <w:sz w:val="28"/>
          <w:szCs w:val="28"/>
          <w:lang w:val="ro-RO"/>
        </w:rPr>
        <w:t>)</w:t>
      </w:r>
      <w:r w:rsidRPr="008F3F5D">
        <w:rPr>
          <w:sz w:val="28"/>
          <w:szCs w:val="28"/>
          <w:lang w:val="ro-RO"/>
        </w:rPr>
        <w:t xml:space="preserve"> </w:t>
      </w:r>
      <w:r w:rsidRPr="008F3F5D">
        <w:rPr>
          <w:color w:val="000000"/>
          <w:sz w:val="28"/>
          <w:szCs w:val="28"/>
          <w:lang w:val="ro-RO"/>
        </w:rPr>
        <w:t xml:space="preserve">Distribuitorul sau persoana legal desemnată pentru instalarea contorului trebuie să asigure determinarea </w:t>
      </w:r>
      <w:r w:rsidRPr="008F3F5D">
        <w:rPr>
          <w:color w:val="444444"/>
          <w:sz w:val="28"/>
          <w:szCs w:val="28"/>
          <w:shd w:val="clear" w:color="auto" w:fill="FFFFFF"/>
          <w:lang w:val="ro-RO"/>
        </w:rPr>
        <w:t>intervalului de valori al</w:t>
      </w:r>
      <w:r w:rsidRPr="008F3F5D">
        <w:rPr>
          <w:color w:val="000000"/>
          <w:sz w:val="28"/>
          <w:szCs w:val="28"/>
          <w:lang w:val="ro-RO"/>
        </w:rPr>
        <w:t xml:space="preserve"> curentului, astfel </w:t>
      </w:r>
      <w:proofErr w:type="spellStart"/>
      <w:r w:rsidRPr="008F3F5D">
        <w:rPr>
          <w:color w:val="000000"/>
          <w:sz w:val="28"/>
          <w:szCs w:val="28"/>
          <w:lang w:val="ro-RO"/>
        </w:rPr>
        <w:t>încît</w:t>
      </w:r>
      <w:proofErr w:type="spellEnd"/>
      <w:r w:rsidRPr="008F3F5D">
        <w:rPr>
          <w:color w:val="000000"/>
          <w:sz w:val="28"/>
          <w:szCs w:val="28"/>
          <w:lang w:val="ro-RO"/>
        </w:rPr>
        <w:t xml:space="preserve"> contorul să fie</w:t>
      </w:r>
      <w:r w:rsidRPr="008F3F5D">
        <w:rPr>
          <w:sz w:val="28"/>
          <w:szCs w:val="28"/>
          <w:lang w:val="ro-RO"/>
        </w:rPr>
        <w:t xml:space="preserve"> adecvat pentru măsurarea exactă a consumului prevăzut sau previzibil.</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991D4C" w:rsidRDefault="002E5606" w:rsidP="00DD75E3">
      <w:pPr>
        <w:pStyle w:val="ti-grseq-1"/>
        <w:spacing w:before="0" w:beforeAutospacing="0" w:after="0" w:afterAutospacing="0"/>
        <w:ind w:firstLine="709"/>
        <w:jc w:val="both"/>
        <w:rPr>
          <w:b/>
          <w:bCs/>
          <w:color w:val="000000"/>
          <w:sz w:val="28"/>
          <w:szCs w:val="28"/>
          <w:lang w:val="ro-RO"/>
        </w:rPr>
      </w:pPr>
      <w:r w:rsidRPr="00991D4C">
        <w:rPr>
          <w:b/>
          <w:bCs/>
          <w:color w:val="000000"/>
          <w:sz w:val="28"/>
          <w:szCs w:val="28"/>
          <w:lang w:val="ro-RO"/>
        </w:rPr>
        <w:t>EVALUAREA CONFORMITĂ</w:t>
      </w:r>
      <w:r w:rsidRPr="00991D4C">
        <w:rPr>
          <w:rFonts w:ascii="Tahoma" w:hAnsi="Tahoma" w:cs="Tahoma"/>
          <w:b/>
          <w:bCs/>
          <w:color w:val="000000"/>
          <w:sz w:val="28"/>
          <w:szCs w:val="28"/>
          <w:lang w:val="ro-RO"/>
        </w:rPr>
        <w:t>Ț</w:t>
      </w:r>
      <w:r w:rsidRPr="00991D4C">
        <w:rPr>
          <w:b/>
          <w:bCs/>
          <w:color w:val="000000"/>
          <w:sz w:val="28"/>
          <w:szCs w:val="28"/>
          <w:lang w:val="ro-RO"/>
        </w:rPr>
        <w:t>II</w:t>
      </w:r>
    </w:p>
    <w:p w:rsidR="002E5606"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w:t>
      </w:r>
      <w:r w:rsidRPr="008F3F5D">
        <w:rPr>
          <w:sz w:val="28"/>
          <w:szCs w:val="28"/>
          <w:lang w:val="ro-RO"/>
        </w:rPr>
        <w:t>men</w:t>
      </w:r>
      <w:r w:rsidRPr="008F3F5D">
        <w:rPr>
          <w:rFonts w:ascii="Tahoma" w:hAnsi="Tahoma" w:cs="Tahoma"/>
          <w:sz w:val="28"/>
          <w:szCs w:val="28"/>
          <w:lang w:val="ro-RO"/>
        </w:rPr>
        <w:t>ț</w:t>
      </w:r>
      <w:r w:rsidRPr="008F3F5D">
        <w:rPr>
          <w:sz w:val="28"/>
          <w:szCs w:val="28"/>
          <w:lang w:val="ro-RO"/>
        </w:rPr>
        <w:t xml:space="preserve">ionate în </w:t>
      </w:r>
      <w:r>
        <w:rPr>
          <w:sz w:val="28"/>
          <w:szCs w:val="28"/>
          <w:lang w:val="ro-RO"/>
        </w:rPr>
        <w:t>anexa</w:t>
      </w:r>
      <w:r w:rsidRPr="008F3F5D">
        <w:rPr>
          <w:sz w:val="28"/>
          <w:szCs w:val="28"/>
          <w:lang w:val="ro-RO"/>
        </w:rPr>
        <w:t xml:space="preserve"> nr. 2 </w:t>
      </w:r>
      <w:r w:rsidRPr="008F3F5D">
        <w:rPr>
          <w:rFonts w:ascii="Tahoma" w:hAnsi="Tahoma" w:cs="Tahoma"/>
          <w:sz w:val="28"/>
          <w:szCs w:val="28"/>
          <w:lang w:val="ro-RO"/>
        </w:rPr>
        <w:t>ș</w:t>
      </w:r>
      <w:r w:rsidRPr="008F3F5D">
        <w:rPr>
          <w:sz w:val="28"/>
          <w:szCs w:val="28"/>
          <w:lang w:val="ro-RO"/>
        </w:rPr>
        <w:t xml:space="preserve">i din care producătorul poate alege </w:t>
      </w:r>
      <w:proofErr w:type="spellStart"/>
      <w:r w:rsidRPr="008F3F5D">
        <w:rPr>
          <w:sz w:val="28"/>
          <w:szCs w:val="28"/>
          <w:lang w:val="ro-RO"/>
        </w:rPr>
        <w:t>sînt</w:t>
      </w:r>
      <w:proofErr w:type="spellEnd"/>
      <w:r w:rsidRPr="008F3F5D">
        <w:rPr>
          <w:sz w:val="28"/>
          <w:szCs w:val="28"/>
          <w:lang w:val="ro-RO"/>
        </w:rPr>
        <w:t xml:space="preserve">: </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B + F sau B + D sau H1.</w:t>
      </w: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991D4C">
      <w:pPr>
        <w:pStyle w:val="doc-ti"/>
        <w:spacing w:before="0" w:beforeAutospacing="0" w:after="0" w:afterAutospacing="0"/>
        <w:ind w:left="4248" w:firstLine="709"/>
        <w:jc w:val="both"/>
        <w:rPr>
          <w:bCs/>
          <w:sz w:val="28"/>
          <w:szCs w:val="28"/>
          <w:lang w:val="ro-RO"/>
        </w:rPr>
      </w:pPr>
      <w:r>
        <w:rPr>
          <w:bCs/>
          <w:sz w:val="28"/>
          <w:szCs w:val="28"/>
          <w:lang w:val="ro-RO"/>
        </w:rPr>
        <w:tab/>
      </w:r>
    </w:p>
    <w:p w:rsidR="002E5606" w:rsidRDefault="002E5606" w:rsidP="00991D4C">
      <w:pPr>
        <w:pStyle w:val="doc-ti"/>
        <w:spacing w:before="0" w:beforeAutospacing="0" w:after="0" w:afterAutospacing="0"/>
        <w:ind w:left="4248" w:firstLine="709"/>
        <w:jc w:val="both"/>
        <w:rPr>
          <w:bCs/>
          <w:sz w:val="28"/>
          <w:szCs w:val="28"/>
          <w:lang w:val="ro-RO"/>
        </w:rPr>
      </w:pPr>
    </w:p>
    <w:p w:rsidR="002E5606" w:rsidRDefault="002E5606" w:rsidP="00991D4C">
      <w:pPr>
        <w:pStyle w:val="doc-ti"/>
        <w:spacing w:before="0" w:beforeAutospacing="0" w:after="0" w:afterAutospacing="0"/>
        <w:ind w:left="4248" w:firstLine="709"/>
        <w:jc w:val="both"/>
        <w:rPr>
          <w:bCs/>
          <w:sz w:val="28"/>
          <w:szCs w:val="28"/>
          <w:lang w:val="ro-RO"/>
        </w:rPr>
      </w:pPr>
    </w:p>
    <w:p w:rsidR="002E5606" w:rsidRDefault="002E5606" w:rsidP="00991D4C">
      <w:pPr>
        <w:pStyle w:val="doc-ti"/>
        <w:spacing w:before="0" w:beforeAutospacing="0" w:after="0" w:afterAutospacing="0"/>
        <w:ind w:left="4248" w:firstLine="709"/>
        <w:jc w:val="both"/>
        <w:rPr>
          <w:bCs/>
          <w:sz w:val="28"/>
          <w:szCs w:val="28"/>
          <w:lang w:val="ro-RO"/>
        </w:rPr>
      </w:pPr>
    </w:p>
    <w:p w:rsidR="002E5606" w:rsidRDefault="002E5606" w:rsidP="00991D4C">
      <w:pPr>
        <w:pStyle w:val="doc-ti"/>
        <w:spacing w:before="0" w:beforeAutospacing="0" w:after="0" w:afterAutospacing="0"/>
        <w:ind w:left="4248" w:firstLine="709"/>
        <w:jc w:val="both"/>
        <w:rPr>
          <w:bCs/>
          <w:sz w:val="28"/>
          <w:szCs w:val="28"/>
          <w:lang w:val="ro-RO"/>
        </w:rPr>
      </w:pPr>
    </w:p>
    <w:p w:rsidR="002E5606" w:rsidRPr="00991D4C" w:rsidRDefault="002E5606" w:rsidP="00991D4C">
      <w:pPr>
        <w:pStyle w:val="doc-ti"/>
        <w:spacing w:before="0" w:beforeAutospacing="0" w:after="0" w:afterAutospacing="0"/>
        <w:ind w:left="4248" w:firstLine="709"/>
        <w:jc w:val="both"/>
        <w:rPr>
          <w:bCs/>
          <w:sz w:val="28"/>
          <w:szCs w:val="28"/>
          <w:lang w:val="ro-RO"/>
        </w:rPr>
      </w:pPr>
      <w:r>
        <w:rPr>
          <w:bCs/>
          <w:sz w:val="28"/>
          <w:szCs w:val="28"/>
          <w:lang w:val="ro-RO"/>
        </w:rPr>
        <w:tab/>
      </w:r>
      <w:r w:rsidRPr="00991D4C">
        <w:rPr>
          <w:bCs/>
          <w:sz w:val="28"/>
          <w:szCs w:val="28"/>
          <w:lang w:val="ro-RO"/>
        </w:rPr>
        <w:t>Anexa nr. 6</w:t>
      </w:r>
    </w:p>
    <w:p w:rsidR="002E5606" w:rsidRPr="00991D4C" w:rsidRDefault="002E5606" w:rsidP="00991D4C">
      <w:pPr>
        <w:pStyle w:val="doc-ti"/>
        <w:spacing w:before="0" w:beforeAutospacing="0" w:after="0" w:afterAutospacing="0"/>
        <w:ind w:left="4248" w:firstLine="709"/>
        <w:jc w:val="both"/>
        <w:rPr>
          <w:spacing w:val="-3"/>
          <w:sz w:val="28"/>
          <w:szCs w:val="28"/>
          <w:lang w:val="ro-RO"/>
        </w:rPr>
      </w:pPr>
      <w:r w:rsidRPr="00991D4C">
        <w:rPr>
          <w:bCs/>
          <w:sz w:val="28"/>
          <w:szCs w:val="28"/>
          <w:lang w:val="ro-RO"/>
        </w:rPr>
        <w:t>la Reglementarea tehnică</w:t>
      </w:r>
      <w:r w:rsidRPr="00991D4C">
        <w:rPr>
          <w:spacing w:val="-3"/>
          <w:sz w:val="28"/>
          <w:szCs w:val="28"/>
          <w:lang w:val="ro-RO"/>
        </w:rPr>
        <w:t xml:space="preserve"> privind</w:t>
      </w:r>
    </w:p>
    <w:p w:rsidR="002E5606" w:rsidRPr="00991D4C" w:rsidRDefault="002E5606" w:rsidP="00991D4C">
      <w:pPr>
        <w:pStyle w:val="doc-ti"/>
        <w:spacing w:before="0" w:beforeAutospacing="0" w:after="0" w:afterAutospacing="0"/>
        <w:ind w:left="4248" w:firstLine="709"/>
        <w:jc w:val="both"/>
        <w:rPr>
          <w:bCs/>
          <w:sz w:val="28"/>
          <w:szCs w:val="28"/>
          <w:lang w:val="ro-RO"/>
        </w:rPr>
      </w:pPr>
      <w:r w:rsidRPr="00991D4C">
        <w:rPr>
          <w:bCs/>
          <w:sz w:val="28"/>
          <w:szCs w:val="28"/>
          <w:lang w:val="ro-RO"/>
        </w:rPr>
        <w:t xml:space="preserve">punerea la dispoziţie pe piaţă </w:t>
      </w:r>
    </w:p>
    <w:p w:rsidR="002E5606" w:rsidRPr="00991D4C" w:rsidRDefault="002E5606" w:rsidP="00991D4C">
      <w:pPr>
        <w:pStyle w:val="ti-grseq-1"/>
        <w:spacing w:before="0" w:beforeAutospacing="0" w:after="0" w:afterAutospacing="0"/>
        <w:ind w:left="4248" w:firstLine="709"/>
        <w:jc w:val="both"/>
        <w:rPr>
          <w:bCs/>
          <w:sz w:val="28"/>
          <w:szCs w:val="28"/>
          <w:lang w:val="ro-RO"/>
        </w:rPr>
      </w:pPr>
      <w:r w:rsidRPr="00991D4C">
        <w:rPr>
          <w:bCs/>
          <w:sz w:val="28"/>
          <w:szCs w:val="28"/>
          <w:lang w:val="ro-RO"/>
        </w:rPr>
        <w:t xml:space="preserve">a mijloacelor de măsurare </w:t>
      </w:r>
    </w:p>
    <w:p w:rsidR="002E5606" w:rsidRPr="008F3F5D" w:rsidRDefault="002E5606" w:rsidP="00DD75E3">
      <w:pPr>
        <w:pStyle w:val="ti-grseq-1"/>
        <w:spacing w:before="0" w:beforeAutospacing="0" w:after="0" w:afterAutospacing="0"/>
        <w:ind w:firstLine="709"/>
        <w:jc w:val="both"/>
        <w:rPr>
          <w:b/>
          <w:bCs/>
          <w:sz w:val="28"/>
          <w:szCs w:val="28"/>
          <w:lang w:val="ro-RO"/>
        </w:rPr>
      </w:pPr>
    </w:p>
    <w:p w:rsidR="002E5606" w:rsidRDefault="002E5606" w:rsidP="00991D4C">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CONTOARELE DE ENERGIE TERMICĂ (MI-004)</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 xml:space="preserve">ele relevante din </w:t>
      </w:r>
      <w:r>
        <w:rPr>
          <w:color w:val="000000"/>
          <w:sz w:val="28"/>
          <w:szCs w:val="28"/>
          <w:lang w:val="ro-RO"/>
        </w:rPr>
        <w:t>anexa</w:t>
      </w:r>
      <w:r w:rsidRPr="008F3F5D">
        <w:rPr>
          <w:color w:val="000000"/>
          <w:sz w:val="28"/>
          <w:szCs w:val="28"/>
          <w:lang w:val="ro-RO"/>
        </w:rPr>
        <w:t xml:space="preserve"> </w:t>
      </w:r>
      <w:r>
        <w:rPr>
          <w:color w:val="000000"/>
          <w:sz w:val="28"/>
          <w:szCs w:val="28"/>
          <w:lang w:val="ro-RO"/>
        </w:rPr>
        <w:t>nr.</w:t>
      </w:r>
      <w:r w:rsidRPr="008F3F5D">
        <w:rPr>
          <w:color w:val="000000"/>
          <w:sz w:val="28"/>
          <w:szCs w:val="28"/>
          <w:lang w:val="ro-RO"/>
        </w:rPr>
        <w:t>1, cerin</w:t>
      </w:r>
      <w:r w:rsidRPr="008F3F5D">
        <w:rPr>
          <w:rFonts w:ascii="Tahoma" w:hAnsi="Tahoma" w:cs="Tahoma"/>
          <w:color w:val="000000"/>
          <w:sz w:val="28"/>
          <w:szCs w:val="28"/>
          <w:lang w:val="ro-RO"/>
        </w:rPr>
        <w:t>ț</w:t>
      </w:r>
      <w:r w:rsidRPr="008F3F5D">
        <w:rPr>
          <w:color w:val="000000"/>
          <w:sz w:val="28"/>
          <w:szCs w:val="28"/>
          <w:lang w:val="ro-RO"/>
        </w:rPr>
        <w:t xml:space="preserve">ele specifice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enumerate în prezenta anexă se aplică contoarelor de energie termică definite în continuare, care </w:t>
      </w:r>
      <w:proofErr w:type="spellStart"/>
      <w:r w:rsidRPr="008F3F5D">
        <w:rPr>
          <w:color w:val="000000"/>
          <w:sz w:val="28"/>
          <w:szCs w:val="28"/>
          <w:lang w:val="ro-RO"/>
        </w:rPr>
        <w:t>sînt</w:t>
      </w:r>
      <w:proofErr w:type="spellEnd"/>
      <w:r w:rsidRPr="008F3F5D">
        <w:rPr>
          <w:color w:val="000000"/>
          <w:sz w:val="28"/>
          <w:szCs w:val="28"/>
          <w:lang w:val="ro-RO"/>
        </w:rPr>
        <w:t xml:space="preserve"> destinate utilizării casnice, comerciale </w:t>
      </w:r>
      <w:r w:rsidRPr="008F3F5D">
        <w:rPr>
          <w:rFonts w:ascii="Tahoma" w:hAnsi="Tahoma" w:cs="Tahoma"/>
          <w:color w:val="000000"/>
          <w:sz w:val="28"/>
          <w:szCs w:val="28"/>
          <w:lang w:val="ro-RO"/>
        </w:rPr>
        <w:t>ș</w:t>
      </w:r>
      <w:r w:rsidRPr="008F3F5D">
        <w:rPr>
          <w:color w:val="000000"/>
          <w:sz w:val="28"/>
          <w:szCs w:val="28"/>
          <w:lang w:val="ro-RO"/>
        </w:rPr>
        <w:t>i în industria u</w:t>
      </w:r>
      <w:r w:rsidRPr="008F3F5D">
        <w:rPr>
          <w:rFonts w:ascii="Tahoma" w:hAnsi="Tahoma" w:cs="Tahoma"/>
          <w:color w:val="000000"/>
          <w:sz w:val="28"/>
          <w:szCs w:val="28"/>
          <w:lang w:val="ro-RO"/>
        </w:rPr>
        <w:t>ș</w:t>
      </w:r>
      <w:r w:rsidRPr="008F3F5D">
        <w:rPr>
          <w:color w:val="000000"/>
          <w:sz w:val="28"/>
          <w:szCs w:val="28"/>
          <w:lang w:val="ro-RO"/>
        </w:rPr>
        <w:t>oară.</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b/>
          <w:bCs/>
          <w:color w:val="000000"/>
          <w:sz w:val="28"/>
          <w:szCs w:val="28"/>
          <w:lang w:val="ro-RO"/>
        </w:rPr>
        <w:t>DEFINI</w:t>
      </w:r>
      <w:r w:rsidRPr="008F3F5D">
        <w:rPr>
          <w:rFonts w:ascii="Tahoma" w:hAnsi="Tahoma" w:cs="Tahoma"/>
          <w:b/>
          <w:bCs/>
          <w:color w:val="000000"/>
          <w:sz w:val="28"/>
          <w:szCs w:val="28"/>
          <w:lang w:val="ro-RO"/>
        </w:rPr>
        <w:t>Ț</w:t>
      </w:r>
      <w:r w:rsidRPr="008F3F5D">
        <w:rPr>
          <w:b/>
          <w:bCs/>
          <w:color w:val="000000"/>
          <w:sz w:val="28"/>
          <w:szCs w:val="28"/>
          <w:lang w:val="ro-RO"/>
        </w:rPr>
        <w:t>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Un contor de energie termică este un mijloc de măsurare conceput pentru măsurarea energiei termice care, într-un circuit de schimb de căldură, este cedată de către un lichid numit lichid de transport al energiei termice.</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 contor de energie termică este un mijloc de măsurare complet sau un mijloc de măsurare combinat, compus din subansambluri (senzor de debit, pereche de senzori de temperatură </w:t>
      </w:r>
      <w:r w:rsidRPr="008F3F5D">
        <w:rPr>
          <w:rFonts w:ascii="Tahoma" w:hAnsi="Tahoma" w:cs="Tahoma"/>
          <w:color w:val="000000"/>
          <w:sz w:val="28"/>
          <w:szCs w:val="28"/>
          <w:lang w:val="ro-RO"/>
        </w:rPr>
        <w:t>ș</w:t>
      </w:r>
      <w:r w:rsidRPr="008F3F5D">
        <w:rPr>
          <w:color w:val="000000"/>
          <w:sz w:val="28"/>
          <w:szCs w:val="28"/>
          <w:lang w:val="ro-RO"/>
        </w:rPr>
        <w:t xml:space="preserve">i calculator) definite la </w:t>
      </w:r>
      <w:r>
        <w:rPr>
          <w:color w:val="000000"/>
          <w:sz w:val="28"/>
          <w:szCs w:val="28"/>
          <w:lang w:val="ro-RO"/>
        </w:rPr>
        <w:t>punctul</w:t>
      </w:r>
      <w:r w:rsidRPr="008F3F5D">
        <w:rPr>
          <w:color w:val="000000"/>
          <w:sz w:val="28"/>
          <w:szCs w:val="28"/>
          <w:lang w:val="ro-RO"/>
        </w:rPr>
        <w:t xml:space="preserve"> 20</w:t>
      </w:r>
      <w:r>
        <w:rPr>
          <w:color w:val="000000"/>
          <w:sz w:val="28"/>
          <w:szCs w:val="28"/>
          <w:lang w:val="ro-RO"/>
        </w:rPr>
        <w:t xml:space="preserve"> din</w:t>
      </w:r>
      <w:r w:rsidRPr="008F3F5D">
        <w:rPr>
          <w:color w:val="000000"/>
          <w:sz w:val="28"/>
          <w:szCs w:val="28"/>
          <w:lang w:val="ro-RO"/>
        </w:rPr>
        <w:t xml:space="preserve"> prezent</w:t>
      </w:r>
      <w:r>
        <w:rPr>
          <w:color w:val="000000"/>
          <w:sz w:val="28"/>
          <w:szCs w:val="28"/>
          <w:lang w:val="ro-RO"/>
        </w:rPr>
        <w:t>a</w:t>
      </w:r>
      <w:r w:rsidRPr="008F3F5D">
        <w:rPr>
          <w:color w:val="000000"/>
          <w:sz w:val="28"/>
          <w:szCs w:val="28"/>
          <w:lang w:val="ro-RO"/>
        </w:rPr>
        <w:t xml:space="preserve"> </w:t>
      </w:r>
      <w:r>
        <w:rPr>
          <w:color w:val="000000"/>
          <w:sz w:val="28"/>
          <w:szCs w:val="28"/>
          <w:lang w:val="ro-RO"/>
        </w:rPr>
        <w:t>Reglementare</w:t>
      </w:r>
      <w:r w:rsidRPr="008F3F5D">
        <w:rPr>
          <w:color w:val="000000"/>
          <w:sz w:val="28"/>
          <w:szCs w:val="28"/>
          <w:lang w:val="ro-RO"/>
        </w:rPr>
        <w:t xml:space="preserve"> sau o combina</w:t>
      </w:r>
      <w:r w:rsidRPr="008F3F5D">
        <w:rPr>
          <w:rFonts w:ascii="Tahoma" w:hAnsi="Tahoma" w:cs="Tahoma"/>
          <w:color w:val="000000"/>
          <w:sz w:val="28"/>
          <w:szCs w:val="28"/>
          <w:lang w:val="ro-RO"/>
        </w:rPr>
        <w:t>ț</w:t>
      </w:r>
      <w:r w:rsidRPr="008F3F5D">
        <w:rPr>
          <w:color w:val="000000"/>
          <w:sz w:val="28"/>
          <w:szCs w:val="28"/>
          <w:lang w:val="ro-RO"/>
        </w:rPr>
        <w:t>ie a acestora.</w:t>
      </w:r>
    </w:p>
    <w:p w:rsidR="002E5606" w:rsidRDefault="002E5606" w:rsidP="00DD75E3">
      <w:pPr>
        <w:pStyle w:val="1"/>
        <w:spacing w:before="0" w:beforeAutospacing="0" w:after="0" w:afterAutospacing="0"/>
        <w:ind w:firstLine="709"/>
        <w:jc w:val="both"/>
        <w:rPr>
          <w:color w:val="000000"/>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8101"/>
      </w:tblGrid>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lastRenderedPageBreak/>
              <w:t>θ</w:t>
            </w:r>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temperatura lichidului de transport a energiei termice</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θ</w:t>
            </w:r>
            <w:r w:rsidRPr="00400C34">
              <w:rPr>
                <w:rStyle w:val="sub"/>
                <w:sz w:val="26"/>
                <w:szCs w:val="26"/>
                <w:vertAlign w:val="subscript"/>
                <w:lang w:val="ro-RO"/>
              </w:rPr>
              <w:t>in</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valoarea lui θ la intrarea în circuitul de schimb de căldură</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θ</w:t>
            </w:r>
            <w:r w:rsidRPr="00400C34">
              <w:rPr>
                <w:rStyle w:val="sub"/>
                <w:sz w:val="26"/>
                <w:szCs w:val="26"/>
                <w:vertAlign w:val="subscript"/>
                <w:lang w:val="ro-RO"/>
              </w:rPr>
              <w:t>οut</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valoarea lui θ la ie</w:t>
            </w:r>
            <w:r w:rsidRPr="00400C34">
              <w:rPr>
                <w:rFonts w:ascii="Tahoma" w:hAnsi="Tahoma" w:cs="Tahoma"/>
                <w:sz w:val="26"/>
                <w:szCs w:val="26"/>
                <w:lang w:val="ro-RO"/>
              </w:rPr>
              <w:t>ș</w:t>
            </w:r>
            <w:r w:rsidRPr="00400C34">
              <w:rPr>
                <w:sz w:val="26"/>
                <w:szCs w:val="26"/>
                <w:lang w:val="ro-RO"/>
              </w:rPr>
              <w:t>irea din circuitul de schimb de căldură</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Δθ</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diferen</w:t>
            </w:r>
            <w:r w:rsidRPr="00400C34">
              <w:rPr>
                <w:rFonts w:ascii="Tahoma" w:hAnsi="Tahoma" w:cs="Tahoma"/>
                <w:sz w:val="26"/>
                <w:szCs w:val="26"/>
                <w:lang w:val="ro-RO"/>
              </w:rPr>
              <w:t>ț</w:t>
            </w:r>
            <w:r w:rsidRPr="00400C34">
              <w:rPr>
                <w:sz w:val="26"/>
                <w:szCs w:val="26"/>
                <w:lang w:val="ro-RO"/>
              </w:rPr>
              <w:t xml:space="preserve">a de temperatură </w:t>
            </w:r>
            <w:proofErr w:type="spellStart"/>
            <w:r w:rsidRPr="00400C34">
              <w:rPr>
                <w:sz w:val="26"/>
                <w:szCs w:val="26"/>
                <w:lang w:val="ro-RO"/>
              </w:rPr>
              <w:t>θ</w:t>
            </w:r>
            <w:r w:rsidRPr="00400C34">
              <w:rPr>
                <w:rStyle w:val="sub"/>
                <w:sz w:val="26"/>
                <w:szCs w:val="26"/>
                <w:vertAlign w:val="subscript"/>
                <w:lang w:val="ro-RO"/>
              </w:rPr>
              <w:t>in</w:t>
            </w:r>
            <w:proofErr w:type="spellEnd"/>
            <w:r w:rsidRPr="00400C34">
              <w:rPr>
                <w:sz w:val="26"/>
                <w:szCs w:val="26"/>
                <w:lang w:val="ro-RO"/>
              </w:rPr>
              <w:t xml:space="preserve">– </w:t>
            </w:r>
            <w:proofErr w:type="spellStart"/>
            <w:r w:rsidRPr="00400C34">
              <w:rPr>
                <w:sz w:val="26"/>
                <w:szCs w:val="26"/>
                <w:lang w:val="ro-RO"/>
              </w:rPr>
              <w:t>θ</w:t>
            </w:r>
            <w:r w:rsidRPr="00400C34">
              <w:rPr>
                <w:rStyle w:val="sub"/>
                <w:sz w:val="26"/>
                <w:szCs w:val="26"/>
                <w:vertAlign w:val="subscript"/>
                <w:lang w:val="ro-RO"/>
              </w:rPr>
              <w:t>οut</w:t>
            </w:r>
            <w:proofErr w:type="spellEnd"/>
            <w:r w:rsidRPr="00400C34">
              <w:rPr>
                <w:sz w:val="26"/>
                <w:szCs w:val="26"/>
                <w:lang w:val="ro-RO"/>
              </w:rPr>
              <w:t xml:space="preserve">, unde </w:t>
            </w:r>
            <w:proofErr w:type="spellStart"/>
            <w:r w:rsidRPr="00400C34">
              <w:rPr>
                <w:sz w:val="26"/>
                <w:szCs w:val="26"/>
                <w:lang w:val="ro-RO"/>
              </w:rPr>
              <w:t>Δ</w:t>
            </w:r>
            <w:r w:rsidRPr="00400C34">
              <w:rPr>
                <w:rStyle w:val="sub"/>
                <w:sz w:val="26"/>
                <w:szCs w:val="26"/>
                <w:lang w:val="ro-RO"/>
              </w:rPr>
              <w:t>θ</w:t>
            </w:r>
            <w:proofErr w:type="spellEnd"/>
            <w:r w:rsidRPr="00400C34">
              <w:rPr>
                <w:rStyle w:val="apple-converted-space"/>
                <w:sz w:val="26"/>
                <w:szCs w:val="26"/>
                <w:lang w:val="ro-RO"/>
              </w:rPr>
              <w:t> </w:t>
            </w:r>
            <w:r w:rsidRPr="00400C34">
              <w:rPr>
                <w:sz w:val="26"/>
                <w:szCs w:val="26"/>
                <w:lang w:val="ro-RO"/>
              </w:rPr>
              <w:t>≥ 0</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θ</w:t>
            </w:r>
            <w:r w:rsidRPr="00400C34">
              <w:rPr>
                <w:rStyle w:val="sub"/>
                <w:sz w:val="26"/>
                <w:szCs w:val="26"/>
                <w:vertAlign w:val="subscript"/>
                <w:lang w:val="ro-RO"/>
              </w:rPr>
              <w:t>max</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limita superioară a lui θ pentru func</w:t>
            </w:r>
            <w:r w:rsidRPr="00400C34">
              <w:rPr>
                <w:rFonts w:ascii="Tahoma" w:hAnsi="Tahoma" w:cs="Tahoma"/>
                <w:sz w:val="26"/>
                <w:szCs w:val="26"/>
                <w:lang w:val="ro-RO"/>
              </w:rPr>
              <w:t>ț</w:t>
            </w:r>
            <w:r w:rsidRPr="00400C34">
              <w:rPr>
                <w:sz w:val="26"/>
                <w:szCs w:val="26"/>
                <w:lang w:val="ro-RO"/>
              </w:rPr>
              <w:t>ionarea corectă a contorului de energie termică în limitele erorilor maxime tolerate (EMT)</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θ</w:t>
            </w:r>
            <w:r w:rsidRPr="00400C34">
              <w:rPr>
                <w:rStyle w:val="sub"/>
                <w:sz w:val="26"/>
                <w:szCs w:val="26"/>
                <w:vertAlign w:val="subscript"/>
                <w:lang w:val="ro-RO"/>
              </w:rPr>
              <w:t>min</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limita inferioară a lui θ pentru func</w:t>
            </w:r>
            <w:r w:rsidRPr="00400C34">
              <w:rPr>
                <w:rFonts w:ascii="Tahoma" w:hAnsi="Tahoma" w:cs="Tahoma"/>
                <w:sz w:val="26"/>
                <w:szCs w:val="26"/>
                <w:lang w:val="ro-RO"/>
              </w:rPr>
              <w:t>ț</w:t>
            </w:r>
            <w:r w:rsidRPr="00400C34">
              <w:rPr>
                <w:sz w:val="26"/>
                <w:szCs w:val="26"/>
                <w:lang w:val="ro-RO"/>
              </w:rPr>
              <w:t xml:space="preserve">ionarea corectă a contorului de energie termică în limitele </w:t>
            </w:r>
            <w:r w:rsidRPr="00400C34">
              <w:rPr>
                <w:color w:val="000000"/>
                <w:sz w:val="26"/>
                <w:szCs w:val="26"/>
                <w:lang w:val="ro-RO"/>
              </w:rPr>
              <w:t>EMT</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Δθ</w:t>
            </w:r>
            <w:r w:rsidRPr="00400C34">
              <w:rPr>
                <w:rStyle w:val="sub"/>
                <w:sz w:val="26"/>
                <w:szCs w:val="26"/>
                <w:vertAlign w:val="subscript"/>
                <w:lang w:val="ro-RO"/>
              </w:rPr>
              <w:t>max</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 xml:space="preserve">limita superioară a lui </w:t>
            </w:r>
            <w:proofErr w:type="spellStart"/>
            <w:r w:rsidRPr="00400C34">
              <w:rPr>
                <w:sz w:val="26"/>
                <w:szCs w:val="26"/>
                <w:lang w:val="ro-RO"/>
              </w:rPr>
              <w:t>Δθ</w:t>
            </w:r>
            <w:proofErr w:type="spellEnd"/>
            <w:r w:rsidRPr="00400C34">
              <w:rPr>
                <w:sz w:val="26"/>
                <w:szCs w:val="26"/>
                <w:lang w:val="ro-RO"/>
              </w:rPr>
              <w:t xml:space="preserve"> pentru func</w:t>
            </w:r>
            <w:r w:rsidRPr="00400C34">
              <w:rPr>
                <w:rFonts w:ascii="Tahoma" w:hAnsi="Tahoma" w:cs="Tahoma"/>
                <w:sz w:val="26"/>
                <w:szCs w:val="26"/>
                <w:lang w:val="ro-RO"/>
              </w:rPr>
              <w:t>ț</w:t>
            </w:r>
            <w:r w:rsidRPr="00400C34">
              <w:rPr>
                <w:sz w:val="26"/>
                <w:szCs w:val="26"/>
                <w:lang w:val="ro-RO"/>
              </w:rPr>
              <w:t xml:space="preserve">ionarea corectă a contorului de energie termică în limitele </w:t>
            </w:r>
            <w:r w:rsidRPr="00400C34">
              <w:rPr>
                <w:color w:val="000000"/>
                <w:sz w:val="26"/>
                <w:szCs w:val="26"/>
                <w:lang w:val="ro-RO"/>
              </w:rPr>
              <w:t>EMT</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Δθ</w:t>
            </w:r>
            <w:r w:rsidRPr="00400C34">
              <w:rPr>
                <w:rStyle w:val="sub"/>
                <w:sz w:val="26"/>
                <w:szCs w:val="26"/>
                <w:vertAlign w:val="subscript"/>
                <w:lang w:val="ro-RO"/>
              </w:rPr>
              <w:t>min</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 xml:space="preserve">limita inferioară a lui </w:t>
            </w:r>
            <w:proofErr w:type="spellStart"/>
            <w:r w:rsidRPr="00400C34">
              <w:rPr>
                <w:sz w:val="26"/>
                <w:szCs w:val="26"/>
                <w:lang w:val="ro-RO"/>
              </w:rPr>
              <w:t>Δθ</w:t>
            </w:r>
            <w:proofErr w:type="spellEnd"/>
            <w:r w:rsidRPr="00400C34">
              <w:rPr>
                <w:sz w:val="26"/>
                <w:szCs w:val="26"/>
                <w:lang w:val="ro-RO"/>
              </w:rPr>
              <w:t xml:space="preserve"> pentru func</w:t>
            </w:r>
            <w:r w:rsidRPr="00400C34">
              <w:rPr>
                <w:rFonts w:ascii="Tahoma" w:hAnsi="Tahoma" w:cs="Tahoma"/>
                <w:sz w:val="26"/>
                <w:szCs w:val="26"/>
                <w:lang w:val="ro-RO"/>
              </w:rPr>
              <w:t>ț</w:t>
            </w:r>
            <w:r w:rsidRPr="00400C34">
              <w:rPr>
                <w:sz w:val="26"/>
                <w:szCs w:val="26"/>
                <w:lang w:val="ro-RO"/>
              </w:rPr>
              <w:t xml:space="preserve">ionarea corectă a contorului de energie termică în limitele </w:t>
            </w:r>
            <w:r w:rsidRPr="00400C34">
              <w:rPr>
                <w:color w:val="000000"/>
                <w:sz w:val="26"/>
                <w:szCs w:val="26"/>
                <w:lang w:val="ro-RO"/>
              </w:rPr>
              <w:t>EMT</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q</w:t>
            </w:r>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debitul lichidului de transport al energiei termice</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q</w:t>
            </w:r>
            <w:r w:rsidRPr="00400C34">
              <w:rPr>
                <w:rStyle w:val="sub"/>
                <w:sz w:val="26"/>
                <w:szCs w:val="26"/>
                <w:vertAlign w:val="subscript"/>
                <w:lang w:val="ro-RO"/>
              </w:rPr>
              <w:t>s</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valoarea cea mai mare a lui q permisă pentru perioade scurte de timp pentru func</w:t>
            </w:r>
            <w:r w:rsidRPr="00400C34">
              <w:rPr>
                <w:rFonts w:ascii="Tahoma" w:hAnsi="Tahoma" w:cs="Tahoma"/>
                <w:sz w:val="26"/>
                <w:szCs w:val="26"/>
                <w:lang w:val="ro-RO"/>
              </w:rPr>
              <w:t>ț</w:t>
            </w:r>
            <w:r w:rsidRPr="00400C34">
              <w:rPr>
                <w:sz w:val="26"/>
                <w:szCs w:val="26"/>
                <w:lang w:val="ro-RO"/>
              </w:rPr>
              <w:t>ionarea corectă a contorului de energie termică</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q</w:t>
            </w:r>
            <w:r w:rsidRPr="00400C34">
              <w:rPr>
                <w:rStyle w:val="sub"/>
                <w:sz w:val="26"/>
                <w:szCs w:val="26"/>
                <w:vertAlign w:val="subscript"/>
                <w:lang w:val="ro-RO"/>
              </w:rPr>
              <w:t>p</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valoarea cea mai mare a lui q permisă în mod permanent pentru func</w:t>
            </w:r>
            <w:r w:rsidRPr="00400C34">
              <w:rPr>
                <w:rFonts w:ascii="Tahoma" w:hAnsi="Tahoma" w:cs="Tahoma"/>
                <w:sz w:val="26"/>
                <w:szCs w:val="26"/>
                <w:lang w:val="ro-RO"/>
              </w:rPr>
              <w:t>ț</w:t>
            </w:r>
            <w:r w:rsidRPr="00400C34">
              <w:rPr>
                <w:sz w:val="26"/>
                <w:szCs w:val="26"/>
                <w:lang w:val="ro-RO"/>
              </w:rPr>
              <w:t>ionarea corectă a contorului de energie termică</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q</w:t>
            </w:r>
            <w:r w:rsidRPr="00400C34">
              <w:rPr>
                <w:rStyle w:val="sub"/>
                <w:sz w:val="26"/>
                <w:szCs w:val="26"/>
                <w:vertAlign w:val="subscript"/>
                <w:lang w:val="ro-RO"/>
              </w:rPr>
              <w:t>i</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valoarea cea mai mică a lui q permisă pentru func</w:t>
            </w:r>
            <w:r w:rsidRPr="00400C34">
              <w:rPr>
                <w:rFonts w:ascii="Tahoma" w:hAnsi="Tahoma" w:cs="Tahoma"/>
                <w:sz w:val="26"/>
                <w:szCs w:val="26"/>
                <w:lang w:val="ro-RO"/>
              </w:rPr>
              <w:t>ț</w:t>
            </w:r>
            <w:r w:rsidRPr="00400C34">
              <w:rPr>
                <w:sz w:val="26"/>
                <w:szCs w:val="26"/>
                <w:lang w:val="ro-RO"/>
              </w:rPr>
              <w:t>ionarea corectă a contorului de energie termică</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P</w:t>
            </w:r>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puterea termică a transferului de căldură</w:t>
            </w:r>
          </w:p>
        </w:tc>
      </w:tr>
      <w:tr w:rsidR="002E5606" w:rsidRPr="00A76CBE" w:rsidTr="00400C34">
        <w:tc>
          <w:tcPr>
            <w:tcW w:w="665" w:type="pct"/>
          </w:tcPr>
          <w:p w:rsidR="002E5606" w:rsidRPr="00400C34" w:rsidRDefault="002E5606" w:rsidP="00400C34">
            <w:pPr>
              <w:pStyle w:val="tbl-txt"/>
              <w:spacing w:before="0" w:beforeAutospacing="0" w:after="0" w:afterAutospacing="0"/>
              <w:jc w:val="center"/>
              <w:rPr>
                <w:sz w:val="26"/>
                <w:szCs w:val="26"/>
                <w:lang w:val="ro-RO"/>
              </w:rPr>
            </w:pPr>
            <w:proofErr w:type="spellStart"/>
            <w:r w:rsidRPr="00400C34">
              <w:rPr>
                <w:sz w:val="26"/>
                <w:szCs w:val="26"/>
                <w:lang w:val="ro-RO"/>
              </w:rPr>
              <w:t>P</w:t>
            </w:r>
            <w:r w:rsidRPr="00400C34">
              <w:rPr>
                <w:rStyle w:val="sub"/>
                <w:sz w:val="26"/>
                <w:szCs w:val="26"/>
                <w:vertAlign w:val="subscript"/>
                <w:lang w:val="ro-RO"/>
              </w:rPr>
              <w:t>s</w:t>
            </w:r>
            <w:proofErr w:type="spellEnd"/>
          </w:p>
        </w:tc>
        <w:tc>
          <w:tcPr>
            <w:tcW w:w="4335"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limita superioară a lui P permisă pentru func</w:t>
            </w:r>
            <w:r w:rsidRPr="00400C34">
              <w:rPr>
                <w:rFonts w:ascii="Tahoma" w:hAnsi="Tahoma" w:cs="Tahoma"/>
                <w:sz w:val="26"/>
                <w:szCs w:val="26"/>
                <w:lang w:val="ro-RO"/>
              </w:rPr>
              <w:t>ț</w:t>
            </w:r>
            <w:r w:rsidRPr="00400C34">
              <w:rPr>
                <w:sz w:val="26"/>
                <w:szCs w:val="26"/>
                <w:lang w:val="ro-RO"/>
              </w:rPr>
              <w:t>ionarea corectă a contorului de energie termică</w:t>
            </w:r>
          </w:p>
        </w:tc>
      </w:tr>
    </w:tbl>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Pr="00630185" w:rsidRDefault="002E5606" w:rsidP="00630185">
      <w:pPr>
        <w:pStyle w:val="ti-grseq-1"/>
        <w:spacing w:before="0" w:beforeAutospacing="0" w:after="0" w:afterAutospacing="0"/>
        <w:jc w:val="center"/>
        <w:rPr>
          <w:b/>
          <w:bCs/>
          <w:color w:val="000000"/>
          <w:sz w:val="28"/>
          <w:szCs w:val="28"/>
          <w:lang w:val="ro-RO"/>
        </w:rPr>
      </w:pPr>
      <w:r w:rsidRPr="00630185">
        <w:rPr>
          <w:b/>
          <w:bCs/>
          <w:color w:val="000000"/>
          <w:sz w:val="28"/>
          <w:szCs w:val="28"/>
          <w:lang w:val="ro-RO"/>
        </w:rPr>
        <w:t>CERIN</w:t>
      </w:r>
      <w:r w:rsidRPr="00630185">
        <w:rPr>
          <w:rFonts w:ascii="Tahoma" w:hAnsi="Tahoma" w:cs="Tahoma"/>
          <w:b/>
          <w:bCs/>
          <w:color w:val="000000"/>
          <w:sz w:val="28"/>
          <w:szCs w:val="28"/>
          <w:lang w:val="ro-RO"/>
        </w:rPr>
        <w:t>Ț</w:t>
      </w:r>
      <w:r w:rsidRPr="00630185">
        <w:rPr>
          <w:b/>
          <w:bCs/>
          <w:color w:val="000000"/>
          <w:sz w:val="28"/>
          <w:szCs w:val="28"/>
          <w:lang w:val="ro-RO"/>
        </w:rPr>
        <w:t>E SPECIFICE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630185" w:rsidRDefault="002E5606" w:rsidP="00DD75E3">
      <w:pPr>
        <w:pStyle w:val="ti-grseq-1"/>
        <w:spacing w:before="0" w:beforeAutospacing="0" w:after="0" w:afterAutospacing="0"/>
        <w:ind w:firstLine="709"/>
        <w:jc w:val="both"/>
        <w:rPr>
          <w:b/>
          <w:bCs/>
          <w:color w:val="000000"/>
          <w:sz w:val="28"/>
          <w:szCs w:val="28"/>
          <w:lang w:val="ro-RO"/>
        </w:rPr>
      </w:pPr>
      <w:r w:rsidRPr="00630185">
        <w:rPr>
          <w:b/>
          <w:bCs/>
          <w:color w:val="000000"/>
          <w:sz w:val="28"/>
          <w:szCs w:val="28"/>
          <w:lang w:val="ro-RO"/>
        </w:rPr>
        <w:t>1. </w:t>
      </w:r>
      <w:r w:rsidRPr="00630185">
        <w:rPr>
          <w:rStyle w:val="bold"/>
          <w:b/>
          <w:bCs/>
          <w:color w:val="000000"/>
          <w:sz w:val="28"/>
          <w:szCs w:val="28"/>
          <w:lang w:val="ro-RO"/>
        </w:rPr>
        <w:t>Condi</w:t>
      </w:r>
      <w:r w:rsidRPr="00630185">
        <w:rPr>
          <w:rStyle w:val="bold"/>
          <w:rFonts w:ascii="Tahoma" w:hAnsi="Tahoma" w:cs="Tahoma"/>
          <w:b/>
          <w:bCs/>
          <w:color w:val="000000"/>
          <w:sz w:val="28"/>
          <w:szCs w:val="28"/>
          <w:lang w:val="ro-RO"/>
        </w:rPr>
        <w:t>ț</w:t>
      </w:r>
      <w:r w:rsidRPr="00630185">
        <w:rPr>
          <w:rStyle w:val="bold"/>
          <w:b/>
          <w:bCs/>
          <w:color w:val="000000"/>
          <w:sz w:val="28"/>
          <w:szCs w:val="28"/>
          <w:lang w:val="ro-RO"/>
        </w:rPr>
        <w:t>iile nominale de func</w:t>
      </w:r>
      <w:r w:rsidRPr="00630185">
        <w:rPr>
          <w:rStyle w:val="bold"/>
          <w:rFonts w:ascii="Tahoma" w:hAnsi="Tahoma" w:cs="Tahoma"/>
          <w:b/>
          <w:bCs/>
          <w:color w:val="000000"/>
          <w:sz w:val="28"/>
          <w:szCs w:val="28"/>
          <w:lang w:val="ro-RO"/>
        </w:rPr>
        <w:t>ț</w:t>
      </w:r>
      <w:r w:rsidRPr="00630185">
        <w:rPr>
          <w:rStyle w:val="bold"/>
          <w:b/>
          <w:bCs/>
          <w:color w:val="000000"/>
          <w:sz w:val="28"/>
          <w:szCs w:val="28"/>
          <w:lang w:val="ro-RO"/>
        </w:rPr>
        <w:t>ionare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Valorile pentru condi</w:t>
      </w:r>
      <w:r w:rsidRPr="008F3F5D">
        <w:rPr>
          <w:rFonts w:ascii="Tahoma" w:hAnsi="Tahoma" w:cs="Tahoma"/>
          <w:color w:val="000000"/>
          <w:sz w:val="28"/>
          <w:szCs w:val="28"/>
          <w:lang w:val="ro-RO"/>
        </w:rPr>
        <w:t>ț</w:t>
      </w:r>
      <w:r w:rsidRPr="008F3F5D">
        <w:rPr>
          <w:color w:val="000000"/>
          <w:sz w:val="28"/>
          <w:szCs w:val="28"/>
          <w:lang w:val="ro-RO"/>
        </w:rPr>
        <w:t>iile nominale de func</w:t>
      </w:r>
      <w:r w:rsidRPr="008F3F5D">
        <w:rPr>
          <w:rFonts w:ascii="Tahoma" w:hAnsi="Tahoma" w:cs="Tahoma"/>
          <w:color w:val="000000"/>
          <w:sz w:val="28"/>
          <w:szCs w:val="28"/>
          <w:lang w:val="ro-RO"/>
        </w:rPr>
        <w:t>ț</w:t>
      </w:r>
      <w:r w:rsidRPr="008F3F5D">
        <w:rPr>
          <w:color w:val="000000"/>
          <w:sz w:val="28"/>
          <w:szCs w:val="28"/>
          <w:lang w:val="ro-RO"/>
        </w:rPr>
        <w:t>ionare trebuie specificate de către producător, după cum urmează:</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1.1</w:t>
      </w:r>
      <w:r>
        <w:rPr>
          <w:color w:val="000000"/>
          <w:sz w:val="28"/>
          <w:szCs w:val="28"/>
          <w:lang w:val="ro-RO"/>
        </w:rPr>
        <w:t>.</w:t>
      </w:r>
      <w:r w:rsidRPr="008F3F5D">
        <w:rPr>
          <w:color w:val="000000"/>
          <w:sz w:val="28"/>
          <w:szCs w:val="28"/>
          <w:lang w:val="ro-RO"/>
        </w:rPr>
        <w:t xml:space="preserve"> </w:t>
      </w:r>
      <w:r w:rsidRPr="008F3F5D">
        <w:rPr>
          <w:sz w:val="28"/>
          <w:szCs w:val="28"/>
          <w:lang w:val="ro-RO"/>
        </w:rPr>
        <w:t xml:space="preserve">Pentru temperatura lichidului: </w:t>
      </w:r>
      <w:proofErr w:type="spellStart"/>
      <w:r w:rsidRPr="008F3F5D">
        <w:rPr>
          <w:sz w:val="28"/>
          <w:szCs w:val="28"/>
          <w:lang w:val="ro-RO"/>
        </w:rPr>
        <w:t>θ</w:t>
      </w:r>
      <w:r w:rsidRPr="008F3F5D">
        <w:rPr>
          <w:rStyle w:val="sub"/>
          <w:sz w:val="28"/>
          <w:szCs w:val="28"/>
          <w:vertAlign w:val="subscript"/>
          <w:lang w:val="ro-RO"/>
        </w:rPr>
        <w:t>max</w:t>
      </w:r>
      <w:proofErr w:type="spellEnd"/>
      <w:r w:rsidRPr="008F3F5D">
        <w:rPr>
          <w:sz w:val="28"/>
          <w:szCs w:val="28"/>
          <w:lang w:val="ro-RO"/>
        </w:rPr>
        <w:t xml:space="preserve">, </w:t>
      </w:r>
      <w:proofErr w:type="spellStart"/>
      <w:r w:rsidRPr="008F3F5D">
        <w:rPr>
          <w:sz w:val="28"/>
          <w:szCs w:val="28"/>
          <w:lang w:val="ro-RO"/>
        </w:rPr>
        <w:t>θ</w:t>
      </w:r>
      <w:r w:rsidRPr="008F3F5D">
        <w:rPr>
          <w:rStyle w:val="sub"/>
          <w:sz w:val="28"/>
          <w:szCs w:val="28"/>
          <w:vertAlign w:val="subscript"/>
          <w:lang w:val="ro-RO"/>
        </w:rPr>
        <w:t>min</w:t>
      </w:r>
      <w:proofErr w:type="spellEnd"/>
      <w:r w:rsidRPr="008F3F5D">
        <w:rPr>
          <w:sz w:val="28"/>
          <w:szCs w:val="28"/>
          <w:lang w:val="ro-RO"/>
        </w:rPr>
        <w:t>,</w:t>
      </w:r>
    </w:p>
    <w:p w:rsidR="002E5606" w:rsidRPr="008F3F5D" w:rsidRDefault="002E5606" w:rsidP="00630185">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 </w:t>
      </w:r>
      <w:r w:rsidRPr="008F3F5D">
        <w:rPr>
          <w:sz w:val="28"/>
          <w:szCs w:val="28"/>
          <w:lang w:val="ro-RO"/>
        </w:rPr>
        <w:t>pentru diferen</w:t>
      </w:r>
      <w:r w:rsidRPr="008F3F5D">
        <w:rPr>
          <w:rFonts w:ascii="Tahoma" w:hAnsi="Tahoma" w:cs="Tahoma"/>
          <w:sz w:val="28"/>
          <w:szCs w:val="28"/>
          <w:lang w:val="ro-RO"/>
        </w:rPr>
        <w:t>ț</w:t>
      </w:r>
      <w:r w:rsidRPr="008F3F5D">
        <w:rPr>
          <w:sz w:val="28"/>
          <w:szCs w:val="28"/>
          <w:lang w:val="ro-RO"/>
        </w:rPr>
        <w:t xml:space="preserve">ele de temperatură: </w:t>
      </w:r>
      <w:proofErr w:type="spellStart"/>
      <w:r w:rsidRPr="008F3F5D">
        <w:rPr>
          <w:sz w:val="28"/>
          <w:szCs w:val="28"/>
          <w:lang w:val="ro-RO"/>
        </w:rPr>
        <w:t>Δθ</w:t>
      </w:r>
      <w:r w:rsidRPr="008F3F5D">
        <w:rPr>
          <w:rStyle w:val="sub"/>
          <w:sz w:val="28"/>
          <w:szCs w:val="28"/>
          <w:vertAlign w:val="subscript"/>
          <w:lang w:val="ro-RO"/>
        </w:rPr>
        <w:t>max</w:t>
      </w:r>
      <w:proofErr w:type="spellEnd"/>
      <w:r w:rsidRPr="008F3F5D">
        <w:rPr>
          <w:sz w:val="28"/>
          <w:szCs w:val="28"/>
          <w:lang w:val="ro-RO"/>
        </w:rPr>
        <w:t xml:space="preserve">, </w:t>
      </w:r>
      <w:proofErr w:type="spellStart"/>
      <w:r w:rsidRPr="008F3F5D">
        <w:rPr>
          <w:sz w:val="28"/>
          <w:szCs w:val="28"/>
          <w:lang w:val="ro-RO"/>
        </w:rPr>
        <w:t>Δθ</w:t>
      </w:r>
      <w:r w:rsidRPr="008F3F5D">
        <w:rPr>
          <w:rStyle w:val="sub"/>
          <w:sz w:val="28"/>
          <w:szCs w:val="28"/>
          <w:vertAlign w:val="subscript"/>
          <w:lang w:val="ro-RO"/>
        </w:rPr>
        <w:t>min</w:t>
      </w:r>
      <w:proofErr w:type="spellEnd"/>
      <w:r w:rsidRPr="008F3F5D">
        <w:rPr>
          <w:sz w:val="28"/>
          <w:szCs w:val="28"/>
          <w:lang w:val="ro-RO"/>
        </w:rPr>
        <w:t>,</w:t>
      </w:r>
    </w:p>
    <w:p w:rsidR="002E5606" w:rsidRPr="008F3F5D" w:rsidRDefault="002E5606" w:rsidP="00630185">
      <w:pPr>
        <w:pStyle w:val="1"/>
        <w:spacing w:before="0" w:beforeAutospacing="0" w:after="0" w:afterAutospacing="0"/>
        <w:ind w:firstLine="709"/>
        <w:jc w:val="both"/>
        <w:rPr>
          <w:color w:val="000000"/>
          <w:sz w:val="28"/>
          <w:szCs w:val="28"/>
          <w:lang w:val="ro-RO"/>
        </w:rPr>
      </w:pPr>
      <w:r w:rsidRPr="008F3F5D">
        <w:rPr>
          <w:sz w:val="28"/>
          <w:szCs w:val="28"/>
          <w:lang w:val="ro-RO"/>
        </w:rPr>
        <w:t>cu următoarele restric</w:t>
      </w:r>
      <w:r w:rsidRPr="008F3F5D">
        <w:rPr>
          <w:rFonts w:ascii="Tahoma" w:hAnsi="Tahoma" w:cs="Tahoma"/>
          <w:sz w:val="28"/>
          <w:szCs w:val="28"/>
          <w:lang w:val="ro-RO"/>
        </w:rPr>
        <w:t>ț</w:t>
      </w:r>
      <w:r w:rsidRPr="008F3F5D">
        <w:rPr>
          <w:sz w:val="28"/>
          <w:szCs w:val="28"/>
          <w:lang w:val="ro-RO"/>
        </w:rPr>
        <w:t>ii:</w:t>
      </w:r>
      <w:r w:rsidRPr="008F3F5D">
        <w:rPr>
          <w:rStyle w:val="apple-converted-space"/>
          <w:sz w:val="28"/>
          <w:szCs w:val="28"/>
          <w:lang w:val="ro-RO"/>
        </w:rPr>
        <w:t> </w:t>
      </w:r>
      <w:proofErr w:type="spellStart"/>
      <w:r w:rsidRPr="008F3F5D">
        <w:rPr>
          <w:sz w:val="28"/>
          <w:szCs w:val="28"/>
          <w:lang w:val="ro-RO"/>
        </w:rPr>
        <w:t>Δθ</w:t>
      </w:r>
      <w:r w:rsidRPr="008F3F5D">
        <w:rPr>
          <w:rStyle w:val="sub"/>
          <w:sz w:val="28"/>
          <w:szCs w:val="28"/>
          <w:vertAlign w:val="subscript"/>
          <w:lang w:val="ro-RO"/>
        </w:rPr>
        <w:t>max</w:t>
      </w:r>
      <w:proofErr w:type="spellEnd"/>
      <w:r w:rsidRPr="008F3F5D">
        <w:rPr>
          <w:rStyle w:val="sub"/>
          <w:sz w:val="28"/>
          <w:szCs w:val="28"/>
          <w:lang w:val="ro-RO"/>
        </w:rPr>
        <w:t>|\</w:t>
      </w:r>
      <w:r w:rsidRPr="008F3F5D">
        <w:rPr>
          <w:sz w:val="28"/>
          <w:szCs w:val="28"/>
          <w:lang w:val="ro-RO"/>
        </w:rPr>
        <w:t xml:space="preserve"> </w:t>
      </w:r>
      <w:proofErr w:type="spellStart"/>
      <w:r w:rsidRPr="008F3F5D">
        <w:rPr>
          <w:sz w:val="28"/>
          <w:szCs w:val="28"/>
          <w:lang w:val="ro-RO"/>
        </w:rPr>
        <w:t>Δθ</w:t>
      </w:r>
      <w:r w:rsidRPr="008F3F5D">
        <w:rPr>
          <w:rStyle w:val="sub"/>
          <w:sz w:val="28"/>
          <w:szCs w:val="28"/>
          <w:vertAlign w:val="subscript"/>
          <w:lang w:val="ro-RO"/>
        </w:rPr>
        <w:t>min</w:t>
      </w:r>
      <w:proofErr w:type="spellEnd"/>
      <w:r w:rsidRPr="008F3F5D">
        <w:rPr>
          <w:rStyle w:val="sub"/>
          <w:sz w:val="28"/>
          <w:szCs w:val="28"/>
          <w:lang w:val="ro-RO"/>
        </w:rPr>
        <w:t xml:space="preserve"> </w:t>
      </w:r>
      <w:r w:rsidRPr="008F3F5D">
        <w:rPr>
          <w:sz w:val="28"/>
          <w:szCs w:val="28"/>
          <w:lang w:val="ro-RO"/>
        </w:rPr>
        <w:t xml:space="preserve">≥ 10; </w:t>
      </w:r>
      <w:proofErr w:type="spellStart"/>
      <w:r w:rsidRPr="008F3F5D">
        <w:rPr>
          <w:sz w:val="28"/>
          <w:szCs w:val="28"/>
          <w:lang w:val="ro-RO"/>
        </w:rPr>
        <w:t>Δθ</w:t>
      </w:r>
      <w:r w:rsidRPr="008F3F5D">
        <w:rPr>
          <w:rStyle w:val="sub"/>
          <w:sz w:val="28"/>
          <w:szCs w:val="28"/>
          <w:vertAlign w:val="subscript"/>
          <w:lang w:val="ro-RO"/>
        </w:rPr>
        <w:t>min</w:t>
      </w:r>
      <w:proofErr w:type="spellEnd"/>
      <w:r w:rsidRPr="008F3F5D">
        <w:rPr>
          <w:rStyle w:val="apple-converted-space"/>
          <w:sz w:val="28"/>
          <w:szCs w:val="28"/>
          <w:lang w:val="ro-RO"/>
        </w:rPr>
        <w:t> </w:t>
      </w:r>
      <w:r w:rsidRPr="008F3F5D">
        <w:rPr>
          <w:sz w:val="28"/>
          <w:szCs w:val="28"/>
          <w:lang w:val="ro-RO"/>
        </w:rPr>
        <w:t>= 3 K sau 5 K sau 10 K.</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1.2</w:t>
      </w:r>
      <w:r>
        <w:rPr>
          <w:color w:val="000000"/>
          <w:sz w:val="28"/>
          <w:szCs w:val="28"/>
          <w:lang w:val="ro-RO"/>
        </w:rPr>
        <w:t xml:space="preserve">. </w:t>
      </w:r>
      <w:r w:rsidRPr="008F3F5D">
        <w:rPr>
          <w:sz w:val="28"/>
          <w:szCs w:val="28"/>
          <w:lang w:val="ro-RO"/>
        </w:rPr>
        <w:t>Pentru presiunea lichidului: presiunea internă pozitivă maximă pe care contorul de energie termică o poate suporta în mod permanent la limita superioară a temperaturii.</w:t>
      </w:r>
    </w:p>
    <w:p w:rsidR="002E5606" w:rsidRPr="008F3F5D" w:rsidRDefault="002E5606" w:rsidP="00DD75E3">
      <w:pPr>
        <w:ind w:firstLine="709"/>
        <w:jc w:val="both"/>
        <w:rPr>
          <w:sz w:val="28"/>
          <w:szCs w:val="28"/>
          <w:lang w:val="ro-RO"/>
        </w:rPr>
      </w:pPr>
      <w:r w:rsidRPr="008F3F5D">
        <w:rPr>
          <w:sz w:val="28"/>
          <w:szCs w:val="28"/>
          <w:lang w:val="ro-RO"/>
        </w:rPr>
        <w:t>1.3</w:t>
      </w:r>
      <w:r>
        <w:rPr>
          <w:sz w:val="28"/>
          <w:szCs w:val="28"/>
          <w:lang w:val="ro-RO"/>
        </w:rPr>
        <w:t xml:space="preserve">. </w:t>
      </w:r>
      <w:r w:rsidRPr="008F3F5D">
        <w:rPr>
          <w:sz w:val="28"/>
          <w:szCs w:val="28"/>
          <w:lang w:val="ro-RO"/>
        </w:rPr>
        <w:t xml:space="preserve">Pentru debitele lichidului: </w:t>
      </w:r>
      <w:proofErr w:type="spellStart"/>
      <w:r w:rsidRPr="008F3F5D">
        <w:rPr>
          <w:sz w:val="28"/>
          <w:szCs w:val="28"/>
          <w:lang w:val="ro-RO"/>
        </w:rPr>
        <w:t>q</w:t>
      </w:r>
      <w:r w:rsidRPr="008F3F5D">
        <w:rPr>
          <w:rStyle w:val="sub"/>
          <w:sz w:val="28"/>
          <w:szCs w:val="28"/>
          <w:vertAlign w:val="subscript"/>
          <w:lang w:val="ro-RO"/>
        </w:rPr>
        <w:t>s</w:t>
      </w:r>
      <w:proofErr w:type="spellEnd"/>
      <w:r w:rsidRPr="008F3F5D">
        <w:rPr>
          <w:sz w:val="28"/>
          <w:szCs w:val="28"/>
          <w:lang w:val="ro-RO"/>
        </w:rPr>
        <w:t xml:space="preserve">, </w:t>
      </w:r>
      <w:proofErr w:type="spellStart"/>
      <w:r w:rsidRPr="008F3F5D">
        <w:rPr>
          <w:sz w:val="28"/>
          <w:szCs w:val="28"/>
          <w:lang w:val="ro-RO"/>
        </w:rPr>
        <w:t>q</w:t>
      </w:r>
      <w:r w:rsidRPr="008F3F5D">
        <w:rPr>
          <w:rStyle w:val="sub"/>
          <w:sz w:val="28"/>
          <w:szCs w:val="28"/>
          <w:vertAlign w:val="subscript"/>
          <w:lang w:val="ro-RO"/>
        </w:rPr>
        <w:t>p</w:t>
      </w:r>
      <w:proofErr w:type="spellEnd"/>
      <w:r w:rsidRPr="008F3F5D">
        <w:rPr>
          <w:sz w:val="28"/>
          <w:szCs w:val="28"/>
          <w:lang w:val="ro-RO"/>
        </w:rPr>
        <w:t xml:space="preserve">, </w:t>
      </w:r>
      <w:proofErr w:type="spellStart"/>
      <w:r w:rsidRPr="008F3F5D">
        <w:rPr>
          <w:sz w:val="28"/>
          <w:szCs w:val="28"/>
          <w:lang w:val="ro-RO"/>
        </w:rPr>
        <w:t>q</w:t>
      </w:r>
      <w:r w:rsidRPr="008F3F5D">
        <w:rPr>
          <w:rStyle w:val="sub"/>
          <w:sz w:val="28"/>
          <w:szCs w:val="28"/>
          <w:vertAlign w:val="subscript"/>
          <w:lang w:val="ro-RO"/>
        </w:rPr>
        <w:t>i</w:t>
      </w:r>
      <w:proofErr w:type="spellEnd"/>
      <w:r w:rsidRPr="008F3F5D">
        <w:rPr>
          <w:sz w:val="28"/>
          <w:szCs w:val="28"/>
          <w:lang w:val="ro-RO"/>
        </w:rPr>
        <w:t xml:space="preserve">, unde valorile lui </w:t>
      </w:r>
      <w:proofErr w:type="spellStart"/>
      <w:r w:rsidRPr="008F3F5D">
        <w:rPr>
          <w:sz w:val="28"/>
          <w:szCs w:val="28"/>
          <w:lang w:val="ro-RO"/>
        </w:rPr>
        <w:t>q</w:t>
      </w:r>
      <w:r w:rsidRPr="008F3F5D">
        <w:rPr>
          <w:rStyle w:val="sub"/>
          <w:sz w:val="28"/>
          <w:szCs w:val="28"/>
          <w:vertAlign w:val="subscript"/>
          <w:lang w:val="ro-RO"/>
        </w:rPr>
        <w:t>p</w:t>
      </w:r>
      <w:proofErr w:type="spellEnd"/>
      <w:r w:rsidRPr="008F3F5D">
        <w:rPr>
          <w:rStyle w:val="apple-converted-space"/>
          <w:sz w:val="28"/>
          <w:szCs w:val="28"/>
          <w:lang w:val="ro-RO"/>
        </w:rPr>
        <w:t> </w:t>
      </w:r>
      <w:r w:rsidRPr="008F3F5D">
        <w:rPr>
          <w:rFonts w:ascii="Tahoma" w:hAnsi="Tahoma" w:cs="Tahoma"/>
          <w:sz w:val="28"/>
          <w:szCs w:val="28"/>
          <w:lang w:val="ro-RO"/>
        </w:rPr>
        <w:t>ș</w:t>
      </w:r>
      <w:r w:rsidRPr="008F3F5D">
        <w:rPr>
          <w:sz w:val="28"/>
          <w:szCs w:val="28"/>
          <w:lang w:val="ro-RO"/>
        </w:rPr>
        <w:t xml:space="preserve">i </w:t>
      </w:r>
      <w:proofErr w:type="spellStart"/>
      <w:r w:rsidRPr="008F3F5D">
        <w:rPr>
          <w:sz w:val="28"/>
          <w:szCs w:val="28"/>
          <w:lang w:val="ro-RO"/>
        </w:rPr>
        <w:t>q</w:t>
      </w:r>
      <w:r w:rsidRPr="008F3F5D">
        <w:rPr>
          <w:rStyle w:val="sub"/>
          <w:sz w:val="28"/>
          <w:szCs w:val="28"/>
          <w:vertAlign w:val="subscript"/>
          <w:lang w:val="ro-RO"/>
        </w:rPr>
        <w:t>i</w:t>
      </w:r>
      <w:proofErr w:type="spellEnd"/>
      <w:r w:rsidRPr="008F3F5D">
        <w:rPr>
          <w:rStyle w:val="apple-converted-space"/>
          <w:sz w:val="28"/>
          <w:szCs w:val="28"/>
          <w:lang w:val="ro-RO"/>
        </w:rPr>
        <w:t> </w:t>
      </w:r>
      <w:proofErr w:type="spellStart"/>
      <w:r w:rsidRPr="008F3F5D">
        <w:rPr>
          <w:sz w:val="28"/>
          <w:szCs w:val="28"/>
          <w:lang w:val="ro-RO"/>
        </w:rPr>
        <w:t>sînt</w:t>
      </w:r>
      <w:proofErr w:type="spellEnd"/>
      <w:r w:rsidRPr="008F3F5D">
        <w:rPr>
          <w:sz w:val="28"/>
          <w:szCs w:val="28"/>
          <w:lang w:val="ro-RO"/>
        </w:rPr>
        <w:t xml:space="preserve"> supuse următoarei restric</w:t>
      </w:r>
      <w:r w:rsidRPr="008F3F5D">
        <w:rPr>
          <w:rFonts w:ascii="Tahoma" w:hAnsi="Tahoma" w:cs="Tahoma"/>
          <w:sz w:val="28"/>
          <w:szCs w:val="28"/>
          <w:lang w:val="ro-RO"/>
        </w:rPr>
        <w:t>ț</w:t>
      </w:r>
      <w:r w:rsidRPr="008F3F5D">
        <w:rPr>
          <w:sz w:val="28"/>
          <w:szCs w:val="28"/>
          <w:lang w:val="ro-RO"/>
        </w:rPr>
        <w:t>ii:</w:t>
      </w:r>
    </w:p>
    <w:p w:rsidR="002E5606" w:rsidRPr="008F3F5D" w:rsidRDefault="002E5606" w:rsidP="00DD75E3">
      <w:pPr>
        <w:pStyle w:val="a4"/>
        <w:spacing w:before="0" w:beforeAutospacing="0" w:after="0" w:afterAutospacing="0"/>
        <w:ind w:firstLine="709"/>
        <w:jc w:val="both"/>
        <w:rPr>
          <w:sz w:val="28"/>
          <w:szCs w:val="28"/>
          <w:lang w:val="ro-RO"/>
        </w:rPr>
      </w:pPr>
      <w:proofErr w:type="spellStart"/>
      <w:r w:rsidRPr="008F3F5D">
        <w:rPr>
          <w:sz w:val="28"/>
          <w:szCs w:val="28"/>
          <w:lang w:val="ro-RO"/>
        </w:rPr>
        <w:t>q</w:t>
      </w:r>
      <w:r w:rsidRPr="008F3F5D">
        <w:rPr>
          <w:sz w:val="28"/>
          <w:szCs w:val="28"/>
          <w:vertAlign w:val="subscript"/>
          <w:lang w:val="ro-RO"/>
        </w:rPr>
        <w:t>p</w:t>
      </w:r>
      <w:proofErr w:type="spellEnd"/>
      <w:r w:rsidRPr="008F3F5D">
        <w:rPr>
          <w:sz w:val="28"/>
          <w:szCs w:val="28"/>
          <w:lang w:val="ro-RO"/>
        </w:rPr>
        <w:t>\</w:t>
      </w:r>
      <w:proofErr w:type="spellStart"/>
      <w:r w:rsidRPr="008F3F5D">
        <w:rPr>
          <w:sz w:val="28"/>
          <w:szCs w:val="28"/>
          <w:lang w:val="ro-RO"/>
        </w:rPr>
        <w:t>q</w:t>
      </w:r>
      <w:r w:rsidRPr="008F3F5D">
        <w:rPr>
          <w:sz w:val="28"/>
          <w:szCs w:val="28"/>
          <w:vertAlign w:val="subscript"/>
          <w:lang w:val="ro-RO"/>
        </w:rPr>
        <w:t>i</w:t>
      </w:r>
      <w:proofErr w:type="spellEnd"/>
      <w:r w:rsidRPr="008F3F5D">
        <w:rPr>
          <w:sz w:val="28"/>
          <w:szCs w:val="28"/>
          <w:lang w:val="ro-RO"/>
        </w:rPr>
        <w:t xml:space="preserve"> ≥ 10</w:t>
      </w:r>
      <w:r>
        <w:rPr>
          <w:sz w:val="28"/>
          <w:szCs w:val="28"/>
          <w:lang w:val="ro-RO"/>
        </w:rPr>
        <w:t>.</w:t>
      </w:r>
    </w:p>
    <w:p w:rsidR="002E5606" w:rsidRPr="000B3897" w:rsidRDefault="002E5606" w:rsidP="00DD75E3">
      <w:pPr>
        <w:pStyle w:val="1"/>
        <w:spacing w:before="0" w:beforeAutospacing="0" w:after="0" w:afterAutospacing="0"/>
        <w:ind w:firstLine="709"/>
        <w:jc w:val="both"/>
        <w:rPr>
          <w:color w:val="000000"/>
          <w:sz w:val="20"/>
          <w:szCs w:val="20"/>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1.4</w:t>
      </w:r>
      <w:r>
        <w:rPr>
          <w:color w:val="000000"/>
          <w:sz w:val="28"/>
          <w:szCs w:val="28"/>
          <w:lang w:val="ro-RO"/>
        </w:rPr>
        <w:t>.</w:t>
      </w:r>
      <w:r w:rsidRPr="008F3F5D">
        <w:rPr>
          <w:color w:val="000000"/>
          <w:sz w:val="28"/>
          <w:szCs w:val="28"/>
          <w:lang w:val="ro-RO"/>
        </w:rPr>
        <w:t xml:space="preserve"> </w:t>
      </w:r>
      <w:r w:rsidRPr="008F3F5D">
        <w:rPr>
          <w:sz w:val="28"/>
          <w:szCs w:val="28"/>
          <w:lang w:val="ro-RO"/>
        </w:rPr>
        <w:t xml:space="preserve">Pentru puterea termică: </w:t>
      </w:r>
      <w:proofErr w:type="spellStart"/>
      <w:r w:rsidRPr="008F3F5D">
        <w:rPr>
          <w:sz w:val="28"/>
          <w:szCs w:val="28"/>
          <w:lang w:val="ro-RO"/>
        </w:rPr>
        <w:t>P</w:t>
      </w:r>
      <w:r w:rsidRPr="008F3F5D">
        <w:rPr>
          <w:rStyle w:val="sub"/>
          <w:sz w:val="28"/>
          <w:szCs w:val="28"/>
          <w:vertAlign w:val="subscript"/>
          <w:lang w:val="ro-RO"/>
        </w:rPr>
        <w:t>s</w:t>
      </w:r>
      <w:proofErr w:type="spellEnd"/>
      <w:r w:rsidRPr="008F3F5D">
        <w:rPr>
          <w:sz w:val="28"/>
          <w:szCs w:val="28"/>
          <w:lang w:val="ro-RO"/>
        </w:rPr>
        <w:t>.</w:t>
      </w:r>
    </w:p>
    <w:p w:rsidR="002E5606" w:rsidRPr="00630185" w:rsidRDefault="002E5606" w:rsidP="00DD75E3">
      <w:pPr>
        <w:pStyle w:val="ti-grseq-1"/>
        <w:spacing w:before="0" w:beforeAutospacing="0" w:after="0" w:afterAutospacing="0"/>
        <w:ind w:firstLine="709"/>
        <w:jc w:val="both"/>
        <w:rPr>
          <w:b/>
          <w:bCs/>
          <w:color w:val="000000"/>
          <w:sz w:val="28"/>
          <w:szCs w:val="28"/>
          <w:lang w:val="ro-RO"/>
        </w:rPr>
      </w:pPr>
      <w:r w:rsidRPr="00630185">
        <w:rPr>
          <w:b/>
          <w:bCs/>
          <w:color w:val="000000"/>
          <w:sz w:val="28"/>
          <w:szCs w:val="28"/>
          <w:lang w:val="ro-RO"/>
        </w:rPr>
        <w:t>2. </w:t>
      </w:r>
      <w:r w:rsidRPr="00630185">
        <w:rPr>
          <w:rStyle w:val="bold"/>
          <w:b/>
          <w:bCs/>
          <w:color w:val="000000"/>
          <w:sz w:val="28"/>
          <w:szCs w:val="28"/>
          <w:lang w:val="ro-RO"/>
        </w:rPr>
        <w:t>Clase</w:t>
      </w:r>
      <w:r>
        <w:rPr>
          <w:rStyle w:val="bold"/>
          <w:b/>
          <w:bCs/>
          <w:color w:val="000000"/>
          <w:sz w:val="28"/>
          <w:szCs w:val="28"/>
          <w:lang w:val="ro-RO"/>
        </w:rPr>
        <w:t>le</w:t>
      </w:r>
      <w:r w:rsidRPr="00630185">
        <w:rPr>
          <w:rStyle w:val="bold"/>
          <w:b/>
          <w:bCs/>
          <w:color w:val="000000"/>
          <w:sz w:val="28"/>
          <w:szCs w:val="28"/>
          <w:lang w:val="ro-RO"/>
        </w:rPr>
        <w:t xml:space="preserve"> de precizie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Pentru contoarele de energie termică se definesc următoarele clase de precizie: 1, 2, 3.</w:t>
      </w:r>
    </w:p>
    <w:p w:rsidR="002E5606" w:rsidRPr="00630185" w:rsidRDefault="002E5606" w:rsidP="00DD75E3">
      <w:pPr>
        <w:pStyle w:val="ti-grseq-1"/>
        <w:spacing w:before="0" w:beforeAutospacing="0" w:after="0" w:afterAutospacing="0"/>
        <w:ind w:firstLine="709"/>
        <w:jc w:val="both"/>
        <w:rPr>
          <w:b/>
          <w:bCs/>
          <w:color w:val="000000"/>
          <w:sz w:val="28"/>
          <w:szCs w:val="28"/>
          <w:lang w:val="ro-RO"/>
        </w:rPr>
      </w:pPr>
      <w:r w:rsidRPr="00630185">
        <w:rPr>
          <w:b/>
          <w:bCs/>
          <w:color w:val="000000"/>
          <w:sz w:val="28"/>
          <w:szCs w:val="28"/>
          <w:lang w:val="ro-RO"/>
        </w:rPr>
        <w:t>3. </w:t>
      </w:r>
      <w:r w:rsidRPr="00630185">
        <w:rPr>
          <w:b/>
          <w:color w:val="000000"/>
          <w:sz w:val="28"/>
          <w:szCs w:val="28"/>
          <w:lang w:val="ro-RO"/>
        </w:rPr>
        <w:t>EMT</w:t>
      </w:r>
      <w:r w:rsidRPr="00630185">
        <w:rPr>
          <w:rStyle w:val="bold"/>
          <w:b/>
          <w:bCs/>
          <w:color w:val="000000"/>
          <w:sz w:val="28"/>
          <w:szCs w:val="28"/>
          <w:lang w:val="ro-RO"/>
        </w:rPr>
        <w:t xml:space="preserve"> pentru contoare</w:t>
      </w:r>
      <w:r>
        <w:rPr>
          <w:rStyle w:val="bold"/>
          <w:b/>
          <w:bCs/>
          <w:color w:val="000000"/>
          <w:sz w:val="28"/>
          <w:szCs w:val="28"/>
          <w:lang w:val="ro-RO"/>
        </w:rPr>
        <w:t>le</w:t>
      </w:r>
      <w:r w:rsidRPr="00630185">
        <w:rPr>
          <w:rStyle w:val="bold"/>
          <w:b/>
          <w:bCs/>
          <w:color w:val="000000"/>
          <w:sz w:val="28"/>
          <w:szCs w:val="28"/>
          <w:lang w:val="ro-RO"/>
        </w:rPr>
        <w:t xml:space="preserve"> complete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 xml:space="preserve">EMT relative care se pot aplica unui contor de energie termică complet, exprimate în procente din valoarea reală pentru fiecare clasă de precizie, </w:t>
      </w:r>
      <w:proofErr w:type="spellStart"/>
      <w:r w:rsidRPr="008F3F5D">
        <w:rPr>
          <w:color w:val="000000"/>
          <w:sz w:val="28"/>
          <w:szCs w:val="28"/>
          <w:lang w:val="ro-RO"/>
        </w:rPr>
        <w:t>sînt</w:t>
      </w:r>
      <w:proofErr w:type="spellEnd"/>
      <w:r w:rsidRPr="008F3F5D">
        <w:rPr>
          <w:color w:val="000000"/>
          <w:sz w:val="28"/>
          <w:szCs w:val="28"/>
          <w:lang w:val="ro-RO"/>
        </w:rPr>
        <w:t>:</w:t>
      </w:r>
    </w:p>
    <w:p w:rsidR="002E5606" w:rsidRPr="008F3F5D" w:rsidRDefault="002E5606" w:rsidP="00630185">
      <w:pPr>
        <w:pStyle w:val="1"/>
        <w:spacing w:before="0" w:beforeAutospacing="0" w:after="0" w:afterAutospacing="0"/>
        <w:ind w:firstLine="709"/>
        <w:jc w:val="both"/>
        <w:rPr>
          <w:sz w:val="28"/>
          <w:szCs w:val="28"/>
          <w:lang w:val="ro-RO"/>
        </w:rPr>
      </w:pPr>
      <w:r>
        <w:rPr>
          <w:sz w:val="28"/>
          <w:szCs w:val="28"/>
          <w:lang w:val="ro-RO"/>
        </w:rPr>
        <w:t>1) p</w:t>
      </w:r>
      <w:r w:rsidRPr="008F3F5D">
        <w:rPr>
          <w:sz w:val="28"/>
          <w:szCs w:val="28"/>
          <w:lang w:val="ro-RO"/>
        </w:rPr>
        <w:t>entru clasa 1:</w:t>
      </w:r>
      <w:r w:rsidRPr="008F3F5D">
        <w:rPr>
          <w:rStyle w:val="apple-converted-space"/>
          <w:sz w:val="28"/>
          <w:szCs w:val="28"/>
          <w:lang w:val="ro-RO"/>
        </w:rPr>
        <w:t> </w:t>
      </w:r>
      <w:r w:rsidRPr="008F3F5D">
        <w:rPr>
          <w:sz w:val="28"/>
          <w:szCs w:val="28"/>
          <w:lang w:val="ro-RO"/>
        </w:rPr>
        <w:t xml:space="preserve"> E </w:t>
      </w:r>
      <w:r w:rsidRPr="008F3F5D">
        <w:rPr>
          <w:rStyle w:val="sub"/>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rStyle w:val="sub"/>
          <w:sz w:val="28"/>
          <w:szCs w:val="28"/>
          <w:vertAlign w:val="subscript"/>
          <w:lang w:val="ro-RO"/>
        </w:rPr>
        <w:t xml:space="preserve"> </w:t>
      </w:r>
      <w:r w:rsidRPr="008F3F5D">
        <w:rPr>
          <w:rStyle w:val="sub"/>
          <w:sz w:val="28"/>
          <w:szCs w:val="28"/>
          <w:lang w:val="ro-RO"/>
        </w:rPr>
        <w:t>+</w:t>
      </w:r>
      <w:r w:rsidRPr="008F3F5D">
        <w:rPr>
          <w:sz w:val="28"/>
          <w:szCs w:val="28"/>
          <w:lang w:val="ro-RO"/>
        </w:rPr>
        <w:t xml:space="preserve"> E</w:t>
      </w:r>
      <w:r w:rsidRPr="008F3F5D">
        <w:rPr>
          <w:rStyle w:val="sub"/>
          <w:sz w:val="28"/>
          <w:szCs w:val="28"/>
          <w:vertAlign w:val="subscript"/>
          <w:lang w:val="ro-RO"/>
        </w:rPr>
        <w:t>t</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c</w:t>
      </w:r>
      <w:proofErr w:type="spellEnd"/>
      <w:r w:rsidRPr="008F3F5D">
        <w:rPr>
          <w:sz w:val="28"/>
          <w:szCs w:val="28"/>
          <w:lang w:val="ro-RO"/>
        </w:rPr>
        <w:t xml:space="preserve">, unde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sz w:val="28"/>
          <w:szCs w:val="28"/>
          <w:lang w:val="ro-RO"/>
        </w:rPr>
        <w:t>, E</w:t>
      </w:r>
      <w:r w:rsidRPr="008F3F5D">
        <w:rPr>
          <w:rStyle w:val="sub"/>
          <w:sz w:val="28"/>
          <w:szCs w:val="28"/>
          <w:vertAlign w:val="subscript"/>
          <w:lang w:val="ro-RO"/>
        </w:rPr>
        <w:t>t</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c</w:t>
      </w:r>
      <w:proofErr w:type="spellEnd"/>
      <w:r w:rsidRPr="008F3F5D">
        <w:rPr>
          <w:rStyle w:val="apple-converted-space"/>
          <w:sz w:val="28"/>
          <w:szCs w:val="28"/>
          <w:lang w:val="ro-RO"/>
        </w:rPr>
        <w:t> </w:t>
      </w:r>
      <w:proofErr w:type="spellStart"/>
      <w:r w:rsidRPr="008F3F5D">
        <w:rPr>
          <w:sz w:val="28"/>
          <w:szCs w:val="28"/>
          <w:lang w:val="ro-RO"/>
        </w:rPr>
        <w:t>sînt</w:t>
      </w:r>
      <w:proofErr w:type="spellEnd"/>
      <w:r w:rsidRPr="008F3F5D">
        <w:rPr>
          <w:sz w:val="28"/>
          <w:szCs w:val="28"/>
          <w:lang w:val="ro-RO"/>
        </w:rPr>
        <w:t xml:space="preserve"> în conformitate cu punctele 7.1-7.3</w:t>
      </w:r>
      <w:r>
        <w:rPr>
          <w:sz w:val="28"/>
          <w:szCs w:val="28"/>
          <w:lang w:val="ro-RO"/>
        </w:rPr>
        <w:t>;</w:t>
      </w:r>
    </w:p>
    <w:p w:rsidR="002E5606" w:rsidRPr="008F3F5D" w:rsidRDefault="002E5606" w:rsidP="00630185">
      <w:pPr>
        <w:pStyle w:val="1"/>
        <w:spacing w:before="0" w:beforeAutospacing="0" w:after="0" w:afterAutospacing="0"/>
        <w:ind w:firstLine="709"/>
        <w:jc w:val="both"/>
        <w:rPr>
          <w:sz w:val="28"/>
          <w:szCs w:val="28"/>
          <w:lang w:val="ro-RO"/>
        </w:rPr>
      </w:pPr>
      <w:r>
        <w:rPr>
          <w:sz w:val="28"/>
          <w:szCs w:val="28"/>
          <w:lang w:val="ro-RO"/>
        </w:rPr>
        <w:t>2) p</w:t>
      </w:r>
      <w:r w:rsidRPr="008F3F5D">
        <w:rPr>
          <w:sz w:val="28"/>
          <w:szCs w:val="28"/>
          <w:lang w:val="ro-RO"/>
        </w:rPr>
        <w:t>entru clasa 2:</w:t>
      </w:r>
      <w:r w:rsidRPr="008F3F5D">
        <w:rPr>
          <w:rStyle w:val="apple-converted-space"/>
          <w:sz w:val="28"/>
          <w:szCs w:val="28"/>
          <w:lang w:val="ro-RO"/>
        </w:rPr>
        <w:t> </w:t>
      </w:r>
      <w:r w:rsidRPr="008F3F5D">
        <w:rPr>
          <w:sz w:val="28"/>
          <w:szCs w:val="28"/>
          <w:lang w:val="ro-RO"/>
        </w:rPr>
        <w:t xml:space="preserve">E </w:t>
      </w:r>
      <w:r w:rsidRPr="008F3F5D">
        <w:rPr>
          <w:rStyle w:val="sub"/>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rStyle w:val="sub"/>
          <w:sz w:val="28"/>
          <w:szCs w:val="28"/>
          <w:lang w:val="ro-RO"/>
        </w:rPr>
        <w:t xml:space="preserve"> +</w:t>
      </w:r>
      <w:r w:rsidRPr="008F3F5D">
        <w:rPr>
          <w:sz w:val="28"/>
          <w:szCs w:val="28"/>
          <w:lang w:val="ro-RO"/>
        </w:rPr>
        <w:t xml:space="preserve"> E</w:t>
      </w:r>
      <w:r w:rsidRPr="008F3F5D">
        <w:rPr>
          <w:rStyle w:val="sub"/>
          <w:sz w:val="28"/>
          <w:szCs w:val="28"/>
          <w:vertAlign w:val="subscript"/>
          <w:lang w:val="ro-RO"/>
        </w:rPr>
        <w:t>t</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c</w:t>
      </w:r>
      <w:proofErr w:type="spellEnd"/>
      <w:r w:rsidRPr="008F3F5D">
        <w:rPr>
          <w:sz w:val="28"/>
          <w:szCs w:val="28"/>
          <w:lang w:val="ro-RO"/>
        </w:rPr>
        <w:t xml:space="preserve">, unde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sz w:val="28"/>
          <w:szCs w:val="28"/>
          <w:lang w:val="ro-RO"/>
        </w:rPr>
        <w:t>, E</w:t>
      </w:r>
      <w:r w:rsidRPr="008F3F5D">
        <w:rPr>
          <w:rStyle w:val="sub"/>
          <w:sz w:val="28"/>
          <w:szCs w:val="28"/>
          <w:vertAlign w:val="subscript"/>
          <w:lang w:val="ro-RO"/>
        </w:rPr>
        <w:t>t</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c</w:t>
      </w:r>
      <w:proofErr w:type="spellEnd"/>
      <w:r w:rsidRPr="008F3F5D">
        <w:rPr>
          <w:rStyle w:val="apple-converted-space"/>
          <w:sz w:val="28"/>
          <w:szCs w:val="28"/>
          <w:lang w:val="ro-RO"/>
        </w:rPr>
        <w:t> </w:t>
      </w:r>
      <w:proofErr w:type="spellStart"/>
      <w:r w:rsidRPr="008F3F5D">
        <w:rPr>
          <w:sz w:val="28"/>
          <w:szCs w:val="28"/>
          <w:lang w:val="ro-RO"/>
        </w:rPr>
        <w:t>sînt</w:t>
      </w:r>
      <w:proofErr w:type="spellEnd"/>
      <w:r w:rsidRPr="008F3F5D">
        <w:rPr>
          <w:sz w:val="28"/>
          <w:szCs w:val="28"/>
          <w:lang w:val="ro-RO"/>
        </w:rPr>
        <w:t xml:space="preserve"> în conformitate cu punctele 7.1-7.3</w:t>
      </w:r>
      <w:r>
        <w:rPr>
          <w:sz w:val="28"/>
          <w:szCs w:val="28"/>
          <w:lang w:val="ro-RO"/>
        </w:rPr>
        <w:t>;</w:t>
      </w:r>
    </w:p>
    <w:p w:rsidR="002E5606" w:rsidRPr="008F3F5D" w:rsidRDefault="002E5606" w:rsidP="00630185">
      <w:pPr>
        <w:pStyle w:val="1"/>
        <w:spacing w:before="0" w:beforeAutospacing="0" w:after="0" w:afterAutospacing="0"/>
        <w:ind w:firstLine="709"/>
        <w:jc w:val="both"/>
        <w:rPr>
          <w:sz w:val="28"/>
          <w:szCs w:val="28"/>
          <w:lang w:val="ro-RO"/>
        </w:rPr>
      </w:pPr>
      <w:r>
        <w:rPr>
          <w:sz w:val="28"/>
          <w:szCs w:val="28"/>
          <w:lang w:val="ro-RO"/>
        </w:rPr>
        <w:t>3) p</w:t>
      </w:r>
      <w:r w:rsidRPr="008F3F5D">
        <w:rPr>
          <w:sz w:val="28"/>
          <w:szCs w:val="28"/>
          <w:lang w:val="ro-RO"/>
        </w:rPr>
        <w:t>entru clasa 3:</w:t>
      </w:r>
      <w:r w:rsidRPr="008F3F5D">
        <w:rPr>
          <w:rStyle w:val="apple-converted-space"/>
          <w:sz w:val="28"/>
          <w:szCs w:val="28"/>
          <w:lang w:val="ro-RO"/>
        </w:rPr>
        <w:t> </w:t>
      </w:r>
      <w:r w:rsidRPr="008F3F5D">
        <w:rPr>
          <w:sz w:val="28"/>
          <w:szCs w:val="28"/>
          <w:lang w:val="ro-RO"/>
        </w:rPr>
        <w:t xml:space="preserve">E </w:t>
      </w:r>
      <w:r w:rsidRPr="008F3F5D">
        <w:rPr>
          <w:rStyle w:val="sub"/>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rStyle w:val="sub"/>
          <w:sz w:val="28"/>
          <w:szCs w:val="28"/>
          <w:lang w:val="ro-RO"/>
        </w:rPr>
        <w:t xml:space="preserve"> +</w:t>
      </w:r>
      <w:r w:rsidRPr="008F3F5D">
        <w:rPr>
          <w:sz w:val="28"/>
          <w:szCs w:val="28"/>
          <w:lang w:val="ro-RO"/>
        </w:rPr>
        <w:t xml:space="preserve"> E</w:t>
      </w:r>
      <w:r w:rsidRPr="008F3F5D">
        <w:rPr>
          <w:rStyle w:val="sub"/>
          <w:sz w:val="28"/>
          <w:szCs w:val="28"/>
          <w:vertAlign w:val="subscript"/>
          <w:lang w:val="ro-RO"/>
        </w:rPr>
        <w:t>t</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c</w:t>
      </w:r>
      <w:proofErr w:type="spellEnd"/>
      <w:r w:rsidRPr="008F3F5D">
        <w:rPr>
          <w:sz w:val="28"/>
          <w:szCs w:val="28"/>
          <w:lang w:val="ro-RO"/>
        </w:rPr>
        <w:t xml:space="preserve">, unde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sz w:val="28"/>
          <w:szCs w:val="28"/>
          <w:lang w:val="ro-RO"/>
        </w:rPr>
        <w:t>, E</w:t>
      </w:r>
      <w:r w:rsidRPr="008F3F5D">
        <w:rPr>
          <w:rStyle w:val="sub"/>
          <w:sz w:val="28"/>
          <w:szCs w:val="28"/>
          <w:vertAlign w:val="subscript"/>
          <w:lang w:val="ro-RO"/>
        </w:rPr>
        <w:t>t</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c</w:t>
      </w:r>
      <w:proofErr w:type="spellEnd"/>
      <w:r w:rsidRPr="008F3F5D">
        <w:rPr>
          <w:rStyle w:val="apple-converted-space"/>
          <w:sz w:val="28"/>
          <w:szCs w:val="28"/>
          <w:lang w:val="ro-RO"/>
        </w:rPr>
        <w:t> </w:t>
      </w:r>
      <w:proofErr w:type="spellStart"/>
      <w:r w:rsidRPr="008F3F5D">
        <w:rPr>
          <w:sz w:val="28"/>
          <w:szCs w:val="28"/>
          <w:lang w:val="ro-RO"/>
        </w:rPr>
        <w:t>sînt</w:t>
      </w:r>
      <w:proofErr w:type="spellEnd"/>
      <w:r w:rsidRPr="008F3F5D">
        <w:rPr>
          <w:sz w:val="28"/>
          <w:szCs w:val="28"/>
          <w:lang w:val="ro-RO"/>
        </w:rPr>
        <w:t xml:space="preserve"> în conformitate cu punctele 7.1-7.3.</w:t>
      </w:r>
    </w:p>
    <w:p w:rsidR="002E5606" w:rsidRPr="008F3F5D" w:rsidRDefault="002E5606" w:rsidP="00DD75E3">
      <w:pPr>
        <w:ind w:firstLine="709"/>
        <w:jc w:val="both"/>
        <w:rPr>
          <w:vanish/>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Contorul complet de energie termică nu trebuie să utilizeze abuziv EMT sau să favorizeze în mod sistematic una dintre păr</w:t>
      </w:r>
      <w:r w:rsidRPr="008F3F5D">
        <w:rPr>
          <w:rFonts w:ascii="Tahoma" w:hAnsi="Tahoma" w:cs="Tahoma"/>
          <w:color w:val="000000"/>
          <w:sz w:val="28"/>
          <w:szCs w:val="28"/>
          <w:lang w:val="ro-RO"/>
        </w:rPr>
        <w:t>ț</w:t>
      </w:r>
      <w:r w:rsidRPr="008F3F5D">
        <w:rPr>
          <w:color w:val="000000"/>
          <w:sz w:val="28"/>
          <w:szCs w:val="28"/>
          <w:lang w:val="ro-RO"/>
        </w:rPr>
        <w:t>i.</w:t>
      </w:r>
    </w:p>
    <w:p w:rsidR="002E5606" w:rsidRPr="00630185" w:rsidRDefault="002E5606" w:rsidP="00DD75E3">
      <w:pPr>
        <w:pStyle w:val="ti-grseq-1"/>
        <w:spacing w:before="0" w:beforeAutospacing="0" w:after="0" w:afterAutospacing="0"/>
        <w:ind w:firstLine="709"/>
        <w:jc w:val="both"/>
        <w:rPr>
          <w:rStyle w:val="bold"/>
          <w:b/>
          <w:bCs/>
          <w:color w:val="000000"/>
          <w:sz w:val="28"/>
          <w:szCs w:val="28"/>
          <w:lang w:val="ro-RO"/>
        </w:rPr>
      </w:pPr>
      <w:r w:rsidRPr="00630185">
        <w:rPr>
          <w:b/>
          <w:bCs/>
          <w:color w:val="000000"/>
          <w:sz w:val="28"/>
          <w:szCs w:val="28"/>
          <w:lang w:val="ro-RO"/>
        </w:rPr>
        <w:t>4. </w:t>
      </w:r>
      <w:r w:rsidRPr="00630185">
        <w:rPr>
          <w:rStyle w:val="bold"/>
          <w:b/>
          <w:bCs/>
          <w:color w:val="000000"/>
          <w:sz w:val="28"/>
          <w:szCs w:val="28"/>
          <w:lang w:val="ro-RO"/>
        </w:rPr>
        <w:t>Influen</w:t>
      </w:r>
      <w:r w:rsidRPr="00630185">
        <w:rPr>
          <w:rStyle w:val="bold"/>
          <w:rFonts w:ascii="Tahoma" w:hAnsi="Tahoma" w:cs="Tahoma"/>
          <w:b/>
          <w:bCs/>
          <w:color w:val="000000"/>
          <w:sz w:val="28"/>
          <w:szCs w:val="28"/>
          <w:lang w:val="ro-RO"/>
        </w:rPr>
        <w:t>ț</w:t>
      </w:r>
      <w:r w:rsidRPr="00630185">
        <w:rPr>
          <w:rStyle w:val="bold"/>
          <w:b/>
          <w:bCs/>
          <w:color w:val="000000"/>
          <w:sz w:val="28"/>
          <w:szCs w:val="28"/>
          <w:lang w:val="ro-RO"/>
        </w:rPr>
        <w:t>ele admise ale perturba</w:t>
      </w:r>
      <w:r w:rsidRPr="00630185">
        <w:rPr>
          <w:rStyle w:val="bold"/>
          <w:rFonts w:ascii="Tahoma" w:hAnsi="Tahoma" w:cs="Tahoma"/>
          <w:b/>
          <w:bCs/>
          <w:color w:val="000000"/>
          <w:sz w:val="28"/>
          <w:szCs w:val="28"/>
          <w:lang w:val="ro-RO"/>
        </w:rPr>
        <w:t>ț</w:t>
      </w:r>
      <w:r w:rsidRPr="00630185">
        <w:rPr>
          <w:rStyle w:val="bold"/>
          <w:b/>
          <w:bCs/>
          <w:color w:val="000000"/>
          <w:sz w:val="28"/>
          <w:szCs w:val="28"/>
          <w:lang w:val="ro-RO"/>
        </w:rPr>
        <w:t>iilor electromagnetice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4.1</w:t>
      </w:r>
      <w:r>
        <w:rPr>
          <w:rStyle w:val="bold"/>
          <w:bCs/>
          <w:color w:val="000000"/>
          <w:sz w:val="28"/>
          <w:szCs w:val="28"/>
          <w:lang w:val="ro-RO"/>
        </w:rPr>
        <w:t xml:space="preserve">. </w:t>
      </w:r>
      <w:r w:rsidRPr="008F3F5D">
        <w:rPr>
          <w:sz w:val="28"/>
          <w:szCs w:val="28"/>
          <w:lang w:val="ro-RO"/>
        </w:rPr>
        <w:t>Mijlocul de măsurare nu trebuie să fie influen</w:t>
      </w:r>
      <w:r w:rsidRPr="008F3F5D">
        <w:rPr>
          <w:rFonts w:ascii="Tahoma" w:hAnsi="Tahoma" w:cs="Tahoma"/>
          <w:sz w:val="28"/>
          <w:szCs w:val="28"/>
          <w:lang w:val="ro-RO"/>
        </w:rPr>
        <w:t>ț</w:t>
      </w:r>
      <w:r w:rsidRPr="008F3F5D">
        <w:rPr>
          <w:sz w:val="28"/>
          <w:szCs w:val="28"/>
          <w:lang w:val="ro-RO"/>
        </w:rPr>
        <w:t xml:space="preserve">at de </w:t>
      </w:r>
      <w:proofErr w:type="spellStart"/>
      <w:r w:rsidRPr="008F3F5D">
        <w:rPr>
          <w:sz w:val="28"/>
          <w:szCs w:val="28"/>
          <w:lang w:val="ro-RO"/>
        </w:rPr>
        <w:t>cîmpurile</w:t>
      </w:r>
      <w:proofErr w:type="spellEnd"/>
      <w:r w:rsidRPr="008F3F5D">
        <w:rPr>
          <w:sz w:val="28"/>
          <w:szCs w:val="28"/>
          <w:lang w:val="ro-RO"/>
        </w:rPr>
        <w:t xml:space="preserve"> magnetice statice sau de </w:t>
      </w:r>
      <w:proofErr w:type="spellStart"/>
      <w:r w:rsidRPr="008F3F5D">
        <w:rPr>
          <w:sz w:val="28"/>
          <w:szCs w:val="28"/>
          <w:lang w:val="ro-RO"/>
        </w:rPr>
        <w:t>cîmpurile</w:t>
      </w:r>
      <w:proofErr w:type="spellEnd"/>
      <w:r w:rsidRPr="008F3F5D">
        <w:rPr>
          <w:sz w:val="28"/>
          <w:szCs w:val="28"/>
          <w:lang w:val="ro-RO"/>
        </w:rPr>
        <w:t xml:space="preserve"> magnetice la frecven</w:t>
      </w:r>
      <w:r w:rsidRPr="008F3F5D">
        <w:rPr>
          <w:rFonts w:ascii="Tahoma" w:hAnsi="Tahoma" w:cs="Tahoma"/>
          <w:sz w:val="28"/>
          <w:szCs w:val="28"/>
          <w:lang w:val="ro-RO"/>
        </w:rPr>
        <w:t>ț</w:t>
      </w:r>
      <w:r w:rsidRPr="008F3F5D">
        <w:rPr>
          <w:sz w:val="28"/>
          <w:szCs w:val="28"/>
          <w:lang w:val="ro-RO"/>
        </w:rPr>
        <w:t>a re</w:t>
      </w:r>
      <w:r w:rsidRPr="008F3F5D">
        <w:rPr>
          <w:rFonts w:ascii="Tahoma" w:hAnsi="Tahoma" w:cs="Tahoma"/>
          <w:sz w:val="28"/>
          <w:szCs w:val="28"/>
          <w:lang w:val="ro-RO"/>
        </w:rPr>
        <w:t>ț</w:t>
      </w:r>
      <w:r w:rsidRPr="008F3F5D">
        <w:rPr>
          <w:sz w:val="28"/>
          <w:szCs w:val="28"/>
          <w:lang w:val="ro-RO"/>
        </w:rPr>
        <w:t>elei de alimentare.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4.2</w:t>
      </w:r>
      <w:r>
        <w:rPr>
          <w:sz w:val="28"/>
          <w:szCs w:val="28"/>
          <w:lang w:val="ro-RO"/>
        </w:rPr>
        <w:t>.</w:t>
      </w:r>
      <w:r w:rsidRPr="008F3F5D">
        <w:rPr>
          <w:sz w:val="28"/>
          <w:szCs w:val="28"/>
          <w:lang w:val="ro-RO"/>
        </w:rPr>
        <w:t xml:space="preserve"> Influen</w:t>
      </w:r>
      <w:r w:rsidRPr="008F3F5D">
        <w:rPr>
          <w:rFonts w:ascii="Tahoma" w:hAnsi="Tahoma" w:cs="Tahoma"/>
          <w:sz w:val="28"/>
          <w:szCs w:val="28"/>
          <w:lang w:val="ro-RO"/>
        </w:rPr>
        <w:t>ț</w:t>
      </w:r>
      <w:r w:rsidRPr="008F3F5D">
        <w:rPr>
          <w:sz w:val="28"/>
          <w:szCs w:val="28"/>
          <w:lang w:val="ro-RO"/>
        </w:rPr>
        <w:t>a unei perturba</w:t>
      </w:r>
      <w:r w:rsidRPr="008F3F5D">
        <w:rPr>
          <w:rFonts w:ascii="Tahoma" w:hAnsi="Tahoma" w:cs="Tahoma"/>
          <w:sz w:val="28"/>
          <w:szCs w:val="28"/>
          <w:lang w:val="ro-RO"/>
        </w:rPr>
        <w:t>ț</w:t>
      </w:r>
      <w:r w:rsidRPr="008F3F5D">
        <w:rPr>
          <w:sz w:val="28"/>
          <w:szCs w:val="28"/>
          <w:lang w:val="ro-RO"/>
        </w:rPr>
        <w:t>ii electromagnetice trebuie să fie de a</w:t>
      </w:r>
      <w:r w:rsidRPr="008F3F5D">
        <w:rPr>
          <w:rFonts w:ascii="Tahoma" w:hAnsi="Tahoma" w:cs="Tahoma"/>
          <w:sz w:val="28"/>
          <w:szCs w:val="28"/>
          <w:lang w:val="ro-RO"/>
        </w:rPr>
        <w:t>ș</w:t>
      </w:r>
      <w:r w:rsidRPr="008F3F5D">
        <w:rPr>
          <w:sz w:val="28"/>
          <w:szCs w:val="28"/>
          <w:lang w:val="ro-RO"/>
        </w:rPr>
        <w:t xml:space="preserve">a natură </w:t>
      </w:r>
      <w:proofErr w:type="spellStart"/>
      <w:r w:rsidRPr="008F3F5D">
        <w:rPr>
          <w:sz w:val="28"/>
          <w:szCs w:val="28"/>
          <w:lang w:val="ro-RO"/>
        </w:rPr>
        <w:t>încît</w:t>
      </w:r>
      <w:proofErr w:type="spellEnd"/>
      <w:r w:rsidRPr="008F3F5D">
        <w:rPr>
          <w:sz w:val="28"/>
          <w:szCs w:val="28"/>
          <w:lang w:val="ro-RO"/>
        </w:rPr>
        <w:t xml:space="preserve"> modificarea rezultatului măsurării să nu fie mai mare </w:t>
      </w:r>
      <w:proofErr w:type="spellStart"/>
      <w:r w:rsidRPr="008F3F5D">
        <w:rPr>
          <w:sz w:val="28"/>
          <w:szCs w:val="28"/>
          <w:lang w:val="ro-RO"/>
        </w:rPr>
        <w:t>decît</w:t>
      </w:r>
      <w:proofErr w:type="spellEnd"/>
      <w:r w:rsidRPr="008F3F5D">
        <w:rPr>
          <w:sz w:val="28"/>
          <w:szCs w:val="28"/>
          <w:lang w:val="ro-RO"/>
        </w:rPr>
        <w:t xml:space="preserve"> valoarea critică de varia</w:t>
      </w:r>
      <w:r w:rsidRPr="008F3F5D">
        <w:rPr>
          <w:rFonts w:ascii="Tahoma" w:hAnsi="Tahoma" w:cs="Tahoma"/>
          <w:sz w:val="28"/>
          <w:szCs w:val="28"/>
          <w:lang w:val="ro-RO"/>
        </w:rPr>
        <w:t>ț</w:t>
      </w:r>
      <w:r w:rsidRPr="008F3F5D">
        <w:rPr>
          <w:sz w:val="28"/>
          <w:szCs w:val="28"/>
          <w:lang w:val="ro-RO"/>
        </w:rPr>
        <w:t>ie definită la cerin</w:t>
      </w:r>
      <w:r w:rsidRPr="008F3F5D">
        <w:rPr>
          <w:rFonts w:ascii="Tahoma" w:hAnsi="Tahoma" w:cs="Tahoma"/>
          <w:sz w:val="28"/>
          <w:szCs w:val="28"/>
          <w:lang w:val="ro-RO"/>
        </w:rPr>
        <w:t>ț</w:t>
      </w:r>
      <w:r w:rsidRPr="008F3F5D">
        <w:rPr>
          <w:sz w:val="28"/>
          <w:szCs w:val="28"/>
          <w:lang w:val="ro-RO"/>
        </w:rPr>
        <w:t>a 4.3 sau indica</w:t>
      </w:r>
      <w:r w:rsidRPr="008F3F5D">
        <w:rPr>
          <w:rFonts w:ascii="Tahoma" w:hAnsi="Tahoma" w:cs="Tahoma"/>
          <w:sz w:val="28"/>
          <w:szCs w:val="28"/>
          <w:lang w:val="ro-RO"/>
        </w:rPr>
        <w:t>ț</w:t>
      </w:r>
      <w:r w:rsidRPr="008F3F5D">
        <w:rPr>
          <w:sz w:val="28"/>
          <w:szCs w:val="28"/>
          <w:lang w:val="ro-RO"/>
        </w:rPr>
        <w:t xml:space="preserve">ia rezultatului măsurării să se prezinte astfel </w:t>
      </w:r>
      <w:proofErr w:type="spellStart"/>
      <w:r w:rsidRPr="008F3F5D">
        <w:rPr>
          <w:sz w:val="28"/>
          <w:szCs w:val="28"/>
          <w:lang w:val="ro-RO"/>
        </w:rPr>
        <w:t>încît</w:t>
      </w:r>
      <w:proofErr w:type="spellEnd"/>
      <w:r w:rsidRPr="008F3F5D">
        <w:rPr>
          <w:sz w:val="28"/>
          <w:szCs w:val="28"/>
          <w:lang w:val="ro-RO"/>
        </w:rPr>
        <w:t xml:space="preserve"> să nu poată fi interpretată ca rezultat valabil.</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4.3</w:t>
      </w:r>
      <w:r>
        <w:rPr>
          <w:sz w:val="28"/>
          <w:szCs w:val="28"/>
          <w:lang w:val="ro-RO"/>
        </w:rPr>
        <w:t>.</w:t>
      </w:r>
      <w:r w:rsidRPr="008F3F5D">
        <w:rPr>
          <w:sz w:val="28"/>
          <w:szCs w:val="28"/>
          <w:lang w:val="ro-RO"/>
        </w:rPr>
        <w:t xml:space="preserve"> Valoarea varia</w:t>
      </w:r>
      <w:r w:rsidRPr="008F3F5D">
        <w:rPr>
          <w:rFonts w:ascii="Tahoma" w:hAnsi="Tahoma" w:cs="Tahoma"/>
          <w:sz w:val="28"/>
          <w:szCs w:val="28"/>
          <w:lang w:val="ro-RO"/>
        </w:rPr>
        <w:t>ț</w:t>
      </w:r>
      <w:r w:rsidRPr="008F3F5D">
        <w:rPr>
          <w:sz w:val="28"/>
          <w:szCs w:val="28"/>
          <w:lang w:val="ro-RO"/>
        </w:rPr>
        <w:t xml:space="preserve">iei critice pentru un contor de energie termică complet este egală cu valoarea absolută a </w:t>
      </w:r>
      <w:r w:rsidRPr="008F3F5D">
        <w:rPr>
          <w:color w:val="000000"/>
          <w:sz w:val="28"/>
          <w:szCs w:val="28"/>
          <w:lang w:val="ro-RO"/>
        </w:rPr>
        <w:t>EMT</w:t>
      </w:r>
      <w:r w:rsidRPr="008F3F5D">
        <w:rPr>
          <w:sz w:val="28"/>
          <w:szCs w:val="28"/>
          <w:lang w:val="ro-RO"/>
        </w:rPr>
        <w:t xml:space="preserve"> aplicabile acelui contor de energie termică (a se vedea punctul 3).</w:t>
      </w:r>
    </w:p>
    <w:p w:rsidR="002E5606" w:rsidRPr="00630185" w:rsidRDefault="002E5606" w:rsidP="00DD75E3">
      <w:pPr>
        <w:pStyle w:val="ti-grseq-1"/>
        <w:spacing w:before="0" w:beforeAutospacing="0" w:after="0" w:afterAutospacing="0"/>
        <w:ind w:firstLine="709"/>
        <w:jc w:val="both"/>
        <w:rPr>
          <w:b/>
          <w:bCs/>
          <w:color w:val="000000"/>
          <w:sz w:val="28"/>
          <w:szCs w:val="28"/>
          <w:lang w:val="ro-RO"/>
        </w:rPr>
      </w:pPr>
      <w:r w:rsidRPr="00630185">
        <w:rPr>
          <w:b/>
          <w:bCs/>
          <w:color w:val="000000"/>
          <w:sz w:val="28"/>
          <w:szCs w:val="28"/>
          <w:lang w:val="ro-RO"/>
        </w:rPr>
        <w:t>5. </w:t>
      </w:r>
      <w:r w:rsidRPr="00630185">
        <w:rPr>
          <w:rStyle w:val="bold"/>
          <w:b/>
          <w:bCs/>
          <w:color w:val="000000"/>
          <w:sz w:val="28"/>
          <w:szCs w:val="28"/>
          <w:lang w:val="ro-RO"/>
        </w:rPr>
        <w:t>Durabilitatea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După ce a fost efectuată o încercare corespunzătoare, </w:t>
      </w:r>
      <w:proofErr w:type="spellStart"/>
      <w:r w:rsidRPr="008F3F5D">
        <w:rPr>
          <w:color w:val="000000"/>
          <w:sz w:val="28"/>
          <w:szCs w:val="28"/>
          <w:lang w:val="ro-RO"/>
        </w:rPr>
        <w:t>luînd</w:t>
      </w:r>
      <w:proofErr w:type="spellEnd"/>
      <w:r w:rsidRPr="008F3F5D">
        <w:rPr>
          <w:color w:val="000000"/>
          <w:sz w:val="28"/>
          <w:szCs w:val="28"/>
          <w:lang w:val="ro-RO"/>
        </w:rPr>
        <w:t xml:space="preserve"> în considera</w:t>
      </w:r>
      <w:r>
        <w:rPr>
          <w:color w:val="000000"/>
          <w:sz w:val="28"/>
          <w:szCs w:val="28"/>
          <w:lang w:val="ro-RO"/>
        </w:rPr>
        <w:t>r</w:t>
      </w:r>
      <w:r w:rsidRPr="008F3F5D">
        <w:rPr>
          <w:color w:val="000000"/>
          <w:sz w:val="28"/>
          <w:szCs w:val="28"/>
          <w:lang w:val="ro-RO"/>
        </w:rPr>
        <w:t>e perioada de timp estimată de producător, trebuie să fie satisfăcute următoarele criterii:</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5.1</w:t>
      </w:r>
      <w:r>
        <w:rPr>
          <w:color w:val="000000"/>
          <w:sz w:val="28"/>
          <w:szCs w:val="28"/>
          <w:lang w:val="ro-RO"/>
        </w:rPr>
        <w:t>.</w:t>
      </w:r>
      <w:r w:rsidRPr="008F3F5D">
        <w:rPr>
          <w:color w:val="000000"/>
          <w:sz w:val="28"/>
          <w:szCs w:val="28"/>
          <w:lang w:val="ro-RO"/>
        </w:rPr>
        <w:t xml:space="preserve"> </w:t>
      </w:r>
      <w:r w:rsidRPr="008F3F5D">
        <w:rPr>
          <w:sz w:val="28"/>
          <w:szCs w:val="28"/>
          <w:lang w:val="ro-RO"/>
        </w:rPr>
        <w:t>Senzori</w:t>
      </w:r>
      <w:r>
        <w:rPr>
          <w:sz w:val="28"/>
          <w:szCs w:val="28"/>
          <w:lang w:val="ro-RO"/>
        </w:rPr>
        <w:t>i</w:t>
      </w:r>
      <w:r w:rsidRPr="008F3F5D">
        <w:rPr>
          <w:sz w:val="28"/>
          <w:szCs w:val="28"/>
          <w:lang w:val="ro-RO"/>
        </w:rPr>
        <w:t xml:space="preserve"> de debit: varia</w:t>
      </w:r>
      <w:r w:rsidRPr="008F3F5D">
        <w:rPr>
          <w:rFonts w:ascii="Tahoma" w:hAnsi="Tahoma" w:cs="Tahoma"/>
          <w:sz w:val="28"/>
          <w:szCs w:val="28"/>
          <w:lang w:val="ro-RO"/>
        </w:rPr>
        <w:t>ț</w:t>
      </w:r>
      <w:r w:rsidRPr="008F3F5D">
        <w:rPr>
          <w:sz w:val="28"/>
          <w:szCs w:val="28"/>
          <w:lang w:val="ro-RO"/>
        </w:rPr>
        <w:t>ia rezultatului măsurării în urma încercării de durabilitate, prin compara</w:t>
      </w:r>
      <w:r w:rsidRPr="008F3F5D">
        <w:rPr>
          <w:rFonts w:ascii="Tahoma" w:hAnsi="Tahoma" w:cs="Tahoma"/>
          <w:sz w:val="28"/>
          <w:szCs w:val="28"/>
          <w:lang w:val="ro-RO"/>
        </w:rPr>
        <w:t>ț</w:t>
      </w:r>
      <w:r w:rsidRPr="008F3F5D">
        <w:rPr>
          <w:sz w:val="28"/>
          <w:szCs w:val="28"/>
          <w:lang w:val="ro-RO"/>
        </w:rPr>
        <w:t>ie cu rezultatul măsurării ini</w:t>
      </w:r>
      <w:r w:rsidRPr="008F3F5D">
        <w:rPr>
          <w:rFonts w:ascii="Tahoma" w:hAnsi="Tahoma" w:cs="Tahoma"/>
          <w:sz w:val="28"/>
          <w:szCs w:val="28"/>
          <w:lang w:val="ro-RO"/>
        </w:rPr>
        <w:t>ț</w:t>
      </w:r>
      <w:r w:rsidRPr="008F3F5D">
        <w:rPr>
          <w:sz w:val="28"/>
          <w:szCs w:val="28"/>
          <w:lang w:val="ro-RO"/>
        </w:rPr>
        <w:t>iale, nu trebuie să depă</w:t>
      </w:r>
      <w:r w:rsidRPr="008F3F5D">
        <w:rPr>
          <w:rFonts w:ascii="Tahoma" w:hAnsi="Tahoma" w:cs="Tahoma"/>
          <w:sz w:val="28"/>
          <w:szCs w:val="28"/>
          <w:lang w:val="ro-RO"/>
        </w:rPr>
        <w:t>ș</w:t>
      </w:r>
      <w:r w:rsidRPr="008F3F5D">
        <w:rPr>
          <w:sz w:val="28"/>
          <w:szCs w:val="28"/>
          <w:lang w:val="ro-RO"/>
        </w:rPr>
        <w:t>ească valoarea critică de varia</w:t>
      </w:r>
      <w:r w:rsidRPr="008F3F5D">
        <w:rPr>
          <w:rFonts w:ascii="Tahoma" w:hAnsi="Tahoma" w:cs="Tahoma"/>
          <w:sz w:val="28"/>
          <w:szCs w:val="28"/>
          <w:lang w:val="ro-RO"/>
        </w:rPr>
        <w:t>ț</w:t>
      </w:r>
      <w:r w:rsidRPr="008F3F5D">
        <w:rPr>
          <w:sz w:val="28"/>
          <w:szCs w:val="28"/>
          <w:lang w:val="ro-RO"/>
        </w:rPr>
        <w:t>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sz w:val="28"/>
          <w:szCs w:val="28"/>
          <w:lang w:val="ro-RO"/>
        </w:rPr>
        <w:t>5.2</w:t>
      </w:r>
      <w:r>
        <w:rPr>
          <w:sz w:val="28"/>
          <w:szCs w:val="28"/>
          <w:lang w:val="ro-RO"/>
        </w:rPr>
        <w:t>.</w:t>
      </w:r>
      <w:r w:rsidRPr="008F3F5D">
        <w:rPr>
          <w:sz w:val="28"/>
          <w:szCs w:val="28"/>
          <w:lang w:val="ro-RO"/>
        </w:rPr>
        <w:t xml:space="preserve"> Senzori</w:t>
      </w:r>
      <w:r>
        <w:rPr>
          <w:sz w:val="28"/>
          <w:szCs w:val="28"/>
          <w:lang w:val="ro-RO"/>
        </w:rPr>
        <w:t>i</w:t>
      </w:r>
      <w:r w:rsidRPr="008F3F5D">
        <w:rPr>
          <w:sz w:val="28"/>
          <w:szCs w:val="28"/>
          <w:lang w:val="ro-RO"/>
        </w:rPr>
        <w:t xml:space="preserve"> de temperatură: varia</w:t>
      </w:r>
      <w:r w:rsidRPr="008F3F5D">
        <w:rPr>
          <w:rFonts w:ascii="Tahoma" w:hAnsi="Tahoma" w:cs="Tahoma"/>
          <w:sz w:val="28"/>
          <w:szCs w:val="28"/>
          <w:lang w:val="ro-RO"/>
        </w:rPr>
        <w:t>ț</w:t>
      </w:r>
      <w:r w:rsidRPr="008F3F5D">
        <w:rPr>
          <w:sz w:val="28"/>
          <w:szCs w:val="28"/>
          <w:lang w:val="ro-RO"/>
        </w:rPr>
        <w:t>ia rezultatului măsurării în urma încercării de durabilitate, prin compara</w:t>
      </w:r>
      <w:r w:rsidRPr="008F3F5D">
        <w:rPr>
          <w:rFonts w:ascii="Tahoma" w:hAnsi="Tahoma" w:cs="Tahoma"/>
          <w:sz w:val="28"/>
          <w:szCs w:val="28"/>
          <w:lang w:val="ro-RO"/>
        </w:rPr>
        <w:t>ț</w:t>
      </w:r>
      <w:r w:rsidRPr="008F3F5D">
        <w:rPr>
          <w:sz w:val="28"/>
          <w:szCs w:val="28"/>
          <w:lang w:val="ro-RO"/>
        </w:rPr>
        <w:t>ie cu rezultatul măsurării ini</w:t>
      </w:r>
      <w:r w:rsidRPr="008F3F5D">
        <w:rPr>
          <w:rFonts w:ascii="Tahoma" w:hAnsi="Tahoma" w:cs="Tahoma"/>
          <w:sz w:val="28"/>
          <w:szCs w:val="28"/>
          <w:lang w:val="ro-RO"/>
        </w:rPr>
        <w:t>ț</w:t>
      </w:r>
      <w:r w:rsidRPr="008F3F5D">
        <w:rPr>
          <w:sz w:val="28"/>
          <w:szCs w:val="28"/>
          <w:lang w:val="ro-RO"/>
        </w:rPr>
        <w:t>iale, nu trebuie să depă</w:t>
      </w:r>
      <w:r w:rsidRPr="008F3F5D">
        <w:rPr>
          <w:rFonts w:ascii="Tahoma" w:hAnsi="Tahoma" w:cs="Tahoma"/>
          <w:sz w:val="28"/>
          <w:szCs w:val="28"/>
          <w:lang w:val="ro-RO"/>
        </w:rPr>
        <w:t>ș</w:t>
      </w:r>
      <w:r w:rsidRPr="008F3F5D">
        <w:rPr>
          <w:sz w:val="28"/>
          <w:szCs w:val="28"/>
          <w:lang w:val="ro-RO"/>
        </w:rPr>
        <w:t>ească 0,1 °C.</w:t>
      </w:r>
    </w:p>
    <w:p w:rsidR="002E5606" w:rsidRPr="00630185" w:rsidRDefault="002E5606" w:rsidP="00DD75E3">
      <w:pPr>
        <w:pStyle w:val="ti-grseq-1"/>
        <w:spacing w:before="0" w:beforeAutospacing="0" w:after="0" w:afterAutospacing="0"/>
        <w:ind w:firstLine="709"/>
        <w:jc w:val="both"/>
        <w:rPr>
          <w:rStyle w:val="bold"/>
          <w:b/>
          <w:bCs/>
          <w:color w:val="000000"/>
          <w:sz w:val="28"/>
          <w:szCs w:val="28"/>
          <w:lang w:val="ro-RO"/>
        </w:rPr>
      </w:pPr>
      <w:r w:rsidRPr="00630185">
        <w:rPr>
          <w:b/>
          <w:bCs/>
          <w:color w:val="000000"/>
          <w:sz w:val="28"/>
          <w:szCs w:val="28"/>
          <w:lang w:val="ro-RO"/>
        </w:rPr>
        <w:t>6. </w:t>
      </w:r>
      <w:r w:rsidRPr="00630185">
        <w:rPr>
          <w:rStyle w:val="bold"/>
          <w:b/>
          <w:bCs/>
          <w:color w:val="000000"/>
          <w:sz w:val="28"/>
          <w:szCs w:val="28"/>
          <w:lang w:val="ro-RO"/>
        </w:rPr>
        <w:t>Inscrip</w:t>
      </w:r>
      <w:r w:rsidRPr="00630185">
        <w:rPr>
          <w:rStyle w:val="bold"/>
          <w:rFonts w:ascii="Tahoma" w:hAnsi="Tahoma" w:cs="Tahoma"/>
          <w:b/>
          <w:bCs/>
          <w:color w:val="000000"/>
          <w:sz w:val="28"/>
          <w:szCs w:val="28"/>
          <w:lang w:val="ro-RO"/>
        </w:rPr>
        <w:t>ț</w:t>
      </w:r>
      <w:r w:rsidRPr="00630185">
        <w:rPr>
          <w:rStyle w:val="bold"/>
          <w:b/>
          <w:bCs/>
          <w:color w:val="000000"/>
          <w:sz w:val="28"/>
          <w:szCs w:val="28"/>
          <w:lang w:val="ro-RO"/>
        </w:rPr>
        <w:t>ii</w:t>
      </w:r>
      <w:r>
        <w:rPr>
          <w:rStyle w:val="bold"/>
          <w:b/>
          <w:bCs/>
          <w:color w:val="000000"/>
          <w:sz w:val="28"/>
          <w:szCs w:val="28"/>
          <w:lang w:val="ro-RO"/>
        </w:rPr>
        <w:t>le</w:t>
      </w:r>
      <w:r w:rsidRPr="00630185">
        <w:rPr>
          <w:rStyle w:val="bold"/>
          <w:b/>
          <w:bCs/>
          <w:color w:val="000000"/>
          <w:sz w:val="28"/>
          <w:szCs w:val="28"/>
          <w:lang w:val="ro-RO"/>
        </w:rPr>
        <w:t xml:space="preserve"> aflate pe un contor de energie termică</w:t>
      </w:r>
    </w:p>
    <w:p w:rsidR="002E5606" w:rsidRPr="008F3F5D" w:rsidRDefault="002E5606" w:rsidP="00630185">
      <w:pPr>
        <w:pStyle w:val="ti-grseq-1"/>
        <w:spacing w:before="0" w:beforeAutospacing="0" w:after="0" w:afterAutospacing="0"/>
        <w:ind w:firstLine="709"/>
        <w:jc w:val="both"/>
        <w:rPr>
          <w:sz w:val="28"/>
          <w:szCs w:val="28"/>
          <w:lang w:val="ro-RO"/>
        </w:rPr>
      </w:pPr>
      <w:r w:rsidRPr="008F3F5D">
        <w:rPr>
          <w:sz w:val="28"/>
          <w:szCs w:val="28"/>
          <w:lang w:val="ro-RO"/>
        </w:rPr>
        <w:t>Clasa de precizie</w:t>
      </w:r>
    </w:p>
    <w:p w:rsidR="002E5606" w:rsidRPr="008F3F5D" w:rsidRDefault="002E5606" w:rsidP="00630185">
      <w:pPr>
        <w:pStyle w:val="ti-grseq-1"/>
        <w:spacing w:before="0" w:beforeAutospacing="0" w:after="0" w:afterAutospacing="0"/>
        <w:ind w:firstLine="709"/>
        <w:jc w:val="both"/>
        <w:rPr>
          <w:sz w:val="28"/>
          <w:szCs w:val="28"/>
          <w:lang w:val="ro-RO"/>
        </w:rPr>
      </w:pPr>
      <w:r w:rsidRPr="008F3F5D">
        <w:rPr>
          <w:sz w:val="28"/>
          <w:szCs w:val="28"/>
          <w:lang w:val="ro-RO"/>
        </w:rPr>
        <w:t>Limitele debitului</w:t>
      </w:r>
    </w:p>
    <w:p w:rsidR="002E5606" w:rsidRPr="008F3F5D" w:rsidRDefault="002E5606" w:rsidP="00630185">
      <w:pPr>
        <w:pStyle w:val="ti-grseq-1"/>
        <w:spacing w:before="0" w:beforeAutospacing="0" w:after="0" w:afterAutospacing="0"/>
        <w:ind w:firstLine="709"/>
        <w:jc w:val="both"/>
        <w:rPr>
          <w:sz w:val="28"/>
          <w:szCs w:val="28"/>
          <w:lang w:val="ro-RO"/>
        </w:rPr>
      </w:pPr>
      <w:r w:rsidRPr="008F3F5D">
        <w:rPr>
          <w:sz w:val="28"/>
          <w:szCs w:val="28"/>
          <w:lang w:val="ro-RO"/>
        </w:rPr>
        <w:t>Limitele de temperatură</w:t>
      </w:r>
    </w:p>
    <w:p w:rsidR="002E5606" w:rsidRPr="008F3F5D" w:rsidRDefault="002E5606" w:rsidP="00630185">
      <w:pPr>
        <w:pStyle w:val="ti-grseq-1"/>
        <w:spacing w:before="0" w:beforeAutospacing="0" w:after="0" w:afterAutospacing="0"/>
        <w:ind w:firstLine="709"/>
        <w:jc w:val="both"/>
        <w:rPr>
          <w:sz w:val="28"/>
          <w:szCs w:val="28"/>
          <w:lang w:val="ro-RO"/>
        </w:rPr>
      </w:pPr>
      <w:r w:rsidRPr="008F3F5D">
        <w:rPr>
          <w:sz w:val="28"/>
          <w:szCs w:val="28"/>
          <w:lang w:val="ro-RO"/>
        </w:rPr>
        <w:t>Limitele diferen</w:t>
      </w:r>
      <w:r w:rsidRPr="008F3F5D">
        <w:rPr>
          <w:rFonts w:ascii="Tahoma" w:hAnsi="Tahoma" w:cs="Tahoma"/>
          <w:sz w:val="28"/>
          <w:szCs w:val="28"/>
          <w:lang w:val="ro-RO"/>
        </w:rPr>
        <w:t>ț</w:t>
      </w:r>
      <w:r w:rsidRPr="008F3F5D">
        <w:rPr>
          <w:sz w:val="28"/>
          <w:szCs w:val="28"/>
          <w:lang w:val="ro-RO"/>
        </w:rPr>
        <w:t>ei de temperatură</w:t>
      </w:r>
    </w:p>
    <w:p w:rsidR="002E5606" w:rsidRPr="008F3F5D" w:rsidRDefault="002E5606" w:rsidP="00630185">
      <w:pPr>
        <w:pStyle w:val="ti-grseq-1"/>
        <w:spacing w:before="0" w:beforeAutospacing="0" w:after="0" w:afterAutospacing="0"/>
        <w:ind w:firstLine="709"/>
        <w:jc w:val="both"/>
        <w:rPr>
          <w:sz w:val="28"/>
          <w:szCs w:val="28"/>
          <w:lang w:val="ro-RO"/>
        </w:rPr>
      </w:pPr>
      <w:r w:rsidRPr="008F3F5D">
        <w:rPr>
          <w:sz w:val="28"/>
          <w:szCs w:val="28"/>
          <w:lang w:val="ro-RO"/>
        </w:rPr>
        <w:t>Locul de instalare a senzorului de debit: flux direct sau invers</w:t>
      </w:r>
    </w:p>
    <w:p w:rsidR="002E5606" w:rsidRPr="008F3F5D" w:rsidRDefault="002E5606" w:rsidP="00630185">
      <w:pPr>
        <w:pStyle w:val="ti-grseq-1"/>
        <w:spacing w:before="0" w:beforeAutospacing="0" w:after="0" w:afterAutospacing="0"/>
        <w:ind w:firstLine="709"/>
        <w:jc w:val="both"/>
        <w:rPr>
          <w:sz w:val="28"/>
          <w:szCs w:val="28"/>
          <w:lang w:val="ro-RO"/>
        </w:rPr>
      </w:pPr>
      <w:r w:rsidRPr="008F3F5D">
        <w:rPr>
          <w:sz w:val="28"/>
          <w:szCs w:val="28"/>
          <w:lang w:val="ro-RO"/>
        </w:rPr>
        <w:t>Indicarea direc</w:t>
      </w:r>
      <w:r w:rsidRPr="008F3F5D">
        <w:rPr>
          <w:rFonts w:ascii="Tahoma" w:hAnsi="Tahoma" w:cs="Tahoma"/>
          <w:sz w:val="28"/>
          <w:szCs w:val="28"/>
          <w:lang w:val="ro-RO"/>
        </w:rPr>
        <w:t>ț</w:t>
      </w:r>
      <w:r w:rsidRPr="008F3F5D">
        <w:rPr>
          <w:sz w:val="28"/>
          <w:szCs w:val="28"/>
          <w:lang w:val="ro-RO"/>
        </w:rPr>
        <w:t>iei fluxului</w:t>
      </w:r>
    </w:p>
    <w:p w:rsidR="002E5606" w:rsidRPr="00630185" w:rsidRDefault="002E5606" w:rsidP="00DD75E3">
      <w:pPr>
        <w:pStyle w:val="ti-grseq-1"/>
        <w:spacing w:before="0" w:beforeAutospacing="0" w:after="0" w:afterAutospacing="0"/>
        <w:ind w:firstLine="709"/>
        <w:jc w:val="both"/>
        <w:rPr>
          <w:b/>
          <w:bCs/>
          <w:color w:val="000000"/>
          <w:sz w:val="28"/>
          <w:szCs w:val="28"/>
          <w:lang w:val="ro-RO"/>
        </w:rPr>
      </w:pPr>
      <w:r w:rsidRPr="00630185">
        <w:rPr>
          <w:b/>
          <w:bCs/>
          <w:color w:val="000000"/>
          <w:sz w:val="28"/>
          <w:szCs w:val="28"/>
          <w:lang w:val="ro-RO"/>
        </w:rPr>
        <w:t>7. </w:t>
      </w:r>
      <w:r w:rsidRPr="00630185">
        <w:rPr>
          <w:rStyle w:val="bold"/>
          <w:b/>
          <w:bCs/>
          <w:color w:val="000000"/>
          <w:sz w:val="28"/>
          <w:szCs w:val="28"/>
          <w:lang w:val="ro-RO"/>
        </w:rPr>
        <w:t>Subansambluri</w:t>
      </w:r>
      <w:r>
        <w:rPr>
          <w:rStyle w:val="bold"/>
          <w:b/>
          <w:bCs/>
          <w:color w:val="000000"/>
          <w:sz w:val="28"/>
          <w:szCs w:val="28"/>
          <w:lang w:val="ro-RO"/>
        </w:rPr>
        <w:t>le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Dispozi</w:t>
      </w:r>
      <w:r w:rsidRPr="008F3F5D">
        <w:rPr>
          <w:rFonts w:ascii="Tahoma" w:hAnsi="Tahoma" w:cs="Tahoma"/>
          <w:color w:val="000000"/>
          <w:sz w:val="28"/>
          <w:szCs w:val="28"/>
          <w:lang w:val="ro-RO"/>
        </w:rPr>
        <w:t>ț</w:t>
      </w:r>
      <w:r w:rsidRPr="008F3F5D">
        <w:rPr>
          <w:color w:val="000000"/>
          <w:sz w:val="28"/>
          <w:szCs w:val="28"/>
          <w:lang w:val="ro-RO"/>
        </w:rPr>
        <w:t>iile pentru subansambluri se pot aplica subansamblurilor fabricate de către acela</w:t>
      </w:r>
      <w:r w:rsidRPr="008F3F5D">
        <w:rPr>
          <w:rFonts w:ascii="Tahoma" w:hAnsi="Tahoma" w:cs="Tahoma"/>
          <w:color w:val="000000"/>
          <w:sz w:val="28"/>
          <w:szCs w:val="28"/>
          <w:lang w:val="ro-RO"/>
        </w:rPr>
        <w:t>ș</w:t>
      </w:r>
      <w:r w:rsidRPr="008F3F5D">
        <w:rPr>
          <w:color w:val="000000"/>
          <w:sz w:val="28"/>
          <w:szCs w:val="28"/>
          <w:lang w:val="ro-RO"/>
        </w:rPr>
        <w:t>i producător sau de către producători diferi</w:t>
      </w:r>
      <w:r w:rsidRPr="008F3F5D">
        <w:rPr>
          <w:rFonts w:ascii="Tahoma" w:hAnsi="Tahoma" w:cs="Tahoma"/>
          <w:color w:val="000000"/>
          <w:sz w:val="28"/>
          <w:szCs w:val="28"/>
          <w:lang w:val="ro-RO"/>
        </w:rPr>
        <w:t>ț</w:t>
      </w:r>
      <w:r w:rsidRPr="008F3F5D">
        <w:rPr>
          <w:color w:val="000000"/>
          <w:sz w:val="28"/>
          <w:szCs w:val="28"/>
          <w:lang w:val="ro-RO"/>
        </w:rPr>
        <w:t>i. Dacă un contor de energie termică este compus din subansambluri, 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pentru contorul de energie termică se aplică subansamblurilor, după cum este cazul. Suplimentar, se aplică </w:t>
      </w:r>
      <w:r w:rsidRPr="008F3F5D">
        <w:rPr>
          <w:rFonts w:ascii="Tahoma" w:hAnsi="Tahoma" w:cs="Tahoma"/>
          <w:color w:val="000000"/>
          <w:sz w:val="28"/>
          <w:szCs w:val="28"/>
          <w:lang w:val="ro-RO"/>
        </w:rPr>
        <w:t>ș</w:t>
      </w:r>
      <w:r w:rsidRPr="008F3F5D">
        <w:rPr>
          <w:color w:val="000000"/>
          <w:sz w:val="28"/>
          <w:szCs w:val="28"/>
          <w:lang w:val="ro-RO"/>
        </w:rPr>
        <w:t>i următoarele cerin</w:t>
      </w:r>
      <w:r w:rsidRPr="008F3F5D">
        <w:rPr>
          <w:rFonts w:ascii="Tahoma" w:hAnsi="Tahoma" w:cs="Tahoma"/>
          <w:color w:val="000000"/>
          <w:sz w:val="28"/>
          <w:szCs w:val="28"/>
          <w:lang w:val="ro-RO"/>
        </w:rPr>
        <w:t>ț</w:t>
      </w:r>
      <w:r w:rsidRPr="008F3F5D">
        <w:rPr>
          <w:color w:val="000000"/>
          <w:sz w:val="28"/>
          <w:szCs w:val="28"/>
          <w:lang w:val="ro-RO"/>
        </w:rPr>
        <w: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7.1.   EMT relativă a senzorului de flux, exprimată în %, pentru clasele de precizie:</w:t>
      </w:r>
    </w:p>
    <w:p w:rsidR="002E5606" w:rsidRPr="008F3F5D" w:rsidRDefault="002E5606" w:rsidP="00DD75E3">
      <w:pPr>
        <w:pStyle w:val="1"/>
        <w:spacing w:before="0" w:beforeAutospacing="0" w:after="0" w:afterAutospacing="0"/>
        <w:ind w:firstLine="709"/>
        <w:jc w:val="both"/>
        <w:rPr>
          <w:sz w:val="28"/>
          <w:szCs w:val="28"/>
          <w:lang w:val="ro-RO"/>
        </w:rPr>
      </w:pPr>
      <w:r>
        <w:rPr>
          <w:color w:val="000000"/>
          <w:sz w:val="28"/>
          <w:szCs w:val="28"/>
          <w:lang w:val="ro-RO"/>
        </w:rPr>
        <w:t>1)</w:t>
      </w:r>
      <w:r w:rsidRPr="008F3F5D">
        <w:rPr>
          <w:color w:val="000000"/>
          <w:sz w:val="28"/>
          <w:szCs w:val="28"/>
          <w:lang w:val="ro-RO"/>
        </w:rPr>
        <w:t xml:space="preserve"> </w:t>
      </w:r>
      <w:r>
        <w:rPr>
          <w:color w:val="000000"/>
          <w:sz w:val="28"/>
          <w:szCs w:val="28"/>
          <w:lang w:val="ro-RO"/>
        </w:rPr>
        <w:t>c</w:t>
      </w:r>
      <w:r w:rsidRPr="008F3F5D">
        <w:rPr>
          <w:sz w:val="28"/>
          <w:szCs w:val="28"/>
          <w:lang w:val="ro-RO"/>
        </w:rPr>
        <w:t>lasa 1:</w:t>
      </w:r>
      <w:r w:rsidRPr="008F3F5D">
        <w:rPr>
          <w:rStyle w:val="apple-converted-space"/>
          <w:sz w:val="28"/>
          <w:szCs w:val="28"/>
          <w:lang w:val="ro-RO"/>
        </w:rPr>
        <w:t> </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rStyle w:val="sub"/>
          <w:sz w:val="28"/>
          <w:szCs w:val="28"/>
          <w:lang w:val="ro-RO"/>
        </w:rPr>
        <w:t xml:space="preserve"> = (1+ 0,01</w:t>
      </w:r>
      <w:r w:rsidRPr="008F3F5D">
        <w:rPr>
          <w:sz w:val="28"/>
          <w:szCs w:val="28"/>
          <w:lang w:val="ro-RO"/>
        </w:rPr>
        <w:t xml:space="preserve"> </w:t>
      </w:r>
      <w:proofErr w:type="spellStart"/>
      <w:r w:rsidRPr="008F3F5D">
        <w:rPr>
          <w:sz w:val="28"/>
          <w:szCs w:val="28"/>
          <w:lang w:val="ro-RO"/>
        </w:rPr>
        <w:t>q</w:t>
      </w:r>
      <w:r w:rsidRPr="008F3F5D">
        <w:rPr>
          <w:rStyle w:val="sub"/>
          <w:sz w:val="28"/>
          <w:szCs w:val="28"/>
          <w:vertAlign w:val="subscript"/>
          <w:lang w:val="ro-RO"/>
        </w:rPr>
        <w:t>p</w:t>
      </w:r>
      <w:proofErr w:type="spellEnd"/>
      <w:r w:rsidRPr="008F3F5D">
        <w:rPr>
          <w:rStyle w:val="sub"/>
          <w:sz w:val="28"/>
          <w:szCs w:val="28"/>
          <w:lang w:val="ro-RO"/>
        </w:rPr>
        <w:t>\</w:t>
      </w:r>
      <w:r w:rsidRPr="008F3F5D">
        <w:rPr>
          <w:sz w:val="28"/>
          <w:szCs w:val="28"/>
          <w:lang w:val="ro-RO"/>
        </w:rPr>
        <w:t>q</w:t>
      </w:r>
      <w:r w:rsidRPr="008F3F5D">
        <w:rPr>
          <w:rStyle w:val="sub"/>
          <w:sz w:val="28"/>
          <w:szCs w:val="28"/>
          <w:lang w:val="ro-RO"/>
        </w:rPr>
        <w:t xml:space="preserve"> )</w:t>
      </w:r>
      <w:r w:rsidRPr="008F3F5D">
        <w:rPr>
          <w:sz w:val="28"/>
          <w:szCs w:val="28"/>
          <w:lang w:val="ro-RO"/>
        </w:rPr>
        <w:t>, dar nu mai mare de 5 %</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w:t>
      </w:r>
      <w:r>
        <w:rPr>
          <w:sz w:val="28"/>
          <w:szCs w:val="28"/>
          <w:lang w:val="ro-RO"/>
        </w:rPr>
        <w:t>c</w:t>
      </w:r>
      <w:r w:rsidRPr="008F3F5D">
        <w:rPr>
          <w:sz w:val="28"/>
          <w:szCs w:val="28"/>
          <w:lang w:val="ro-RO"/>
        </w:rPr>
        <w:t>lasa 2:</w:t>
      </w:r>
      <w:r w:rsidRPr="008F3F5D">
        <w:rPr>
          <w:rStyle w:val="apple-converted-space"/>
          <w:sz w:val="28"/>
          <w:szCs w:val="28"/>
          <w:lang w:val="ro-RO"/>
        </w:rPr>
        <w:t> </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rStyle w:val="sub"/>
          <w:sz w:val="28"/>
          <w:szCs w:val="28"/>
          <w:lang w:val="ro-RO"/>
        </w:rPr>
        <w:t xml:space="preserve"> = (2+ 0,02</w:t>
      </w:r>
      <w:r w:rsidRPr="008F3F5D">
        <w:rPr>
          <w:sz w:val="28"/>
          <w:szCs w:val="28"/>
          <w:lang w:val="ro-RO"/>
        </w:rPr>
        <w:t xml:space="preserve"> </w:t>
      </w:r>
      <w:proofErr w:type="spellStart"/>
      <w:r w:rsidRPr="008F3F5D">
        <w:rPr>
          <w:sz w:val="28"/>
          <w:szCs w:val="28"/>
          <w:lang w:val="ro-RO"/>
        </w:rPr>
        <w:t>q</w:t>
      </w:r>
      <w:r w:rsidRPr="008F3F5D">
        <w:rPr>
          <w:rStyle w:val="sub"/>
          <w:sz w:val="28"/>
          <w:szCs w:val="28"/>
          <w:vertAlign w:val="subscript"/>
          <w:lang w:val="ro-RO"/>
        </w:rPr>
        <w:t>p</w:t>
      </w:r>
      <w:proofErr w:type="spellEnd"/>
      <w:r w:rsidRPr="008F3F5D">
        <w:rPr>
          <w:rStyle w:val="sub"/>
          <w:sz w:val="28"/>
          <w:szCs w:val="28"/>
          <w:lang w:val="ro-RO"/>
        </w:rPr>
        <w:t>\</w:t>
      </w:r>
      <w:r w:rsidRPr="008F3F5D">
        <w:rPr>
          <w:sz w:val="28"/>
          <w:szCs w:val="28"/>
          <w:lang w:val="ro-RO"/>
        </w:rPr>
        <w:t>q</w:t>
      </w:r>
      <w:r w:rsidRPr="008F3F5D">
        <w:rPr>
          <w:rStyle w:val="sub"/>
          <w:sz w:val="28"/>
          <w:szCs w:val="28"/>
          <w:lang w:val="ro-RO"/>
        </w:rPr>
        <w:t xml:space="preserve"> )</w:t>
      </w:r>
      <w:r w:rsidRPr="008F3F5D">
        <w:rPr>
          <w:sz w:val="28"/>
          <w:szCs w:val="28"/>
          <w:lang w:val="ro-RO"/>
        </w:rPr>
        <w:t>, dar nu mai mare de 5 %</w:t>
      </w:r>
      <w:r>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3)</w:t>
      </w:r>
      <w:r w:rsidRPr="008F3F5D">
        <w:rPr>
          <w:sz w:val="28"/>
          <w:szCs w:val="28"/>
          <w:lang w:val="ro-RO"/>
        </w:rPr>
        <w:t xml:space="preserve"> </w:t>
      </w:r>
      <w:r>
        <w:rPr>
          <w:sz w:val="28"/>
          <w:szCs w:val="28"/>
          <w:lang w:val="ro-RO"/>
        </w:rPr>
        <w:t>c</w:t>
      </w:r>
      <w:r w:rsidRPr="008F3F5D">
        <w:rPr>
          <w:sz w:val="28"/>
          <w:szCs w:val="28"/>
          <w:lang w:val="ro-RO"/>
        </w:rPr>
        <w:t>lasa 3:</w:t>
      </w:r>
      <w:r w:rsidRPr="008F3F5D">
        <w:rPr>
          <w:rStyle w:val="apple-converted-space"/>
          <w:sz w:val="28"/>
          <w:szCs w:val="28"/>
          <w:lang w:val="ro-RO"/>
        </w:rPr>
        <w:t> </w:t>
      </w:r>
      <w:r w:rsidRPr="008F3F5D">
        <w:rPr>
          <w:sz w:val="28"/>
          <w:szCs w:val="28"/>
          <w:lang w:val="ro-RO"/>
        </w:rPr>
        <w:t xml:space="preserve"> </w:t>
      </w:r>
      <w:proofErr w:type="spellStart"/>
      <w:r w:rsidRPr="008F3F5D">
        <w:rPr>
          <w:sz w:val="28"/>
          <w:szCs w:val="28"/>
          <w:lang w:val="ro-RO"/>
        </w:rPr>
        <w:t>E</w:t>
      </w:r>
      <w:r w:rsidRPr="008F3F5D">
        <w:rPr>
          <w:rStyle w:val="sub"/>
          <w:sz w:val="28"/>
          <w:szCs w:val="28"/>
          <w:vertAlign w:val="subscript"/>
          <w:lang w:val="ro-RO"/>
        </w:rPr>
        <w:t>f</w:t>
      </w:r>
      <w:proofErr w:type="spellEnd"/>
      <w:r w:rsidRPr="008F3F5D">
        <w:rPr>
          <w:rStyle w:val="sub"/>
          <w:sz w:val="28"/>
          <w:szCs w:val="28"/>
          <w:lang w:val="ro-RO"/>
        </w:rPr>
        <w:t xml:space="preserve"> = (3+ 0,05</w:t>
      </w:r>
      <w:r w:rsidRPr="008F3F5D">
        <w:rPr>
          <w:sz w:val="28"/>
          <w:szCs w:val="28"/>
          <w:lang w:val="ro-RO"/>
        </w:rPr>
        <w:t xml:space="preserve"> </w:t>
      </w:r>
      <w:proofErr w:type="spellStart"/>
      <w:r w:rsidRPr="008F3F5D">
        <w:rPr>
          <w:sz w:val="28"/>
          <w:szCs w:val="28"/>
          <w:lang w:val="ro-RO"/>
        </w:rPr>
        <w:t>q</w:t>
      </w:r>
      <w:r w:rsidRPr="008F3F5D">
        <w:rPr>
          <w:rStyle w:val="sub"/>
          <w:sz w:val="28"/>
          <w:szCs w:val="28"/>
          <w:vertAlign w:val="subscript"/>
          <w:lang w:val="ro-RO"/>
        </w:rPr>
        <w:t>p</w:t>
      </w:r>
      <w:proofErr w:type="spellEnd"/>
      <w:r w:rsidRPr="008F3F5D">
        <w:rPr>
          <w:rStyle w:val="sub"/>
          <w:sz w:val="28"/>
          <w:szCs w:val="28"/>
          <w:lang w:val="ro-RO"/>
        </w:rPr>
        <w:t>\</w:t>
      </w:r>
      <w:r w:rsidRPr="008F3F5D">
        <w:rPr>
          <w:sz w:val="28"/>
          <w:szCs w:val="28"/>
          <w:lang w:val="ro-RO"/>
        </w:rPr>
        <w:t>q</w:t>
      </w:r>
      <w:r w:rsidRPr="008F3F5D">
        <w:rPr>
          <w:rStyle w:val="sub"/>
          <w:sz w:val="28"/>
          <w:szCs w:val="28"/>
          <w:lang w:val="ro-RO"/>
        </w:rPr>
        <w:t xml:space="preserve"> )</w:t>
      </w:r>
      <w:r w:rsidRPr="008F3F5D">
        <w:rPr>
          <w:sz w:val="28"/>
          <w:szCs w:val="28"/>
          <w:lang w:val="ro-RO"/>
        </w:rPr>
        <w:t>, dar nu mai mare de 5 %</w:t>
      </w:r>
      <w:r>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unde eroarea </w:t>
      </w:r>
      <w:proofErr w:type="spellStart"/>
      <w:r w:rsidRPr="008F3F5D">
        <w:rPr>
          <w:color w:val="000000"/>
          <w:sz w:val="28"/>
          <w:szCs w:val="28"/>
          <w:lang w:val="ro-RO"/>
        </w:rPr>
        <w:t>E</w:t>
      </w:r>
      <w:r w:rsidRPr="008F3F5D">
        <w:rPr>
          <w:rStyle w:val="sub"/>
          <w:color w:val="000000"/>
          <w:sz w:val="28"/>
          <w:szCs w:val="28"/>
          <w:vertAlign w:val="subscript"/>
          <w:lang w:val="ro-RO"/>
        </w:rPr>
        <w:t>f</w:t>
      </w:r>
      <w:proofErr w:type="spellEnd"/>
      <w:r w:rsidRPr="008F3F5D">
        <w:rPr>
          <w:rStyle w:val="apple-converted-space"/>
          <w:color w:val="000000"/>
          <w:sz w:val="28"/>
          <w:szCs w:val="28"/>
          <w:vertAlign w:val="subscript"/>
          <w:lang w:val="ro-RO"/>
        </w:rPr>
        <w:t> </w:t>
      </w:r>
      <w:r w:rsidRPr="008F3F5D">
        <w:rPr>
          <w:color w:val="000000"/>
          <w:sz w:val="28"/>
          <w:szCs w:val="28"/>
          <w:lang w:val="ro-RO"/>
        </w:rPr>
        <w:t xml:space="preserve"> stabile</w:t>
      </w:r>
      <w:r w:rsidRPr="008F3F5D">
        <w:rPr>
          <w:rFonts w:ascii="Tahoma" w:hAnsi="Tahoma" w:cs="Tahoma"/>
          <w:color w:val="000000"/>
          <w:sz w:val="28"/>
          <w:szCs w:val="28"/>
          <w:lang w:val="ro-RO"/>
        </w:rPr>
        <w:t>ș</w:t>
      </w:r>
      <w:r w:rsidRPr="008F3F5D">
        <w:rPr>
          <w:color w:val="000000"/>
          <w:sz w:val="28"/>
          <w:szCs w:val="28"/>
          <w:lang w:val="ro-RO"/>
        </w:rPr>
        <w:t xml:space="preserve">te legătura dintre valoarea indicată </w:t>
      </w:r>
      <w:r w:rsidRPr="008F3F5D">
        <w:rPr>
          <w:rFonts w:ascii="Tahoma" w:hAnsi="Tahoma" w:cs="Tahoma"/>
          <w:color w:val="000000"/>
          <w:sz w:val="28"/>
          <w:szCs w:val="28"/>
          <w:lang w:val="ro-RO"/>
        </w:rPr>
        <w:t>ș</w:t>
      </w:r>
      <w:r w:rsidRPr="008F3F5D">
        <w:rPr>
          <w:color w:val="000000"/>
          <w:sz w:val="28"/>
          <w:szCs w:val="28"/>
          <w:lang w:val="ro-RO"/>
        </w:rPr>
        <w:t>i valoarea reală a rela</w:t>
      </w:r>
      <w:r w:rsidRPr="008F3F5D">
        <w:rPr>
          <w:rFonts w:ascii="Tahoma" w:hAnsi="Tahoma" w:cs="Tahoma"/>
          <w:color w:val="000000"/>
          <w:sz w:val="28"/>
          <w:szCs w:val="28"/>
          <w:lang w:val="ro-RO"/>
        </w:rPr>
        <w:t>ț</w:t>
      </w:r>
      <w:r w:rsidRPr="008F3F5D">
        <w:rPr>
          <w:color w:val="000000"/>
          <w:sz w:val="28"/>
          <w:szCs w:val="28"/>
          <w:lang w:val="ro-RO"/>
        </w:rPr>
        <w:t>iei dintre semnalul de ie</w:t>
      </w:r>
      <w:r w:rsidRPr="008F3F5D">
        <w:rPr>
          <w:rFonts w:ascii="Tahoma" w:hAnsi="Tahoma" w:cs="Tahoma"/>
          <w:color w:val="000000"/>
          <w:sz w:val="28"/>
          <w:szCs w:val="28"/>
          <w:lang w:val="ro-RO"/>
        </w:rPr>
        <w:t>ș</w:t>
      </w:r>
      <w:r w:rsidRPr="008F3F5D">
        <w:rPr>
          <w:color w:val="000000"/>
          <w:sz w:val="28"/>
          <w:szCs w:val="28"/>
          <w:lang w:val="ro-RO"/>
        </w:rPr>
        <w:t xml:space="preserve">ire al senzorului de flux </w:t>
      </w:r>
      <w:r w:rsidRPr="008F3F5D">
        <w:rPr>
          <w:rFonts w:ascii="Tahoma" w:hAnsi="Tahoma" w:cs="Tahoma"/>
          <w:color w:val="000000"/>
          <w:sz w:val="28"/>
          <w:szCs w:val="28"/>
          <w:lang w:val="ro-RO"/>
        </w:rPr>
        <w:t>ș</w:t>
      </w:r>
      <w:r w:rsidRPr="008F3F5D">
        <w:rPr>
          <w:color w:val="000000"/>
          <w:sz w:val="28"/>
          <w:szCs w:val="28"/>
          <w:lang w:val="ro-RO"/>
        </w:rPr>
        <w:t>i masă sau volum.</w:t>
      </w:r>
    </w:p>
    <w:p w:rsidR="002E5606" w:rsidRPr="008F3F5D" w:rsidRDefault="002E5606" w:rsidP="007E313F">
      <w:pPr>
        <w:pStyle w:val="1"/>
        <w:numPr>
          <w:ilvl w:val="1"/>
          <w:numId w:val="4"/>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EMT relativă a perechii de senzori de temperatură, exprimată în %:</w:t>
      </w:r>
    </w:p>
    <w:p w:rsidR="002E5606" w:rsidRPr="008F3F5D" w:rsidRDefault="002E5606" w:rsidP="007E313F">
      <w:pPr>
        <w:pStyle w:val="1"/>
        <w:numPr>
          <w:ilvl w:val="0"/>
          <w:numId w:val="3"/>
        </w:numPr>
        <w:tabs>
          <w:tab w:val="clear" w:pos="720"/>
          <w:tab w:val="num" w:pos="993"/>
          <w:tab w:val="left" w:pos="1276"/>
        </w:tabs>
        <w:spacing w:before="0" w:beforeAutospacing="0" w:after="0" w:afterAutospacing="0"/>
        <w:ind w:left="0" w:firstLine="709"/>
        <w:jc w:val="both"/>
        <w:rPr>
          <w:sz w:val="28"/>
          <w:szCs w:val="28"/>
          <w:lang w:val="ro-RO"/>
        </w:rPr>
      </w:pPr>
      <w:r w:rsidRPr="008F3F5D">
        <w:rPr>
          <w:sz w:val="28"/>
          <w:szCs w:val="28"/>
          <w:lang w:val="ro-RO"/>
        </w:rPr>
        <w:t>E</w:t>
      </w:r>
      <w:r w:rsidRPr="008F3F5D">
        <w:rPr>
          <w:rStyle w:val="sub"/>
          <w:sz w:val="28"/>
          <w:szCs w:val="28"/>
          <w:vertAlign w:val="subscript"/>
          <w:lang w:val="ro-RO"/>
        </w:rPr>
        <w:t>t</w:t>
      </w:r>
      <w:r w:rsidRPr="008F3F5D">
        <w:rPr>
          <w:rStyle w:val="sub"/>
          <w:sz w:val="28"/>
          <w:szCs w:val="28"/>
          <w:lang w:val="ro-RO"/>
        </w:rPr>
        <w:t xml:space="preserve"> = (0,5</w:t>
      </w:r>
      <w:r w:rsidRPr="008F3F5D">
        <w:rPr>
          <w:sz w:val="28"/>
          <w:szCs w:val="28"/>
          <w:lang w:val="ro-RO"/>
        </w:rPr>
        <w:t>+3·</w:t>
      </w:r>
      <w:proofErr w:type="spellStart"/>
      <w:r w:rsidRPr="008F3F5D">
        <w:rPr>
          <w:sz w:val="28"/>
          <w:szCs w:val="28"/>
          <w:lang w:val="ro-RO"/>
        </w:rPr>
        <w:t>Δθ</w:t>
      </w:r>
      <w:r w:rsidRPr="008F3F5D">
        <w:rPr>
          <w:rStyle w:val="sub"/>
          <w:sz w:val="28"/>
          <w:szCs w:val="28"/>
          <w:vertAlign w:val="subscript"/>
          <w:lang w:val="ro-RO"/>
        </w:rPr>
        <w:t>max</w:t>
      </w:r>
      <w:proofErr w:type="spellEnd"/>
      <w:r w:rsidRPr="008F3F5D">
        <w:rPr>
          <w:rStyle w:val="sub"/>
          <w:sz w:val="28"/>
          <w:szCs w:val="28"/>
          <w:lang w:val="ro-RO"/>
        </w:rPr>
        <w:t>\</w:t>
      </w:r>
      <w:r w:rsidRPr="008F3F5D">
        <w:rPr>
          <w:sz w:val="28"/>
          <w:szCs w:val="28"/>
          <w:lang w:val="ro-RO"/>
        </w:rPr>
        <w:t xml:space="preserve"> </w:t>
      </w:r>
      <w:proofErr w:type="spellStart"/>
      <w:r w:rsidRPr="008F3F5D">
        <w:rPr>
          <w:sz w:val="28"/>
          <w:szCs w:val="28"/>
          <w:lang w:val="ro-RO"/>
        </w:rPr>
        <w:t>Δθ</w:t>
      </w:r>
      <w:proofErr w:type="spellEnd"/>
      <w:r w:rsidRPr="008F3F5D">
        <w:rPr>
          <w:sz w:val="28"/>
          <w:szCs w:val="28"/>
          <w:lang w:val="ro-RO"/>
        </w:rPr>
        <w:t xml:space="preserve">),  </w:t>
      </w:r>
    </w:p>
    <w:p w:rsidR="002E5606" w:rsidRPr="008F3F5D" w:rsidRDefault="002E5606" w:rsidP="00630185">
      <w:pPr>
        <w:pStyle w:val="1"/>
        <w:tabs>
          <w:tab w:val="left" w:pos="1276"/>
        </w:tabs>
        <w:spacing w:before="0" w:beforeAutospacing="0" w:after="0" w:afterAutospacing="0"/>
        <w:ind w:firstLine="709"/>
        <w:jc w:val="both"/>
        <w:rPr>
          <w:color w:val="000000"/>
          <w:sz w:val="28"/>
          <w:szCs w:val="28"/>
          <w:lang w:val="ro-RO"/>
        </w:rPr>
      </w:pPr>
      <w:r w:rsidRPr="008F3F5D">
        <w:rPr>
          <w:color w:val="000000"/>
          <w:sz w:val="28"/>
          <w:szCs w:val="28"/>
          <w:lang w:val="ro-RO"/>
        </w:rPr>
        <w:t>unde eroarea E</w:t>
      </w:r>
      <w:r w:rsidRPr="008F3F5D">
        <w:rPr>
          <w:rStyle w:val="sub"/>
          <w:color w:val="000000"/>
          <w:sz w:val="28"/>
          <w:szCs w:val="28"/>
          <w:vertAlign w:val="subscript"/>
          <w:lang w:val="ro-RO"/>
        </w:rPr>
        <w:t>t</w:t>
      </w:r>
      <w:r w:rsidRPr="008F3F5D">
        <w:rPr>
          <w:rStyle w:val="apple-converted-space"/>
          <w:color w:val="000000"/>
          <w:sz w:val="28"/>
          <w:szCs w:val="28"/>
          <w:lang w:val="ro-RO"/>
        </w:rPr>
        <w:t> </w:t>
      </w:r>
      <w:r w:rsidRPr="008F3F5D">
        <w:rPr>
          <w:color w:val="000000"/>
          <w:sz w:val="28"/>
          <w:szCs w:val="28"/>
          <w:lang w:val="ro-RO"/>
        </w:rPr>
        <w:t>stabile</w:t>
      </w:r>
      <w:r w:rsidRPr="008F3F5D">
        <w:rPr>
          <w:rFonts w:ascii="Tahoma" w:hAnsi="Tahoma" w:cs="Tahoma"/>
          <w:color w:val="000000"/>
          <w:sz w:val="28"/>
          <w:szCs w:val="28"/>
          <w:lang w:val="ro-RO"/>
        </w:rPr>
        <w:t>ș</w:t>
      </w:r>
      <w:r w:rsidRPr="008F3F5D">
        <w:rPr>
          <w:color w:val="000000"/>
          <w:sz w:val="28"/>
          <w:szCs w:val="28"/>
          <w:lang w:val="ro-RO"/>
        </w:rPr>
        <w:t xml:space="preserve">te legătura dintre valoarea indicată </w:t>
      </w:r>
      <w:r w:rsidRPr="008F3F5D">
        <w:rPr>
          <w:rFonts w:ascii="Tahoma" w:hAnsi="Tahoma" w:cs="Tahoma"/>
          <w:color w:val="000000"/>
          <w:sz w:val="28"/>
          <w:szCs w:val="28"/>
          <w:lang w:val="ro-RO"/>
        </w:rPr>
        <w:t>ș</w:t>
      </w:r>
      <w:r w:rsidRPr="008F3F5D">
        <w:rPr>
          <w:color w:val="000000"/>
          <w:sz w:val="28"/>
          <w:szCs w:val="28"/>
          <w:lang w:val="ro-RO"/>
        </w:rPr>
        <w:t>i valoarea reală a rela</w:t>
      </w:r>
      <w:r w:rsidRPr="008F3F5D">
        <w:rPr>
          <w:rFonts w:ascii="Tahoma" w:hAnsi="Tahoma" w:cs="Tahoma"/>
          <w:color w:val="000000"/>
          <w:sz w:val="28"/>
          <w:szCs w:val="28"/>
          <w:lang w:val="ro-RO"/>
        </w:rPr>
        <w:t>ț</w:t>
      </w:r>
      <w:r w:rsidRPr="008F3F5D">
        <w:rPr>
          <w:color w:val="000000"/>
          <w:sz w:val="28"/>
          <w:szCs w:val="28"/>
          <w:lang w:val="ro-RO"/>
        </w:rPr>
        <w:t>iei dintre semnalul de ie</w:t>
      </w:r>
      <w:r w:rsidRPr="008F3F5D">
        <w:rPr>
          <w:rFonts w:ascii="Tahoma" w:hAnsi="Tahoma" w:cs="Tahoma"/>
          <w:color w:val="000000"/>
          <w:sz w:val="28"/>
          <w:szCs w:val="28"/>
          <w:lang w:val="ro-RO"/>
        </w:rPr>
        <w:t>ș</w:t>
      </w:r>
      <w:r w:rsidRPr="008F3F5D">
        <w:rPr>
          <w:color w:val="000000"/>
          <w:sz w:val="28"/>
          <w:szCs w:val="28"/>
          <w:lang w:val="ro-RO"/>
        </w:rPr>
        <w:t xml:space="preserve">ire al perechii de senzori de temperatură </w:t>
      </w:r>
      <w:r w:rsidRPr="008F3F5D">
        <w:rPr>
          <w:rFonts w:ascii="Tahoma" w:hAnsi="Tahoma" w:cs="Tahoma"/>
          <w:color w:val="000000"/>
          <w:sz w:val="28"/>
          <w:szCs w:val="28"/>
          <w:lang w:val="ro-RO"/>
        </w:rPr>
        <w:t>ș</w:t>
      </w:r>
      <w:r w:rsidRPr="008F3F5D">
        <w:rPr>
          <w:color w:val="000000"/>
          <w:sz w:val="28"/>
          <w:szCs w:val="28"/>
          <w:lang w:val="ro-RO"/>
        </w:rPr>
        <w:t>i diferen</w:t>
      </w:r>
      <w:r w:rsidRPr="008F3F5D">
        <w:rPr>
          <w:rFonts w:ascii="Tahoma" w:hAnsi="Tahoma" w:cs="Tahoma"/>
          <w:color w:val="000000"/>
          <w:sz w:val="28"/>
          <w:szCs w:val="28"/>
          <w:lang w:val="ro-RO"/>
        </w:rPr>
        <w:t>ț</w:t>
      </w:r>
      <w:r w:rsidRPr="008F3F5D">
        <w:rPr>
          <w:color w:val="000000"/>
          <w:sz w:val="28"/>
          <w:szCs w:val="28"/>
          <w:lang w:val="ro-RO"/>
        </w:rPr>
        <w:t>a de temperatură.</w:t>
      </w:r>
    </w:p>
    <w:p w:rsidR="002E5606" w:rsidRPr="008F3F5D" w:rsidRDefault="002E5606" w:rsidP="007E313F">
      <w:pPr>
        <w:pStyle w:val="1"/>
        <w:numPr>
          <w:ilvl w:val="1"/>
          <w:numId w:val="4"/>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EMT relativă a calculatorului, exprimată în %:</w:t>
      </w:r>
    </w:p>
    <w:p w:rsidR="002E5606" w:rsidRPr="008F3F5D" w:rsidRDefault="002E5606" w:rsidP="007E313F">
      <w:pPr>
        <w:pStyle w:val="1"/>
        <w:numPr>
          <w:ilvl w:val="0"/>
          <w:numId w:val="3"/>
        </w:numPr>
        <w:tabs>
          <w:tab w:val="clear" w:pos="720"/>
          <w:tab w:val="num" w:pos="993"/>
          <w:tab w:val="left" w:pos="1276"/>
        </w:tabs>
        <w:spacing w:before="0" w:beforeAutospacing="0" w:after="0" w:afterAutospacing="0"/>
        <w:ind w:left="0" w:firstLine="709"/>
        <w:jc w:val="both"/>
        <w:rPr>
          <w:sz w:val="28"/>
          <w:szCs w:val="28"/>
          <w:lang w:val="ro-RO"/>
        </w:rPr>
      </w:pPr>
      <w:proofErr w:type="spellStart"/>
      <w:r w:rsidRPr="008F3F5D">
        <w:rPr>
          <w:sz w:val="28"/>
          <w:szCs w:val="28"/>
          <w:lang w:val="ro-RO"/>
        </w:rPr>
        <w:t>E</w:t>
      </w:r>
      <w:r w:rsidRPr="008F3F5D">
        <w:rPr>
          <w:rStyle w:val="sub"/>
          <w:sz w:val="28"/>
          <w:szCs w:val="28"/>
          <w:vertAlign w:val="subscript"/>
          <w:lang w:val="ro-RO"/>
        </w:rPr>
        <w:t>c</w:t>
      </w:r>
      <w:proofErr w:type="spellEnd"/>
      <w:r w:rsidRPr="008F3F5D">
        <w:rPr>
          <w:rStyle w:val="sub"/>
          <w:sz w:val="28"/>
          <w:szCs w:val="28"/>
          <w:lang w:val="ro-RO"/>
        </w:rPr>
        <w:t xml:space="preserve"> = (0,5</w:t>
      </w:r>
      <w:r w:rsidRPr="008F3F5D">
        <w:rPr>
          <w:sz w:val="28"/>
          <w:szCs w:val="28"/>
          <w:lang w:val="ro-RO"/>
        </w:rPr>
        <w:t>+</w:t>
      </w:r>
      <w:proofErr w:type="spellStart"/>
      <w:r w:rsidRPr="008F3F5D">
        <w:rPr>
          <w:sz w:val="28"/>
          <w:szCs w:val="28"/>
          <w:lang w:val="ro-RO"/>
        </w:rPr>
        <w:t>Δθ</w:t>
      </w:r>
      <w:r w:rsidRPr="008F3F5D">
        <w:rPr>
          <w:rStyle w:val="sub"/>
          <w:sz w:val="28"/>
          <w:szCs w:val="28"/>
          <w:vertAlign w:val="subscript"/>
          <w:lang w:val="ro-RO"/>
        </w:rPr>
        <w:t>max</w:t>
      </w:r>
      <w:proofErr w:type="spellEnd"/>
      <w:r w:rsidRPr="008F3F5D">
        <w:rPr>
          <w:rStyle w:val="sub"/>
          <w:sz w:val="28"/>
          <w:szCs w:val="28"/>
          <w:lang w:val="ro-RO"/>
        </w:rPr>
        <w:t>\</w:t>
      </w:r>
      <w:r w:rsidRPr="008F3F5D">
        <w:rPr>
          <w:sz w:val="28"/>
          <w:szCs w:val="28"/>
          <w:lang w:val="ro-RO"/>
        </w:rPr>
        <w:t xml:space="preserve"> </w:t>
      </w:r>
      <w:proofErr w:type="spellStart"/>
      <w:r w:rsidRPr="008F3F5D">
        <w:rPr>
          <w:sz w:val="28"/>
          <w:szCs w:val="28"/>
          <w:lang w:val="ro-RO"/>
        </w:rPr>
        <w:t>Δθ</w:t>
      </w:r>
      <w:proofErr w:type="spellEnd"/>
      <w:r w:rsidRPr="008F3F5D">
        <w:rPr>
          <w:sz w:val="28"/>
          <w:szCs w:val="28"/>
          <w:lang w:val="ro-RO"/>
        </w:rPr>
        <w:t xml:space="preserve">), </w:t>
      </w:r>
    </w:p>
    <w:p w:rsidR="002E5606" w:rsidRPr="008F3F5D" w:rsidRDefault="002E5606" w:rsidP="00630185">
      <w:pPr>
        <w:pStyle w:val="1"/>
        <w:tabs>
          <w:tab w:val="left" w:pos="1276"/>
        </w:tabs>
        <w:spacing w:before="0" w:beforeAutospacing="0" w:after="0" w:afterAutospacing="0"/>
        <w:ind w:firstLine="709"/>
        <w:jc w:val="both"/>
        <w:rPr>
          <w:color w:val="000000"/>
          <w:sz w:val="28"/>
          <w:szCs w:val="28"/>
          <w:lang w:val="ro-RO"/>
        </w:rPr>
      </w:pPr>
      <w:r w:rsidRPr="008F3F5D">
        <w:rPr>
          <w:color w:val="000000"/>
          <w:sz w:val="28"/>
          <w:szCs w:val="28"/>
          <w:lang w:val="ro-RO"/>
        </w:rPr>
        <w:t xml:space="preserve">unde eroarea </w:t>
      </w:r>
      <w:proofErr w:type="spellStart"/>
      <w:r w:rsidRPr="008F3F5D">
        <w:rPr>
          <w:color w:val="000000"/>
          <w:sz w:val="28"/>
          <w:szCs w:val="28"/>
          <w:lang w:val="ro-RO"/>
        </w:rPr>
        <w:t>E</w:t>
      </w:r>
      <w:r w:rsidRPr="008F3F5D">
        <w:rPr>
          <w:rStyle w:val="sub"/>
          <w:color w:val="000000"/>
          <w:sz w:val="28"/>
          <w:szCs w:val="28"/>
          <w:vertAlign w:val="subscript"/>
          <w:lang w:val="ro-RO"/>
        </w:rPr>
        <w:t>c</w:t>
      </w:r>
      <w:proofErr w:type="spellEnd"/>
      <w:r w:rsidRPr="008F3F5D">
        <w:rPr>
          <w:rStyle w:val="apple-converted-space"/>
          <w:color w:val="000000"/>
          <w:sz w:val="28"/>
          <w:szCs w:val="28"/>
          <w:lang w:val="ro-RO"/>
        </w:rPr>
        <w:t> </w:t>
      </w:r>
      <w:r w:rsidRPr="008F3F5D">
        <w:rPr>
          <w:color w:val="000000"/>
          <w:sz w:val="28"/>
          <w:szCs w:val="28"/>
          <w:lang w:val="ro-RO"/>
        </w:rPr>
        <w:t>stabile</w:t>
      </w:r>
      <w:r w:rsidRPr="008F3F5D">
        <w:rPr>
          <w:rFonts w:ascii="Tahoma" w:hAnsi="Tahoma" w:cs="Tahoma"/>
          <w:color w:val="000000"/>
          <w:sz w:val="28"/>
          <w:szCs w:val="28"/>
          <w:lang w:val="ro-RO"/>
        </w:rPr>
        <w:t>ș</w:t>
      </w:r>
      <w:r w:rsidRPr="008F3F5D">
        <w:rPr>
          <w:color w:val="000000"/>
          <w:sz w:val="28"/>
          <w:szCs w:val="28"/>
          <w:lang w:val="ro-RO"/>
        </w:rPr>
        <w:t xml:space="preserve">te legătura dintre valoarea temperaturii indicate </w:t>
      </w:r>
      <w:r w:rsidRPr="008F3F5D">
        <w:rPr>
          <w:rFonts w:ascii="Tahoma" w:hAnsi="Tahoma" w:cs="Tahoma"/>
          <w:color w:val="000000"/>
          <w:sz w:val="28"/>
          <w:szCs w:val="28"/>
          <w:lang w:val="ro-RO"/>
        </w:rPr>
        <w:t>ș</w:t>
      </w:r>
      <w:r w:rsidRPr="008F3F5D">
        <w:rPr>
          <w:color w:val="000000"/>
          <w:sz w:val="28"/>
          <w:szCs w:val="28"/>
          <w:lang w:val="ro-RO"/>
        </w:rPr>
        <w:t>i valoarea reală a temperaturii.</w:t>
      </w:r>
    </w:p>
    <w:p w:rsidR="002E5606" w:rsidRPr="008F3F5D" w:rsidRDefault="002E5606" w:rsidP="00630185">
      <w:pPr>
        <w:pStyle w:val="1"/>
        <w:tabs>
          <w:tab w:val="left" w:pos="1276"/>
        </w:tabs>
        <w:spacing w:before="0" w:beforeAutospacing="0" w:after="0" w:afterAutospacing="0"/>
        <w:ind w:firstLine="709"/>
        <w:jc w:val="both"/>
        <w:rPr>
          <w:color w:val="000000"/>
          <w:sz w:val="28"/>
          <w:szCs w:val="28"/>
          <w:lang w:val="ro-RO"/>
        </w:rPr>
      </w:pPr>
      <w:r w:rsidRPr="008F3F5D">
        <w:rPr>
          <w:color w:val="000000"/>
          <w:sz w:val="28"/>
          <w:szCs w:val="28"/>
          <w:lang w:val="ro-RO"/>
        </w:rPr>
        <w:t>7.4.   Valoarea critică de varia</w:t>
      </w:r>
      <w:r w:rsidRPr="008F3F5D">
        <w:rPr>
          <w:rFonts w:ascii="Tahoma" w:hAnsi="Tahoma" w:cs="Tahoma"/>
          <w:color w:val="000000"/>
          <w:sz w:val="28"/>
          <w:szCs w:val="28"/>
          <w:lang w:val="ro-RO"/>
        </w:rPr>
        <w:t>ț</w:t>
      </w:r>
      <w:r w:rsidRPr="008F3F5D">
        <w:rPr>
          <w:color w:val="000000"/>
          <w:sz w:val="28"/>
          <w:szCs w:val="28"/>
          <w:lang w:val="ro-RO"/>
        </w:rPr>
        <w:t>ie pentru un subansamblu al unui contor de energie termică este egală cu valoarea absolută corespunzătoare a EMT care se aplică subansamblului (a se vedea punctele 7.1, 7.2 sau 7.3).</w:t>
      </w:r>
    </w:p>
    <w:p w:rsidR="002E5606" w:rsidRDefault="002E5606" w:rsidP="00630185">
      <w:pPr>
        <w:pStyle w:val="ti-grseq-1"/>
        <w:tabs>
          <w:tab w:val="left" w:pos="1276"/>
        </w:tabs>
        <w:spacing w:before="0" w:beforeAutospacing="0" w:after="0" w:afterAutospacing="0"/>
        <w:ind w:firstLine="709"/>
        <w:jc w:val="both"/>
        <w:rPr>
          <w:b/>
          <w:bCs/>
          <w:color w:val="000000"/>
          <w:sz w:val="28"/>
          <w:szCs w:val="28"/>
          <w:lang w:val="ro-RO"/>
        </w:rPr>
      </w:pPr>
    </w:p>
    <w:p w:rsidR="002E5606" w:rsidRDefault="002E5606" w:rsidP="00630185">
      <w:pPr>
        <w:pStyle w:val="ti-grseq-1"/>
        <w:tabs>
          <w:tab w:val="left" w:pos="1276"/>
        </w:tabs>
        <w:spacing w:before="0" w:beforeAutospacing="0" w:after="0" w:afterAutospacing="0"/>
        <w:ind w:firstLine="709"/>
        <w:jc w:val="both"/>
        <w:rPr>
          <w:b/>
          <w:bCs/>
          <w:color w:val="000000"/>
          <w:sz w:val="28"/>
          <w:szCs w:val="28"/>
          <w:lang w:val="ro-RO"/>
        </w:rPr>
      </w:pPr>
    </w:p>
    <w:p w:rsidR="002E5606" w:rsidRDefault="002E5606" w:rsidP="00630185">
      <w:pPr>
        <w:pStyle w:val="ti-grseq-1"/>
        <w:tabs>
          <w:tab w:val="left" w:pos="1276"/>
        </w:tabs>
        <w:spacing w:before="0" w:beforeAutospacing="0" w:after="0" w:afterAutospacing="0"/>
        <w:ind w:firstLine="709"/>
        <w:jc w:val="both"/>
        <w:rPr>
          <w:b/>
          <w:bCs/>
          <w:color w:val="000000"/>
          <w:sz w:val="28"/>
          <w:szCs w:val="28"/>
          <w:lang w:val="ro-RO"/>
        </w:rPr>
      </w:pPr>
    </w:p>
    <w:p w:rsidR="002E5606" w:rsidRDefault="002E5606" w:rsidP="00630185">
      <w:pPr>
        <w:pStyle w:val="ti-grseq-1"/>
        <w:tabs>
          <w:tab w:val="left" w:pos="1276"/>
        </w:tabs>
        <w:spacing w:before="0" w:beforeAutospacing="0" w:after="0" w:afterAutospacing="0"/>
        <w:ind w:firstLine="709"/>
        <w:jc w:val="both"/>
        <w:rPr>
          <w:b/>
          <w:bCs/>
          <w:color w:val="000000"/>
          <w:sz w:val="28"/>
          <w:szCs w:val="28"/>
          <w:lang w:val="ro-RO"/>
        </w:rPr>
      </w:pPr>
    </w:p>
    <w:p w:rsidR="002E5606" w:rsidRDefault="002E5606" w:rsidP="00630185">
      <w:pPr>
        <w:pStyle w:val="ti-grseq-1"/>
        <w:tabs>
          <w:tab w:val="left" w:pos="1276"/>
        </w:tabs>
        <w:spacing w:before="0" w:beforeAutospacing="0" w:after="0" w:afterAutospacing="0"/>
        <w:ind w:firstLine="709"/>
        <w:jc w:val="both"/>
        <w:rPr>
          <w:b/>
          <w:bCs/>
          <w:color w:val="000000"/>
          <w:sz w:val="28"/>
          <w:szCs w:val="28"/>
          <w:lang w:val="ro-RO"/>
        </w:rPr>
      </w:pPr>
    </w:p>
    <w:p w:rsidR="002E5606" w:rsidRDefault="002E5606" w:rsidP="00630185">
      <w:pPr>
        <w:pStyle w:val="ti-grseq-1"/>
        <w:tabs>
          <w:tab w:val="left" w:pos="1276"/>
        </w:tabs>
        <w:spacing w:before="0" w:beforeAutospacing="0" w:after="0" w:afterAutospacing="0"/>
        <w:ind w:firstLine="709"/>
        <w:jc w:val="both"/>
        <w:rPr>
          <w:b/>
          <w:bCs/>
          <w:color w:val="000000"/>
          <w:sz w:val="28"/>
          <w:szCs w:val="28"/>
          <w:lang w:val="ro-RO"/>
        </w:rPr>
      </w:pPr>
    </w:p>
    <w:p w:rsidR="002E5606" w:rsidRPr="00630185" w:rsidRDefault="002E5606" w:rsidP="00630185">
      <w:pPr>
        <w:pStyle w:val="ti-grseq-1"/>
        <w:tabs>
          <w:tab w:val="left" w:pos="1276"/>
        </w:tabs>
        <w:spacing w:before="0" w:beforeAutospacing="0" w:after="0" w:afterAutospacing="0"/>
        <w:ind w:firstLine="709"/>
        <w:jc w:val="both"/>
        <w:rPr>
          <w:b/>
          <w:bCs/>
          <w:color w:val="000000"/>
          <w:sz w:val="28"/>
          <w:szCs w:val="28"/>
          <w:lang w:val="ro-RO"/>
        </w:rPr>
      </w:pPr>
      <w:r w:rsidRPr="00630185">
        <w:rPr>
          <w:b/>
          <w:bCs/>
          <w:color w:val="000000"/>
          <w:sz w:val="28"/>
          <w:szCs w:val="28"/>
          <w:lang w:val="ro-RO"/>
        </w:rPr>
        <w:t>7.5. Inscrip</w:t>
      </w:r>
      <w:r w:rsidRPr="00630185">
        <w:rPr>
          <w:rFonts w:ascii="Tahoma" w:hAnsi="Tahoma" w:cs="Tahoma"/>
          <w:b/>
          <w:bCs/>
          <w:color w:val="000000"/>
          <w:sz w:val="28"/>
          <w:szCs w:val="28"/>
          <w:lang w:val="ro-RO"/>
        </w:rPr>
        <w:t>ț</w:t>
      </w:r>
      <w:r w:rsidRPr="00630185">
        <w:rPr>
          <w:b/>
          <w:bCs/>
          <w:color w:val="000000"/>
          <w:sz w:val="28"/>
          <w:szCs w:val="28"/>
          <w:lang w:val="ro-RO"/>
        </w:rPr>
        <w:t>ii</w:t>
      </w:r>
      <w:r>
        <w:rPr>
          <w:b/>
          <w:bCs/>
          <w:color w:val="000000"/>
          <w:sz w:val="28"/>
          <w:szCs w:val="28"/>
          <w:lang w:val="ro-RO"/>
        </w:rPr>
        <w:t>le</w:t>
      </w:r>
      <w:r w:rsidRPr="00630185">
        <w:rPr>
          <w:b/>
          <w:bCs/>
          <w:color w:val="000000"/>
          <w:sz w:val="28"/>
          <w:szCs w:val="28"/>
          <w:lang w:val="ro-RO"/>
        </w:rPr>
        <w:t xml:space="preserve"> pe subansambluri</w:t>
      </w:r>
    </w:p>
    <w:p w:rsidR="002E5606" w:rsidRDefault="002E5606" w:rsidP="00630185">
      <w:pPr>
        <w:pStyle w:val="ti-grseq-1"/>
        <w:tabs>
          <w:tab w:val="left" w:pos="1276"/>
        </w:tabs>
        <w:spacing w:before="0" w:beforeAutospacing="0" w:after="0" w:afterAutospacing="0"/>
        <w:ind w:firstLine="709"/>
        <w:jc w:val="both"/>
        <w:rPr>
          <w:bCs/>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542"/>
      </w:tblGrid>
      <w:tr w:rsidR="002E5606" w:rsidTr="00400C34">
        <w:tc>
          <w:tcPr>
            <w:tcW w:w="2802" w:type="dxa"/>
            <w:vMerge w:val="restart"/>
          </w:tcPr>
          <w:p w:rsidR="002E5606" w:rsidRPr="00400C34" w:rsidRDefault="002E5606" w:rsidP="00400C34">
            <w:pPr>
              <w:pStyle w:val="ti-grseq-1"/>
              <w:tabs>
                <w:tab w:val="left" w:pos="1276"/>
              </w:tabs>
              <w:spacing w:before="0" w:beforeAutospacing="0" w:after="0" w:afterAutospacing="0"/>
              <w:jc w:val="both"/>
              <w:rPr>
                <w:bCs/>
                <w:color w:val="000000"/>
                <w:sz w:val="28"/>
                <w:szCs w:val="28"/>
                <w:lang w:val="ro-RO"/>
              </w:rPr>
            </w:pPr>
            <w:r w:rsidRPr="00400C34">
              <w:rPr>
                <w:sz w:val="28"/>
                <w:szCs w:val="28"/>
                <w:lang w:val="ro-RO"/>
              </w:rPr>
              <w:t>Senzor de flux</w:t>
            </w: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Clasa de precizie</w:t>
            </w:r>
          </w:p>
        </w:tc>
      </w:tr>
      <w:tr w:rsidR="002E5606"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Limitele debitului</w:t>
            </w:r>
          </w:p>
        </w:tc>
      </w:tr>
      <w:tr w:rsidR="002E5606"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Limitele de temperatură</w:t>
            </w:r>
          </w:p>
        </w:tc>
      </w:tr>
      <w:tr w:rsidR="002E5606" w:rsidRPr="00A76CBE"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Factorul nominal al contorului (de exemplu litri/impulsuri) sau semnalul de ie</w:t>
            </w:r>
            <w:r w:rsidRPr="00400C34">
              <w:rPr>
                <w:rFonts w:ascii="Tahoma" w:hAnsi="Tahoma" w:cs="Tahoma"/>
                <w:sz w:val="26"/>
                <w:szCs w:val="26"/>
                <w:lang w:val="ro-RO"/>
              </w:rPr>
              <w:t>ș</w:t>
            </w:r>
            <w:r w:rsidRPr="00400C34">
              <w:rPr>
                <w:sz w:val="26"/>
                <w:szCs w:val="26"/>
                <w:lang w:val="ro-RO"/>
              </w:rPr>
              <w:t>ire corespunzător</w:t>
            </w:r>
          </w:p>
        </w:tc>
      </w:tr>
      <w:tr w:rsidR="002E5606"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Indicarea direc</w:t>
            </w:r>
            <w:r w:rsidRPr="00400C34">
              <w:rPr>
                <w:rFonts w:ascii="Tahoma" w:hAnsi="Tahoma" w:cs="Tahoma"/>
                <w:sz w:val="26"/>
                <w:szCs w:val="26"/>
                <w:lang w:val="ro-RO"/>
              </w:rPr>
              <w:t>ț</w:t>
            </w:r>
            <w:r w:rsidRPr="00400C34">
              <w:rPr>
                <w:sz w:val="26"/>
                <w:szCs w:val="26"/>
                <w:lang w:val="ro-RO"/>
              </w:rPr>
              <w:t>iei fluxului</w:t>
            </w:r>
          </w:p>
        </w:tc>
      </w:tr>
      <w:tr w:rsidR="002E5606" w:rsidRPr="00A76CBE" w:rsidTr="00400C34">
        <w:tc>
          <w:tcPr>
            <w:tcW w:w="2802" w:type="dxa"/>
            <w:vMerge w:val="restart"/>
          </w:tcPr>
          <w:p w:rsidR="002E5606" w:rsidRPr="00400C34" w:rsidRDefault="002E5606" w:rsidP="00400C34">
            <w:pPr>
              <w:pStyle w:val="ti-grseq-1"/>
              <w:tabs>
                <w:tab w:val="left" w:pos="1276"/>
              </w:tabs>
              <w:spacing w:before="0" w:beforeAutospacing="0" w:after="0" w:afterAutospacing="0"/>
              <w:jc w:val="both"/>
              <w:rPr>
                <w:sz w:val="28"/>
                <w:szCs w:val="28"/>
                <w:lang w:val="ro-RO"/>
              </w:rPr>
            </w:pPr>
            <w:r w:rsidRPr="00400C34">
              <w:rPr>
                <w:sz w:val="26"/>
                <w:szCs w:val="26"/>
                <w:lang w:val="ro-RO"/>
              </w:rPr>
              <w:t>Pereche de senzori de temperatură</w:t>
            </w: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Identificarea tipului (de exemplu, P</w:t>
            </w:r>
            <w:r w:rsidRPr="00400C34">
              <w:rPr>
                <w:rStyle w:val="sub"/>
                <w:sz w:val="26"/>
                <w:szCs w:val="26"/>
                <w:lang w:val="ro-RO"/>
              </w:rPr>
              <w:t>t</w:t>
            </w:r>
            <w:r w:rsidRPr="00400C34">
              <w:rPr>
                <w:rStyle w:val="apple-converted-space"/>
                <w:sz w:val="26"/>
                <w:szCs w:val="26"/>
                <w:lang w:val="ro-RO"/>
              </w:rPr>
              <w:t> </w:t>
            </w:r>
            <w:r w:rsidRPr="00400C34">
              <w:rPr>
                <w:sz w:val="26"/>
                <w:szCs w:val="26"/>
                <w:lang w:val="ro-RO"/>
              </w:rPr>
              <w:t>100)</w:t>
            </w:r>
          </w:p>
        </w:tc>
      </w:tr>
      <w:tr w:rsidR="002E5606"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Limitele de temperatură</w:t>
            </w:r>
          </w:p>
        </w:tc>
      </w:tr>
      <w:tr w:rsidR="002E5606"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Limitele diferen</w:t>
            </w:r>
            <w:r w:rsidRPr="00400C34">
              <w:rPr>
                <w:rFonts w:ascii="Tahoma" w:hAnsi="Tahoma" w:cs="Tahoma"/>
                <w:sz w:val="26"/>
                <w:szCs w:val="26"/>
                <w:lang w:val="ro-RO"/>
              </w:rPr>
              <w:t>ț</w:t>
            </w:r>
            <w:r w:rsidRPr="00400C34">
              <w:rPr>
                <w:sz w:val="26"/>
                <w:szCs w:val="26"/>
                <w:lang w:val="ro-RO"/>
              </w:rPr>
              <w:t>ei de temperatură</w:t>
            </w:r>
          </w:p>
        </w:tc>
      </w:tr>
      <w:tr w:rsidR="002E5606" w:rsidTr="00400C34">
        <w:tc>
          <w:tcPr>
            <w:tcW w:w="2802" w:type="dxa"/>
            <w:vMerge w:val="restart"/>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Tipul senzorilor de temperatură</w:t>
            </w:r>
          </w:p>
        </w:tc>
      </w:tr>
      <w:tr w:rsidR="002E5606"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Limitele de temperatură</w:t>
            </w:r>
          </w:p>
        </w:tc>
      </w:tr>
      <w:tr w:rsidR="002E5606"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Limitele diferen</w:t>
            </w:r>
            <w:r w:rsidRPr="00400C34">
              <w:rPr>
                <w:rFonts w:ascii="Tahoma" w:hAnsi="Tahoma" w:cs="Tahoma"/>
                <w:sz w:val="26"/>
                <w:szCs w:val="26"/>
                <w:lang w:val="ro-RO"/>
              </w:rPr>
              <w:t>ț</w:t>
            </w:r>
            <w:r w:rsidRPr="00400C34">
              <w:rPr>
                <w:sz w:val="26"/>
                <w:szCs w:val="26"/>
                <w:lang w:val="ro-RO"/>
              </w:rPr>
              <w:t>ei de temperatură</w:t>
            </w:r>
          </w:p>
        </w:tc>
      </w:tr>
      <w:tr w:rsidR="002E5606" w:rsidRPr="00A76CBE" w:rsidTr="00400C34">
        <w:tc>
          <w:tcPr>
            <w:tcW w:w="2802" w:type="dxa"/>
            <w:vMerge w:val="restart"/>
          </w:tcPr>
          <w:p w:rsidR="002E5606" w:rsidRPr="00400C34" w:rsidRDefault="002E5606" w:rsidP="00400C34">
            <w:pPr>
              <w:pStyle w:val="ti-grseq-1"/>
              <w:tabs>
                <w:tab w:val="left" w:pos="1276"/>
              </w:tabs>
              <w:spacing w:before="0" w:beforeAutospacing="0" w:after="0" w:afterAutospacing="0"/>
              <w:jc w:val="both"/>
              <w:rPr>
                <w:sz w:val="28"/>
                <w:szCs w:val="28"/>
                <w:lang w:val="ro-RO"/>
              </w:rPr>
            </w:pPr>
            <w:r w:rsidRPr="00400C34">
              <w:rPr>
                <w:sz w:val="26"/>
                <w:szCs w:val="26"/>
                <w:lang w:val="ro-RO"/>
              </w:rPr>
              <w:t>Calculator</w:t>
            </w: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Factorul nominal necesar al contorului (de exemplu litri/impulsuri) sau semnalul de intrare corespunzător provenit de la senzorul de flux</w:t>
            </w:r>
          </w:p>
        </w:tc>
      </w:tr>
      <w:tr w:rsidR="002E5606" w:rsidRPr="00A76CBE" w:rsidTr="00400C34">
        <w:tc>
          <w:tcPr>
            <w:tcW w:w="2802" w:type="dxa"/>
            <w:vMerge/>
          </w:tcPr>
          <w:p w:rsidR="002E5606" w:rsidRPr="00400C34" w:rsidRDefault="002E5606" w:rsidP="00400C34">
            <w:pPr>
              <w:pStyle w:val="ti-grseq-1"/>
              <w:tabs>
                <w:tab w:val="left" w:pos="1276"/>
              </w:tabs>
              <w:spacing w:before="0" w:beforeAutospacing="0" w:after="0" w:afterAutospacing="0"/>
              <w:jc w:val="both"/>
              <w:rPr>
                <w:sz w:val="28"/>
                <w:szCs w:val="28"/>
                <w:lang w:val="ro-RO"/>
              </w:rPr>
            </w:pPr>
          </w:p>
        </w:tc>
        <w:tc>
          <w:tcPr>
            <w:tcW w:w="6542" w:type="dxa"/>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 xml:space="preserve">Locul de instalare a senzorului de flux: </w:t>
            </w:r>
            <w:proofErr w:type="spellStart"/>
            <w:r w:rsidRPr="00400C34">
              <w:rPr>
                <w:sz w:val="26"/>
                <w:szCs w:val="26"/>
                <w:lang w:val="ro-RO"/>
              </w:rPr>
              <w:t>flux</w:t>
            </w:r>
            <w:proofErr w:type="spellEnd"/>
            <w:r w:rsidRPr="00400C34">
              <w:rPr>
                <w:sz w:val="26"/>
                <w:szCs w:val="26"/>
                <w:lang w:val="ro-RO"/>
              </w:rPr>
              <w:t xml:space="preserve"> direct sau invers</w:t>
            </w:r>
          </w:p>
        </w:tc>
      </w:tr>
    </w:tbl>
    <w:p w:rsidR="002E5606" w:rsidRPr="008F3F5D" w:rsidRDefault="002E5606" w:rsidP="00630185">
      <w:pPr>
        <w:pStyle w:val="ti-grseq-1"/>
        <w:tabs>
          <w:tab w:val="left" w:pos="1276"/>
        </w:tabs>
        <w:spacing w:before="0" w:beforeAutospacing="0" w:after="0" w:afterAutospacing="0"/>
        <w:ind w:firstLine="709"/>
        <w:jc w:val="both"/>
        <w:rPr>
          <w:bCs/>
          <w:color w:val="000000"/>
          <w:sz w:val="28"/>
          <w:szCs w:val="28"/>
          <w:lang w:val="ro-RO"/>
        </w:rPr>
      </w:pPr>
    </w:p>
    <w:p w:rsidR="002E5606" w:rsidRDefault="002E5606" w:rsidP="004B1FE8">
      <w:pPr>
        <w:pStyle w:val="ti-grseq-1"/>
        <w:spacing w:before="0" w:beforeAutospacing="0" w:after="0" w:afterAutospacing="0"/>
        <w:ind w:firstLine="709"/>
        <w:rPr>
          <w:b/>
          <w:bCs/>
          <w:color w:val="000000"/>
          <w:sz w:val="28"/>
          <w:szCs w:val="28"/>
          <w:lang w:val="ro-RO"/>
        </w:rPr>
      </w:pPr>
      <w:r w:rsidRPr="00630185">
        <w:rPr>
          <w:b/>
          <w:bCs/>
          <w:color w:val="000000"/>
          <w:sz w:val="28"/>
          <w:szCs w:val="28"/>
          <w:lang w:val="ro-RO"/>
        </w:rPr>
        <w:lastRenderedPageBreak/>
        <w:t>DAREA ÎN FOLOSIN</w:t>
      </w:r>
      <w:r w:rsidRPr="00630185">
        <w:rPr>
          <w:rFonts w:ascii="Tahoma" w:hAnsi="Tahoma" w:cs="Tahoma"/>
          <w:b/>
          <w:bCs/>
          <w:color w:val="000000"/>
          <w:sz w:val="28"/>
          <w:szCs w:val="28"/>
          <w:lang w:val="ro-RO"/>
        </w:rPr>
        <w:t>Ț</w:t>
      </w:r>
      <w:r w:rsidRPr="00630185">
        <w:rPr>
          <w:b/>
          <w:bCs/>
          <w:color w:val="000000"/>
          <w:sz w:val="28"/>
          <w:szCs w:val="28"/>
          <w:lang w:val="ro-RO"/>
        </w:rPr>
        <w:t>Ă</w:t>
      </w:r>
    </w:p>
    <w:p w:rsidR="002E5606" w:rsidRPr="00630185" w:rsidRDefault="002E5606" w:rsidP="004B1FE8">
      <w:pPr>
        <w:pStyle w:val="ti-grseq-1"/>
        <w:spacing w:before="0" w:beforeAutospacing="0" w:after="0" w:afterAutospacing="0"/>
        <w:ind w:firstLine="709"/>
        <w:rPr>
          <w:b/>
          <w:bCs/>
          <w:color w:val="000000"/>
          <w:sz w:val="28"/>
          <w:szCs w:val="28"/>
          <w:lang w:val="ro-RO"/>
        </w:rPr>
      </w:pPr>
    </w:p>
    <w:p w:rsidR="002E5606" w:rsidRPr="008F3F5D" w:rsidRDefault="002E5606" w:rsidP="00630185">
      <w:pPr>
        <w:tabs>
          <w:tab w:val="left" w:pos="360"/>
        </w:tabs>
        <w:ind w:firstLine="709"/>
        <w:jc w:val="both"/>
        <w:rPr>
          <w:sz w:val="28"/>
          <w:szCs w:val="28"/>
          <w:lang w:val="ro-RO"/>
        </w:rPr>
      </w:pPr>
      <w:r>
        <w:rPr>
          <w:color w:val="000000"/>
          <w:sz w:val="28"/>
          <w:szCs w:val="28"/>
          <w:lang w:val="ro-RO"/>
        </w:rPr>
        <w:t xml:space="preserve">1. </w:t>
      </w:r>
      <w:r w:rsidRPr="008F3F5D">
        <w:rPr>
          <w:color w:val="000000"/>
          <w:sz w:val="28"/>
          <w:szCs w:val="28"/>
          <w:lang w:val="ro-RO"/>
        </w:rPr>
        <w:t xml:space="preserve">În cazul aplicaţiilor rezidenţiale se admite efectuarea măsurărilor cu ajutorul oricărui contor de clasa </w:t>
      </w:r>
      <w:r>
        <w:rPr>
          <w:color w:val="000000"/>
          <w:sz w:val="28"/>
          <w:szCs w:val="28"/>
          <w:lang w:val="ro-RO"/>
        </w:rPr>
        <w:t xml:space="preserve">a </w:t>
      </w:r>
      <w:r w:rsidRPr="008F3F5D">
        <w:rPr>
          <w:sz w:val="28"/>
          <w:szCs w:val="28"/>
          <w:lang w:val="ro-RO"/>
        </w:rPr>
        <w:t>3</w:t>
      </w:r>
      <w:r>
        <w:rPr>
          <w:sz w:val="28"/>
          <w:szCs w:val="28"/>
          <w:lang w:val="ro-RO"/>
        </w:rPr>
        <w:t>-a</w:t>
      </w:r>
      <w:r w:rsidRPr="008F3F5D">
        <w:rPr>
          <w:sz w:val="28"/>
          <w:szCs w:val="28"/>
          <w:lang w:val="ro-RO"/>
        </w:rPr>
        <w:t>.</w:t>
      </w:r>
    </w:p>
    <w:p w:rsidR="002E5606" w:rsidRPr="00630185" w:rsidRDefault="002E5606" w:rsidP="00630185">
      <w:pPr>
        <w:ind w:firstLine="709"/>
        <w:jc w:val="both"/>
        <w:rPr>
          <w:sz w:val="28"/>
          <w:szCs w:val="28"/>
          <w:lang w:val="ro-RO"/>
        </w:rPr>
      </w:pPr>
      <w:r>
        <w:rPr>
          <w:sz w:val="28"/>
          <w:szCs w:val="28"/>
          <w:lang w:val="ro-RO"/>
        </w:rPr>
        <w:t>2.</w:t>
      </w:r>
      <w:r w:rsidRPr="00630185">
        <w:rPr>
          <w:sz w:val="28"/>
          <w:szCs w:val="28"/>
          <w:lang w:val="ro-RO"/>
        </w:rPr>
        <w:t xml:space="preserve"> </w:t>
      </w:r>
      <w:r w:rsidRPr="00630185">
        <w:rPr>
          <w:color w:val="000000"/>
          <w:sz w:val="28"/>
          <w:szCs w:val="28"/>
          <w:lang w:val="ro-RO"/>
        </w:rPr>
        <w:t>În cazul aplicaţiilor comerciale şi/sau din industria uşoară</w:t>
      </w:r>
      <w:r>
        <w:rPr>
          <w:color w:val="000000"/>
          <w:sz w:val="28"/>
          <w:szCs w:val="28"/>
          <w:lang w:val="ro-RO"/>
        </w:rPr>
        <w:t>,</w:t>
      </w:r>
      <w:r w:rsidRPr="00630185">
        <w:rPr>
          <w:color w:val="000000"/>
          <w:sz w:val="28"/>
          <w:szCs w:val="28"/>
          <w:lang w:val="ro-RO"/>
        </w:rPr>
        <w:t xml:space="preserve"> măsurările se efectuează cu orice contor de clasa </w:t>
      </w:r>
      <w:r>
        <w:rPr>
          <w:color w:val="000000"/>
          <w:sz w:val="28"/>
          <w:szCs w:val="28"/>
          <w:lang w:val="ro-RO"/>
        </w:rPr>
        <w:t xml:space="preserve">a </w:t>
      </w:r>
      <w:r w:rsidRPr="00630185">
        <w:rPr>
          <w:sz w:val="28"/>
          <w:szCs w:val="28"/>
          <w:lang w:val="ro-RO"/>
        </w:rPr>
        <w:t>2</w:t>
      </w:r>
      <w:r>
        <w:rPr>
          <w:sz w:val="28"/>
          <w:szCs w:val="28"/>
          <w:lang w:val="ro-RO"/>
        </w:rPr>
        <w:t>-a</w:t>
      </w:r>
      <w:r w:rsidRPr="00630185">
        <w:rPr>
          <w:sz w:val="28"/>
          <w:szCs w:val="28"/>
          <w:lang w:val="ro-RO"/>
        </w:rPr>
        <w:t>.</w:t>
      </w:r>
    </w:p>
    <w:p w:rsidR="002E5606" w:rsidRPr="008F3F5D" w:rsidRDefault="002E5606" w:rsidP="00630185">
      <w:pPr>
        <w:pStyle w:val="ti-grseq-1"/>
        <w:spacing w:before="0" w:beforeAutospacing="0" w:after="0" w:afterAutospacing="0"/>
        <w:ind w:firstLine="709"/>
        <w:jc w:val="both"/>
        <w:rPr>
          <w:color w:val="000000"/>
          <w:sz w:val="28"/>
          <w:szCs w:val="28"/>
          <w:lang w:val="ro-RO"/>
        </w:rPr>
      </w:pPr>
      <w:r>
        <w:rPr>
          <w:sz w:val="28"/>
          <w:szCs w:val="28"/>
          <w:lang w:val="ro-RO"/>
        </w:rPr>
        <w:t>3.</w:t>
      </w:r>
      <w:r w:rsidRPr="008F3F5D">
        <w:rPr>
          <w:sz w:val="28"/>
          <w:szCs w:val="28"/>
          <w:lang w:val="ro-RO"/>
        </w:rPr>
        <w:t xml:space="preserve"> În ceea ce prive</w:t>
      </w:r>
      <w:r w:rsidRPr="008F3F5D">
        <w:rPr>
          <w:rFonts w:ascii="Tahoma" w:hAnsi="Tahoma" w:cs="Tahoma"/>
          <w:sz w:val="28"/>
          <w:szCs w:val="28"/>
          <w:lang w:val="ro-RO"/>
        </w:rPr>
        <w:t>ș</w:t>
      </w:r>
      <w:r w:rsidRPr="008F3F5D">
        <w:rPr>
          <w:sz w:val="28"/>
          <w:szCs w:val="28"/>
          <w:lang w:val="ro-RO"/>
        </w:rPr>
        <w:t>te cerin</w:t>
      </w:r>
      <w:r w:rsidRPr="008F3F5D">
        <w:rPr>
          <w:rFonts w:ascii="Tahoma" w:hAnsi="Tahoma" w:cs="Tahoma"/>
          <w:sz w:val="28"/>
          <w:szCs w:val="28"/>
          <w:lang w:val="ro-RO"/>
        </w:rPr>
        <w:t>ț</w:t>
      </w:r>
      <w:r w:rsidRPr="008F3F5D">
        <w:rPr>
          <w:sz w:val="28"/>
          <w:szCs w:val="28"/>
          <w:lang w:val="ro-RO"/>
        </w:rPr>
        <w:t xml:space="preserve">ele specificate la punctele 1.1-1.4, distribuitorul sau persoana fizică sau juridică care deţine aviz tehnic de înregistrare pentru activitatea de instalare a contorului trebuie să asigure determinarea caracteristicilor, astfel </w:t>
      </w:r>
      <w:proofErr w:type="spellStart"/>
      <w:r w:rsidRPr="008F3F5D">
        <w:rPr>
          <w:sz w:val="28"/>
          <w:szCs w:val="28"/>
          <w:lang w:val="ro-RO"/>
        </w:rPr>
        <w:t>încît</w:t>
      </w:r>
      <w:proofErr w:type="spellEnd"/>
      <w:r w:rsidRPr="008F3F5D">
        <w:rPr>
          <w:sz w:val="28"/>
          <w:szCs w:val="28"/>
          <w:lang w:val="ro-RO"/>
        </w:rPr>
        <w:t xml:space="preserve"> contorul să fie adecvat pentru măsurarea exactă a consumului prevăzut sau previzibil.</w:t>
      </w:r>
      <w:r w:rsidRPr="008F3F5D">
        <w:rPr>
          <w:color w:val="000000"/>
          <w:sz w:val="28"/>
          <w:szCs w:val="28"/>
          <w:lang w:val="ro-RO"/>
        </w:rPr>
        <w:t xml:space="preserve">            </w:t>
      </w:r>
    </w:p>
    <w:p w:rsidR="002E5606" w:rsidRPr="008F3F5D" w:rsidRDefault="002E5606" w:rsidP="00DD75E3">
      <w:pPr>
        <w:ind w:firstLine="709"/>
        <w:jc w:val="both"/>
        <w:rPr>
          <w:color w:val="000000"/>
          <w:sz w:val="28"/>
          <w:szCs w:val="28"/>
          <w:lang w:val="ro-RO"/>
        </w:rPr>
      </w:pPr>
    </w:p>
    <w:p w:rsidR="002E5606" w:rsidRDefault="002E5606" w:rsidP="004B1FE8">
      <w:pPr>
        <w:jc w:val="center"/>
        <w:rPr>
          <w:b/>
          <w:sz w:val="28"/>
          <w:szCs w:val="28"/>
          <w:lang w:val="ro-RO"/>
        </w:rPr>
      </w:pPr>
      <w:r w:rsidRPr="004B1FE8">
        <w:rPr>
          <w:b/>
          <w:sz w:val="28"/>
          <w:szCs w:val="28"/>
          <w:lang w:val="ro-RO"/>
        </w:rPr>
        <w:t>EVALUAREA CONFORMITĂ</w:t>
      </w:r>
      <w:r w:rsidRPr="004B1FE8">
        <w:rPr>
          <w:rFonts w:ascii="Tahoma" w:hAnsi="Tahoma" w:cs="Tahoma"/>
          <w:b/>
          <w:sz w:val="28"/>
          <w:szCs w:val="28"/>
          <w:lang w:val="ro-RO"/>
        </w:rPr>
        <w:t>Ț</w:t>
      </w:r>
      <w:r w:rsidRPr="004B1FE8">
        <w:rPr>
          <w:b/>
          <w:sz w:val="28"/>
          <w:szCs w:val="28"/>
          <w:lang w:val="ro-RO"/>
        </w:rPr>
        <w:t>II</w:t>
      </w:r>
    </w:p>
    <w:p w:rsidR="002E5606" w:rsidRPr="004B1FE8" w:rsidRDefault="002E5606" w:rsidP="004B1FE8">
      <w:pPr>
        <w:jc w:val="center"/>
        <w:rPr>
          <w:b/>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Procedurile de evaluare a </w:t>
      </w:r>
      <w:r w:rsidRPr="008F3F5D">
        <w:rPr>
          <w:sz w:val="28"/>
          <w:szCs w:val="28"/>
          <w:lang w:val="ro-RO"/>
        </w:rPr>
        <w:t>conformită</w:t>
      </w:r>
      <w:r w:rsidRPr="008F3F5D">
        <w:rPr>
          <w:rFonts w:ascii="Tahoma" w:hAnsi="Tahoma" w:cs="Tahoma"/>
          <w:sz w:val="28"/>
          <w:szCs w:val="28"/>
          <w:lang w:val="ro-RO"/>
        </w:rPr>
        <w:t>ț</w:t>
      </w:r>
      <w:r w:rsidRPr="008F3F5D">
        <w:rPr>
          <w:sz w:val="28"/>
          <w:szCs w:val="28"/>
          <w:lang w:val="ro-RO"/>
        </w:rPr>
        <w:t>ii men</w:t>
      </w:r>
      <w:r w:rsidRPr="008F3F5D">
        <w:rPr>
          <w:rFonts w:ascii="Tahoma" w:hAnsi="Tahoma" w:cs="Tahoma"/>
          <w:sz w:val="28"/>
          <w:szCs w:val="28"/>
          <w:lang w:val="ro-RO"/>
        </w:rPr>
        <w:t>ț</w:t>
      </w:r>
      <w:r w:rsidRPr="008F3F5D">
        <w:rPr>
          <w:sz w:val="28"/>
          <w:szCs w:val="28"/>
          <w:lang w:val="ro-RO"/>
        </w:rPr>
        <w:t xml:space="preserve">ionate în </w:t>
      </w:r>
      <w:r>
        <w:rPr>
          <w:sz w:val="28"/>
          <w:szCs w:val="28"/>
          <w:lang w:val="ro-RO"/>
        </w:rPr>
        <w:t>anexa</w:t>
      </w:r>
      <w:r w:rsidRPr="008F3F5D">
        <w:rPr>
          <w:sz w:val="28"/>
          <w:szCs w:val="28"/>
          <w:lang w:val="ro-RO"/>
        </w:rPr>
        <w:t xml:space="preserve"> nr. 2 </w:t>
      </w:r>
      <w:r w:rsidRPr="008F3F5D">
        <w:rPr>
          <w:rFonts w:ascii="Tahoma" w:hAnsi="Tahoma" w:cs="Tahoma"/>
          <w:sz w:val="28"/>
          <w:szCs w:val="28"/>
          <w:lang w:val="ro-RO"/>
        </w:rPr>
        <w:t>ș</w:t>
      </w:r>
      <w:r w:rsidRPr="008F3F5D">
        <w:rPr>
          <w:sz w:val="28"/>
          <w:szCs w:val="28"/>
          <w:lang w:val="ro-RO"/>
        </w:rPr>
        <w:t>i din</w:t>
      </w:r>
      <w:r w:rsidRPr="008F3F5D">
        <w:rPr>
          <w:color w:val="000000"/>
          <w:sz w:val="28"/>
          <w:szCs w:val="28"/>
          <w:lang w:val="ro-RO"/>
        </w:rPr>
        <w:t xml:space="preserve"> care producătorul poate alege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B + F sau B + D sau H1.</w:t>
      </w: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p>
    <w:p w:rsidR="002E5606" w:rsidRPr="004B1FE8" w:rsidRDefault="002E5606" w:rsidP="004B1FE8">
      <w:pPr>
        <w:pStyle w:val="doc-ti"/>
        <w:spacing w:before="0" w:beforeAutospacing="0" w:after="0" w:afterAutospacing="0"/>
        <w:ind w:left="4957" w:firstLine="709"/>
        <w:jc w:val="both"/>
        <w:rPr>
          <w:bCs/>
          <w:sz w:val="28"/>
          <w:szCs w:val="28"/>
          <w:lang w:val="ro-RO"/>
        </w:rPr>
      </w:pPr>
      <w:r w:rsidRPr="004B1FE8">
        <w:rPr>
          <w:bCs/>
          <w:sz w:val="28"/>
          <w:szCs w:val="28"/>
          <w:lang w:val="ro-RO"/>
        </w:rPr>
        <w:t>Anexa nr. 7</w:t>
      </w:r>
    </w:p>
    <w:p w:rsidR="002E5606" w:rsidRPr="004B1FE8" w:rsidRDefault="002E5606" w:rsidP="004B1FE8">
      <w:pPr>
        <w:pStyle w:val="doc-ti"/>
        <w:spacing w:before="0" w:beforeAutospacing="0" w:after="0" w:afterAutospacing="0"/>
        <w:ind w:left="4248" w:firstLine="709"/>
        <w:jc w:val="both"/>
        <w:rPr>
          <w:spacing w:val="-3"/>
          <w:sz w:val="28"/>
          <w:szCs w:val="28"/>
          <w:lang w:val="ro-RO"/>
        </w:rPr>
      </w:pPr>
      <w:r w:rsidRPr="004B1FE8">
        <w:rPr>
          <w:bCs/>
          <w:sz w:val="28"/>
          <w:szCs w:val="28"/>
          <w:lang w:val="ro-RO"/>
        </w:rPr>
        <w:t>la Reglementarea tehnică</w:t>
      </w:r>
      <w:r w:rsidRPr="004B1FE8">
        <w:rPr>
          <w:spacing w:val="-3"/>
          <w:sz w:val="28"/>
          <w:szCs w:val="28"/>
          <w:lang w:val="ro-RO"/>
        </w:rPr>
        <w:t xml:space="preserve"> privind</w:t>
      </w:r>
    </w:p>
    <w:p w:rsidR="002E5606" w:rsidRPr="004B1FE8" w:rsidRDefault="002E5606" w:rsidP="004B1FE8">
      <w:pPr>
        <w:pStyle w:val="doc-ti"/>
        <w:spacing w:before="0" w:beforeAutospacing="0" w:after="0" w:afterAutospacing="0"/>
        <w:ind w:left="4248" w:firstLine="709"/>
        <w:jc w:val="both"/>
        <w:rPr>
          <w:bCs/>
          <w:sz w:val="28"/>
          <w:szCs w:val="28"/>
          <w:lang w:val="ro-RO"/>
        </w:rPr>
      </w:pPr>
      <w:r w:rsidRPr="004B1FE8">
        <w:rPr>
          <w:bCs/>
          <w:sz w:val="28"/>
          <w:szCs w:val="28"/>
          <w:lang w:val="ro-RO"/>
        </w:rPr>
        <w:t xml:space="preserve">punerea la dispoziţie pe piaţă </w:t>
      </w:r>
    </w:p>
    <w:p w:rsidR="002E5606" w:rsidRPr="004B1FE8" w:rsidRDefault="002E5606" w:rsidP="004B1FE8">
      <w:pPr>
        <w:pStyle w:val="ti-grseq-1"/>
        <w:spacing w:before="0" w:beforeAutospacing="0" w:after="0" w:afterAutospacing="0"/>
        <w:ind w:left="4248" w:firstLine="709"/>
        <w:jc w:val="both"/>
        <w:rPr>
          <w:bCs/>
          <w:sz w:val="28"/>
          <w:szCs w:val="28"/>
          <w:lang w:val="ro-RO"/>
        </w:rPr>
      </w:pPr>
      <w:r w:rsidRPr="004B1FE8">
        <w:rPr>
          <w:bCs/>
          <w:sz w:val="28"/>
          <w:szCs w:val="28"/>
          <w:lang w:val="ro-RO"/>
        </w:rPr>
        <w:t xml:space="preserve">a mijloacelor de măsurare </w:t>
      </w:r>
    </w:p>
    <w:p w:rsidR="002E5606" w:rsidRPr="008F3F5D" w:rsidRDefault="002E5606" w:rsidP="00DD75E3">
      <w:pPr>
        <w:pStyle w:val="ti-grseq-1"/>
        <w:spacing w:before="0" w:beforeAutospacing="0" w:after="0" w:afterAutospacing="0"/>
        <w:ind w:firstLine="709"/>
        <w:jc w:val="both"/>
        <w:rPr>
          <w:b/>
          <w:bCs/>
          <w:sz w:val="28"/>
          <w:szCs w:val="28"/>
          <w:lang w:val="ro-RO"/>
        </w:rPr>
      </w:pPr>
    </w:p>
    <w:p w:rsidR="002E5606" w:rsidRDefault="002E5606" w:rsidP="004B1FE8">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SISTEME</w:t>
      </w:r>
      <w:r>
        <w:rPr>
          <w:b/>
          <w:bCs/>
          <w:color w:val="000000"/>
          <w:sz w:val="28"/>
          <w:szCs w:val="28"/>
          <w:lang w:val="ro-RO"/>
        </w:rPr>
        <w:t>LE</w:t>
      </w:r>
      <w:r w:rsidRPr="008F3F5D">
        <w:rPr>
          <w:b/>
          <w:bCs/>
          <w:color w:val="000000"/>
          <w:sz w:val="28"/>
          <w:szCs w:val="28"/>
          <w:lang w:val="ro-RO"/>
        </w:rPr>
        <w:t xml:space="preserve"> DE MĂSURARE PENTRU MĂSURAREA CONTINUĂ </w:t>
      </w:r>
    </w:p>
    <w:p w:rsidR="002E5606" w:rsidRDefault="002E5606" w:rsidP="004B1FE8">
      <w:pPr>
        <w:pStyle w:val="ti-grseq-1"/>
        <w:spacing w:before="0" w:beforeAutospacing="0" w:after="0" w:afterAutospacing="0"/>
        <w:jc w:val="center"/>
        <w:rPr>
          <w:b/>
          <w:bCs/>
          <w:color w:val="000000"/>
          <w:sz w:val="28"/>
          <w:szCs w:val="28"/>
          <w:lang w:val="ro-RO"/>
        </w:rPr>
      </w:pPr>
      <w:r w:rsidRPr="008F3F5D">
        <w:rPr>
          <w:rFonts w:ascii="Tahoma" w:hAnsi="Tahoma" w:cs="Tahoma"/>
          <w:b/>
          <w:bCs/>
          <w:color w:val="000000"/>
          <w:sz w:val="28"/>
          <w:szCs w:val="28"/>
          <w:lang w:val="ro-RO"/>
        </w:rPr>
        <w:t>Ș</w:t>
      </w:r>
      <w:r w:rsidRPr="008F3F5D">
        <w:rPr>
          <w:b/>
          <w:bCs/>
          <w:color w:val="000000"/>
          <w:sz w:val="28"/>
          <w:szCs w:val="28"/>
          <w:lang w:val="ro-RO"/>
        </w:rPr>
        <w:t>I DINAMICĂ A CANTITĂ</w:t>
      </w:r>
      <w:r w:rsidRPr="008F3F5D">
        <w:rPr>
          <w:rFonts w:ascii="Tahoma" w:hAnsi="Tahoma" w:cs="Tahoma"/>
          <w:b/>
          <w:bCs/>
          <w:color w:val="000000"/>
          <w:sz w:val="28"/>
          <w:szCs w:val="28"/>
          <w:lang w:val="ro-RO"/>
        </w:rPr>
        <w:t>Ț</w:t>
      </w:r>
      <w:r w:rsidRPr="008F3F5D">
        <w:rPr>
          <w:b/>
          <w:bCs/>
          <w:color w:val="000000"/>
          <w:sz w:val="28"/>
          <w:szCs w:val="28"/>
          <w:lang w:val="ro-RO"/>
        </w:rPr>
        <w:t xml:space="preserve">ILOR DE LICHIDE, ALTELE DECÎT </w:t>
      </w:r>
    </w:p>
    <w:p w:rsidR="002E5606" w:rsidRDefault="002E5606" w:rsidP="004B1FE8">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APA (MI-005)</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relevante din </w:t>
      </w:r>
      <w:r>
        <w:rPr>
          <w:color w:val="000000"/>
          <w:sz w:val="28"/>
          <w:szCs w:val="28"/>
          <w:lang w:val="ro-RO"/>
        </w:rPr>
        <w:t>anexa</w:t>
      </w:r>
      <w:r w:rsidRPr="008F3F5D">
        <w:rPr>
          <w:color w:val="000000"/>
          <w:sz w:val="28"/>
          <w:szCs w:val="28"/>
          <w:lang w:val="ro-RO"/>
        </w:rPr>
        <w:t xml:space="preserve"> nr. 1, cerin</w:t>
      </w:r>
      <w:r w:rsidRPr="008F3F5D">
        <w:rPr>
          <w:rFonts w:ascii="Tahoma" w:hAnsi="Tahoma" w:cs="Tahoma"/>
          <w:color w:val="000000"/>
          <w:sz w:val="28"/>
          <w:szCs w:val="28"/>
          <w:lang w:val="ro-RO"/>
        </w:rPr>
        <w:t>ț</w:t>
      </w:r>
      <w:r w:rsidRPr="008F3F5D">
        <w:rPr>
          <w:color w:val="000000"/>
          <w:sz w:val="28"/>
          <w:szCs w:val="28"/>
          <w:lang w:val="ro-RO"/>
        </w:rPr>
        <w:t xml:space="preserve">ele specifice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enumerate în prezenta anexă se aplică sistemelor de măsurare destinate măsurării dinamice </w:t>
      </w:r>
      <w:r w:rsidRPr="008F3F5D">
        <w:rPr>
          <w:rFonts w:ascii="Tahoma" w:hAnsi="Tahoma" w:cs="Tahoma"/>
          <w:color w:val="000000"/>
          <w:sz w:val="28"/>
          <w:szCs w:val="28"/>
          <w:lang w:val="ro-RO"/>
        </w:rPr>
        <w:t>ș</w:t>
      </w:r>
      <w:r w:rsidRPr="008F3F5D">
        <w:rPr>
          <w:color w:val="000000"/>
          <w:sz w:val="28"/>
          <w:szCs w:val="28"/>
          <w:lang w:val="ro-RO"/>
        </w:rPr>
        <w:t>i continue a cantită</w:t>
      </w:r>
      <w:r w:rsidRPr="008F3F5D">
        <w:rPr>
          <w:rFonts w:ascii="Tahoma" w:hAnsi="Tahoma" w:cs="Tahoma"/>
          <w:color w:val="000000"/>
          <w:sz w:val="28"/>
          <w:szCs w:val="28"/>
          <w:lang w:val="ro-RO"/>
        </w:rPr>
        <w:t>ț</w:t>
      </w:r>
      <w:r w:rsidRPr="008F3F5D">
        <w:rPr>
          <w:color w:val="000000"/>
          <w:sz w:val="28"/>
          <w:szCs w:val="28"/>
          <w:lang w:val="ro-RO"/>
        </w:rPr>
        <w:t xml:space="preserve">ilor (mase sau volume) de lichide, altele </w:t>
      </w:r>
      <w:proofErr w:type="spellStart"/>
      <w:r w:rsidRPr="008F3F5D">
        <w:rPr>
          <w:color w:val="000000"/>
          <w:sz w:val="28"/>
          <w:szCs w:val="28"/>
          <w:lang w:val="ro-RO"/>
        </w:rPr>
        <w:t>decît</w:t>
      </w:r>
      <w:proofErr w:type="spellEnd"/>
      <w:r w:rsidRPr="008F3F5D">
        <w:rPr>
          <w:color w:val="000000"/>
          <w:sz w:val="28"/>
          <w:szCs w:val="28"/>
          <w:lang w:val="ro-RO"/>
        </w:rPr>
        <w:t xml:space="preserve"> apa. După caz, termenul </w:t>
      </w:r>
      <w:r>
        <w:rPr>
          <w:color w:val="000000"/>
          <w:sz w:val="28"/>
          <w:szCs w:val="28"/>
          <w:lang w:val="ro-RO"/>
        </w:rPr>
        <w:t>„</w:t>
      </w:r>
      <w:r w:rsidRPr="008F3F5D">
        <w:rPr>
          <w:color w:val="000000"/>
          <w:sz w:val="28"/>
          <w:szCs w:val="28"/>
          <w:lang w:val="ro-RO"/>
        </w:rPr>
        <w:t xml:space="preserve">volum” şi simbolul </w:t>
      </w:r>
      <w:r>
        <w:rPr>
          <w:color w:val="000000"/>
          <w:sz w:val="28"/>
          <w:szCs w:val="28"/>
          <w:lang w:val="ro-RO"/>
        </w:rPr>
        <w:t>„</w:t>
      </w:r>
      <w:r w:rsidRPr="008F3F5D">
        <w:rPr>
          <w:color w:val="000000"/>
          <w:sz w:val="28"/>
          <w:szCs w:val="28"/>
          <w:lang w:val="ro-RO"/>
        </w:rPr>
        <w:t>L</w:t>
      </w:r>
      <w:r>
        <w:rPr>
          <w:color w:val="000000"/>
          <w:sz w:val="28"/>
          <w:szCs w:val="28"/>
          <w:lang w:val="ro-RO"/>
        </w:rPr>
        <w:t>”</w:t>
      </w:r>
      <w:r w:rsidRPr="008F3F5D">
        <w:rPr>
          <w:color w:val="000000"/>
          <w:sz w:val="28"/>
          <w:szCs w:val="28"/>
          <w:lang w:val="ro-RO"/>
        </w:rPr>
        <w:t xml:space="preserve"> din prezenta anexă se pot citi </w:t>
      </w:r>
      <w:r>
        <w:rPr>
          <w:color w:val="000000"/>
          <w:sz w:val="28"/>
          <w:szCs w:val="28"/>
          <w:lang w:val="ro-RO"/>
        </w:rPr>
        <w:t>„</w:t>
      </w:r>
      <w:r w:rsidRPr="008F3F5D">
        <w:rPr>
          <w:color w:val="000000"/>
          <w:sz w:val="28"/>
          <w:szCs w:val="28"/>
          <w:lang w:val="ro-RO"/>
        </w:rPr>
        <w:t xml:space="preserve">masă” şi, respectiv, </w:t>
      </w:r>
      <w:r>
        <w:rPr>
          <w:color w:val="000000"/>
          <w:sz w:val="28"/>
          <w:szCs w:val="28"/>
          <w:lang w:val="ro-RO"/>
        </w:rPr>
        <w:t>„</w:t>
      </w:r>
      <w:r w:rsidRPr="008F3F5D">
        <w:rPr>
          <w:color w:val="000000"/>
          <w:sz w:val="28"/>
          <w:szCs w:val="28"/>
          <w:lang w:val="ro-RO"/>
        </w:rPr>
        <w:t>kg".</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4B1FE8" w:rsidRDefault="002E5606" w:rsidP="00DD75E3">
      <w:pPr>
        <w:pStyle w:val="ti-grseq-1"/>
        <w:spacing w:before="0" w:beforeAutospacing="0" w:after="0" w:afterAutospacing="0"/>
        <w:ind w:firstLine="709"/>
        <w:jc w:val="both"/>
        <w:rPr>
          <w:b/>
          <w:bCs/>
          <w:color w:val="000000"/>
          <w:sz w:val="28"/>
          <w:szCs w:val="28"/>
          <w:lang w:val="ro-RO"/>
        </w:rPr>
      </w:pPr>
      <w:r w:rsidRPr="004B1FE8">
        <w:rPr>
          <w:b/>
          <w:bCs/>
          <w:color w:val="000000"/>
          <w:sz w:val="28"/>
          <w:szCs w:val="28"/>
          <w:lang w:val="ro-RO"/>
        </w:rPr>
        <w:t>DEFINI</w:t>
      </w:r>
      <w:r w:rsidRPr="004B1FE8">
        <w:rPr>
          <w:rFonts w:ascii="Tahoma" w:hAnsi="Tahoma" w:cs="Tahoma"/>
          <w:b/>
          <w:bCs/>
          <w:color w:val="000000"/>
          <w:sz w:val="28"/>
          <w:szCs w:val="28"/>
          <w:lang w:val="ro-RO"/>
        </w:rPr>
        <w:t>Ț</w:t>
      </w:r>
      <w:r w:rsidRPr="004B1FE8">
        <w:rPr>
          <w:b/>
          <w:bCs/>
          <w:color w:val="000000"/>
          <w:sz w:val="28"/>
          <w:szCs w:val="28"/>
          <w:lang w:val="ro-RO"/>
        </w:rPr>
        <w:t>II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lastRenderedPageBreak/>
        <w:t>Contor</w:t>
      </w:r>
      <w:r w:rsidRPr="000B3897">
        <w:rPr>
          <w:bCs/>
          <w:color w:val="000000"/>
          <w:sz w:val="28"/>
          <w:szCs w:val="28"/>
          <w:lang w:val="ro-RO"/>
        </w:rPr>
        <w:t xml:space="preserve"> </w:t>
      </w:r>
      <w:r>
        <w:rPr>
          <w:bCs/>
          <w:color w:val="000000"/>
          <w:sz w:val="28"/>
          <w:szCs w:val="28"/>
          <w:lang w:val="ro-RO"/>
        </w:rPr>
        <w:t>–</w:t>
      </w:r>
      <w:r w:rsidRPr="008F3F5D">
        <w:rPr>
          <w:sz w:val="28"/>
          <w:szCs w:val="28"/>
          <w:lang w:val="ro-RO"/>
        </w:rPr>
        <w:t xml:space="preserve"> </w:t>
      </w:r>
      <w:r>
        <w:rPr>
          <w:sz w:val="28"/>
          <w:szCs w:val="28"/>
          <w:lang w:val="ro-RO"/>
        </w:rPr>
        <w:t>u</w:t>
      </w:r>
      <w:r w:rsidRPr="008F3F5D">
        <w:rPr>
          <w:bCs/>
          <w:color w:val="000000"/>
          <w:sz w:val="28"/>
          <w:szCs w:val="28"/>
          <w:lang w:val="ro-RO"/>
        </w:rPr>
        <w:t xml:space="preserve">n mijloc de măsurare proiectat pentru măsurarea continuă, memorarea </w:t>
      </w:r>
      <w:r w:rsidRPr="008F3F5D">
        <w:rPr>
          <w:rFonts w:ascii="Tahoma" w:hAnsi="Tahoma" w:cs="Tahoma"/>
          <w:bCs/>
          <w:color w:val="000000"/>
          <w:sz w:val="28"/>
          <w:szCs w:val="28"/>
          <w:lang w:val="ro-RO"/>
        </w:rPr>
        <w:t>ș</w:t>
      </w:r>
      <w:r w:rsidRPr="008F3F5D">
        <w:rPr>
          <w:bCs/>
          <w:color w:val="000000"/>
          <w:sz w:val="28"/>
          <w:szCs w:val="28"/>
          <w:lang w:val="ro-RO"/>
        </w:rPr>
        <w:t>i afi</w:t>
      </w:r>
      <w:r w:rsidRPr="008F3F5D">
        <w:rPr>
          <w:rFonts w:ascii="Tahoma" w:hAnsi="Tahoma" w:cs="Tahoma"/>
          <w:bCs/>
          <w:color w:val="000000"/>
          <w:sz w:val="28"/>
          <w:szCs w:val="28"/>
          <w:lang w:val="ro-RO"/>
        </w:rPr>
        <w:t>ș</w:t>
      </w:r>
      <w:r w:rsidRPr="008F3F5D">
        <w:rPr>
          <w:bCs/>
          <w:color w:val="000000"/>
          <w:sz w:val="28"/>
          <w:szCs w:val="28"/>
          <w:lang w:val="ro-RO"/>
        </w:rPr>
        <w:t>area, în condi</w:t>
      </w:r>
      <w:r w:rsidRPr="008F3F5D">
        <w:rPr>
          <w:rFonts w:ascii="Tahoma" w:hAnsi="Tahoma" w:cs="Tahoma"/>
          <w:bCs/>
          <w:color w:val="000000"/>
          <w:sz w:val="28"/>
          <w:szCs w:val="28"/>
          <w:lang w:val="ro-RO"/>
        </w:rPr>
        <w:t>ț</w:t>
      </w:r>
      <w:r w:rsidRPr="008F3F5D">
        <w:rPr>
          <w:bCs/>
          <w:color w:val="000000"/>
          <w:sz w:val="28"/>
          <w:szCs w:val="28"/>
          <w:lang w:val="ro-RO"/>
        </w:rPr>
        <w:t>ii de măsurare, a cantită</w:t>
      </w:r>
      <w:r w:rsidRPr="008F3F5D">
        <w:rPr>
          <w:rFonts w:ascii="Tahoma" w:hAnsi="Tahoma" w:cs="Tahoma"/>
          <w:bCs/>
          <w:color w:val="000000"/>
          <w:sz w:val="28"/>
          <w:szCs w:val="28"/>
          <w:lang w:val="ro-RO"/>
        </w:rPr>
        <w:t>ț</w:t>
      </w:r>
      <w:r w:rsidRPr="008F3F5D">
        <w:rPr>
          <w:bCs/>
          <w:color w:val="000000"/>
          <w:sz w:val="28"/>
          <w:szCs w:val="28"/>
          <w:lang w:val="ro-RO"/>
        </w:rPr>
        <w:t>ilor de lichide care parcurg un traductor de măsură într-o conductă închisă, încărcată la maximum</w:t>
      </w:r>
      <w:r>
        <w:rPr>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calculator</w:t>
      </w:r>
      <w:r w:rsidRPr="000B3897">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 xml:space="preserve">o </w:t>
      </w:r>
      <w:r w:rsidRPr="008F3F5D">
        <w:rPr>
          <w:bCs/>
          <w:color w:val="000000"/>
          <w:sz w:val="28"/>
          <w:szCs w:val="28"/>
          <w:lang w:val="ro-RO"/>
        </w:rPr>
        <w:t>parte componentă a contorului, care prime</w:t>
      </w:r>
      <w:r w:rsidRPr="008F3F5D">
        <w:rPr>
          <w:rFonts w:ascii="Tahoma" w:hAnsi="Tahoma" w:cs="Tahoma"/>
          <w:bCs/>
          <w:color w:val="000000"/>
          <w:sz w:val="28"/>
          <w:szCs w:val="28"/>
          <w:lang w:val="ro-RO"/>
        </w:rPr>
        <w:t>ș</w:t>
      </w:r>
      <w:r w:rsidRPr="008F3F5D">
        <w:rPr>
          <w:bCs/>
          <w:color w:val="000000"/>
          <w:sz w:val="28"/>
          <w:szCs w:val="28"/>
          <w:lang w:val="ro-RO"/>
        </w:rPr>
        <w:t>te semnalele de ie</w:t>
      </w:r>
      <w:r w:rsidRPr="008F3F5D">
        <w:rPr>
          <w:rFonts w:ascii="Tahoma" w:hAnsi="Tahoma" w:cs="Tahoma"/>
          <w:bCs/>
          <w:color w:val="000000"/>
          <w:sz w:val="28"/>
          <w:szCs w:val="28"/>
          <w:lang w:val="ro-RO"/>
        </w:rPr>
        <w:t>ș</w:t>
      </w:r>
      <w:r w:rsidRPr="008F3F5D">
        <w:rPr>
          <w:bCs/>
          <w:color w:val="000000"/>
          <w:sz w:val="28"/>
          <w:szCs w:val="28"/>
          <w:lang w:val="ro-RO"/>
        </w:rPr>
        <w:t xml:space="preserve">ire de la unul sau mai multe traductoare de măsură </w:t>
      </w:r>
      <w:r w:rsidRPr="008F3F5D">
        <w:rPr>
          <w:rFonts w:ascii="Tahoma" w:hAnsi="Tahoma" w:cs="Tahoma"/>
          <w:bCs/>
          <w:color w:val="000000"/>
          <w:sz w:val="28"/>
          <w:szCs w:val="28"/>
          <w:lang w:val="ro-RO"/>
        </w:rPr>
        <w:t>ș</w:t>
      </w:r>
      <w:r w:rsidRPr="008F3F5D">
        <w:rPr>
          <w:bCs/>
          <w:color w:val="000000"/>
          <w:sz w:val="28"/>
          <w:szCs w:val="28"/>
          <w:lang w:val="ro-RO"/>
        </w:rPr>
        <w:t>i</w:t>
      </w:r>
      <w:r>
        <w:rPr>
          <w:bCs/>
          <w:color w:val="000000"/>
          <w:sz w:val="28"/>
          <w:szCs w:val="28"/>
          <w:lang w:val="ro-RO"/>
        </w:rPr>
        <w:t>,</w:t>
      </w:r>
      <w:r w:rsidRPr="008F3F5D">
        <w:rPr>
          <w:bCs/>
          <w:color w:val="000000"/>
          <w:sz w:val="28"/>
          <w:szCs w:val="28"/>
          <w:lang w:val="ro-RO"/>
        </w:rPr>
        <w:t xml:space="preserve"> eventual</w:t>
      </w:r>
      <w:r>
        <w:rPr>
          <w:bCs/>
          <w:color w:val="000000"/>
          <w:sz w:val="28"/>
          <w:szCs w:val="28"/>
          <w:lang w:val="ro-RO"/>
        </w:rPr>
        <w:t>,</w:t>
      </w:r>
      <w:r w:rsidRPr="008F3F5D">
        <w:rPr>
          <w:bCs/>
          <w:color w:val="000000"/>
          <w:sz w:val="28"/>
          <w:szCs w:val="28"/>
          <w:lang w:val="ro-RO"/>
        </w:rPr>
        <w:t xml:space="preserve"> de la unele mijloace de măsurare asociate </w:t>
      </w:r>
      <w:r w:rsidRPr="008F3F5D">
        <w:rPr>
          <w:rFonts w:ascii="Tahoma" w:hAnsi="Tahoma" w:cs="Tahoma"/>
          <w:bCs/>
          <w:color w:val="000000"/>
          <w:sz w:val="28"/>
          <w:szCs w:val="28"/>
          <w:lang w:val="ro-RO"/>
        </w:rPr>
        <w:t>ș</w:t>
      </w:r>
      <w:r w:rsidRPr="008F3F5D">
        <w:rPr>
          <w:bCs/>
          <w:color w:val="000000"/>
          <w:sz w:val="28"/>
          <w:szCs w:val="28"/>
          <w:lang w:val="ro-RO"/>
        </w:rPr>
        <w:t>i afi</w:t>
      </w:r>
      <w:r w:rsidRPr="008F3F5D">
        <w:rPr>
          <w:rFonts w:ascii="Tahoma" w:hAnsi="Tahoma" w:cs="Tahoma"/>
          <w:bCs/>
          <w:color w:val="000000"/>
          <w:sz w:val="28"/>
          <w:szCs w:val="28"/>
          <w:lang w:val="ro-RO"/>
        </w:rPr>
        <w:t>ș</w:t>
      </w:r>
      <w:r w:rsidRPr="008F3F5D">
        <w:rPr>
          <w:bCs/>
          <w:color w:val="000000"/>
          <w:sz w:val="28"/>
          <w:szCs w:val="28"/>
          <w:lang w:val="ro-RO"/>
        </w:rPr>
        <w:t>ează rezultatele măsurării</w:t>
      </w:r>
      <w:r>
        <w:rPr>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mijloc de măsurare asociat</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u</w:t>
      </w:r>
      <w:r w:rsidRPr="008F3F5D">
        <w:rPr>
          <w:bCs/>
          <w:color w:val="000000"/>
          <w:sz w:val="28"/>
          <w:szCs w:val="28"/>
          <w:lang w:val="ro-RO"/>
        </w:rPr>
        <w:t>n mijloc de măsurare conectat la calculator, destinat măsurării anumitor cantită</w:t>
      </w:r>
      <w:r w:rsidRPr="008F3F5D">
        <w:rPr>
          <w:rFonts w:ascii="Tahoma" w:hAnsi="Tahoma" w:cs="Tahoma"/>
          <w:bCs/>
          <w:color w:val="000000"/>
          <w:sz w:val="28"/>
          <w:szCs w:val="28"/>
          <w:lang w:val="ro-RO"/>
        </w:rPr>
        <w:t>ț</w:t>
      </w:r>
      <w:r w:rsidRPr="008F3F5D">
        <w:rPr>
          <w:bCs/>
          <w:color w:val="000000"/>
          <w:sz w:val="28"/>
          <w:szCs w:val="28"/>
          <w:lang w:val="ro-RO"/>
        </w:rPr>
        <w:t xml:space="preserve">i care </w:t>
      </w:r>
      <w:proofErr w:type="spellStart"/>
      <w:r w:rsidRPr="008F3F5D">
        <w:rPr>
          <w:bCs/>
          <w:color w:val="000000"/>
          <w:sz w:val="28"/>
          <w:szCs w:val="28"/>
          <w:lang w:val="ro-RO"/>
        </w:rPr>
        <w:t>sînt</w:t>
      </w:r>
      <w:proofErr w:type="spellEnd"/>
      <w:r w:rsidRPr="008F3F5D">
        <w:rPr>
          <w:bCs/>
          <w:color w:val="000000"/>
          <w:sz w:val="28"/>
          <w:szCs w:val="28"/>
          <w:lang w:val="ro-RO"/>
        </w:rPr>
        <w:t xml:space="preserve"> caracteristice lichidului, în vederea unei corec</w:t>
      </w:r>
      <w:r w:rsidRPr="008F3F5D">
        <w:rPr>
          <w:rFonts w:ascii="Tahoma" w:hAnsi="Tahoma" w:cs="Tahoma"/>
          <w:bCs/>
          <w:color w:val="000000"/>
          <w:sz w:val="28"/>
          <w:szCs w:val="28"/>
          <w:lang w:val="ro-RO"/>
        </w:rPr>
        <w:t>ț</w:t>
      </w:r>
      <w:r w:rsidRPr="008F3F5D">
        <w:rPr>
          <w:bCs/>
          <w:color w:val="000000"/>
          <w:sz w:val="28"/>
          <w:szCs w:val="28"/>
          <w:lang w:val="ro-RO"/>
        </w:rPr>
        <w:t xml:space="preserve">ii </w:t>
      </w:r>
      <w:r w:rsidRPr="008F3F5D">
        <w:rPr>
          <w:rFonts w:ascii="Tahoma" w:hAnsi="Tahoma" w:cs="Tahoma"/>
          <w:bCs/>
          <w:color w:val="000000"/>
          <w:sz w:val="28"/>
          <w:szCs w:val="28"/>
          <w:lang w:val="ro-RO"/>
        </w:rPr>
        <w:t>ș</w:t>
      </w:r>
      <w:r w:rsidRPr="008F3F5D">
        <w:rPr>
          <w:bCs/>
          <w:color w:val="000000"/>
          <w:sz w:val="28"/>
          <w:szCs w:val="28"/>
          <w:lang w:val="ro-RO"/>
        </w:rPr>
        <w:t>i/sau conversii</w:t>
      </w:r>
      <w:r>
        <w:rPr>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dispozitiv de conversie</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o</w:t>
      </w:r>
      <w:r w:rsidRPr="008F3F5D">
        <w:rPr>
          <w:bCs/>
          <w:color w:val="000000"/>
          <w:sz w:val="28"/>
          <w:szCs w:val="28"/>
          <w:lang w:val="ro-RO"/>
        </w:rPr>
        <w:t xml:space="preserve"> parte a calculatorului care, </w:t>
      </w:r>
      <w:proofErr w:type="spellStart"/>
      <w:r w:rsidRPr="008F3F5D">
        <w:rPr>
          <w:bCs/>
          <w:color w:val="000000"/>
          <w:sz w:val="28"/>
          <w:szCs w:val="28"/>
          <w:lang w:val="ro-RO"/>
        </w:rPr>
        <w:t>luînd</w:t>
      </w:r>
      <w:proofErr w:type="spellEnd"/>
      <w:r w:rsidRPr="008F3F5D">
        <w:rPr>
          <w:bCs/>
          <w:color w:val="000000"/>
          <w:sz w:val="28"/>
          <w:szCs w:val="28"/>
          <w:lang w:val="ro-RO"/>
        </w:rPr>
        <w:t xml:space="preserve"> în considerare caracteristicile lichidului (temperatură, densitate etc.) măsurate cu ajutorul mijloacelor de măsurare asociate sau stocate în memorie, converte</w:t>
      </w:r>
      <w:r w:rsidRPr="008F3F5D">
        <w:rPr>
          <w:rFonts w:ascii="Tahoma" w:hAnsi="Tahoma" w:cs="Tahoma"/>
          <w:bCs/>
          <w:color w:val="000000"/>
          <w:sz w:val="28"/>
          <w:szCs w:val="28"/>
          <w:lang w:val="ro-RO"/>
        </w:rPr>
        <w:t>ș</w:t>
      </w:r>
      <w:r w:rsidRPr="008F3F5D">
        <w:rPr>
          <w:bCs/>
          <w:color w:val="000000"/>
          <w:sz w:val="28"/>
          <w:szCs w:val="28"/>
          <w:lang w:val="ro-RO"/>
        </w:rPr>
        <w:t>te în mod automat: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 volumul lichidului măsurat în condi</w:t>
      </w:r>
      <w:r w:rsidRPr="008F3F5D">
        <w:rPr>
          <w:rFonts w:ascii="Tahoma" w:hAnsi="Tahoma" w:cs="Tahoma"/>
          <w:bCs/>
          <w:color w:val="000000"/>
          <w:sz w:val="28"/>
          <w:szCs w:val="28"/>
          <w:lang w:val="ro-RO"/>
        </w:rPr>
        <w:t>ț</w:t>
      </w:r>
      <w:r w:rsidRPr="008F3F5D">
        <w:rPr>
          <w:bCs/>
          <w:color w:val="000000"/>
          <w:sz w:val="28"/>
          <w:szCs w:val="28"/>
          <w:lang w:val="ro-RO"/>
        </w:rPr>
        <w:t>ii de măsurare într-un volum în condi</w:t>
      </w:r>
      <w:r w:rsidRPr="008F3F5D">
        <w:rPr>
          <w:rFonts w:ascii="Tahoma" w:hAnsi="Tahoma" w:cs="Tahoma"/>
          <w:bCs/>
          <w:color w:val="000000"/>
          <w:sz w:val="28"/>
          <w:szCs w:val="28"/>
          <w:lang w:val="ro-RO"/>
        </w:rPr>
        <w:t>ț</w:t>
      </w:r>
      <w:r w:rsidRPr="008F3F5D">
        <w:rPr>
          <w:bCs/>
          <w:color w:val="000000"/>
          <w:sz w:val="28"/>
          <w:szCs w:val="28"/>
          <w:lang w:val="ro-RO"/>
        </w:rPr>
        <w:t xml:space="preserve">ii de bază </w:t>
      </w:r>
      <w:r w:rsidRPr="008F3F5D">
        <w:rPr>
          <w:rFonts w:ascii="Tahoma" w:hAnsi="Tahoma" w:cs="Tahoma"/>
          <w:bCs/>
          <w:color w:val="000000"/>
          <w:sz w:val="28"/>
          <w:szCs w:val="28"/>
          <w:lang w:val="ro-RO"/>
        </w:rPr>
        <w:t>ș</w:t>
      </w:r>
      <w:r w:rsidRPr="008F3F5D">
        <w:rPr>
          <w:bCs/>
          <w:color w:val="000000"/>
          <w:sz w:val="28"/>
          <w:szCs w:val="28"/>
          <w:lang w:val="ro-RO"/>
        </w:rPr>
        <w:t>i/sau într-o masă; sau</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 masa lichidului măsurată în condi</w:t>
      </w:r>
      <w:r w:rsidRPr="008F3F5D">
        <w:rPr>
          <w:rFonts w:ascii="Tahoma" w:hAnsi="Tahoma" w:cs="Tahoma"/>
          <w:bCs/>
          <w:color w:val="000000"/>
          <w:sz w:val="28"/>
          <w:szCs w:val="28"/>
          <w:lang w:val="ro-RO"/>
        </w:rPr>
        <w:t>ț</w:t>
      </w:r>
      <w:r w:rsidRPr="008F3F5D">
        <w:rPr>
          <w:bCs/>
          <w:color w:val="000000"/>
          <w:sz w:val="28"/>
          <w:szCs w:val="28"/>
          <w:lang w:val="ro-RO"/>
        </w:rPr>
        <w:t>ii de măsurare într-un volum în condi</w:t>
      </w:r>
      <w:r w:rsidRPr="008F3F5D">
        <w:rPr>
          <w:rFonts w:ascii="Tahoma" w:hAnsi="Tahoma" w:cs="Tahoma"/>
          <w:bCs/>
          <w:color w:val="000000"/>
          <w:sz w:val="28"/>
          <w:szCs w:val="28"/>
          <w:lang w:val="ro-RO"/>
        </w:rPr>
        <w:t>ț</w:t>
      </w:r>
      <w:r w:rsidRPr="008F3F5D">
        <w:rPr>
          <w:bCs/>
          <w:color w:val="000000"/>
          <w:sz w:val="28"/>
          <w:szCs w:val="28"/>
          <w:lang w:val="ro-RO"/>
        </w:rPr>
        <w:t xml:space="preserve">ii de măsurare </w:t>
      </w:r>
      <w:r w:rsidRPr="008F3F5D">
        <w:rPr>
          <w:rFonts w:ascii="Tahoma" w:hAnsi="Tahoma" w:cs="Tahoma"/>
          <w:bCs/>
          <w:color w:val="000000"/>
          <w:sz w:val="28"/>
          <w:szCs w:val="28"/>
          <w:lang w:val="ro-RO"/>
        </w:rPr>
        <w:t>ș</w:t>
      </w:r>
      <w:r w:rsidRPr="008F3F5D">
        <w:rPr>
          <w:bCs/>
          <w:color w:val="000000"/>
          <w:sz w:val="28"/>
          <w:szCs w:val="28"/>
          <w:lang w:val="ro-RO"/>
        </w:rPr>
        <w:t>i/sau într-un volum în condi</w:t>
      </w:r>
      <w:r w:rsidRPr="008F3F5D">
        <w:rPr>
          <w:rFonts w:ascii="Tahoma" w:hAnsi="Tahoma" w:cs="Tahoma"/>
          <w:bCs/>
          <w:color w:val="000000"/>
          <w:sz w:val="28"/>
          <w:szCs w:val="28"/>
          <w:lang w:val="ro-RO"/>
        </w:rPr>
        <w:t>ț</w:t>
      </w:r>
      <w:r w:rsidRPr="008F3F5D">
        <w:rPr>
          <w:bCs/>
          <w:color w:val="000000"/>
          <w:sz w:val="28"/>
          <w:szCs w:val="28"/>
          <w:lang w:val="ro-RO"/>
        </w:rPr>
        <w:t>ii de bază</w:t>
      </w:r>
      <w:r>
        <w:rPr>
          <w:bCs/>
          <w:color w:val="000000"/>
          <w:sz w:val="28"/>
          <w:szCs w:val="28"/>
          <w:lang w:val="ro-RO"/>
        </w:rPr>
        <w:t>.</w:t>
      </w:r>
    </w:p>
    <w:p w:rsidR="002E5606" w:rsidRPr="000B3897" w:rsidRDefault="002E5606" w:rsidP="00DD75E3">
      <w:pPr>
        <w:pStyle w:val="ti-grseq-1"/>
        <w:spacing w:before="0" w:beforeAutospacing="0" w:after="0" w:afterAutospacing="0"/>
        <w:ind w:firstLine="709"/>
        <w:jc w:val="both"/>
        <w:rPr>
          <w:bCs/>
          <w:i/>
          <w:color w:val="000000"/>
          <w:sz w:val="28"/>
          <w:szCs w:val="28"/>
          <w:lang w:val="ro-RO"/>
        </w:rPr>
      </w:pPr>
      <w:r w:rsidRPr="000B3897">
        <w:rPr>
          <w:bCs/>
          <w:i/>
          <w:color w:val="000000"/>
          <w:sz w:val="28"/>
          <w:szCs w:val="28"/>
          <w:lang w:val="ro-RO"/>
        </w:rPr>
        <w:t>Observa</w:t>
      </w:r>
      <w:r w:rsidRPr="000B3897">
        <w:rPr>
          <w:rFonts w:ascii="Tahoma" w:hAnsi="Tahoma" w:cs="Tahoma"/>
          <w:bCs/>
          <w:i/>
          <w:color w:val="000000"/>
          <w:sz w:val="28"/>
          <w:szCs w:val="28"/>
          <w:lang w:val="ro-RO"/>
        </w:rPr>
        <w:t>ț</w:t>
      </w:r>
      <w:r w:rsidRPr="000B3897">
        <w:rPr>
          <w:bCs/>
          <w:i/>
          <w:color w:val="000000"/>
          <w:sz w:val="28"/>
          <w:szCs w:val="28"/>
          <w:lang w:val="ro-RO"/>
        </w:rPr>
        <w:t>ie: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Un dispozitiv de conversie include mijloacele</w:t>
      </w:r>
      <w:r>
        <w:rPr>
          <w:bCs/>
          <w:color w:val="000000"/>
          <w:sz w:val="28"/>
          <w:szCs w:val="28"/>
          <w:lang w:val="ro-RO"/>
        </w:rPr>
        <w:t xml:space="preserve"> de măsurare asociate relevante;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condi</w:t>
      </w:r>
      <w:r w:rsidRPr="000B3897">
        <w:rPr>
          <w:rFonts w:ascii="Tahoma" w:hAnsi="Tahoma" w:cs="Tahoma"/>
          <w:b/>
          <w:bCs/>
          <w:color w:val="000000"/>
          <w:sz w:val="28"/>
          <w:szCs w:val="28"/>
          <w:lang w:val="ro-RO"/>
        </w:rPr>
        <w:t>ț</w:t>
      </w:r>
      <w:r w:rsidRPr="000B3897">
        <w:rPr>
          <w:b/>
          <w:bCs/>
          <w:color w:val="000000"/>
          <w:sz w:val="28"/>
          <w:szCs w:val="28"/>
          <w:lang w:val="ro-RO"/>
        </w:rPr>
        <w:t>ii de bază</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c</w:t>
      </w:r>
      <w:r w:rsidRPr="008F3F5D">
        <w:rPr>
          <w:bCs/>
          <w:color w:val="000000"/>
          <w:sz w:val="28"/>
          <w:szCs w:val="28"/>
          <w:lang w:val="ro-RO"/>
        </w:rPr>
        <w:t>ondi</w:t>
      </w:r>
      <w:r w:rsidRPr="008F3F5D">
        <w:rPr>
          <w:rFonts w:ascii="Tahoma" w:hAnsi="Tahoma" w:cs="Tahoma"/>
          <w:bCs/>
          <w:color w:val="000000"/>
          <w:sz w:val="28"/>
          <w:szCs w:val="28"/>
          <w:lang w:val="ro-RO"/>
        </w:rPr>
        <w:t>ț</w:t>
      </w:r>
      <w:r w:rsidRPr="008F3F5D">
        <w:rPr>
          <w:bCs/>
          <w:color w:val="000000"/>
          <w:sz w:val="28"/>
          <w:szCs w:val="28"/>
          <w:lang w:val="ro-RO"/>
        </w:rPr>
        <w:t>ii specifice în care este convertită cantitatea de lichid măsurată în condi</w:t>
      </w:r>
      <w:r w:rsidRPr="008F3F5D">
        <w:rPr>
          <w:rFonts w:ascii="Tahoma" w:hAnsi="Tahoma" w:cs="Tahoma"/>
          <w:bCs/>
          <w:color w:val="000000"/>
          <w:sz w:val="28"/>
          <w:szCs w:val="28"/>
          <w:lang w:val="ro-RO"/>
        </w:rPr>
        <w:t>ț</w:t>
      </w:r>
      <w:r w:rsidRPr="008F3F5D">
        <w:rPr>
          <w:bCs/>
          <w:color w:val="000000"/>
          <w:sz w:val="28"/>
          <w:szCs w:val="28"/>
          <w:lang w:val="ro-RO"/>
        </w:rPr>
        <w:t>iile de măsurare</w:t>
      </w:r>
      <w:r>
        <w:rPr>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sistem de măsurare</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u</w:t>
      </w:r>
      <w:r w:rsidRPr="008F3F5D">
        <w:rPr>
          <w:bCs/>
          <w:color w:val="000000"/>
          <w:sz w:val="28"/>
          <w:szCs w:val="28"/>
          <w:lang w:val="ro-RO"/>
        </w:rPr>
        <w:t xml:space="preserve">n sistem care cuprinde contorul în sine </w:t>
      </w:r>
      <w:r w:rsidRPr="008F3F5D">
        <w:rPr>
          <w:rFonts w:ascii="Tahoma" w:hAnsi="Tahoma" w:cs="Tahoma"/>
          <w:bCs/>
          <w:color w:val="000000"/>
          <w:sz w:val="28"/>
          <w:szCs w:val="28"/>
          <w:lang w:val="ro-RO"/>
        </w:rPr>
        <w:t>ș</w:t>
      </w:r>
      <w:r w:rsidRPr="008F3F5D">
        <w:rPr>
          <w:bCs/>
          <w:color w:val="000000"/>
          <w:sz w:val="28"/>
          <w:szCs w:val="28"/>
          <w:lang w:val="ro-RO"/>
        </w:rPr>
        <w:t>i toate dispozitivele necesare asigurării unei măsurări corecte sau destinate să fa</w:t>
      </w:r>
      <w:r>
        <w:rPr>
          <w:bCs/>
          <w:color w:val="000000"/>
          <w:sz w:val="28"/>
          <w:szCs w:val="28"/>
          <w:lang w:val="ro-RO"/>
        </w:rPr>
        <w:t>ciliteze opera</w:t>
      </w:r>
      <w:r>
        <w:rPr>
          <w:rFonts w:ascii="Tahoma" w:hAnsi="Tahoma" w:cs="Tahoma"/>
          <w:bCs/>
          <w:color w:val="000000"/>
          <w:sz w:val="28"/>
          <w:szCs w:val="28"/>
          <w:lang w:val="ro-RO"/>
        </w:rPr>
        <w:t>ț</w:t>
      </w:r>
      <w:r>
        <w:rPr>
          <w:bCs/>
          <w:color w:val="000000"/>
          <w:sz w:val="28"/>
          <w:szCs w:val="28"/>
          <w:lang w:val="ro-RO"/>
        </w:rPr>
        <w:t>iile de măsurare;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distribuitor de combustibil</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u</w:t>
      </w:r>
      <w:r w:rsidRPr="008F3F5D">
        <w:rPr>
          <w:bCs/>
          <w:color w:val="000000"/>
          <w:sz w:val="28"/>
          <w:szCs w:val="28"/>
          <w:lang w:val="ro-RO"/>
        </w:rPr>
        <w:t xml:space="preserve">n sistem de măsurare destinat realimentării cu combustibil a autovehiculelor, </w:t>
      </w:r>
      <w:r>
        <w:rPr>
          <w:bCs/>
          <w:color w:val="000000"/>
          <w:sz w:val="28"/>
          <w:szCs w:val="28"/>
          <w:lang w:val="ro-RO"/>
        </w:rPr>
        <w:t xml:space="preserve">a </w:t>
      </w:r>
      <w:r w:rsidRPr="008F3F5D">
        <w:rPr>
          <w:bCs/>
          <w:color w:val="000000"/>
          <w:sz w:val="28"/>
          <w:szCs w:val="28"/>
          <w:lang w:val="ro-RO"/>
        </w:rPr>
        <w:t>ambarca</w:t>
      </w:r>
      <w:r w:rsidRPr="008F3F5D">
        <w:rPr>
          <w:rFonts w:ascii="Tahoma" w:hAnsi="Tahoma" w:cs="Tahoma"/>
          <w:bCs/>
          <w:color w:val="000000"/>
          <w:sz w:val="28"/>
          <w:szCs w:val="28"/>
          <w:lang w:val="ro-RO"/>
        </w:rPr>
        <w:t>ț</w:t>
      </w:r>
      <w:r w:rsidRPr="008F3F5D">
        <w:rPr>
          <w:bCs/>
          <w:color w:val="000000"/>
          <w:sz w:val="28"/>
          <w:szCs w:val="28"/>
          <w:lang w:val="ro-RO"/>
        </w:rPr>
        <w:t xml:space="preserve">iunilor mici </w:t>
      </w:r>
      <w:r w:rsidRPr="008F3F5D">
        <w:rPr>
          <w:rFonts w:ascii="Tahoma" w:hAnsi="Tahoma" w:cs="Tahoma"/>
          <w:bCs/>
          <w:color w:val="000000"/>
          <w:sz w:val="28"/>
          <w:szCs w:val="28"/>
          <w:lang w:val="ro-RO"/>
        </w:rPr>
        <w:t>ș</w:t>
      </w:r>
      <w:r>
        <w:rPr>
          <w:bCs/>
          <w:color w:val="000000"/>
          <w:sz w:val="28"/>
          <w:szCs w:val="28"/>
          <w:lang w:val="ro-RO"/>
        </w:rPr>
        <w:t>i a avioanelor de mică dimensiune;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instala</w:t>
      </w:r>
      <w:r w:rsidRPr="000B3897">
        <w:rPr>
          <w:rFonts w:ascii="Tahoma" w:hAnsi="Tahoma" w:cs="Tahoma"/>
          <w:b/>
          <w:bCs/>
          <w:color w:val="000000"/>
          <w:sz w:val="28"/>
          <w:szCs w:val="28"/>
          <w:lang w:val="ro-RO"/>
        </w:rPr>
        <w:t>ț</w:t>
      </w:r>
      <w:r w:rsidRPr="000B3897">
        <w:rPr>
          <w:b/>
          <w:bCs/>
          <w:color w:val="000000"/>
          <w:sz w:val="28"/>
          <w:szCs w:val="28"/>
          <w:lang w:val="ro-RO"/>
        </w:rPr>
        <w:t>ie de autoservire</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 xml:space="preserve">o </w:t>
      </w:r>
      <w:r w:rsidRPr="008F3F5D">
        <w:rPr>
          <w:bCs/>
          <w:color w:val="000000"/>
          <w:sz w:val="28"/>
          <w:szCs w:val="28"/>
          <w:lang w:val="ro-RO"/>
        </w:rPr>
        <w:t>instala</w:t>
      </w:r>
      <w:r w:rsidRPr="008F3F5D">
        <w:rPr>
          <w:rFonts w:ascii="Tahoma" w:hAnsi="Tahoma" w:cs="Tahoma"/>
          <w:bCs/>
          <w:color w:val="000000"/>
          <w:sz w:val="28"/>
          <w:szCs w:val="28"/>
          <w:lang w:val="ro-RO"/>
        </w:rPr>
        <w:t>ț</w:t>
      </w:r>
      <w:r w:rsidRPr="008F3F5D">
        <w:rPr>
          <w:bCs/>
          <w:color w:val="000000"/>
          <w:sz w:val="28"/>
          <w:szCs w:val="28"/>
          <w:lang w:val="ro-RO"/>
        </w:rPr>
        <w:t>ie care permite clientului să utilizeze un sistem de măsurare cu scopul de a ob</w:t>
      </w:r>
      <w:r w:rsidRPr="008F3F5D">
        <w:rPr>
          <w:rFonts w:ascii="Tahoma" w:hAnsi="Tahoma" w:cs="Tahoma"/>
          <w:bCs/>
          <w:color w:val="000000"/>
          <w:sz w:val="28"/>
          <w:szCs w:val="28"/>
          <w:lang w:val="ro-RO"/>
        </w:rPr>
        <w:t>ț</w:t>
      </w:r>
      <w:r w:rsidRPr="008F3F5D">
        <w:rPr>
          <w:bCs/>
          <w:color w:val="000000"/>
          <w:sz w:val="28"/>
          <w:szCs w:val="28"/>
          <w:lang w:val="ro-RO"/>
        </w:rPr>
        <w:t>ine lichid pentru uzul propriu</w:t>
      </w:r>
      <w:r>
        <w:rPr>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dispozitiv de autoservire</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u</w:t>
      </w:r>
      <w:r w:rsidRPr="008F3F5D">
        <w:rPr>
          <w:bCs/>
          <w:color w:val="000000"/>
          <w:sz w:val="28"/>
          <w:szCs w:val="28"/>
          <w:lang w:val="ro-RO"/>
        </w:rPr>
        <w:t>n dispozitiv specific care face parte dintr-o instala</w:t>
      </w:r>
      <w:r w:rsidRPr="008F3F5D">
        <w:rPr>
          <w:rFonts w:ascii="Tahoma" w:hAnsi="Tahoma" w:cs="Tahoma"/>
          <w:bCs/>
          <w:color w:val="000000"/>
          <w:sz w:val="28"/>
          <w:szCs w:val="28"/>
          <w:lang w:val="ro-RO"/>
        </w:rPr>
        <w:t>ț</w:t>
      </w:r>
      <w:r w:rsidRPr="008F3F5D">
        <w:rPr>
          <w:bCs/>
          <w:color w:val="000000"/>
          <w:sz w:val="28"/>
          <w:szCs w:val="28"/>
          <w:lang w:val="ro-RO"/>
        </w:rPr>
        <w:t xml:space="preserve">ie de autoservire </w:t>
      </w:r>
      <w:r w:rsidRPr="008F3F5D">
        <w:rPr>
          <w:rFonts w:ascii="Tahoma" w:hAnsi="Tahoma" w:cs="Tahoma"/>
          <w:bCs/>
          <w:color w:val="000000"/>
          <w:sz w:val="28"/>
          <w:szCs w:val="28"/>
          <w:lang w:val="ro-RO"/>
        </w:rPr>
        <w:t>ș</w:t>
      </w:r>
      <w:r w:rsidRPr="008F3F5D">
        <w:rPr>
          <w:bCs/>
          <w:color w:val="000000"/>
          <w:sz w:val="28"/>
          <w:szCs w:val="28"/>
          <w:lang w:val="ro-RO"/>
        </w:rPr>
        <w:t>i care permite unui sistem de măsurare sau mai multor sisteme de măsurare să func</w:t>
      </w:r>
      <w:r w:rsidRPr="008F3F5D">
        <w:rPr>
          <w:rFonts w:ascii="Tahoma" w:hAnsi="Tahoma" w:cs="Tahoma"/>
          <w:bCs/>
          <w:color w:val="000000"/>
          <w:sz w:val="28"/>
          <w:szCs w:val="28"/>
          <w:lang w:val="ro-RO"/>
        </w:rPr>
        <w:t>ț</w:t>
      </w:r>
      <w:r w:rsidRPr="008F3F5D">
        <w:rPr>
          <w:bCs/>
          <w:color w:val="000000"/>
          <w:sz w:val="28"/>
          <w:szCs w:val="28"/>
          <w:lang w:val="ro-RO"/>
        </w:rPr>
        <w:t>ioneze în cadrul acestei instala</w:t>
      </w:r>
      <w:r w:rsidRPr="008F3F5D">
        <w:rPr>
          <w:rFonts w:ascii="Tahoma" w:hAnsi="Tahoma" w:cs="Tahoma"/>
          <w:bCs/>
          <w:color w:val="000000"/>
          <w:sz w:val="28"/>
          <w:szCs w:val="28"/>
          <w:lang w:val="ro-RO"/>
        </w:rPr>
        <w:t>ț</w:t>
      </w:r>
      <w:r w:rsidRPr="008F3F5D">
        <w:rPr>
          <w:bCs/>
          <w:color w:val="000000"/>
          <w:sz w:val="28"/>
          <w:szCs w:val="28"/>
          <w:lang w:val="ro-RO"/>
        </w:rPr>
        <w:t>ii</w:t>
      </w:r>
      <w:r>
        <w:rPr>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cantitate măsurată minimă (CMM)</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c</w:t>
      </w:r>
      <w:r w:rsidRPr="008F3F5D">
        <w:rPr>
          <w:bCs/>
          <w:color w:val="000000"/>
          <w:sz w:val="28"/>
          <w:szCs w:val="28"/>
          <w:lang w:val="ro-RO"/>
        </w:rPr>
        <w:t>ea mai mică cantitate de lichid pentru care măsurătoarea este acceptabilă din punct de vedere metrolo</w:t>
      </w:r>
      <w:r>
        <w:rPr>
          <w:bCs/>
          <w:color w:val="000000"/>
          <w:sz w:val="28"/>
          <w:szCs w:val="28"/>
          <w:lang w:val="ro-RO"/>
        </w:rPr>
        <w:t>gic pentru sistemul de măsurare;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indica</w:t>
      </w:r>
      <w:r w:rsidRPr="000B3897">
        <w:rPr>
          <w:rFonts w:ascii="Tahoma" w:hAnsi="Tahoma" w:cs="Tahoma"/>
          <w:b/>
          <w:bCs/>
          <w:color w:val="000000"/>
          <w:sz w:val="28"/>
          <w:szCs w:val="28"/>
          <w:lang w:val="ro-RO"/>
        </w:rPr>
        <w:t>ț</w:t>
      </w:r>
      <w:r w:rsidRPr="000B3897">
        <w:rPr>
          <w:b/>
          <w:bCs/>
          <w:color w:val="000000"/>
          <w:sz w:val="28"/>
          <w:szCs w:val="28"/>
          <w:lang w:val="ro-RO"/>
        </w:rPr>
        <w:t>ie direct</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i</w:t>
      </w:r>
      <w:r w:rsidRPr="008F3F5D">
        <w:rPr>
          <w:bCs/>
          <w:color w:val="000000"/>
          <w:sz w:val="28"/>
          <w:szCs w:val="28"/>
          <w:lang w:val="ro-RO"/>
        </w:rPr>
        <w:t>ndica</w:t>
      </w:r>
      <w:r w:rsidRPr="008F3F5D">
        <w:rPr>
          <w:rFonts w:ascii="Tahoma" w:hAnsi="Tahoma" w:cs="Tahoma"/>
          <w:bCs/>
          <w:color w:val="000000"/>
          <w:sz w:val="28"/>
          <w:szCs w:val="28"/>
          <w:lang w:val="ro-RO"/>
        </w:rPr>
        <w:t>ț</w:t>
      </w:r>
      <w:r w:rsidRPr="008F3F5D">
        <w:rPr>
          <w:bCs/>
          <w:color w:val="000000"/>
          <w:sz w:val="28"/>
          <w:szCs w:val="28"/>
          <w:lang w:val="ro-RO"/>
        </w:rPr>
        <w:t>ia, exprimată în unită</w:t>
      </w:r>
      <w:r w:rsidRPr="008F3F5D">
        <w:rPr>
          <w:rFonts w:ascii="Tahoma" w:hAnsi="Tahoma" w:cs="Tahoma"/>
          <w:bCs/>
          <w:color w:val="000000"/>
          <w:sz w:val="28"/>
          <w:szCs w:val="28"/>
          <w:lang w:val="ro-RO"/>
        </w:rPr>
        <w:t>ț</w:t>
      </w:r>
      <w:r w:rsidRPr="008F3F5D">
        <w:rPr>
          <w:bCs/>
          <w:color w:val="000000"/>
          <w:sz w:val="28"/>
          <w:szCs w:val="28"/>
          <w:lang w:val="ro-RO"/>
        </w:rPr>
        <w:t>i de volum sau masă, corespunzătoare mărimii măsurate pe care contorul poate, din punct de vedere fizic, să o măsoare.</w:t>
      </w:r>
    </w:p>
    <w:p w:rsidR="002E5606" w:rsidRPr="004B1FE8" w:rsidRDefault="002E5606" w:rsidP="00DD75E3">
      <w:pPr>
        <w:pStyle w:val="ti-grseq-1"/>
        <w:spacing w:before="0" w:beforeAutospacing="0" w:after="0" w:afterAutospacing="0"/>
        <w:ind w:firstLine="709"/>
        <w:jc w:val="both"/>
        <w:rPr>
          <w:bCs/>
          <w:i/>
          <w:color w:val="000000"/>
          <w:sz w:val="28"/>
          <w:szCs w:val="28"/>
          <w:lang w:val="ro-RO"/>
        </w:rPr>
      </w:pPr>
      <w:r w:rsidRPr="004B1FE8">
        <w:rPr>
          <w:bCs/>
          <w:i/>
          <w:color w:val="000000"/>
          <w:sz w:val="28"/>
          <w:szCs w:val="28"/>
          <w:lang w:val="ro-RO"/>
        </w:rPr>
        <w:t>Observa</w:t>
      </w:r>
      <w:r w:rsidRPr="004B1FE8">
        <w:rPr>
          <w:rFonts w:ascii="Tahoma" w:hAnsi="Tahoma" w:cs="Tahoma"/>
          <w:bCs/>
          <w:i/>
          <w:color w:val="000000"/>
          <w:sz w:val="28"/>
          <w:szCs w:val="28"/>
          <w:lang w:val="ro-RO"/>
        </w:rPr>
        <w:t>ț</w:t>
      </w:r>
      <w:r w:rsidRPr="004B1FE8">
        <w:rPr>
          <w:bCs/>
          <w:i/>
          <w:color w:val="000000"/>
          <w:sz w:val="28"/>
          <w:szCs w:val="28"/>
          <w:lang w:val="ro-RO"/>
        </w:rPr>
        <w:t>ie: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Indica</w:t>
      </w:r>
      <w:r w:rsidRPr="008F3F5D">
        <w:rPr>
          <w:rFonts w:ascii="Tahoma" w:hAnsi="Tahoma" w:cs="Tahoma"/>
          <w:bCs/>
          <w:color w:val="000000"/>
          <w:sz w:val="28"/>
          <w:szCs w:val="28"/>
          <w:lang w:val="ro-RO"/>
        </w:rPr>
        <w:t>ț</w:t>
      </w:r>
      <w:r w:rsidRPr="008F3F5D">
        <w:rPr>
          <w:bCs/>
          <w:color w:val="000000"/>
          <w:sz w:val="28"/>
          <w:szCs w:val="28"/>
          <w:lang w:val="ro-RO"/>
        </w:rPr>
        <w:t xml:space="preserve">ia directă poate fi convertită într-o altă cantitate, </w:t>
      </w:r>
      <w:proofErr w:type="spellStart"/>
      <w:r w:rsidRPr="008F3F5D">
        <w:rPr>
          <w:bCs/>
          <w:color w:val="000000"/>
          <w:sz w:val="28"/>
          <w:szCs w:val="28"/>
          <w:lang w:val="ro-RO"/>
        </w:rPr>
        <w:t>utilizînd</w:t>
      </w:r>
      <w:r>
        <w:rPr>
          <w:bCs/>
          <w:color w:val="000000"/>
          <w:sz w:val="28"/>
          <w:szCs w:val="28"/>
          <w:lang w:val="ro-RO"/>
        </w:rPr>
        <w:t>u-se</w:t>
      </w:r>
      <w:proofErr w:type="spellEnd"/>
      <w:r>
        <w:rPr>
          <w:bCs/>
          <w:color w:val="000000"/>
          <w:sz w:val="28"/>
          <w:szCs w:val="28"/>
          <w:lang w:val="ro-RO"/>
        </w:rPr>
        <w:t xml:space="preserve"> un dispozitiv de conversie;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roofErr w:type="spellStart"/>
      <w:r w:rsidRPr="000B3897">
        <w:rPr>
          <w:b/>
          <w:bCs/>
          <w:color w:val="000000"/>
          <w:sz w:val="28"/>
          <w:szCs w:val="28"/>
          <w:lang w:val="ro-RO"/>
        </w:rPr>
        <w:lastRenderedPageBreak/>
        <w:t>interuptibil</w:t>
      </w:r>
      <w:proofErr w:type="spellEnd"/>
      <w:r w:rsidRPr="000B3897">
        <w:rPr>
          <w:b/>
          <w:bCs/>
          <w:color w:val="000000"/>
          <w:sz w:val="28"/>
          <w:szCs w:val="28"/>
          <w:lang w:val="ro-RO"/>
        </w:rPr>
        <w:t>/</w:t>
      </w:r>
      <w:proofErr w:type="spellStart"/>
      <w:r w:rsidRPr="000B3897">
        <w:rPr>
          <w:b/>
          <w:bCs/>
          <w:color w:val="000000"/>
          <w:sz w:val="28"/>
          <w:szCs w:val="28"/>
          <w:lang w:val="ro-RO"/>
        </w:rPr>
        <w:t>neinteruptibil</w:t>
      </w:r>
      <w:proofErr w:type="spellEnd"/>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u</w:t>
      </w:r>
      <w:r w:rsidRPr="008F3F5D">
        <w:rPr>
          <w:bCs/>
          <w:color w:val="000000"/>
          <w:sz w:val="28"/>
          <w:szCs w:val="28"/>
          <w:lang w:val="ro-RO"/>
        </w:rPr>
        <w:t xml:space="preserve">n sistem de măsurare este considerat ca fiind </w:t>
      </w:r>
      <w:proofErr w:type="spellStart"/>
      <w:r w:rsidRPr="008F3F5D">
        <w:rPr>
          <w:bCs/>
          <w:color w:val="000000"/>
          <w:sz w:val="28"/>
          <w:szCs w:val="28"/>
          <w:lang w:val="ro-RO"/>
        </w:rPr>
        <w:t>interuptibil</w:t>
      </w:r>
      <w:proofErr w:type="spellEnd"/>
      <w:r w:rsidRPr="008F3F5D">
        <w:rPr>
          <w:bCs/>
          <w:color w:val="000000"/>
          <w:sz w:val="28"/>
          <w:szCs w:val="28"/>
          <w:lang w:val="ro-RO"/>
        </w:rPr>
        <w:t xml:space="preserve"> sau </w:t>
      </w:r>
      <w:proofErr w:type="spellStart"/>
      <w:r w:rsidRPr="008F3F5D">
        <w:rPr>
          <w:bCs/>
          <w:color w:val="000000"/>
          <w:sz w:val="28"/>
          <w:szCs w:val="28"/>
          <w:lang w:val="ro-RO"/>
        </w:rPr>
        <w:t>neinteruptibil</w:t>
      </w:r>
      <w:proofErr w:type="spellEnd"/>
      <w:r w:rsidRPr="008F3F5D">
        <w:rPr>
          <w:bCs/>
          <w:color w:val="000000"/>
          <w:sz w:val="28"/>
          <w:szCs w:val="28"/>
          <w:lang w:val="ro-RO"/>
        </w:rPr>
        <w:t xml:space="preserve"> atunci </w:t>
      </w:r>
      <w:proofErr w:type="spellStart"/>
      <w:r w:rsidRPr="008F3F5D">
        <w:rPr>
          <w:bCs/>
          <w:color w:val="000000"/>
          <w:sz w:val="28"/>
          <w:szCs w:val="28"/>
          <w:lang w:val="ro-RO"/>
        </w:rPr>
        <w:t>cînd</w:t>
      </w:r>
      <w:proofErr w:type="spellEnd"/>
      <w:r w:rsidRPr="008F3F5D">
        <w:rPr>
          <w:bCs/>
          <w:color w:val="000000"/>
          <w:sz w:val="28"/>
          <w:szCs w:val="28"/>
          <w:lang w:val="ro-RO"/>
        </w:rPr>
        <w:t xml:space="preserve"> fluxul de lichid poate/nu poate fi oprit rapid </w:t>
      </w:r>
      <w:r w:rsidRPr="008F3F5D">
        <w:rPr>
          <w:rFonts w:ascii="Tahoma" w:hAnsi="Tahoma" w:cs="Tahoma"/>
          <w:bCs/>
          <w:color w:val="000000"/>
          <w:sz w:val="28"/>
          <w:szCs w:val="28"/>
          <w:lang w:val="ro-RO"/>
        </w:rPr>
        <w:t>ș</w:t>
      </w:r>
      <w:r w:rsidRPr="008F3F5D">
        <w:rPr>
          <w:bCs/>
          <w:color w:val="000000"/>
          <w:sz w:val="28"/>
          <w:szCs w:val="28"/>
          <w:lang w:val="ro-RO"/>
        </w:rPr>
        <w:t>i cu u</w:t>
      </w:r>
      <w:r w:rsidRPr="008F3F5D">
        <w:rPr>
          <w:rFonts w:ascii="Tahoma" w:hAnsi="Tahoma" w:cs="Tahoma"/>
          <w:bCs/>
          <w:color w:val="000000"/>
          <w:sz w:val="28"/>
          <w:szCs w:val="28"/>
          <w:lang w:val="ro-RO"/>
        </w:rPr>
        <w:t>ș</w:t>
      </w:r>
      <w:r w:rsidRPr="008F3F5D">
        <w:rPr>
          <w:bCs/>
          <w:color w:val="000000"/>
          <w:sz w:val="28"/>
          <w:szCs w:val="28"/>
          <w:lang w:val="ro-RO"/>
        </w:rPr>
        <w:t>urin</w:t>
      </w:r>
      <w:r w:rsidRPr="008F3F5D">
        <w:rPr>
          <w:rFonts w:ascii="Tahoma" w:hAnsi="Tahoma" w:cs="Tahoma"/>
          <w:bCs/>
          <w:color w:val="000000"/>
          <w:sz w:val="28"/>
          <w:szCs w:val="28"/>
          <w:lang w:val="ro-RO"/>
        </w:rPr>
        <w:t>ț</w:t>
      </w:r>
      <w:r w:rsidRPr="008F3F5D">
        <w:rPr>
          <w:bCs/>
          <w:color w:val="000000"/>
          <w:sz w:val="28"/>
          <w:szCs w:val="28"/>
          <w:lang w:val="ro-RO"/>
        </w:rPr>
        <w:t>ă</w:t>
      </w:r>
      <w:r>
        <w:rPr>
          <w:bCs/>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0B3897">
        <w:rPr>
          <w:b/>
          <w:bCs/>
          <w:color w:val="000000"/>
          <w:sz w:val="28"/>
          <w:szCs w:val="28"/>
          <w:lang w:val="ro-RO"/>
        </w:rPr>
        <w:t>domeniu de debit</w:t>
      </w:r>
      <w:r w:rsidRPr="008F3F5D">
        <w:rPr>
          <w:bCs/>
          <w:color w:val="000000"/>
          <w:sz w:val="28"/>
          <w:szCs w:val="28"/>
          <w:lang w:val="ro-RO"/>
        </w:rPr>
        <w:t xml:space="preserve"> </w:t>
      </w:r>
      <w:r>
        <w:rPr>
          <w:bCs/>
          <w:color w:val="000000"/>
          <w:sz w:val="28"/>
          <w:szCs w:val="28"/>
          <w:lang w:val="ro-RO"/>
        </w:rPr>
        <w:t>–</w:t>
      </w:r>
      <w:r w:rsidRPr="008F3F5D">
        <w:rPr>
          <w:bCs/>
          <w:color w:val="000000"/>
          <w:sz w:val="28"/>
          <w:szCs w:val="28"/>
          <w:lang w:val="ro-RO"/>
        </w:rPr>
        <w:t xml:space="preserve"> </w:t>
      </w:r>
      <w:r>
        <w:rPr>
          <w:bCs/>
          <w:color w:val="000000"/>
          <w:sz w:val="28"/>
          <w:szCs w:val="28"/>
          <w:lang w:val="ro-RO"/>
        </w:rPr>
        <w:t>i</w:t>
      </w:r>
      <w:r w:rsidRPr="008F3F5D">
        <w:rPr>
          <w:bCs/>
          <w:color w:val="000000"/>
          <w:sz w:val="28"/>
          <w:szCs w:val="28"/>
          <w:lang w:val="ro-RO"/>
        </w:rPr>
        <w:t>ntervalul dintre debitul minim (</w:t>
      </w:r>
      <w:proofErr w:type="spellStart"/>
      <w:r w:rsidRPr="008F3F5D">
        <w:rPr>
          <w:bCs/>
          <w:color w:val="000000"/>
          <w:sz w:val="28"/>
          <w:szCs w:val="28"/>
          <w:lang w:val="ro-RO"/>
        </w:rPr>
        <w:t>Q</w:t>
      </w:r>
      <w:r w:rsidRPr="008F3F5D">
        <w:rPr>
          <w:bCs/>
          <w:color w:val="000000"/>
          <w:sz w:val="28"/>
          <w:szCs w:val="28"/>
          <w:vertAlign w:val="subscript"/>
          <w:lang w:val="ro-RO"/>
        </w:rPr>
        <w:t>min</w:t>
      </w:r>
      <w:proofErr w:type="spellEnd"/>
      <w:r w:rsidRPr="008F3F5D">
        <w:rPr>
          <w:bCs/>
          <w:color w:val="000000"/>
          <w:sz w:val="28"/>
          <w:szCs w:val="28"/>
          <w:lang w:val="ro-RO"/>
        </w:rPr>
        <w:t xml:space="preserve">) </w:t>
      </w:r>
      <w:r w:rsidRPr="008F3F5D">
        <w:rPr>
          <w:rFonts w:ascii="Tahoma" w:hAnsi="Tahoma" w:cs="Tahoma"/>
          <w:bCs/>
          <w:color w:val="000000"/>
          <w:sz w:val="28"/>
          <w:szCs w:val="28"/>
          <w:lang w:val="ro-RO"/>
        </w:rPr>
        <w:t>ș</w:t>
      </w:r>
      <w:r w:rsidRPr="008F3F5D">
        <w:rPr>
          <w:bCs/>
          <w:color w:val="000000"/>
          <w:sz w:val="28"/>
          <w:szCs w:val="28"/>
          <w:lang w:val="ro-RO"/>
        </w:rPr>
        <w:t>i debitul maxim (</w:t>
      </w:r>
      <w:proofErr w:type="spellStart"/>
      <w:r w:rsidRPr="008F3F5D">
        <w:rPr>
          <w:bCs/>
          <w:color w:val="000000"/>
          <w:sz w:val="28"/>
          <w:szCs w:val="28"/>
          <w:lang w:val="ro-RO"/>
        </w:rPr>
        <w:t>Q</w:t>
      </w:r>
      <w:r w:rsidRPr="008F3F5D">
        <w:rPr>
          <w:bCs/>
          <w:color w:val="000000"/>
          <w:sz w:val="28"/>
          <w:szCs w:val="28"/>
          <w:vertAlign w:val="subscript"/>
          <w:lang w:val="ro-RO"/>
        </w:rPr>
        <w:t>max</w:t>
      </w:r>
      <w:proofErr w:type="spellEnd"/>
      <w:r w:rsidRPr="008F3F5D">
        <w:rPr>
          <w:bCs/>
          <w:color w:val="000000"/>
          <w:sz w:val="28"/>
          <w:szCs w:val="28"/>
          <w:lang w:val="ro-RO"/>
        </w:rPr>
        <w:t>).</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Default="002E5606" w:rsidP="004B1FE8">
      <w:pPr>
        <w:pStyle w:val="ti-grseq-1"/>
        <w:spacing w:before="0" w:beforeAutospacing="0" w:after="0" w:afterAutospacing="0"/>
        <w:jc w:val="center"/>
        <w:rPr>
          <w:b/>
          <w:bCs/>
          <w:color w:val="000000"/>
          <w:sz w:val="28"/>
          <w:szCs w:val="28"/>
          <w:lang w:val="ro-RO"/>
        </w:rPr>
      </w:pPr>
      <w:r w:rsidRPr="004B1FE8">
        <w:rPr>
          <w:b/>
          <w:bCs/>
          <w:color w:val="000000"/>
          <w:sz w:val="28"/>
          <w:szCs w:val="28"/>
          <w:lang w:val="ro-RO"/>
        </w:rPr>
        <w:t>CERIN</w:t>
      </w:r>
      <w:r w:rsidRPr="004B1FE8">
        <w:rPr>
          <w:rFonts w:ascii="Tahoma" w:hAnsi="Tahoma" w:cs="Tahoma"/>
          <w:b/>
          <w:bCs/>
          <w:color w:val="000000"/>
          <w:sz w:val="28"/>
          <w:szCs w:val="28"/>
          <w:lang w:val="ro-RO"/>
        </w:rPr>
        <w:t>Ț</w:t>
      </w:r>
      <w:r w:rsidRPr="004B1FE8">
        <w:rPr>
          <w:b/>
          <w:bCs/>
          <w:color w:val="000000"/>
          <w:sz w:val="28"/>
          <w:szCs w:val="28"/>
          <w:lang w:val="ro-RO"/>
        </w:rPr>
        <w:t>E SPECIFICE</w:t>
      </w:r>
    </w:p>
    <w:p w:rsidR="002E5606" w:rsidRPr="004B1FE8" w:rsidRDefault="002E5606" w:rsidP="004B1FE8">
      <w:pPr>
        <w:pStyle w:val="ti-grseq-1"/>
        <w:spacing w:before="0" w:beforeAutospacing="0" w:after="0" w:afterAutospacing="0"/>
        <w:jc w:val="center"/>
        <w:rPr>
          <w:b/>
          <w:bCs/>
          <w:color w:val="000000"/>
          <w:sz w:val="28"/>
          <w:szCs w:val="28"/>
          <w:lang w:val="ro-RO"/>
        </w:rPr>
      </w:pPr>
    </w:p>
    <w:p w:rsidR="002E5606" w:rsidRPr="004B1FE8" w:rsidRDefault="002E5606" w:rsidP="00DD75E3">
      <w:pPr>
        <w:pStyle w:val="ti-grseq-1"/>
        <w:spacing w:before="0" w:beforeAutospacing="0" w:after="0" w:afterAutospacing="0"/>
        <w:ind w:firstLine="709"/>
        <w:jc w:val="both"/>
        <w:rPr>
          <w:b/>
          <w:bCs/>
          <w:color w:val="000000"/>
          <w:sz w:val="28"/>
          <w:szCs w:val="28"/>
          <w:lang w:val="ro-RO"/>
        </w:rPr>
      </w:pPr>
      <w:r w:rsidRPr="004B1FE8">
        <w:rPr>
          <w:b/>
          <w:bCs/>
          <w:color w:val="000000"/>
          <w:sz w:val="28"/>
          <w:szCs w:val="28"/>
          <w:lang w:val="ro-RO"/>
        </w:rPr>
        <w:t>1. </w:t>
      </w:r>
      <w:r w:rsidRPr="004B1FE8">
        <w:rPr>
          <w:rStyle w:val="bold"/>
          <w:b/>
          <w:bCs/>
          <w:color w:val="000000"/>
          <w:sz w:val="28"/>
          <w:szCs w:val="28"/>
          <w:lang w:val="ro-RO"/>
        </w:rPr>
        <w:t>Condi</w:t>
      </w:r>
      <w:r w:rsidRPr="004B1FE8">
        <w:rPr>
          <w:rStyle w:val="bold"/>
          <w:rFonts w:ascii="Tahoma" w:hAnsi="Tahoma" w:cs="Tahoma"/>
          <w:b/>
          <w:bCs/>
          <w:color w:val="000000"/>
          <w:sz w:val="28"/>
          <w:szCs w:val="28"/>
          <w:lang w:val="ro-RO"/>
        </w:rPr>
        <w:t>ț</w:t>
      </w:r>
      <w:r w:rsidRPr="004B1FE8">
        <w:rPr>
          <w:rStyle w:val="bold"/>
          <w:b/>
          <w:bCs/>
          <w:color w:val="000000"/>
          <w:sz w:val="28"/>
          <w:szCs w:val="28"/>
          <w:lang w:val="ro-RO"/>
        </w:rPr>
        <w:t>iile nominale de func</w:t>
      </w:r>
      <w:r w:rsidRPr="004B1FE8">
        <w:rPr>
          <w:rStyle w:val="bold"/>
          <w:rFonts w:ascii="Tahoma" w:hAnsi="Tahoma" w:cs="Tahoma"/>
          <w:b/>
          <w:bCs/>
          <w:color w:val="000000"/>
          <w:sz w:val="28"/>
          <w:szCs w:val="28"/>
          <w:lang w:val="ro-RO"/>
        </w:rPr>
        <w:t>ț</w:t>
      </w:r>
      <w:r w:rsidRPr="004B1FE8">
        <w:rPr>
          <w:rStyle w:val="bold"/>
          <w:b/>
          <w:bCs/>
          <w:color w:val="000000"/>
          <w:sz w:val="28"/>
          <w:szCs w:val="28"/>
          <w:lang w:val="ro-RO"/>
        </w:rPr>
        <w:t>ionare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Producătorul trebuie să specifice condi</w:t>
      </w:r>
      <w:r w:rsidRPr="008F3F5D">
        <w:rPr>
          <w:rFonts w:ascii="Tahoma" w:hAnsi="Tahoma" w:cs="Tahoma"/>
          <w:color w:val="000000"/>
          <w:sz w:val="28"/>
          <w:szCs w:val="28"/>
          <w:lang w:val="ro-RO"/>
        </w:rPr>
        <w:t>ț</w:t>
      </w:r>
      <w:r w:rsidRPr="008F3F5D">
        <w:rPr>
          <w:color w:val="000000"/>
          <w:sz w:val="28"/>
          <w:szCs w:val="28"/>
          <w:lang w:val="ro-RO"/>
        </w:rPr>
        <w:t>iile nominale de func</w:t>
      </w:r>
      <w:r w:rsidRPr="008F3F5D">
        <w:rPr>
          <w:rFonts w:ascii="Tahoma" w:hAnsi="Tahoma" w:cs="Tahoma"/>
          <w:color w:val="000000"/>
          <w:sz w:val="28"/>
          <w:szCs w:val="28"/>
          <w:lang w:val="ro-RO"/>
        </w:rPr>
        <w:t>ț</w:t>
      </w:r>
      <w:r w:rsidRPr="008F3F5D">
        <w:rPr>
          <w:color w:val="000000"/>
          <w:sz w:val="28"/>
          <w:szCs w:val="28"/>
          <w:lang w:val="ro-RO"/>
        </w:rPr>
        <w:t>ionare pentru mijlocul de măsurare, în special:</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1.1. </w:t>
      </w:r>
      <w:r w:rsidRPr="008F3F5D">
        <w:rPr>
          <w:rStyle w:val="italic"/>
          <w:bCs/>
          <w:i/>
          <w:iCs/>
          <w:color w:val="000000"/>
          <w:sz w:val="28"/>
          <w:szCs w:val="28"/>
          <w:lang w:val="ro-RO"/>
        </w:rPr>
        <w:t>Domeniul de debit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Domeniul de debit este supus următoarelor condi</w:t>
      </w:r>
      <w:r w:rsidRPr="008F3F5D">
        <w:rPr>
          <w:rFonts w:ascii="Tahoma" w:hAnsi="Tahoma" w:cs="Tahoma"/>
          <w:color w:val="000000"/>
          <w:sz w:val="28"/>
          <w:szCs w:val="28"/>
          <w:lang w:val="ro-RO"/>
        </w:rPr>
        <w:t>ț</w:t>
      </w:r>
      <w:r w:rsidRPr="008F3F5D">
        <w:rPr>
          <w:color w:val="000000"/>
          <w:sz w:val="28"/>
          <w:szCs w:val="28"/>
          <w:lang w:val="ro-RO"/>
        </w:rPr>
        <w:t>ii:</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1</w:t>
      </w:r>
      <w:r w:rsidRPr="008F3F5D">
        <w:rPr>
          <w:color w:val="000000"/>
          <w:sz w:val="28"/>
          <w:szCs w:val="28"/>
          <w:lang w:val="ro-RO"/>
        </w:rPr>
        <w:t>)</w:t>
      </w:r>
      <w:r w:rsidRPr="008F3F5D">
        <w:rPr>
          <w:sz w:val="28"/>
          <w:szCs w:val="28"/>
          <w:lang w:val="ro-RO"/>
        </w:rPr>
        <w:t xml:space="preserve"> domeniul de debit al unui sistem de măsurare trebuie să fie cuprins în domeniul de debit al fiecăruia din elementele sale, în special contorul;</w:t>
      </w:r>
    </w:p>
    <w:p w:rsidR="002E5606" w:rsidRPr="008F3F5D" w:rsidRDefault="002E5606" w:rsidP="00DD75E3">
      <w:pPr>
        <w:pStyle w:val="1"/>
        <w:spacing w:before="0" w:beforeAutospacing="0" w:after="0" w:afterAutospacing="0"/>
        <w:ind w:firstLine="709"/>
        <w:jc w:val="both"/>
        <w:rPr>
          <w:sz w:val="28"/>
          <w:szCs w:val="28"/>
          <w:lang w:val="ro-RO"/>
        </w:rPr>
      </w:pPr>
      <w:r>
        <w:rPr>
          <w:color w:val="000000"/>
          <w:sz w:val="28"/>
          <w:szCs w:val="28"/>
          <w:lang w:val="ro-RO"/>
        </w:rPr>
        <w:t>2</w:t>
      </w:r>
      <w:r w:rsidRPr="008F3F5D">
        <w:rPr>
          <w:color w:val="000000"/>
          <w:sz w:val="28"/>
          <w:szCs w:val="28"/>
          <w:lang w:val="ro-RO"/>
        </w:rPr>
        <w:t>)</w:t>
      </w:r>
      <w:r w:rsidRPr="008F3F5D">
        <w:rPr>
          <w:sz w:val="28"/>
          <w:szCs w:val="28"/>
          <w:lang w:val="ro-RO"/>
        </w:rPr>
        <w:t xml:space="preserve"> contorul </w:t>
      </w:r>
      <w:r w:rsidRPr="008F3F5D">
        <w:rPr>
          <w:rFonts w:ascii="Tahoma" w:hAnsi="Tahoma" w:cs="Tahoma"/>
          <w:sz w:val="28"/>
          <w:szCs w:val="28"/>
          <w:lang w:val="ro-RO"/>
        </w:rPr>
        <w:t>ș</w:t>
      </w:r>
      <w:r w:rsidRPr="008F3F5D">
        <w:rPr>
          <w:sz w:val="28"/>
          <w:szCs w:val="28"/>
          <w:lang w:val="ro-RO"/>
        </w:rPr>
        <w:t>i sistemul de măsurare:</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 </w:t>
      </w:r>
    </w:p>
    <w:p w:rsidR="002E5606" w:rsidRPr="008F3F5D" w:rsidRDefault="002E5606" w:rsidP="00550206">
      <w:pPr>
        <w:pStyle w:val="1"/>
        <w:spacing w:before="0" w:beforeAutospacing="0" w:after="0" w:afterAutospacing="0"/>
        <w:ind w:firstLine="709"/>
        <w:jc w:val="right"/>
        <w:rPr>
          <w:color w:val="000000"/>
          <w:sz w:val="28"/>
          <w:szCs w:val="28"/>
          <w:lang w:val="ro-RO"/>
        </w:rPr>
      </w:pPr>
      <w:r w:rsidRPr="008F3F5D">
        <w:rPr>
          <w:color w:val="000000"/>
          <w:sz w:val="28"/>
          <w:szCs w:val="28"/>
          <w:lang w:val="ro-RO"/>
        </w:rPr>
        <w:t xml:space="preserve"> Tabelul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3164"/>
        <w:gridCol w:w="3076"/>
      </w:tblGrid>
      <w:tr w:rsidR="002E5606" w:rsidRPr="004B1FE8" w:rsidTr="00DE4683">
        <w:tc>
          <w:tcPr>
            <w:tcW w:w="3345" w:type="dxa"/>
          </w:tcPr>
          <w:p w:rsidR="002E5606" w:rsidRPr="004B1FE8" w:rsidRDefault="002E5606" w:rsidP="004B1FE8">
            <w:pPr>
              <w:pStyle w:val="tbl-hdr"/>
              <w:spacing w:before="0" w:beforeAutospacing="0" w:after="0" w:afterAutospacing="0"/>
              <w:jc w:val="center"/>
              <w:rPr>
                <w:b/>
                <w:bCs/>
                <w:sz w:val="26"/>
                <w:szCs w:val="26"/>
                <w:lang w:val="ro-RO"/>
              </w:rPr>
            </w:pPr>
            <w:r w:rsidRPr="004B1FE8">
              <w:rPr>
                <w:b/>
                <w:bCs/>
                <w:sz w:val="26"/>
                <w:szCs w:val="26"/>
                <w:lang w:val="ro-RO"/>
              </w:rPr>
              <w:t>Sistemul de măsurare specific</w:t>
            </w:r>
          </w:p>
        </w:tc>
        <w:tc>
          <w:tcPr>
            <w:tcW w:w="3345" w:type="dxa"/>
          </w:tcPr>
          <w:p w:rsidR="002E5606" w:rsidRPr="004B1FE8" w:rsidRDefault="002E5606" w:rsidP="004B1FE8">
            <w:pPr>
              <w:pStyle w:val="tbl-hdr"/>
              <w:spacing w:before="0" w:beforeAutospacing="0" w:after="0" w:afterAutospacing="0"/>
              <w:jc w:val="center"/>
              <w:rPr>
                <w:b/>
                <w:bCs/>
                <w:sz w:val="26"/>
                <w:szCs w:val="26"/>
                <w:lang w:val="ro-RO"/>
              </w:rPr>
            </w:pPr>
            <w:r w:rsidRPr="004B1FE8">
              <w:rPr>
                <w:b/>
                <w:bCs/>
                <w:sz w:val="26"/>
                <w:szCs w:val="26"/>
                <w:lang w:val="ro-RO"/>
              </w:rPr>
              <w:t>Caracteristicile lichidului</w:t>
            </w:r>
          </w:p>
        </w:tc>
        <w:tc>
          <w:tcPr>
            <w:tcW w:w="3345" w:type="dxa"/>
          </w:tcPr>
          <w:p w:rsidR="002E5606" w:rsidRPr="004B1FE8" w:rsidRDefault="002E5606" w:rsidP="004B1FE8">
            <w:pPr>
              <w:pStyle w:val="tbl-hdr"/>
              <w:spacing w:before="0" w:beforeAutospacing="0" w:after="0" w:afterAutospacing="0"/>
              <w:jc w:val="center"/>
              <w:rPr>
                <w:b/>
                <w:bCs/>
                <w:sz w:val="26"/>
                <w:szCs w:val="26"/>
                <w:lang w:val="ro-RO"/>
              </w:rPr>
            </w:pPr>
            <w:r w:rsidRPr="004B1FE8">
              <w:rPr>
                <w:b/>
                <w:bCs/>
                <w:sz w:val="26"/>
                <w:szCs w:val="26"/>
                <w:lang w:val="ro-RO"/>
              </w:rPr>
              <w:t xml:space="preserve">Raportul minimal </w:t>
            </w:r>
            <w:proofErr w:type="spellStart"/>
            <w:r w:rsidRPr="004B1FE8">
              <w:rPr>
                <w:b/>
                <w:bCs/>
                <w:sz w:val="26"/>
                <w:szCs w:val="26"/>
                <w:lang w:val="ro-RO"/>
              </w:rPr>
              <w:t>Q</w:t>
            </w:r>
            <w:r w:rsidRPr="004B1FE8">
              <w:rPr>
                <w:rStyle w:val="sub"/>
                <w:b/>
                <w:bCs/>
                <w:sz w:val="26"/>
                <w:szCs w:val="26"/>
                <w:vertAlign w:val="subscript"/>
                <w:lang w:val="ro-RO"/>
              </w:rPr>
              <w:t>max</w:t>
            </w:r>
            <w:proofErr w:type="spellEnd"/>
            <w:r w:rsidRPr="004B1FE8">
              <w:rPr>
                <w:b/>
                <w:bCs/>
                <w:sz w:val="26"/>
                <w:szCs w:val="26"/>
                <w:lang w:val="ro-RO"/>
              </w:rPr>
              <w:t xml:space="preserve">: </w:t>
            </w:r>
            <w:proofErr w:type="spellStart"/>
            <w:r w:rsidRPr="004B1FE8">
              <w:rPr>
                <w:b/>
                <w:bCs/>
                <w:sz w:val="26"/>
                <w:szCs w:val="26"/>
                <w:lang w:val="ro-RO"/>
              </w:rPr>
              <w:t>Q</w:t>
            </w:r>
            <w:r w:rsidRPr="004B1FE8">
              <w:rPr>
                <w:rStyle w:val="sub"/>
                <w:b/>
                <w:bCs/>
                <w:sz w:val="26"/>
                <w:szCs w:val="26"/>
                <w:vertAlign w:val="subscript"/>
                <w:lang w:val="ro-RO"/>
              </w:rPr>
              <w:t>min</w:t>
            </w:r>
            <w:proofErr w:type="spellEnd"/>
          </w:p>
        </w:tc>
      </w:tr>
      <w:tr w:rsidR="002E5606" w:rsidRPr="008F3F5D" w:rsidTr="00DE4683">
        <w:tc>
          <w:tcPr>
            <w:tcW w:w="3345" w:type="dxa"/>
            <w:vMerge w:val="restart"/>
          </w:tcPr>
          <w:p w:rsidR="002E5606" w:rsidRPr="004B1FE8" w:rsidRDefault="002E5606" w:rsidP="004B1FE8">
            <w:pPr>
              <w:pStyle w:val="1"/>
              <w:spacing w:before="0" w:beforeAutospacing="0" w:after="0" w:afterAutospacing="0"/>
              <w:rPr>
                <w:color w:val="000000"/>
                <w:sz w:val="26"/>
                <w:szCs w:val="26"/>
                <w:lang w:val="ro-RO"/>
              </w:rPr>
            </w:pPr>
            <w:r w:rsidRPr="004B1FE8">
              <w:rPr>
                <w:sz w:val="26"/>
                <w:szCs w:val="26"/>
                <w:lang w:val="ro-RO"/>
              </w:rPr>
              <w:t>Distribuitor de combustibil</w:t>
            </w:r>
          </w:p>
        </w:tc>
        <w:tc>
          <w:tcPr>
            <w:tcW w:w="3345" w:type="dxa"/>
          </w:tcPr>
          <w:p w:rsidR="002E5606" w:rsidRPr="004B1FE8" w:rsidRDefault="002E5606" w:rsidP="004B1FE8">
            <w:pPr>
              <w:pStyle w:val="tbl-txt"/>
              <w:spacing w:before="0" w:beforeAutospacing="0" w:after="0" w:afterAutospacing="0"/>
              <w:rPr>
                <w:sz w:val="26"/>
                <w:szCs w:val="26"/>
                <w:lang w:val="ro-RO"/>
              </w:rPr>
            </w:pPr>
            <w:r w:rsidRPr="004B1FE8">
              <w:rPr>
                <w:sz w:val="26"/>
                <w:szCs w:val="26"/>
                <w:lang w:val="ro-RO"/>
              </w:rPr>
              <w:t>Gaze nelichefiate</w:t>
            </w:r>
          </w:p>
        </w:tc>
        <w:tc>
          <w:tcPr>
            <w:tcW w:w="3345" w:type="dxa"/>
          </w:tcPr>
          <w:p w:rsidR="002E5606" w:rsidRPr="004B1FE8" w:rsidRDefault="002E5606" w:rsidP="004B1FE8">
            <w:pPr>
              <w:pStyle w:val="tbl-txt"/>
              <w:spacing w:before="0" w:beforeAutospacing="0" w:after="0" w:afterAutospacing="0"/>
              <w:jc w:val="center"/>
              <w:rPr>
                <w:sz w:val="26"/>
                <w:szCs w:val="26"/>
                <w:lang w:val="ro-RO"/>
              </w:rPr>
            </w:pPr>
            <w:r w:rsidRPr="004B1FE8">
              <w:rPr>
                <w:sz w:val="26"/>
                <w:szCs w:val="26"/>
                <w:lang w:val="ro-RO"/>
              </w:rPr>
              <w:t>10: 1</w:t>
            </w:r>
          </w:p>
        </w:tc>
      </w:tr>
      <w:tr w:rsidR="002E5606" w:rsidRPr="008F3F5D" w:rsidTr="00DE4683">
        <w:tc>
          <w:tcPr>
            <w:tcW w:w="3345" w:type="dxa"/>
            <w:vMerge/>
          </w:tcPr>
          <w:p w:rsidR="002E5606" w:rsidRPr="004B1FE8" w:rsidRDefault="002E5606" w:rsidP="004B1FE8">
            <w:pPr>
              <w:pStyle w:val="1"/>
              <w:spacing w:before="0" w:beforeAutospacing="0" w:after="0" w:afterAutospacing="0"/>
              <w:rPr>
                <w:color w:val="000000"/>
                <w:sz w:val="26"/>
                <w:szCs w:val="26"/>
                <w:lang w:val="ro-RO"/>
              </w:rPr>
            </w:pPr>
          </w:p>
        </w:tc>
        <w:tc>
          <w:tcPr>
            <w:tcW w:w="3345" w:type="dxa"/>
          </w:tcPr>
          <w:p w:rsidR="002E5606" w:rsidRPr="004B1FE8" w:rsidRDefault="002E5606" w:rsidP="004B1FE8">
            <w:pPr>
              <w:pStyle w:val="tbl-txt"/>
              <w:spacing w:before="0" w:beforeAutospacing="0" w:after="0" w:afterAutospacing="0"/>
              <w:rPr>
                <w:sz w:val="26"/>
                <w:szCs w:val="26"/>
                <w:lang w:val="ro-RO"/>
              </w:rPr>
            </w:pPr>
            <w:r w:rsidRPr="004B1FE8">
              <w:rPr>
                <w:sz w:val="26"/>
                <w:szCs w:val="26"/>
                <w:lang w:val="ro-RO"/>
              </w:rPr>
              <w:t>Gaze lichefiate</w:t>
            </w:r>
          </w:p>
        </w:tc>
        <w:tc>
          <w:tcPr>
            <w:tcW w:w="3345" w:type="dxa"/>
          </w:tcPr>
          <w:p w:rsidR="002E5606" w:rsidRPr="004B1FE8" w:rsidRDefault="002E5606" w:rsidP="004B1FE8">
            <w:pPr>
              <w:pStyle w:val="tbl-txt"/>
              <w:spacing w:before="0" w:beforeAutospacing="0" w:after="0" w:afterAutospacing="0"/>
              <w:jc w:val="center"/>
              <w:rPr>
                <w:sz w:val="26"/>
                <w:szCs w:val="26"/>
                <w:lang w:val="ro-RO"/>
              </w:rPr>
            </w:pPr>
            <w:r w:rsidRPr="004B1FE8">
              <w:rPr>
                <w:sz w:val="26"/>
                <w:szCs w:val="26"/>
                <w:lang w:val="ro-RO"/>
              </w:rPr>
              <w:t>5: 1</w:t>
            </w:r>
          </w:p>
        </w:tc>
      </w:tr>
      <w:tr w:rsidR="002E5606" w:rsidRPr="008F3F5D" w:rsidTr="00DE4683">
        <w:tc>
          <w:tcPr>
            <w:tcW w:w="3345" w:type="dxa"/>
          </w:tcPr>
          <w:p w:rsidR="002E5606" w:rsidRPr="004B1FE8" w:rsidRDefault="002E5606" w:rsidP="004B1FE8">
            <w:pPr>
              <w:pStyle w:val="1"/>
              <w:spacing w:before="0" w:beforeAutospacing="0" w:after="0" w:afterAutospacing="0"/>
              <w:rPr>
                <w:color w:val="000000"/>
                <w:sz w:val="26"/>
                <w:szCs w:val="26"/>
                <w:lang w:val="ro-RO"/>
              </w:rPr>
            </w:pPr>
            <w:r w:rsidRPr="004B1FE8">
              <w:rPr>
                <w:sz w:val="26"/>
                <w:szCs w:val="26"/>
                <w:lang w:val="ro-RO"/>
              </w:rPr>
              <w:t>Sistem de măsurare</w:t>
            </w:r>
          </w:p>
        </w:tc>
        <w:tc>
          <w:tcPr>
            <w:tcW w:w="3345" w:type="dxa"/>
          </w:tcPr>
          <w:p w:rsidR="002E5606" w:rsidRPr="004B1FE8" w:rsidRDefault="002E5606" w:rsidP="004B1FE8">
            <w:pPr>
              <w:pStyle w:val="tbl-txt"/>
              <w:spacing w:before="0" w:beforeAutospacing="0" w:after="0" w:afterAutospacing="0"/>
              <w:rPr>
                <w:sz w:val="26"/>
                <w:szCs w:val="26"/>
                <w:lang w:val="ro-RO"/>
              </w:rPr>
            </w:pPr>
            <w:r w:rsidRPr="004B1FE8">
              <w:rPr>
                <w:sz w:val="26"/>
                <w:szCs w:val="26"/>
                <w:lang w:val="ro-RO"/>
              </w:rPr>
              <w:t>Lichide criogenice</w:t>
            </w:r>
          </w:p>
        </w:tc>
        <w:tc>
          <w:tcPr>
            <w:tcW w:w="3345" w:type="dxa"/>
          </w:tcPr>
          <w:p w:rsidR="002E5606" w:rsidRPr="004B1FE8" w:rsidRDefault="002E5606" w:rsidP="004B1FE8">
            <w:pPr>
              <w:pStyle w:val="tbl-txt"/>
              <w:spacing w:before="0" w:beforeAutospacing="0" w:after="0" w:afterAutospacing="0"/>
              <w:jc w:val="center"/>
              <w:rPr>
                <w:sz w:val="26"/>
                <w:szCs w:val="26"/>
                <w:lang w:val="ro-RO"/>
              </w:rPr>
            </w:pPr>
            <w:r w:rsidRPr="004B1FE8">
              <w:rPr>
                <w:sz w:val="26"/>
                <w:szCs w:val="26"/>
                <w:lang w:val="ro-RO"/>
              </w:rPr>
              <w:t>5: 1</w:t>
            </w:r>
          </w:p>
        </w:tc>
      </w:tr>
      <w:tr w:rsidR="002E5606" w:rsidRPr="008F3F5D" w:rsidTr="00DE4683">
        <w:tc>
          <w:tcPr>
            <w:tcW w:w="3345" w:type="dxa"/>
          </w:tcPr>
          <w:p w:rsidR="002E5606" w:rsidRPr="004B1FE8" w:rsidRDefault="002E5606" w:rsidP="004B1FE8">
            <w:pPr>
              <w:pStyle w:val="tbl-txt"/>
              <w:spacing w:before="0" w:beforeAutospacing="0" w:after="0" w:afterAutospacing="0"/>
              <w:rPr>
                <w:sz w:val="26"/>
                <w:szCs w:val="26"/>
                <w:lang w:val="ro-RO"/>
              </w:rPr>
            </w:pPr>
            <w:r w:rsidRPr="004B1FE8">
              <w:rPr>
                <w:sz w:val="26"/>
                <w:szCs w:val="26"/>
                <w:lang w:val="ro-RO"/>
              </w:rPr>
              <w:t xml:space="preserve">Sisteme de măsurare pe conductă </w:t>
            </w:r>
            <w:r w:rsidRPr="004B1FE8">
              <w:rPr>
                <w:rFonts w:ascii="Tahoma" w:hAnsi="Tahoma" w:cs="Tahoma"/>
                <w:sz w:val="26"/>
                <w:szCs w:val="26"/>
                <w:lang w:val="ro-RO"/>
              </w:rPr>
              <w:t>ș</w:t>
            </w:r>
            <w:r w:rsidRPr="004B1FE8">
              <w:rPr>
                <w:sz w:val="26"/>
                <w:szCs w:val="26"/>
                <w:lang w:val="ro-RO"/>
              </w:rPr>
              <w:t>i sisteme pentru încărcarea vapoarelor</w:t>
            </w:r>
          </w:p>
        </w:tc>
        <w:tc>
          <w:tcPr>
            <w:tcW w:w="3345" w:type="dxa"/>
          </w:tcPr>
          <w:p w:rsidR="002E5606" w:rsidRPr="004B1FE8" w:rsidRDefault="002E5606" w:rsidP="004B1FE8">
            <w:pPr>
              <w:pStyle w:val="tbl-txt"/>
              <w:spacing w:before="0" w:beforeAutospacing="0" w:after="0" w:afterAutospacing="0"/>
              <w:rPr>
                <w:sz w:val="26"/>
                <w:szCs w:val="26"/>
                <w:lang w:val="ro-RO"/>
              </w:rPr>
            </w:pPr>
            <w:r w:rsidRPr="004B1FE8">
              <w:rPr>
                <w:sz w:val="26"/>
                <w:szCs w:val="26"/>
                <w:lang w:val="ro-RO"/>
              </w:rPr>
              <w:t>Toate lichidele</w:t>
            </w:r>
          </w:p>
        </w:tc>
        <w:tc>
          <w:tcPr>
            <w:tcW w:w="3345" w:type="dxa"/>
          </w:tcPr>
          <w:p w:rsidR="002E5606" w:rsidRPr="004B1FE8" w:rsidRDefault="002E5606" w:rsidP="004B1FE8">
            <w:pPr>
              <w:pStyle w:val="tbl-txt"/>
              <w:spacing w:before="0" w:beforeAutospacing="0" w:after="0" w:afterAutospacing="0"/>
              <w:jc w:val="center"/>
              <w:rPr>
                <w:sz w:val="26"/>
                <w:szCs w:val="26"/>
                <w:lang w:val="ro-RO"/>
              </w:rPr>
            </w:pPr>
            <w:r w:rsidRPr="004B1FE8">
              <w:rPr>
                <w:sz w:val="26"/>
                <w:szCs w:val="26"/>
                <w:lang w:val="ro-RO"/>
              </w:rPr>
              <w:t>Adecvat pentru utilizare</w:t>
            </w:r>
          </w:p>
        </w:tc>
      </w:tr>
      <w:tr w:rsidR="002E5606" w:rsidRPr="008F3F5D" w:rsidTr="00DE4683">
        <w:tc>
          <w:tcPr>
            <w:tcW w:w="3345" w:type="dxa"/>
          </w:tcPr>
          <w:p w:rsidR="002E5606" w:rsidRPr="004B1FE8" w:rsidRDefault="002E5606" w:rsidP="004B1FE8">
            <w:pPr>
              <w:pStyle w:val="tbl-txt"/>
              <w:spacing w:before="0" w:beforeAutospacing="0" w:after="0" w:afterAutospacing="0"/>
              <w:rPr>
                <w:sz w:val="26"/>
                <w:szCs w:val="26"/>
                <w:lang w:val="ro-RO"/>
              </w:rPr>
            </w:pPr>
            <w:r w:rsidRPr="004B1FE8">
              <w:rPr>
                <w:sz w:val="26"/>
                <w:szCs w:val="26"/>
                <w:lang w:val="ro-RO"/>
              </w:rPr>
              <w:t>Toate celelalte sisteme de măsurare</w:t>
            </w:r>
          </w:p>
        </w:tc>
        <w:tc>
          <w:tcPr>
            <w:tcW w:w="3345" w:type="dxa"/>
          </w:tcPr>
          <w:p w:rsidR="002E5606" w:rsidRPr="004B1FE8" w:rsidRDefault="002E5606" w:rsidP="004B1FE8">
            <w:pPr>
              <w:pStyle w:val="tbl-txt"/>
              <w:spacing w:before="0" w:beforeAutospacing="0" w:after="0" w:afterAutospacing="0"/>
              <w:rPr>
                <w:sz w:val="26"/>
                <w:szCs w:val="26"/>
                <w:lang w:val="ro-RO"/>
              </w:rPr>
            </w:pPr>
            <w:r w:rsidRPr="004B1FE8">
              <w:rPr>
                <w:sz w:val="26"/>
                <w:szCs w:val="26"/>
                <w:lang w:val="ro-RO"/>
              </w:rPr>
              <w:t>Toate lichidele</w:t>
            </w:r>
          </w:p>
        </w:tc>
        <w:tc>
          <w:tcPr>
            <w:tcW w:w="3345" w:type="dxa"/>
          </w:tcPr>
          <w:p w:rsidR="002E5606" w:rsidRPr="004B1FE8" w:rsidRDefault="002E5606" w:rsidP="004B1FE8">
            <w:pPr>
              <w:pStyle w:val="tbl-txt"/>
              <w:spacing w:before="0" w:beforeAutospacing="0" w:after="0" w:afterAutospacing="0"/>
              <w:jc w:val="center"/>
              <w:rPr>
                <w:sz w:val="26"/>
                <w:szCs w:val="26"/>
                <w:lang w:val="ro-RO"/>
              </w:rPr>
            </w:pPr>
            <w:r w:rsidRPr="004B1FE8">
              <w:rPr>
                <w:sz w:val="26"/>
                <w:szCs w:val="26"/>
                <w:lang w:val="ro-RO"/>
              </w:rPr>
              <w:t>4: 1</w:t>
            </w:r>
          </w:p>
        </w:tc>
      </w:tr>
    </w:tbl>
    <w:p w:rsidR="002E5606" w:rsidRDefault="002E5606" w:rsidP="004B1FE8">
      <w:pPr>
        <w:pStyle w:val="1"/>
        <w:tabs>
          <w:tab w:val="left" w:pos="1276"/>
        </w:tabs>
        <w:spacing w:before="0" w:beforeAutospacing="0" w:after="0" w:afterAutospacing="0"/>
        <w:ind w:left="709"/>
        <w:jc w:val="both"/>
        <w:rPr>
          <w:color w:val="000000"/>
          <w:sz w:val="28"/>
          <w:szCs w:val="28"/>
          <w:lang w:val="ro-RO"/>
        </w:rPr>
      </w:pPr>
    </w:p>
    <w:p w:rsidR="002E5606" w:rsidRPr="008F3F5D" w:rsidRDefault="002E5606" w:rsidP="007E313F">
      <w:pPr>
        <w:pStyle w:val="1"/>
        <w:numPr>
          <w:ilvl w:val="1"/>
          <w:numId w:val="5"/>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Proprietă</w:t>
      </w:r>
      <w:r w:rsidRPr="008F3F5D">
        <w:rPr>
          <w:rFonts w:ascii="Tahoma" w:hAnsi="Tahoma" w:cs="Tahoma"/>
          <w:color w:val="000000"/>
          <w:sz w:val="28"/>
          <w:szCs w:val="28"/>
          <w:lang w:val="ro-RO"/>
        </w:rPr>
        <w:t>ț</w:t>
      </w:r>
      <w:r w:rsidRPr="008F3F5D">
        <w:rPr>
          <w:color w:val="000000"/>
          <w:sz w:val="28"/>
          <w:szCs w:val="28"/>
          <w:lang w:val="ro-RO"/>
        </w:rPr>
        <w:t xml:space="preserve">ile lichidului care urmează să fie măsurat de mijlocul de măsurare, </w:t>
      </w:r>
      <w:proofErr w:type="spellStart"/>
      <w:r w:rsidRPr="008F3F5D">
        <w:rPr>
          <w:color w:val="000000"/>
          <w:sz w:val="28"/>
          <w:szCs w:val="28"/>
          <w:lang w:val="ro-RO"/>
        </w:rPr>
        <w:t>indicînd</w:t>
      </w:r>
      <w:proofErr w:type="spellEnd"/>
      <w:r w:rsidRPr="008F3F5D">
        <w:rPr>
          <w:color w:val="000000"/>
          <w:sz w:val="28"/>
          <w:szCs w:val="28"/>
          <w:lang w:val="ro-RO"/>
        </w:rPr>
        <w:t xml:space="preserve"> numele sau tipul de lichid sau caracteristicile sale relevante, de exemplu:</w:t>
      </w:r>
    </w:p>
    <w:p w:rsidR="002E5606" w:rsidRPr="008F3F5D" w:rsidRDefault="002E5606" w:rsidP="004B1FE8">
      <w:pPr>
        <w:pStyle w:val="1"/>
        <w:spacing w:before="0" w:beforeAutospacing="0" w:after="0" w:afterAutospacing="0"/>
        <w:ind w:left="709"/>
        <w:jc w:val="both"/>
        <w:rPr>
          <w:sz w:val="28"/>
          <w:szCs w:val="28"/>
          <w:lang w:val="ro-RO"/>
        </w:rPr>
      </w:pPr>
      <w:r>
        <w:rPr>
          <w:sz w:val="28"/>
          <w:szCs w:val="28"/>
          <w:lang w:val="ro-RO"/>
        </w:rPr>
        <w:t>1) d</w:t>
      </w:r>
      <w:r w:rsidRPr="008F3F5D">
        <w:rPr>
          <w:sz w:val="28"/>
          <w:szCs w:val="28"/>
          <w:lang w:val="ro-RO"/>
        </w:rPr>
        <w:t>omeniu</w:t>
      </w:r>
      <w:r>
        <w:rPr>
          <w:sz w:val="28"/>
          <w:szCs w:val="28"/>
          <w:lang w:val="ro-RO"/>
        </w:rPr>
        <w:t>l</w:t>
      </w:r>
      <w:r w:rsidRPr="008F3F5D">
        <w:rPr>
          <w:sz w:val="28"/>
          <w:szCs w:val="28"/>
          <w:lang w:val="ro-RO"/>
        </w:rPr>
        <w:t xml:space="preserve"> de temperatură;</w:t>
      </w:r>
    </w:p>
    <w:p w:rsidR="002E5606" w:rsidRPr="008F3F5D" w:rsidRDefault="002E5606" w:rsidP="004B1FE8">
      <w:pPr>
        <w:pStyle w:val="1"/>
        <w:spacing w:before="0" w:beforeAutospacing="0" w:after="0" w:afterAutospacing="0"/>
        <w:ind w:left="709"/>
        <w:jc w:val="both"/>
        <w:rPr>
          <w:color w:val="000000"/>
          <w:sz w:val="28"/>
          <w:szCs w:val="28"/>
          <w:lang w:val="ro-RO"/>
        </w:rPr>
      </w:pPr>
      <w:r>
        <w:rPr>
          <w:sz w:val="28"/>
          <w:szCs w:val="28"/>
          <w:lang w:val="ro-RO"/>
        </w:rPr>
        <w:t>2) d</w:t>
      </w:r>
      <w:r w:rsidRPr="008F3F5D">
        <w:rPr>
          <w:sz w:val="28"/>
          <w:szCs w:val="28"/>
          <w:lang w:val="ro-RO"/>
        </w:rPr>
        <w:t>omeniu</w:t>
      </w:r>
      <w:r>
        <w:rPr>
          <w:sz w:val="28"/>
          <w:szCs w:val="28"/>
          <w:lang w:val="ro-RO"/>
        </w:rPr>
        <w:t>l</w:t>
      </w:r>
      <w:r w:rsidRPr="008F3F5D">
        <w:rPr>
          <w:sz w:val="28"/>
          <w:szCs w:val="28"/>
          <w:lang w:val="ro-RO"/>
        </w:rPr>
        <w:t xml:space="preserve"> de presiune;</w:t>
      </w:r>
    </w:p>
    <w:p w:rsidR="002E5606" w:rsidRPr="008F3F5D" w:rsidRDefault="002E5606" w:rsidP="004B1FE8">
      <w:pPr>
        <w:pStyle w:val="1"/>
        <w:spacing w:before="0" w:beforeAutospacing="0" w:after="0" w:afterAutospacing="0"/>
        <w:ind w:left="709"/>
        <w:jc w:val="both"/>
        <w:rPr>
          <w:color w:val="000000"/>
          <w:sz w:val="28"/>
          <w:szCs w:val="28"/>
          <w:lang w:val="ro-RO"/>
        </w:rPr>
      </w:pPr>
      <w:r>
        <w:rPr>
          <w:sz w:val="28"/>
          <w:szCs w:val="28"/>
          <w:lang w:val="ro-RO"/>
        </w:rPr>
        <w:t>3) d</w:t>
      </w:r>
      <w:r w:rsidRPr="008F3F5D">
        <w:rPr>
          <w:sz w:val="28"/>
          <w:szCs w:val="28"/>
          <w:lang w:val="ro-RO"/>
        </w:rPr>
        <w:t>omeniu</w:t>
      </w:r>
      <w:r>
        <w:rPr>
          <w:sz w:val="28"/>
          <w:szCs w:val="28"/>
          <w:lang w:val="ro-RO"/>
        </w:rPr>
        <w:t>l</w:t>
      </w:r>
      <w:r w:rsidRPr="008F3F5D">
        <w:rPr>
          <w:sz w:val="28"/>
          <w:szCs w:val="28"/>
          <w:lang w:val="ro-RO"/>
        </w:rPr>
        <w:t xml:space="preserve"> de densitate;</w:t>
      </w:r>
    </w:p>
    <w:p w:rsidR="002E5606" w:rsidRPr="008F3F5D" w:rsidRDefault="002E5606" w:rsidP="004B1FE8">
      <w:pPr>
        <w:pStyle w:val="1"/>
        <w:spacing w:before="0" w:beforeAutospacing="0" w:after="0" w:afterAutospacing="0"/>
        <w:ind w:left="709"/>
        <w:jc w:val="both"/>
        <w:rPr>
          <w:color w:val="000000"/>
          <w:sz w:val="28"/>
          <w:szCs w:val="28"/>
          <w:lang w:val="ro-RO"/>
        </w:rPr>
      </w:pPr>
      <w:r>
        <w:rPr>
          <w:sz w:val="28"/>
          <w:szCs w:val="28"/>
          <w:lang w:val="ro-RO"/>
        </w:rPr>
        <w:t>4) d</w:t>
      </w:r>
      <w:r w:rsidRPr="008F3F5D">
        <w:rPr>
          <w:sz w:val="28"/>
          <w:szCs w:val="28"/>
          <w:lang w:val="ro-RO"/>
        </w:rPr>
        <w:t>omeniu</w:t>
      </w:r>
      <w:r>
        <w:rPr>
          <w:sz w:val="28"/>
          <w:szCs w:val="28"/>
          <w:lang w:val="ro-RO"/>
        </w:rPr>
        <w:t>l</w:t>
      </w:r>
      <w:r w:rsidRPr="008F3F5D">
        <w:rPr>
          <w:sz w:val="28"/>
          <w:szCs w:val="28"/>
          <w:lang w:val="ro-RO"/>
        </w:rPr>
        <w:t xml:space="preserve"> de </w:t>
      </w:r>
      <w:proofErr w:type="spellStart"/>
      <w:r w:rsidRPr="008F3F5D">
        <w:rPr>
          <w:sz w:val="28"/>
          <w:szCs w:val="28"/>
          <w:lang w:val="ro-RO"/>
        </w:rPr>
        <w:t>vîscozitate</w:t>
      </w:r>
      <w:proofErr w:type="spellEnd"/>
      <w:r>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1.3. Valoarea nominală a tensiunii de alimentare în curent alternativ </w:t>
      </w:r>
      <w:r w:rsidRPr="008F3F5D">
        <w:rPr>
          <w:rFonts w:ascii="Tahoma" w:hAnsi="Tahoma" w:cs="Tahoma"/>
          <w:color w:val="000000"/>
          <w:sz w:val="28"/>
          <w:szCs w:val="28"/>
          <w:lang w:val="ro-RO"/>
        </w:rPr>
        <w:t>ș</w:t>
      </w:r>
      <w:r w:rsidRPr="008F3F5D">
        <w:rPr>
          <w:color w:val="000000"/>
          <w:sz w:val="28"/>
          <w:szCs w:val="28"/>
          <w:lang w:val="ro-RO"/>
        </w:rPr>
        <w:t>i/sau limitele tensiunii de alimentare în curent continuu.</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1.4. Condi</w:t>
      </w:r>
      <w:r w:rsidRPr="008F3F5D">
        <w:rPr>
          <w:rFonts w:ascii="Tahoma" w:hAnsi="Tahoma" w:cs="Tahoma"/>
          <w:color w:val="000000"/>
          <w:sz w:val="28"/>
          <w:szCs w:val="28"/>
          <w:lang w:val="ro-RO"/>
        </w:rPr>
        <w:t>ț</w:t>
      </w:r>
      <w:r w:rsidRPr="008F3F5D">
        <w:rPr>
          <w:color w:val="000000"/>
          <w:sz w:val="28"/>
          <w:szCs w:val="28"/>
          <w:lang w:val="ro-RO"/>
        </w:rPr>
        <w:t>iile de bază pentru valorile convertite.</w:t>
      </w:r>
    </w:p>
    <w:p w:rsidR="002E5606" w:rsidRPr="008F3F5D" w:rsidRDefault="002E5606" w:rsidP="00DD75E3">
      <w:pPr>
        <w:pStyle w:val="ti-annotation"/>
        <w:spacing w:before="0" w:beforeAutospacing="0" w:after="0" w:afterAutospacing="0"/>
        <w:ind w:firstLine="709"/>
        <w:jc w:val="both"/>
        <w:rPr>
          <w:i/>
          <w:iCs/>
          <w:color w:val="000000"/>
          <w:sz w:val="28"/>
          <w:szCs w:val="28"/>
          <w:lang w:val="ro-RO"/>
        </w:rPr>
      </w:pPr>
      <w:r w:rsidRPr="008F3F5D">
        <w:rPr>
          <w:i/>
          <w:iCs/>
          <w:color w:val="000000"/>
          <w:sz w:val="28"/>
          <w:szCs w:val="28"/>
          <w:lang w:val="ro-RO"/>
        </w:rPr>
        <w:t>Observa</w:t>
      </w:r>
      <w:r w:rsidRPr="008F3F5D">
        <w:rPr>
          <w:rFonts w:ascii="Tahoma" w:hAnsi="Tahoma" w:cs="Tahoma"/>
          <w:i/>
          <w:iCs/>
          <w:color w:val="000000"/>
          <w:sz w:val="28"/>
          <w:szCs w:val="28"/>
          <w:lang w:val="ro-RO"/>
        </w:rPr>
        <w:t>ț</w:t>
      </w:r>
      <w:r w:rsidRPr="008F3F5D">
        <w:rPr>
          <w:i/>
          <w:iCs/>
          <w:color w:val="000000"/>
          <w:sz w:val="28"/>
          <w:szCs w:val="28"/>
          <w:lang w:val="ro-RO"/>
        </w:rPr>
        <w:t>ie:</w:t>
      </w:r>
    </w:p>
    <w:p w:rsidR="002E5606" w:rsidRPr="008F3F5D" w:rsidRDefault="002E5606" w:rsidP="00DD75E3">
      <w:pPr>
        <w:pStyle w:val="1"/>
        <w:spacing w:before="0" w:beforeAutospacing="0" w:after="0" w:afterAutospacing="0"/>
        <w:ind w:firstLine="709"/>
        <w:jc w:val="both"/>
        <w:rPr>
          <w:color w:val="FF0000"/>
          <w:sz w:val="28"/>
          <w:szCs w:val="28"/>
          <w:lang w:val="ro-RO"/>
        </w:rPr>
      </w:pPr>
      <w:r w:rsidRPr="008F3F5D">
        <w:rPr>
          <w:color w:val="000000"/>
          <w:sz w:val="28"/>
          <w:szCs w:val="28"/>
          <w:lang w:val="ro-RO"/>
        </w:rPr>
        <w:t>Punctul 1.4 nu aduce atingere obliga</w:t>
      </w:r>
      <w:r w:rsidRPr="008F3F5D">
        <w:rPr>
          <w:rFonts w:ascii="Tahoma" w:hAnsi="Tahoma" w:cs="Tahoma"/>
          <w:color w:val="000000"/>
          <w:sz w:val="28"/>
          <w:szCs w:val="28"/>
          <w:lang w:val="ro-RO"/>
        </w:rPr>
        <w:t>ț</w:t>
      </w:r>
      <w:r w:rsidRPr="008F3F5D">
        <w:rPr>
          <w:color w:val="000000"/>
          <w:sz w:val="28"/>
          <w:szCs w:val="28"/>
          <w:lang w:val="ro-RO"/>
        </w:rPr>
        <w:t>iei de a se impune utilizarea unei temperaturi de 15°C.</w:t>
      </w:r>
    </w:p>
    <w:p w:rsidR="002E5606" w:rsidRPr="004B1FE8" w:rsidRDefault="002E5606" w:rsidP="00DD75E3">
      <w:pPr>
        <w:pStyle w:val="ti-grseq-1"/>
        <w:spacing w:before="0" w:beforeAutospacing="0" w:after="0" w:afterAutospacing="0"/>
        <w:ind w:firstLine="709"/>
        <w:jc w:val="both"/>
        <w:rPr>
          <w:b/>
          <w:bCs/>
          <w:color w:val="000000"/>
          <w:sz w:val="28"/>
          <w:szCs w:val="28"/>
          <w:lang w:val="ro-RO"/>
        </w:rPr>
      </w:pPr>
      <w:r w:rsidRPr="004B1FE8">
        <w:rPr>
          <w:b/>
          <w:bCs/>
          <w:color w:val="000000"/>
          <w:sz w:val="28"/>
          <w:szCs w:val="28"/>
          <w:lang w:val="ro-RO"/>
        </w:rPr>
        <w:t>2.</w:t>
      </w:r>
      <w:r w:rsidRPr="004B1FE8">
        <w:rPr>
          <w:rStyle w:val="bold"/>
          <w:b/>
          <w:bCs/>
          <w:color w:val="000000"/>
          <w:sz w:val="28"/>
          <w:szCs w:val="28"/>
          <w:lang w:val="ro-RO"/>
        </w:rPr>
        <w:t xml:space="preserve"> Clasele de precizie </w:t>
      </w:r>
      <w:r w:rsidRPr="004B1FE8">
        <w:rPr>
          <w:rStyle w:val="bold"/>
          <w:rFonts w:ascii="Tahoma" w:hAnsi="Tahoma" w:cs="Tahoma"/>
          <w:b/>
          <w:bCs/>
          <w:color w:val="000000"/>
          <w:sz w:val="28"/>
          <w:szCs w:val="28"/>
          <w:lang w:val="ro-RO"/>
        </w:rPr>
        <w:t>ș</w:t>
      </w:r>
      <w:r w:rsidRPr="004B1FE8">
        <w:rPr>
          <w:rStyle w:val="bold"/>
          <w:b/>
          <w:bCs/>
          <w:color w:val="000000"/>
          <w:sz w:val="28"/>
          <w:szCs w:val="28"/>
          <w:lang w:val="ro-RO"/>
        </w:rPr>
        <w:t xml:space="preserve">i </w:t>
      </w:r>
      <w:r w:rsidRPr="004B1FE8">
        <w:rPr>
          <w:b/>
          <w:color w:val="000000"/>
          <w:sz w:val="28"/>
          <w:szCs w:val="28"/>
          <w:lang w:val="ro-RO"/>
        </w:rPr>
        <w:t>erorile maxime tolerate (EMT)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2.1. Pentru cantită</w:t>
      </w:r>
      <w:r w:rsidRPr="008F3F5D">
        <w:rPr>
          <w:rFonts w:ascii="Tahoma" w:hAnsi="Tahoma" w:cs="Tahoma"/>
          <w:color w:val="000000"/>
          <w:sz w:val="28"/>
          <w:szCs w:val="28"/>
          <w:lang w:val="ro-RO"/>
        </w:rPr>
        <w:t>ț</w:t>
      </w:r>
      <w:r w:rsidRPr="008F3F5D">
        <w:rPr>
          <w:color w:val="000000"/>
          <w:sz w:val="28"/>
          <w:szCs w:val="28"/>
          <w:lang w:val="ro-RO"/>
        </w:rPr>
        <w:t>i egale cu sau mai mari de 2 litri, EMT pentru indica</w:t>
      </w:r>
      <w:r w:rsidRPr="008F3F5D">
        <w:rPr>
          <w:rFonts w:ascii="Tahoma" w:hAnsi="Tahoma" w:cs="Tahoma"/>
          <w:color w:val="000000"/>
          <w:sz w:val="28"/>
          <w:szCs w:val="28"/>
          <w:lang w:val="ro-RO"/>
        </w:rPr>
        <w:t>ț</w:t>
      </w:r>
      <w:r w:rsidRPr="008F3F5D">
        <w:rPr>
          <w:color w:val="000000"/>
          <w:sz w:val="28"/>
          <w:szCs w:val="28"/>
          <w:lang w:val="ro-RO"/>
        </w:rPr>
        <w:t xml:space="preserve">ii </w:t>
      </w:r>
      <w:proofErr w:type="spellStart"/>
      <w:r w:rsidRPr="008F3F5D">
        <w:rPr>
          <w:color w:val="000000"/>
          <w:sz w:val="28"/>
          <w:szCs w:val="28"/>
          <w:lang w:val="ro-RO"/>
        </w:rPr>
        <w:t>sînt</w:t>
      </w:r>
      <w:proofErr w:type="spellEnd"/>
      <w:r w:rsidRPr="008F3F5D">
        <w:rPr>
          <w:color w:val="000000"/>
          <w:sz w:val="28"/>
          <w:szCs w:val="28"/>
          <w:lang w:val="ro-RO"/>
        </w:rPr>
        <w:t>:</w:t>
      </w:r>
    </w:p>
    <w:p w:rsidR="002E5606" w:rsidRDefault="002E5606" w:rsidP="004B1FE8">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2</w:t>
      </w:r>
    </w:p>
    <w:p w:rsidR="002E5606" w:rsidRDefault="002E5606" w:rsidP="004B1FE8">
      <w:pPr>
        <w:pStyle w:val="ti-tbl"/>
        <w:spacing w:before="0" w:beforeAutospacing="0" w:after="0" w:afterAutospacing="0"/>
        <w:ind w:firstLine="709"/>
        <w:jc w:val="right"/>
        <w:rPr>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276"/>
        <w:gridCol w:w="992"/>
        <w:gridCol w:w="1276"/>
        <w:gridCol w:w="992"/>
        <w:gridCol w:w="1014"/>
      </w:tblGrid>
      <w:tr w:rsidR="002E5606" w:rsidTr="00400C34">
        <w:tc>
          <w:tcPr>
            <w:tcW w:w="3794" w:type="dxa"/>
          </w:tcPr>
          <w:p w:rsidR="002E5606" w:rsidRPr="00400C34" w:rsidRDefault="002E5606" w:rsidP="00400C34">
            <w:pPr>
              <w:pStyle w:val="ti-tbl"/>
              <w:spacing w:before="0" w:beforeAutospacing="0" w:after="0" w:afterAutospacing="0"/>
              <w:rPr>
                <w:color w:val="000000"/>
                <w:sz w:val="28"/>
                <w:szCs w:val="28"/>
                <w:lang w:val="ro-RO"/>
              </w:rPr>
            </w:pPr>
          </w:p>
        </w:tc>
        <w:tc>
          <w:tcPr>
            <w:tcW w:w="5550" w:type="dxa"/>
            <w:gridSpan w:val="5"/>
          </w:tcPr>
          <w:p w:rsidR="002E5606" w:rsidRPr="00400C34" w:rsidRDefault="002E5606" w:rsidP="00400C34">
            <w:pPr>
              <w:pStyle w:val="ti-tbl"/>
              <w:spacing w:before="0" w:beforeAutospacing="0" w:after="0" w:afterAutospacing="0"/>
              <w:jc w:val="center"/>
              <w:rPr>
                <w:b/>
                <w:color w:val="000000"/>
                <w:sz w:val="28"/>
                <w:szCs w:val="28"/>
                <w:lang w:val="ro-RO"/>
              </w:rPr>
            </w:pPr>
            <w:r w:rsidRPr="00400C34">
              <w:rPr>
                <w:b/>
                <w:bCs/>
                <w:sz w:val="28"/>
                <w:szCs w:val="28"/>
                <w:lang w:val="ro-RO"/>
              </w:rPr>
              <w:t>Clasa de precizie</w:t>
            </w:r>
          </w:p>
        </w:tc>
      </w:tr>
      <w:tr w:rsidR="002E5606" w:rsidTr="00400C34">
        <w:tc>
          <w:tcPr>
            <w:tcW w:w="3794" w:type="dxa"/>
          </w:tcPr>
          <w:p w:rsidR="002E5606" w:rsidRPr="00400C34" w:rsidRDefault="002E5606" w:rsidP="00400C34">
            <w:pPr>
              <w:pStyle w:val="ti-tbl"/>
              <w:spacing w:before="0" w:beforeAutospacing="0" w:after="0" w:afterAutospacing="0"/>
              <w:rPr>
                <w:color w:val="000000"/>
                <w:sz w:val="28"/>
                <w:szCs w:val="28"/>
                <w:lang w:val="ro-RO"/>
              </w:rPr>
            </w:pPr>
          </w:p>
        </w:tc>
        <w:tc>
          <w:tcPr>
            <w:tcW w:w="1276"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0,3</w:t>
            </w:r>
          </w:p>
        </w:tc>
        <w:tc>
          <w:tcPr>
            <w:tcW w:w="992"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0,5</w:t>
            </w:r>
          </w:p>
        </w:tc>
        <w:tc>
          <w:tcPr>
            <w:tcW w:w="1276"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w:t>
            </w:r>
          </w:p>
        </w:tc>
        <w:tc>
          <w:tcPr>
            <w:tcW w:w="992"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1,5</w:t>
            </w:r>
          </w:p>
        </w:tc>
        <w:tc>
          <w:tcPr>
            <w:tcW w:w="1014"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2,5</w:t>
            </w:r>
          </w:p>
        </w:tc>
      </w:tr>
      <w:tr w:rsidR="002E5606" w:rsidTr="00400C34">
        <w:tc>
          <w:tcPr>
            <w:tcW w:w="3794" w:type="dxa"/>
          </w:tcPr>
          <w:p w:rsidR="002E5606" w:rsidRPr="00400C34" w:rsidRDefault="002E5606" w:rsidP="00400C34">
            <w:pPr>
              <w:pStyle w:val="tbl-hdr"/>
              <w:spacing w:before="0" w:beforeAutospacing="0" w:after="0" w:afterAutospacing="0"/>
              <w:jc w:val="both"/>
              <w:rPr>
                <w:bCs/>
                <w:sz w:val="28"/>
                <w:szCs w:val="28"/>
                <w:lang w:val="ro-RO"/>
              </w:rPr>
            </w:pPr>
            <w:r w:rsidRPr="00400C34">
              <w:rPr>
                <w:bCs/>
                <w:sz w:val="28"/>
                <w:szCs w:val="28"/>
                <w:lang w:val="ro-RO"/>
              </w:rPr>
              <w:t>Sisteme de măsurare (A)</w:t>
            </w:r>
          </w:p>
        </w:tc>
        <w:tc>
          <w:tcPr>
            <w:tcW w:w="1276"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0,3 %</w:t>
            </w:r>
          </w:p>
        </w:tc>
        <w:tc>
          <w:tcPr>
            <w:tcW w:w="992"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0,5 %</w:t>
            </w:r>
          </w:p>
        </w:tc>
        <w:tc>
          <w:tcPr>
            <w:tcW w:w="1276"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1,0 %</w:t>
            </w:r>
          </w:p>
        </w:tc>
        <w:tc>
          <w:tcPr>
            <w:tcW w:w="992"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1,5 %</w:t>
            </w:r>
          </w:p>
        </w:tc>
        <w:tc>
          <w:tcPr>
            <w:tcW w:w="1014"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2,5 %</w:t>
            </w:r>
          </w:p>
        </w:tc>
      </w:tr>
      <w:tr w:rsidR="002E5606" w:rsidTr="00400C34">
        <w:tc>
          <w:tcPr>
            <w:tcW w:w="3794" w:type="dxa"/>
          </w:tcPr>
          <w:p w:rsidR="002E5606" w:rsidRPr="00400C34" w:rsidRDefault="002E5606" w:rsidP="00400C34">
            <w:pPr>
              <w:pStyle w:val="tbl-hdr"/>
              <w:spacing w:before="0" w:beforeAutospacing="0" w:after="0" w:afterAutospacing="0"/>
              <w:jc w:val="both"/>
              <w:rPr>
                <w:bCs/>
                <w:sz w:val="28"/>
                <w:szCs w:val="28"/>
                <w:lang w:val="ro-RO"/>
              </w:rPr>
            </w:pPr>
            <w:r w:rsidRPr="00400C34">
              <w:rPr>
                <w:bCs/>
                <w:sz w:val="28"/>
                <w:szCs w:val="28"/>
                <w:lang w:val="ro-RO"/>
              </w:rPr>
              <w:t>Contoare (B)</w:t>
            </w:r>
          </w:p>
        </w:tc>
        <w:tc>
          <w:tcPr>
            <w:tcW w:w="1276"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0,2 %</w:t>
            </w:r>
          </w:p>
        </w:tc>
        <w:tc>
          <w:tcPr>
            <w:tcW w:w="992"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0,3 %</w:t>
            </w:r>
          </w:p>
        </w:tc>
        <w:tc>
          <w:tcPr>
            <w:tcW w:w="1276"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0,6 %</w:t>
            </w:r>
          </w:p>
        </w:tc>
        <w:tc>
          <w:tcPr>
            <w:tcW w:w="992"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1,0 %</w:t>
            </w:r>
          </w:p>
        </w:tc>
        <w:tc>
          <w:tcPr>
            <w:tcW w:w="1014"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1,5 %</w:t>
            </w:r>
          </w:p>
        </w:tc>
      </w:tr>
    </w:tbl>
    <w:p w:rsidR="002E5606" w:rsidRDefault="002E5606" w:rsidP="004B1FE8">
      <w:pPr>
        <w:pStyle w:val="ti-tbl"/>
        <w:spacing w:before="0" w:beforeAutospacing="0" w:after="0" w:afterAutospacing="0"/>
        <w:ind w:firstLine="709"/>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2.2.   Pentru cantită</w:t>
      </w:r>
      <w:r w:rsidRPr="008F3F5D">
        <w:rPr>
          <w:rFonts w:ascii="Tahoma" w:hAnsi="Tahoma" w:cs="Tahoma"/>
          <w:color w:val="000000"/>
          <w:sz w:val="28"/>
          <w:szCs w:val="28"/>
          <w:lang w:val="ro-RO"/>
        </w:rPr>
        <w:t>ț</w:t>
      </w:r>
      <w:r w:rsidRPr="008F3F5D">
        <w:rPr>
          <w:color w:val="000000"/>
          <w:sz w:val="28"/>
          <w:szCs w:val="28"/>
          <w:lang w:val="ro-RO"/>
        </w:rPr>
        <w:t>ile mai mici de 2 litri, EMT pentru indica</w:t>
      </w:r>
      <w:r w:rsidRPr="008F3F5D">
        <w:rPr>
          <w:rFonts w:ascii="Tahoma" w:hAnsi="Tahoma" w:cs="Tahoma"/>
          <w:color w:val="000000"/>
          <w:sz w:val="28"/>
          <w:szCs w:val="28"/>
          <w:lang w:val="ro-RO"/>
        </w:rPr>
        <w:t>ț</w:t>
      </w:r>
      <w:r w:rsidRPr="008F3F5D">
        <w:rPr>
          <w:color w:val="000000"/>
          <w:sz w:val="28"/>
          <w:szCs w:val="28"/>
          <w:lang w:val="ro-RO"/>
        </w:rPr>
        <w:t xml:space="preserve">ii </w:t>
      </w:r>
      <w:proofErr w:type="spellStart"/>
      <w:r w:rsidRPr="008F3F5D">
        <w:rPr>
          <w:color w:val="000000"/>
          <w:sz w:val="28"/>
          <w:szCs w:val="28"/>
          <w:lang w:val="ro-RO"/>
        </w:rPr>
        <w:t>sînt</w:t>
      </w:r>
      <w:proofErr w:type="spellEnd"/>
      <w:r w:rsidRPr="008F3F5D">
        <w:rPr>
          <w:color w:val="000000"/>
          <w:sz w:val="28"/>
          <w:szCs w:val="28"/>
          <w:lang w:val="ro-RO"/>
        </w:rPr>
        <w:t>:</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0F61D5">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3</w:t>
      </w:r>
    </w:p>
    <w:p w:rsidR="002E5606" w:rsidRDefault="002E5606" w:rsidP="000F61D5">
      <w:pPr>
        <w:pStyle w:val="ti-tbl"/>
        <w:spacing w:before="0" w:beforeAutospacing="0" w:after="0" w:afterAutospacing="0"/>
        <w:ind w:firstLine="709"/>
        <w:jc w:val="right"/>
        <w:rPr>
          <w:color w:val="000000"/>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1"/>
        <w:gridCol w:w="6543"/>
      </w:tblGrid>
      <w:tr w:rsidR="002E5606" w:rsidTr="00400C34">
        <w:tc>
          <w:tcPr>
            <w:tcW w:w="1499" w:type="pct"/>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Volumul măsurat (V)</w:t>
            </w:r>
          </w:p>
        </w:tc>
        <w:tc>
          <w:tcPr>
            <w:tcW w:w="3501" w:type="pct"/>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EMT</w:t>
            </w:r>
          </w:p>
        </w:tc>
      </w:tr>
      <w:tr w:rsidR="002E5606" w:rsidRPr="00A76CBE" w:rsidTr="00400C34">
        <w:tc>
          <w:tcPr>
            <w:tcW w:w="1499"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V &lt; 0,1 L</w:t>
            </w:r>
          </w:p>
        </w:tc>
        <w:tc>
          <w:tcPr>
            <w:tcW w:w="3501"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4 × valoarea din tabelul 2, aplicată la 0,1 L</w:t>
            </w:r>
          </w:p>
        </w:tc>
      </w:tr>
      <w:tr w:rsidR="002E5606" w:rsidTr="00400C34">
        <w:tc>
          <w:tcPr>
            <w:tcW w:w="1499"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0,1 L ≤ V &lt; 0,2 L</w:t>
            </w:r>
          </w:p>
        </w:tc>
        <w:tc>
          <w:tcPr>
            <w:tcW w:w="3501"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4 × valoarea din tabelul 2</w:t>
            </w:r>
          </w:p>
        </w:tc>
      </w:tr>
      <w:tr w:rsidR="002E5606" w:rsidRPr="00A76CBE" w:rsidTr="00400C34">
        <w:tc>
          <w:tcPr>
            <w:tcW w:w="1499"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0,2 L ≤ V &lt; 0,4 L</w:t>
            </w:r>
          </w:p>
        </w:tc>
        <w:tc>
          <w:tcPr>
            <w:tcW w:w="3501"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2 × valoarea din tabelul 2, aplicată la 0,4 L</w:t>
            </w:r>
          </w:p>
        </w:tc>
      </w:tr>
      <w:tr w:rsidR="002E5606" w:rsidTr="00400C34">
        <w:tc>
          <w:tcPr>
            <w:tcW w:w="1499"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0,4 L ≤ V &lt; 1 L</w:t>
            </w:r>
          </w:p>
        </w:tc>
        <w:tc>
          <w:tcPr>
            <w:tcW w:w="3501"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2 × valoarea din tabelul 2</w:t>
            </w:r>
          </w:p>
        </w:tc>
      </w:tr>
      <w:tr w:rsidR="002E5606" w:rsidRPr="00A76CBE" w:rsidTr="00400C34">
        <w:tc>
          <w:tcPr>
            <w:tcW w:w="1499"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1 L ≤ V &lt; 2 L</w:t>
            </w:r>
          </w:p>
        </w:tc>
        <w:tc>
          <w:tcPr>
            <w:tcW w:w="3501"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valoarea din tabelul 2, aplicată la 2 L</w:t>
            </w:r>
          </w:p>
        </w:tc>
      </w:tr>
      <w:tr w:rsidR="002E5606" w:rsidRPr="00A76CBE" w:rsidTr="00400C34">
        <w:tc>
          <w:tcPr>
            <w:tcW w:w="1499" w:type="pct"/>
          </w:tcPr>
          <w:p w:rsidR="002E5606" w:rsidRPr="00400C34" w:rsidRDefault="002E5606" w:rsidP="00400C34">
            <w:pPr>
              <w:pStyle w:val="ti-tbl"/>
              <w:spacing w:before="0" w:beforeAutospacing="0" w:after="0" w:afterAutospacing="0"/>
              <w:jc w:val="right"/>
              <w:rPr>
                <w:color w:val="000000"/>
                <w:sz w:val="28"/>
                <w:szCs w:val="28"/>
                <w:lang w:val="ro-RO"/>
              </w:rPr>
            </w:pPr>
          </w:p>
        </w:tc>
        <w:tc>
          <w:tcPr>
            <w:tcW w:w="3501" w:type="pct"/>
          </w:tcPr>
          <w:p w:rsidR="002E5606" w:rsidRPr="00400C34" w:rsidRDefault="002E5606" w:rsidP="00400C34">
            <w:pPr>
              <w:pStyle w:val="ti-tbl"/>
              <w:spacing w:before="0" w:beforeAutospacing="0" w:after="0" w:afterAutospacing="0"/>
              <w:jc w:val="right"/>
              <w:rPr>
                <w:color w:val="000000"/>
                <w:sz w:val="28"/>
                <w:szCs w:val="28"/>
                <w:lang w:val="ro-RO"/>
              </w:rPr>
            </w:pPr>
          </w:p>
        </w:tc>
      </w:tr>
    </w:tbl>
    <w:p w:rsidR="002E5606" w:rsidRPr="008F3F5D" w:rsidRDefault="002E5606" w:rsidP="000F61D5">
      <w:pPr>
        <w:pStyle w:val="ti-tbl"/>
        <w:spacing w:before="0" w:beforeAutospacing="0" w:after="0" w:afterAutospacing="0"/>
        <w:ind w:firstLine="709"/>
        <w:jc w:val="right"/>
        <w:rPr>
          <w:color w:val="000000"/>
          <w:sz w:val="28"/>
          <w:szCs w:val="28"/>
          <w:lang w:val="ro-RO"/>
        </w:rPr>
      </w:pPr>
    </w:p>
    <w:p w:rsidR="002E5606" w:rsidRPr="008F3F5D" w:rsidRDefault="002E5606" w:rsidP="007E313F">
      <w:pPr>
        <w:pStyle w:val="1"/>
        <w:numPr>
          <w:ilvl w:val="1"/>
          <w:numId w:val="6"/>
        </w:numPr>
        <w:tabs>
          <w:tab w:val="left" w:pos="1276"/>
        </w:tabs>
        <w:spacing w:before="0" w:beforeAutospacing="0" w:after="0" w:afterAutospacing="0"/>
        <w:ind w:left="0" w:firstLine="709"/>
        <w:jc w:val="both"/>
        <w:rPr>
          <w:color w:val="000000"/>
          <w:sz w:val="28"/>
          <w:szCs w:val="28"/>
          <w:lang w:val="ro-RO"/>
        </w:rPr>
      </w:pPr>
      <w:r w:rsidRPr="008F3F5D">
        <w:rPr>
          <w:color w:val="000000"/>
          <w:sz w:val="28"/>
          <w:szCs w:val="28"/>
          <w:lang w:val="ro-RO"/>
        </w:rPr>
        <w:t>Cu toate acestea, indiferent de cantitatea măsurată, EMT este dată de cea mai mare dintre următoarele două valori:</w:t>
      </w:r>
    </w:p>
    <w:p w:rsidR="002E5606" w:rsidRPr="008F3F5D" w:rsidRDefault="002E5606" w:rsidP="000F61D5">
      <w:pPr>
        <w:pStyle w:val="1"/>
        <w:spacing w:before="0" w:beforeAutospacing="0" w:after="0" w:afterAutospacing="0"/>
        <w:ind w:left="709"/>
        <w:jc w:val="both"/>
        <w:rPr>
          <w:sz w:val="28"/>
          <w:szCs w:val="28"/>
          <w:lang w:val="ro-RO"/>
        </w:rPr>
      </w:pPr>
      <w:r>
        <w:rPr>
          <w:sz w:val="28"/>
          <w:szCs w:val="28"/>
          <w:lang w:val="ro-RO"/>
        </w:rPr>
        <w:t xml:space="preserve">1) </w:t>
      </w:r>
      <w:r w:rsidRPr="008F3F5D">
        <w:rPr>
          <w:sz w:val="28"/>
          <w:szCs w:val="28"/>
          <w:lang w:val="ro-RO"/>
        </w:rPr>
        <w:t xml:space="preserve">valoarea absolută a </w:t>
      </w:r>
      <w:r w:rsidRPr="008F3F5D">
        <w:rPr>
          <w:color w:val="000000"/>
          <w:sz w:val="28"/>
          <w:szCs w:val="28"/>
          <w:lang w:val="ro-RO"/>
        </w:rPr>
        <w:t>EMT</w:t>
      </w:r>
      <w:r w:rsidRPr="008F3F5D">
        <w:rPr>
          <w:sz w:val="28"/>
          <w:szCs w:val="28"/>
          <w:lang w:val="ro-RO"/>
        </w:rPr>
        <w:t xml:space="preserve"> specificate în cadrul tabelului 2 sau 3;</w:t>
      </w:r>
    </w:p>
    <w:p w:rsidR="002E5606" w:rsidRPr="008F3F5D" w:rsidRDefault="002E5606" w:rsidP="000F61D5">
      <w:pPr>
        <w:pStyle w:val="1"/>
        <w:spacing w:before="0" w:beforeAutospacing="0" w:after="0" w:afterAutospacing="0"/>
        <w:ind w:left="709"/>
        <w:jc w:val="both"/>
        <w:rPr>
          <w:color w:val="000000"/>
          <w:sz w:val="28"/>
          <w:szCs w:val="28"/>
          <w:lang w:val="ro-RO"/>
        </w:rPr>
      </w:pPr>
      <w:r>
        <w:rPr>
          <w:sz w:val="28"/>
          <w:szCs w:val="28"/>
          <w:lang w:val="ro-RO"/>
        </w:rPr>
        <w:t xml:space="preserve">2) </w:t>
      </w:r>
      <w:r w:rsidRPr="008F3F5D">
        <w:rPr>
          <w:sz w:val="28"/>
          <w:szCs w:val="28"/>
          <w:lang w:val="ro-RO"/>
        </w:rPr>
        <w:t xml:space="preserve">valoarea absolută a </w:t>
      </w:r>
      <w:r w:rsidRPr="008F3F5D">
        <w:rPr>
          <w:color w:val="000000"/>
          <w:sz w:val="28"/>
          <w:szCs w:val="28"/>
          <w:lang w:val="ro-RO"/>
        </w:rPr>
        <w:t>EMT</w:t>
      </w:r>
      <w:r w:rsidRPr="008F3F5D">
        <w:rPr>
          <w:sz w:val="28"/>
          <w:szCs w:val="28"/>
          <w:lang w:val="ro-RO"/>
        </w:rPr>
        <w:t xml:space="preserve"> pentru cantitatea minimă măsurată (</w:t>
      </w:r>
      <w:proofErr w:type="spellStart"/>
      <w:r w:rsidRPr="008F3F5D">
        <w:rPr>
          <w:sz w:val="28"/>
          <w:szCs w:val="28"/>
          <w:lang w:val="ro-RO"/>
        </w:rPr>
        <w:t>E</w:t>
      </w:r>
      <w:r w:rsidRPr="008F3F5D">
        <w:rPr>
          <w:rStyle w:val="sub"/>
          <w:sz w:val="28"/>
          <w:szCs w:val="28"/>
          <w:vertAlign w:val="subscript"/>
          <w:lang w:val="ro-RO"/>
        </w:rPr>
        <w:t>min</w:t>
      </w:r>
      <w:proofErr w:type="spellEnd"/>
      <w:r w:rsidRPr="008F3F5D">
        <w:rPr>
          <w:sz w:val="28"/>
          <w:szCs w:val="28"/>
          <w:lang w:val="ro-RO"/>
        </w:rPr>
        <w:t>).</w:t>
      </w:r>
    </w:p>
    <w:p w:rsidR="002E5606" w:rsidRPr="008F3F5D" w:rsidRDefault="002E5606" w:rsidP="007E313F">
      <w:pPr>
        <w:pStyle w:val="1"/>
        <w:numPr>
          <w:ilvl w:val="2"/>
          <w:numId w:val="7"/>
        </w:numPr>
        <w:spacing w:before="0" w:beforeAutospacing="0" w:after="0" w:afterAutospacing="0"/>
        <w:ind w:left="0" w:firstLine="709"/>
        <w:jc w:val="both"/>
        <w:rPr>
          <w:color w:val="000000"/>
          <w:sz w:val="28"/>
          <w:szCs w:val="28"/>
          <w:lang w:val="ro-RO"/>
        </w:rPr>
      </w:pPr>
      <w:r w:rsidRPr="008F3F5D">
        <w:rPr>
          <w:color w:val="000000"/>
          <w:sz w:val="28"/>
          <w:szCs w:val="28"/>
          <w:lang w:val="ro-RO"/>
        </w:rPr>
        <w:t>Pentru cantită</w:t>
      </w:r>
      <w:r w:rsidRPr="008F3F5D">
        <w:rPr>
          <w:rFonts w:ascii="Tahoma" w:hAnsi="Tahoma" w:cs="Tahoma"/>
          <w:color w:val="000000"/>
          <w:sz w:val="28"/>
          <w:szCs w:val="28"/>
          <w:lang w:val="ro-RO"/>
        </w:rPr>
        <w:t>ț</w:t>
      </w:r>
      <w:r w:rsidRPr="008F3F5D">
        <w:rPr>
          <w:color w:val="000000"/>
          <w:sz w:val="28"/>
          <w:szCs w:val="28"/>
          <w:lang w:val="ro-RO"/>
        </w:rPr>
        <w:t>ile minime măsurate mai mari sau egale cu doi litri, se aplică următoarele condi</w:t>
      </w:r>
      <w:r w:rsidRPr="008F3F5D">
        <w:rPr>
          <w:rFonts w:ascii="Tahoma" w:hAnsi="Tahoma" w:cs="Tahoma"/>
          <w:color w:val="000000"/>
          <w:sz w:val="28"/>
          <w:szCs w:val="28"/>
          <w:lang w:val="ro-RO"/>
        </w:rPr>
        <w:t>ț</w:t>
      </w:r>
      <w:r w:rsidRPr="008F3F5D">
        <w:rPr>
          <w:color w:val="000000"/>
          <w:sz w:val="28"/>
          <w:szCs w:val="28"/>
          <w:lang w:val="ro-RO"/>
        </w:rPr>
        <w:t>ii:</w:t>
      </w:r>
    </w:p>
    <w:p w:rsidR="002E5606" w:rsidRDefault="002E5606" w:rsidP="00DD75E3">
      <w:pPr>
        <w:pStyle w:val="1"/>
        <w:spacing w:before="0" w:beforeAutospacing="0" w:after="0" w:afterAutospacing="0"/>
        <w:ind w:firstLine="709"/>
        <w:jc w:val="both"/>
        <w:rPr>
          <w:i/>
          <w:sz w:val="28"/>
          <w:szCs w:val="28"/>
          <w:lang w:val="ro-RO"/>
        </w:rPr>
      </w:pPr>
    </w:p>
    <w:p w:rsidR="002E5606" w:rsidRDefault="002E5606" w:rsidP="00DD75E3">
      <w:pPr>
        <w:pStyle w:val="1"/>
        <w:spacing w:before="0" w:beforeAutospacing="0" w:after="0" w:afterAutospacing="0"/>
        <w:ind w:firstLine="709"/>
        <w:jc w:val="both"/>
        <w:rPr>
          <w:i/>
          <w:sz w:val="28"/>
          <w:szCs w:val="28"/>
          <w:lang w:val="ro-RO"/>
        </w:rPr>
      </w:pPr>
    </w:p>
    <w:p w:rsidR="002E5606" w:rsidRPr="000F61D5" w:rsidRDefault="002E5606" w:rsidP="00DD75E3">
      <w:pPr>
        <w:pStyle w:val="1"/>
        <w:spacing w:before="0" w:beforeAutospacing="0" w:after="0" w:afterAutospacing="0"/>
        <w:ind w:firstLine="709"/>
        <w:jc w:val="both"/>
        <w:rPr>
          <w:i/>
          <w:sz w:val="28"/>
          <w:szCs w:val="28"/>
          <w:lang w:val="ro-RO"/>
        </w:rPr>
      </w:pPr>
      <w:r w:rsidRPr="000F61D5">
        <w:rPr>
          <w:i/>
          <w:sz w:val="28"/>
          <w:szCs w:val="28"/>
          <w:lang w:val="ro-RO"/>
        </w:rPr>
        <w:t>Condi</w:t>
      </w:r>
      <w:r w:rsidRPr="000F61D5">
        <w:rPr>
          <w:rFonts w:ascii="Tahoma" w:hAnsi="Tahoma" w:cs="Tahoma"/>
          <w:i/>
          <w:sz w:val="28"/>
          <w:szCs w:val="28"/>
          <w:lang w:val="ro-RO"/>
        </w:rPr>
        <w:t>ț</w:t>
      </w:r>
      <w:r w:rsidRPr="000F61D5">
        <w:rPr>
          <w:i/>
          <w:sz w:val="28"/>
          <w:szCs w:val="28"/>
          <w:lang w:val="ro-RO"/>
        </w:rPr>
        <w:t>ia 1</w:t>
      </w:r>
    </w:p>
    <w:p w:rsidR="002E5606" w:rsidRPr="008F3F5D" w:rsidRDefault="002E5606" w:rsidP="00DD75E3">
      <w:pPr>
        <w:pStyle w:val="1"/>
        <w:spacing w:before="0" w:beforeAutospacing="0" w:after="0" w:afterAutospacing="0"/>
        <w:ind w:firstLine="709"/>
        <w:jc w:val="both"/>
        <w:rPr>
          <w:sz w:val="28"/>
          <w:szCs w:val="28"/>
          <w:lang w:val="ro-RO"/>
        </w:rPr>
      </w:pPr>
      <w:proofErr w:type="spellStart"/>
      <w:r w:rsidRPr="008F3F5D">
        <w:rPr>
          <w:sz w:val="28"/>
          <w:szCs w:val="28"/>
          <w:lang w:val="ro-RO"/>
        </w:rPr>
        <w:t>E</w:t>
      </w:r>
      <w:r w:rsidRPr="008F3F5D">
        <w:rPr>
          <w:rStyle w:val="sub"/>
          <w:sz w:val="28"/>
          <w:szCs w:val="28"/>
          <w:vertAlign w:val="subscript"/>
          <w:lang w:val="ro-RO"/>
        </w:rPr>
        <w:t>min</w:t>
      </w:r>
      <w:proofErr w:type="spellEnd"/>
      <w:r w:rsidRPr="008F3F5D">
        <w:rPr>
          <w:rStyle w:val="apple-converted-space"/>
          <w:sz w:val="28"/>
          <w:szCs w:val="28"/>
          <w:lang w:val="ro-RO"/>
        </w:rPr>
        <w:t> </w:t>
      </w:r>
      <w:r w:rsidRPr="008F3F5D">
        <w:rPr>
          <w:sz w:val="28"/>
          <w:szCs w:val="28"/>
          <w:lang w:val="ro-RO"/>
        </w:rPr>
        <w:t>trebuie să respecte condi</w:t>
      </w:r>
      <w:r w:rsidRPr="008F3F5D">
        <w:rPr>
          <w:rFonts w:ascii="Tahoma" w:hAnsi="Tahoma" w:cs="Tahoma"/>
          <w:sz w:val="28"/>
          <w:szCs w:val="28"/>
          <w:lang w:val="ro-RO"/>
        </w:rPr>
        <w:t>ț</w:t>
      </w:r>
      <w:r w:rsidRPr="008F3F5D">
        <w:rPr>
          <w:sz w:val="28"/>
          <w:szCs w:val="28"/>
          <w:lang w:val="ro-RO"/>
        </w:rPr>
        <w:t xml:space="preserve">ia: </w:t>
      </w:r>
      <w:proofErr w:type="spellStart"/>
      <w:r w:rsidRPr="008F3F5D">
        <w:rPr>
          <w:sz w:val="28"/>
          <w:szCs w:val="28"/>
          <w:lang w:val="ro-RO"/>
        </w:rPr>
        <w:t>E</w:t>
      </w:r>
      <w:r w:rsidRPr="008F3F5D">
        <w:rPr>
          <w:rStyle w:val="sub"/>
          <w:sz w:val="28"/>
          <w:szCs w:val="28"/>
          <w:vertAlign w:val="subscript"/>
          <w:lang w:val="ro-RO"/>
        </w:rPr>
        <w:t>min</w:t>
      </w:r>
      <w:proofErr w:type="spellEnd"/>
      <w:r w:rsidRPr="008F3F5D">
        <w:rPr>
          <w:rStyle w:val="apple-converted-space"/>
          <w:sz w:val="28"/>
          <w:szCs w:val="28"/>
          <w:lang w:val="ro-RO"/>
        </w:rPr>
        <w:t> </w:t>
      </w:r>
      <w:r w:rsidRPr="008F3F5D">
        <w:rPr>
          <w:sz w:val="28"/>
          <w:szCs w:val="28"/>
          <w:lang w:val="ro-RO"/>
        </w:rPr>
        <w:t>≥ 2 R, unde R este cel mai mic interval de scală al dispozitivului indicator.</w:t>
      </w:r>
    </w:p>
    <w:p w:rsidR="002E5606" w:rsidRPr="000F61D5" w:rsidRDefault="002E5606" w:rsidP="00DD75E3">
      <w:pPr>
        <w:pStyle w:val="1"/>
        <w:spacing w:before="0" w:beforeAutospacing="0" w:after="0" w:afterAutospacing="0"/>
        <w:ind w:firstLine="709"/>
        <w:jc w:val="both"/>
        <w:rPr>
          <w:i/>
          <w:sz w:val="28"/>
          <w:szCs w:val="28"/>
          <w:lang w:val="ro-RO"/>
        </w:rPr>
      </w:pPr>
      <w:r w:rsidRPr="000F61D5">
        <w:rPr>
          <w:i/>
          <w:sz w:val="28"/>
          <w:szCs w:val="28"/>
          <w:lang w:val="ro-RO"/>
        </w:rPr>
        <w:t>Condi</w:t>
      </w:r>
      <w:r w:rsidRPr="000F61D5">
        <w:rPr>
          <w:rFonts w:ascii="Tahoma" w:hAnsi="Tahoma" w:cs="Tahoma"/>
          <w:i/>
          <w:sz w:val="28"/>
          <w:szCs w:val="28"/>
          <w:lang w:val="ro-RO"/>
        </w:rPr>
        <w:t>ț</w:t>
      </w:r>
      <w:r w:rsidRPr="000F61D5">
        <w:rPr>
          <w:i/>
          <w:sz w:val="28"/>
          <w:szCs w:val="28"/>
          <w:lang w:val="ro-RO"/>
        </w:rPr>
        <w:t>ia 2</w:t>
      </w:r>
    </w:p>
    <w:p w:rsidR="002E5606" w:rsidRPr="008F3F5D" w:rsidRDefault="002E5606" w:rsidP="00DD75E3">
      <w:pPr>
        <w:pStyle w:val="1"/>
        <w:spacing w:before="0" w:beforeAutospacing="0" w:after="0" w:afterAutospacing="0"/>
        <w:ind w:firstLine="709"/>
        <w:jc w:val="both"/>
        <w:rPr>
          <w:sz w:val="28"/>
          <w:szCs w:val="28"/>
          <w:lang w:val="ro-RO"/>
        </w:rPr>
      </w:pPr>
      <w:proofErr w:type="spellStart"/>
      <w:r w:rsidRPr="008F3F5D">
        <w:rPr>
          <w:sz w:val="28"/>
          <w:szCs w:val="28"/>
          <w:lang w:val="ro-RO"/>
        </w:rPr>
        <w:t>E</w:t>
      </w:r>
      <w:r w:rsidRPr="008F3F5D">
        <w:rPr>
          <w:rStyle w:val="sub"/>
          <w:sz w:val="28"/>
          <w:szCs w:val="28"/>
          <w:vertAlign w:val="subscript"/>
          <w:lang w:val="ro-RO"/>
        </w:rPr>
        <w:t>min</w:t>
      </w:r>
      <w:proofErr w:type="spellEnd"/>
      <w:r w:rsidRPr="008F3F5D">
        <w:rPr>
          <w:rStyle w:val="apple-converted-space"/>
          <w:sz w:val="28"/>
          <w:szCs w:val="28"/>
          <w:lang w:val="ro-RO"/>
        </w:rPr>
        <w:t> </w:t>
      </w:r>
      <w:r w:rsidRPr="008F3F5D">
        <w:rPr>
          <w:sz w:val="28"/>
          <w:szCs w:val="28"/>
          <w:lang w:val="ro-RO"/>
        </w:rPr>
        <w:t>este dat de formula:</w:t>
      </w:r>
      <w:r w:rsidRPr="008F3F5D">
        <w:rPr>
          <w:rStyle w:val="apple-converted-space"/>
          <w:sz w:val="28"/>
          <w:szCs w:val="28"/>
          <w:lang w:val="ro-RO"/>
        </w:rPr>
        <w:t xml:space="preserve">  </w:t>
      </w:r>
      <w:proofErr w:type="spellStart"/>
      <w:r w:rsidRPr="008F3F5D">
        <w:rPr>
          <w:rStyle w:val="apple-converted-space"/>
          <w:sz w:val="28"/>
          <w:szCs w:val="28"/>
          <w:lang w:val="ro-RO"/>
        </w:rPr>
        <w:t>E</w:t>
      </w:r>
      <w:r w:rsidRPr="008F3F5D">
        <w:rPr>
          <w:rStyle w:val="apple-converted-space"/>
          <w:sz w:val="28"/>
          <w:szCs w:val="28"/>
          <w:vertAlign w:val="subscript"/>
          <w:lang w:val="ro-RO"/>
        </w:rPr>
        <w:t>min</w:t>
      </w:r>
      <w:proofErr w:type="spellEnd"/>
      <w:r w:rsidRPr="008F3F5D">
        <w:rPr>
          <w:rStyle w:val="apple-converted-space"/>
          <w:sz w:val="28"/>
          <w:szCs w:val="28"/>
          <w:lang w:val="ro-RO"/>
        </w:rPr>
        <w:t xml:space="preserve"> = (2CMM)x(A\100)</w:t>
      </w:r>
      <w:r w:rsidRPr="008F3F5D">
        <w:rPr>
          <w:sz w:val="28"/>
          <w:szCs w:val="28"/>
          <w:lang w:val="ro-RO"/>
        </w:rPr>
        <w:t>, unde: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CMM </w:t>
      </w:r>
      <w:r>
        <w:rPr>
          <w:sz w:val="28"/>
          <w:szCs w:val="28"/>
          <w:lang w:val="ro-RO"/>
        </w:rPr>
        <w:t>–</w:t>
      </w:r>
      <w:r w:rsidRPr="008F3F5D">
        <w:rPr>
          <w:sz w:val="28"/>
          <w:szCs w:val="28"/>
          <w:lang w:val="ro-RO"/>
        </w:rPr>
        <w:t xml:space="preserve"> cantitatea minimă măsurată;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sz w:val="28"/>
          <w:szCs w:val="28"/>
          <w:lang w:val="ro-RO"/>
        </w:rPr>
        <w:t>A</w:t>
      </w:r>
      <w:r>
        <w:rPr>
          <w:sz w:val="28"/>
          <w:szCs w:val="28"/>
          <w:lang w:val="ro-RO"/>
        </w:rPr>
        <w:t xml:space="preserve"> –</w:t>
      </w:r>
      <w:r w:rsidRPr="008F3F5D">
        <w:rPr>
          <w:sz w:val="28"/>
          <w:szCs w:val="28"/>
          <w:lang w:val="ro-RO"/>
        </w:rPr>
        <w:t xml:space="preserve"> valoarea numerică indicată în </w:t>
      </w:r>
      <w:proofErr w:type="spellStart"/>
      <w:r w:rsidRPr="008F3F5D">
        <w:rPr>
          <w:sz w:val="28"/>
          <w:szCs w:val="28"/>
          <w:lang w:val="ro-RO"/>
        </w:rPr>
        <w:t>rîndul</w:t>
      </w:r>
      <w:proofErr w:type="spellEnd"/>
      <w:r w:rsidRPr="008F3F5D">
        <w:rPr>
          <w:sz w:val="28"/>
          <w:szCs w:val="28"/>
          <w:lang w:val="ro-RO"/>
        </w:rPr>
        <w:t xml:space="preserve"> A din tabelul 2.</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2.4.2.   Pentru cantită</w:t>
      </w:r>
      <w:r w:rsidRPr="008F3F5D">
        <w:rPr>
          <w:rFonts w:ascii="Tahoma" w:hAnsi="Tahoma" w:cs="Tahoma"/>
          <w:color w:val="000000"/>
          <w:sz w:val="28"/>
          <w:szCs w:val="28"/>
          <w:lang w:val="ro-RO"/>
        </w:rPr>
        <w:t>ț</w:t>
      </w:r>
      <w:r w:rsidRPr="008F3F5D">
        <w:rPr>
          <w:color w:val="000000"/>
          <w:sz w:val="28"/>
          <w:szCs w:val="28"/>
          <w:lang w:val="ro-RO"/>
        </w:rPr>
        <w:t xml:space="preserve">ile minime măsurate care </w:t>
      </w:r>
      <w:proofErr w:type="spellStart"/>
      <w:r w:rsidRPr="008F3F5D">
        <w:rPr>
          <w:color w:val="000000"/>
          <w:sz w:val="28"/>
          <w:szCs w:val="28"/>
          <w:lang w:val="ro-RO"/>
        </w:rPr>
        <w:t>sînt</w:t>
      </w:r>
      <w:proofErr w:type="spellEnd"/>
      <w:r w:rsidRPr="008F3F5D">
        <w:rPr>
          <w:color w:val="000000"/>
          <w:sz w:val="28"/>
          <w:szCs w:val="28"/>
          <w:lang w:val="ro-RO"/>
        </w:rPr>
        <w:t xml:space="preserve"> mai mici de doi litri, se aplică condi</w:t>
      </w:r>
      <w:r w:rsidRPr="008F3F5D">
        <w:rPr>
          <w:rFonts w:ascii="Tahoma" w:hAnsi="Tahoma" w:cs="Tahoma"/>
          <w:color w:val="000000"/>
          <w:sz w:val="28"/>
          <w:szCs w:val="28"/>
          <w:lang w:val="ro-RO"/>
        </w:rPr>
        <w:t>ț</w:t>
      </w:r>
      <w:r w:rsidRPr="008F3F5D">
        <w:rPr>
          <w:color w:val="000000"/>
          <w:sz w:val="28"/>
          <w:szCs w:val="28"/>
          <w:lang w:val="ro-RO"/>
        </w:rPr>
        <w:t xml:space="preserve">ia 1 de mai sus, iar </w:t>
      </w:r>
      <w:proofErr w:type="spellStart"/>
      <w:r w:rsidRPr="008F3F5D">
        <w:rPr>
          <w:color w:val="000000"/>
          <w:sz w:val="28"/>
          <w:szCs w:val="28"/>
          <w:lang w:val="ro-RO"/>
        </w:rPr>
        <w:t>E</w:t>
      </w:r>
      <w:r w:rsidRPr="008F3F5D">
        <w:rPr>
          <w:rStyle w:val="sub"/>
          <w:color w:val="000000"/>
          <w:sz w:val="28"/>
          <w:szCs w:val="28"/>
          <w:vertAlign w:val="subscript"/>
          <w:lang w:val="ro-RO"/>
        </w:rPr>
        <w:t>min</w:t>
      </w:r>
      <w:proofErr w:type="spellEnd"/>
      <w:r w:rsidRPr="008F3F5D">
        <w:rPr>
          <w:rStyle w:val="apple-converted-space"/>
          <w:color w:val="000000"/>
          <w:sz w:val="28"/>
          <w:szCs w:val="28"/>
          <w:lang w:val="ro-RO"/>
        </w:rPr>
        <w:t> </w:t>
      </w:r>
      <w:r w:rsidRPr="008F3F5D">
        <w:rPr>
          <w:color w:val="000000"/>
          <w:sz w:val="28"/>
          <w:szCs w:val="28"/>
          <w:lang w:val="ro-RO"/>
        </w:rPr>
        <w:t>este egală cu dublul valorii indicate în tabelul 3, în func</w:t>
      </w:r>
      <w:r w:rsidRPr="008F3F5D">
        <w:rPr>
          <w:rFonts w:ascii="Tahoma" w:hAnsi="Tahoma" w:cs="Tahoma"/>
          <w:color w:val="000000"/>
          <w:sz w:val="28"/>
          <w:szCs w:val="28"/>
          <w:lang w:val="ro-RO"/>
        </w:rPr>
        <w:t>ț</w:t>
      </w:r>
      <w:r w:rsidRPr="008F3F5D">
        <w:rPr>
          <w:color w:val="000000"/>
          <w:sz w:val="28"/>
          <w:szCs w:val="28"/>
          <w:lang w:val="ro-RO"/>
        </w:rPr>
        <w:t xml:space="preserve">ie de valoarea indicată în </w:t>
      </w:r>
      <w:proofErr w:type="spellStart"/>
      <w:r w:rsidRPr="008F3F5D">
        <w:rPr>
          <w:color w:val="000000"/>
          <w:sz w:val="28"/>
          <w:szCs w:val="28"/>
          <w:lang w:val="ro-RO"/>
        </w:rPr>
        <w:t>rîndul</w:t>
      </w:r>
      <w:proofErr w:type="spellEnd"/>
      <w:r w:rsidRPr="008F3F5D">
        <w:rPr>
          <w:color w:val="000000"/>
          <w:sz w:val="28"/>
          <w:szCs w:val="28"/>
          <w:lang w:val="ro-RO"/>
        </w:rPr>
        <w:t xml:space="preserve"> A din tabelul 2.</w:t>
      </w:r>
    </w:p>
    <w:p w:rsidR="002E5606" w:rsidRPr="000F61D5" w:rsidRDefault="002E5606" w:rsidP="00DD75E3">
      <w:pPr>
        <w:pStyle w:val="ti-grseq-1"/>
        <w:spacing w:before="0" w:beforeAutospacing="0" w:after="0" w:afterAutospacing="0"/>
        <w:ind w:firstLine="709"/>
        <w:jc w:val="both"/>
        <w:rPr>
          <w:bCs/>
          <w:i/>
          <w:color w:val="000000"/>
          <w:sz w:val="28"/>
          <w:szCs w:val="28"/>
          <w:lang w:val="ro-RO"/>
        </w:rPr>
      </w:pPr>
      <w:r w:rsidRPr="000F61D5">
        <w:rPr>
          <w:bCs/>
          <w:i/>
          <w:color w:val="000000"/>
          <w:sz w:val="28"/>
          <w:szCs w:val="28"/>
          <w:lang w:val="ro-RO"/>
        </w:rPr>
        <w:t>2.5. </w:t>
      </w:r>
      <w:r w:rsidRPr="000F61D5">
        <w:rPr>
          <w:rStyle w:val="italic"/>
          <w:bCs/>
          <w:i/>
          <w:iCs/>
          <w:color w:val="000000"/>
          <w:sz w:val="28"/>
          <w:szCs w:val="28"/>
          <w:lang w:val="ro-RO"/>
        </w:rPr>
        <w:t>Indica</w:t>
      </w:r>
      <w:r w:rsidRPr="000F61D5">
        <w:rPr>
          <w:rStyle w:val="italic"/>
          <w:rFonts w:ascii="Tahoma" w:hAnsi="Tahoma" w:cs="Tahoma"/>
          <w:bCs/>
          <w:i/>
          <w:iCs/>
          <w:color w:val="000000"/>
          <w:sz w:val="28"/>
          <w:szCs w:val="28"/>
          <w:lang w:val="ro-RO"/>
        </w:rPr>
        <w:t>ț</w:t>
      </w:r>
      <w:r w:rsidRPr="000F61D5">
        <w:rPr>
          <w:rStyle w:val="italic"/>
          <w:bCs/>
          <w:i/>
          <w:iCs/>
          <w:color w:val="000000"/>
          <w:sz w:val="28"/>
          <w:szCs w:val="28"/>
          <w:lang w:val="ro-RO"/>
        </w:rPr>
        <w:t>ia convertită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În cazul unei indica</w:t>
      </w:r>
      <w:r w:rsidRPr="008F3F5D">
        <w:rPr>
          <w:rFonts w:ascii="Tahoma" w:hAnsi="Tahoma" w:cs="Tahoma"/>
          <w:color w:val="000000"/>
          <w:sz w:val="28"/>
          <w:szCs w:val="28"/>
          <w:lang w:val="ro-RO"/>
        </w:rPr>
        <w:t>ț</w:t>
      </w:r>
      <w:r w:rsidRPr="008F3F5D">
        <w:rPr>
          <w:color w:val="000000"/>
          <w:sz w:val="28"/>
          <w:szCs w:val="28"/>
          <w:lang w:val="ro-RO"/>
        </w:rPr>
        <w:t xml:space="preserve">ii convertite, EMT </w:t>
      </w:r>
      <w:proofErr w:type="spellStart"/>
      <w:r w:rsidRPr="008F3F5D">
        <w:rPr>
          <w:color w:val="000000"/>
          <w:sz w:val="28"/>
          <w:szCs w:val="28"/>
          <w:lang w:val="ro-RO"/>
        </w:rPr>
        <w:t>sînt</w:t>
      </w:r>
      <w:proofErr w:type="spellEnd"/>
      <w:r w:rsidRPr="008F3F5D">
        <w:rPr>
          <w:color w:val="000000"/>
          <w:sz w:val="28"/>
          <w:szCs w:val="28"/>
          <w:lang w:val="ro-RO"/>
        </w:rPr>
        <w:t xml:space="preserve"> indicate în </w:t>
      </w:r>
      <w:proofErr w:type="spellStart"/>
      <w:r w:rsidRPr="008F3F5D">
        <w:rPr>
          <w:color w:val="000000"/>
          <w:sz w:val="28"/>
          <w:szCs w:val="28"/>
          <w:lang w:val="ro-RO"/>
        </w:rPr>
        <w:t>rîndul</w:t>
      </w:r>
      <w:proofErr w:type="spellEnd"/>
      <w:r w:rsidRPr="008F3F5D">
        <w:rPr>
          <w:color w:val="000000"/>
          <w:sz w:val="28"/>
          <w:szCs w:val="28"/>
          <w:lang w:val="ro-RO"/>
        </w:rPr>
        <w:t xml:space="preserve"> A din cadrul tabelului 2.</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2.6. </w:t>
      </w:r>
      <w:r w:rsidRPr="008F3F5D">
        <w:rPr>
          <w:rStyle w:val="italic"/>
          <w:bCs/>
          <w:i/>
          <w:iCs/>
          <w:color w:val="000000"/>
          <w:sz w:val="28"/>
          <w:szCs w:val="28"/>
          <w:lang w:val="ro-RO"/>
        </w:rPr>
        <w:t>Dispozitiv</w:t>
      </w:r>
      <w:r>
        <w:rPr>
          <w:rStyle w:val="italic"/>
          <w:bCs/>
          <w:i/>
          <w:iCs/>
          <w:color w:val="000000"/>
          <w:sz w:val="28"/>
          <w:szCs w:val="28"/>
          <w:lang w:val="ro-RO"/>
        </w:rPr>
        <w:t>ul</w:t>
      </w:r>
      <w:r w:rsidRPr="008F3F5D">
        <w:rPr>
          <w:rStyle w:val="italic"/>
          <w:bCs/>
          <w:i/>
          <w:iCs/>
          <w:color w:val="000000"/>
          <w:sz w:val="28"/>
          <w:szCs w:val="28"/>
          <w:lang w:val="ro-RO"/>
        </w:rPr>
        <w:t xml:space="preserve"> de conversie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EMT pentru indica</w:t>
      </w:r>
      <w:r w:rsidRPr="008F3F5D">
        <w:rPr>
          <w:rFonts w:ascii="Tahoma" w:hAnsi="Tahoma" w:cs="Tahoma"/>
          <w:color w:val="000000"/>
          <w:sz w:val="28"/>
          <w:szCs w:val="28"/>
          <w:lang w:val="ro-RO"/>
        </w:rPr>
        <w:t>ț</w:t>
      </w:r>
      <w:r w:rsidRPr="008F3F5D">
        <w:rPr>
          <w:color w:val="000000"/>
          <w:sz w:val="28"/>
          <w:szCs w:val="28"/>
          <w:lang w:val="ro-RO"/>
        </w:rPr>
        <w:t xml:space="preserve">iile convertite ale unui dispozitiv de conversie </w:t>
      </w:r>
      <w:proofErr w:type="spellStart"/>
      <w:r w:rsidRPr="008F3F5D">
        <w:rPr>
          <w:color w:val="000000"/>
          <w:sz w:val="28"/>
          <w:szCs w:val="28"/>
          <w:lang w:val="ro-RO"/>
        </w:rPr>
        <w:t>sînt</w:t>
      </w:r>
      <w:proofErr w:type="spellEnd"/>
      <w:r w:rsidRPr="008F3F5D">
        <w:rPr>
          <w:color w:val="000000"/>
          <w:sz w:val="28"/>
          <w:szCs w:val="28"/>
          <w:lang w:val="ro-RO"/>
        </w:rPr>
        <w:t xml:space="preserve"> egale cu ± (A – B), unde A </w:t>
      </w:r>
      <w:r w:rsidRPr="008F3F5D">
        <w:rPr>
          <w:rFonts w:ascii="Tahoma" w:hAnsi="Tahoma" w:cs="Tahoma"/>
          <w:color w:val="000000"/>
          <w:sz w:val="28"/>
          <w:szCs w:val="28"/>
          <w:lang w:val="ro-RO"/>
        </w:rPr>
        <w:t>ș</w:t>
      </w:r>
      <w:r w:rsidRPr="008F3F5D">
        <w:rPr>
          <w:color w:val="000000"/>
          <w:sz w:val="28"/>
          <w:szCs w:val="28"/>
          <w:lang w:val="ro-RO"/>
        </w:rPr>
        <w:t>i B reprezintă valorile indicate în tabelul 2.</w:t>
      </w:r>
    </w:p>
    <w:p w:rsidR="002E5606" w:rsidRPr="000F61D5" w:rsidRDefault="002E5606" w:rsidP="00DD75E3">
      <w:pPr>
        <w:pStyle w:val="1"/>
        <w:spacing w:before="0" w:beforeAutospacing="0" w:after="0" w:afterAutospacing="0"/>
        <w:ind w:firstLine="709"/>
        <w:jc w:val="both"/>
        <w:rPr>
          <w:i/>
          <w:color w:val="000000"/>
          <w:sz w:val="28"/>
          <w:szCs w:val="28"/>
          <w:lang w:val="ro-RO"/>
        </w:rPr>
      </w:pPr>
      <w:r w:rsidRPr="000F61D5">
        <w:rPr>
          <w:i/>
          <w:color w:val="000000"/>
          <w:sz w:val="28"/>
          <w:szCs w:val="28"/>
          <w:lang w:val="ro-RO"/>
        </w:rPr>
        <w:t>Păr</w:t>
      </w:r>
      <w:r w:rsidRPr="000F61D5">
        <w:rPr>
          <w:rFonts w:ascii="Tahoma" w:hAnsi="Tahoma" w:cs="Tahoma"/>
          <w:i/>
          <w:color w:val="000000"/>
          <w:sz w:val="28"/>
          <w:szCs w:val="28"/>
          <w:lang w:val="ro-RO"/>
        </w:rPr>
        <w:t>ț</w:t>
      </w:r>
      <w:r w:rsidRPr="000F61D5">
        <w:rPr>
          <w:i/>
          <w:color w:val="000000"/>
          <w:sz w:val="28"/>
          <w:szCs w:val="28"/>
          <w:lang w:val="ro-RO"/>
        </w:rPr>
        <w:t>ile dispozitivelor de conversie care pot fi testate separat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1</w:t>
      </w:r>
      <w:r w:rsidRPr="008F3F5D">
        <w:rPr>
          <w:bCs/>
          <w:color w:val="000000"/>
          <w:sz w:val="28"/>
          <w:szCs w:val="28"/>
          <w:lang w:val="ro-RO"/>
        </w:rPr>
        <w:t>) </w:t>
      </w:r>
      <w:r w:rsidRPr="008F3F5D">
        <w:rPr>
          <w:rStyle w:val="expanded"/>
          <w:bCs/>
          <w:color w:val="000000"/>
          <w:sz w:val="28"/>
          <w:szCs w:val="28"/>
          <w:lang w:val="ro-RO"/>
        </w:rPr>
        <w:t>Calculator</w:t>
      </w:r>
      <w:r>
        <w:rPr>
          <w:rStyle w:val="expanded"/>
          <w:bCs/>
          <w:color w:val="000000"/>
          <w:sz w:val="28"/>
          <w:szCs w:val="28"/>
          <w:lang w:val="ro-RO"/>
        </w:rPr>
        <w:t>ul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EMT, pozitivă sau negativă, pentru indicatorii cantită</w:t>
      </w:r>
      <w:r w:rsidRPr="008F3F5D">
        <w:rPr>
          <w:rFonts w:ascii="Tahoma" w:hAnsi="Tahoma" w:cs="Tahoma"/>
          <w:color w:val="000000"/>
          <w:sz w:val="28"/>
          <w:szCs w:val="28"/>
          <w:lang w:val="ro-RO"/>
        </w:rPr>
        <w:t>ț</w:t>
      </w:r>
      <w:r w:rsidRPr="008F3F5D">
        <w:rPr>
          <w:color w:val="000000"/>
          <w:sz w:val="28"/>
          <w:szCs w:val="28"/>
          <w:lang w:val="ro-RO"/>
        </w:rPr>
        <w:t xml:space="preserve">ilor de lichid aplicabilă calculelor, este egală cu o zecime din EMT indicată în </w:t>
      </w:r>
      <w:proofErr w:type="spellStart"/>
      <w:r w:rsidRPr="008F3F5D">
        <w:rPr>
          <w:color w:val="000000"/>
          <w:sz w:val="28"/>
          <w:szCs w:val="28"/>
          <w:lang w:val="ro-RO"/>
        </w:rPr>
        <w:t>rîndul</w:t>
      </w:r>
      <w:proofErr w:type="spellEnd"/>
      <w:r w:rsidRPr="008F3F5D">
        <w:rPr>
          <w:color w:val="000000"/>
          <w:sz w:val="28"/>
          <w:szCs w:val="28"/>
          <w:lang w:val="ro-RO"/>
        </w:rPr>
        <w:t xml:space="preserve"> A din tabelul 2.</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2</w:t>
      </w:r>
      <w:r w:rsidRPr="008F3F5D">
        <w:rPr>
          <w:bCs/>
          <w:color w:val="000000"/>
          <w:sz w:val="28"/>
          <w:szCs w:val="28"/>
          <w:lang w:val="ro-RO"/>
        </w:rPr>
        <w:t>) </w:t>
      </w:r>
      <w:r w:rsidRPr="008F3F5D">
        <w:rPr>
          <w:rStyle w:val="expanded"/>
          <w:bCs/>
          <w:color w:val="000000"/>
          <w:sz w:val="28"/>
          <w:szCs w:val="28"/>
          <w:lang w:val="ro-RO"/>
        </w:rPr>
        <w:t>Mijloace</w:t>
      </w:r>
      <w:r>
        <w:rPr>
          <w:rStyle w:val="expanded"/>
          <w:bCs/>
          <w:color w:val="000000"/>
          <w:sz w:val="28"/>
          <w:szCs w:val="28"/>
          <w:lang w:val="ro-RO"/>
        </w:rPr>
        <w:t>le</w:t>
      </w:r>
      <w:r w:rsidRPr="008F3F5D">
        <w:rPr>
          <w:rStyle w:val="expanded"/>
          <w:bCs/>
          <w:color w:val="000000"/>
          <w:sz w:val="28"/>
          <w:szCs w:val="28"/>
          <w:lang w:val="ro-RO"/>
        </w:rPr>
        <w:t xml:space="preserve"> de măsurare asociate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Mijloacele de măsurare asociate trebuie să aibă o precizie cel pu</w:t>
      </w:r>
      <w:r w:rsidRPr="008F3F5D">
        <w:rPr>
          <w:rFonts w:ascii="Tahoma" w:hAnsi="Tahoma" w:cs="Tahoma"/>
          <w:color w:val="000000"/>
          <w:sz w:val="28"/>
          <w:szCs w:val="28"/>
          <w:lang w:val="ro-RO"/>
        </w:rPr>
        <w:t>ț</w:t>
      </w:r>
      <w:r w:rsidRPr="008F3F5D">
        <w:rPr>
          <w:color w:val="000000"/>
          <w:sz w:val="28"/>
          <w:szCs w:val="28"/>
          <w:lang w:val="ro-RO"/>
        </w:rPr>
        <w:t>in la fel de</w:t>
      </w:r>
      <w:r>
        <w:rPr>
          <w:color w:val="000000"/>
          <w:sz w:val="28"/>
          <w:szCs w:val="28"/>
          <w:lang w:val="ro-RO"/>
        </w:rPr>
        <w:t xml:space="preserve"> bună ca valoarea din tabelul 4.</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0F61D5">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4</w:t>
      </w:r>
    </w:p>
    <w:p w:rsidR="002E5606" w:rsidRDefault="002E5606" w:rsidP="00DD75E3">
      <w:pPr>
        <w:pStyle w:val="ti-tbl"/>
        <w:spacing w:before="0" w:beforeAutospacing="0" w:after="0" w:afterAutospacing="0"/>
        <w:ind w:firstLine="709"/>
        <w:jc w:val="both"/>
        <w:rPr>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251"/>
        <w:gridCol w:w="835"/>
        <w:gridCol w:w="417"/>
        <w:gridCol w:w="1252"/>
        <w:gridCol w:w="417"/>
        <w:gridCol w:w="835"/>
        <w:gridCol w:w="1252"/>
      </w:tblGrid>
      <w:tr w:rsidR="002E5606" w:rsidRPr="00A76CBE" w:rsidTr="00400C34">
        <w:tc>
          <w:tcPr>
            <w:tcW w:w="3085" w:type="dxa"/>
          </w:tcPr>
          <w:p w:rsidR="002E5606" w:rsidRPr="00400C34" w:rsidRDefault="002E5606" w:rsidP="00400C34">
            <w:pPr>
              <w:pStyle w:val="ti-tbl"/>
              <w:spacing w:before="0" w:beforeAutospacing="0" w:after="0" w:afterAutospacing="0"/>
              <w:ind w:right="-108"/>
              <w:jc w:val="center"/>
              <w:rPr>
                <w:b/>
                <w:color w:val="000000"/>
                <w:sz w:val="26"/>
                <w:szCs w:val="26"/>
                <w:lang w:val="ro-RO"/>
              </w:rPr>
            </w:pPr>
            <w:r w:rsidRPr="00400C34">
              <w:rPr>
                <w:b/>
                <w:color w:val="000000"/>
                <w:sz w:val="26"/>
                <w:szCs w:val="26"/>
                <w:lang w:val="ro-RO"/>
              </w:rPr>
              <w:t>EMT</w:t>
            </w:r>
            <w:r w:rsidRPr="00400C34">
              <w:rPr>
                <w:b/>
                <w:bCs/>
                <w:sz w:val="26"/>
                <w:szCs w:val="26"/>
                <w:lang w:val="ro-RO"/>
              </w:rPr>
              <w:t xml:space="preserve"> pentru măsurări</w:t>
            </w:r>
          </w:p>
        </w:tc>
        <w:tc>
          <w:tcPr>
            <w:tcW w:w="6259" w:type="dxa"/>
            <w:gridSpan w:val="7"/>
          </w:tcPr>
          <w:p w:rsidR="002E5606" w:rsidRPr="00400C34" w:rsidRDefault="002E5606" w:rsidP="00400C34">
            <w:pPr>
              <w:pStyle w:val="ti-tbl"/>
              <w:spacing w:before="0" w:beforeAutospacing="0" w:after="0" w:afterAutospacing="0"/>
              <w:ind w:right="-108"/>
              <w:jc w:val="center"/>
              <w:rPr>
                <w:b/>
                <w:color w:val="000000"/>
                <w:sz w:val="26"/>
                <w:szCs w:val="26"/>
                <w:lang w:val="ro-RO"/>
              </w:rPr>
            </w:pPr>
            <w:r w:rsidRPr="00400C34">
              <w:rPr>
                <w:b/>
                <w:bCs/>
                <w:sz w:val="26"/>
                <w:szCs w:val="26"/>
                <w:lang w:val="ro-RO"/>
              </w:rPr>
              <w:t>Clasele de precizie ale sistemului de măsurare</w:t>
            </w:r>
          </w:p>
        </w:tc>
      </w:tr>
      <w:tr w:rsidR="002E5606" w:rsidRPr="000F61D5" w:rsidTr="00400C34">
        <w:tc>
          <w:tcPr>
            <w:tcW w:w="3085" w:type="dxa"/>
          </w:tcPr>
          <w:p w:rsidR="002E5606" w:rsidRPr="00400C34" w:rsidRDefault="002E5606" w:rsidP="00400C34">
            <w:pPr>
              <w:pStyle w:val="ti-tbl"/>
              <w:spacing w:before="0" w:beforeAutospacing="0" w:after="0" w:afterAutospacing="0"/>
              <w:ind w:right="-108"/>
              <w:jc w:val="both"/>
              <w:rPr>
                <w:color w:val="000000"/>
                <w:sz w:val="26"/>
                <w:szCs w:val="26"/>
                <w:lang w:val="ro-RO"/>
              </w:rPr>
            </w:pPr>
          </w:p>
        </w:tc>
        <w:tc>
          <w:tcPr>
            <w:tcW w:w="1251" w:type="dxa"/>
          </w:tcPr>
          <w:p w:rsidR="002E5606" w:rsidRPr="00400C34" w:rsidRDefault="002E5606" w:rsidP="00400C34">
            <w:pPr>
              <w:pStyle w:val="tbl-hdr"/>
              <w:spacing w:before="0" w:beforeAutospacing="0" w:after="0" w:afterAutospacing="0"/>
              <w:ind w:right="-108"/>
              <w:jc w:val="center"/>
              <w:rPr>
                <w:bCs/>
                <w:sz w:val="26"/>
                <w:szCs w:val="26"/>
                <w:lang w:val="ro-RO"/>
              </w:rPr>
            </w:pPr>
            <w:r w:rsidRPr="00400C34">
              <w:rPr>
                <w:bCs/>
                <w:sz w:val="26"/>
                <w:szCs w:val="26"/>
                <w:lang w:val="ro-RO"/>
              </w:rPr>
              <w:t>0,3</w:t>
            </w:r>
          </w:p>
        </w:tc>
        <w:tc>
          <w:tcPr>
            <w:tcW w:w="1252" w:type="dxa"/>
            <w:gridSpan w:val="2"/>
          </w:tcPr>
          <w:p w:rsidR="002E5606" w:rsidRPr="00400C34" w:rsidRDefault="002E5606" w:rsidP="00400C34">
            <w:pPr>
              <w:pStyle w:val="tbl-hdr"/>
              <w:spacing w:before="0" w:beforeAutospacing="0" w:after="0" w:afterAutospacing="0"/>
              <w:ind w:right="-108"/>
              <w:jc w:val="center"/>
              <w:rPr>
                <w:bCs/>
                <w:sz w:val="26"/>
                <w:szCs w:val="26"/>
                <w:lang w:val="ro-RO"/>
              </w:rPr>
            </w:pPr>
            <w:r w:rsidRPr="00400C34">
              <w:rPr>
                <w:bCs/>
                <w:sz w:val="26"/>
                <w:szCs w:val="26"/>
                <w:lang w:val="ro-RO"/>
              </w:rPr>
              <w:t>0,5</w:t>
            </w:r>
          </w:p>
        </w:tc>
        <w:tc>
          <w:tcPr>
            <w:tcW w:w="1252" w:type="dxa"/>
          </w:tcPr>
          <w:p w:rsidR="002E5606" w:rsidRPr="00400C34" w:rsidRDefault="002E5606" w:rsidP="00400C34">
            <w:pPr>
              <w:pStyle w:val="tbl-hdr"/>
              <w:spacing w:before="0" w:beforeAutospacing="0" w:after="0" w:afterAutospacing="0"/>
              <w:ind w:right="-108"/>
              <w:jc w:val="center"/>
              <w:rPr>
                <w:bCs/>
                <w:sz w:val="26"/>
                <w:szCs w:val="26"/>
                <w:lang w:val="ro-RO"/>
              </w:rPr>
            </w:pPr>
            <w:r w:rsidRPr="00400C34">
              <w:rPr>
                <w:bCs/>
                <w:sz w:val="26"/>
                <w:szCs w:val="26"/>
                <w:lang w:val="ro-RO"/>
              </w:rPr>
              <w:t>1,0</w:t>
            </w:r>
          </w:p>
        </w:tc>
        <w:tc>
          <w:tcPr>
            <w:tcW w:w="1252" w:type="dxa"/>
            <w:gridSpan w:val="2"/>
          </w:tcPr>
          <w:p w:rsidR="002E5606" w:rsidRPr="00400C34" w:rsidRDefault="002E5606" w:rsidP="00400C34">
            <w:pPr>
              <w:pStyle w:val="tbl-hdr"/>
              <w:spacing w:before="0" w:beforeAutospacing="0" w:after="0" w:afterAutospacing="0"/>
              <w:ind w:right="-108"/>
              <w:jc w:val="center"/>
              <w:rPr>
                <w:bCs/>
                <w:sz w:val="26"/>
                <w:szCs w:val="26"/>
                <w:lang w:val="ro-RO"/>
              </w:rPr>
            </w:pPr>
            <w:r w:rsidRPr="00400C34">
              <w:rPr>
                <w:bCs/>
                <w:sz w:val="26"/>
                <w:szCs w:val="26"/>
                <w:lang w:val="ro-RO"/>
              </w:rPr>
              <w:t>1,5</w:t>
            </w:r>
          </w:p>
        </w:tc>
        <w:tc>
          <w:tcPr>
            <w:tcW w:w="1252" w:type="dxa"/>
          </w:tcPr>
          <w:p w:rsidR="002E5606" w:rsidRPr="00400C34" w:rsidRDefault="002E5606" w:rsidP="00400C34">
            <w:pPr>
              <w:pStyle w:val="tbl-hdr"/>
              <w:spacing w:before="0" w:beforeAutospacing="0" w:after="0" w:afterAutospacing="0"/>
              <w:ind w:right="-108"/>
              <w:jc w:val="center"/>
              <w:rPr>
                <w:bCs/>
                <w:sz w:val="26"/>
                <w:szCs w:val="26"/>
                <w:lang w:val="ro-RO"/>
              </w:rPr>
            </w:pPr>
            <w:r w:rsidRPr="00400C34">
              <w:rPr>
                <w:bCs/>
                <w:sz w:val="26"/>
                <w:szCs w:val="26"/>
                <w:lang w:val="ro-RO"/>
              </w:rPr>
              <w:t>2,5</w:t>
            </w:r>
          </w:p>
        </w:tc>
      </w:tr>
      <w:tr w:rsidR="002E5606" w:rsidRPr="000F61D5" w:rsidTr="00400C34">
        <w:tc>
          <w:tcPr>
            <w:tcW w:w="3085" w:type="dxa"/>
          </w:tcPr>
          <w:p w:rsidR="002E5606" w:rsidRPr="00400C34" w:rsidRDefault="002E5606" w:rsidP="00400C34">
            <w:pPr>
              <w:pStyle w:val="ti-tbl"/>
              <w:spacing w:before="0" w:beforeAutospacing="0" w:after="0" w:afterAutospacing="0"/>
              <w:ind w:right="-108"/>
              <w:jc w:val="both"/>
              <w:rPr>
                <w:color w:val="000000"/>
                <w:sz w:val="26"/>
                <w:szCs w:val="26"/>
                <w:lang w:val="ro-RO"/>
              </w:rPr>
            </w:pPr>
            <w:r w:rsidRPr="00400C34">
              <w:rPr>
                <w:sz w:val="26"/>
                <w:szCs w:val="26"/>
                <w:lang w:val="ro-RO"/>
              </w:rPr>
              <w:t>Temperatură</w:t>
            </w:r>
          </w:p>
        </w:tc>
        <w:tc>
          <w:tcPr>
            <w:tcW w:w="1251" w:type="dxa"/>
          </w:tcPr>
          <w:p w:rsidR="002E5606" w:rsidRPr="00400C34" w:rsidRDefault="002E5606" w:rsidP="00400C34">
            <w:pPr>
              <w:pStyle w:val="tbl-txt"/>
              <w:spacing w:before="0" w:beforeAutospacing="0" w:after="0" w:afterAutospacing="0"/>
              <w:ind w:right="-108"/>
              <w:jc w:val="center"/>
              <w:rPr>
                <w:sz w:val="26"/>
                <w:szCs w:val="26"/>
                <w:lang w:val="ro-RO"/>
              </w:rPr>
            </w:pPr>
            <w:r w:rsidRPr="00400C34">
              <w:rPr>
                <w:sz w:val="26"/>
                <w:szCs w:val="26"/>
                <w:lang w:val="ro-RO"/>
              </w:rPr>
              <w:t>± 0,3 °C</w:t>
            </w:r>
          </w:p>
        </w:tc>
        <w:tc>
          <w:tcPr>
            <w:tcW w:w="3756" w:type="dxa"/>
            <w:gridSpan w:val="5"/>
          </w:tcPr>
          <w:p w:rsidR="002E5606" w:rsidRPr="00400C34" w:rsidRDefault="002E5606" w:rsidP="00400C34">
            <w:pPr>
              <w:pStyle w:val="tbl-txt"/>
              <w:spacing w:before="0" w:beforeAutospacing="0" w:after="0" w:afterAutospacing="0"/>
              <w:ind w:right="-108"/>
              <w:jc w:val="center"/>
              <w:rPr>
                <w:sz w:val="26"/>
                <w:szCs w:val="26"/>
                <w:lang w:val="ro-RO"/>
              </w:rPr>
            </w:pPr>
            <w:r w:rsidRPr="00400C34">
              <w:rPr>
                <w:sz w:val="26"/>
                <w:szCs w:val="26"/>
                <w:lang w:val="ro-RO"/>
              </w:rPr>
              <w:t>± 0,5 °C</w:t>
            </w:r>
          </w:p>
        </w:tc>
        <w:tc>
          <w:tcPr>
            <w:tcW w:w="1252" w:type="dxa"/>
          </w:tcPr>
          <w:p w:rsidR="002E5606" w:rsidRPr="00400C34" w:rsidRDefault="002E5606" w:rsidP="00400C34">
            <w:pPr>
              <w:pStyle w:val="tbl-txt"/>
              <w:spacing w:before="0" w:beforeAutospacing="0" w:after="0" w:afterAutospacing="0"/>
              <w:ind w:right="-108"/>
              <w:jc w:val="center"/>
              <w:rPr>
                <w:sz w:val="26"/>
                <w:szCs w:val="26"/>
                <w:lang w:val="ro-RO"/>
              </w:rPr>
            </w:pPr>
            <w:r w:rsidRPr="00400C34">
              <w:rPr>
                <w:sz w:val="26"/>
                <w:szCs w:val="26"/>
                <w:lang w:val="ro-RO"/>
              </w:rPr>
              <w:t>± 1,0 °C</w:t>
            </w:r>
          </w:p>
        </w:tc>
      </w:tr>
      <w:tr w:rsidR="002E5606" w:rsidRPr="000F61D5" w:rsidTr="00400C34">
        <w:tc>
          <w:tcPr>
            <w:tcW w:w="3085" w:type="dxa"/>
          </w:tcPr>
          <w:p w:rsidR="002E5606" w:rsidRPr="00400C34" w:rsidRDefault="002E5606" w:rsidP="00400C34">
            <w:pPr>
              <w:pStyle w:val="ti-tbl"/>
              <w:spacing w:before="0" w:beforeAutospacing="0" w:after="0" w:afterAutospacing="0"/>
              <w:ind w:right="-108"/>
              <w:jc w:val="both"/>
              <w:rPr>
                <w:color w:val="000000"/>
                <w:sz w:val="26"/>
                <w:szCs w:val="26"/>
                <w:lang w:val="ro-RO"/>
              </w:rPr>
            </w:pPr>
            <w:r w:rsidRPr="00400C34">
              <w:rPr>
                <w:sz w:val="26"/>
                <w:szCs w:val="26"/>
                <w:lang w:val="ro-RO"/>
              </w:rPr>
              <w:t>Presiune</w:t>
            </w:r>
          </w:p>
        </w:tc>
        <w:tc>
          <w:tcPr>
            <w:tcW w:w="6259" w:type="dxa"/>
            <w:gridSpan w:val="7"/>
          </w:tcPr>
          <w:p w:rsidR="002E5606" w:rsidRPr="00400C34" w:rsidRDefault="002E5606" w:rsidP="00400C34">
            <w:pPr>
              <w:pStyle w:val="ti-tbl"/>
              <w:spacing w:before="0" w:beforeAutospacing="0" w:after="0" w:afterAutospacing="0"/>
              <w:ind w:right="-108"/>
              <w:jc w:val="both"/>
              <w:rPr>
                <w:color w:val="000000"/>
                <w:sz w:val="26"/>
                <w:szCs w:val="26"/>
                <w:lang w:val="ro-RO"/>
              </w:rPr>
            </w:pPr>
          </w:p>
        </w:tc>
      </w:tr>
      <w:tr w:rsidR="002E5606" w:rsidRPr="000F61D5" w:rsidTr="00400C34">
        <w:tc>
          <w:tcPr>
            <w:tcW w:w="3085" w:type="dxa"/>
          </w:tcPr>
          <w:p w:rsidR="002E5606" w:rsidRPr="00400C34" w:rsidRDefault="002E5606" w:rsidP="00400C34">
            <w:pPr>
              <w:pStyle w:val="ti-tbl"/>
              <w:spacing w:before="0" w:beforeAutospacing="0" w:after="0" w:afterAutospacing="0"/>
              <w:ind w:right="-108"/>
              <w:jc w:val="both"/>
              <w:rPr>
                <w:color w:val="000000"/>
                <w:sz w:val="26"/>
                <w:szCs w:val="26"/>
                <w:lang w:val="ro-RO"/>
              </w:rPr>
            </w:pPr>
          </w:p>
        </w:tc>
        <w:tc>
          <w:tcPr>
            <w:tcW w:w="6259" w:type="dxa"/>
            <w:gridSpan w:val="7"/>
          </w:tcPr>
          <w:p w:rsidR="002E5606" w:rsidRPr="00400C34" w:rsidRDefault="002E5606" w:rsidP="00400C34">
            <w:pPr>
              <w:pStyle w:val="tbl-txt"/>
              <w:spacing w:before="0" w:beforeAutospacing="0" w:after="0" w:afterAutospacing="0"/>
              <w:ind w:right="-108"/>
              <w:jc w:val="both"/>
              <w:rPr>
                <w:sz w:val="26"/>
                <w:szCs w:val="26"/>
                <w:lang w:val="ro-RO"/>
              </w:rPr>
            </w:pPr>
            <w:r w:rsidRPr="00400C34">
              <w:rPr>
                <w:sz w:val="26"/>
                <w:szCs w:val="26"/>
                <w:lang w:val="ro-RO"/>
              </w:rPr>
              <w:t>sub 1 </w:t>
            </w:r>
            <w:proofErr w:type="spellStart"/>
            <w:r w:rsidRPr="00400C34">
              <w:rPr>
                <w:sz w:val="26"/>
                <w:szCs w:val="26"/>
                <w:lang w:val="ro-RO"/>
              </w:rPr>
              <w:t>MPa</w:t>
            </w:r>
            <w:proofErr w:type="spellEnd"/>
            <w:r w:rsidRPr="00400C34">
              <w:rPr>
                <w:sz w:val="26"/>
                <w:szCs w:val="26"/>
                <w:lang w:val="ro-RO"/>
              </w:rPr>
              <w:t xml:space="preserve">: ± 50 </w:t>
            </w:r>
            <w:proofErr w:type="spellStart"/>
            <w:r w:rsidRPr="00400C34">
              <w:rPr>
                <w:sz w:val="26"/>
                <w:szCs w:val="26"/>
                <w:lang w:val="ro-RO"/>
              </w:rPr>
              <w:t>kPa</w:t>
            </w:r>
            <w:proofErr w:type="spellEnd"/>
          </w:p>
          <w:p w:rsidR="002E5606" w:rsidRPr="00400C34" w:rsidRDefault="002E5606" w:rsidP="00400C34">
            <w:pPr>
              <w:pStyle w:val="tbl-txt"/>
              <w:spacing w:before="0" w:beforeAutospacing="0" w:after="0" w:afterAutospacing="0"/>
              <w:ind w:right="-108"/>
              <w:jc w:val="both"/>
              <w:rPr>
                <w:sz w:val="26"/>
                <w:szCs w:val="26"/>
                <w:lang w:val="ro-RO"/>
              </w:rPr>
            </w:pPr>
            <w:r w:rsidRPr="00400C34">
              <w:rPr>
                <w:sz w:val="26"/>
                <w:szCs w:val="26"/>
                <w:lang w:val="ro-RO"/>
              </w:rPr>
              <w:t>de la 1 la 4 </w:t>
            </w:r>
            <w:proofErr w:type="spellStart"/>
            <w:r w:rsidRPr="00400C34">
              <w:rPr>
                <w:sz w:val="26"/>
                <w:szCs w:val="26"/>
                <w:lang w:val="ro-RO"/>
              </w:rPr>
              <w:t>MPa</w:t>
            </w:r>
            <w:proofErr w:type="spellEnd"/>
            <w:r w:rsidRPr="00400C34">
              <w:rPr>
                <w:sz w:val="26"/>
                <w:szCs w:val="26"/>
                <w:lang w:val="ro-RO"/>
              </w:rPr>
              <w:t>: ± 5 %</w:t>
            </w:r>
          </w:p>
          <w:p w:rsidR="002E5606" w:rsidRPr="00400C34" w:rsidRDefault="002E5606" w:rsidP="00400C34">
            <w:pPr>
              <w:pStyle w:val="ti-tbl"/>
              <w:spacing w:before="0" w:beforeAutospacing="0" w:after="0" w:afterAutospacing="0"/>
              <w:ind w:right="-108"/>
              <w:jc w:val="both"/>
              <w:rPr>
                <w:color w:val="000000"/>
                <w:sz w:val="26"/>
                <w:szCs w:val="26"/>
                <w:lang w:val="ro-RO"/>
              </w:rPr>
            </w:pPr>
            <w:r w:rsidRPr="00400C34">
              <w:rPr>
                <w:sz w:val="26"/>
                <w:szCs w:val="26"/>
                <w:lang w:val="ro-RO"/>
              </w:rPr>
              <w:t>peste 4 </w:t>
            </w:r>
            <w:proofErr w:type="spellStart"/>
            <w:r w:rsidRPr="00400C34">
              <w:rPr>
                <w:sz w:val="26"/>
                <w:szCs w:val="26"/>
                <w:lang w:val="ro-RO"/>
              </w:rPr>
              <w:t>MPa</w:t>
            </w:r>
            <w:proofErr w:type="spellEnd"/>
            <w:r w:rsidRPr="00400C34">
              <w:rPr>
                <w:sz w:val="26"/>
                <w:szCs w:val="26"/>
                <w:lang w:val="ro-RO"/>
              </w:rPr>
              <w:t xml:space="preserve">: ± 200 </w:t>
            </w:r>
            <w:proofErr w:type="spellStart"/>
            <w:r w:rsidRPr="00400C34">
              <w:rPr>
                <w:sz w:val="26"/>
                <w:szCs w:val="26"/>
                <w:lang w:val="ro-RO"/>
              </w:rPr>
              <w:t>kPa</w:t>
            </w:r>
            <w:proofErr w:type="spellEnd"/>
          </w:p>
        </w:tc>
      </w:tr>
      <w:tr w:rsidR="002E5606" w:rsidRPr="000F61D5" w:rsidTr="00400C34">
        <w:tc>
          <w:tcPr>
            <w:tcW w:w="3085" w:type="dxa"/>
          </w:tcPr>
          <w:p w:rsidR="002E5606" w:rsidRPr="00400C34" w:rsidRDefault="002E5606" w:rsidP="00400C34">
            <w:pPr>
              <w:pStyle w:val="ti-tbl"/>
              <w:spacing w:before="0" w:beforeAutospacing="0" w:after="0" w:afterAutospacing="0"/>
              <w:ind w:right="-108"/>
              <w:jc w:val="both"/>
              <w:rPr>
                <w:color w:val="000000"/>
                <w:sz w:val="26"/>
                <w:szCs w:val="26"/>
                <w:lang w:val="ro-RO"/>
              </w:rPr>
            </w:pPr>
            <w:r w:rsidRPr="00400C34">
              <w:rPr>
                <w:sz w:val="26"/>
                <w:szCs w:val="26"/>
                <w:lang w:val="ro-RO"/>
              </w:rPr>
              <w:t>Densitate</w:t>
            </w:r>
          </w:p>
        </w:tc>
        <w:tc>
          <w:tcPr>
            <w:tcW w:w="2086" w:type="dxa"/>
            <w:gridSpan w:val="2"/>
          </w:tcPr>
          <w:p w:rsidR="002E5606" w:rsidRPr="00400C34" w:rsidRDefault="002E5606" w:rsidP="00400C34">
            <w:pPr>
              <w:pStyle w:val="tbl-txt"/>
              <w:spacing w:before="0" w:beforeAutospacing="0" w:after="0" w:afterAutospacing="0"/>
              <w:ind w:right="-108"/>
              <w:jc w:val="center"/>
              <w:rPr>
                <w:sz w:val="26"/>
                <w:szCs w:val="26"/>
                <w:lang w:val="ro-RO"/>
              </w:rPr>
            </w:pPr>
            <w:r w:rsidRPr="00400C34">
              <w:rPr>
                <w:sz w:val="26"/>
                <w:szCs w:val="26"/>
                <w:lang w:val="ro-RO"/>
              </w:rPr>
              <w:t>± 1 kg/m</w:t>
            </w:r>
            <w:r w:rsidRPr="00400C34">
              <w:rPr>
                <w:rStyle w:val="super"/>
                <w:sz w:val="26"/>
                <w:szCs w:val="26"/>
                <w:lang w:val="ro-RO"/>
              </w:rPr>
              <w:t>3</w:t>
            </w:r>
          </w:p>
        </w:tc>
        <w:tc>
          <w:tcPr>
            <w:tcW w:w="2086" w:type="dxa"/>
            <w:gridSpan w:val="3"/>
          </w:tcPr>
          <w:p w:rsidR="002E5606" w:rsidRPr="00400C34" w:rsidRDefault="002E5606" w:rsidP="00400C34">
            <w:pPr>
              <w:pStyle w:val="tbl-txt"/>
              <w:spacing w:before="0" w:beforeAutospacing="0" w:after="0" w:afterAutospacing="0"/>
              <w:ind w:right="-108"/>
              <w:jc w:val="center"/>
              <w:rPr>
                <w:sz w:val="26"/>
                <w:szCs w:val="26"/>
                <w:lang w:val="ro-RO"/>
              </w:rPr>
            </w:pPr>
            <w:r w:rsidRPr="00400C34">
              <w:rPr>
                <w:sz w:val="26"/>
                <w:szCs w:val="26"/>
                <w:lang w:val="ro-RO"/>
              </w:rPr>
              <w:t>± 2 kg/m</w:t>
            </w:r>
            <w:r w:rsidRPr="00400C34">
              <w:rPr>
                <w:rStyle w:val="super"/>
                <w:sz w:val="26"/>
                <w:szCs w:val="26"/>
                <w:lang w:val="ro-RO"/>
              </w:rPr>
              <w:t>3</w:t>
            </w:r>
          </w:p>
        </w:tc>
        <w:tc>
          <w:tcPr>
            <w:tcW w:w="2087" w:type="dxa"/>
            <w:gridSpan w:val="2"/>
          </w:tcPr>
          <w:p w:rsidR="002E5606" w:rsidRPr="00400C34" w:rsidRDefault="002E5606" w:rsidP="00400C34">
            <w:pPr>
              <w:pStyle w:val="tbl-txt"/>
              <w:spacing w:before="0" w:beforeAutospacing="0" w:after="0" w:afterAutospacing="0"/>
              <w:ind w:right="-108"/>
              <w:jc w:val="center"/>
              <w:rPr>
                <w:sz w:val="26"/>
                <w:szCs w:val="26"/>
                <w:lang w:val="ro-RO"/>
              </w:rPr>
            </w:pPr>
            <w:r w:rsidRPr="00400C34">
              <w:rPr>
                <w:sz w:val="26"/>
                <w:szCs w:val="26"/>
                <w:lang w:val="ro-RO"/>
              </w:rPr>
              <w:t>± 5 kg/m</w:t>
            </w:r>
            <w:r w:rsidRPr="00400C34">
              <w:rPr>
                <w:rStyle w:val="super"/>
                <w:sz w:val="26"/>
                <w:szCs w:val="26"/>
                <w:lang w:val="ro-RO"/>
              </w:rPr>
              <w:t>3</w:t>
            </w:r>
          </w:p>
        </w:tc>
      </w:tr>
    </w:tbl>
    <w:p w:rsidR="002E5606" w:rsidRPr="008F3F5D" w:rsidRDefault="002E5606" w:rsidP="00DD75E3">
      <w:pPr>
        <w:pStyle w:val="ti-tbl"/>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Aceste valori se aplică indica</w:t>
      </w:r>
      <w:r w:rsidRPr="008F3F5D">
        <w:rPr>
          <w:rFonts w:ascii="Tahoma" w:hAnsi="Tahoma" w:cs="Tahoma"/>
          <w:color w:val="000000"/>
          <w:sz w:val="28"/>
          <w:szCs w:val="28"/>
          <w:lang w:val="ro-RO"/>
        </w:rPr>
        <w:t>ț</w:t>
      </w:r>
      <w:r w:rsidRPr="008F3F5D">
        <w:rPr>
          <w:color w:val="000000"/>
          <w:sz w:val="28"/>
          <w:szCs w:val="28"/>
          <w:lang w:val="ro-RO"/>
        </w:rPr>
        <w:t>iei cantită</w:t>
      </w:r>
      <w:r w:rsidRPr="008F3F5D">
        <w:rPr>
          <w:rFonts w:ascii="Tahoma" w:hAnsi="Tahoma" w:cs="Tahoma"/>
          <w:color w:val="000000"/>
          <w:sz w:val="28"/>
          <w:szCs w:val="28"/>
          <w:lang w:val="ro-RO"/>
        </w:rPr>
        <w:t>ț</w:t>
      </w:r>
      <w:r w:rsidRPr="008F3F5D">
        <w:rPr>
          <w:color w:val="000000"/>
          <w:sz w:val="28"/>
          <w:szCs w:val="28"/>
          <w:lang w:val="ro-RO"/>
        </w:rPr>
        <w:t>ilor caracteristice ale lichidului afi</w:t>
      </w:r>
      <w:r w:rsidRPr="008F3F5D">
        <w:rPr>
          <w:rFonts w:ascii="Tahoma" w:hAnsi="Tahoma" w:cs="Tahoma"/>
          <w:color w:val="000000"/>
          <w:sz w:val="28"/>
          <w:szCs w:val="28"/>
          <w:lang w:val="ro-RO"/>
        </w:rPr>
        <w:t>ș</w:t>
      </w:r>
      <w:r w:rsidRPr="008F3F5D">
        <w:rPr>
          <w:color w:val="000000"/>
          <w:sz w:val="28"/>
          <w:szCs w:val="28"/>
          <w:lang w:val="ro-RO"/>
        </w:rPr>
        <w:t>ată de către dispozitivul de conversie.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bCs/>
          <w:color w:val="000000"/>
          <w:sz w:val="28"/>
          <w:szCs w:val="28"/>
          <w:lang w:val="ro-RO"/>
        </w:rPr>
        <w:t>3</w:t>
      </w:r>
      <w:r w:rsidRPr="008F3F5D">
        <w:rPr>
          <w:bCs/>
          <w:color w:val="000000"/>
          <w:sz w:val="28"/>
          <w:szCs w:val="28"/>
          <w:lang w:val="ro-RO"/>
        </w:rPr>
        <w:t>)   </w:t>
      </w:r>
      <w:r w:rsidRPr="008F3F5D">
        <w:rPr>
          <w:rStyle w:val="expanded"/>
          <w:bCs/>
          <w:color w:val="000000"/>
          <w:sz w:val="28"/>
          <w:szCs w:val="28"/>
          <w:lang w:val="ro-RO"/>
        </w:rPr>
        <w:t>Precizia func</w:t>
      </w:r>
      <w:r w:rsidRPr="008F3F5D">
        <w:rPr>
          <w:rStyle w:val="expanded"/>
          <w:rFonts w:ascii="Tahoma" w:hAnsi="Tahoma" w:cs="Tahoma"/>
          <w:bCs/>
          <w:color w:val="000000"/>
          <w:sz w:val="28"/>
          <w:szCs w:val="28"/>
          <w:lang w:val="ro-RO"/>
        </w:rPr>
        <w:t>ț</w:t>
      </w:r>
      <w:r w:rsidRPr="008F3F5D">
        <w:rPr>
          <w:rStyle w:val="expanded"/>
          <w:bCs/>
          <w:color w:val="000000"/>
          <w:sz w:val="28"/>
          <w:szCs w:val="28"/>
          <w:lang w:val="ro-RO"/>
        </w:rPr>
        <w:t>iei de calcul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EMT, pozitivă sau negativă, pentru calculul fiecărei cantită</w:t>
      </w:r>
      <w:r w:rsidRPr="008F3F5D">
        <w:rPr>
          <w:rFonts w:ascii="Tahoma" w:hAnsi="Tahoma" w:cs="Tahoma"/>
          <w:color w:val="000000"/>
          <w:sz w:val="28"/>
          <w:szCs w:val="28"/>
          <w:lang w:val="ro-RO"/>
        </w:rPr>
        <w:t>ț</w:t>
      </w:r>
      <w:r w:rsidRPr="008F3F5D">
        <w:rPr>
          <w:color w:val="000000"/>
          <w:sz w:val="28"/>
          <w:szCs w:val="28"/>
          <w:lang w:val="ro-RO"/>
        </w:rPr>
        <w:t>i caracteristice de lichid, este egală cu două cincimi din valoarea determinată la litera (b) de mai sus.</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2.7.   Cerin</w:t>
      </w:r>
      <w:r w:rsidRPr="008F3F5D">
        <w:rPr>
          <w:rFonts w:ascii="Tahoma" w:hAnsi="Tahoma" w:cs="Tahoma"/>
          <w:color w:val="000000"/>
          <w:sz w:val="28"/>
          <w:szCs w:val="28"/>
          <w:lang w:val="ro-RO"/>
        </w:rPr>
        <w:t>ț</w:t>
      </w:r>
      <w:r w:rsidRPr="008F3F5D">
        <w:rPr>
          <w:color w:val="000000"/>
          <w:sz w:val="28"/>
          <w:szCs w:val="28"/>
          <w:lang w:val="ro-RO"/>
        </w:rPr>
        <w:t xml:space="preserve">a de la punctul 2.6 </w:t>
      </w:r>
      <w:r>
        <w:rPr>
          <w:color w:val="000000"/>
          <w:sz w:val="28"/>
          <w:szCs w:val="28"/>
          <w:lang w:val="ro-RO"/>
        </w:rPr>
        <w:t xml:space="preserve">subpunctul1) </w:t>
      </w:r>
      <w:r w:rsidRPr="008F3F5D">
        <w:rPr>
          <w:color w:val="000000"/>
          <w:sz w:val="28"/>
          <w:szCs w:val="28"/>
          <w:lang w:val="ro-RO"/>
        </w:rPr>
        <w:t>se aplică tuturor calculelor, nu numai conversiilor.</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2.8.   Sistemul de măsurare nu trebuie să utilizeze abuziv EMT sau să favorizeze în mod sistematic una dintre păr</w:t>
      </w:r>
      <w:r w:rsidRPr="008F3F5D">
        <w:rPr>
          <w:rFonts w:ascii="Tahoma" w:hAnsi="Tahoma" w:cs="Tahoma"/>
          <w:color w:val="000000"/>
          <w:sz w:val="28"/>
          <w:szCs w:val="28"/>
          <w:lang w:val="ro-RO"/>
        </w:rPr>
        <w:t>ț</w:t>
      </w:r>
      <w:r w:rsidRPr="008F3F5D">
        <w:rPr>
          <w:color w:val="000000"/>
          <w:sz w:val="28"/>
          <w:szCs w:val="28"/>
          <w:lang w:val="ro-RO"/>
        </w:rPr>
        <w:t>i.</w:t>
      </w:r>
    </w:p>
    <w:p w:rsidR="002E5606" w:rsidRPr="000F61D5" w:rsidRDefault="002E5606" w:rsidP="00DD75E3">
      <w:pPr>
        <w:pStyle w:val="ti-grseq-1"/>
        <w:spacing w:before="0" w:beforeAutospacing="0" w:after="0" w:afterAutospacing="0"/>
        <w:ind w:firstLine="709"/>
        <w:jc w:val="both"/>
        <w:rPr>
          <w:rStyle w:val="bold"/>
          <w:b/>
          <w:bCs/>
          <w:color w:val="000000"/>
          <w:sz w:val="28"/>
          <w:szCs w:val="28"/>
          <w:lang w:val="ro-RO"/>
        </w:rPr>
      </w:pPr>
      <w:r w:rsidRPr="000F61D5">
        <w:rPr>
          <w:b/>
          <w:bCs/>
          <w:color w:val="000000"/>
          <w:sz w:val="28"/>
          <w:szCs w:val="28"/>
          <w:lang w:val="ro-RO"/>
        </w:rPr>
        <w:t>3.  </w:t>
      </w:r>
      <w:r w:rsidRPr="000F61D5">
        <w:rPr>
          <w:rStyle w:val="bold"/>
          <w:b/>
          <w:bCs/>
          <w:color w:val="000000"/>
          <w:sz w:val="28"/>
          <w:szCs w:val="28"/>
          <w:lang w:val="ro-RO"/>
        </w:rPr>
        <w:t>Efectul maxim admis al perturba</w:t>
      </w:r>
      <w:r w:rsidRPr="000F61D5">
        <w:rPr>
          <w:rStyle w:val="bold"/>
          <w:rFonts w:ascii="Tahoma" w:hAnsi="Tahoma" w:cs="Tahoma"/>
          <w:b/>
          <w:bCs/>
          <w:color w:val="000000"/>
          <w:sz w:val="28"/>
          <w:szCs w:val="28"/>
          <w:lang w:val="ro-RO"/>
        </w:rPr>
        <w:t>ț</w:t>
      </w:r>
      <w:r w:rsidRPr="000F61D5">
        <w:rPr>
          <w:rStyle w:val="bold"/>
          <w:b/>
          <w:bCs/>
          <w:color w:val="000000"/>
          <w:sz w:val="28"/>
          <w:szCs w:val="28"/>
          <w:lang w:val="ro-RO"/>
        </w:rPr>
        <w:t>iilor</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3.1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Efectul unei perturba</w:t>
      </w:r>
      <w:r w:rsidRPr="008F3F5D">
        <w:rPr>
          <w:rFonts w:ascii="Tahoma" w:hAnsi="Tahoma" w:cs="Tahoma"/>
          <w:sz w:val="28"/>
          <w:szCs w:val="28"/>
          <w:lang w:val="ro-RO"/>
        </w:rPr>
        <w:t>ț</w:t>
      </w:r>
      <w:r w:rsidRPr="008F3F5D">
        <w:rPr>
          <w:sz w:val="28"/>
          <w:szCs w:val="28"/>
          <w:lang w:val="ro-RO"/>
        </w:rPr>
        <w:t>ii electromagnetice într-un sistem de măsurare trebuie să fie unul dintre următoarele:</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1)</w:t>
      </w:r>
      <w:r w:rsidRPr="008F3F5D">
        <w:rPr>
          <w:bCs/>
          <w:color w:val="000000"/>
          <w:sz w:val="28"/>
          <w:szCs w:val="28"/>
          <w:lang w:val="ro-RO"/>
        </w:rPr>
        <w:t xml:space="preserve"> </w:t>
      </w:r>
      <w:r w:rsidRPr="008F3F5D">
        <w:rPr>
          <w:sz w:val="28"/>
          <w:szCs w:val="28"/>
          <w:lang w:val="ro-RO"/>
        </w:rPr>
        <w:t xml:space="preserve">modificarea rezultatului măsurării să nu fie mai mare </w:t>
      </w:r>
      <w:proofErr w:type="spellStart"/>
      <w:r w:rsidRPr="008F3F5D">
        <w:rPr>
          <w:sz w:val="28"/>
          <w:szCs w:val="28"/>
          <w:lang w:val="ro-RO"/>
        </w:rPr>
        <w:t>decît</w:t>
      </w:r>
      <w:proofErr w:type="spellEnd"/>
      <w:r w:rsidRPr="008F3F5D">
        <w:rPr>
          <w:sz w:val="28"/>
          <w:szCs w:val="28"/>
          <w:lang w:val="ro-RO"/>
        </w:rPr>
        <w:t xml:space="preserve"> valoarea critică de varia</w:t>
      </w:r>
      <w:r w:rsidRPr="008F3F5D">
        <w:rPr>
          <w:rFonts w:ascii="Tahoma" w:hAnsi="Tahoma" w:cs="Tahoma"/>
          <w:sz w:val="28"/>
          <w:szCs w:val="28"/>
          <w:lang w:val="ro-RO"/>
        </w:rPr>
        <w:t>ț</w:t>
      </w:r>
      <w:r w:rsidRPr="008F3F5D">
        <w:rPr>
          <w:sz w:val="28"/>
          <w:szCs w:val="28"/>
          <w:lang w:val="ro-RO"/>
        </w:rPr>
        <w:t>ie definită la punctul 3.2</w:t>
      </w:r>
      <w:r>
        <w:rPr>
          <w:sz w:val="28"/>
          <w:szCs w:val="28"/>
          <w:lang w:val="ro-RO"/>
        </w:rPr>
        <w:t>;</w:t>
      </w:r>
      <w:r w:rsidRPr="008F3F5D">
        <w:rPr>
          <w:sz w:val="28"/>
          <w:szCs w:val="28"/>
          <w:lang w:val="ro-RO"/>
        </w:rPr>
        <w:t xml:space="preserve"> sau</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indica</w:t>
      </w:r>
      <w:r w:rsidRPr="008F3F5D">
        <w:rPr>
          <w:rFonts w:ascii="Tahoma" w:hAnsi="Tahoma" w:cs="Tahoma"/>
          <w:sz w:val="28"/>
          <w:szCs w:val="28"/>
          <w:lang w:val="ro-RO"/>
        </w:rPr>
        <w:t>ț</w:t>
      </w:r>
      <w:r w:rsidRPr="008F3F5D">
        <w:rPr>
          <w:sz w:val="28"/>
          <w:szCs w:val="28"/>
          <w:lang w:val="ro-RO"/>
        </w:rPr>
        <w:t>ia rezultatului măsurării arată o varia</w:t>
      </w:r>
      <w:r w:rsidRPr="008F3F5D">
        <w:rPr>
          <w:rFonts w:ascii="Tahoma" w:hAnsi="Tahoma" w:cs="Tahoma"/>
          <w:sz w:val="28"/>
          <w:szCs w:val="28"/>
          <w:lang w:val="ro-RO"/>
        </w:rPr>
        <w:t>ț</w:t>
      </w:r>
      <w:r w:rsidRPr="008F3F5D">
        <w:rPr>
          <w:sz w:val="28"/>
          <w:szCs w:val="28"/>
          <w:lang w:val="ro-RO"/>
        </w:rPr>
        <w:t xml:space="preserve">ie momentană care nu poate fi interpretată, memorată sau transmisă ca rezultat al măsurării. Mai mult, în cazul unui sistem </w:t>
      </w:r>
      <w:proofErr w:type="spellStart"/>
      <w:r w:rsidRPr="008F3F5D">
        <w:rPr>
          <w:sz w:val="28"/>
          <w:szCs w:val="28"/>
          <w:lang w:val="ro-RO"/>
        </w:rPr>
        <w:t>interuptibil</w:t>
      </w:r>
      <w:proofErr w:type="spellEnd"/>
      <w:r w:rsidRPr="008F3F5D">
        <w:rPr>
          <w:sz w:val="28"/>
          <w:szCs w:val="28"/>
          <w:lang w:val="ro-RO"/>
        </w:rPr>
        <w:t>, aceasta poate, de asemenea, însemna imposibilitatea de a efectua măsurări</w:t>
      </w:r>
      <w:r>
        <w:rPr>
          <w:sz w:val="28"/>
          <w:szCs w:val="28"/>
          <w:lang w:val="ro-RO"/>
        </w:rPr>
        <w:t>;</w:t>
      </w:r>
      <w:r w:rsidRPr="008F3F5D">
        <w:rPr>
          <w:sz w:val="28"/>
          <w:szCs w:val="28"/>
          <w:lang w:val="ro-RO"/>
        </w:rPr>
        <w:t xml:space="preserve"> sau</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varia</w:t>
      </w:r>
      <w:r w:rsidRPr="008F3F5D">
        <w:rPr>
          <w:rFonts w:ascii="Tahoma" w:hAnsi="Tahoma" w:cs="Tahoma"/>
          <w:sz w:val="28"/>
          <w:szCs w:val="28"/>
          <w:lang w:val="ro-RO"/>
        </w:rPr>
        <w:t>ț</w:t>
      </w:r>
      <w:r w:rsidRPr="008F3F5D">
        <w:rPr>
          <w:sz w:val="28"/>
          <w:szCs w:val="28"/>
          <w:lang w:val="ro-RO"/>
        </w:rPr>
        <w:t>ia rezultatului măsurării este superioară valorii varia</w:t>
      </w:r>
      <w:r w:rsidRPr="008F3F5D">
        <w:rPr>
          <w:rFonts w:ascii="Tahoma" w:hAnsi="Tahoma" w:cs="Tahoma"/>
          <w:sz w:val="28"/>
          <w:szCs w:val="28"/>
          <w:lang w:val="ro-RO"/>
        </w:rPr>
        <w:t>ț</w:t>
      </w:r>
      <w:r w:rsidRPr="008F3F5D">
        <w:rPr>
          <w:sz w:val="28"/>
          <w:szCs w:val="28"/>
          <w:lang w:val="ro-RO"/>
        </w:rPr>
        <w:t xml:space="preserve">iei critice, caz în care sistemul de măsurare trebuie să permită recuperarea rezultatului </w:t>
      </w:r>
      <w:r w:rsidRPr="008F3F5D">
        <w:rPr>
          <w:sz w:val="28"/>
          <w:szCs w:val="28"/>
          <w:lang w:val="ro-RO"/>
        </w:rPr>
        <w:lastRenderedPageBreak/>
        <w:t>măsurării chiar înainte de apari</w:t>
      </w:r>
      <w:r w:rsidRPr="008F3F5D">
        <w:rPr>
          <w:rFonts w:ascii="Tahoma" w:hAnsi="Tahoma" w:cs="Tahoma"/>
          <w:sz w:val="28"/>
          <w:szCs w:val="28"/>
          <w:lang w:val="ro-RO"/>
        </w:rPr>
        <w:t>ț</w:t>
      </w:r>
      <w:r w:rsidRPr="008F3F5D">
        <w:rPr>
          <w:sz w:val="28"/>
          <w:szCs w:val="28"/>
          <w:lang w:val="ro-RO"/>
        </w:rPr>
        <w:t>ia valorii critice de varia</w:t>
      </w:r>
      <w:r w:rsidRPr="008F3F5D">
        <w:rPr>
          <w:rFonts w:ascii="Tahoma" w:hAnsi="Tahoma" w:cs="Tahoma"/>
          <w:sz w:val="28"/>
          <w:szCs w:val="28"/>
          <w:lang w:val="ro-RO"/>
        </w:rPr>
        <w:t>ț</w:t>
      </w:r>
      <w:r w:rsidRPr="008F3F5D">
        <w:rPr>
          <w:sz w:val="28"/>
          <w:szCs w:val="28"/>
          <w:lang w:val="ro-RO"/>
        </w:rPr>
        <w:t xml:space="preserve">ie </w:t>
      </w:r>
      <w:r w:rsidRPr="008F3F5D">
        <w:rPr>
          <w:rFonts w:ascii="Tahoma" w:hAnsi="Tahoma" w:cs="Tahoma"/>
          <w:sz w:val="28"/>
          <w:szCs w:val="28"/>
          <w:lang w:val="ro-RO"/>
        </w:rPr>
        <w:t>ș</w:t>
      </w:r>
      <w:r w:rsidRPr="008F3F5D">
        <w:rPr>
          <w:sz w:val="28"/>
          <w:szCs w:val="28"/>
          <w:lang w:val="ro-RO"/>
        </w:rPr>
        <w:t>i întreruperea fluxului.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3.2</w:t>
      </w:r>
      <w:r>
        <w:rPr>
          <w:sz w:val="28"/>
          <w:szCs w:val="28"/>
          <w:lang w:val="ro-RO"/>
        </w:rPr>
        <w:t>.</w:t>
      </w:r>
      <w:r w:rsidRPr="008F3F5D">
        <w:rPr>
          <w:sz w:val="28"/>
          <w:szCs w:val="28"/>
          <w:lang w:val="ro-RO"/>
        </w:rPr>
        <w:t xml:space="preserve"> Valoarea critică de varia</w:t>
      </w:r>
      <w:r w:rsidRPr="008F3F5D">
        <w:rPr>
          <w:rFonts w:ascii="Tahoma" w:hAnsi="Tahoma" w:cs="Tahoma"/>
          <w:sz w:val="28"/>
          <w:szCs w:val="28"/>
          <w:lang w:val="ro-RO"/>
        </w:rPr>
        <w:t>ț</w:t>
      </w:r>
      <w:r w:rsidRPr="008F3F5D">
        <w:rPr>
          <w:sz w:val="28"/>
          <w:szCs w:val="28"/>
          <w:lang w:val="ro-RO"/>
        </w:rPr>
        <w:t xml:space="preserve">ie este cea mai mare dintre valorile EMT/5 pentru o cantitate măsurată determinată sau </w:t>
      </w:r>
      <w:proofErr w:type="spellStart"/>
      <w:r w:rsidRPr="008F3F5D">
        <w:rPr>
          <w:sz w:val="28"/>
          <w:szCs w:val="28"/>
          <w:lang w:val="ro-RO"/>
        </w:rPr>
        <w:t>E</w:t>
      </w:r>
      <w:r w:rsidRPr="008F3F5D">
        <w:rPr>
          <w:rStyle w:val="sub"/>
          <w:sz w:val="28"/>
          <w:szCs w:val="28"/>
          <w:vertAlign w:val="subscript"/>
          <w:lang w:val="ro-RO"/>
        </w:rPr>
        <w:t>min</w:t>
      </w:r>
      <w:proofErr w:type="spellEnd"/>
      <w:r w:rsidRPr="008F3F5D">
        <w:rPr>
          <w:sz w:val="28"/>
          <w:szCs w:val="28"/>
          <w:lang w:val="ro-RO"/>
        </w:rPr>
        <w:t>.</w:t>
      </w:r>
    </w:p>
    <w:p w:rsidR="002E5606" w:rsidRPr="000F61D5" w:rsidRDefault="002E5606" w:rsidP="00DD75E3">
      <w:pPr>
        <w:pStyle w:val="ti-grseq-1"/>
        <w:spacing w:before="0" w:beforeAutospacing="0" w:after="0" w:afterAutospacing="0"/>
        <w:ind w:firstLine="709"/>
        <w:jc w:val="both"/>
        <w:rPr>
          <w:b/>
          <w:bCs/>
          <w:color w:val="000000"/>
          <w:sz w:val="28"/>
          <w:szCs w:val="28"/>
          <w:lang w:val="ro-RO"/>
        </w:rPr>
      </w:pPr>
      <w:r w:rsidRPr="000F61D5">
        <w:rPr>
          <w:b/>
          <w:bCs/>
          <w:color w:val="000000"/>
          <w:sz w:val="28"/>
          <w:szCs w:val="28"/>
          <w:lang w:val="ro-RO"/>
        </w:rPr>
        <w:t>4. </w:t>
      </w:r>
      <w:r w:rsidRPr="000F61D5">
        <w:rPr>
          <w:rStyle w:val="bold"/>
          <w:b/>
          <w:bCs/>
          <w:color w:val="000000"/>
          <w:sz w:val="28"/>
          <w:szCs w:val="28"/>
          <w:lang w:val="ro-RO"/>
        </w:rPr>
        <w:t>Durabilitatea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După ce a fost efectuată o încercare corespunzătoare, </w:t>
      </w:r>
      <w:proofErr w:type="spellStart"/>
      <w:r w:rsidRPr="008F3F5D">
        <w:rPr>
          <w:color w:val="000000"/>
          <w:sz w:val="28"/>
          <w:szCs w:val="28"/>
          <w:lang w:val="ro-RO"/>
        </w:rPr>
        <w:t>luînd</w:t>
      </w:r>
      <w:proofErr w:type="spellEnd"/>
      <w:r w:rsidRPr="008F3F5D">
        <w:rPr>
          <w:color w:val="000000"/>
          <w:sz w:val="28"/>
          <w:szCs w:val="28"/>
          <w:lang w:val="ro-RO"/>
        </w:rPr>
        <w:t xml:space="preserve"> în considera</w:t>
      </w:r>
      <w:r>
        <w:rPr>
          <w:color w:val="000000"/>
          <w:sz w:val="28"/>
          <w:szCs w:val="28"/>
          <w:lang w:val="ro-RO"/>
        </w:rPr>
        <w:t>r</w:t>
      </w:r>
      <w:r w:rsidRPr="008F3F5D">
        <w:rPr>
          <w:color w:val="000000"/>
          <w:sz w:val="28"/>
          <w:szCs w:val="28"/>
          <w:lang w:val="ro-RO"/>
        </w:rPr>
        <w:t>e perioada de timp estimată de producător, trebuie satisfăcute următoarele criterii:</w:t>
      </w:r>
    </w:p>
    <w:p w:rsidR="002E5606" w:rsidRPr="008F3F5D" w:rsidRDefault="002E5606" w:rsidP="00DD75E3">
      <w:pPr>
        <w:pStyle w:val="1"/>
        <w:spacing w:before="0" w:beforeAutospacing="0" w:after="0" w:afterAutospacing="0"/>
        <w:ind w:firstLine="709"/>
        <w:jc w:val="both"/>
        <w:rPr>
          <w:color w:val="000000"/>
          <w:sz w:val="28"/>
          <w:szCs w:val="28"/>
          <w:lang w:val="ro-RO"/>
        </w:rPr>
      </w:pPr>
      <w:r>
        <w:rPr>
          <w:color w:val="000000"/>
          <w:sz w:val="28"/>
          <w:szCs w:val="28"/>
          <w:lang w:val="ro-RO"/>
        </w:rPr>
        <w:t>v</w:t>
      </w:r>
      <w:r w:rsidRPr="008F3F5D">
        <w:rPr>
          <w:color w:val="000000"/>
          <w:sz w:val="28"/>
          <w:szCs w:val="28"/>
          <w:lang w:val="ro-RO"/>
        </w:rPr>
        <w:t>aria</w:t>
      </w:r>
      <w:r w:rsidRPr="008F3F5D">
        <w:rPr>
          <w:rFonts w:ascii="Tahoma" w:hAnsi="Tahoma" w:cs="Tahoma"/>
          <w:color w:val="000000"/>
          <w:sz w:val="28"/>
          <w:szCs w:val="28"/>
          <w:lang w:val="ro-RO"/>
        </w:rPr>
        <w:t>ț</w:t>
      </w:r>
      <w:r w:rsidRPr="008F3F5D">
        <w:rPr>
          <w:color w:val="000000"/>
          <w:sz w:val="28"/>
          <w:szCs w:val="28"/>
          <w:lang w:val="ro-RO"/>
        </w:rPr>
        <w:t>ia rezultatului măsurării în urma încercării de durabilitate, prin compara</w:t>
      </w:r>
      <w:r w:rsidRPr="008F3F5D">
        <w:rPr>
          <w:rFonts w:ascii="Tahoma" w:hAnsi="Tahoma" w:cs="Tahoma"/>
          <w:color w:val="000000"/>
          <w:sz w:val="28"/>
          <w:szCs w:val="28"/>
          <w:lang w:val="ro-RO"/>
        </w:rPr>
        <w:t>ț</w:t>
      </w:r>
      <w:r w:rsidRPr="008F3F5D">
        <w:rPr>
          <w:color w:val="000000"/>
          <w:sz w:val="28"/>
          <w:szCs w:val="28"/>
          <w:lang w:val="ro-RO"/>
        </w:rPr>
        <w:t>ie cu rezultatul măsurării ini</w:t>
      </w:r>
      <w:r w:rsidRPr="008F3F5D">
        <w:rPr>
          <w:rFonts w:ascii="Tahoma" w:hAnsi="Tahoma" w:cs="Tahoma"/>
          <w:color w:val="000000"/>
          <w:sz w:val="28"/>
          <w:szCs w:val="28"/>
          <w:lang w:val="ro-RO"/>
        </w:rPr>
        <w:t>ț</w:t>
      </w:r>
      <w:r w:rsidRPr="008F3F5D">
        <w:rPr>
          <w:color w:val="000000"/>
          <w:sz w:val="28"/>
          <w:szCs w:val="28"/>
          <w:lang w:val="ro-RO"/>
        </w:rPr>
        <w:t>iale, nu trebuie să depă</w:t>
      </w:r>
      <w:r w:rsidRPr="008F3F5D">
        <w:rPr>
          <w:rFonts w:ascii="Tahoma" w:hAnsi="Tahoma" w:cs="Tahoma"/>
          <w:color w:val="000000"/>
          <w:sz w:val="28"/>
          <w:szCs w:val="28"/>
          <w:lang w:val="ro-RO"/>
        </w:rPr>
        <w:t>ș</w:t>
      </w:r>
      <w:r w:rsidRPr="008F3F5D">
        <w:rPr>
          <w:color w:val="000000"/>
          <w:sz w:val="28"/>
          <w:szCs w:val="28"/>
          <w:lang w:val="ro-RO"/>
        </w:rPr>
        <w:t xml:space="preserve">ească valoarea pentru contoare specificată în </w:t>
      </w:r>
      <w:proofErr w:type="spellStart"/>
      <w:r w:rsidRPr="008F3F5D">
        <w:rPr>
          <w:color w:val="000000"/>
          <w:sz w:val="28"/>
          <w:szCs w:val="28"/>
          <w:lang w:val="ro-RO"/>
        </w:rPr>
        <w:t>rîndul</w:t>
      </w:r>
      <w:proofErr w:type="spellEnd"/>
      <w:r w:rsidRPr="008F3F5D">
        <w:rPr>
          <w:color w:val="000000"/>
          <w:sz w:val="28"/>
          <w:szCs w:val="28"/>
          <w:lang w:val="ro-RO"/>
        </w:rPr>
        <w:t xml:space="preserve"> B din tabelul 2.</w:t>
      </w:r>
    </w:p>
    <w:p w:rsidR="002E5606" w:rsidRPr="000B3897" w:rsidRDefault="002E5606" w:rsidP="00DD75E3">
      <w:pPr>
        <w:pStyle w:val="ti-grseq-1"/>
        <w:spacing w:before="0" w:beforeAutospacing="0" w:after="0" w:afterAutospacing="0"/>
        <w:ind w:firstLine="709"/>
        <w:jc w:val="both"/>
        <w:rPr>
          <w:b/>
          <w:bCs/>
          <w:color w:val="000000"/>
          <w:sz w:val="28"/>
          <w:szCs w:val="28"/>
          <w:lang w:val="ro-RO"/>
        </w:rPr>
      </w:pPr>
      <w:r w:rsidRPr="000B3897">
        <w:rPr>
          <w:b/>
          <w:bCs/>
          <w:color w:val="000000"/>
          <w:sz w:val="28"/>
          <w:szCs w:val="28"/>
          <w:lang w:val="ro-RO"/>
        </w:rPr>
        <w:t>5. </w:t>
      </w:r>
      <w:r w:rsidRPr="000B3897">
        <w:rPr>
          <w:rStyle w:val="bold"/>
          <w:b/>
          <w:bCs/>
          <w:color w:val="000000"/>
          <w:sz w:val="28"/>
          <w:szCs w:val="28"/>
          <w:lang w:val="ro-RO"/>
        </w:rPr>
        <w:t>Adecvarea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5.1. Pentru orice cantitate măsurată corespunzătoare aceleia</w:t>
      </w:r>
      <w:r w:rsidRPr="008F3F5D">
        <w:rPr>
          <w:rFonts w:ascii="Tahoma" w:hAnsi="Tahoma" w:cs="Tahoma"/>
          <w:color w:val="000000"/>
          <w:sz w:val="28"/>
          <w:szCs w:val="28"/>
          <w:lang w:val="ro-RO"/>
        </w:rPr>
        <w:t>ș</w:t>
      </w:r>
      <w:r w:rsidRPr="008F3F5D">
        <w:rPr>
          <w:color w:val="000000"/>
          <w:sz w:val="28"/>
          <w:szCs w:val="28"/>
          <w:lang w:val="ro-RO"/>
        </w:rPr>
        <w:t>i măsurări, indica</w:t>
      </w:r>
      <w:r w:rsidRPr="008F3F5D">
        <w:rPr>
          <w:rFonts w:ascii="Tahoma" w:hAnsi="Tahoma" w:cs="Tahoma"/>
          <w:color w:val="000000"/>
          <w:sz w:val="28"/>
          <w:szCs w:val="28"/>
          <w:lang w:val="ro-RO"/>
        </w:rPr>
        <w:t>ț</w:t>
      </w:r>
      <w:r w:rsidRPr="008F3F5D">
        <w:rPr>
          <w:color w:val="000000"/>
          <w:sz w:val="28"/>
          <w:szCs w:val="28"/>
          <w:lang w:val="ro-RO"/>
        </w:rPr>
        <w:t>iile furnizate de diverse dispozitive nu trebuie să prezinte o devia</w:t>
      </w:r>
      <w:r w:rsidRPr="008F3F5D">
        <w:rPr>
          <w:rFonts w:ascii="Tahoma" w:hAnsi="Tahoma" w:cs="Tahoma"/>
          <w:color w:val="000000"/>
          <w:sz w:val="28"/>
          <w:szCs w:val="28"/>
          <w:lang w:val="ro-RO"/>
        </w:rPr>
        <w:t>ț</w:t>
      </w:r>
      <w:r w:rsidRPr="008F3F5D">
        <w:rPr>
          <w:color w:val="000000"/>
          <w:sz w:val="28"/>
          <w:szCs w:val="28"/>
          <w:lang w:val="ro-RO"/>
        </w:rPr>
        <w:t>ie, unul fa</w:t>
      </w:r>
      <w:r w:rsidRPr="008F3F5D">
        <w:rPr>
          <w:rFonts w:ascii="Tahoma" w:hAnsi="Tahoma" w:cs="Tahoma"/>
          <w:color w:val="000000"/>
          <w:sz w:val="28"/>
          <w:szCs w:val="28"/>
          <w:lang w:val="ro-RO"/>
        </w:rPr>
        <w:t>ț</w:t>
      </w:r>
      <w:r w:rsidRPr="008F3F5D">
        <w:rPr>
          <w:color w:val="000000"/>
          <w:sz w:val="28"/>
          <w:szCs w:val="28"/>
          <w:lang w:val="ro-RO"/>
        </w:rPr>
        <w:t xml:space="preserve">ă de celălalt, mai mare de un interval de scală, atunci </w:t>
      </w:r>
      <w:proofErr w:type="spellStart"/>
      <w:r w:rsidRPr="008F3F5D">
        <w:rPr>
          <w:color w:val="000000"/>
          <w:sz w:val="28"/>
          <w:szCs w:val="28"/>
          <w:lang w:val="ro-RO"/>
        </w:rPr>
        <w:t>cînd</w:t>
      </w:r>
      <w:proofErr w:type="spellEnd"/>
      <w:r w:rsidRPr="008F3F5D">
        <w:rPr>
          <w:color w:val="000000"/>
          <w:sz w:val="28"/>
          <w:szCs w:val="28"/>
          <w:lang w:val="ro-RO"/>
        </w:rPr>
        <w:t xml:space="preserve"> dispozitivele au acela</w:t>
      </w:r>
      <w:r w:rsidRPr="008F3F5D">
        <w:rPr>
          <w:rFonts w:ascii="Tahoma" w:hAnsi="Tahoma" w:cs="Tahoma"/>
          <w:color w:val="000000"/>
          <w:sz w:val="28"/>
          <w:szCs w:val="28"/>
          <w:lang w:val="ro-RO"/>
        </w:rPr>
        <w:t>ș</w:t>
      </w:r>
      <w:r w:rsidRPr="008F3F5D">
        <w:rPr>
          <w:color w:val="000000"/>
          <w:sz w:val="28"/>
          <w:szCs w:val="28"/>
          <w:lang w:val="ro-RO"/>
        </w:rPr>
        <w:t>i interval de scală. Dacă dispozitivele au intervale de scală diferite, devia</w:t>
      </w:r>
      <w:r w:rsidRPr="008F3F5D">
        <w:rPr>
          <w:rFonts w:ascii="Tahoma" w:hAnsi="Tahoma" w:cs="Tahoma"/>
          <w:color w:val="000000"/>
          <w:sz w:val="28"/>
          <w:szCs w:val="28"/>
          <w:lang w:val="ro-RO"/>
        </w:rPr>
        <w:t>ț</w:t>
      </w:r>
      <w:r w:rsidRPr="008F3F5D">
        <w:rPr>
          <w:color w:val="000000"/>
          <w:sz w:val="28"/>
          <w:szCs w:val="28"/>
          <w:lang w:val="ro-RO"/>
        </w:rPr>
        <w:t>ia nu trebuie să depă</w:t>
      </w:r>
      <w:r w:rsidRPr="008F3F5D">
        <w:rPr>
          <w:rFonts w:ascii="Tahoma" w:hAnsi="Tahoma" w:cs="Tahoma"/>
          <w:color w:val="000000"/>
          <w:sz w:val="28"/>
          <w:szCs w:val="28"/>
          <w:lang w:val="ro-RO"/>
        </w:rPr>
        <w:t>ș</w:t>
      </w:r>
      <w:r w:rsidRPr="008F3F5D">
        <w:rPr>
          <w:color w:val="000000"/>
          <w:sz w:val="28"/>
          <w:szCs w:val="28"/>
          <w:lang w:val="ro-RO"/>
        </w:rPr>
        <w:t>ească devia</w:t>
      </w:r>
      <w:r w:rsidRPr="008F3F5D">
        <w:rPr>
          <w:rFonts w:ascii="Tahoma" w:hAnsi="Tahoma" w:cs="Tahoma"/>
          <w:color w:val="000000"/>
          <w:sz w:val="28"/>
          <w:szCs w:val="28"/>
          <w:lang w:val="ro-RO"/>
        </w:rPr>
        <w:t>ț</w:t>
      </w:r>
      <w:r w:rsidRPr="008F3F5D">
        <w:rPr>
          <w:color w:val="000000"/>
          <w:sz w:val="28"/>
          <w:szCs w:val="28"/>
          <w:lang w:val="ro-RO"/>
        </w:rPr>
        <w:t>ia celui mai mare interval de scală.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Cu toate acestea, în cazul unei instala</w:t>
      </w:r>
      <w:r w:rsidRPr="008F3F5D">
        <w:rPr>
          <w:rFonts w:ascii="Tahoma" w:hAnsi="Tahoma" w:cs="Tahoma"/>
          <w:color w:val="000000"/>
          <w:sz w:val="28"/>
          <w:szCs w:val="28"/>
          <w:lang w:val="ro-RO"/>
        </w:rPr>
        <w:t>ț</w:t>
      </w:r>
      <w:r w:rsidRPr="008F3F5D">
        <w:rPr>
          <w:color w:val="000000"/>
          <w:sz w:val="28"/>
          <w:szCs w:val="28"/>
          <w:lang w:val="ro-RO"/>
        </w:rPr>
        <w:t xml:space="preserve">ii de autoservire, intervalele de scală ale dispozitivului indicator principal al sistemului de măsurare </w:t>
      </w:r>
      <w:r w:rsidRPr="008F3F5D">
        <w:rPr>
          <w:rFonts w:ascii="Tahoma" w:hAnsi="Tahoma" w:cs="Tahoma"/>
          <w:color w:val="000000"/>
          <w:sz w:val="28"/>
          <w:szCs w:val="28"/>
          <w:lang w:val="ro-RO"/>
        </w:rPr>
        <w:t>ș</w:t>
      </w:r>
      <w:r w:rsidRPr="008F3F5D">
        <w:rPr>
          <w:color w:val="000000"/>
          <w:sz w:val="28"/>
          <w:szCs w:val="28"/>
          <w:lang w:val="ro-RO"/>
        </w:rPr>
        <w:t>i intervalele de scală ale dispozitivului de autoservire trebuie să fie acelea</w:t>
      </w:r>
      <w:r w:rsidRPr="008F3F5D">
        <w:rPr>
          <w:rFonts w:ascii="Tahoma" w:hAnsi="Tahoma" w:cs="Tahoma"/>
          <w:color w:val="000000"/>
          <w:sz w:val="28"/>
          <w:szCs w:val="28"/>
          <w:lang w:val="ro-RO"/>
        </w:rPr>
        <w:t>ș</w:t>
      </w:r>
      <w:r w:rsidRPr="008F3F5D">
        <w:rPr>
          <w:color w:val="000000"/>
          <w:sz w:val="28"/>
          <w:szCs w:val="28"/>
          <w:lang w:val="ro-RO"/>
        </w:rPr>
        <w:t>i, iar rezultatele nu trebuie să difere unele de altele.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5.2. Nu trebuie să fie posibilă modificarea cantită</w:t>
      </w:r>
      <w:r w:rsidRPr="008F3F5D">
        <w:rPr>
          <w:rFonts w:ascii="Tahoma" w:hAnsi="Tahoma" w:cs="Tahoma"/>
          <w:color w:val="000000"/>
          <w:sz w:val="28"/>
          <w:szCs w:val="28"/>
          <w:lang w:val="ro-RO"/>
        </w:rPr>
        <w:t>ț</w:t>
      </w:r>
      <w:r w:rsidRPr="008F3F5D">
        <w:rPr>
          <w:color w:val="000000"/>
          <w:sz w:val="28"/>
          <w:szCs w:val="28"/>
          <w:lang w:val="ro-RO"/>
        </w:rPr>
        <w:t>ii măsurate în condi</w:t>
      </w:r>
      <w:r w:rsidRPr="008F3F5D">
        <w:rPr>
          <w:rFonts w:ascii="Tahoma" w:hAnsi="Tahoma" w:cs="Tahoma"/>
          <w:color w:val="000000"/>
          <w:sz w:val="28"/>
          <w:szCs w:val="28"/>
          <w:lang w:val="ro-RO"/>
        </w:rPr>
        <w:t>ț</w:t>
      </w:r>
      <w:r w:rsidRPr="008F3F5D">
        <w:rPr>
          <w:color w:val="000000"/>
          <w:sz w:val="28"/>
          <w:szCs w:val="28"/>
          <w:lang w:val="ro-RO"/>
        </w:rPr>
        <w:t xml:space="preserve">iile normale de utilizare, </w:t>
      </w:r>
      <w:proofErr w:type="spellStart"/>
      <w:r w:rsidRPr="008F3F5D">
        <w:rPr>
          <w:color w:val="000000"/>
          <w:sz w:val="28"/>
          <w:szCs w:val="28"/>
          <w:lang w:val="ro-RO"/>
        </w:rPr>
        <w:t>decît</w:t>
      </w:r>
      <w:proofErr w:type="spellEnd"/>
      <w:r w:rsidRPr="008F3F5D">
        <w:rPr>
          <w:color w:val="000000"/>
          <w:sz w:val="28"/>
          <w:szCs w:val="28"/>
          <w:lang w:val="ro-RO"/>
        </w:rPr>
        <w:t xml:space="preserve"> dacă acest lucru este evident.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5.3. Orice propor</w:t>
      </w:r>
      <w:r w:rsidRPr="008F3F5D">
        <w:rPr>
          <w:rFonts w:ascii="Tahoma" w:hAnsi="Tahoma" w:cs="Tahoma"/>
          <w:color w:val="000000"/>
          <w:sz w:val="28"/>
          <w:szCs w:val="28"/>
          <w:lang w:val="ro-RO"/>
        </w:rPr>
        <w:t>ț</w:t>
      </w:r>
      <w:r w:rsidRPr="008F3F5D">
        <w:rPr>
          <w:color w:val="000000"/>
          <w:sz w:val="28"/>
          <w:szCs w:val="28"/>
          <w:lang w:val="ro-RO"/>
        </w:rPr>
        <w:t>ie de gaz sau de aer care nu este u</w:t>
      </w:r>
      <w:r w:rsidRPr="008F3F5D">
        <w:rPr>
          <w:rFonts w:ascii="Tahoma" w:hAnsi="Tahoma" w:cs="Tahoma"/>
          <w:color w:val="000000"/>
          <w:sz w:val="28"/>
          <w:szCs w:val="28"/>
          <w:lang w:val="ro-RO"/>
        </w:rPr>
        <w:t>ș</w:t>
      </w:r>
      <w:r w:rsidRPr="008F3F5D">
        <w:rPr>
          <w:color w:val="000000"/>
          <w:sz w:val="28"/>
          <w:szCs w:val="28"/>
          <w:lang w:val="ro-RO"/>
        </w:rPr>
        <w:t>or de detectat în cadrul lichidului nu trebuie să provoace o varia</w:t>
      </w:r>
      <w:r w:rsidRPr="008F3F5D">
        <w:rPr>
          <w:rFonts w:ascii="Tahoma" w:hAnsi="Tahoma" w:cs="Tahoma"/>
          <w:color w:val="000000"/>
          <w:sz w:val="28"/>
          <w:szCs w:val="28"/>
          <w:lang w:val="ro-RO"/>
        </w:rPr>
        <w:t>ț</w:t>
      </w:r>
      <w:r w:rsidRPr="008F3F5D">
        <w:rPr>
          <w:color w:val="000000"/>
          <w:sz w:val="28"/>
          <w:szCs w:val="28"/>
          <w:lang w:val="ro-RO"/>
        </w:rPr>
        <w:t xml:space="preserve">ie de eroare mai mare </w:t>
      </w:r>
      <w:proofErr w:type="spellStart"/>
      <w:r w:rsidRPr="008F3F5D">
        <w:rPr>
          <w:color w:val="000000"/>
          <w:sz w:val="28"/>
          <w:szCs w:val="28"/>
          <w:lang w:val="ro-RO"/>
        </w:rPr>
        <w:t>decît</w:t>
      </w:r>
      <w:proofErr w:type="spellEnd"/>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color w:val="000000"/>
          <w:sz w:val="28"/>
          <w:szCs w:val="28"/>
          <w:lang w:val="ro-RO"/>
        </w:rPr>
        <w:t>1)</w:t>
      </w:r>
      <w:r w:rsidRPr="008F3F5D">
        <w:rPr>
          <w:color w:val="000000"/>
          <w:sz w:val="28"/>
          <w:szCs w:val="28"/>
          <w:lang w:val="ro-RO"/>
        </w:rPr>
        <w:t xml:space="preserve"> </w:t>
      </w:r>
      <w:r w:rsidRPr="008F3F5D">
        <w:rPr>
          <w:sz w:val="28"/>
          <w:szCs w:val="28"/>
          <w:lang w:val="ro-RO"/>
        </w:rPr>
        <w:t xml:space="preserve">0,5 % pentru </w:t>
      </w:r>
      <w:r>
        <w:rPr>
          <w:sz w:val="28"/>
          <w:szCs w:val="28"/>
          <w:lang w:val="ro-RO"/>
        </w:rPr>
        <w:t xml:space="preserve">alte </w:t>
      </w:r>
      <w:r w:rsidRPr="008F3F5D">
        <w:rPr>
          <w:sz w:val="28"/>
          <w:szCs w:val="28"/>
          <w:lang w:val="ro-RO"/>
        </w:rPr>
        <w:t xml:space="preserve">lichide </w:t>
      </w:r>
      <w:proofErr w:type="spellStart"/>
      <w:r w:rsidRPr="008F3F5D">
        <w:rPr>
          <w:sz w:val="28"/>
          <w:szCs w:val="28"/>
          <w:lang w:val="ro-RO"/>
        </w:rPr>
        <w:t>decît</w:t>
      </w:r>
      <w:proofErr w:type="spellEnd"/>
      <w:r w:rsidRPr="008F3F5D">
        <w:rPr>
          <w:sz w:val="28"/>
          <w:szCs w:val="28"/>
          <w:lang w:val="ro-RO"/>
        </w:rPr>
        <w:t xml:space="preserve"> cele potabile </w:t>
      </w:r>
      <w:r w:rsidRPr="008F3F5D">
        <w:rPr>
          <w:rFonts w:ascii="Tahoma" w:hAnsi="Tahoma" w:cs="Tahoma"/>
          <w:sz w:val="28"/>
          <w:szCs w:val="28"/>
          <w:lang w:val="ro-RO"/>
        </w:rPr>
        <w:t>ș</w:t>
      </w:r>
      <w:r w:rsidRPr="008F3F5D">
        <w:rPr>
          <w:sz w:val="28"/>
          <w:szCs w:val="28"/>
          <w:lang w:val="ro-RO"/>
        </w:rPr>
        <w:t xml:space="preserve">i pentru lichidele cu o </w:t>
      </w:r>
      <w:proofErr w:type="spellStart"/>
      <w:r w:rsidRPr="008F3F5D">
        <w:rPr>
          <w:sz w:val="28"/>
          <w:szCs w:val="28"/>
          <w:lang w:val="ro-RO"/>
        </w:rPr>
        <w:t>vîscozitate</w:t>
      </w:r>
      <w:proofErr w:type="spellEnd"/>
      <w:r w:rsidRPr="008F3F5D">
        <w:rPr>
          <w:sz w:val="28"/>
          <w:szCs w:val="28"/>
          <w:lang w:val="ro-RO"/>
        </w:rPr>
        <w:t xml:space="preserve"> sub 1 </w:t>
      </w:r>
      <w:proofErr w:type="spellStart"/>
      <w:r w:rsidRPr="008F3F5D">
        <w:rPr>
          <w:sz w:val="28"/>
          <w:szCs w:val="28"/>
          <w:lang w:val="ro-RO"/>
        </w:rPr>
        <w:t>mPa.s</w:t>
      </w:r>
      <w:proofErr w:type="spellEnd"/>
      <w:r>
        <w:rPr>
          <w:sz w:val="28"/>
          <w:szCs w:val="28"/>
          <w:lang w:val="ro-RO"/>
        </w:rPr>
        <w:t>;</w:t>
      </w:r>
      <w:r w:rsidRPr="008F3F5D">
        <w:rPr>
          <w:sz w:val="28"/>
          <w:szCs w:val="28"/>
          <w:lang w:val="ro-RO"/>
        </w:rPr>
        <w:t xml:space="preserve"> sau</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2)</w:t>
      </w:r>
      <w:r w:rsidRPr="008F3F5D">
        <w:rPr>
          <w:sz w:val="28"/>
          <w:szCs w:val="28"/>
          <w:lang w:val="ro-RO"/>
        </w:rPr>
        <w:t xml:space="preserve"> 1 % pentru lichidele potabile </w:t>
      </w:r>
      <w:r w:rsidRPr="008F3F5D">
        <w:rPr>
          <w:rFonts w:ascii="Tahoma" w:hAnsi="Tahoma" w:cs="Tahoma"/>
          <w:sz w:val="28"/>
          <w:szCs w:val="28"/>
          <w:lang w:val="ro-RO"/>
        </w:rPr>
        <w:t>ș</w:t>
      </w:r>
      <w:r w:rsidRPr="008F3F5D">
        <w:rPr>
          <w:sz w:val="28"/>
          <w:szCs w:val="28"/>
          <w:lang w:val="ro-RO"/>
        </w:rPr>
        <w:t xml:space="preserve">i pentru lichidele cu o </w:t>
      </w:r>
      <w:proofErr w:type="spellStart"/>
      <w:r w:rsidRPr="008F3F5D">
        <w:rPr>
          <w:sz w:val="28"/>
          <w:szCs w:val="28"/>
          <w:lang w:val="ro-RO"/>
        </w:rPr>
        <w:t>vîscozitate</w:t>
      </w:r>
      <w:proofErr w:type="spellEnd"/>
      <w:r w:rsidRPr="008F3F5D">
        <w:rPr>
          <w:sz w:val="28"/>
          <w:szCs w:val="28"/>
          <w:lang w:val="ro-RO"/>
        </w:rPr>
        <w:t xml:space="preserve"> peste </w:t>
      </w:r>
      <w:r>
        <w:rPr>
          <w:sz w:val="28"/>
          <w:szCs w:val="28"/>
          <w:lang w:val="ro-RO"/>
        </w:rPr>
        <w:t xml:space="preserve">  </w:t>
      </w:r>
      <w:r w:rsidRPr="008F3F5D">
        <w:rPr>
          <w:sz w:val="28"/>
          <w:szCs w:val="28"/>
          <w:lang w:val="ro-RO"/>
        </w:rPr>
        <w:t xml:space="preserve">1 </w:t>
      </w:r>
      <w:proofErr w:type="spellStart"/>
      <w:r w:rsidRPr="008F3F5D">
        <w:rPr>
          <w:sz w:val="28"/>
          <w:szCs w:val="28"/>
          <w:lang w:val="ro-RO"/>
        </w:rPr>
        <w:t>mPa.s</w:t>
      </w:r>
      <w:proofErr w:type="spellEnd"/>
      <w:r w:rsidRPr="008F3F5D">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Cu toate acestea, varia</w:t>
      </w:r>
      <w:r w:rsidRPr="008F3F5D">
        <w:rPr>
          <w:rFonts w:ascii="Tahoma" w:hAnsi="Tahoma" w:cs="Tahoma"/>
          <w:color w:val="000000"/>
          <w:sz w:val="28"/>
          <w:szCs w:val="28"/>
          <w:lang w:val="ro-RO"/>
        </w:rPr>
        <w:t>ț</w:t>
      </w:r>
      <w:r w:rsidRPr="008F3F5D">
        <w:rPr>
          <w:color w:val="000000"/>
          <w:sz w:val="28"/>
          <w:szCs w:val="28"/>
          <w:lang w:val="ro-RO"/>
        </w:rPr>
        <w:t xml:space="preserve">ia tolerată nu trebuie să fie niciodată mai mică </w:t>
      </w:r>
      <w:proofErr w:type="spellStart"/>
      <w:r w:rsidRPr="008F3F5D">
        <w:rPr>
          <w:color w:val="000000"/>
          <w:sz w:val="28"/>
          <w:szCs w:val="28"/>
          <w:lang w:val="ro-RO"/>
        </w:rPr>
        <w:t>decît</w:t>
      </w:r>
      <w:proofErr w:type="spellEnd"/>
      <w:r w:rsidRPr="008F3F5D">
        <w:rPr>
          <w:color w:val="000000"/>
          <w:sz w:val="28"/>
          <w:szCs w:val="28"/>
          <w:lang w:val="ro-RO"/>
        </w:rPr>
        <w:t xml:space="preserve"> 1 % din CMM.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Această valoare se aplică în cazul unor pungi de aer sau de gaz.</w:t>
      </w:r>
    </w:p>
    <w:p w:rsidR="002E5606" w:rsidRPr="008F3F5D" w:rsidRDefault="002E5606" w:rsidP="007E313F">
      <w:pPr>
        <w:pStyle w:val="ti-grseq-1"/>
        <w:numPr>
          <w:ilvl w:val="1"/>
          <w:numId w:val="11"/>
        </w:numPr>
        <w:tabs>
          <w:tab w:val="left" w:pos="1276"/>
        </w:tabs>
        <w:spacing w:before="0" w:beforeAutospacing="0" w:after="0" w:afterAutospacing="0"/>
        <w:ind w:left="0" w:firstLine="709"/>
        <w:jc w:val="both"/>
        <w:rPr>
          <w:rStyle w:val="italic"/>
          <w:bCs/>
          <w:i/>
          <w:iCs/>
          <w:color w:val="000000"/>
          <w:sz w:val="28"/>
          <w:szCs w:val="28"/>
          <w:lang w:val="ro-RO"/>
        </w:rPr>
      </w:pPr>
      <w:r w:rsidRPr="008F3F5D">
        <w:rPr>
          <w:bCs/>
          <w:i/>
          <w:sz w:val="28"/>
          <w:szCs w:val="28"/>
          <w:lang w:val="ro-RO"/>
        </w:rPr>
        <w:t>M</w:t>
      </w:r>
      <w:r w:rsidRPr="008F3F5D">
        <w:rPr>
          <w:rStyle w:val="italic"/>
          <w:bCs/>
          <w:i/>
          <w:iCs/>
          <w:sz w:val="28"/>
          <w:szCs w:val="28"/>
          <w:lang w:val="ro-RO"/>
        </w:rPr>
        <w:t>ijloacele de măsurare destinate</w:t>
      </w:r>
      <w:r w:rsidRPr="008F3F5D">
        <w:rPr>
          <w:rStyle w:val="italic"/>
          <w:bCs/>
          <w:i/>
          <w:iCs/>
          <w:color w:val="000000"/>
          <w:sz w:val="28"/>
          <w:szCs w:val="28"/>
          <w:lang w:val="ro-RO"/>
        </w:rPr>
        <w:t xml:space="preserve"> </w:t>
      </w:r>
      <w:proofErr w:type="spellStart"/>
      <w:r w:rsidRPr="008F3F5D">
        <w:rPr>
          <w:rStyle w:val="italic"/>
          <w:bCs/>
          <w:i/>
          <w:iCs/>
          <w:color w:val="000000"/>
          <w:sz w:val="28"/>
          <w:szCs w:val="28"/>
          <w:lang w:val="ro-RO"/>
        </w:rPr>
        <w:t>vînzării</w:t>
      </w:r>
      <w:proofErr w:type="spellEnd"/>
      <w:r w:rsidRPr="008F3F5D">
        <w:rPr>
          <w:rStyle w:val="italic"/>
          <w:bCs/>
          <w:i/>
          <w:iCs/>
          <w:color w:val="000000"/>
          <w:sz w:val="28"/>
          <w:szCs w:val="28"/>
          <w:lang w:val="ro-RO"/>
        </w:rPr>
        <w:t xml:space="preserve"> directe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5.4.1. Un sistem de măsurare destinat </w:t>
      </w:r>
      <w:proofErr w:type="spellStart"/>
      <w:r w:rsidRPr="008F3F5D">
        <w:rPr>
          <w:color w:val="000000"/>
          <w:sz w:val="28"/>
          <w:szCs w:val="28"/>
          <w:lang w:val="ro-RO"/>
        </w:rPr>
        <w:t>vînzării</w:t>
      </w:r>
      <w:proofErr w:type="spellEnd"/>
      <w:r w:rsidRPr="008F3F5D">
        <w:rPr>
          <w:color w:val="000000"/>
          <w:sz w:val="28"/>
          <w:szCs w:val="28"/>
          <w:lang w:val="ro-RO"/>
        </w:rPr>
        <w:t xml:space="preserve"> directe trebuie să fie prevăzut cu un mijloc de resetare la zero a afi</w:t>
      </w:r>
      <w:r w:rsidRPr="008F3F5D">
        <w:rPr>
          <w:rFonts w:ascii="Tahoma" w:hAnsi="Tahoma" w:cs="Tahoma"/>
          <w:color w:val="000000"/>
          <w:sz w:val="28"/>
          <w:szCs w:val="28"/>
          <w:lang w:val="ro-RO"/>
        </w:rPr>
        <w:t>ș</w:t>
      </w:r>
      <w:r w:rsidRPr="008F3F5D">
        <w:rPr>
          <w:color w:val="000000"/>
          <w:sz w:val="28"/>
          <w:szCs w:val="28"/>
          <w:lang w:val="ro-RO"/>
        </w:rPr>
        <w:t>ajului.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Modificarea cantită</w:t>
      </w:r>
      <w:r w:rsidRPr="008F3F5D">
        <w:rPr>
          <w:rFonts w:ascii="Tahoma" w:hAnsi="Tahoma" w:cs="Tahoma"/>
          <w:color w:val="000000"/>
          <w:sz w:val="28"/>
          <w:szCs w:val="28"/>
          <w:lang w:val="ro-RO"/>
        </w:rPr>
        <w:t>ț</w:t>
      </w:r>
      <w:r w:rsidRPr="008F3F5D">
        <w:rPr>
          <w:color w:val="000000"/>
          <w:sz w:val="28"/>
          <w:szCs w:val="28"/>
          <w:lang w:val="ro-RO"/>
        </w:rPr>
        <w:t>ii măsurate nu trebuie să fie posibilă.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5.4.2. Afi</w:t>
      </w:r>
      <w:r w:rsidRPr="008F3F5D">
        <w:rPr>
          <w:rFonts w:ascii="Tahoma" w:hAnsi="Tahoma" w:cs="Tahoma"/>
          <w:color w:val="000000"/>
          <w:sz w:val="28"/>
          <w:szCs w:val="28"/>
          <w:lang w:val="ro-RO"/>
        </w:rPr>
        <w:t>ș</w:t>
      </w:r>
      <w:r w:rsidRPr="008F3F5D">
        <w:rPr>
          <w:color w:val="000000"/>
          <w:sz w:val="28"/>
          <w:szCs w:val="28"/>
          <w:lang w:val="ro-RO"/>
        </w:rPr>
        <w:t>ajul cantită</w:t>
      </w:r>
      <w:r w:rsidRPr="008F3F5D">
        <w:rPr>
          <w:rFonts w:ascii="Tahoma" w:hAnsi="Tahoma" w:cs="Tahoma"/>
          <w:color w:val="000000"/>
          <w:sz w:val="28"/>
          <w:szCs w:val="28"/>
          <w:lang w:val="ro-RO"/>
        </w:rPr>
        <w:t>ț</w:t>
      </w:r>
      <w:r w:rsidRPr="008F3F5D">
        <w:rPr>
          <w:color w:val="000000"/>
          <w:sz w:val="28"/>
          <w:szCs w:val="28"/>
          <w:lang w:val="ro-RO"/>
        </w:rPr>
        <w:t>ii care serve</w:t>
      </w:r>
      <w:r w:rsidRPr="008F3F5D">
        <w:rPr>
          <w:rFonts w:ascii="Tahoma" w:hAnsi="Tahoma" w:cs="Tahoma"/>
          <w:color w:val="000000"/>
          <w:sz w:val="28"/>
          <w:szCs w:val="28"/>
          <w:lang w:val="ro-RO"/>
        </w:rPr>
        <w:t>ș</w:t>
      </w:r>
      <w:r w:rsidRPr="008F3F5D">
        <w:rPr>
          <w:color w:val="000000"/>
          <w:sz w:val="28"/>
          <w:szCs w:val="28"/>
          <w:lang w:val="ro-RO"/>
        </w:rPr>
        <w:t>te drept bază a tranzac</w:t>
      </w:r>
      <w:r w:rsidRPr="008F3F5D">
        <w:rPr>
          <w:rFonts w:ascii="Tahoma" w:hAnsi="Tahoma" w:cs="Tahoma"/>
          <w:color w:val="000000"/>
          <w:sz w:val="28"/>
          <w:szCs w:val="28"/>
          <w:lang w:val="ro-RO"/>
        </w:rPr>
        <w:t>ț</w:t>
      </w:r>
      <w:r w:rsidRPr="008F3F5D">
        <w:rPr>
          <w:color w:val="000000"/>
          <w:sz w:val="28"/>
          <w:szCs w:val="28"/>
          <w:lang w:val="ro-RO"/>
        </w:rPr>
        <w:t>iei trebuie să fie men</w:t>
      </w:r>
      <w:r w:rsidRPr="008F3F5D">
        <w:rPr>
          <w:rFonts w:ascii="Tahoma" w:hAnsi="Tahoma" w:cs="Tahoma"/>
          <w:color w:val="000000"/>
          <w:sz w:val="28"/>
          <w:szCs w:val="28"/>
          <w:lang w:val="ro-RO"/>
        </w:rPr>
        <w:t>ț</w:t>
      </w:r>
      <w:r w:rsidRPr="008F3F5D">
        <w:rPr>
          <w:color w:val="000000"/>
          <w:sz w:val="28"/>
          <w:szCs w:val="28"/>
          <w:lang w:val="ro-RO"/>
        </w:rPr>
        <w:t xml:space="preserve">inut </w:t>
      </w:r>
      <w:proofErr w:type="spellStart"/>
      <w:r w:rsidRPr="008F3F5D">
        <w:rPr>
          <w:color w:val="000000"/>
          <w:sz w:val="28"/>
          <w:szCs w:val="28"/>
          <w:lang w:val="ro-RO"/>
        </w:rPr>
        <w:t>pînă</w:t>
      </w:r>
      <w:proofErr w:type="spellEnd"/>
      <w:r w:rsidRPr="008F3F5D">
        <w:rPr>
          <w:color w:val="000000"/>
          <w:sz w:val="28"/>
          <w:szCs w:val="28"/>
          <w:lang w:val="ro-RO"/>
        </w:rPr>
        <w:t xml:space="preserve"> în momentul în care păr</w:t>
      </w:r>
      <w:r w:rsidRPr="008F3F5D">
        <w:rPr>
          <w:rFonts w:ascii="Tahoma" w:hAnsi="Tahoma" w:cs="Tahoma"/>
          <w:color w:val="000000"/>
          <w:sz w:val="28"/>
          <w:szCs w:val="28"/>
          <w:lang w:val="ro-RO"/>
        </w:rPr>
        <w:t>ț</w:t>
      </w:r>
      <w:r w:rsidRPr="008F3F5D">
        <w:rPr>
          <w:color w:val="000000"/>
          <w:sz w:val="28"/>
          <w:szCs w:val="28"/>
          <w:lang w:val="ro-RO"/>
        </w:rPr>
        <w:t>ile implicate în tranzac</w:t>
      </w:r>
      <w:r w:rsidRPr="008F3F5D">
        <w:rPr>
          <w:rFonts w:ascii="Tahoma" w:hAnsi="Tahoma" w:cs="Tahoma"/>
          <w:color w:val="000000"/>
          <w:sz w:val="28"/>
          <w:szCs w:val="28"/>
          <w:lang w:val="ro-RO"/>
        </w:rPr>
        <w:t>ț</w:t>
      </w:r>
      <w:r w:rsidRPr="008F3F5D">
        <w:rPr>
          <w:color w:val="000000"/>
          <w:sz w:val="28"/>
          <w:szCs w:val="28"/>
          <w:lang w:val="ro-RO"/>
        </w:rPr>
        <w:t>ie acceptă rezultatul măsurării.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5.4.3. Sistemele de măsurare destinate </w:t>
      </w:r>
      <w:proofErr w:type="spellStart"/>
      <w:r w:rsidRPr="008F3F5D">
        <w:rPr>
          <w:color w:val="000000"/>
          <w:sz w:val="28"/>
          <w:szCs w:val="28"/>
          <w:lang w:val="ro-RO"/>
        </w:rPr>
        <w:t>vînzării</w:t>
      </w:r>
      <w:proofErr w:type="spellEnd"/>
      <w:r w:rsidRPr="008F3F5D">
        <w:rPr>
          <w:color w:val="000000"/>
          <w:sz w:val="28"/>
          <w:szCs w:val="28"/>
          <w:lang w:val="ro-RO"/>
        </w:rPr>
        <w:t xml:space="preserve"> directe trebuie să fie </w:t>
      </w:r>
      <w:proofErr w:type="spellStart"/>
      <w:r w:rsidRPr="008F3F5D">
        <w:rPr>
          <w:color w:val="000000"/>
          <w:sz w:val="28"/>
          <w:szCs w:val="28"/>
          <w:lang w:val="ro-RO"/>
        </w:rPr>
        <w:t>interuptibile</w:t>
      </w:r>
      <w:proofErr w:type="spellEnd"/>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5.4.4. Prezen</w:t>
      </w:r>
      <w:r w:rsidRPr="008F3F5D">
        <w:rPr>
          <w:rFonts w:ascii="Tahoma" w:hAnsi="Tahoma" w:cs="Tahoma"/>
          <w:color w:val="000000"/>
          <w:sz w:val="28"/>
          <w:szCs w:val="28"/>
          <w:lang w:val="ro-RO"/>
        </w:rPr>
        <w:t>ț</w:t>
      </w:r>
      <w:r w:rsidRPr="008F3F5D">
        <w:rPr>
          <w:color w:val="000000"/>
          <w:sz w:val="28"/>
          <w:szCs w:val="28"/>
          <w:lang w:val="ro-RO"/>
        </w:rPr>
        <w:t>a aerului sau gazului în lichid, indiferent de propor</w:t>
      </w:r>
      <w:r w:rsidRPr="008F3F5D">
        <w:rPr>
          <w:rFonts w:ascii="Tahoma" w:hAnsi="Tahoma" w:cs="Tahoma"/>
          <w:color w:val="000000"/>
          <w:sz w:val="28"/>
          <w:szCs w:val="28"/>
          <w:lang w:val="ro-RO"/>
        </w:rPr>
        <w:t>ț</w:t>
      </w:r>
      <w:r w:rsidRPr="008F3F5D">
        <w:rPr>
          <w:color w:val="000000"/>
          <w:sz w:val="28"/>
          <w:szCs w:val="28"/>
          <w:lang w:val="ro-RO"/>
        </w:rPr>
        <w:t>ie, nu trebuie să provoace o eroare superioară valorilor indicate la punctul 5.3</w:t>
      </w:r>
      <w:r>
        <w:rPr>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i/>
          <w:color w:val="000000"/>
          <w:sz w:val="28"/>
          <w:szCs w:val="28"/>
          <w:lang w:val="ro-RO"/>
        </w:rPr>
        <w:lastRenderedPageBreak/>
        <w:t>5.5.</w:t>
      </w:r>
      <w:r w:rsidRPr="008F3F5D">
        <w:rPr>
          <w:bCs/>
          <w:color w:val="000000"/>
          <w:sz w:val="28"/>
          <w:szCs w:val="28"/>
          <w:lang w:val="ro-RO"/>
        </w:rPr>
        <w:t> </w:t>
      </w:r>
      <w:r w:rsidRPr="008F3F5D">
        <w:rPr>
          <w:rStyle w:val="italic"/>
          <w:bCs/>
          <w:i/>
          <w:iCs/>
          <w:color w:val="000000"/>
          <w:sz w:val="28"/>
          <w:szCs w:val="28"/>
          <w:lang w:val="ro-RO"/>
        </w:rPr>
        <w:t>Distribuitoare</w:t>
      </w:r>
      <w:r>
        <w:rPr>
          <w:rStyle w:val="italic"/>
          <w:bCs/>
          <w:i/>
          <w:iCs/>
          <w:color w:val="000000"/>
          <w:sz w:val="28"/>
          <w:szCs w:val="28"/>
          <w:lang w:val="ro-RO"/>
        </w:rPr>
        <w:t>le</w:t>
      </w:r>
      <w:r w:rsidRPr="008F3F5D">
        <w:rPr>
          <w:rStyle w:val="italic"/>
          <w:bCs/>
          <w:i/>
          <w:iCs/>
          <w:color w:val="000000"/>
          <w:sz w:val="28"/>
          <w:szCs w:val="28"/>
          <w:lang w:val="ro-RO"/>
        </w:rPr>
        <w:t xml:space="preserve"> de combustibil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5.5.1. Afi</w:t>
      </w:r>
      <w:r w:rsidRPr="008F3F5D">
        <w:rPr>
          <w:rFonts w:ascii="Tahoma" w:hAnsi="Tahoma" w:cs="Tahoma"/>
          <w:color w:val="000000"/>
          <w:sz w:val="28"/>
          <w:szCs w:val="28"/>
          <w:lang w:val="ro-RO"/>
        </w:rPr>
        <w:t>ș</w:t>
      </w:r>
      <w:r w:rsidRPr="008F3F5D">
        <w:rPr>
          <w:color w:val="000000"/>
          <w:sz w:val="28"/>
          <w:szCs w:val="28"/>
          <w:lang w:val="ro-RO"/>
        </w:rPr>
        <w:t>ajele distribuitoarelor de combustibil nu trebuie să poată fi resetate la zero în timpul unei măsurări.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5.5.2. Începutul unei noi măsurări trebuie să fie împiedicat </w:t>
      </w:r>
      <w:proofErr w:type="spellStart"/>
      <w:r w:rsidRPr="008F3F5D">
        <w:rPr>
          <w:color w:val="000000"/>
          <w:sz w:val="28"/>
          <w:szCs w:val="28"/>
          <w:lang w:val="ro-RO"/>
        </w:rPr>
        <w:t>pînă</w:t>
      </w:r>
      <w:proofErr w:type="spellEnd"/>
      <w:r w:rsidRPr="008F3F5D">
        <w:rPr>
          <w:color w:val="000000"/>
          <w:sz w:val="28"/>
          <w:szCs w:val="28"/>
          <w:lang w:val="ro-RO"/>
        </w:rPr>
        <w:t xml:space="preserve"> în momentul în care afi</w:t>
      </w:r>
      <w:r w:rsidRPr="008F3F5D">
        <w:rPr>
          <w:rFonts w:ascii="Tahoma" w:hAnsi="Tahoma" w:cs="Tahoma"/>
          <w:color w:val="000000"/>
          <w:sz w:val="28"/>
          <w:szCs w:val="28"/>
          <w:lang w:val="ro-RO"/>
        </w:rPr>
        <w:t>ș</w:t>
      </w:r>
      <w:r w:rsidRPr="008F3F5D">
        <w:rPr>
          <w:color w:val="000000"/>
          <w:sz w:val="28"/>
          <w:szCs w:val="28"/>
          <w:lang w:val="ro-RO"/>
        </w:rPr>
        <w:t>ajul este resetat la zero.</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5.5.3. Atunci </w:t>
      </w:r>
      <w:proofErr w:type="spellStart"/>
      <w:r w:rsidRPr="008F3F5D">
        <w:rPr>
          <w:color w:val="000000"/>
          <w:sz w:val="28"/>
          <w:szCs w:val="28"/>
          <w:lang w:val="ro-RO"/>
        </w:rPr>
        <w:t>cînd</w:t>
      </w:r>
      <w:proofErr w:type="spellEnd"/>
      <w:r w:rsidRPr="008F3F5D">
        <w:rPr>
          <w:color w:val="000000"/>
          <w:sz w:val="28"/>
          <w:szCs w:val="28"/>
          <w:lang w:val="ro-RO"/>
        </w:rPr>
        <w:t xml:space="preserve"> un sistem de măsurare este echipat cu un afi</w:t>
      </w:r>
      <w:r w:rsidRPr="008F3F5D">
        <w:rPr>
          <w:rFonts w:ascii="Tahoma" w:hAnsi="Tahoma" w:cs="Tahoma"/>
          <w:color w:val="000000"/>
          <w:sz w:val="28"/>
          <w:szCs w:val="28"/>
          <w:lang w:val="ro-RO"/>
        </w:rPr>
        <w:t>ș</w:t>
      </w:r>
      <w:r w:rsidRPr="008F3F5D">
        <w:rPr>
          <w:color w:val="000000"/>
          <w:sz w:val="28"/>
          <w:szCs w:val="28"/>
          <w:lang w:val="ro-RO"/>
        </w:rPr>
        <w:t>aj al pre</w:t>
      </w:r>
      <w:r w:rsidRPr="008F3F5D">
        <w:rPr>
          <w:rFonts w:ascii="Tahoma" w:hAnsi="Tahoma" w:cs="Tahoma"/>
          <w:color w:val="000000"/>
          <w:sz w:val="28"/>
          <w:szCs w:val="28"/>
          <w:lang w:val="ro-RO"/>
        </w:rPr>
        <w:t>ț</w:t>
      </w:r>
      <w:r w:rsidRPr="008F3F5D">
        <w:rPr>
          <w:color w:val="000000"/>
          <w:sz w:val="28"/>
          <w:szCs w:val="28"/>
          <w:lang w:val="ro-RO"/>
        </w:rPr>
        <w:t>ului, diferen</w:t>
      </w:r>
      <w:r w:rsidRPr="008F3F5D">
        <w:rPr>
          <w:rFonts w:ascii="Tahoma" w:hAnsi="Tahoma" w:cs="Tahoma"/>
          <w:color w:val="000000"/>
          <w:sz w:val="28"/>
          <w:szCs w:val="28"/>
          <w:lang w:val="ro-RO"/>
        </w:rPr>
        <w:t>ț</w:t>
      </w:r>
      <w:r w:rsidRPr="008F3F5D">
        <w:rPr>
          <w:color w:val="000000"/>
          <w:sz w:val="28"/>
          <w:szCs w:val="28"/>
          <w:lang w:val="ro-RO"/>
        </w:rPr>
        <w:t>a dintre pre</w:t>
      </w:r>
      <w:r w:rsidRPr="008F3F5D">
        <w:rPr>
          <w:rFonts w:ascii="Tahoma" w:hAnsi="Tahoma" w:cs="Tahoma"/>
          <w:color w:val="000000"/>
          <w:sz w:val="28"/>
          <w:szCs w:val="28"/>
          <w:lang w:val="ro-RO"/>
        </w:rPr>
        <w:t>ț</w:t>
      </w:r>
      <w:r w:rsidRPr="008F3F5D">
        <w:rPr>
          <w:color w:val="000000"/>
          <w:sz w:val="28"/>
          <w:szCs w:val="28"/>
          <w:lang w:val="ro-RO"/>
        </w:rPr>
        <w:t xml:space="preserve">ul indicat </w:t>
      </w:r>
      <w:r w:rsidRPr="008F3F5D">
        <w:rPr>
          <w:rFonts w:ascii="Tahoma" w:hAnsi="Tahoma" w:cs="Tahoma"/>
          <w:color w:val="000000"/>
          <w:sz w:val="28"/>
          <w:szCs w:val="28"/>
          <w:lang w:val="ro-RO"/>
        </w:rPr>
        <w:t>ș</w:t>
      </w:r>
      <w:r w:rsidRPr="008F3F5D">
        <w:rPr>
          <w:color w:val="000000"/>
          <w:sz w:val="28"/>
          <w:szCs w:val="28"/>
          <w:lang w:val="ro-RO"/>
        </w:rPr>
        <w:t>i pre</w:t>
      </w:r>
      <w:r w:rsidRPr="008F3F5D">
        <w:rPr>
          <w:rFonts w:ascii="Tahoma" w:hAnsi="Tahoma" w:cs="Tahoma"/>
          <w:color w:val="000000"/>
          <w:sz w:val="28"/>
          <w:szCs w:val="28"/>
          <w:lang w:val="ro-RO"/>
        </w:rPr>
        <w:t>ț</w:t>
      </w:r>
      <w:r w:rsidRPr="008F3F5D">
        <w:rPr>
          <w:color w:val="000000"/>
          <w:sz w:val="28"/>
          <w:szCs w:val="28"/>
          <w:lang w:val="ro-RO"/>
        </w:rPr>
        <w:t>ul calculat pe baza pre</w:t>
      </w:r>
      <w:r w:rsidRPr="008F3F5D">
        <w:rPr>
          <w:rFonts w:ascii="Tahoma" w:hAnsi="Tahoma" w:cs="Tahoma"/>
          <w:color w:val="000000"/>
          <w:sz w:val="28"/>
          <w:szCs w:val="28"/>
          <w:lang w:val="ro-RO"/>
        </w:rPr>
        <w:t>ț</w:t>
      </w:r>
      <w:r w:rsidRPr="008F3F5D">
        <w:rPr>
          <w:color w:val="000000"/>
          <w:sz w:val="28"/>
          <w:szCs w:val="28"/>
          <w:lang w:val="ro-RO"/>
        </w:rPr>
        <w:t xml:space="preserve">ului unitar </w:t>
      </w:r>
      <w:r w:rsidRPr="008F3F5D">
        <w:rPr>
          <w:rFonts w:ascii="Tahoma" w:hAnsi="Tahoma" w:cs="Tahoma"/>
          <w:color w:val="000000"/>
          <w:sz w:val="28"/>
          <w:szCs w:val="28"/>
          <w:lang w:val="ro-RO"/>
        </w:rPr>
        <w:t>ș</w:t>
      </w:r>
      <w:r w:rsidRPr="008F3F5D">
        <w:rPr>
          <w:color w:val="000000"/>
          <w:sz w:val="28"/>
          <w:szCs w:val="28"/>
          <w:lang w:val="ro-RO"/>
        </w:rPr>
        <w:t>i a cantită</w:t>
      </w:r>
      <w:r w:rsidRPr="008F3F5D">
        <w:rPr>
          <w:rFonts w:ascii="Tahoma" w:hAnsi="Tahoma" w:cs="Tahoma"/>
          <w:color w:val="000000"/>
          <w:sz w:val="28"/>
          <w:szCs w:val="28"/>
          <w:lang w:val="ro-RO"/>
        </w:rPr>
        <w:t>ț</w:t>
      </w:r>
      <w:r w:rsidRPr="008F3F5D">
        <w:rPr>
          <w:color w:val="000000"/>
          <w:sz w:val="28"/>
          <w:szCs w:val="28"/>
          <w:lang w:val="ro-RO"/>
        </w:rPr>
        <w:t xml:space="preserve">ii indicate nu trebuie să fie mai mare </w:t>
      </w:r>
      <w:proofErr w:type="spellStart"/>
      <w:r w:rsidRPr="008F3F5D">
        <w:rPr>
          <w:color w:val="000000"/>
          <w:sz w:val="28"/>
          <w:szCs w:val="28"/>
          <w:lang w:val="ro-RO"/>
        </w:rPr>
        <w:t>decît</w:t>
      </w:r>
      <w:proofErr w:type="spellEnd"/>
      <w:r w:rsidRPr="008F3F5D">
        <w:rPr>
          <w:color w:val="000000"/>
          <w:sz w:val="28"/>
          <w:szCs w:val="28"/>
          <w:lang w:val="ro-RO"/>
        </w:rPr>
        <w:t xml:space="preserve"> pre</w:t>
      </w:r>
      <w:r w:rsidRPr="008F3F5D">
        <w:rPr>
          <w:rFonts w:ascii="Tahoma" w:hAnsi="Tahoma" w:cs="Tahoma"/>
          <w:color w:val="000000"/>
          <w:sz w:val="28"/>
          <w:szCs w:val="28"/>
          <w:lang w:val="ro-RO"/>
        </w:rPr>
        <w:t>ț</w:t>
      </w:r>
      <w:r w:rsidRPr="008F3F5D">
        <w:rPr>
          <w:color w:val="000000"/>
          <w:sz w:val="28"/>
          <w:szCs w:val="28"/>
          <w:lang w:val="ro-RO"/>
        </w:rPr>
        <w:t xml:space="preserve">ul corespunzător lui </w:t>
      </w:r>
      <w:proofErr w:type="spellStart"/>
      <w:r w:rsidRPr="008F3F5D">
        <w:rPr>
          <w:color w:val="000000"/>
          <w:sz w:val="28"/>
          <w:szCs w:val="28"/>
          <w:lang w:val="ro-RO"/>
        </w:rPr>
        <w:t>E</w:t>
      </w:r>
      <w:r w:rsidRPr="008F3F5D">
        <w:rPr>
          <w:rStyle w:val="sub"/>
          <w:color w:val="000000"/>
          <w:sz w:val="28"/>
          <w:szCs w:val="28"/>
          <w:vertAlign w:val="subscript"/>
          <w:lang w:val="ro-RO"/>
        </w:rPr>
        <w:t>min</w:t>
      </w:r>
      <w:proofErr w:type="spellEnd"/>
      <w:r w:rsidRPr="008F3F5D">
        <w:rPr>
          <w:color w:val="000000"/>
          <w:sz w:val="28"/>
          <w:szCs w:val="28"/>
          <w:lang w:val="ro-RO"/>
        </w:rPr>
        <w:t>. Cu toate acestea, nu este necesar ca această diferen</w:t>
      </w:r>
      <w:r w:rsidRPr="008F3F5D">
        <w:rPr>
          <w:rFonts w:ascii="Tahoma" w:hAnsi="Tahoma" w:cs="Tahoma"/>
          <w:color w:val="000000"/>
          <w:sz w:val="28"/>
          <w:szCs w:val="28"/>
          <w:lang w:val="ro-RO"/>
        </w:rPr>
        <w:t>ț</w:t>
      </w:r>
      <w:r w:rsidRPr="008F3F5D">
        <w:rPr>
          <w:color w:val="000000"/>
          <w:sz w:val="28"/>
          <w:szCs w:val="28"/>
          <w:lang w:val="ro-RO"/>
        </w:rPr>
        <w:t xml:space="preserve">ă să fie mai mică </w:t>
      </w:r>
      <w:proofErr w:type="spellStart"/>
      <w:r w:rsidRPr="008F3F5D">
        <w:rPr>
          <w:color w:val="000000"/>
          <w:sz w:val="28"/>
          <w:szCs w:val="28"/>
          <w:lang w:val="ro-RO"/>
        </w:rPr>
        <w:t>decît</w:t>
      </w:r>
      <w:proofErr w:type="spellEnd"/>
      <w:r w:rsidRPr="008F3F5D">
        <w:rPr>
          <w:color w:val="000000"/>
          <w:sz w:val="28"/>
          <w:szCs w:val="28"/>
          <w:lang w:val="ro-RO"/>
        </w:rPr>
        <w:t xml:space="preserve"> cea mai mică unitate monetară.</w:t>
      </w:r>
    </w:p>
    <w:p w:rsidR="002E5606" w:rsidRPr="0097245D" w:rsidRDefault="002E5606" w:rsidP="00DD75E3">
      <w:pPr>
        <w:pStyle w:val="ti-grseq-1"/>
        <w:spacing w:before="0" w:beforeAutospacing="0" w:after="0" w:afterAutospacing="0"/>
        <w:ind w:firstLine="709"/>
        <w:jc w:val="both"/>
        <w:rPr>
          <w:b/>
          <w:bCs/>
          <w:color w:val="000000"/>
          <w:sz w:val="28"/>
          <w:szCs w:val="28"/>
          <w:lang w:val="ro-RO"/>
        </w:rPr>
      </w:pPr>
      <w:r w:rsidRPr="0097245D">
        <w:rPr>
          <w:b/>
          <w:bCs/>
          <w:color w:val="000000"/>
          <w:sz w:val="28"/>
          <w:szCs w:val="28"/>
          <w:lang w:val="ro-RO"/>
        </w:rPr>
        <w:t>6. </w:t>
      </w:r>
      <w:r w:rsidRPr="0097245D">
        <w:rPr>
          <w:rStyle w:val="bold"/>
          <w:b/>
          <w:bCs/>
          <w:color w:val="000000"/>
          <w:sz w:val="28"/>
          <w:szCs w:val="28"/>
          <w:lang w:val="ro-RO"/>
        </w:rPr>
        <w:t>Defectarea sursei de alimentare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Un sistem de măsurare trebuie să fie prevăzut cu un dispozitiv de alimentare de siguran</w:t>
      </w:r>
      <w:r w:rsidRPr="008F3F5D">
        <w:rPr>
          <w:rFonts w:ascii="Tahoma" w:hAnsi="Tahoma" w:cs="Tahoma"/>
          <w:color w:val="000000"/>
          <w:sz w:val="28"/>
          <w:szCs w:val="28"/>
          <w:lang w:val="ro-RO"/>
        </w:rPr>
        <w:t>ț</w:t>
      </w:r>
      <w:r w:rsidRPr="008F3F5D">
        <w:rPr>
          <w:color w:val="000000"/>
          <w:sz w:val="28"/>
          <w:szCs w:val="28"/>
          <w:lang w:val="ro-RO"/>
        </w:rPr>
        <w:t>ă, cu ajutorul căruia se pot asigura toate func</w:t>
      </w:r>
      <w:r w:rsidRPr="008F3F5D">
        <w:rPr>
          <w:rFonts w:ascii="Tahoma" w:hAnsi="Tahoma" w:cs="Tahoma"/>
          <w:color w:val="000000"/>
          <w:sz w:val="28"/>
          <w:szCs w:val="28"/>
          <w:lang w:val="ro-RO"/>
        </w:rPr>
        <w:t>ț</w:t>
      </w:r>
      <w:r w:rsidRPr="008F3F5D">
        <w:rPr>
          <w:color w:val="000000"/>
          <w:sz w:val="28"/>
          <w:szCs w:val="28"/>
          <w:lang w:val="ro-RO"/>
        </w:rPr>
        <w:t>iile de măsurare pe durata defec</w:t>
      </w:r>
      <w:r w:rsidRPr="008F3F5D">
        <w:rPr>
          <w:rFonts w:ascii="Tahoma" w:hAnsi="Tahoma" w:cs="Tahoma"/>
          <w:color w:val="000000"/>
          <w:sz w:val="28"/>
          <w:szCs w:val="28"/>
          <w:lang w:val="ro-RO"/>
        </w:rPr>
        <w:t>ț</w:t>
      </w:r>
      <w:r w:rsidRPr="008F3F5D">
        <w:rPr>
          <w:color w:val="000000"/>
          <w:sz w:val="28"/>
          <w:szCs w:val="28"/>
          <w:lang w:val="ro-RO"/>
        </w:rPr>
        <w:t>iunii re</w:t>
      </w:r>
      <w:r w:rsidRPr="008F3F5D">
        <w:rPr>
          <w:rFonts w:ascii="Tahoma" w:hAnsi="Tahoma" w:cs="Tahoma"/>
          <w:color w:val="000000"/>
          <w:sz w:val="28"/>
          <w:szCs w:val="28"/>
          <w:lang w:val="ro-RO"/>
        </w:rPr>
        <w:t>ț</w:t>
      </w:r>
      <w:r w:rsidRPr="008F3F5D">
        <w:rPr>
          <w:color w:val="000000"/>
          <w:sz w:val="28"/>
          <w:szCs w:val="28"/>
          <w:lang w:val="ro-RO"/>
        </w:rPr>
        <w:t xml:space="preserve">elei de alimentare sau să fie echipat cu mijloace de salvare </w:t>
      </w:r>
      <w:r w:rsidRPr="008F3F5D">
        <w:rPr>
          <w:rFonts w:ascii="Tahoma" w:hAnsi="Tahoma" w:cs="Tahoma"/>
          <w:color w:val="000000"/>
          <w:sz w:val="28"/>
          <w:szCs w:val="28"/>
          <w:lang w:val="ro-RO"/>
        </w:rPr>
        <w:t>ș</w:t>
      </w:r>
      <w:r w:rsidRPr="008F3F5D">
        <w:rPr>
          <w:color w:val="000000"/>
          <w:sz w:val="28"/>
          <w:szCs w:val="28"/>
          <w:lang w:val="ro-RO"/>
        </w:rPr>
        <w:t>i de afi</w:t>
      </w:r>
      <w:r w:rsidRPr="008F3F5D">
        <w:rPr>
          <w:rFonts w:ascii="Tahoma" w:hAnsi="Tahoma" w:cs="Tahoma"/>
          <w:color w:val="000000"/>
          <w:sz w:val="28"/>
          <w:szCs w:val="28"/>
          <w:lang w:val="ro-RO"/>
        </w:rPr>
        <w:t>ș</w:t>
      </w:r>
      <w:r w:rsidRPr="008F3F5D">
        <w:rPr>
          <w:color w:val="000000"/>
          <w:sz w:val="28"/>
          <w:szCs w:val="28"/>
          <w:lang w:val="ro-RO"/>
        </w:rPr>
        <w:t>are a datelor prezente, pentru a permite finalizarea tranzac</w:t>
      </w:r>
      <w:r w:rsidRPr="008F3F5D">
        <w:rPr>
          <w:rFonts w:ascii="Tahoma" w:hAnsi="Tahoma" w:cs="Tahoma"/>
          <w:color w:val="000000"/>
          <w:sz w:val="28"/>
          <w:szCs w:val="28"/>
          <w:lang w:val="ro-RO"/>
        </w:rPr>
        <w:t>ț</w:t>
      </w:r>
      <w:r w:rsidRPr="008F3F5D">
        <w:rPr>
          <w:color w:val="000000"/>
          <w:sz w:val="28"/>
          <w:szCs w:val="28"/>
          <w:lang w:val="ro-RO"/>
        </w:rPr>
        <w:t>iei în curs</w:t>
      </w:r>
      <w:r>
        <w:rPr>
          <w:color w:val="000000"/>
          <w:sz w:val="28"/>
          <w:szCs w:val="28"/>
          <w:lang w:val="ro-RO"/>
        </w:rPr>
        <w:t>,</w:t>
      </w:r>
      <w:r w:rsidRPr="008F3F5D">
        <w:rPr>
          <w:color w:val="000000"/>
          <w:sz w:val="28"/>
          <w:szCs w:val="28"/>
          <w:lang w:val="ro-RO"/>
        </w:rPr>
        <w:t xml:space="preserve"> precum </w:t>
      </w:r>
      <w:r w:rsidRPr="008F3F5D">
        <w:rPr>
          <w:rFonts w:ascii="Tahoma" w:hAnsi="Tahoma" w:cs="Tahoma"/>
          <w:color w:val="000000"/>
          <w:sz w:val="28"/>
          <w:szCs w:val="28"/>
          <w:lang w:val="ro-RO"/>
        </w:rPr>
        <w:t>ș</w:t>
      </w:r>
      <w:r w:rsidRPr="008F3F5D">
        <w:rPr>
          <w:color w:val="000000"/>
          <w:sz w:val="28"/>
          <w:szCs w:val="28"/>
          <w:lang w:val="ro-RO"/>
        </w:rPr>
        <w:t>i cu mijloace de oprire a fluxului în momentul defectării re</w:t>
      </w:r>
      <w:r w:rsidRPr="008F3F5D">
        <w:rPr>
          <w:rFonts w:ascii="Tahoma" w:hAnsi="Tahoma" w:cs="Tahoma"/>
          <w:color w:val="000000"/>
          <w:sz w:val="28"/>
          <w:szCs w:val="28"/>
          <w:lang w:val="ro-RO"/>
        </w:rPr>
        <w:t>ț</w:t>
      </w:r>
      <w:r w:rsidRPr="008F3F5D">
        <w:rPr>
          <w:color w:val="000000"/>
          <w:sz w:val="28"/>
          <w:szCs w:val="28"/>
          <w:lang w:val="ro-RO"/>
        </w:rPr>
        <w:t>elei de alimentare.</w:t>
      </w:r>
    </w:p>
    <w:p w:rsidR="002E5606" w:rsidRPr="0097245D" w:rsidRDefault="002E5606" w:rsidP="00DD75E3">
      <w:pPr>
        <w:pStyle w:val="ti-grseq-1"/>
        <w:spacing w:before="0" w:beforeAutospacing="0" w:after="0" w:afterAutospacing="0"/>
        <w:ind w:firstLine="709"/>
        <w:jc w:val="both"/>
        <w:rPr>
          <w:b/>
          <w:bCs/>
          <w:color w:val="000000"/>
          <w:sz w:val="28"/>
          <w:szCs w:val="28"/>
          <w:lang w:val="ro-RO"/>
        </w:rPr>
      </w:pPr>
      <w:r w:rsidRPr="0097245D">
        <w:rPr>
          <w:b/>
          <w:bCs/>
          <w:color w:val="000000"/>
          <w:sz w:val="28"/>
          <w:szCs w:val="28"/>
          <w:lang w:val="ro-RO"/>
        </w:rPr>
        <w:t>7. </w:t>
      </w:r>
      <w:r w:rsidRPr="0097245D">
        <w:rPr>
          <w:rStyle w:val="bold"/>
          <w:b/>
          <w:bCs/>
          <w:color w:val="000000"/>
          <w:sz w:val="28"/>
          <w:szCs w:val="28"/>
          <w:lang w:val="ro-RO"/>
        </w:rPr>
        <w:t>Darea în folosin</w:t>
      </w:r>
      <w:r w:rsidRPr="0097245D">
        <w:rPr>
          <w:rStyle w:val="bold"/>
          <w:rFonts w:ascii="Tahoma" w:hAnsi="Tahoma" w:cs="Tahoma"/>
          <w:b/>
          <w:bCs/>
          <w:color w:val="000000"/>
          <w:sz w:val="28"/>
          <w:szCs w:val="28"/>
          <w:lang w:val="ro-RO"/>
        </w:rPr>
        <w:t>ț</w:t>
      </w:r>
      <w:r w:rsidRPr="0097245D">
        <w:rPr>
          <w:rStyle w:val="bold"/>
          <w:b/>
          <w:bCs/>
          <w:color w:val="000000"/>
          <w:sz w:val="28"/>
          <w:szCs w:val="28"/>
          <w:lang w:val="ro-RO"/>
        </w:rPr>
        <w:t>ă</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97245D">
      <w:pPr>
        <w:pStyle w:val="ti-tbl"/>
        <w:spacing w:before="0" w:beforeAutospacing="0" w:after="0" w:afterAutospacing="0"/>
        <w:ind w:firstLine="709"/>
        <w:jc w:val="right"/>
        <w:rPr>
          <w:sz w:val="28"/>
          <w:szCs w:val="28"/>
          <w:lang w:val="ro-RO"/>
        </w:rPr>
      </w:pPr>
      <w:r w:rsidRPr="008F3F5D">
        <w:rPr>
          <w:color w:val="000000"/>
          <w:sz w:val="28"/>
          <w:szCs w:val="28"/>
          <w:lang w:val="ro-RO"/>
        </w:rPr>
        <w:t>Tabelul 5</w:t>
      </w:r>
      <w:r w:rsidRPr="008F3F5D">
        <w:rPr>
          <w:sz w:val="28"/>
          <w:szCs w:val="28"/>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535"/>
      </w:tblGrid>
      <w:tr w:rsidR="002E5606" w:rsidRPr="00A76CBE" w:rsidTr="00400C34">
        <w:tc>
          <w:tcPr>
            <w:tcW w:w="1809" w:type="dxa"/>
          </w:tcPr>
          <w:p w:rsidR="002E5606" w:rsidRPr="00400C34" w:rsidRDefault="002E5606" w:rsidP="00400C34">
            <w:pPr>
              <w:pStyle w:val="ti-tbl"/>
              <w:spacing w:before="0" w:beforeAutospacing="0" w:after="0" w:afterAutospacing="0"/>
              <w:jc w:val="center"/>
              <w:rPr>
                <w:b/>
                <w:sz w:val="26"/>
                <w:szCs w:val="26"/>
                <w:lang w:val="ro-RO"/>
              </w:rPr>
            </w:pPr>
            <w:r w:rsidRPr="00400C34">
              <w:rPr>
                <w:b/>
                <w:sz w:val="26"/>
                <w:szCs w:val="26"/>
                <w:lang w:val="ro-RO"/>
              </w:rPr>
              <w:t>Clasa de precizie</w:t>
            </w:r>
          </w:p>
        </w:tc>
        <w:tc>
          <w:tcPr>
            <w:tcW w:w="7535" w:type="dxa"/>
          </w:tcPr>
          <w:p w:rsidR="002E5606" w:rsidRPr="00400C34" w:rsidRDefault="002E5606" w:rsidP="00400C34">
            <w:pPr>
              <w:pStyle w:val="ti-tbl"/>
              <w:spacing w:before="0" w:beforeAutospacing="0" w:after="0" w:afterAutospacing="0"/>
              <w:jc w:val="center"/>
              <w:rPr>
                <w:b/>
                <w:sz w:val="26"/>
                <w:szCs w:val="26"/>
                <w:lang w:val="ro-RO"/>
              </w:rPr>
            </w:pPr>
            <w:r w:rsidRPr="00400C34">
              <w:rPr>
                <w:b/>
                <w:sz w:val="26"/>
                <w:szCs w:val="26"/>
                <w:lang w:val="ro-RO"/>
              </w:rPr>
              <w:t>Tipurile de sisteme de măsurare</w:t>
            </w:r>
          </w:p>
        </w:tc>
      </w:tr>
      <w:tr w:rsidR="002E5606" w:rsidRPr="00A76CBE" w:rsidTr="00400C34">
        <w:tc>
          <w:tcPr>
            <w:tcW w:w="1809" w:type="dxa"/>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0,3</w:t>
            </w:r>
          </w:p>
        </w:tc>
        <w:tc>
          <w:tcPr>
            <w:tcW w:w="7535" w:type="dxa"/>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Sistemele de măsurare pe conductă</w:t>
            </w:r>
          </w:p>
        </w:tc>
      </w:tr>
      <w:tr w:rsidR="002E5606" w:rsidRPr="00A76CBE" w:rsidTr="00400C34">
        <w:tc>
          <w:tcPr>
            <w:tcW w:w="1809" w:type="dxa"/>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0,5</w:t>
            </w:r>
          </w:p>
        </w:tc>
        <w:tc>
          <w:tcPr>
            <w:tcW w:w="7535" w:type="dxa"/>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Toate sistemele de măsurare, mai pu</w:t>
            </w:r>
            <w:r w:rsidRPr="00400C34">
              <w:rPr>
                <w:rFonts w:ascii="Tahoma" w:hAnsi="Tahoma" w:cs="Tahoma"/>
                <w:sz w:val="28"/>
                <w:szCs w:val="28"/>
                <w:lang w:val="ro-RO"/>
              </w:rPr>
              <w:t>ț</w:t>
            </w:r>
            <w:r w:rsidRPr="00400C34">
              <w:rPr>
                <w:sz w:val="28"/>
                <w:szCs w:val="28"/>
                <w:lang w:val="ro-RO"/>
              </w:rPr>
              <w:t>in cele cu indica</w:t>
            </w:r>
            <w:r w:rsidRPr="00400C34">
              <w:rPr>
                <w:rFonts w:ascii="Tahoma" w:hAnsi="Tahoma" w:cs="Tahoma"/>
                <w:sz w:val="28"/>
                <w:szCs w:val="28"/>
                <w:lang w:val="ro-RO"/>
              </w:rPr>
              <w:t>ț</w:t>
            </w:r>
            <w:r w:rsidRPr="00400C34">
              <w:rPr>
                <w:sz w:val="28"/>
                <w:szCs w:val="28"/>
                <w:lang w:val="ro-RO"/>
              </w:rPr>
              <w:t>ii diferite în prezentul tabel, în special:</w:t>
            </w:r>
          </w:p>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 distribuitoarele de combustibil (nu pentru gaze lichefiate);</w:t>
            </w:r>
          </w:p>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 xml:space="preserve">- sistemele de măsurare pentru camioane-cisterne pentru lichide cu </w:t>
            </w:r>
            <w:proofErr w:type="spellStart"/>
            <w:r w:rsidRPr="00400C34">
              <w:rPr>
                <w:sz w:val="28"/>
                <w:szCs w:val="28"/>
                <w:lang w:val="ro-RO"/>
              </w:rPr>
              <w:t>vîscozitate</w:t>
            </w:r>
            <w:proofErr w:type="spellEnd"/>
            <w:r w:rsidRPr="00400C34">
              <w:rPr>
                <w:sz w:val="28"/>
                <w:szCs w:val="28"/>
                <w:lang w:val="ro-RO"/>
              </w:rPr>
              <w:t xml:space="preserve"> scăzută (&lt; 20 </w:t>
            </w:r>
            <w:proofErr w:type="spellStart"/>
            <w:r w:rsidRPr="00400C34">
              <w:rPr>
                <w:sz w:val="28"/>
                <w:szCs w:val="28"/>
                <w:lang w:val="ro-RO"/>
              </w:rPr>
              <w:t>mPa.s</w:t>
            </w:r>
            <w:proofErr w:type="spellEnd"/>
            <w:r w:rsidRPr="00400C34">
              <w:rPr>
                <w:sz w:val="28"/>
                <w:szCs w:val="28"/>
                <w:lang w:val="ro-RO"/>
              </w:rPr>
              <w:t>);</w:t>
            </w:r>
          </w:p>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 xml:space="preserve">- sistemele de măsurare pentru încărcarea/descărcarea navelor, vagoanelor-cisternă </w:t>
            </w:r>
            <w:r w:rsidRPr="00400C34">
              <w:rPr>
                <w:rFonts w:ascii="Tahoma" w:hAnsi="Tahoma" w:cs="Tahoma"/>
                <w:sz w:val="28"/>
                <w:szCs w:val="28"/>
                <w:lang w:val="ro-RO"/>
              </w:rPr>
              <w:t>ș</w:t>
            </w:r>
            <w:r w:rsidRPr="00400C34">
              <w:rPr>
                <w:sz w:val="28"/>
                <w:szCs w:val="28"/>
                <w:lang w:val="ro-RO"/>
              </w:rPr>
              <w:t>i camioanelor-cisternă(</w:t>
            </w:r>
            <w:r w:rsidRPr="00400C34">
              <w:rPr>
                <w:sz w:val="28"/>
                <w:szCs w:val="28"/>
                <w:vertAlign w:val="superscript"/>
                <w:lang w:val="ro-RO"/>
              </w:rPr>
              <w:t>2</w:t>
            </w:r>
            <w:r w:rsidRPr="00400C34">
              <w:rPr>
                <w:sz w:val="28"/>
                <w:szCs w:val="28"/>
                <w:lang w:val="ro-RO"/>
              </w:rPr>
              <w:t>);</w:t>
            </w:r>
          </w:p>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 sistemele de măsurare pentru lapte;</w:t>
            </w:r>
          </w:p>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 sistemele de măsurare pentru realimentarea cu carburant a aeronavelor</w:t>
            </w:r>
          </w:p>
        </w:tc>
      </w:tr>
      <w:tr w:rsidR="002E5606" w:rsidRPr="00A76CBE" w:rsidTr="00400C34">
        <w:tc>
          <w:tcPr>
            <w:tcW w:w="1809" w:type="dxa"/>
            <w:vMerge w:val="restart"/>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1,0</w:t>
            </w:r>
          </w:p>
        </w:tc>
        <w:tc>
          <w:tcPr>
            <w:tcW w:w="7535" w:type="dxa"/>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Sistemele de măsurare pentru gaze lichefiate aflate sub presiune, măsurate la o temperatură egală cu sau mai mare de – 10°C</w:t>
            </w:r>
          </w:p>
        </w:tc>
      </w:tr>
      <w:tr w:rsidR="002E5606" w:rsidRPr="00A76CBE" w:rsidTr="00400C34">
        <w:tc>
          <w:tcPr>
            <w:tcW w:w="1809" w:type="dxa"/>
            <w:vMerge/>
          </w:tcPr>
          <w:p w:rsidR="002E5606" w:rsidRPr="00400C34" w:rsidRDefault="002E5606" w:rsidP="00400C34">
            <w:pPr>
              <w:pStyle w:val="ti-tbl"/>
              <w:spacing w:before="0" w:beforeAutospacing="0" w:after="0" w:afterAutospacing="0"/>
              <w:jc w:val="both"/>
              <w:rPr>
                <w:sz w:val="28"/>
                <w:szCs w:val="28"/>
                <w:lang w:val="ro-RO"/>
              </w:rPr>
            </w:pPr>
          </w:p>
        </w:tc>
        <w:tc>
          <w:tcPr>
            <w:tcW w:w="7535" w:type="dxa"/>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 xml:space="preserve">Sistemele de măsurare care în mod normal se încadrează în clasa 0,3 sau 0,5, dar care </w:t>
            </w:r>
            <w:proofErr w:type="spellStart"/>
            <w:r w:rsidRPr="00400C34">
              <w:rPr>
                <w:sz w:val="28"/>
                <w:szCs w:val="28"/>
                <w:lang w:val="ro-RO"/>
              </w:rPr>
              <w:t>sînt</w:t>
            </w:r>
            <w:proofErr w:type="spellEnd"/>
            <w:r w:rsidRPr="00400C34">
              <w:rPr>
                <w:sz w:val="28"/>
                <w:szCs w:val="28"/>
                <w:lang w:val="ro-RO"/>
              </w:rPr>
              <w:t xml:space="preserve"> folosite pentru lichide:</w:t>
            </w:r>
          </w:p>
          <w:p w:rsidR="002E5606" w:rsidRPr="00400C34" w:rsidRDefault="002E5606" w:rsidP="00400C34">
            <w:pPr>
              <w:pStyle w:val="ti-tbl"/>
              <w:tabs>
                <w:tab w:val="left" w:pos="173"/>
              </w:tabs>
              <w:spacing w:before="0" w:beforeAutospacing="0" w:after="0" w:afterAutospacing="0"/>
              <w:jc w:val="both"/>
              <w:rPr>
                <w:sz w:val="28"/>
                <w:szCs w:val="28"/>
                <w:lang w:val="ro-RO"/>
              </w:rPr>
            </w:pPr>
            <w:r w:rsidRPr="00400C34">
              <w:rPr>
                <w:sz w:val="28"/>
                <w:szCs w:val="28"/>
                <w:lang w:val="ro-RO"/>
              </w:rPr>
              <w:t>-</w:t>
            </w:r>
            <w:r w:rsidRPr="00400C34">
              <w:rPr>
                <w:sz w:val="28"/>
                <w:szCs w:val="28"/>
                <w:lang w:val="ro-RO"/>
              </w:rPr>
              <w:tab/>
              <w:t>a căror temperatură este mai mică de – 10°C sau mai mare de 50 °C;</w:t>
            </w:r>
          </w:p>
          <w:p w:rsidR="002E5606" w:rsidRPr="00400C34" w:rsidRDefault="002E5606" w:rsidP="00400C34">
            <w:pPr>
              <w:pStyle w:val="ti-tbl"/>
              <w:tabs>
                <w:tab w:val="left" w:pos="173"/>
              </w:tabs>
              <w:spacing w:before="0" w:beforeAutospacing="0" w:after="0" w:afterAutospacing="0"/>
              <w:jc w:val="both"/>
              <w:rPr>
                <w:sz w:val="28"/>
                <w:szCs w:val="28"/>
                <w:lang w:val="ro-RO"/>
              </w:rPr>
            </w:pPr>
            <w:r w:rsidRPr="00400C34">
              <w:rPr>
                <w:sz w:val="28"/>
                <w:szCs w:val="28"/>
                <w:lang w:val="ro-RO"/>
              </w:rPr>
              <w:t>-</w:t>
            </w:r>
            <w:r w:rsidRPr="00400C34">
              <w:rPr>
                <w:sz w:val="28"/>
                <w:szCs w:val="28"/>
                <w:lang w:val="ro-RO"/>
              </w:rPr>
              <w:tab/>
              <w:t xml:space="preserve">a căror </w:t>
            </w:r>
            <w:proofErr w:type="spellStart"/>
            <w:r w:rsidRPr="00400C34">
              <w:rPr>
                <w:sz w:val="28"/>
                <w:szCs w:val="28"/>
                <w:lang w:val="ro-RO"/>
              </w:rPr>
              <w:t>vîscozitate</w:t>
            </w:r>
            <w:proofErr w:type="spellEnd"/>
            <w:r w:rsidRPr="00400C34">
              <w:rPr>
                <w:sz w:val="28"/>
                <w:szCs w:val="28"/>
                <w:lang w:val="ro-RO"/>
              </w:rPr>
              <w:t xml:space="preserve"> dinamică este mai mare de 1 000 </w:t>
            </w:r>
            <w:proofErr w:type="spellStart"/>
            <w:r w:rsidRPr="00400C34">
              <w:rPr>
                <w:sz w:val="28"/>
                <w:szCs w:val="28"/>
                <w:lang w:val="ro-RO"/>
              </w:rPr>
              <w:t>mPa.s</w:t>
            </w:r>
            <w:proofErr w:type="spellEnd"/>
            <w:r w:rsidRPr="00400C34">
              <w:rPr>
                <w:sz w:val="28"/>
                <w:szCs w:val="28"/>
                <w:lang w:val="ro-RO"/>
              </w:rPr>
              <w:t>;</w:t>
            </w:r>
          </w:p>
          <w:p w:rsidR="002E5606" w:rsidRPr="00400C34" w:rsidRDefault="002E5606" w:rsidP="00400C34">
            <w:pPr>
              <w:pStyle w:val="ti-tbl"/>
              <w:tabs>
                <w:tab w:val="left" w:pos="173"/>
              </w:tabs>
              <w:spacing w:before="0" w:beforeAutospacing="0" w:after="0" w:afterAutospacing="0"/>
              <w:jc w:val="both"/>
              <w:rPr>
                <w:sz w:val="28"/>
                <w:szCs w:val="28"/>
                <w:lang w:val="ro-RO"/>
              </w:rPr>
            </w:pPr>
            <w:r w:rsidRPr="00400C34">
              <w:rPr>
                <w:sz w:val="28"/>
                <w:szCs w:val="28"/>
                <w:lang w:val="ro-RO"/>
              </w:rPr>
              <w:t>-</w:t>
            </w:r>
            <w:r w:rsidRPr="00400C34">
              <w:rPr>
                <w:sz w:val="28"/>
                <w:szCs w:val="28"/>
                <w:lang w:val="ro-RO"/>
              </w:rPr>
              <w:tab/>
              <w:t>al căror debit volumetric maxim nu depă</w:t>
            </w:r>
            <w:r w:rsidRPr="00400C34">
              <w:rPr>
                <w:rFonts w:ascii="Tahoma" w:hAnsi="Tahoma" w:cs="Tahoma"/>
                <w:sz w:val="28"/>
                <w:szCs w:val="28"/>
                <w:lang w:val="ro-RO"/>
              </w:rPr>
              <w:t>ș</w:t>
            </w:r>
            <w:r w:rsidRPr="00400C34">
              <w:rPr>
                <w:sz w:val="28"/>
                <w:szCs w:val="28"/>
                <w:lang w:val="ro-RO"/>
              </w:rPr>
              <w:t>e</w:t>
            </w:r>
            <w:r w:rsidRPr="00400C34">
              <w:rPr>
                <w:rFonts w:ascii="Tahoma" w:hAnsi="Tahoma" w:cs="Tahoma"/>
                <w:sz w:val="28"/>
                <w:szCs w:val="28"/>
                <w:lang w:val="ro-RO"/>
              </w:rPr>
              <w:t>ș</w:t>
            </w:r>
            <w:r w:rsidRPr="00400C34">
              <w:rPr>
                <w:sz w:val="28"/>
                <w:szCs w:val="28"/>
                <w:lang w:val="ro-RO"/>
              </w:rPr>
              <w:t>te 20 L/h</w:t>
            </w:r>
          </w:p>
        </w:tc>
      </w:tr>
      <w:tr w:rsidR="002E5606" w:rsidRPr="00A76CBE" w:rsidTr="00400C34">
        <w:tc>
          <w:tcPr>
            <w:tcW w:w="1809" w:type="dxa"/>
            <w:vMerge w:val="restart"/>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1,5</w:t>
            </w:r>
          </w:p>
        </w:tc>
        <w:tc>
          <w:tcPr>
            <w:tcW w:w="7535" w:type="dxa"/>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Sistemele de măsurare pentru dioxid de carbon lichefiat</w:t>
            </w:r>
          </w:p>
        </w:tc>
      </w:tr>
      <w:tr w:rsidR="002E5606" w:rsidRPr="00A76CBE" w:rsidTr="00400C34">
        <w:tc>
          <w:tcPr>
            <w:tcW w:w="1809" w:type="dxa"/>
            <w:vMerge/>
          </w:tcPr>
          <w:p w:rsidR="002E5606" w:rsidRPr="00400C34" w:rsidRDefault="002E5606" w:rsidP="00400C34">
            <w:pPr>
              <w:pStyle w:val="ti-tbl"/>
              <w:spacing w:before="0" w:beforeAutospacing="0" w:after="0" w:afterAutospacing="0"/>
              <w:jc w:val="both"/>
              <w:rPr>
                <w:sz w:val="28"/>
                <w:szCs w:val="28"/>
                <w:lang w:val="ro-RO"/>
              </w:rPr>
            </w:pPr>
          </w:p>
        </w:tc>
        <w:tc>
          <w:tcPr>
            <w:tcW w:w="7535" w:type="dxa"/>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 xml:space="preserve">Sistemele de măsurare pentru gaze lichefiate aflate sub presiune, </w:t>
            </w:r>
            <w:r w:rsidRPr="00400C34">
              <w:rPr>
                <w:sz w:val="28"/>
                <w:szCs w:val="28"/>
                <w:lang w:val="ro-RO"/>
              </w:rPr>
              <w:lastRenderedPageBreak/>
              <w:t xml:space="preserve">măsurate la o temperatură mai mică de – 10°C (altele </w:t>
            </w:r>
            <w:proofErr w:type="spellStart"/>
            <w:r w:rsidRPr="00400C34">
              <w:rPr>
                <w:sz w:val="28"/>
                <w:szCs w:val="28"/>
                <w:lang w:val="ro-RO"/>
              </w:rPr>
              <w:t>decît</w:t>
            </w:r>
            <w:proofErr w:type="spellEnd"/>
            <w:r w:rsidRPr="00400C34">
              <w:rPr>
                <w:sz w:val="28"/>
                <w:szCs w:val="28"/>
                <w:lang w:val="ro-RO"/>
              </w:rPr>
              <w:t xml:space="preserve"> lichidele criogenice)</w:t>
            </w:r>
          </w:p>
        </w:tc>
      </w:tr>
      <w:tr w:rsidR="002E5606" w:rsidRPr="00A76CBE" w:rsidTr="00400C34">
        <w:tc>
          <w:tcPr>
            <w:tcW w:w="1809" w:type="dxa"/>
          </w:tcPr>
          <w:p w:rsidR="002E5606" w:rsidRPr="00400C34" w:rsidRDefault="002E5606" w:rsidP="00400C34">
            <w:pPr>
              <w:pStyle w:val="ti-tbl"/>
              <w:spacing w:before="0" w:beforeAutospacing="0" w:after="0" w:afterAutospacing="0"/>
              <w:ind w:firstLine="709"/>
              <w:jc w:val="both"/>
              <w:rPr>
                <w:sz w:val="28"/>
                <w:szCs w:val="28"/>
                <w:lang w:val="ro-RO"/>
              </w:rPr>
            </w:pPr>
            <w:r w:rsidRPr="00400C34">
              <w:rPr>
                <w:sz w:val="28"/>
                <w:szCs w:val="28"/>
                <w:lang w:val="ro-RO"/>
              </w:rPr>
              <w:lastRenderedPageBreak/>
              <w:t>2,5</w:t>
            </w:r>
          </w:p>
        </w:tc>
        <w:tc>
          <w:tcPr>
            <w:tcW w:w="7535" w:type="dxa"/>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Sistemele de măsurare pentru lichidele criogenice (temperatură sub – 153 °C)</w:t>
            </w:r>
          </w:p>
        </w:tc>
      </w:tr>
      <w:tr w:rsidR="002E5606" w:rsidRPr="00A76CBE" w:rsidTr="00400C34">
        <w:tc>
          <w:tcPr>
            <w:tcW w:w="9344" w:type="dxa"/>
            <w:gridSpan w:val="2"/>
          </w:tcPr>
          <w:p w:rsidR="002E5606" w:rsidRPr="00400C34" w:rsidRDefault="002E5606" w:rsidP="00400C34">
            <w:pPr>
              <w:pStyle w:val="ti-tbl"/>
              <w:spacing w:before="0" w:beforeAutospacing="0" w:after="0" w:afterAutospacing="0"/>
              <w:jc w:val="both"/>
              <w:rPr>
                <w:sz w:val="28"/>
                <w:szCs w:val="28"/>
                <w:lang w:val="ro-RO"/>
              </w:rPr>
            </w:pPr>
            <w:r w:rsidRPr="00400C34">
              <w:rPr>
                <w:sz w:val="28"/>
                <w:szCs w:val="28"/>
                <w:lang w:val="ro-RO"/>
              </w:rPr>
              <w:t>(</w:t>
            </w:r>
            <w:r w:rsidRPr="00400C34">
              <w:rPr>
                <w:sz w:val="28"/>
                <w:szCs w:val="28"/>
                <w:vertAlign w:val="superscript"/>
                <w:lang w:val="ro-RO"/>
              </w:rPr>
              <w:t>2</w:t>
            </w:r>
            <w:r w:rsidRPr="00400C34">
              <w:rPr>
                <w:sz w:val="28"/>
                <w:szCs w:val="28"/>
                <w:lang w:val="ro-RO"/>
              </w:rPr>
              <w:t xml:space="preserve">)  Se pot impune sisteme de măsurare de clasa de precizie 0,3 sau 0,5 </w:t>
            </w:r>
            <w:proofErr w:type="spellStart"/>
            <w:r w:rsidRPr="00400C34">
              <w:rPr>
                <w:sz w:val="28"/>
                <w:szCs w:val="28"/>
                <w:lang w:val="ro-RO"/>
              </w:rPr>
              <w:t>cînd</w:t>
            </w:r>
            <w:proofErr w:type="spellEnd"/>
            <w:r w:rsidRPr="00400C34">
              <w:rPr>
                <w:sz w:val="28"/>
                <w:szCs w:val="28"/>
                <w:lang w:val="ro-RO"/>
              </w:rPr>
              <w:t xml:space="preserve"> se percep taxe vamale pentru uleiuri minerale la încărcarea/descărcarea navelor, a vagoanelor-cisternă </w:t>
            </w:r>
            <w:r w:rsidRPr="00400C34">
              <w:rPr>
                <w:rFonts w:ascii="Tahoma" w:hAnsi="Tahoma" w:cs="Tahoma"/>
                <w:sz w:val="28"/>
                <w:szCs w:val="28"/>
                <w:lang w:val="ro-RO"/>
              </w:rPr>
              <w:t>ș</w:t>
            </w:r>
            <w:r w:rsidRPr="00400C34">
              <w:rPr>
                <w:sz w:val="28"/>
                <w:szCs w:val="28"/>
                <w:lang w:val="ro-RO"/>
              </w:rPr>
              <w:t>i a camioanelor-cisternă.</w:t>
            </w:r>
          </w:p>
        </w:tc>
      </w:tr>
      <w:tr w:rsidR="002E5606" w:rsidRPr="00A76CBE" w:rsidTr="00400C34">
        <w:tc>
          <w:tcPr>
            <w:tcW w:w="9344" w:type="dxa"/>
            <w:gridSpan w:val="2"/>
          </w:tcPr>
          <w:p w:rsidR="002E5606" w:rsidRPr="00400C34" w:rsidRDefault="002E5606" w:rsidP="00400C34">
            <w:pPr>
              <w:pStyle w:val="ti-tbl"/>
              <w:spacing w:before="0" w:beforeAutospacing="0" w:after="0" w:afterAutospacing="0"/>
              <w:jc w:val="both"/>
              <w:rPr>
                <w:sz w:val="28"/>
                <w:szCs w:val="28"/>
                <w:lang w:val="ro-RO"/>
              </w:rPr>
            </w:pPr>
            <w:r w:rsidRPr="00400C34">
              <w:rPr>
                <w:i/>
                <w:sz w:val="28"/>
                <w:szCs w:val="28"/>
                <w:lang w:val="ro-RO"/>
              </w:rPr>
              <w:t>Observa</w:t>
            </w:r>
            <w:r w:rsidRPr="00400C34">
              <w:rPr>
                <w:rFonts w:ascii="Tahoma" w:hAnsi="Tahoma" w:cs="Tahoma"/>
                <w:i/>
                <w:sz w:val="28"/>
                <w:szCs w:val="28"/>
                <w:lang w:val="ro-RO"/>
              </w:rPr>
              <w:t>ț</w:t>
            </w:r>
            <w:r w:rsidRPr="00400C34">
              <w:rPr>
                <w:i/>
                <w:sz w:val="28"/>
                <w:szCs w:val="28"/>
                <w:lang w:val="ro-RO"/>
              </w:rPr>
              <w:t>ie:</w:t>
            </w:r>
            <w:r w:rsidRPr="00400C34">
              <w:rPr>
                <w:sz w:val="28"/>
                <w:szCs w:val="28"/>
                <w:lang w:val="ro-RO"/>
              </w:rPr>
              <w:t xml:space="preserve"> Totu</w:t>
            </w:r>
            <w:r w:rsidRPr="00400C34">
              <w:rPr>
                <w:rFonts w:ascii="Tahoma" w:hAnsi="Tahoma" w:cs="Tahoma"/>
                <w:sz w:val="28"/>
                <w:szCs w:val="28"/>
                <w:lang w:val="ro-RO"/>
              </w:rPr>
              <w:t>ș</w:t>
            </w:r>
            <w:r w:rsidRPr="00400C34">
              <w:rPr>
                <w:sz w:val="28"/>
                <w:szCs w:val="28"/>
                <w:lang w:val="ro-RO"/>
              </w:rPr>
              <w:t>i, producătorul poate indica o precizie mai bună în cazul anumitor tipuri de sisteme de măsurare.</w:t>
            </w:r>
          </w:p>
        </w:tc>
      </w:tr>
    </w:tbl>
    <w:p w:rsidR="002E5606" w:rsidRPr="008F3F5D" w:rsidRDefault="002E5606" w:rsidP="0097245D">
      <w:pPr>
        <w:pStyle w:val="ti-tbl"/>
        <w:spacing w:before="0" w:beforeAutospacing="0" w:after="0" w:afterAutospacing="0"/>
        <w:ind w:firstLine="709"/>
        <w:jc w:val="right"/>
        <w:rPr>
          <w:sz w:val="28"/>
          <w:szCs w:val="28"/>
          <w:lang w:val="ro-RO"/>
        </w:rPr>
      </w:pPr>
    </w:p>
    <w:p w:rsidR="002E5606" w:rsidRPr="00602654" w:rsidRDefault="002E5606" w:rsidP="00DD75E3">
      <w:pPr>
        <w:pStyle w:val="ti-grseq-1"/>
        <w:spacing w:before="0" w:beforeAutospacing="0" w:after="0" w:afterAutospacing="0"/>
        <w:ind w:firstLine="709"/>
        <w:jc w:val="both"/>
        <w:rPr>
          <w:b/>
          <w:bCs/>
          <w:color w:val="000000"/>
          <w:sz w:val="28"/>
          <w:szCs w:val="28"/>
          <w:lang w:val="ro-RO"/>
        </w:rPr>
      </w:pPr>
      <w:r w:rsidRPr="00602654">
        <w:rPr>
          <w:b/>
          <w:bCs/>
          <w:color w:val="000000"/>
          <w:sz w:val="28"/>
          <w:szCs w:val="28"/>
          <w:lang w:val="ro-RO"/>
        </w:rPr>
        <w:t>8. </w:t>
      </w:r>
      <w:r w:rsidRPr="00602654">
        <w:rPr>
          <w:rStyle w:val="bold"/>
          <w:b/>
          <w:bCs/>
          <w:color w:val="000000"/>
          <w:sz w:val="28"/>
          <w:szCs w:val="28"/>
          <w:lang w:val="ro-RO"/>
        </w:rPr>
        <w:t>Unită</w:t>
      </w:r>
      <w:r w:rsidRPr="00602654">
        <w:rPr>
          <w:rStyle w:val="bold"/>
          <w:rFonts w:ascii="Tahoma" w:hAnsi="Tahoma" w:cs="Tahoma"/>
          <w:b/>
          <w:bCs/>
          <w:color w:val="000000"/>
          <w:sz w:val="28"/>
          <w:szCs w:val="28"/>
          <w:lang w:val="ro-RO"/>
        </w:rPr>
        <w:t>ț</w:t>
      </w:r>
      <w:r w:rsidRPr="00602654">
        <w:rPr>
          <w:rStyle w:val="bold"/>
          <w:b/>
          <w:bCs/>
          <w:color w:val="000000"/>
          <w:sz w:val="28"/>
          <w:szCs w:val="28"/>
          <w:lang w:val="ro-RO"/>
        </w:rPr>
        <w:t>ile de măsură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Cantitatea măsurată se afi</w:t>
      </w:r>
      <w:r w:rsidRPr="008F3F5D">
        <w:rPr>
          <w:rFonts w:ascii="Tahoma" w:hAnsi="Tahoma" w:cs="Tahoma"/>
          <w:color w:val="000000"/>
          <w:sz w:val="28"/>
          <w:szCs w:val="28"/>
          <w:lang w:val="ro-RO"/>
        </w:rPr>
        <w:t>ș</w:t>
      </w:r>
      <w:r w:rsidRPr="008F3F5D">
        <w:rPr>
          <w:color w:val="000000"/>
          <w:sz w:val="28"/>
          <w:szCs w:val="28"/>
          <w:lang w:val="ro-RO"/>
        </w:rPr>
        <w:t>ează în milimetri cubi, centimetri cubi, litri, metri cubi, grame, kilograme sau tone.</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602654">
        <w:rPr>
          <w:b/>
          <w:bCs/>
          <w:color w:val="000000"/>
          <w:sz w:val="28"/>
          <w:szCs w:val="28"/>
          <w:lang w:val="ro-RO"/>
        </w:rPr>
        <w:t>EVALUAREA CONFORMITĂ</w:t>
      </w:r>
      <w:r w:rsidRPr="00602654">
        <w:rPr>
          <w:rFonts w:ascii="Tahoma" w:hAnsi="Tahoma" w:cs="Tahoma"/>
          <w:b/>
          <w:bCs/>
          <w:color w:val="000000"/>
          <w:sz w:val="28"/>
          <w:szCs w:val="28"/>
          <w:lang w:val="ro-RO"/>
        </w:rPr>
        <w:t>Ț</w:t>
      </w:r>
      <w:r w:rsidRPr="00602654">
        <w:rPr>
          <w:b/>
          <w:bCs/>
          <w:color w:val="000000"/>
          <w:sz w:val="28"/>
          <w:szCs w:val="28"/>
          <w:lang w:val="ro-RO"/>
        </w:rPr>
        <w:t>II</w:t>
      </w:r>
    </w:p>
    <w:p w:rsidR="002E5606" w:rsidRPr="00602654"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 xml:space="preserve">ii </w:t>
      </w:r>
      <w:r w:rsidRPr="008F3F5D">
        <w:rPr>
          <w:sz w:val="28"/>
          <w:szCs w:val="28"/>
          <w:lang w:val="ro-RO"/>
        </w:rPr>
        <w:t>men</w:t>
      </w:r>
      <w:r w:rsidRPr="008F3F5D">
        <w:rPr>
          <w:rFonts w:ascii="Tahoma" w:hAnsi="Tahoma" w:cs="Tahoma"/>
          <w:sz w:val="28"/>
          <w:szCs w:val="28"/>
          <w:lang w:val="ro-RO"/>
        </w:rPr>
        <w:t>ț</w:t>
      </w:r>
      <w:r w:rsidRPr="008F3F5D">
        <w:rPr>
          <w:sz w:val="28"/>
          <w:szCs w:val="28"/>
          <w:lang w:val="ro-RO"/>
        </w:rPr>
        <w:t xml:space="preserve">ionate în </w:t>
      </w:r>
      <w:r>
        <w:rPr>
          <w:sz w:val="28"/>
          <w:szCs w:val="28"/>
          <w:lang w:val="ro-RO"/>
        </w:rPr>
        <w:t>anexa</w:t>
      </w:r>
      <w:r w:rsidRPr="008F3F5D">
        <w:rPr>
          <w:sz w:val="28"/>
          <w:szCs w:val="28"/>
          <w:lang w:val="ro-RO"/>
        </w:rPr>
        <w:t xml:space="preserve"> nr. 2</w:t>
      </w:r>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 xml:space="preserve">i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B + F sau B + D sau H1 sau G.</w:t>
      </w: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602654" w:rsidRDefault="002E5606" w:rsidP="00602654">
      <w:pPr>
        <w:pStyle w:val="doc-ti"/>
        <w:spacing w:before="0" w:beforeAutospacing="0" w:after="0" w:afterAutospacing="0"/>
        <w:ind w:left="4957" w:firstLine="709"/>
        <w:jc w:val="both"/>
        <w:rPr>
          <w:bCs/>
          <w:sz w:val="28"/>
          <w:szCs w:val="28"/>
          <w:lang w:val="ro-RO"/>
        </w:rPr>
      </w:pPr>
      <w:r w:rsidRPr="00602654">
        <w:rPr>
          <w:bCs/>
          <w:sz w:val="28"/>
          <w:szCs w:val="28"/>
          <w:lang w:val="ro-RO"/>
        </w:rPr>
        <w:t>Anexa nr. 8</w:t>
      </w:r>
    </w:p>
    <w:p w:rsidR="002E5606" w:rsidRPr="00602654" w:rsidRDefault="002E5606" w:rsidP="00602654">
      <w:pPr>
        <w:pStyle w:val="doc-ti"/>
        <w:spacing w:before="0" w:beforeAutospacing="0" w:after="0" w:afterAutospacing="0"/>
        <w:ind w:left="4248" w:firstLine="709"/>
        <w:jc w:val="both"/>
        <w:rPr>
          <w:spacing w:val="-3"/>
          <w:sz w:val="28"/>
          <w:szCs w:val="28"/>
          <w:lang w:val="ro-RO"/>
        </w:rPr>
      </w:pPr>
      <w:r w:rsidRPr="00602654">
        <w:rPr>
          <w:bCs/>
          <w:sz w:val="28"/>
          <w:szCs w:val="28"/>
          <w:lang w:val="ro-RO"/>
        </w:rPr>
        <w:t>la Reglementarea tehnică</w:t>
      </w:r>
      <w:r w:rsidRPr="00602654">
        <w:rPr>
          <w:spacing w:val="-3"/>
          <w:sz w:val="28"/>
          <w:szCs w:val="28"/>
          <w:lang w:val="ro-RO"/>
        </w:rPr>
        <w:t xml:space="preserve"> privind</w:t>
      </w:r>
    </w:p>
    <w:p w:rsidR="002E5606" w:rsidRPr="00602654" w:rsidRDefault="002E5606" w:rsidP="00602654">
      <w:pPr>
        <w:pStyle w:val="doc-ti"/>
        <w:spacing w:before="0" w:beforeAutospacing="0" w:after="0" w:afterAutospacing="0"/>
        <w:ind w:left="4248" w:firstLine="709"/>
        <w:jc w:val="both"/>
        <w:rPr>
          <w:bCs/>
          <w:sz w:val="28"/>
          <w:szCs w:val="28"/>
          <w:lang w:val="ro-RO"/>
        </w:rPr>
      </w:pPr>
      <w:r w:rsidRPr="00602654">
        <w:rPr>
          <w:bCs/>
          <w:sz w:val="28"/>
          <w:szCs w:val="28"/>
          <w:lang w:val="ro-RO"/>
        </w:rPr>
        <w:t xml:space="preserve">punerea la dispoziţie pe piaţă </w:t>
      </w:r>
    </w:p>
    <w:p w:rsidR="002E5606" w:rsidRPr="00602654" w:rsidRDefault="002E5606" w:rsidP="00602654">
      <w:pPr>
        <w:pStyle w:val="ti-grseq-1"/>
        <w:spacing w:before="0" w:beforeAutospacing="0" w:after="0" w:afterAutospacing="0"/>
        <w:ind w:left="4248" w:firstLine="709"/>
        <w:jc w:val="both"/>
        <w:rPr>
          <w:bCs/>
          <w:sz w:val="28"/>
          <w:szCs w:val="28"/>
          <w:lang w:val="ro-RO"/>
        </w:rPr>
      </w:pPr>
      <w:r w:rsidRPr="00602654">
        <w:rPr>
          <w:bCs/>
          <w:sz w:val="28"/>
          <w:szCs w:val="28"/>
          <w:lang w:val="ro-RO"/>
        </w:rPr>
        <w:t xml:space="preserve">a mijloacelor de măsurare </w:t>
      </w:r>
    </w:p>
    <w:p w:rsidR="002E5606" w:rsidRPr="008F3F5D" w:rsidRDefault="002E5606" w:rsidP="00602654">
      <w:pPr>
        <w:pStyle w:val="ti-grseq-1"/>
        <w:spacing w:before="0" w:beforeAutospacing="0" w:after="0" w:afterAutospacing="0"/>
        <w:ind w:firstLine="709"/>
        <w:jc w:val="center"/>
        <w:rPr>
          <w:b/>
          <w:bCs/>
          <w:sz w:val="28"/>
          <w:szCs w:val="28"/>
          <w:lang w:val="ro-RO"/>
        </w:rPr>
      </w:pPr>
    </w:p>
    <w:p w:rsidR="002E5606" w:rsidRDefault="002E5606" w:rsidP="00602654">
      <w:pPr>
        <w:pStyle w:val="ti-grseq-1"/>
        <w:spacing w:before="0" w:beforeAutospacing="0" w:after="0" w:afterAutospacing="0"/>
        <w:ind w:firstLine="709"/>
        <w:jc w:val="center"/>
        <w:rPr>
          <w:b/>
          <w:bCs/>
          <w:sz w:val="28"/>
          <w:szCs w:val="28"/>
          <w:lang w:val="ro-RO"/>
        </w:rPr>
      </w:pPr>
      <w:r w:rsidRPr="008F3F5D">
        <w:rPr>
          <w:b/>
          <w:bCs/>
          <w:sz w:val="28"/>
          <w:szCs w:val="28"/>
          <w:lang w:val="ro-RO"/>
        </w:rPr>
        <w:t>APARATELE DE CÎNTĂRIT CU FUNC</w:t>
      </w:r>
      <w:r w:rsidRPr="008F3F5D">
        <w:rPr>
          <w:rFonts w:ascii="Tahoma" w:hAnsi="Tahoma" w:cs="Tahoma"/>
          <w:b/>
          <w:bCs/>
          <w:sz w:val="28"/>
          <w:szCs w:val="28"/>
          <w:lang w:val="ro-RO"/>
        </w:rPr>
        <w:t>Ț</w:t>
      </w:r>
      <w:r w:rsidRPr="008F3F5D">
        <w:rPr>
          <w:b/>
          <w:bCs/>
          <w:sz w:val="28"/>
          <w:szCs w:val="28"/>
          <w:lang w:val="ro-RO"/>
        </w:rPr>
        <w:t>IONARE AUTOMATĂ (MI-006)</w:t>
      </w:r>
    </w:p>
    <w:p w:rsidR="002E5606" w:rsidRPr="008F3F5D" w:rsidRDefault="002E5606" w:rsidP="00602654">
      <w:pPr>
        <w:pStyle w:val="ti-grseq-1"/>
        <w:spacing w:before="0" w:beforeAutospacing="0" w:after="0" w:afterAutospacing="0"/>
        <w:ind w:firstLine="709"/>
        <w:jc w:val="center"/>
        <w:rPr>
          <w:b/>
          <w:bCs/>
          <w:sz w:val="28"/>
          <w:szCs w:val="28"/>
          <w:lang w:val="ro-RO"/>
        </w:rPr>
      </w:pP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Cerin</w:t>
      </w:r>
      <w:r w:rsidRPr="008F3F5D">
        <w:rPr>
          <w:rFonts w:ascii="Tahoma" w:hAnsi="Tahoma" w:cs="Tahoma"/>
          <w:sz w:val="28"/>
          <w:szCs w:val="28"/>
          <w:lang w:val="ro-RO"/>
        </w:rPr>
        <w:t>ț</w:t>
      </w:r>
      <w:r w:rsidRPr="008F3F5D">
        <w:rPr>
          <w:sz w:val="28"/>
          <w:szCs w:val="28"/>
          <w:lang w:val="ro-RO"/>
        </w:rPr>
        <w:t>ele esen</w:t>
      </w:r>
      <w:r w:rsidRPr="008F3F5D">
        <w:rPr>
          <w:rFonts w:ascii="Tahoma" w:hAnsi="Tahoma" w:cs="Tahoma"/>
          <w:sz w:val="28"/>
          <w:szCs w:val="28"/>
          <w:lang w:val="ro-RO"/>
        </w:rPr>
        <w:t>ț</w:t>
      </w:r>
      <w:r w:rsidRPr="008F3F5D">
        <w:rPr>
          <w:sz w:val="28"/>
          <w:szCs w:val="28"/>
          <w:lang w:val="ro-RO"/>
        </w:rPr>
        <w:t xml:space="preserve">iale relevante din </w:t>
      </w:r>
      <w:r>
        <w:rPr>
          <w:sz w:val="28"/>
          <w:szCs w:val="28"/>
          <w:lang w:val="ro-RO"/>
        </w:rPr>
        <w:t>anexa</w:t>
      </w:r>
      <w:r w:rsidRPr="008F3F5D">
        <w:rPr>
          <w:sz w:val="28"/>
          <w:szCs w:val="28"/>
          <w:lang w:val="ro-RO"/>
        </w:rPr>
        <w:t xml:space="preserve"> nr. 1, cerin</w:t>
      </w:r>
      <w:r w:rsidRPr="008F3F5D">
        <w:rPr>
          <w:rFonts w:ascii="Tahoma" w:hAnsi="Tahoma" w:cs="Tahoma"/>
          <w:sz w:val="28"/>
          <w:szCs w:val="28"/>
          <w:lang w:val="ro-RO"/>
        </w:rPr>
        <w:t>ț</w:t>
      </w:r>
      <w:r w:rsidRPr="008F3F5D">
        <w:rPr>
          <w:sz w:val="28"/>
          <w:szCs w:val="28"/>
          <w:lang w:val="ro-RO"/>
        </w:rPr>
        <w:t xml:space="preserve">ele specifice din prezenta anexă </w:t>
      </w:r>
      <w:r w:rsidRPr="008F3F5D">
        <w:rPr>
          <w:rFonts w:ascii="Tahoma" w:hAnsi="Tahoma" w:cs="Tahoma"/>
          <w:sz w:val="28"/>
          <w:szCs w:val="28"/>
          <w:lang w:val="ro-RO"/>
        </w:rPr>
        <w:t>ș</w:t>
      </w:r>
      <w:r w:rsidRPr="008F3F5D">
        <w:rPr>
          <w:sz w:val="28"/>
          <w:szCs w:val="28"/>
          <w:lang w:val="ro-RO"/>
        </w:rPr>
        <w:t>i procedurile de evaluare a conformită</w:t>
      </w:r>
      <w:r w:rsidRPr="008F3F5D">
        <w:rPr>
          <w:rFonts w:ascii="Tahoma" w:hAnsi="Tahoma" w:cs="Tahoma"/>
          <w:sz w:val="28"/>
          <w:szCs w:val="28"/>
          <w:lang w:val="ro-RO"/>
        </w:rPr>
        <w:t>ț</w:t>
      </w:r>
      <w:r w:rsidRPr="008F3F5D">
        <w:rPr>
          <w:sz w:val="28"/>
          <w:szCs w:val="28"/>
          <w:lang w:val="ro-RO"/>
        </w:rPr>
        <w:t xml:space="preserve">ii enumerate în </w:t>
      </w:r>
      <w:r>
        <w:rPr>
          <w:sz w:val="28"/>
          <w:szCs w:val="28"/>
          <w:lang w:val="ro-RO"/>
        </w:rPr>
        <w:t>c</w:t>
      </w:r>
      <w:r w:rsidRPr="008F3F5D">
        <w:rPr>
          <w:sz w:val="28"/>
          <w:szCs w:val="28"/>
          <w:lang w:val="ro-RO"/>
        </w:rPr>
        <w:t xml:space="preserve">apitolul I din prezenta anexă se aplică aparatelor de </w:t>
      </w:r>
      <w:proofErr w:type="spellStart"/>
      <w:r w:rsidRPr="008F3F5D">
        <w:rPr>
          <w:sz w:val="28"/>
          <w:szCs w:val="28"/>
          <w:lang w:val="ro-RO"/>
        </w:rPr>
        <w:t>cîntărit</w:t>
      </w:r>
      <w:proofErr w:type="spellEnd"/>
      <w:r w:rsidRPr="008F3F5D">
        <w:rPr>
          <w:sz w:val="28"/>
          <w:szCs w:val="28"/>
          <w:lang w:val="ro-RO"/>
        </w:rPr>
        <w:t xml:space="preserve"> cu func</w:t>
      </w:r>
      <w:r w:rsidRPr="008F3F5D">
        <w:rPr>
          <w:rFonts w:ascii="Tahoma" w:hAnsi="Tahoma" w:cs="Tahoma"/>
          <w:sz w:val="28"/>
          <w:szCs w:val="28"/>
          <w:lang w:val="ro-RO"/>
        </w:rPr>
        <w:t>ț</w:t>
      </w:r>
      <w:r w:rsidRPr="008F3F5D">
        <w:rPr>
          <w:sz w:val="28"/>
          <w:szCs w:val="28"/>
          <w:lang w:val="ro-RO"/>
        </w:rPr>
        <w:t>ionare automată definite mai jos, proiectate să determine masa unui corp folosind ac</w:t>
      </w:r>
      <w:r w:rsidRPr="008F3F5D">
        <w:rPr>
          <w:rFonts w:ascii="Tahoma" w:hAnsi="Tahoma" w:cs="Tahoma"/>
          <w:sz w:val="28"/>
          <w:szCs w:val="28"/>
          <w:lang w:val="ro-RO"/>
        </w:rPr>
        <w:t>ț</w:t>
      </w:r>
      <w:r w:rsidRPr="008F3F5D">
        <w:rPr>
          <w:sz w:val="28"/>
          <w:szCs w:val="28"/>
          <w:lang w:val="ro-RO"/>
        </w:rPr>
        <w:t>iunea gravită</w:t>
      </w:r>
      <w:r w:rsidRPr="008F3F5D">
        <w:rPr>
          <w:rFonts w:ascii="Tahoma" w:hAnsi="Tahoma" w:cs="Tahoma"/>
          <w:sz w:val="28"/>
          <w:szCs w:val="28"/>
          <w:lang w:val="ro-RO"/>
        </w:rPr>
        <w:t>ț</w:t>
      </w:r>
      <w:r w:rsidRPr="008F3F5D">
        <w:rPr>
          <w:sz w:val="28"/>
          <w:szCs w:val="28"/>
          <w:lang w:val="ro-RO"/>
        </w:rPr>
        <w:t>ii asupra acelui corp.</w:t>
      </w:r>
    </w:p>
    <w:p w:rsidR="002E5606" w:rsidRPr="008F3F5D" w:rsidRDefault="002E5606" w:rsidP="00DD75E3">
      <w:pPr>
        <w:pStyle w:val="1"/>
        <w:spacing w:before="0" w:beforeAutospacing="0" w:after="0" w:afterAutospacing="0"/>
        <w:ind w:firstLine="709"/>
        <w:jc w:val="both"/>
        <w:rPr>
          <w:sz w:val="28"/>
          <w:szCs w:val="28"/>
          <w:lang w:val="ro-RO"/>
        </w:rPr>
      </w:pPr>
    </w:p>
    <w:p w:rsidR="002E5606" w:rsidRDefault="002E5606" w:rsidP="00DD75E3">
      <w:pPr>
        <w:pStyle w:val="ti-grseq-1"/>
        <w:spacing w:before="0" w:beforeAutospacing="0" w:after="0" w:afterAutospacing="0"/>
        <w:ind w:firstLine="709"/>
        <w:jc w:val="both"/>
        <w:rPr>
          <w:b/>
          <w:bCs/>
          <w:sz w:val="28"/>
          <w:szCs w:val="28"/>
          <w:lang w:val="ro-RO"/>
        </w:rPr>
      </w:pPr>
      <w:r w:rsidRPr="00602654">
        <w:rPr>
          <w:b/>
          <w:bCs/>
          <w:sz w:val="28"/>
          <w:szCs w:val="28"/>
          <w:lang w:val="ro-RO"/>
        </w:rPr>
        <w:t>DEFINI</w:t>
      </w:r>
      <w:r w:rsidRPr="00602654">
        <w:rPr>
          <w:rFonts w:ascii="Tahoma" w:hAnsi="Tahoma" w:cs="Tahoma"/>
          <w:b/>
          <w:bCs/>
          <w:sz w:val="28"/>
          <w:szCs w:val="28"/>
          <w:lang w:val="ro-RO"/>
        </w:rPr>
        <w:t>Ț</w:t>
      </w:r>
      <w:r w:rsidRPr="00602654">
        <w:rPr>
          <w:b/>
          <w:bCs/>
          <w:sz w:val="28"/>
          <w:szCs w:val="28"/>
          <w:lang w:val="ro-RO"/>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401"/>
      </w:tblGrid>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 xml:space="preserve">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ionare automată</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mijloc de măsurare care determină masa unui produs fără interven</w:t>
            </w:r>
            <w:r w:rsidRPr="00400C34">
              <w:rPr>
                <w:rFonts w:ascii="Tahoma" w:hAnsi="Tahoma" w:cs="Tahoma"/>
                <w:lang w:val="ro-RO"/>
              </w:rPr>
              <w:t>ț</w:t>
            </w:r>
            <w:r w:rsidRPr="00400C34">
              <w:rPr>
                <w:lang w:val="ro-RO"/>
              </w:rPr>
              <w:t xml:space="preserve">ia unui operator, după un program predeterminat de procese automate, caracteristice </w:t>
            </w:r>
            <w:r w:rsidRPr="00400C34">
              <w:rPr>
                <w:color w:val="000000"/>
                <w:lang w:val="ro-RO"/>
              </w:rPr>
              <w:t>mijlocului de măsurare</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 xml:space="preserve">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ionare automată pentru sortare-etichetare</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aparat care determină masa sarcinilor discrete asamblate în prealabil (de exemplu, cele preambalate) sau a sarcinilor individuale de produse în vrac</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 xml:space="preserve">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 xml:space="preserve">ionare automată pentru verificarea </w:t>
            </w:r>
            <w:r w:rsidRPr="00400C34">
              <w:rPr>
                <w:rFonts w:ascii="Tahoma" w:hAnsi="Tahoma" w:cs="Tahoma"/>
                <w:lang w:val="ro-RO"/>
              </w:rPr>
              <w:t>ș</w:t>
            </w:r>
            <w:r w:rsidRPr="00400C34">
              <w:rPr>
                <w:lang w:val="ro-RO"/>
              </w:rPr>
              <w:t>i sortarea masei</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un aparat care împarte articolele de diferite mase în două sau mai multe subgrupe, conform valorii diferen</w:t>
            </w:r>
            <w:r w:rsidRPr="00400C34">
              <w:rPr>
                <w:rFonts w:ascii="Tahoma" w:hAnsi="Tahoma" w:cs="Tahoma"/>
                <w:lang w:val="ro-RO"/>
              </w:rPr>
              <w:t>ț</w:t>
            </w:r>
            <w:r w:rsidRPr="00400C34">
              <w:rPr>
                <w:lang w:val="ro-RO"/>
              </w:rPr>
              <w:t xml:space="preserve">ei dintre masa lor </w:t>
            </w:r>
            <w:r w:rsidRPr="00400C34">
              <w:rPr>
                <w:rFonts w:ascii="Tahoma" w:hAnsi="Tahoma" w:cs="Tahoma"/>
                <w:lang w:val="ro-RO"/>
              </w:rPr>
              <w:t>ș</w:t>
            </w:r>
            <w:r w:rsidRPr="00400C34">
              <w:rPr>
                <w:lang w:val="ro-RO"/>
              </w:rPr>
              <w:t>i un punct nominal stabilit</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Aparat pentru etichetarea masei</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 xml:space="preserve">un 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ionare automată pentru sortare-etichetare care etichetează masa fiecărui articol</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Aparat pentru etichetarea masei/pre</w:t>
            </w:r>
            <w:r w:rsidRPr="00400C34">
              <w:rPr>
                <w:rFonts w:ascii="Tahoma" w:hAnsi="Tahoma" w:cs="Tahoma"/>
                <w:lang w:val="ro-RO"/>
              </w:rPr>
              <w:t>ț</w:t>
            </w:r>
            <w:r w:rsidRPr="00400C34">
              <w:rPr>
                <w:lang w:val="ro-RO"/>
              </w:rPr>
              <w:t>ului</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 xml:space="preserve">un 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 xml:space="preserve">ionare automată pentru sortare-etichetare care etichetează masa fiecărui articol, precum </w:t>
            </w:r>
            <w:r w:rsidRPr="00400C34">
              <w:rPr>
                <w:rFonts w:ascii="Tahoma" w:hAnsi="Tahoma" w:cs="Tahoma"/>
                <w:lang w:val="ro-RO"/>
              </w:rPr>
              <w:t>ș</w:t>
            </w:r>
            <w:r w:rsidRPr="00400C34">
              <w:rPr>
                <w:lang w:val="ro-RO"/>
              </w:rPr>
              <w:t>i informa</w:t>
            </w:r>
            <w:r w:rsidRPr="00400C34">
              <w:rPr>
                <w:rFonts w:ascii="Tahoma" w:hAnsi="Tahoma" w:cs="Tahoma"/>
                <w:lang w:val="ro-RO"/>
              </w:rPr>
              <w:t>ț</w:t>
            </w:r>
            <w:r w:rsidRPr="00400C34">
              <w:rPr>
                <w:lang w:val="ro-RO"/>
              </w:rPr>
              <w:t>iile privind pre</w:t>
            </w:r>
            <w:r w:rsidRPr="00400C34">
              <w:rPr>
                <w:rFonts w:ascii="Tahoma" w:hAnsi="Tahoma" w:cs="Tahoma"/>
                <w:lang w:val="ro-RO"/>
              </w:rPr>
              <w:t>ț</w:t>
            </w:r>
            <w:r w:rsidRPr="00400C34">
              <w:rPr>
                <w:lang w:val="ro-RO"/>
              </w:rPr>
              <w:t>ul</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Dozator gravimetric cu func</w:t>
            </w:r>
            <w:r w:rsidRPr="00400C34">
              <w:rPr>
                <w:rFonts w:ascii="Tahoma" w:hAnsi="Tahoma" w:cs="Tahoma"/>
                <w:lang w:val="ro-RO"/>
              </w:rPr>
              <w:t>ț</w:t>
            </w:r>
            <w:r w:rsidRPr="00400C34">
              <w:rPr>
                <w:lang w:val="ro-RO"/>
              </w:rPr>
              <w:t>ionare automată</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 xml:space="preserve">un 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 xml:space="preserve">ionare automată care umple containerele cu o masă predeterminată </w:t>
            </w:r>
            <w:r w:rsidRPr="00400C34">
              <w:rPr>
                <w:rFonts w:ascii="Tahoma" w:hAnsi="Tahoma" w:cs="Tahoma"/>
                <w:lang w:val="ro-RO"/>
              </w:rPr>
              <w:t>ș</w:t>
            </w:r>
            <w:r w:rsidRPr="00400C34">
              <w:rPr>
                <w:lang w:val="ro-RO"/>
              </w:rPr>
              <w:t>i practic constantă de produse în vrac</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 xml:space="preserve">Aparat de </w:t>
            </w:r>
            <w:proofErr w:type="spellStart"/>
            <w:r w:rsidRPr="00400C34">
              <w:rPr>
                <w:lang w:val="ro-RO"/>
              </w:rPr>
              <w:t>cîntărit</w:t>
            </w:r>
            <w:proofErr w:type="spellEnd"/>
            <w:r w:rsidRPr="00400C34">
              <w:rPr>
                <w:lang w:val="ro-RO"/>
              </w:rPr>
              <w:t xml:space="preserve"> cu totalizare discontinuă (aparat de </w:t>
            </w:r>
            <w:proofErr w:type="spellStart"/>
            <w:r w:rsidRPr="00400C34">
              <w:rPr>
                <w:lang w:val="ro-RO"/>
              </w:rPr>
              <w:t>cîntărit</w:t>
            </w:r>
            <w:proofErr w:type="spellEnd"/>
            <w:r w:rsidRPr="00400C34">
              <w:rPr>
                <w:lang w:val="ro-RO"/>
              </w:rPr>
              <w:t xml:space="preserve"> cu dozare)</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 xml:space="preserve">un 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ionare automată care determină masa unui produs în vrac prin împăr</w:t>
            </w:r>
            <w:r w:rsidRPr="00400C34">
              <w:rPr>
                <w:rFonts w:ascii="Tahoma" w:hAnsi="Tahoma" w:cs="Tahoma"/>
                <w:lang w:val="ro-RO"/>
              </w:rPr>
              <w:t>ț</w:t>
            </w:r>
            <w:r w:rsidRPr="00400C34">
              <w:rPr>
                <w:lang w:val="ro-RO"/>
              </w:rPr>
              <w:t>ire în sarcini discrete. Masa fiecărei sarcini discrete este determinată secven</w:t>
            </w:r>
            <w:r w:rsidRPr="00400C34">
              <w:rPr>
                <w:rFonts w:ascii="Tahoma" w:hAnsi="Tahoma" w:cs="Tahoma"/>
                <w:lang w:val="ro-RO"/>
              </w:rPr>
              <w:t>ț</w:t>
            </w:r>
            <w:r w:rsidRPr="00400C34">
              <w:rPr>
                <w:lang w:val="ro-RO"/>
              </w:rPr>
              <w:t xml:space="preserve">ial </w:t>
            </w:r>
            <w:r w:rsidRPr="00400C34">
              <w:rPr>
                <w:rFonts w:ascii="Tahoma" w:hAnsi="Tahoma" w:cs="Tahoma"/>
                <w:lang w:val="ro-RO"/>
              </w:rPr>
              <w:t>ș</w:t>
            </w:r>
            <w:r w:rsidRPr="00400C34">
              <w:rPr>
                <w:lang w:val="ro-RO"/>
              </w:rPr>
              <w:t>i însumată. Fiecare sarcină discretă este apoi livrată în vrac</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 xml:space="preserve">Aparat de </w:t>
            </w:r>
            <w:proofErr w:type="spellStart"/>
            <w:r w:rsidRPr="00400C34">
              <w:rPr>
                <w:lang w:val="ro-RO"/>
              </w:rPr>
              <w:t>cîntărit</w:t>
            </w:r>
            <w:proofErr w:type="spellEnd"/>
            <w:r w:rsidRPr="00400C34">
              <w:rPr>
                <w:lang w:val="ro-RO"/>
              </w:rPr>
              <w:t xml:space="preserve"> cu totalizare continuă</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 xml:space="preserve">un 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 xml:space="preserve">ionare automată care determină în mod continuu masa unui produs în vrac aflat pe o bandă transportoare, fără subdivizarea sistematică a produsului </w:t>
            </w:r>
            <w:r w:rsidRPr="00400C34">
              <w:rPr>
                <w:rFonts w:ascii="Tahoma" w:hAnsi="Tahoma" w:cs="Tahoma"/>
                <w:lang w:val="ro-RO"/>
              </w:rPr>
              <w:t>ș</w:t>
            </w:r>
            <w:r w:rsidRPr="00400C34">
              <w:rPr>
                <w:lang w:val="ro-RO"/>
              </w:rPr>
              <w:t>i fără întreruperea mi</w:t>
            </w:r>
            <w:r w:rsidRPr="00400C34">
              <w:rPr>
                <w:rFonts w:ascii="Tahoma" w:hAnsi="Tahoma" w:cs="Tahoma"/>
                <w:lang w:val="ro-RO"/>
              </w:rPr>
              <w:t>ș</w:t>
            </w:r>
            <w:r w:rsidRPr="00400C34">
              <w:rPr>
                <w:lang w:val="ro-RO"/>
              </w:rPr>
              <w:t>cării benzii transportoare</w:t>
            </w:r>
          </w:p>
        </w:tc>
      </w:tr>
      <w:tr w:rsidR="002E5606" w:rsidRPr="00A76CBE" w:rsidTr="00400C34">
        <w:tc>
          <w:tcPr>
            <w:tcW w:w="2943" w:type="dxa"/>
          </w:tcPr>
          <w:p w:rsidR="002E5606" w:rsidRPr="00400C34" w:rsidRDefault="002E5606" w:rsidP="00400C34">
            <w:pPr>
              <w:pStyle w:val="tbl-txt"/>
              <w:spacing w:before="0" w:beforeAutospacing="0" w:after="0" w:afterAutospacing="0"/>
              <w:rPr>
                <w:lang w:val="ro-RO"/>
              </w:rPr>
            </w:pPr>
            <w:r w:rsidRPr="00400C34">
              <w:rPr>
                <w:lang w:val="ro-RO"/>
              </w:rPr>
              <w:t>Basculă-pod feroviar</w:t>
            </w:r>
          </w:p>
        </w:tc>
        <w:tc>
          <w:tcPr>
            <w:tcW w:w="6401" w:type="dxa"/>
          </w:tcPr>
          <w:p w:rsidR="002E5606" w:rsidRPr="00400C34" w:rsidRDefault="002E5606" w:rsidP="00400C34">
            <w:pPr>
              <w:pStyle w:val="tbl-txt"/>
              <w:spacing w:before="0" w:beforeAutospacing="0" w:after="0" w:afterAutospacing="0"/>
              <w:jc w:val="both"/>
              <w:rPr>
                <w:lang w:val="ro-RO"/>
              </w:rPr>
            </w:pPr>
            <w:r w:rsidRPr="00400C34">
              <w:rPr>
                <w:lang w:val="ro-RO"/>
              </w:rPr>
              <w:t xml:space="preserve">un aparat de </w:t>
            </w:r>
            <w:proofErr w:type="spellStart"/>
            <w:r w:rsidRPr="00400C34">
              <w:rPr>
                <w:lang w:val="ro-RO"/>
              </w:rPr>
              <w:t>cîntărit</w:t>
            </w:r>
            <w:proofErr w:type="spellEnd"/>
            <w:r w:rsidRPr="00400C34">
              <w:rPr>
                <w:lang w:val="ro-RO"/>
              </w:rPr>
              <w:t xml:space="preserve"> cu func</w:t>
            </w:r>
            <w:r w:rsidRPr="00400C34">
              <w:rPr>
                <w:rFonts w:ascii="Tahoma" w:hAnsi="Tahoma" w:cs="Tahoma"/>
                <w:lang w:val="ro-RO"/>
              </w:rPr>
              <w:t>ț</w:t>
            </w:r>
            <w:r w:rsidRPr="00400C34">
              <w:rPr>
                <w:lang w:val="ro-RO"/>
              </w:rPr>
              <w:t xml:space="preserve">ionare automată care are un receptor de sarcină, dotat cu </w:t>
            </w:r>
            <w:r w:rsidRPr="00400C34">
              <w:rPr>
                <w:rFonts w:ascii="Tahoma" w:hAnsi="Tahoma" w:cs="Tahoma"/>
                <w:lang w:val="ro-RO"/>
              </w:rPr>
              <w:t>ș</w:t>
            </w:r>
            <w:r w:rsidRPr="00400C34">
              <w:rPr>
                <w:lang w:val="ro-RO"/>
              </w:rPr>
              <w:t>ine pentru transportul vehiculelor feroviare</w:t>
            </w:r>
          </w:p>
        </w:tc>
      </w:tr>
    </w:tbl>
    <w:p w:rsidR="002E5606" w:rsidRDefault="002E5606" w:rsidP="00DD75E3">
      <w:pPr>
        <w:pStyle w:val="ti-grseq-1"/>
        <w:spacing w:before="0" w:beforeAutospacing="0" w:after="0" w:afterAutospacing="0"/>
        <w:ind w:firstLine="709"/>
        <w:jc w:val="both"/>
        <w:rPr>
          <w:b/>
          <w:bCs/>
          <w:sz w:val="28"/>
          <w:szCs w:val="28"/>
          <w:lang w:val="ro-RO"/>
        </w:rPr>
      </w:pPr>
    </w:p>
    <w:p w:rsidR="002E5606" w:rsidRDefault="002E5606" w:rsidP="00DD75E3">
      <w:pPr>
        <w:pStyle w:val="ti-grseq-1"/>
        <w:spacing w:before="0" w:beforeAutospacing="0" w:after="0" w:afterAutospacing="0"/>
        <w:ind w:firstLine="709"/>
        <w:jc w:val="both"/>
        <w:rPr>
          <w:b/>
          <w:bCs/>
          <w:sz w:val="28"/>
          <w:szCs w:val="28"/>
          <w:lang w:val="ro-RO"/>
        </w:rPr>
      </w:pPr>
    </w:p>
    <w:p w:rsidR="002E5606" w:rsidRDefault="002E5606" w:rsidP="00DD75E3">
      <w:pPr>
        <w:pStyle w:val="ti-grseq-1"/>
        <w:spacing w:before="0" w:beforeAutospacing="0" w:after="0" w:afterAutospacing="0"/>
        <w:ind w:firstLine="709"/>
        <w:jc w:val="both"/>
        <w:rPr>
          <w:b/>
          <w:bCs/>
          <w:sz w:val="28"/>
          <w:szCs w:val="28"/>
          <w:lang w:val="ro-RO"/>
        </w:rPr>
      </w:pPr>
    </w:p>
    <w:p w:rsidR="002E5606" w:rsidRPr="00602654" w:rsidRDefault="002E5606" w:rsidP="00DD75E3">
      <w:pPr>
        <w:pStyle w:val="ti-grseq-1"/>
        <w:spacing w:before="0" w:beforeAutospacing="0" w:after="0" w:afterAutospacing="0"/>
        <w:ind w:firstLine="709"/>
        <w:jc w:val="both"/>
        <w:rPr>
          <w:b/>
          <w:bCs/>
          <w:sz w:val="28"/>
          <w:szCs w:val="28"/>
          <w:lang w:val="ro-RO"/>
        </w:rPr>
      </w:pPr>
    </w:p>
    <w:p w:rsidR="002E5606" w:rsidRPr="00AA0FC9" w:rsidRDefault="002E5606" w:rsidP="00602654">
      <w:pPr>
        <w:pStyle w:val="ti-grseq-1"/>
        <w:spacing w:before="0" w:beforeAutospacing="0" w:after="0" w:afterAutospacing="0"/>
        <w:jc w:val="center"/>
        <w:rPr>
          <w:b/>
          <w:bCs/>
          <w:sz w:val="28"/>
          <w:szCs w:val="28"/>
          <w:lang w:val="ro-RO"/>
        </w:rPr>
      </w:pPr>
      <w:r w:rsidRPr="00AA0FC9">
        <w:rPr>
          <w:b/>
          <w:bCs/>
          <w:sz w:val="28"/>
          <w:szCs w:val="28"/>
          <w:lang w:val="ro-RO"/>
        </w:rPr>
        <w:t>CERIN</w:t>
      </w:r>
      <w:r w:rsidRPr="00AA0FC9">
        <w:rPr>
          <w:rFonts w:ascii="Tahoma" w:hAnsi="Tahoma" w:cs="Tahoma"/>
          <w:b/>
          <w:bCs/>
          <w:sz w:val="28"/>
          <w:szCs w:val="28"/>
          <w:lang w:val="ro-RO"/>
        </w:rPr>
        <w:t>Ț</w:t>
      </w:r>
      <w:r w:rsidRPr="00AA0FC9">
        <w:rPr>
          <w:b/>
          <w:bCs/>
          <w:sz w:val="28"/>
          <w:szCs w:val="28"/>
          <w:lang w:val="ro-RO"/>
        </w:rPr>
        <w:t>E SPECIFICE</w:t>
      </w:r>
    </w:p>
    <w:p w:rsidR="002E5606" w:rsidRDefault="002E5606" w:rsidP="00602654">
      <w:pPr>
        <w:pStyle w:val="ti-grseq-1"/>
        <w:spacing w:before="0" w:beforeAutospacing="0" w:after="0" w:afterAutospacing="0"/>
        <w:jc w:val="center"/>
        <w:rPr>
          <w:b/>
          <w:bCs/>
          <w:sz w:val="28"/>
          <w:szCs w:val="28"/>
          <w:lang w:val="ro-RO"/>
        </w:rPr>
      </w:pPr>
    </w:p>
    <w:p w:rsidR="002E5606" w:rsidRPr="00AA0FC9" w:rsidRDefault="002E5606" w:rsidP="00602654">
      <w:pPr>
        <w:pStyle w:val="ti-grseq-1"/>
        <w:spacing w:before="0" w:beforeAutospacing="0" w:after="0" w:afterAutospacing="0"/>
        <w:jc w:val="center"/>
        <w:rPr>
          <w:b/>
          <w:bCs/>
          <w:sz w:val="28"/>
          <w:szCs w:val="28"/>
          <w:lang w:val="ro-RO"/>
        </w:rPr>
      </w:pPr>
      <w:r w:rsidRPr="00AA0FC9">
        <w:rPr>
          <w:b/>
          <w:bCs/>
          <w:sz w:val="28"/>
          <w:szCs w:val="28"/>
          <w:lang w:val="ro-RO"/>
        </w:rPr>
        <w:t>Capitolul I</w:t>
      </w:r>
    </w:p>
    <w:p w:rsidR="002E5606" w:rsidRPr="00AA0FC9" w:rsidRDefault="002E5606" w:rsidP="00602654">
      <w:pPr>
        <w:pStyle w:val="ti-grseq-1"/>
        <w:spacing w:before="0" w:beforeAutospacing="0" w:after="0" w:afterAutospacing="0"/>
        <w:jc w:val="center"/>
        <w:rPr>
          <w:b/>
          <w:sz w:val="28"/>
          <w:szCs w:val="28"/>
          <w:lang w:val="ro-RO"/>
        </w:rPr>
      </w:pPr>
      <w:r w:rsidRPr="00AA0FC9">
        <w:rPr>
          <w:rStyle w:val="bold"/>
          <w:b/>
          <w:bCs/>
          <w:sz w:val="28"/>
          <w:szCs w:val="28"/>
          <w:lang w:val="ro-RO"/>
        </w:rPr>
        <w:t>CERIN</w:t>
      </w:r>
      <w:r w:rsidRPr="00AA0FC9">
        <w:rPr>
          <w:rStyle w:val="bold"/>
          <w:rFonts w:ascii="Tahoma" w:hAnsi="Tahoma" w:cs="Tahoma"/>
          <w:b/>
          <w:bCs/>
          <w:sz w:val="28"/>
          <w:szCs w:val="28"/>
          <w:lang w:val="ro-RO"/>
        </w:rPr>
        <w:t>Ț</w:t>
      </w:r>
      <w:r w:rsidRPr="00AA0FC9">
        <w:rPr>
          <w:rStyle w:val="bold"/>
          <w:b/>
          <w:bCs/>
          <w:sz w:val="28"/>
          <w:szCs w:val="28"/>
          <w:lang w:val="ro-RO"/>
        </w:rPr>
        <w:t xml:space="preserve">E COMUNE PENTRU TOATE TIPURILE DE </w:t>
      </w:r>
      <w:r w:rsidRPr="00AA0FC9">
        <w:rPr>
          <w:b/>
          <w:sz w:val="28"/>
          <w:szCs w:val="28"/>
          <w:lang w:val="ro-RO"/>
        </w:rPr>
        <w:t xml:space="preserve">APARATE </w:t>
      </w:r>
    </w:p>
    <w:p w:rsidR="002E5606" w:rsidRPr="00AA0FC9" w:rsidRDefault="002E5606" w:rsidP="00602654">
      <w:pPr>
        <w:pStyle w:val="ti-grseq-1"/>
        <w:spacing w:before="0" w:beforeAutospacing="0" w:after="0" w:afterAutospacing="0"/>
        <w:jc w:val="center"/>
        <w:rPr>
          <w:rStyle w:val="bold"/>
          <w:b/>
          <w:bCs/>
          <w:sz w:val="28"/>
          <w:szCs w:val="28"/>
          <w:lang w:val="ro-RO"/>
        </w:rPr>
      </w:pPr>
      <w:r w:rsidRPr="00AA0FC9">
        <w:rPr>
          <w:rStyle w:val="bold"/>
          <w:b/>
          <w:bCs/>
          <w:sz w:val="28"/>
          <w:szCs w:val="28"/>
          <w:lang w:val="ro-RO"/>
        </w:rPr>
        <w:t>DE CÎNTĂRIT CU FUNC</w:t>
      </w:r>
      <w:r w:rsidRPr="00AA0FC9">
        <w:rPr>
          <w:rStyle w:val="bold"/>
          <w:rFonts w:ascii="Tahoma" w:hAnsi="Tahoma" w:cs="Tahoma"/>
          <w:b/>
          <w:bCs/>
          <w:sz w:val="28"/>
          <w:szCs w:val="28"/>
          <w:lang w:val="ro-RO"/>
        </w:rPr>
        <w:t>Ț</w:t>
      </w:r>
      <w:r w:rsidRPr="00AA0FC9">
        <w:rPr>
          <w:rStyle w:val="bold"/>
          <w:b/>
          <w:bCs/>
          <w:sz w:val="28"/>
          <w:szCs w:val="28"/>
          <w:lang w:val="ro-RO"/>
        </w:rPr>
        <w:t>IONARE AUTOMATĂ</w:t>
      </w:r>
    </w:p>
    <w:p w:rsidR="002E5606" w:rsidRPr="00AA0FC9" w:rsidRDefault="002E5606" w:rsidP="00602654">
      <w:pPr>
        <w:pStyle w:val="ti-grseq-1"/>
        <w:spacing w:before="0" w:beforeAutospacing="0" w:after="0" w:afterAutospacing="0"/>
        <w:jc w:val="center"/>
        <w:rPr>
          <w:b/>
          <w:bCs/>
          <w:sz w:val="36"/>
          <w:szCs w:val="36"/>
          <w:lang w:val="ro-RO"/>
        </w:rPr>
      </w:pPr>
    </w:p>
    <w:p w:rsidR="002E5606" w:rsidRPr="00602654" w:rsidRDefault="002E5606" w:rsidP="00DD75E3">
      <w:pPr>
        <w:pStyle w:val="ti-grseq-1"/>
        <w:spacing w:before="0" w:beforeAutospacing="0" w:after="0" w:afterAutospacing="0"/>
        <w:ind w:firstLine="709"/>
        <w:jc w:val="both"/>
        <w:rPr>
          <w:b/>
          <w:bCs/>
          <w:sz w:val="28"/>
          <w:szCs w:val="28"/>
          <w:lang w:val="ro-RO"/>
        </w:rPr>
      </w:pPr>
      <w:r w:rsidRPr="00602654">
        <w:rPr>
          <w:b/>
          <w:bCs/>
          <w:sz w:val="28"/>
          <w:szCs w:val="28"/>
          <w:lang w:val="ro-RO"/>
        </w:rPr>
        <w:t>1. </w:t>
      </w:r>
      <w:r w:rsidRPr="00602654">
        <w:rPr>
          <w:rStyle w:val="bold"/>
          <w:b/>
          <w:bCs/>
          <w:sz w:val="28"/>
          <w:szCs w:val="28"/>
          <w:lang w:val="ro-RO"/>
        </w:rPr>
        <w:t>Condi</w:t>
      </w:r>
      <w:r w:rsidRPr="00602654">
        <w:rPr>
          <w:rStyle w:val="bold"/>
          <w:rFonts w:ascii="Tahoma" w:hAnsi="Tahoma" w:cs="Tahoma"/>
          <w:b/>
          <w:bCs/>
          <w:sz w:val="28"/>
          <w:szCs w:val="28"/>
          <w:lang w:val="ro-RO"/>
        </w:rPr>
        <w:t>ț</w:t>
      </w:r>
      <w:r w:rsidRPr="00602654">
        <w:rPr>
          <w:rStyle w:val="bold"/>
          <w:b/>
          <w:bCs/>
          <w:sz w:val="28"/>
          <w:szCs w:val="28"/>
          <w:lang w:val="ro-RO"/>
        </w:rPr>
        <w:t>iile nominale de func</w:t>
      </w:r>
      <w:r w:rsidRPr="00602654">
        <w:rPr>
          <w:rStyle w:val="bold"/>
          <w:rFonts w:ascii="Tahoma" w:hAnsi="Tahoma" w:cs="Tahoma"/>
          <w:b/>
          <w:bCs/>
          <w:sz w:val="28"/>
          <w:szCs w:val="28"/>
          <w:lang w:val="ro-RO"/>
        </w:rPr>
        <w:t>ț</w:t>
      </w:r>
      <w:r w:rsidRPr="00602654">
        <w:rPr>
          <w:rStyle w:val="bold"/>
          <w:b/>
          <w:bCs/>
          <w:sz w:val="28"/>
          <w:szCs w:val="28"/>
          <w:lang w:val="ro-RO"/>
        </w:rPr>
        <w:t>ionare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Producătorul trebuie să specifice condi</w:t>
      </w:r>
      <w:r w:rsidRPr="008F3F5D">
        <w:rPr>
          <w:rFonts w:ascii="Tahoma" w:hAnsi="Tahoma" w:cs="Tahoma"/>
          <w:color w:val="000000"/>
          <w:sz w:val="28"/>
          <w:szCs w:val="28"/>
          <w:lang w:val="ro-RO"/>
        </w:rPr>
        <w:t>ț</w:t>
      </w:r>
      <w:r w:rsidRPr="008F3F5D">
        <w:rPr>
          <w:color w:val="000000"/>
          <w:sz w:val="28"/>
          <w:szCs w:val="28"/>
          <w:lang w:val="ro-RO"/>
        </w:rPr>
        <w:t>iile nominale de func</w:t>
      </w:r>
      <w:r w:rsidRPr="008F3F5D">
        <w:rPr>
          <w:rFonts w:ascii="Tahoma" w:hAnsi="Tahoma" w:cs="Tahoma"/>
          <w:color w:val="000000"/>
          <w:sz w:val="28"/>
          <w:szCs w:val="28"/>
          <w:lang w:val="ro-RO"/>
        </w:rPr>
        <w:t>ț</w:t>
      </w:r>
      <w:r w:rsidRPr="008F3F5D">
        <w:rPr>
          <w:color w:val="000000"/>
          <w:sz w:val="28"/>
          <w:szCs w:val="28"/>
          <w:lang w:val="ro-RO"/>
        </w:rPr>
        <w:t xml:space="preserve">ionare pentru </w:t>
      </w:r>
      <w:r w:rsidRPr="008F3F5D">
        <w:rPr>
          <w:sz w:val="28"/>
          <w:szCs w:val="28"/>
          <w:lang w:val="ro-RO"/>
        </w:rPr>
        <w:t xml:space="preserve">aparatul </w:t>
      </w:r>
      <w:r w:rsidRPr="008F3F5D">
        <w:rPr>
          <w:rStyle w:val="bold"/>
          <w:bCs/>
          <w:sz w:val="28"/>
          <w:szCs w:val="28"/>
          <w:lang w:val="ro-RO"/>
        </w:rPr>
        <w:t xml:space="preserve">de </w:t>
      </w:r>
      <w:proofErr w:type="spellStart"/>
      <w:r w:rsidRPr="008F3F5D">
        <w:rPr>
          <w:rStyle w:val="bold"/>
          <w:bCs/>
          <w:sz w:val="28"/>
          <w:szCs w:val="28"/>
          <w:lang w:val="ro-RO"/>
        </w:rPr>
        <w:t>cîntărit</w:t>
      </w:r>
      <w:proofErr w:type="spellEnd"/>
      <w:r w:rsidRPr="008F3F5D">
        <w:rPr>
          <w:rStyle w:val="bold"/>
          <w:bCs/>
          <w:sz w:val="28"/>
          <w:szCs w:val="28"/>
          <w:lang w:val="ro-RO"/>
        </w:rPr>
        <w:t xml:space="preserve"> cu func</w:t>
      </w:r>
      <w:r w:rsidRPr="008F3F5D">
        <w:rPr>
          <w:rStyle w:val="bold"/>
          <w:rFonts w:ascii="Tahoma" w:hAnsi="Tahoma" w:cs="Tahoma"/>
          <w:bCs/>
          <w:sz w:val="28"/>
          <w:szCs w:val="28"/>
          <w:lang w:val="ro-RO"/>
        </w:rPr>
        <w:t>ț</w:t>
      </w:r>
      <w:r w:rsidRPr="008F3F5D">
        <w:rPr>
          <w:rStyle w:val="bold"/>
          <w:bCs/>
          <w:sz w:val="28"/>
          <w:szCs w:val="28"/>
          <w:lang w:val="ro-RO"/>
        </w:rPr>
        <w:t>ionare automată</w:t>
      </w:r>
      <w:r w:rsidRPr="008F3F5D">
        <w:rPr>
          <w:color w:val="000000"/>
          <w:sz w:val="28"/>
          <w:szCs w:val="28"/>
          <w:lang w:val="ro-RO"/>
        </w:rPr>
        <w:t>, după cum urmează:</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1.1</w:t>
      </w:r>
      <w:r>
        <w:rPr>
          <w:color w:val="000000"/>
          <w:sz w:val="28"/>
          <w:szCs w:val="28"/>
          <w:lang w:val="ro-RO"/>
        </w:rPr>
        <w:t>.</w:t>
      </w:r>
      <w:r w:rsidRPr="008F3F5D">
        <w:rPr>
          <w:color w:val="000000"/>
          <w:sz w:val="28"/>
          <w:szCs w:val="28"/>
          <w:lang w:val="ro-RO"/>
        </w:rPr>
        <w:t xml:space="preserve"> </w:t>
      </w:r>
      <w:r w:rsidRPr="008F3F5D">
        <w:rPr>
          <w:sz w:val="28"/>
          <w:szCs w:val="28"/>
          <w:lang w:val="ro-RO"/>
        </w:rPr>
        <w:t>Pentru mărimea măsurată: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Domeniul de măsurare specificat prin capacitatea maximă </w:t>
      </w:r>
      <w:r w:rsidRPr="008F3F5D">
        <w:rPr>
          <w:rFonts w:ascii="Tahoma" w:hAnsi="Tahoma" w:cs="Tahoma"/>
          <w:sz w:val="28"/>
          <w:szCs w:val="28"/>
          <w:lang w:val="ro-RO"/>
        </w:rPr>
        <w:t>ș</w:t>
      </w:r>
      <w:r w:rsidRPr="008F3F5D">
        <w:rPr>
          <w:sz w:val="28"/>
          <w:szCs w:val="28"/>
          <w:lang w:val="ro-RO"/>
        </w:rPr>
        <w:t>i minimă.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1.2</w:t>
      </w:r>
      <w:r>
        <w:rPr>
          <w:sz w:val="28"/>
          <w:szCs w:val="28"/>
          <w:lang w:val="ro-RO"/>
        </w:rPr>
        <w:t>.</w:t>
      </w:r>
      <w:r w:rsidRPr="008F3F5D">
        <w:rPr>
          <w:sz w:val="28"/>
          <w:szCs w:val="28"/>
          <w:lang w:val="ro-RO"/>
        </w:rPr>
        <w:t xml:space="preserve"> Pentru mărimile de influen</w:t>
      </w:r>
      <w:r w:rsidRPr="008F3F5D">
        <w:rPr>
          <w:rFonts w:ascii="Tahoma" w:hAnsi="Tahoma" w:cs="Tahoma"/>
          <w:sz w:val="28"/>
          <w:szCs w:val="28"/>
          <w:lang w:val="ro-RO"/>
        </w:rPr>
        <w:t>ț</w:t>
      </w:r>
      <w:r w:rsidRPr="008F3F5D">
        <w:rPr>
          <w:sz w:val="28"/>
          <w:szCs w:val="28"/>
          <w:lang w:val="ro-RO"/>
        </w:rPr>
        <w:t>ă ale sursei de alimentare cu energie electrică:</w:t>
      </w:r>
    </w:p>
    <w:p w:rsidR="002E5606" w:rsidRPr="008F3F5D" w:rsidRDefault="002E5606" w:rsidP="00DD75E3">
      <w:pPr>
        <w:pStyle w:val="1"/>
        <w:spacing w:before="0" w:beforeAutospacing="0" w:after="0" w:afterAutospacing="0"/>
        <w:ind w:firstLine="709"/>
        <w:jc w:val="both"/>
        <w:rPr>
          <w:sz w:val="28"/>
          <w:szCs w:val="28"/>
          <w:lang w:val="ro-RO"/>
        </w:rPr>
      </w:pPr>
      <w:r>
        <w:rPr>
          <w:color w:val="000000"/>
          <w:sz w:val="28"/>
          <w:szCs w:val="28"/>
          <w:lang w:val="ro-RO"/>
        </w:rPr>
        <w:t>1)</w:t>
      </w:r>
      <w:r w:rsidRPr="008F3F5D">
        <w:rPr>
          <w:color w:val="000000"/>
          <w:sz w:val="28"/>
          <w:szCs w:val="28"/>
          <w:lang w:val="ro-RO"/>
        </w:rPr>
        <w:t xml:space="preserve"> </w:t>
      </w:r>
      <w:r>
        <w:rPr>
          <w:color w:val="000000"/>
          <w:sz w:val="28"/>
          <w:szCs w:val="28"/>
          <w:lang w:val="ro-RO"/>
        </w:rPr>
        <w:t>î</w:t>
      </w:r>
      <w:r w:rsidRPr="008F3F5D">
        <w:rPr>
          <w:sz w:val="28"/>
          <w:szCs w:val="28"/>
          <w:lang w:val="ro-RO"/>
        </w:rPr>
        <w:t xml:space="preserve">n cazul unei surse de alimentare în curent alternativ </w:t>
      </w:r>
      <w:r>
        <w:rPr>
          <w:sz w:val="28"/>
          <w:szCs w:val="28"/>
          <w:lang w:val="ro-RO"/>
        </w:rPr>
        <w:t>–</w:t>
      </w:r>
      <w:r w:rsidRPr="008F3F5D">
        <w:rPr>
          <w:sz w:val="28"/>
          <w:szCs w:val="28"/>
          <w:lang w:val="ro-RO"/>
        </w:rPr>
        <w:t xml:space="preserve"> tensiunea nominală de alimentare în curent alternativ sau limitele</w:t>
      </w:r>
      <w:r>
        <w:rPr>
          <w:sz w:val="28"/>
          <w:szCs w:val="28"/>
          <w:lang w:val="ro-RO"/>
        </w:rPr>
        <w:t xml:space="preserve"> tensiunii în curent alternativ;</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w:t>
      </w:r>
      <w:r>
        <w:rPr>
          <w:sz w:val="28"/>
          <w:szCs w:val="28"/>
          <w:lang w:val="ro-RO"/>
        </w:rPr>
        <w:t>î</w:t>
      </w:r>
      <w:r w:rsidRPr="008F3F5D">
        <w:rPr>
          <w:sz w:val="28"/>
          <w:szCs w:val="28"/>
          <w:lang w:val="ro-RO"/>
        </w:rPr>
        <w:t xml:space="preserve">n cazul unei surse de alimentare în curent continuu </w:t>
      </w:r>
      <w:r>
        <w:rPr>
          <w:sz w:val="28"/>
          <w:szCs w:val="28"/>
          <w:lang w:val="ro-RO"/>
        </w:rPr>
        <w:t>–</w:t>
      </w:r>
      <w:r w:rsidRPr="008F3F5D">
        <w:rPr>
          <w:sz w:val="28"/>
          <w:szCs w:val="28"/>
          <w:lang w:val="ro-RO"/>
        </w:rPr>
        <w:t xml:space="preserve"> tensiunea nominală </w:t>
      </w:r>
      <w:r w:rsidRPr="008F3F5D">
        <w:rPr>
          <w:rFonts w:ascii="Tahoma" w:hAnsi="Tahoma" w:cs="Tahoma"/>
          <w:sz w:val="28"/>
          <w:szCs w:val="28"/>
          <w:lang w:val="ro-RO"/>
        </w:rPr>
        <w:t>ș</w:t>
      </w:r>
      <w:r w:rsidRPr="008F3F5D">
        <w:rPr>
          <w:sz w:val="28"/>
          <w:szCs w:val="28"/>
          <w:lang w:val="ro-RO"/>
        </w:rPr>
        <w:t>i tensiunea minimă de alimentare în curent continuu sau limitele tensiunii în curent continuu.</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1.3</w:t>
      </w:r>
      <w:r>
        <w:rPr>
          <w:sz w:val="28"/>
          <w:szCs w:val="28"/>
          <w:lang w:val="ro-RO"/>
        </w:rPr>
        <w:t>.</w:t>
      </w:r>
      <w:r w:rsidRPr="008F3F5D">
        <w:rPr>
          <w:sz w:val="28"/>
          <w:szCs w:val="28"/>
          <w:lang w:val="ro-RO"/>
        </w:rPr>
        <w:t xml:space="preserve"> Pentru mărimile de influen</w:t>
      </w:r>
      <w:r w:rsidRPr="008F3F5D">
        <w:rPr>
          <w:rFonts w:ascii="Tahoma" w:hAnsi="Tahoma" w:cs="Tahoma"/>
          <w:sz w:val="28"/>
          <w:szCs w:val="28"/>
          <w:lang w:val="ro-RO"/>
        </w:rPr>
        <w:t>ț</w:t>
      </w:r>
      <w:r w:rsidRPr="008F3F5D">
        <w:rPr>
          <w:sz w:val="28"/>
          <w:szCs w:val="28"/>
          <w:lang w:val="ro-RO"/>
        </w:rPr>
        <w:t xml:space="preserve">ă mecanice </w:t>
      </w:r>
      <w:r w:rsidRPr="008F3F5D">
        <w:rPr>
          <w:rFonts w:ascii="Tahoma" w:hAnsi="Tahoma" w:cs="Tahoma"/>
          <w:sz w:val="28"/>
          <w:szCs w:val="28"/>
          <w:lang w:val="ro-RO"/>
        </w:rPr>
        <w:t>ș</w:t>
      </w:r>
      <w:r w:rsidRPr="008F3F5D">
        <w:rPr>
          <w:sz w:val="28"/>
          <w:szCs w:val="28"/>
          <w:lang w:val="ro-RO"/>
        </w:rPr>
        <w:t>i climatice: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Domeniul minim de temperatură este de 30 °C, cu excep</w:t>
      </w:r>
      <w:r w:rsidRPr="008F3F5D">
        <w:rPr>
          <w:rFonts w:ascii="Tahoma" w:hAnsi="Tahoma" w:cs="Tahoma"/>
          <w:sz w:val="28"/>
          <w:szCs w:val="28"/>
          <w:lang w:val="ro-RO"/>
        </w:rPr>
        <w:t>ț</w:t>
      </w:r>
      <w:r w:rsidRPr="008F3F5D">
        <w:rPr>
          <w:sz w:val="28"/>
          <w:szCs w:val="28"/>
          <w:lang w:val="ro-RO"/>
        </w:rPr>
        <w:t>ia unor specifica</w:t>
      </w:r>
      <w:r w:rsidRPr="008F3F5D">
        <w:rPr>
          <w:rFonts w:ascii="Tahoma" w:hAnsi="Tahoma" w:cs="Tahoma"/>
          <w:sz w:val="28"/>
          <w:szCs w:val="28"/>
          <w:lang w:val="ro-RO"/>
        </w:rPr>
        <w:t>ț</w:t>
      </w:r>
      <w:r w:rsidRPr="008F3F5D">
        <w:rPr>
          <w:sz w:val="28"/>
          <w:szCs w:val="28"/>
          <w:lang w:val="ro-RO"/>
        </w:rPr>
        <w:t>ii diferite în capitolele următoare ale prezentei anexe.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Clasele de mediu mecanic, în conformitate cu punctul 1.3.2</w:t>
      </w:r>
      <w:r>
        <w:rPr>
          <w:sz w:val="28"/>
          <w:szCs w:val="28"/>
          <w:lang w:val="ro-RO"/>
        </w:rPr>
        <w:t xml:space="preserve"> din anexa</w:t>
      </w:r>
      <w:r w:rsidRPr="008F3F5D">
        <w:rPr>
          <w:sz w:val="28"/>
          <w:szCs w:val="28"/>
          <w:lang w:val="ro-RO"/>
        </w:rPr>
        <w:t xml:space="preserve"> I, nu </w:t>
      </w:r>
      <w:proofErr w:type="spellStart"/>
      <w:r w:rsidRPr="008F3F5D">
        <w:rPr>
          <w:sz w:val="28"/>
          <w:szCs w:val="28"/>
          <w:lang w:val="ro-RO"/>
        </w:rPr>
        <w:t>sînt</w:t>
      </w:r>
      <w:proofErr w:type="spellEnd"/>
      <w:r w:rsidRPr="008F3F5D">
        <w:rPr>
          <w:sz w:val="28"/>
          <w:szCs w:val="28"/>
          <w:lang w:val="ro-RO"/>
        </w:rPr>
        <w:t xml:space="preserve"> aplicabile. Pentru aparatele de </w:t>
      </w:r>
      <w:proofErr w:type="spellStart"/>
      <w:r w:rsidRPr="008F3F5D">
        <w:rPr>
          <w:sz w:val="28"/>
          <w:szCs w:val="28"/>
          <w:lang w:val="ro-RO"/>
        </w:rPr>
        <w:t>cîntărit</w:t>
      </w:r>
      <w:proofErr w:type="spellEnd"/>
      <w:r w:rsidRPr="008F3F5D">
        <w:rPr>
          <w:sz w:val="28"/>
          <w:szCs w:val="28"/>
          <w:lang w:val="ro-RO"/>
        </w:rPr>
        <w:t xml:space="preserve"> cu funcţionarea automată folosite în condi</w:t>
      </w:r>
      <w:r w:rsidRPr="008F3F5D">
        <w:rPr>
          <w:rFonts w:ascii="Tahoma" w:hAnsi="Tahoma" w:cs="Tahoma"/>
          <w:sz w:val="28"/>
          <w:szCs w:val="28"/>
          <w:lang w:val="ro-RO"/>
        </w:rPr>
        <w:t>ț</w:t>
      </w:r>
      <w:r w:rsidRPr="008F3F5D">
        <w:rPr>
          <w:sz w:val="28"/>
          <w:szCs w:val="28"/>
          <w:lang w:val="ro-RO"/>
        </w:rPr>
        <w:t>ii de solicitare mecanică specială, de exemplu aparatele încorporate în vehicule, producătorul va defini condi</w:t>
      </w:r>
      <w:r w:rsidRPr="008F3F5D">
        <w:rPr>
          <w:rFonts w:ascii="Tahoma" w:hAnsi="Tahoma" w:cs="Tahoma"/>
          <w:sz w:val="28"/>
          <w:szCs w:val="28"/>
          <w:lang w:val="ro-RO"/>
        </w:rPr>
        <w:t>ț</w:t>
      </w:r>
      <w:r w:rsidRPr="008F3F5D">
        <w:rPr>
          <w:sz w:val="28"/>
          <w:szCs w:val="28"/>
          <w:lang w:val="ro-RO"/>
        </w:rPr>
        <w:t>iile mecanice de utilizare.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1.4</w:t>
      </w:r>
      <w:r>
        <w:rPr>
          <w:sz w:val="28"/>
          <w:szCs w:val="28"/>
          <w:lang w:val="ro-RO"/>
        </w:rPr>
        <w:t>.</w:t>
      </w:r>
      <w:r w:rsidRPr="008F3F5D">
        <w:rPr>
          <w:sz w:val="28"/>
          <w:szCs w:val="28"/>
          <w:lang w:val="ro-RO"/>
        </w:rPr>
        <w:t xml:space="preserve"> Pentru alte mărimi de influen</w:t>
      </w:r>
      <w:r w:rsidRPr="008F3F5D">
        <w:rPr>
          <w:rFonts w:ascii="Tahoma" w:hAnsi="Tahoma" w:cs="Tahoma"/>
          <w:sz w:val="28"/>
          <w:szCs w:val="28"/>
          <w:lang w:val="ro-RO"/>
        </w:rPr>
        <w:t>ț</w:t>
      </w:r>
      <w:r w:rsidRPr="008F3F5D">
        <w:rPr>
          <w:sz w:val="28"/>
          <w:szCs w:val="28"/>
          <w:lang w:val="ro-RO"/>
        </w:rPr>
        <w:t>ă (dacă este cazul):</w:t>
      </w:r>
    </w:p>
    <w:p w:rsidR="002E5606" w:rsidRPr="008F3F5D" w:rsidRDefault="002E5606" w:rsidP="00DD75E3">
      <w:pPr>
        <w:pStyle w:val="1"/>
        <w:spacing w:before="0" w:beforeAutospacing="0" w:after="0" w:afterAutospacing="0"/>
        <w:ind w:firstLine="709"/>
        <w:jc w:val="both"/>
        <w:rPr>
          <w:sz w:val="28"/>
          <w:szCs w:val="28"/>
          <w:lang w:val="ro-RO"/>
        </w:rPr>
      </w:pPr>
      <w:r>
        <w:rPr>
          <w:color w:val="000000"/>
          <w:sz w:val="28"/>
          <w:szCs w:val="28"/>
          <w:lang w:val="ro-RO"/>
        </w:rPr>
        <w:t>1)</w:t>
      </w:r>
      <w:r w:rsidRPr="008F3F5D">
        <w:rPr>
          <w:color w:val="000000"/>
          <w:sz w:val="28"/>
          <w:szCs w:val="28"/>
          <w:lang w:val="ro-RO"/>
        </w:rPr>
        <w:t xml:space="preserve"> </w:t>
      </w:r>
      <w:r>
        <w:rPr>
          <w:color w:val="000000"/>
          <w:sz w:val="28"/>
          <w:szCs w:val="28"/>
          <w:lang w:val="ro-RO"/>
        </w:rPr>
        <w:t>v</w:t>
      </w:r>
      <w:r>
        <w:rPr>
          <w:sz w:val="28"/>
          <w:szCs w:val="28"/>
          <w:lang w:val="ro-RO"/>
        </w:rPr>
        <w:t>iteza (vitezele) de func</w:t>
      </w:r>
      <w:r>
        <w:rPr>
          <w:rFonts w:ascii="Tahoma" w:hAnsi="Tahoma" w:cs="Tahoma"/>
          <w:sz w:val="28"/>
          <w:szCs w:val="28"/>
          <w:lang w:val="ro-RO"/>
        </w:rPr>
        <w:t>ț</w:t>
      </w:r>
      <w:r>
        <w:rPr>
          <w:sz w:val="28"/>
          <w:szCs w:val="28"/>
          <w:lang w:val="ro-RO"/>
        </w:rPr>
        <w:t>ionare;</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2)</w:t>
      </w:r>
      <w:r w:rsidRPr="008F3F5D">
        <w:rPr>
          <w:sz w:val="28"/>
          <w:szCs w:val="28"/>
          <w:lang w:val="ro-RO"/>
        </w:rPr>
        <w:t xml:space="preserve"> </w:t>
      </w:r>
      <w:r>
        <w:rPr>
          <w:sz w:val="28"/>
          <w:szCs w:val="28"/>
          <w:lang w:val="ro-RO"/>
        </w:rPr>
        <w:t>c</w:t>
      </w:r>
      <w:r w:rsidRPr="008F3F5D">
        <w:rPr>
          <w:sz w:val="28"/>
          <w:szCs w:val="28"/>
          <w:lang w:val="ro-RO"/>
        </w:rPr>
        <w:t xml:space="preserve">aracteristicile produsului (produselor) care urmează să fie </w:t>
      </w:r>
      <w:proofErr w:type="spellStart"/>
      <w:r w:rsidRPr="008F3F5D">
        <w:rPr>
          <w:sz w:val="28"/>
          <w:szCs w:val="28"/>
          <w:lang w:val="ro-RO"/>
        </w:rPr>
        <w:t>cîntărit</w:t>
      </w:r>
      <w:proofErr w:type="spellEnd"/>
      <w:r w:rsidRPr="008F3F5D">
        <w:rPr>
          <w:sz w:val="28"/>
          <w:szCs w:val="28"/>
          <w:lang w:val="ro-RO"/>
        </w:rPr>
        <w:t>(e).</w:t>
      </w:r>
    </w:p>
    <w:p w:rsidR="002E5606" w:rsidRPr="00602654" w:rsidRDefault="002E5606" w:rsidP="00DD75E3">
      <w:pPr>
        <w:ind w:firstLine="709"/>
        <w:jc w:val="both"/>
        <w:rPr>
          <w:b/>
          <w:vanish/>
          <w:color w:val="000000"/>
          <w:sz w:val="28"/>
          <w:szCs w:val="28"/>
          <w:lang w:val="ro-RO"/>
        </w:rPr>
      </w:pPr>
    </w:p>
    <w:p w:rsidR="002E5606" w:rsidRPr="00602654" w:rsidRDefault="002E5606" w:rsidP="00DD75E3">
      <w:pPr>
        <w:pStyle w:val="ti-grseq-1"/>
        <w:spacing w:before="0" w:beforeAutospacing="0" w:after="0" w:afterAutospacing="0"/>
        <w:ind w:firstLine="709"/>
        <w:jc w:val="both"/>
        <w:rPr>
          <w:b/>
          <w:bCs/>
          <w:color w:val="000000"/>
          <w:sz w:val="28"/>
          <w:szCs w:val="28"/>
          <w:lang w:val="ro-RO"/>
        </w:rPr>
      </w:pPr>
      <w:r w:rsidRPr="00602654">
        <w:rPr>
          <w:b/>
          <w:bCs/>
          <w:color w:val="000000"/>
          <w:sz w:val="28"/>
          <w:szCs w:val="28"/>
          <w:lang w:val="ro-RO"/>
        </w:rPr>
        <w:t>2. </w:t>
      </w:r>
      <w:r w:rsidRPr="00602654">
        <w:rPr>
          <w:rStyle w:val="bold"/>
          <w:b/>
          <w:bCs/>
          <w:color w:val="000000"/>
          <w:sz w:val="28"/>
          <w:szCs w:val="28"/>
          <w:lang w:val="ro-RO"/>
        </w:rPr>
        <w:t>Efectul admis al perturba</w:t>
      </w:r>
      <w:r w:rsidRPr="00602654">
        <w:rPr>
          <w:rStyle w:val="bold"/>
          <w:rFonts w:ascii="Tahoma" w:hAnsi="Tahoma" w:cs="Tahoma"/>
          <w:b/>
          <w:bCs/>
          <w:color w:val="000000"/>
          <w:sz w:val="28"/>
          <w:szCs w:val="28"/>
          <w:lang w:val="ro-RO"/>
        </w:rPr>
        <w:t>ț</w:t>
      </w:r>
      <w:r w:rsidRPr="00602654">
        <w:rPr>
          <w:rStyle w:val="bold"/>
          <w:b/>
          <w:bCs/>
          <w:color w:val="000000"/>
          <w:sz w:val="28"/>
          <w:szCs w:val="28"/>
          <w:lang w:val="ro-RO"/>
        </w:rPr>
        <w:t xml:space="preserve">iilor – </w:t>
      </w:r>
      <w:r>
        <w:rPr>
          <w:rStyle w:val="bold"/>
          <w:b/>
          <w:bCs/>
          <w:color w:val="000000"/>
          <w:sz w:val="28"/>
          <w:szCs w:val="28"/>
          <w:lang w:val="ro-RO"/>
        </w:rPr>
        <w:t>m</w:t>
      </w:r>
      <w:r w:rsidRPr="00602654">
        <w:rPr>
          <w:rStyle w:val="bold"/>
          <w:b/>
          <w:bCs/>
          <w:color w:val="000000"/>
          <w:sz w:val="28"/>
          <w:szCs w:val="28"/>
          <w:lang w:val="ro-RO"/>
        </w:rPr>
        <w:t>ediu</w:t>
      </w:r>
      <w:r>
        <w:rPr>
          <w:rStyle w:val="bold"/>
          <w:b/>
          <w:bCs/>
          <w:color w:val="000000"/>
          <w:sz w:val="28"/>
          <w:szCs w:val="28"/>
          <w:lang w:val="ro-RO"/>
        </w:rPr>
        <w:t>l</w:t>
      </w:r>
      <w:r w:rsidRPr="00602654">
        <w:rPr>
          <w:rStyle w:val="bold"/>
          <w:b/>
          <w:bCs/>
          <w:color w:val="000000"/>
          <w:sz w:val="28"/>
          <w:szCs w:val="28"/>
          <w:lang w:val="ro-RO"/>
        </w:rPr>
        <w:t xml:space="preserve"> electromagnetic</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Performan</w:t>
      </w:r>
      <w:r w:rsidRPr="008F3F5D">
        <w:rPr>
          <w:rFonts w:ascii="Tahoma" w:hAnsi="Tahoma" w:cs="Tahoma"/>
          <w:color w:val="000000"/>
          <w:sz w:val="28"/>
          <w:szCs w:val="28"/>
          <w:lang w:val="ro-RO"/>
        </w:rPr>
        <w:t>ț</w:t>
      </w:r>
      <w:r w:rsidRPr="008F3F5D">
        <w:rPr>
          <w:color w:val="000000"/>
          <w:sz w:val="28"/>
          <w:szCs w:val="28"/>
          <w:lang w:val="ro-RO"/>
        </w:rPr>
        <w:t xml:space="preserve">a cerută </w:t>
      </w:r>
      <w:r w:rsidRPr="008F3F5D">
        <w:rPr>
          <w:rFonts w:ascii="Tahoma" w:hAnsi="Tahoma" w:cs="Tahoma"/>
          <w:color w:val="000000"/>
          <w:sz w:val="28"/>
          <w:szCs w:val="28"/>
          <w:lang w:val="ro-RO"/>
        </w:rPr>
        <w:t>ș</w:t>
      </w:r>
      <w:r w:rsidRPr="008F3F5D">
        <w:rPr>
          <w:color w:val="000000"/>
          <w:sz w:val="28"/>
          <w:szCs w:val="28"/>
          <w:lang w:val="ro-RO"/>
        </w:rPr>
        <w:t>i valoarea varia</w:t>
      </w:r>
      <w:r w:rsidRPr="008F3F5D">
        <w:rPr>
          <w:rFonts w:ascii="Tahoma" w:hAnsi="Tahoma" w:cs="Tahoma"/>
          <w:color w:val="000000"/>
          <w:sz w:val="28"/>
          <w:szCs w:val="28"/>
          <w:lang w:val="ro-RO"/>
        </w:rPr>
        <w:t>ț</w:t>
      </w:r>
      <w:r w:rsidRPr="008F3F5D">
        <w:rPr>
          <w:color w:val="000000"/>
          <w:sz w:val="28"/>
          <w:szCs w:val="28"/>
          <w:lang w:val="ro-RO"/>
        </w:rPr>
        <w:t xml:space="preserve">iei critice </w:t>
      </w:r>
      <w:proofErr w:type="spellStart"/>
      <w:r w:rsidRPr="008F3F5D">
        <w:rPr>
          <w:color w:val="000000"/>
          <w:sz w:val="28"/>
          <w:szCs w:val="28"/>
          <w:lang w:val="ro-RO"/>
        </w:rPr>
        <w:t>sînt</w:t>
      </w:r>
      <w:proofErr w:type="spellEnd"/>
      <w:r w:rsidRPr="008F3F5D">
        <w:rPr>
          <w:color w:val="000000"/>
          <w:sz w:val="28"/>
          <w:szCs w:val="28"/>
          <w:lang w:val="ro-RO"/>
        </w:rPr>
        <w:t xml:space="preserve"> specificate în capitolul relevant al prezentei anexe pentru fiecare tip de aparat.</w:t>
      </w:r>
    </w:p>
    <w:p w:rsidR="002E5606" w:rsidRPr="00602654" w:rsidRDefault="002E5606" w:rsidP="00DD75E3">
      <w:pPr>
        <w:pStyle w:val="ti-grseq-1"/>
        <w:spacing w:before="0" w:beforeAutospacing="0" w:after="0" w:afterAutospacing="0"/>
        <w:ind w:firstLine="709"/>
        <w:jc w:val="both"/>
        <w:rPr>
          <w:rStyle w:val="bold"/>
          <w:b/>
          <w:bCs/>
          <w:color w:val="000000"/>
          <w:sz w:val="28"/>
          <w:szCs w:val="28"/>
          <w:lang w:val="ro-RO"/>
        </w:rPr>
      </w:pPr>
      <w:r w:rsidRPr="00602654">
        <w:rPr>
          <w:b/>
          <w:bCs/>
          <w:color w:val="000000"/>
          <w:sz w:val="28"/>
          <w:szCs w:val="28"/>
          <w:lang w:val="ro-RO"/>
        </w:rPr>
        <w:t>3. </w:t>
      </w:r>
      <w:r w:rsidRPr="00602654">
        <w:rPr>
          <w:rStyle w:val="bold"/>
          <w:b/>
          <w:bCs/>
          <w:color w:val="000000"/>
          <w:sz w:val="28"/>
          <w:szCs w:val="28"/>
          <w:lang w:val="ro-RO"/>
        </w:rPr>
        <w:t>Adecvare</w:t>
      </w:r>
      <w:r>
        <w:rPr>
          <w:rStyle w:val="bold"/>
          <w:b/>
          <w:bCs/>
          <w:color w:val="000000"/>
          <w:sz w:val="28"/>
          <w:szCs w:val="28"/>
          <w:lang w:val="ro-RO"/>
        </w:rPr>
        <w:t>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3.1</w:t>
      </w:r>
      <w:r>
        <w:rPr>
          <w:rStyle w:val="bold"/>
          <w:bCs/>
          <w:color w:val="000000"/>
          <w:sz w:val="28"/>
          <w:szCs w:val="28"/>
          <w:lang w:val="ro-RO"/>
        </w:rPr>
        <w:t xml:space="preserve">. </w:t>
      </w:r>
      <w:r w:rsidRPr="008F3F5D">
        <w:rPr>
          <w:sz w:val="28"/>
          <w:szCs w:val="28"/>
          <w:lang w:val="ro-RO"/>
        </w:rPr>
        <w:t xml:space="preserve">Trebuie să fie oferite mijloace de limitare a efectelor înclinării, încărcării </w:t>
      </w:r>
      <w:r w:rsidRPr="008F3F5D">
        <w:rPr>
          <w:rFonts w:ascii="Tahoma" w:hAnsi="Tahoma" w:cs="Tahoma"/>
          <w:sz w:val="28"/>
          <w:szCs w:val="28"/>
          <w:lang w:val="ro-RO"/>
        </w:rPr>
        <w:t>ș</w:t>
      </w:r>
      <w:r w:rsidRPr="008F3F5D">
        <w:rPr>
          <w:sz w:val="28"/>
          <w:szCs w:val="28"/>
          <w:lang w:val="ro-RO"/>
        </w:rPr>
        <w:t>i vitezei de func</w:t>
      </w:r>
      <w:r w:rsidRPr="008F3F5D">
        <w:rPr>
          <w:rFonts w:ascii="Tahoma" w:hAnsi="Tahoma" w:cs="Tahoma"/>
          <w:sz w:val="28"/>
          <w:szCs w:val="28"/>
          <w:lang w:val="ro-RO"/>
        </w:rPr>
        <w:t>ț</w:t>
      </w:r>
      <w:r w:rsidRPr="008F3F5D">
        <w:rPr>
          <w:sz w:val="28"/>
          <w:szCs w:val="28"/>
          <w:lang w:val="ro-RO"/>
        </w:rPr>
        <w:t xml:space="preserve">ionare, astfel </w:t>
      </w:r>
      <w:proofErr w:type="spellStart"/>
      <w:r w:rsidRPr="008F3F5D">
        <w:rPr>
          <w:sz w:val="28"/>
          <w:szCs w:val="28"/>
          <w:lang w:val="ro-RO"/>
        </w:rPr>
        <w:t>încît</w:t>
      </w:r>
      <w:proofErr w:type="spellEnd"/>
      <w:r w:rsidRPr="008F3F5D">
        <w:rPr>
          <w:sz w:val="28"/>
          <w:szCs w:val="28"/>
          <w:lang w:val="ro-RO"/>
        </w:rPr>
        <w:t xml:space="preserve"> să nu se depă</w:t>
      </w:r>
      <w:r w:rsidRPr="008F3F5D">
        <w:rPr>
          <w:rFonts w:ascii="Tahoma" w:hAnsi="Tahoma" w:cs="Tahoma"/>
          <w:sz w:val="28"/>
          <w:szCs w:val="28"/>
          <w:lang w:val="ro-RO"/>
        </w:rPr>
        <w:t>ș</w:t>
      </w:r>
      <w:r w:rsidRPr="008F3F5D">
        <w:rPr>
          <w:sz w:val="28"/>
          <w:szCs w:val="28"/>
          <w:lang w:val="ro-RO"/>
        </w:rPr>
        <w:t xml:space="preserve">ească </w:t>
      </w:r>
      <w:r w:rsidRPr="008F3F5D">
        <w:rPr>
          <w:color w:val="000000"/>
          <w:sz w:val="28"/>
          <w:szCs w:val="28"/>
          <w:lang w:val="ro-RO"/>
        </w:rPr>
        <w:t>EMT</w:t>
      </w:r>
      <w:r w:rsidRPr="008F3F5D">
        <w:rPr>
          <w:sz w:val="28"/>
          <w:szCs w:val="28"/>
          <w:lang w:val="ro-RO"/>
        </w:rPr>
        <w:t xml:space="preserve"> în timpul func</w:t>
      </w:r>
      <w:r w:rsidRPr="008F3F5D">
        <w:rPr>
          <w:rFonts w:ascii="Tahoma" w:hAnsi="Tahoma" w:cs="Tahoma"/>
          <w:sz w:val="28"/>
          <w:szCs w:val="28"/>
          <w:lang w:val="ro-RO"/>
        </w:rPr>
        <w:t>ț</w:t>
      </w:r>
      <w:r w:rsidRPr="008F3F5D">
        <w:rPr>
          <w:sz w:val="28"/>
          <w:szCs w:val="28"/>
          <w:lang w:val="ro-RO"/>
        </w:rPr>
        <w:t>ionării normale.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3.2</w:t>
      </w:r>
      <w:r>
        <w:rPr>
          <w:sz w:val="28"/>
          <w:szCs w:val="28"/>
          <w:lang w:val="ro-RO"/>
        </w:rPr>
        <w:t>.</w:t>
      </w:r>
      <w:r w:rsidRPr="008F3F5D">
        <w:rPr>
          <w:sz w:val="28"/>
          <w:szCs w:val="28"/>
          <w:lang w:val="ro-RO"/>
        </w:rPr>
        <w:t xml:space="preserve"> Trebuie să fie oferite facilită</w:t>
      </w:r>
      <w:r w:rsidRPr="008F3F5D">
        <w:rPr>
          <w:rFonts w:ascii="Tahoma" w:hAnsi="Tahoma" w:cs="Tahoma"/>
          <w:sz w:val="28"/>
          <w:szCs w:val="28"/>
          <w:lang w:val="ro-RO"/>
        </w:rPr>
        <w:t>ț</w:t>
      </w:r>
      <w:r w:rsidRPr="008F3F5D">
        <w:rPr>
          <w:sz w:val="28"/>
          <w:szCs w:val="28"/>
          <w:lang w:val="ro-RO"/>
        </w:rPr>
        <w:t xml:space="preserve">i adecvate de manipulare a materialelor, pentru ca aparatul să respecte </w:t>
      </w:r>
      <w:r w:rsidRPr="008F3F5D">
        <w:rPr>
          <w:color w:val="000000"/>
          <w:sz w:val="28"/>
          <w:szCs w:val="28"/>
          <w:lang w:val="ro-RO"/>
        </w:rPr>
        <w:t>EMT</w:t>
      </w:r>
      <w:r w:rsidRPr="008F3F5D">
        <w:rPr>
          <w:sz w:val="28"/>
          <w:szCs w:val="28"/>
          <w:lang w:val="ro-RO"/>
        </w:rPr>
        <w:t xml:space="preserve"> în timpul func</w:t>
      </w:r>
      <w:r w:rsidRPr="008F3F5D">
        <w:rPr>
          <w:rFonts w:ascii="Tahoma" w:hAnsi="Tahoma" w:cs="Tahoma"/>
          <w:sz w:val="28"/>
          <w:szCs w:val="28"/>
          <w:lang w:val="ro-RO"/>
        </w:rPr>
        <w:t>ț</w:t>
      </w:r>
      <w:r w:rsidRPr="008F3F5D">
        <w:rPr>
          <w:sz w:val="28"/>
          <w:szCs w:val="28"/>
          <w:lang w:val="ro-RO"/>
        </w:rPr>
        <w:t>ionării normale.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3.3</w:t>
      </w:r>
      <w:r>
        <w:rPr>
          <w:sz w:val="28"/>
          <w:szCs w:val="28"/>
          <w:lang w:val="ro-RO"/>
        </w:rPr>
        <w:t>.</w:t>
      </w:r>
      <w:r w:rsidRPr="008F3F5D">
        <w:rPr>
          <w:sz w:val="28"/>
          <w:szCs w:val="28"/>
          <w:lang w:val="ro-RO"/>
        </w:rPr>
        <w:t xml:space="preserve"> Orice interfa</w:t>
      </w:r>
      <w:r w:rsidRPr="008F3F5D">
        <w:rPr>
          <w:rFonts w:ascii="Tahoma" w:hAnsi="Tahoma" w:cs="Tahoma"/>
          <w:sz w:val="28"/>
          <w:szCs w:val="28"/>
          <w:lang w:val="ro-RO"/>
        </w:rPr>
        <w:t>ț</w:t>
      </w:r>
      <w:r w:rsidRPr="008F3F5D">
        <w:rPr>
          <w:sz w:val="28"/>
          <w:szCs w:val="28"/>
          <w:lang w:val="ro-RO"/>
        </w:rPr>
        <w:t xml:space="preserve">ă de comandă a operatorului trebuie să fie clară </w:t>
      </w:r>
      <w:r w:rsidRPr="008F3F5D">
        <w:rPr>
          <w:rFonts w:ascii="Tahoma" w:hAnsi="Tahoma" w:cs="Tahoma"/>
          <w:sz w:val="28"/>
          <w:szCs w:val="28"/>
          <w:lang w:val="ro-RO"/>
        </w:rPr>
        <w:t>ș</w:t>
      </w:r>
      <w:r w:rsidRPr="008F3F5D">
        <w:rPr>
          <w:sz w:val="28"/>
          <w:szCs w:val="28"/>
          <w:lang w:val="ro-RO"/>
        </w:rPr>
        <w:t>i eficientă.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3.4</w:t>
      </w:r>
      <w:r>
        <w:rPr>
          <w:sz w:val="28"/>
          <w:szCs w:val="28"/>
          <w:lang w:val="ro-RO"/>
        </w:rPr>
        <w:t>.</w:t>
      </w:r>
      <w:r w:rsidRPr="008F3F5D">
        <w:rPr>
          <w:sz w:val="28"/>
          <w:szCs w:val="28"/>
          <w:lang w:val="ro-RO"/>
        </w:rPr>
        <w:t xml:space="preserve"> Integritatea afi</w:t>
      </w:r>
      <w:r w:rsidRPr="008F3F5D">
        <w:rPr>
          <w:rFonts w:ascii="Tahoma" w:hAnsi="Tahoma" w:cs="Tahoma"/>
          <w:sz w:val="28"/>
          <w:szCs w:val="28"/>
          <w:lang w:val="ro-RO"/>
        </w:rPr>
        <w:t>ș</w:t>
      </w:r>
      <w:r w:rsidRPr="008F3F5D">
        <w:rPr>
          <w:sz w:val="28"/>
          <w:szCs w:val="28"/>
          <w:lang w:val="ro-RO"/>
        </w:rPr>
        <w:t>ajului (dacă există) trebuie să poată fi verificată de către operator.</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3.5</w:t>
      </w:r>
      <w:r>
        <w:rPr>
          <w:sz w:val="28"/>
          <w:szCs w:val="28"/>
          <w:lang w:val="ro-RO"/>
        </w:rPr>
        <w:t>.</w:t>
      </w:r>
      <w:r w:rsidRPr="008F3F5D">
        <w:rPr>
          <w:sz w:val="28"/>
          <w:szCs w:val="28"/>
          <w:lang w:val="ro-RO"/>
        </w:rPr>
        <w:t xml:space="preserve"> Trebuie să se prevadă posibilitatea de reglare la zero pentru a permite ca aparatul să respecte </w:t>
      </w:r>
      <w:r w:rsidRPr="008F3F5D">
        <w:rPr>
          <w:color w:val="000000"/>
          <w:sz w:val="28"/>
          <w:szCs w:val="28"/>
          <w:lang w:val="ro-RO"/>
        </w:rPr>
        <w:t>EMT</w:t>
      </w:r>
      <w:r w:rsidRPr="008F3F5D">
        <w:rPr>
          <w:sz w:val="28"/>
          <w:szCs w:val="28"/>
          <w:lang w:val="ro-RO"/>
        </w:rPr>
        <w:t xml:space="preserve"> în timpul func</w:t>
      </w:r>
      <w:r w:rsidRPr="008F3F5D">
        <w:rPr>
          <w:rFonts w:ascii="Tahoma" w:hAnsi="Tahoma" w:cs="Tahoma"/>
          <w:sz w:val="28"/>
          <w:szCs w:val="28"/>
          <w:lang w:val="ro-RO"/>
        </w:rPr>
        <w:t>ț</w:t>
      </w:r>
      <w:r w:rsidRPr="008F3F5D">
        <w:rPr>
          <w:sz w:val="28"/>
          <w:szCs w:val="28"/>
          <w:lang w:val="ro-RO"/>
        </w:rPr>
        <w:t>ionării normale.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3.6</w:t>
      </w:r>
      <w:r>
        <w:rPr>
          <w:sz w:val="28"/>
          <w:szCs w:val="28"/>
          <w:lang w:val="ro-RO"/>
        </w:rPr>
        <w:t>.</w:t>
      </w:r>
      <w:r w:rsidRPr="008F3F5D">
        <w:rPr>
          <w:sz w:val="28"/>
          <w:szCs w:val="28"/>
          <w:lang w:val="ro-RO"/>
        </w:rPr>
        <w:t xml:space="preserve"> Orice rezultat în afara domeniului de măsurare este identificat ca atare, în cazul în care este posibilă imprimarea.</w:t>
      </w:r>
    </w:p>
    <w:p w:rsidR="002E5606" w:rsidRPr="00602654" w:rsidRDefault="002E5606" w:rsidP="00DD75E3">
      <w:pPr>
        <w:pStyle w:val="ti-grseq-1"/>
        <w:spacing w:before="0" w:beforeAutospacing="0" w:after="0" w:afterAutospacing="0"/>
        <w:ind w:firstLine="709"/>
        <w:jc w:val="both"/>
        <w:rPr>
          <w:b/>
          <w:bCs/>
          <w:color w:val="000000"/>
          <w:sz w:val="28"/>
          <w:szCs w:val="28"/>
          <w:lang w:val="ro-RO"/>
        </w:rPr>
      </w:pPr>
      <w:r w:rsidRPr="00602654">
        <w:rPr>
          <w:b/>
          <w:bCs/>
          <w:color w:val="000000"/>
          <w:sz w:val="28"/>
          <w:szCs w:val="28"/>
          <w:lang w:val="ro-RO"/>
        </w:rPr>
        <w:t>4. </w:t>
      </w:r>
      <w:r w:rsidRPr="00602654">
        <w:rPr>
          <w:rStyle w:val="bold"/>
          <w:b/>
          <w:bCs/>
          <w:color w:val="000000"/>
          <w:sz w:val="28"/>
          <w:szCs w:val="28"/>
          <w:lang w:val="ro-RO"/>
        </w:rPr>
        <w:t>Evaluarea conformită</w:t>
      </w:r>
      <w:r w:rsidRPr="00602654">
        <w:rPr>
          <w:rStyle w:val="bold"/>
          <w:rFonts w:ascii="Tahoma" w:hAnsi="Tahoma" w:cs="Tahoma"/>
          <w:b/>
          <w:bCs/>
          <w:color w:val="000000"/>
          <w:sz w:val="28"/>
          <w:szCs w:val="28"/>
          <w:lang w:val="ro-RO"/>
        </w:rPr>
        <w:t>ț</w:t>
      </w:r>
      <w:r w:rsidRPr="00602654">
        <w:rPr>
          <w:rStyle w:val="bold"/>
          <w:b/>
          <w:bCs/>
          <w:color w:val="000000"/>
          <w:sz w:val="28"/>
          <w:szCs w:val="28"/>
          <w:lang w:val="ro-RO"/>
        </w:rPr>
        <w:t>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ii men</w:t>
      </w:r>
      <w:r w:rsidRPr="008F3F5D">
        <w:rPr>
          <w:rFonts w:ascii="Tahoma" w:hAnsi="Tahoma" w:cs="Tahoma"/>
          <w:color w:val="000000"/>
          <w:sz w:val="28"/>
          <w:szCs w:val="28"/>
          <w:lang w:val="ro-RO"/>
        </w:rPr>
        <w:t>ț</w:t>
      </w:r>
      <w:r w:rsidRPr="008F3F5D">
        <w:rPr>
          <w:color w:val="000000"/>
          <w:sz w:val="28"/>
          <w:szCs w:val="28"/>
          <w:lang w:val="ro-RO"/>
        </w:rPr>
        <w:t xml:space="preserve">ionate în </w:t>
      </w:r>
      <w:r>
        <w:rPr>
          <w:color w:val="000000"/>
          <w:sz w:val="28"/>
          <w:szCs w:val="28"/>
          <w:lang w:val="ro-RO"/>
        </w:rPr>
        <w:t>anexa</w:t>
      </w:r>
      <w:r w:rsidRPr="008F3F5D">
        <w:rPr>
          <w:color w:val="000000"/>
          <w:sz w:val="28"/>
          <w:szCs w:val="28"/>
          <w:lang w:val="ro-RO"/>
        </w:rPr>
        <w:t xml:space="preserve"> nr. 2 </w:t>
      </w:r>
      <w:r w:rsidRPr="008F3F5D">
        <w:rPr>
          <w:rFonts w:ascii="Tahoma" w:hAnsi="Tahoma" w:cs="Tahoma"/>
          <w:color w:val="000000"/>
          <w:sz w:val="28"/>
          <w:szCs w:val="28"/>
          <w:lang w:val="ro-RO"/>
        </w:rPr>
        <w:t>ș</w:t>
      </w:r>
      <w:r w:rsidRPr="008F3F5D">
        <w:rPr>
          <w:color w:val="000000"/>
          <w:sz w:val="28"/>
          <w:szCs w:val="28"/>
          <w:lang w:val="ro-RO"/>
        </w:rPr>
        <w:t xml:space="preserve">i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lastRenderedPageBreak/>
        <w:t>1) p</w:t>
      </w:r>
      <w:r w:rsidRPr="008F3F5D">
        <w:rPr>
          <w:sz w:val="28"/>
          <w:szCs w:val="28"/>
          <w:lang w:val="ro-RO"/>
        </w:rPr>
        <w:t>entru sisteme</w:t>
      </w:r>
      <w:r>
        <w:rPr>
          <w:sz w:val="28"/>
          <w:szCs w:val="28"/>
          <w:lang w:val="ro-RO"/>
        </w:rPr>
        <w:t>le</w:t>
      </w:r>
      <w:r w:rsidRPr="008F3F5D">
        <w:rPr>
          <w:sz w:val="28"/>
          <w:szCs w:val="28"/>
          <w:lang w:val="ro-RO"/>
        </w:rPr>
        <w:t xml:space="preserve"> mecanice: B + D sau B + E sau B + F sau D1 sau F1 sau G sau H1</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 p</w:t>
      </w:r>
      <w:r w:rsidRPr="008F3F5D">
        <w:rPr>
          <w:sz w:val="28"/>
          <w:szCs w:val="28"/>
          <w:lang w:val="ro-RO"/>
        </w:rPr>
        <w:t>entru aparate</w:t>
      </w:r>
      <w:r>
        <w:rPr>
          <w:sz w:val="28"/>
          <w:szCs w:val="28"/>
          <w:lang w:val="ro-RO"/>
        </w:rPr>
        <w:t>le</w:t>
      </w:r>
      <w:r w:rsidRPr="008F3F5D">
        <w:rPr>
          <w:sz w:val="28"/>
          <w:szCs w:val="28"/>
          <w:lang w:val="ro-RO"/>
        </w:rPr>
        <w:t xml:space="preserve"> electromecanice: B + D sau B + E sau B + F sau G sau H1</w:t>
      </w:r>
      <w:r>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3) p</w:t>
      </w:r>
      <w:r w:rsidRPr="008F3F5D">
        <w:rPr>
          <w:sz w:val="28"/>
          <w:szCs w:val="28"/>
          <w:lang w:val="ro-RO"/>
        </w:rPr>
        <w:t>entru sistemele electronice sau sistemele care con</w:t>
      </w:r>
      <w:r w:rsidRPr="008F3F5D">
        <w:rPr>
          <w:rFonts w:ascii="Tahoma" w:hAnsi="Tahoma" w:cs="Tahoma"/>
          <w:sz w:val="28"/>
          <w:szCs w:val="28"/>
          <w:lang w:val="ro-RO"/>
        </w:rPr>
        <w:t>ț</w:t>
      </w:r>
      <w:r w:rsidRPr="008F3F5D">
        <w:rPr>
          <w:sz w:val="28"/>
          <w:szCs w:val="28"/>
          <w:lang w:val="ro-RO"/>
        </w:rPr>
        <w:t>in software: B + D sau B + F sau G sau H1.</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602654">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Capitolul II</w:t>
      </w:r>
    </w:p>
    <w:p w:rsidR="002E5606" w:rsidRDefault="002E5606" w:rsidP="00AA0FC9">
      <w:pPr>
        <w:pStyle w:val="ti-grseq-1"/>
        <w:spacing w:before="0" w:beforeAutospacing="0" w:after="0" w:afterAutospacing="0"/>
        <w:jc w:val="center"/>
        <w:rPr>
          <w:rStyle w:val="bold"/>
          <w:b/>
          <w:bCs/>
          <w:sz w:val="28"/>
          <w:szCs w:val="28"/>
          <w:lang w:val="ro-RO"/>
        </w:rPr>
      </w:pPr>
      <w:r w:rsidRPr="00602654">
        <w:rPr>
          <w:b/>
          <w:sz w:val="28"/>
          <w:szCs w:val="28"/>
          <w:lang w:val="ro-RO"/>
        </w:rPr>
        <w:t>APARATUL</w:t>
      </w:r>
      <w:r w:rsidRPr="00602654">
        <w:rPr>
          <w:rStyle w:val="bold"/>
          <w:b/>
          <w:bCs/>
          <w:sz w:val="28"/>
          <w:szCs w:val="28"/>
          <w:lang w:val="ro-RO"/>
        </w:rPr>
        <w:t xml:space="preserve"> DE CÎNTĂRIT CU FUNC</w:t>
      </w:r>
      <w:r w:rsidRPr="00602654">
        <w:rPr>
          <w:rStyle w:val="bold"/>
          <w:rFonts w:ascii="Tahoma" w:hAnsi="Tahoma" w:cs="Tahoma"/>
          <w:b/>
          <w:bCs/>
          <w:sz w:val="28"/>
          <w:szCs w:val="28"/>
          <w:lang w:val="ro-RO"/>
        </w:rPr>
        <w:t>Ț</w:t>
      </w:r>
      <w:r w:rsidRPr="00602654">
        <w:rPr>
          <w:rStyle w:val="bold"/>
          <w:b/>
          <w:bCs/>
          <w:sz w:val="28"/>
          <w:szCs w:val="28"/>
          <w:lang w:val="ro-RO"/>
        </w:rPr>
        <w:t xml:space="preserve">IONARE AUTOMATĂ </w:t>
      </w:r>
    </w:p>
    <w:p w:rsidR="002E5606" w:rsidRDefault="002E5606" w:rsidP="00AA0FC9">
      <w:pPr>
        <w:pStyle w:val="ti-grseq-1"/>
        <w:spacing w:before="0" w:beforeAutospacing="0" w:after="0" w:afterAutospacing="0"/>
        <w:jc w:val="center"/>
        <w:rPr>
          <w:rStyle w:val="bold"/>
          <w:b/>
          <w:bCs/>
          <w:sz w:val="28"/>
          <w:szCs w:val="28"/>
          <w:lang w:val="ro-RO"/>
        </w:rPr>
      </w:pPr>
      <w:r w:rsidRPr="00602654">
        <w:rPr>
          <w:rStyle w:val="bold"/>
          <w:b/>
          <w:bCs/>
          <w:sz w:val="28"/>
          <w:szCs w:val="28"/>
          <w:lang w:val="ro-RO"/>
        </w:rPr>
        <w:t>PENTRU SORTARE-ETICHETARE</w:t>
      </w:r>
    </w:p>
    <w:p w:rsidR="002E5606" w:rsidRPr="00602654" w:rsidRDefault="002E5606" w:rsidP="00AA0FC9">
      <w:pPr>
        <w:pStyle w:val="ti-grseq-1"/>
        <w:spacing w:before="0" w:beforeAutospacing="0" w:after="0" w:afterAutospacing="0"/>
        <w:jc w:val="center"/>
        <w:rPr>
          <w:b/>
          <w:bCs/>
          <w:sz w:val="28"/>
          <w:szCs w:val="28"/>
          <w:lang w:val="ro-RO"/>
        </w:rPr>
      </w:pPr>
    </w:p>
    <w:p w:rsidR="002E5606" w:rsidRPr="007D6F93" w:rsidRDefault="002E5606" w:rsidP="00DD75E3">
      <w:pPr>
        <w:pStyle w:val="ti-grseq-1"/>
        <w:spacing w:before="0" w:beforeAutospacing="0" w:after="0" w:afterAutospacing="0"/>
        <w:ind w:firstLine="709"/>
        <w:jc w:val="both"/>
        <w:rPr>
          <w:rStyle w:val="bold"/>
          <w:b/>
          <w:bCs/>
          <w:sz w:val="28"/>
          <w:szCs w:val="28"/>
          <w:lang w:val="ro-RO"/>
        </w:rPr>
      </w:pPr>
      <w:r w:rsidRPr="007D6F93">
        <w:rPr>
          <w:b/>
          <w:bCs/>
          <w:sz w:val="28"/>
          <w:szCs w:val="28"/>
          <w:lang w:val="ro-RO"/>
        </w:rPr>
        <w:t>1. </w:t>
      </w:r>
      <w:r w:rsidRPr="007D6F93">
        <w:rPr>
          <w:rStyle w:val="bold"/>
          <w:b/>
          <w:bCs/>
          <w:sz w:val="28"/>
          <w:szCs w:val="28"/>
          <w:lang w:val="ro-RO"/>
        </w:rPr>
        <w:t>Clasele de precizie</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sz w:val="28"/>
          <w:szCs w:val="28"/>
          <w:lang w:val="ro-RO"/>
        </w:rPr>
        <w:t>1.1</w:t>
      </w:r>
      <w:r>
        <w:rPr>
          <w:rStyle w:val="bold"/>
          <w:bCs/>
          <w:sz w:val="28"/>
          <w:szCs w:val="28"/>
          <w:lang w:val="ro-RO"/>
        </w:rPr>
        <w:t>.</w:t>
      </w:r>
      <w:r w:rsidRPr="008F3F5D">
        <w:rPr>
          <w:rStyle w:val="bold"/>
          <w:bCs/>
          <w:sz w:val="28"/>
          <w:szCs w:val="28"/>
          <w:lang w:val="ro-RO"/>
        </w:rPr>
        <w:t xml:space="preserve"> </w:t>
      </w:r>
      <w:r w:rsidRPr="008F3F5D">
        <w:rPr>
          <w:sz w:val="28"/>
          <w:szCs w:val="28"/>
          <w:lang w:val="ro-RO"/>
        </w:rPr>
        <w:t>Aparatele se împart în două categorii primare, desemnate prin:</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X sau Y după cum specifică producătorul.</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1.2</w:t>
      </w:r>
      <w:r>
        <w:rPr>
          <w:sz w:val="28"/>
          <w:szCs w:val="28"/>
          <w:lang w:val="ro-RO"/>
        </w:rPr>
        <w:t xml:space="preserve">. </w:t>
      </w:r>
      <w:r w:rsidRPr="008F3F5D">
        <w:rPr>
          <w:sz w:val="28"/>
          <w:szCs w:val="28"/>
          <w:lang w:val="ro-RO"/>
        </w:rPr>
        <w:t>Aceste categorii primare se împart în continuare în patru clase de precizie:</w:t>
      </w:r>
    </w:p>
    <w:p w:rsidR="002E5606" w:rsidRPr="008F3F5D" w:rsidRDefault="002E5606" w:rsidP="00DD75E3">
      <w:pPr>
        <w:pStyle w:val="1"/>
        <w:spacing w:before="0" w:beforeAutospacing="0" w:after="0" w:afterAutospacing="0"/>
        <w:ind w:firstLine="709"/>
        <w:jc w:val="both"/>
        <w:rPr>
          <w:bCs/>
          <w:sz w:val="28"/>
          <w:szCs w:val="28"/>
          <w:lang w:val="ro-RO"/>
        </w:rPr>
      </w:pPr>
      <w:r w:rsidRPr="008F3F5D">
        <w:rPr>
          <w:sz w:val="28"/>
          <w:szCs w:val="28"/>
          <w:lang w:val="ro-RO"/>
        </w:rPr>
        <w:t xml:space="preserve">XI, XII, XIII </w:t>
      </w:r>
      <w:r w:rsidRPr="008F3F5D">
        <w:rPr>
          <w:rFonts w:ascii="Tahoma" w:hAnsi="Tahoma" w:cs="Tahoma"/>
          <w:sz w:val="28"/>
          <w:szCs w:val="28"/>
          <w:lang w:val="ro-RO"/>
        </w:rPr>
        <w:t>ș</w:t>
      </w:r>
      <w:r w:rsidRPr="008F3F5D">
        <w:rPr>
          <w:sz w:val="28"/>
          <w:szCs w:val="28"/>
          <w:lang w:val="ro-RO"/>
        </w:rPr>
        <w:t xml:space="preserve">i XIV  </w:t>
      </w:r>
      <w:r w:rsidRPr="008F3F5D">
        <w:rPr>
          <w:rFonts w:ascii="Tahoma" w:hAnsi="Tahoma" w:cs="Tahoma"/>
          <w:sz w:val="28"/>
          <w:szCs w:val="28"/>
          <w:lang w:val="ro-RO"/>
        </w:rPr>
        <w:t>ș</w:t>
      </w:r>
      <w:r w:rsidRPr="008F3F5D">
        <w:rPr>
          <w:sz w:val="28"/>
          <w:szCs w:val="28"/>
          <w:lang w:val="ro-RO"/>
        </w:rPr>
        <w:t xml:space="preserve">i Y(I), Y(II), Y(a) </w:t>
      </w:r>
      <w:r w:rsidRPr="008F3F5D">
        <w:rPr>
          <w:rFonts w:ascii="Tahoma" w:hAnsi="Tahoma" w:cs="Tahoma"/>
          <w:sz w:val="28"/>
          <w:szCs w:val="28"/>
          <w:lang w:val="ro-RO"/>
        </w:rPr>
        <w:t>ș</w:t>
      </w:r>
      <w:r w:rsidRPr="008F3F5D">
        <w:rPr>
          <w:sz w:val="28"/>
          <w:szCs w:val="28"/>
          <w:lang w:val="ro-RO"/>
        </w:rPr>
        <w:t xml:space="preserve">i Y(b), care </w:t>
      </w:r>
      <w:proofErr w:type="spellStart"/>
      <w:r w:rsidRPr="008F3F5D">
        <w:rPr>
          <w:sz w:val="28"/>
          <w:szCs w:val="28"/>
          <w:lang w:val="ro-RO"/>
        </w:rPr>
        <w:t>sînt</w:t>
      </w:r>
      <w:proofErr w:type="spellEnd"/>
      <w:r w:rsidRPr="008F3F5D">
        <w:rPr>
          <w:sz w:val="28"/>
          <w:szCs w:val="28"/>
          <w:lang w:val="ro-RO"/>
        </w:rPr>
        <w:t xml:space="preserve"> specificate de producător.</w:t>
      </w:r>
    </w:p>
    <w:p w:rsidR="002E5606" w:rsidRPr="007D6F93" w:rsidRDefault="002E5606" w:rsidP="00DD75E3">
      <w:pPr>
        <w:pStyle w:val="ti-grseq-1"/>
        <w:spacing w:before="0" w:beforeAutospacing="0" w:after="0" w:afterAutospacing="0"/>
        <w:ind w:firstLine="709"/>
        <w:jc w:val="both"/>
        <w:rPr>
          <w:rStyle w:val="bold"/>
          <w:b/>
          <w:bCs/>
          <w:sz w:val="28"/>
          <w:szCs w:val="28"/>
          <w:lang w:val="ro-RO"/>
        </w:rPr>
      </w:pPr>
      <w:r w:rsidRPr="007D6F93">
        <w:rPr>
          <w:b/>
          <w:bCs/>
          <w:sz w:val="28"/>
          <w:szCs w:val="28"/>
          <w:lang w:val="ro-RO"/>
        </w:rPr>
        <w:t>2. </w:t>
      </w:r>
      <w:r w:rsidRPr="007D6F93">
        <w:rPr>
          <w:b/>
          <w:sz w:val="28"/>
          <w:szCs w:val="28"/>
          <w:lang w:val="ro-RO"/>
        </w:rPr>
        <w:t>Aparatele</w:t>
      </w:r>
      <w:r w:rsidRPr="007D6F93">
        <w:rPr>
          <w:rStyle w:val="bold"/>
          <w:b/>
          <w:bCs/>
          <w:sz w:val="28"/>
          <w:szCs w:val="28"/>
          <w:lang w:val="ro-RO"/>
        </w:rPr>
        <w:t xml:space="preserve"> din categoria X</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sz w:val="28"/>
          <w:szCs w:val="28"/>
          <w:lang w:val="ro-RO"/>
        </w:rPr>
        <w:t>2.1</w:t>
      </w:r>
      <w:r>
        <w:rPr>
          <w:rStyle w:val="bold"/>
          <w:bCs/>
          <w:sz w:val="28"/>
          <w:szCs w:val="28"/>
          <w:lang w:val="ro-RO"/>
        </w:rPr>
        <w:t>.</w:t>
      </w:r>
      <w:r w:rsidRPr="008F3F5D">
        <w:rPr>
          <w:rStyle w:val="bold"/>
          <w:bCs/>
          <w:sz w:val="28"/>
          <w:szCs w:val="28"/>
          <w:lang w:val="ro-RO"/>
        </w:rPr>
        <w:t xml:space="preserve"> </w:t>
      </w:r>
      <w:r w:rsidRPr="008F3F5D">
        <w:rPr>
          <w:sz w:val="28"/>
          <w:szCs w:val="28"/>
          <w:lang w:val="ro-RO"/>
        </w:rPr>
        <w:t xml:space="preserve">Categoria X se aplică </w:t>
      </w:r>
      <w:r>
        <w:rPr>
          <w:sz w:val="28"/>
          <w:szCs w:val="28"/>
          <w:lang w:val="ro-RO"/>
        </w:rPr>
        <w:t>a</w:t>
      </w:r>
      <w:r w:rsidRPr="008F3F5D">
        <w:rPr>
          <w:sz w:val="28"/>
          <w:szCs w:val="28"/>
          <w:lang w:val="ro-RO"/>
        </w:rPr>
        <w:t>paratelor utilizate pentru verificarea produselor preambalate în conformitate cu cerin</w:t>
      </w:r>
      <w:r w:rsidRPr="008F3F5D">
        <w:rPr>
          <w:rFonts w:ascii="Tahoma" w:hAnsi="Tahoma" w:cs="Tahoma"/>
          <w:sz w:val="28"/>
          <w:szCs w:val="28"/>
          <w:lang w:val="ro-RO"/>
        </w:rPr>
        <w:t>ț</w:t>
      </w:r>
      <w:r w:rsidRPr="008F3F5D">
        <w:rPr>
          <w:sz w:val="28"/>
          <w:szCs w:val="28"/>
          <w:lang w:val="ro-RO"/>
        </w:rPr>
        <w:t>ele referitoare la preambalarea produselor conform normelor de metrologie legală respective</w:t>
      </w:r>
      <w:r>
        <w:rPr>
          <w:sz w:val="28"/>
          <w:szCs w:val="28"/>
          <w:lang w:val="ro-RO"/>
        </w:rPr>
        <w:t>,</w:t>
      </w:r>
      <w:r w:rsidRPr="008F3F5D">
        <w:rPr>
          <w:sz w:val="28"/>
          <w:szCs w:val="28"/>
          <w:lang w:val="ro-RO"/>
        </w:rPr>
        <w:t xml:space="preserve"> aprobate de Ministerul Economiei, în func</w:t>
      </w:r>
      <w:r w:rsidRPr="008F3F5D">
        <w:rPr>
          <w:rFonts w:ascii="Tahoma" w:hAnsi="Tahoma" w:cs="Tahoma"/>
          <w:sz w:val="28"/>
          <w:szCs w:val="28"/>
          <w:lang w:val="ro-RO"/>
        </w:rPr>
        <w:t>ț</w:t>
      </w:r>
      <w:r w:rsidRPr="008F3F5D">
        <w:rPr>
          <w:sz w:val="28"/>
          <w:szCs w:val="28"/>
          <w:lang w:val="ro-RO"/>
        </w:rPr>
        <w:t>ie de masă sau volum.</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2.2</w:t>
      </w:r>
      <w:r>
        <w:rPr>
          <w:sz w:val="28"/>
          <w:szCs w:val="28"/>
          <w:lang w:val="ro-RO"/>
        </w:rPr>
        <w:t>.</w:t>
      </w:r>
      <w:r w:rsidRPr="008F3F5D">
        <w:rPr>
          <w:sz w:val="28"/>
          <w:szCs w:val="28"/>
          <w:lang w:val="ro-RO"/>
        </w:rPr>
        <w:t xml:space="preserve"> Clasele de precizie </w:t>
      </w:r>
      <w:proofErr w:type="spellStart"/>
      <w:r w:rsidRPr="008F3F5D">
        <w:rPr>
          <w:sz w:val="28"/>
          <w:szCs w:val="28"/>
          <w:lang w:val="ro-RO"/>
        </w:rPr>
        <w:t>sînt</w:t>
      </w:r>
      <w:proofErr w:type="spellEnd"/>
      <w:r w:rsidRPr="008F3F5D">
        <w:rPr>
          <w:sz w:val="28"/>
          <w:szCs w:val="28"/>
          <w:lang w:val="ro-RO"/>
        </w:rPr>
        <w:t xml:space="preserve"> suplimentate cu un factor (x)</w:t>
      </w:r>
      <w:r>
        <w:rPr>
          <w:sz w:val="28"/>
          <w:szCs w:val="28"/>
          <w:lang w:val="ro-RO"/>
        </w:rPr>
        <w:t>,</w:t>
      </w:r>
      <w:r w:rsidRPr="008F3F5D">
        <w:rPr>
          <w:sz w:val="28"/>
          <w:szCs w:val="28"/>
          <w:lang w:val="ro-RO"/>
        </w:rPr>
        <w:t xml:space="preserve"> care cuantifică abaterea medie pătratică maximă tolerată specificată la punctul 4.2</w:t>
      </w:r>
      <w:r>
        <w:rPr>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 xml:space="preserve">Producătorul trebuie să specifice factorul (x), unde (x) este ≤ 2 </w:t>
      </w:r>
      <w:r w:rsidRPr="008F3F5D">
        <w:rPr>
          <w:rFonts w:ascii="Tahoma" w:hAnsi="Tahoma" w:cs="Tahoma"/>
          <w:sz w:val="28"/>
          <w:szCs w:val="28"/>
          <w:lang w:val="ro-RO"/>
        </w:rPr>
        <w:t>ș</w:t>
      </w:r>
      <w:r w:rsidRPr="008F3F5D">
        <w:rPr>
          <w:sz w:val="28"/>
          <w:szCs w:val="28"/>
          <w:lang w:val="ro-RO"/>
        </w:rPr>
        <w:t>i sub forma 1 × 10</w:t>
      </w:r>
      <w:r w:rsidRPr="008F3F5D">
        <w:rPr>
          <w:rStyle w:val="super"/>
          <w:sz w:val="28"/>
          <w:szCs w:val="28"/>
          <w:vertAlign w:val="superscript"/>
          <w:lang w:val="ro-RO"/>
        </w:rPr>
        <w:t>k</w:t>
      </w:r>
      <w:r w:rsidRPr="008F3F5D">
        <w:rPr>
          <w:sz w:val="28"/>
          <w:szCs w:val="28"/>
          <w:lang w:val="ro-RO"/>
        </w:rPr>
        <w:t>, 2 × 10</w:t>
      </w:r>
      <w:r w:rsidRPr="008F3F5D">
        <w:rPr>
          <w:rStyle w:val="super"/>
          <w:sz w:val="28"/>
          <w:szCs w:val="28"/>
          <w:vertAlign w:val="superscript"/>
          <w:lang w:val="ro-RO"/>
        </w:rPr>
        <w:t>k</w:t>
      </w:r>
      <w:r w:rsidRPr="008F3F5D">
        <w:rPr>
          <w:rStyle w:val="apple-converted-space"/>
          <w:sz w:val="28"/>
          <w:szCs w:val="28"/>
          <w:lang w:val="ro-RO"/>
        </w:rPr>
        <w:t> </w:t>
      </w:r>
      <w:r w:rsidRPr="008F3F5D">
        <w:rPr>
          <w:sz w:val="28"/>
          <w:szCs w:val="28"/>
          <w:lang w:val="ro-RO"/>
        </w:rPr>
        <w:t>sau 5 × 10</w:t>
      </w:r>
      <w:r w:rsidRPr="008F3F5D">
        <w:rPr>
          <w:rStyle w:val="super"/>
          <w:sz w:val="28"/>
          <w:szCs w:val="28"/>
          <w:vertAlign w:val="superscript"/>
          <w:lang w:val="ro-RO"/>
        </w:rPr>
        <w:t>k</w:t>
      </w:r>
      <w:r w:rsidRPr="008F3F5D">
        <w:rPr>
          <w:sz w:val="28"/>
          <w:szCs w:val="28"/>
          <w:lang w:val="ro-RO"/>
        </w:rPr>
        <w:t>, unde k este un număr întreg negativ sau zero.</w:t>
      </w:r>
    </w:p>
    <w:p w:rsidR="002E5606" w:rsidRPr="007D6F93" w:rsidRDefault="002E5606" w:rsidP="00DD75E3">
      <w:pPr>
        <w:pStyle w:val="ti-grseq-1"/>
        <w:spacing w:before="0" w:beforeAutospacing="0" w:after="0" w:afterAutospacing="0"/>
        <w:ind w:firstLine="709"/>
        <w:jc w:val="both"/>
        <w:rPr>
          <w:b/>
          <w:bCs/>
          <w:color w:val="000000"/>
          <w:sz w:val="28"/>
          <w:szCs w:val="28"/>
          <w:lang w:val="ro-RO"/>
        </w:rPr>
      </w:pPr>
      <w:r w:rsidRPr="007D6F93">
        <w:rPr>
          <w:b/>
          <w:bCs/>
          <w:color w:val="000000"/>
          <w:sz w:val="28"/>
          <w:szCs w:val="28"/>
          <w:lang w:val="ro-RO"/>
        </w:rPr>
        <w:t>3. </w:t>
      </w:r>
      <w:r w:rsidRPr="007D6F93">
        <w:rPr>
          <w:rStyle w:val="bold"/>
          <w:b/>
          <w:bCs/>
          <w:color w:val="000000"/>
          <w:sz w:val="28"/>
          <w:szCs w:val="28"/>
          <w:lang w:val="ro-RO"/>
        </w:rPr>
        <w:t>Aparatele din categoria Y</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Categoria Y se aplică tuturor celorlalte </w:t>
      </w:r>
      <w:r w:rsidRPr="008F3F5D">
        <w:rPr>
          <w:sz w:val="28"/>
          <w:szCs w:val="28"/>
          <w:lang w:val="ro-RO"/>
        </w:rPr>
        <w:t>aparate d</w:t>
      </w:r>
      <w:r w:rsidRPr="008F3F5D">
        <w:rPr>
          <w:color w:val="000000"/>
          <w:sz w:val="28"/>
          <w:szCs w:val="28"/>
          <w:lang w:val="ro-RO"/>
        </w:rPr>
        <w:t xml:space="preserve">e </w:t>
      </w:r>
      <w:proofErr w:type="spellStart"/>
      <w:r w:rsidRPr="008F3F5D">
        <w:rPr>
          <w:color w:val="000000"/>
          <w:sz w:val="28"/>
          <w:szCs w:val="28"/>
          <w:lang w:val="ro-RO"/>
        </w:rPr>
        <w:t>cîntărit</w:t>
      </w:r>
      <w:proofErr w:type="spellEnd"/>
      <w:r w:rsidRPr="008F3F5D">
        <w:rPr>
          <w:color w:val="000000"/>
          <w:sz w:val="28"/>
          <w:szCs w:val="28"/>
          <w:lang w:val="ro-RO"/>
        </w:rPr>
        <w:t xml:space="preserve"> cu func</w:t>
      </w:r>
      <w:r w:rsidRPr="008F3F5D">
        <w:rPr>
          <w:rFonts w:ascii="Tahoma" w:hAnsi="Tahoma" w:cs="Tahoma"/>
          <w:color w:val="000000"/>
          <w:sz w:val="28"/>
          <w:szCs w:val="28"/>
          <w:lang w:val="ro-RO"/>
        </w:rPr>
        <w:t>ț</w:t>
      </w:r>
      <w:r w:rsidRPr="008F3F5D">
        <w:rPr>
          <w:color w:val="000000"/>
          <w:sz w:val="28"/>
          <w:szCs w:val="28"/>
          <w:lang w:val="ro-RO"/>
        </w:rPr>
        <w:t>ionare automată pentru sortare-etichetare.</w:t>
      </w:r>
    </w:p>
    <w:p w:rsidR="002E5606" w:rsidRPr="007D6F93" w:rsidRDefault="002E5606" w:rsidP="00DD75E3">
      <w:pPr>
        <w:pStyle w:val="ti-grseq-1"/>
        <w:spacing w:before="0" w:beforeAutospacing="0" w:after="0" w:afterAutospacing="0"/>
        <w:ind w:firstLine="709"/>
        <w:jc w:val="both"/>
        <w:rPr>
          <w:b/>
          <w:bCs/>
          <w:color w:val="000000"/>
          <w:sz w:val="28"/>
          <w:szCs w:val="28"/>
          <w:lang w:val="ro-RO"/>
        </w:rPr>
      </w:pPr>
      <w:r w:rsidRPr="007D6F93">
        <w:rPr>
          <w:b/>
          <w:bCs/>
          <w:color w:val="000000"/>
          <w:sz w:val="28"/>
          <w:szCs w:val="28"/>
          <w:lang w:val="ro-RO"/>
        </w:rPr>
        <w:t>4. </w:t>
      </w:r>
      <w:r w:rsidRPr="007D6F93">
        <w:rPr>
          <w:b/>
          <w:color w:val="000000"/>
          <w:sz w:val="28"/>
          <w:szCs w:val="28"/>
          <w:lang w:val="ro-RO"/>
        </w:rPr>
        <w:t>EMT</w:t>
      </w:r>
    </w:p>
    <w:p w:rsidR="002E5606" w:rsidRPr="008F3F5D" w:rsidRDefault="002E5606" w:rsidP="00DD75E3">
      <w:pPr>
        <w:pStyle w:val="ti-grseq-1"/>
        <w:spacing w:before="0" w:beforeAutospacing="0" w:after="0" w:afterAutospacing="0"/>
        <w:ind w:firstLine="709"/>
        <w:jc w:val="both"/>
        <w:rPr>
          <w:rStyle w:val="italic"/>
          <w:bCs/>
          <w:i/>
          <w:iCs/>
          <w:color w:val="000000"/>
          <w:sz w:val="28"/>
          <w:szCs w:val="28"/>
          <w:lang w:val="ro-RO"/>
        </w:rPr>
      </w:pPr>
      <w:r w:rsidRPr="008F3F5D">
        <w:rPr>
          <w:bCs/>
          <w:color w:val="000000"/>
          <w:sz w:val="28"/>
          <w:szCs w:val="28"/>
          <w:lang w:val="ro-RO"/>
        </w:rPr>
        <w:t>4.1. </w:t>
      </w:r>
      <w:r w:rsidRPr="008F3F5D">
        <w:rPr>
          <w:rStyle w:val="italic"/>
          <w:bCs/>
          <w:i/>
          <w:iCs/>
          <w:color w:val="000000"/>
          <w:sz w:val="28"/>
          <w:szCs w:val="28"/>
          <w:lang w:val="ro-RO"/>
        </w:rPr>
        <w:t>Eroarea medie pentru aparate din categoria X/</w:t>
      </w:r>
      <w:r w:rsidRPr="008F3F5D">
        <w:rPr>
          <w:color w:val="000000"/>
          <w:sz w:val="28"/>
          <w:szCs w:val="28"/>
          <w:lang w:val="ro-RO"/>
        </w:rPr>
        <w:t xml:space="preserve"> </w:t>
      </w:r>
      <w:r w:rsidRPr="008F3F5D">
        <w:rPr>
          <w:i/>
          <w:color w:val="000000"/>
          <w:sz w:val="28"/>
          <w:szCs w:val="28"/>
          <w:lang w:val="ro-RO"/>
        </w:rPr>
        <w:t>EMT</w:t>
      </w:r>
      <w:r w:rsidRPr="008F3F5D">
        <w:rPr>
          <w:rStyle w:val="italic"/>
          <w:bCs/>
          <w:i/>
          <w:iCs/>
          <w:color w:val="000000"/>
          <w:sz w:val="28"/>
          <w:szCs w:val="28"/>
          <w:lang w:val="ro-RO"/>
        </w:rPr>
        <w:t xml:space="preserve"> pentru aparate din categoria Y</w:t>
      </w:r>
    </w:p>
    <w:p w:rsidR="002E5606" w:rsidRDefault="002E5606" w:rsidP="007D6F93">
      <w:pPr>
        <w:pStyle w:val="ti-tbl"/>
        <w:spacing w:before="0" w:beforeAutospacing="0" w:after="0" w:afterAutospacing="0"/>
        <w:ind w:firstLine="709"/>
        <w:jc w:val="right"/>
        <w:rPr>
          <w:color w:val="000000"/>
          <w:sz w:val="28"/>
          <w:szCs w:val="28"/>
          <w:lang w:val="ro-RO"/>
        </w:rPr>
      </w:pPr>
    </w:p>
    <w:p w:rsidR="002E5606" w:rsidRDefault="002E5606" w:rsidP="007D6F93">
      <w:pPr>
        <w:pStyle w:val="ti-tbl"/>
        <w:spacing w:before="0" w:beforeAutospacing="0" w:after="0" w:afterAutospacing="0"/>
        <w:ind w:firstLine="709"/>
        <w:jc w:val="right"/>
        <w:rPr>
          <w:color w:val="000000"/>
          <w:sz w:val="28"/>
          <w:szCs w:val="28"/>
          <w:lang w:val="ro-RO"/>
        </w:rPr>
      </w:pPr>
    </w:p>
    <w:p w:rsidR="002E5606" w:rsidRDefault="002E5606" w:rsidP="007D6F93">
      <w:pPr>
        <w:pStyle w:val="ti-tbl"/>
        <w:spacing w:before="0" w:beforeAutospacing="0" w:after="0" w:afterAutospacing="0"/>
        <w:ind w:firstLine="709"/>
        <w:jc w:val="right"/>
        <w:rPr>
          <w:color w:val="000000"/>
          <w:sz w:val="28"/>
          <w:szCs w:val="28"/>
          <w:lang w:val="ro-RO"/>
        </w:rPr>
      </w:pPr>
    </w:p>
    <w:p w:rsidR="002E5606" w:rsidRDefault="002E5606" w:rsidP="007D6F93">
      <w:pPr>
        <w:pStyle w:val="ti-tbl"/>
        <w:spacing w:before="0" w:beforeAutospacing="0" w:after="0" w:afterAutospacing="0"/>
        <w:ind w:firstLine="709"/>
        <w:jc w:val="right"/>
        <w:rPr>
          <w:color w:val="000000"/>
          <w:sz w:val="28"/>
          <w:szCs w:val="28"/>
          <w:lang w:val="ro-RO"/>
        </w:rPr>
      </w:pPr>
    </w:p>
    <w:p w:rsidR="002E5606" w:rsidRDefault="002E5606" w:rsidP="007D6F93">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 xml:space="preserve">    Tabelul 1</w:t>
      </w:r>
    </w:p>
    <w:p w:rsidR="002E5606" w:rsidRDefault="002E5606" w:rsidP="007D6F93">
      <w:pPr>
        <w:pStyle w:val="ti-tbl"/>
        <w:spacing w:before="0" w:beforeAutospacing="0" w:after="0" w:afterAutospacing="0"/>
        <w:ind w:firstLine="709"/>
        <w:jc w:val="right"/>
        <w:rPr>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923"/>
        <w:gridCol w:w="907"/>
        <w:gridCol w:w="792"/>
        <w:gridCol w:w="931"/>
        <w:gridCol w:w="992"/>
        <w:gridCol w:w="851"/>
        <w:gridCol w:w="73"/>
        <w:gridCol w:w="1061"/>
        <w:gridCol w:w="992"/>
        <w:gridCol w:w="1156"/>
      </w:tblGrid>
      <w:tr w:rsidR="002E5606" w:rsidRPr="007D6F93" w:rsidTr="00400C34">
        <w:tc>
          <w:tcPr>
            <w:tcW w:w="6135" w:type="dxa"/>
            <w:gridSpan w:val="8"/>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Sarcina netă (m) în intervale de verificare a scalei (e)</w:t>
            </w:r>
          </w:p>
        </w:tc>
        <w:tc>
          <w:tcPr>
            <w:tcW w:w="1061" w:type="dxa"/>
          </w:tcPr>
          <w:p w:rsidR="002E5606" w:rsidRPr="00400C34" w:rsidRDefault="002E5606" w:rsidP="00400C34">
            <w:pPr>
              <w:pStyle w:val="tbl-hdr"/>
              <w:spacing w:before="0" w:beforeAutospacing="0" w:after="0" w:afterAutospacing="0"/>
              <w:jc w:val="center"/>
              <w:rPr>
                <w:b/>
                <w:bCs/>
                <w:sz w:val="26"/>
                <w:szCs w:val="26"/>
                <w:lang w:val="ro-RO"/>
              </w:rPr>
            </w:pPr>
            <w:r w:rsidRPr="00400C34">
              <w:rPr>
                <w:b/>
                <w:color w:val="000000"/>
                <w:sz w:val="26"/>
                <w:szCs w:val="26"/>
                <w:lang w:val="ro-RO"/>
              </w:rPr>
              <w:t>EMT</w:t>
            </w:r>
            <w:r w:rsidRPr="00400C34">
              <w:rPr>
                <w:b/>
                <w:bCs/>
                <w:sz w:val="26"/>
                <w:szCs w:val="26"/>
                <w:lang w:val="ro-RO"/>
              </w:rPr>
              <w:t xml:space="preserve"> medie</w:t>
            </w:r>
          </w:p>
        </w:tc>
        <w:tc>
          <w:tcPr>
            <w:tcW w:w="2148" w:type="dxa"/>
            <w:gridSpan w:val="2"/>
          </w:tcPr>
          <w:p w:rsidR="002E5606" w:rsidRPr="00400C34" w:rsidRDefault="002E5606" w:rsidP="00400C34">
            <w:pPr>
              <w:pStyle w:val="tbl-hdr"/>
              <w:spacing w:before="0" w:beforeAutospacing="0" w:after="0" w:afterAutospacing="0"/>
              <w:jc w:val="center"/>
              <w:rPr>
                <w:b/>
                <w:bCs/>
                <w:sz w:val="26"/>
                <w:szCs w:val="26"/>
                <w:lang w:val="ro-RO"/>
              </w:rPr>
            </w:pPr>
            <w:r w:rsidRPr="00400C34">
              <w:rPr>
                <w:b/>
                <w:color w:val="000000"/>
                <w:sz w:val="26"/>
                <w:szCs w:val="26"/>
                <w:lang w:val="ro-RO"/>
              </w:rPr>
              <w:t>EMT</w:t>
            </w:r>
          </w:p>
        </w:tc>
      </w:tr>
      <w:tr w:rsidR="002E5606" w:rsidRPr="007D6F93" w:rsidTr="00400C34">
        <w:tc>
          <w:tcPr>
            <w:tcW w:w="666"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XI</w:t>
            </w:r>
          </w:p>
        </w:tc>
        <w:tc>
          <w:tcPr>
            <w:tcW w:w="923"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Y(I)</w:t>
            </w:r>
          </w:p>
        </w:tc>
        <w:tc>
          <w:tcPr>
            <w:tcW w:w="907"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XII</w:t>
            </w:r>
          </w:p>
        </w:tc>
        <w:tc>
          <w:tcPr>
            <w:tcW w:w="792"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Y(II)</w:t>
            </w:r>
          </w:p>
        </w:tc>
        <w:tc>
          <w:tcPr>
            <w:tcW w:w="931"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XIII</w:t>
            </w:r>
          </w:p>
        </w:tc>
        <w:tc>
          <w:tcPr>
            <w:tcW w:w="992"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Y(a)</w:t>
            </w:r>
          </w:p>
        </w:tc>
        <w:tc>
          <w:tcPr>
            <w:tcW w:w="851" w:type="dxa"/>
          </w:tcPr>
          <w:p w:rsidR="002E5606" w:rsidRPr="00400C34" w:rsidRDefault="002E5606" w:rsidP="00400C34">
            <w:pPr>
              <w:pStyle w:val="tbl-hdr"/>
              <w:spacing w:before="0" w:beforeAutospacing="0" w:after="0" w:afterAutospacing="0"/>
              <w:jc w:val="center"/>
              <w:rPr>
                <w:bCs/>
                <w:sz w:val="26"/>
                <w:szCs w:val="26"/>
                <w:lang w:val="ro-RO"/>
              </w:rPr>
            </w:pPr>
            <w:r w:rsidRPr="00400C34">
              <w:rPr>
                <w:sz w:val="26"/>
                <w:szCs w:val="26"/>
                <w:lang w:val="ro-RO"/>
              </w:rPr>
              <w:t>XIV</w:t>
            </w:r>
          </w:p>
        </w:tc>
        <w:tc>
          <w:tcPr>
            <w:tcW w:w="1134" w:type="dxa"/>
            <w:gridSpan w:val="2"/>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Y(b)</w:t>
            </w:r>
          </w:p>
        </w:tc>
        <w:tc>
          <w:tcPr>
            <w:tcW w:w="992"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X</w:t>
            </w:r>
          </w:p>
        </w:tc>
        <w:tc>
          <w:tcPr>
            <w:tcW w:w="1156"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Y</w:t>
            </w:r>
          </w:p>
        </w:tc>
      </w:tr>
      <w:tr w:rsidR="002E5606" w:rsidRPr="007D6F93" w:rsidTr="00400C34">
        <w:tc>
          <w:tcPr>
            <w:tcW w:w="1589"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0 &lt; m ≤ 50 000</w:t>
            </w:r>
          </w:p>
        </w:tc>
        <w:tc>
          <w:tcPr>
            <w:tcW w:w="1699"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0 &lt; m ≤ 5 000</w:t>
            </w:r>
          </w:p>
        </w:tc>
        <w:tc>
          <w:tcPr>
            <w:tcW w:w="1923" w:type="dxa"/>
            <w:gridSpan w:val="2"/>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0 &lt; m ≤ 500</w:t>
            </w:r>
          </w:p>
        </w:tc>
        <w:tc>
          <w:tcPr>
            <w:tcW w:w="1985" w:type="dxa"/>
            <w:gridSpan w:val="3"/>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0 &lt; m ≤ 50</w:t>
            </w:r>
          </w:p>
        </w:tc>
        <w:tc>
          <w:tcPr>
            <w:tcW w:w="992"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 0,5 e</w:t>
            </w:r>
          </w:p>
        </w:tc>
        <w:tc>
          <w:tcPr>
            <w:tcW w:w="1156"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 1 e</w:t>
            </w:r>
          </w:p>
        </w:tc>
      </w:tr>
      <w:tr w:rsidR="002E5606" w:rsidRPr="007D6F93" w:rsidTr="00400C34">
        <w:tc>
          <w:tcPr>
            <w:tcW w:w="1589"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lastRenderedPageBreak/>
              <w:t>50 000 &lt; m ≤ 200 000</w:t>
            </w:r>
          </w:p>
        </w:tc>
        <w:tc>
          <w:tcPr>
            <w:tcW w:w="1699"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5 000 &lt; m ≤ 20 000</w:t>
            </w:r>
          </w:p>
        </w:tc>
        <w:tc>
          <w:tcPr>
            <w:tcW w:w="1923"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500 &lt; m ≤ 2 000</w:t>
            </w:r>
          </w:p>
        </w:tc>
        <w:tc>
          <w:tcPr>
            <w:tcW w:w="1985" w:type="dxa"/>
            <w:gridSpan w:val="3"/>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50 &lt; m ≤ 200</w:t>
            </w:r>
          </w:p>
        </w:tc>
        <w:tc>
          <w:tcPr>
            <w:tcW w:w="992"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 1,0 e</w:t>
            </w:r>
          </w:p>
        </w:tc>
        <w:tc>
          <w:tcPr>
            <w:tcW w:w="1156"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 1,5 e</w:t>
            </w:r>
          </w:p>
        </w:tc>
      </w:tr>
      <w:tr w:rsidR="002E5606" w:rsidRPr="007D6F93" w:rsidTr="00400C34">
        <w:tc>
          <w:tcPr>
            <w:tcW w:w="1589"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200 000 &lt; m</w:t>
            </w:r>
          </w:p>
        </w:tc>
        <w:tc>
          <w:tcPr>
            <w:tcW w:w="1699"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20 000 &lt; m ≤ 100 000</w:t>
            </w:r>
          </w:p>
        </w:tc>
        <w:tc>
          <w:tcPr>
            <w:tcW w:w="1923" w:type="dxa"/>
            <w:gridSpan w:val="2"/>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2 000 &lt; m ≤ 10 000</w:t>
            </w:r>
          </w:p>
        </w:tc>
        <w:tc>
          <w:tcPr>
            <w:tcW w:w="1985" w:type="dxa"/>
            <w:gridSpan w:val="3"/>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200 &lt; m ≤ 1 000</w:t>
            </w:r>
          </w:p>
        </w:tc>
        <w:tc>
          <w:tcPr>
            <w:tcW w:w="992"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 1,5 e</w:t>
            </w:r>
          </w:p>
        </w:tc>
        <w:tc>
          <w:tcPr>
            <w:tcW w:w="1156"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 2 e</w:t>
            </w:r>
          </w:p>
        </w:tc>
      </w:tr>
    </w:tbl>
    <w:p w:rsidR="002E5606" w:rsidRDefault="002E5606" w:rsidP="007D6F93">
      <w:pPr>
        <w:pStyle w:val="ti-tbl"/>
        <w:spacing w:before="0" w:beforeAutospacing="0" w:after="0" w:afterAutospacing="0"/>
        <w:ind w:firstLine="709"/>
        <w:jc w:val="right"/>
        <w:rPr>
          <w:color w:val="000000"/>
          <w:sz w:val="28"/>
          <w:szCs w:val="28"/>
          <w:lang w:val="ro-RO"/>
        </w:rPr>
      </w:pP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4.2. </w:t>
      </w:r>
      <w:r w:rsidRPr="008F3F5D">
        <w:rPr>
          <w:rStyle w:val="italic"/>
          <w:bCs/>
          <w:i/>
          <w:iCs/>
          <w:color w:val="000000"/>
          <w:sz w:val="28"/>
          <w:szCs w:val="28"/>
          <w:lang w:val="ro-RO"/>
        </w:rPr>
        <w:t>Abatere</w:t>
      </w:r>
      <w:r>
        <w:rPr>
          <w:rStyle w:val="italic"/>
          <w:bCs/>
          <w:i/>
          <w:iCs/>
          <w:color w:val="000000"/>
          <w:sz w:val="28"/>
          <w:szCs w:val="28"/>
          <w:lang w:val="ro-RO"/>
        </w:rPr>
        <w:t>a</w:t>
      </w:r>
      <w:r w:rsidRPr="008F3F5D">
        <w:rPr>
          <w:rStyle w:val="italic"/>
          <w:bCs/>
          <w:i/>
          <w:iCs/>
          <w:color w:val="000000"/>
          <w:sz w:val="28"/>
          <w:szCs w:val="28"/>
          <w:lang w:val="ro-RO"/>
        </w:rPr>
        <w:t xml:space="preserve"> medie pătratică</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EMT pentru abaterea medie pătratică a unui aparat clasa X (</w:t>
      </w:r>
      <w:proofErr w:type="spellStart"/>
      <w:r w:rsidRPr="008F3F5D">
        <w:rPr>
          <w:color w:val="000000"/>
          <w:sz w:val="28"/>
          <w:szCs w:val="28"/>
          <w:lang w:val="ro-RO"/>
        </w:rPr>
        <w:t>x</w:t>
      </w:r>
      <w:proofErr w:type="spellEnd"/>
      <w:r w:rsidRPr="008F3F5D">
        <w:rPr>
          <w:color w:val="000000"/>
          <w:sz w:val="28"/>
          <w:szCs w:val="28"/>
          <w:lang w:val="ro-RO"/>
        </w:rPr>
        <w:t>) este rezultatul înmul</w:t>
      </w:r>
      <w:r w:rsidRPr="008F3F5D">
        <w:rPr>
          <w:rFonts w:ascii="Tahoma" w:hAnsi="Tahoma" w:cs="Tahoma"/>
          <w:color w:val="000000"/>
          <w:sz w:val="28"/>
          <w:szCs w:val="28"/>
          <w:lang w:val="ro-RO"/>
        </w:rPr>
        <w:t>ț</w:t>
      </w:r>
      <w:r w:rsidRPr="008F3F5D">
        <w:rPr>
          <w:color w:val="000000"/>
          <w:sz w:val="28"/>
          <w:szCs w:val="28"/>
          <w:lang w:val="ro-RO"/>
        </w:rPr>
        <w:t>irii factorului (x) cu valoarea din tabelul 2 de mai jos.</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7D6F93">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 xml:space="preserve"> Tabelul 2</w:t>
      </w:r>
    </w:p>
    <w:p w:rsidR="002E5606" w:rsidRDefault="002E5606" w:rsidP="007D6F93">
      <w:pPr>
        <w:pStyle w:val="ti-tbl"/>
        <w:spacing w:before="0" w:beforeAutospacing="0" w:after="0" w:afterAutospacing="0"/>
        <w:ind w:firstLine="709"/>
        <w:jc w:val="right"/>
        <w:rPr>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550"/>
      </w:tblGrid>
      <w:tr w:rsidR="002E5606" w:rsidRPr="00A76CBE" w:rsidTr="00400C34">
        <w:tc>
          <w:tcPr>
            <w:tcW w:w="3794"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Sarcina netă (m)</w:t>
            </w:r>
          </w:p>
        </w:tc>
        <w:tc>
          <w:tcPr>
            <w:tcW w:w="5550"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Abaterea medie pătratică maximă tolerată pentru clasa X(1)</w:t>
            </w:r>
          </w:p>
        </w:tc>
      </w:tr>
      <w:tr w:rsidR="002E5606" w:rsidTr="00400C34">
        <w:tc>
          <w:tcPr>
            <w:tcW w:w="3794"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m ≤ 50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0,48 %</w:t>
            </w:r>
          </w:p>
        </w:tc>
      </w:tr>
      <w:tr w:rsidR="002E5606" w:rsidTr="00400C34">
        <w:tc>
          <w:tcPr>
            <w:tcW w:w="3794"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50 g &lt; m ≤ 100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0,24 g</w:t>
            </w:r>
          </w:p>
        </w:tc>
      </w:tr>
      <w:tr w:rsidR="002E5606" w:rsidTr="00400C34">
        <w:tc>
          <w:tcPr>
            <w:tcW w:w="3794"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100 g &lt; m ≤ 200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0,24 %</w:t>
            </w:r>
          </w:p>
        </w:tc>
      </w:tr>
      <w:tr w:rsidR="002E5606" w:rsidTr="00400C34">
        <w:tc>
          <w:tcPr>
            <w:tcW w:w="3794"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200 g &lt; m ≤ 300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0,48 g</w:t>
            </w:r>
          </w:p>
        </w:tc>
      </w:tr>
      <w:tr w:rsidR="002E5606" w:rsidTr="00400C34">
        <w:tc>
          <w:tcPr>
            <w:tcW w:w="3794"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300 g &lt; m ≤ 500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0,16 %</w:t>
            </w:r>
          </w:p>
        </w:tc>
      </w:tr>
      <w:tr w:rsidR="002E5606" w:rsidTr="00400C34">
        <w:tc>
          <w:tcPr>
            <w:tcW w:w="3794"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500 g &lt; m ≤ 1 000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0,8 g</w:t>
            </w:r>
          </w:p>
        </w:tc>
      </w:tr>
      <w:tr w:rsidR="002E5606" w:rsidTr="00400C34">
        <w:tc>
          <w:tcPr>
            <w:tcW w:w="3794"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1 000 g &lt; m ≤ 10 000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0,08 %</w:t>
            </w:r>
          </w:p>
        </w:tc>
      </w:tr>
      <w:tr w:rsidR="002E5606" w:rsidTr="00400C34">
        <w:tc>
          <w:tcPr>
            <w:tcW w:w="3794"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10 000 g &lt; m ≤ 15 000 g</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8 g</w:t>
            </w:r>
          </w:p>
        </w:tc>
      </w:tr>
      <w:tr w:rsidR="002E5606" w:rsidTr="00400C34">
        <w:tc>
          <w:tcPr>
            <w:tcW w:w="3794"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15 000 g &lt; m</w:t>
            </w:r>
          </w:p>
        </w:tc>
        <w:tc>
          <w:tcPr>
            <w:tcW w:w="555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0,053 %</w:t>
            </w:r>
          </w:p>
        </w:tc>
      </w:tr>
    </w:tbl>
    <w:p w:rsidR="002E5606" w:rsidRPr="008F3F5D" w:rsidRDefault="002E5606" w:rsidP="007D6F93">
      <w:pPr>
        <w:pStyle w:val="ti-tbl"/>
        <w:spacing w:before="0" w:beforeAutospacing="0" w:after="0" w:afterAutospacing="0"/>
        <w:ind w:firstLine="709"/>
        <w:jc w:val="right"/>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Pentru clasele XI </w:t>
      </w:r>
      <w:r w:rsidRPr="008F3F5D">
        <w:rPr>
          <w:rFonts w:ascii="Tahoma" w:hAnsi="Tahoma" w:cs="Tahoma"/>
          <w:color w:val="000000"/>
          <w:sz w:val="28"/>
          <w:szCs w:val="28"/>
          <w:lang w:val="ro-RO"/>
        </w:rPr>
        <w:t>ș</w:t>
      </w:r>
      <w:r w:rsidRPr="008F3F5D">
        <w:rPr>
          <w:color w:val="000000"/>
          <w:sz w:val="28"/>
          <w:szCs w:val="28"/>
          <w:lang w:val="ro-RO"/>
        </w:rPr>
        <w:t xml:space="preserve">i XII, (x) trebuie să fie mai mic </w:t>
      </w:r>
      <w:proofErr w:type="spellStart"/>
      <w:r w:rsidRPr="008F3F5D">
        <w:rPr>
          <w:color w:val="000000"/>
          <w:sz w:val="28"/>
          <w:szCs w:val="28"/>
          <w:lang w:val="ro-RO"/>
        </w:rPr>
        <w:t>decît</w:t>
      </w:r>
      <w:proofErr w:type="spellEnd"/>
      <w:r w:rsidRPr="008F3F5D">
        <w:rPr>
          <w:color w:val="000000"/>
          <w:sz w:val="28"/>
          <w:szCs w:val="28"/>
          <w:lang w:val="ro-RO"/>
        </w:rPr>
        <w:t xml:space="preserve"> 1.</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Pentru clasa XIII, (x) nu trebuie să fie mai mare </w:t>
      </w:r>
      <w:proofErr w:type="spellStart"/>
      <w:r w:rsidRPr="008F3F5D">
        <w:rPr>
          <w:color w:val="000000"/>
          <w:sz w:val="28"/>
          <w:szCs w:val="28"/>
          <w:lang w:val="ro-RO"/>
        </w:rPr>
        <w:t>decît</w:t>
      </w:r>
      <w:proofErr w:type="spellEnd"/>
      <w:r w:rsidRPr="008F3F5D">
        <w:rPr>
          <w:color w:val="000000"/>
          <w:sz w:val="28"/>
          <w:szCs w:val="28"/>
          <w:lang w:val="ro-RO"/>
        </w:rPr>
        <w:t xml:space="preserve"> 1.</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Pentru clasa </w:t>
      </w:r>
      <w:r w:rsidRPr="008F3F5D">
        <w:rPr>
          <w:sz w:val="28"/>
          <w:szCs w:val="28"/>
          <w:lang w:val="ro-RO"/>
        </w:rPr>
        <w:t>XIV</w:t>
      </w:r>
      <w:r w:rsidRPr="008F3F5D">
        <w:rPr>
          <w:color w:val="000000"/>
          <w:sz w:val="28"/>
          <w:szCs w:val="28"/>
          <w:lang w:val="ro-RO"/>
        </w:rPr>
        <w:t xml:space="preserve">, (x) trebuie să fie mai mare </w:t>
      </w:r>
      <w:proofErr w:type="spellStart"/>
      <w:r w:rsidRPr="008F3F5D">
        <w:rPr>
          <w:color w:val="000000"/>
          <w:sz w:val="28"/>
          <w:szCs w:val="28"/>
          <w:lang w:val="ro-RO"/>
        </w:rPr>
        <w:t>decît</w:t>
      </w:r>
      <w:proofErr w:type="spellEnd"/>
      <w:r w:rsidRPr="008F3F5D">
        <w:rPr>
          <w:color w:val="000000"/>
          <w:sz w:val="28"/>
          <w:szCs w:val="28"/>
          <w:lang w:val="ro-RO"/>
        </w:rPr>
        <w:t xml:space="preserve"> 1.</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4.3. </w:t>
      </w:r>
      <w:r w:rsidRPr="008F3F5D">
        <w:rPr>
          <w:rStyle w:val="italic"/>
          <w:bCs/>
          <w:i/>
          <w:iCs/>
          <w:color w:val="000000"/>
          <w:sz w:val="28"/>
          <w:szCs w:val="28"/>
          <w:lang w:val="ro-RO"/>
        </w:rPr>
        <w:t>Interval</w:t>
      </w:r>
      <w:r>
        <w:rPr>
          <w:rStyle w:val="italic"/>
          <w:bCs/>
          <w:i/>
          <w:iCs/>
          <w:color w:val="000000"/>
          <w:sz w:val="28"/>
          <w:szCs w:val="28"/>
          <w:lang w:val="ro-RO"/>
        </w:rPr>
        <w:t>ul</w:t>
      </w:r>
      <w:r w:rsidRPr="008F3F5D">
        <w:rPr>
          <w:rStyle w:val="italic"/>
          <w:bCs/>
          <w:i/>
          <w:iCs/>
          <w:color w:val="000000"/>
          <w:sz w:val="28"/>
          <w:szCs w:val="28"/>
          <w:lang w:val="ro-RO"/>
        </w:rPr>
        <w:t xml:space="preserve"> de verificare a scalei –</w:t>
      </w:r>
      <w:r>
        <w:rPr>
          <w:rStyle w:val="italic"/>
          <w:bCs/>
          <w:i/>
          <w:iCs/>
          <w:color w:val="000000"/>
          <w:sz w:val="28"/>
          <w:szCs w:val="28"/>
          <w:lang w:val="ro-RO"/>
        </w:rPr>
        <w:t xml:space="preserve"> </w:t>
      </w:r>
      <w:r w:rsidRPr="008F3F5D">
        <w:rPr>
          <w:rStyle w:val="italic"/>
          <w:bCs/>
          <w:i/>
          <w:iCs/>
          <w:color w:val="000000"/>
          <w:sz w:val="28"/>
          <w:szCs w:val="28"/>
          <w:lang w:val="ro-RO"/>
        </w:rPr>
        <w:t>aparate cu un singur interval</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7D6F93">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 xml:space="preserve"> Tabelul 3</w:t>
      </w:r>
    </w:p>
    <w:p w:rsidR="002E5606" w:rsidRDefault="002E5606" w:rsidP="007D6F93">
      <w:pPr>
        <w:pStyle w:val="ti-tbl"/>
        <w:spacing w:before="0" w:beforeAutospacing="0" w:after="0" w:afterAutospacing="0"/>
        <w:ind w:firstLine="709"/>
        <w:jc w:val="right"/>
        <w:rPr>
          <w:color w:val="000000"/>
          <w:sz w:val="28"/>
          <w:szCs w:val="28"/>
          <w:lang w:val="ro-RO"/>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188"/>
        <w:gridCol w:w="2835"/>
        <w:gridCol w:w="2500"/>
        <w:gridCol w:w="1633"/>
      </w:tblGrid>
      <w:tr w:rsidR="002E5606" w:rsidRPr="00A76CBE" w:rsidTr="00400C34">
        <w:tc>
          <w:tcPr>
            <w:tcW w:w="2376" w:type="dxa"/>
            <w:gridSpan w:val="2"/>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Clasele de precizie</w:t>
            </w:r>
          </w:p>
        </w:tc>
        <w:tc>
          <w:tcPr>
            <w:tcW w:w="2835"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Intervalul de verificare a scalei</w:t>
            </w:r>
          </w:p>
        </w:tc>
        <w:tc>
          <w:tcPr>
            <w:tcW w:w="4133" w:type="dxa"/>
            <w:gridSpan w:val="2"/>
          </w:tcPr>
          <w:p w:rsidR="002E5606" w:rsidRPr="00400C34" w:rsidRDefault="002E5606" w:rsidP="00400C34">
            <w:pPr>
              <w:pStyle w:val="a4"/>
              <w:spacing w:before="0" w:beforeAutospacing="0" w:after="0" w:afterAutospacing="0"/>
              <w:jc w:val="center"/>
              <w:rPr>
                <w:b/>
                <w:sz w:val="28"/>
                <w:szCs w:val="28"/>
                <w:lang w:val="ro-RO"/>
              </w:rPr>
            </w:pPr>
            <w:r w:rsidRPr="00400C34">
              <w:rPr>
                <w:b/>
                <w:sz w:val="28"/>
                <w:szCs w:val="28"/>
                <w:lang w:val="ro-RO"/>
              </w:rPr>
              <w:t>Numărul de intervale de verificare a scalei n=Max\e</w:t>
            </w:r>
          </w:p>
        </w:tc>
      </w:tr>
      <w:tr w:rsidR="002E5606" w:rsidTr="00400C34">
        <w:tc>
          <w:tcPr>
            <w:tcW w:w="1188" w:type="dxa"/>
          </w:tcPr>
          <w:p w:rsidR="002E5606" w:rsidRPr="00400C34" w:rsidRDefault="002E5606" w:rsidP="00400C34">
            <w:pPr>
              <w:pStyle w:val="ti-tbl"/>
              <w:spacing w:before="0" w:beforeAutospacing="0" w:after="0" w:afterAutospacing="0"/>
              <w:jc w:val="both"/>
              <w:rPr>
                <w:color w:val="000000"/>
                <w:sz w:val="28"/>
                <w:szCs w:val="28"/>
                <w:lang w:val="ro-RO"/>
              </w:rPr>
            </w:pPr>
          </w:p>
        </w:tc>
        <w:tc>
          <w:tcPr>
            <w:tcW w:w="1188" w:type="dxa"/>
          </w:tcPr>
          <w:p w:rsidR="002E5606" w:rsidRPr="00400C34" w:rsidRDefault="002E5606" w:rsidP="00400C34">
            <w:pPr>
              <w:pStyle w:val="ti-tbl"/>
              <w:spacing w:before="0" w:beforeAutospacing="0" w:after="0" w:afterAutospacing="0"/>
              <w:jc w:val="both"/>
              <w:rPr>
                <w:color w:val="000000"/>
                <w:sz w:val="28"/>
                <w:szCs w:val="28"/>
                <w:lang w:val="ro-RO"/>
              </w:rPr>
            </w:pPr>
          </w:p>
        </w:tc>
        <w:tc>
          <w:tcPr>
            <w:tcW w:w="2835" w:type="dxa"/>
          </w:tcPr>
          <w:p w:rsidR="002E5606" w:rsidRPr="00400C34" w:rsidRDefault="002E5606" w:rsidP="00400C34">
            <w:pPr>
              <w:pStyle w:val="ti-tbl"/>
              <w:spacing w:before="0" w:beforeAutospacing="0" w:after="0" w:afterAutospacing="0"/>
              <w:jc w:val="both"/>
              <w:rPr>
                <w:color w:val="000000"/>
                <w:sz w:val="28"/>
                <w:szCs w:val="28"/>
                <w:lang w:val="ro-RO"/>
              </w:rPr>
            </w:pPr>
          </w:p>
        </w:tc>
        <w:tc>
          <w:tcPr>
            <w:tcW w:w="2500" w:type="dxa"/>
          </w:tcPr>
          <w:p w:rsidR="002E5606" w:rsidRPr="00400C34" w:rsidRDefault="002E5606" w:rsidP="00400C34">
            <w:pPr>
              <w:pStyle w:val="tbl-hdr"/>
              <w:spacing w:before="0" w:beforeAutospacing="0" w:after="0" w:afterAutospacing="0"/>
              <w:jc w:val="both"/>
              <w:rPr>
                <w:bCs/>
                <w:sz w:val="28"/>
                <w:szCs w:val="28"/>
                <w:lang w:val="ro-RO"/>
              </w:rPr>
            </w:pPr>
            <w:r w:rsidRPr="00400C34">
              <w:rPr>
                <w:bCs/>
                <w:sz w:val="28"/>
                <w:szCs w:val="28"/>
                <w:lang w:val="ro-RO"/>
              </w:rPr>
              <w:t>Minim</w:t>
            </w:r>
          </w:p>
        </w:tc>
        <w:tc>
          <w:tcPr>
            <w:tcW w:w="1633" w:type="dxa"/>
          </w:tcPr>
          <w:p w:rsidR="002E5606" w:rsidRPr="00400C34" w:rsidRDefault="002E5606" w:rsidP="00400C34">
            <w:pPr>
              <w:pStyle w:val="tbl-hdr"/>
              <w:spacing w:before="0" w:beforeAutospacing="0" w:after="0" w:afterAutospacing="0"/>
              <w:jc w:val="both"/>
              <w:rPr>
                <w:bCs/>
                <w:sz w:val="28"/>
                <w:szCs w:val="28"/>
                <w:lang w:val="ro-RO"/>
              </w:rPr>
            </w:pPr>
            <w:r w:rsidRPr="00400C34">
              <w:rPr>
                <w:bCs/>
                <w:sz w:val="28"/>
                <w:szCs w:val="28"/>
                <w:lang w:val="ro-RO"/>
              </w:rPr>
              <w:t>Maxim</w:t>
            </w:r>
          </w:p>
        </w:tc>
      </w:tr>
      <w:tr w:rsidR="002E5606" w:rsidTr="00400C34">
        <w:tc>
          <w:tcPr>
            <w:tcW w:w="1188"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XI</w:t>
            </w:r>
          </w:p>
        </w:tc>
        <w:tc>
          <w:tcPr>
            <w:tcW w:w="1188"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Y(I)</w:t>
            </w:r>
          </w:p>
        </w:tc>
        <w:tc>
          <w:tcPr>
            <w:tcW w:w="283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0,001 g ≤ e</w:t>
            </w:r>
          </w:p>
        </w:tc>
        <w:tc>
          <w:tcPr>
            <w:tcW w:w="2500"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50 000</w:t>
            </w:r>
          </w:p>
        </w:tc>
        <w:tc>
          <w:tcPr>
            <w:tcW w:w="1633"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w:t>
            </w:r>
          </w:p>
        </w:tc>
      </w:tr>
      <w:tr w:rsidR="002E5606" w:rsidTr="00400C34">
        <w:tc>
          <w:tcPr>
            <w:tcW w:w="1188" w:type="dxa"/>
            <w:vMerge w:val="restar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XII</w:t>
            </w:r>
          </w:p>
        </w:tc>
        <w:tc>
          <w:tcPr>
            <w:tcW w:w="1188" w:type="dxa"/>
            <w:vMerge w:val="restar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Y(II)</w:t>
            </w:r>
          </w:p>
        </w:tc>
        <w:tc>
          <w:tcPr>
            <w:tcW w:w="283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0,001 g ≤ e ≤ 0,05 g</w:t>
            </w:r>
          </w:p>
        </w:tc>
        <w:tc>
          <w:tcPr>
            <w:tcW w:w="2500"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100</w:t>
            </w:r>
          </w:p>
        </w:tc>
        <w:tc>
          <w:tcPr>
            <w:tcW w:w="1633"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100 000</w:t>
            </w:r>
          </w:p>
        </w:tc>
      </w:tr>
      <w:tr w:rsidR="002E5606" w:rsidTr="00400C34">
        <w:tc>
          <w:tcPr>
            <w:tcW w:w="1188" w:type="dxa"/>
            <w:vMerge/>
            <w:vAlign w:val="center"/>
          </w:tcPr>
          <w:p w:rsidR="002E5606" w:rsidRPr="00400C34" w:rsidRDefault="002E5606" w:rsidP="00400C34">
            <w:pPr>
              <w:jc w:val="both"/>
              <w:rPr>
                <w:sz w:val="28"/>
                <w:szCs w:val="28"/>
                <w:lang w:val="ro-RO"/>
              </w:rPr>
            </w:pPr>
          </w:p>
        </w:tc>
        <w:tc>
          <w:tcPr>
            <w:tcW w:w="1188" w:type="dxa"/>
            <w:vMerge/>
            <w:vAlign w:val="center"/>
          </w:tcPr>
          <w:p w:rsidR="002E5606" w:rsidRPr="00400C34" w:rsidRDefault="002E5606" w:rsidP="00400C34">
            <w:pPr>
              <w:jc w:val="both"/>
              <w:rPr>
                <w:sz w:val="28"/>
                <w:szCs w:val="28"/>
                <w:lang w:val="ro-RO"/>
              </w:rPr>
            </w:pPr>
          </w:p>
        </w:tc>
        <w:tc>
          <w:tcPr>
            <w:tcW w:w="283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0,1 g ≤ e</w:t>
            </w:r>
          </w:p>
        </w:tc>
        <w:tc>
          <w:tcPr>
            <w:tcW w:w="2500"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5 000</w:t>
            </w:r>
          </w:p>
        </w:tc>
        <w:tc>
          <w:tcPr>
            <w:tcW w:w="1633"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100 000</w:t>
            </w:r>
          </w:p>
        </w:tc>
      </w:tr>
      <w:tr w:rsidR="002E5606" w:rsidTr="00400C34">
        <w:tc>
          <w:tcPr>
            <w:tcW w:w="1188" w:type="dxa"/>
            <w:vMerge w:val="restar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XIII</w:t>
            </w:r>
          </w:p>
        </w:tc>
        <w:tc>
          <w:tcPr>
            <w:tcW w:w="1188" w:type="dxa"/>
            <w:vMerge w:val="restar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Y(a)</w:t>
            </w:r>
          </w:p>
        </w:tc>
        <w:tc>
          <w:tcPr>
            <w:tcW w:w="283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0,1 g ≤ e ≤ 2 g</w:t>
            </w:r>
          </w:p>
        </w:tc>
        <w:tc>
          <w:tcPr>
            <w:tcW w:w="2500"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100</w:t>
            </w:r>
          </w:p>
        </w:tc>
        <w:tc>
          <w:tcPr>
            <w:tcW w:w="1633"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10 000</w:t>
            </w:r>
          </w:p>
        </w:tc>
      </w:tr>
      <w:tr w:rsidR="002E5606" w:rsidTr="00400C34">
        <w:tc>
          <w:tcPr>
            <w:tcW w:w="1188" w:type="dxa"/>
            <w:vMerge/>
            <w:vAlign w:val="center"/>
          </w:tcPr>
          <w:p w:rsidR="002E5606" w:rsidRPr="00400C34" w:rsidRDefault="002E5606" w:rsidP="00400C34">
            <w:pPr>
              <w:jc w:val="both"/>
              <w:rPr>
                <w:sz w:val="28"/>
                <w:szCs w:val="28"/>
                <w:lang w:val="ro-RO"/>
              </w:rPr>
            </w:pPr>
          </w:p>
        </w:tc>
        <w:tc>
          <w:tcPr>
            <w:tcW w:w="1188" w:type="dxa"/>
            <w:vMerge/>
            <w:vAlign w:val="center"/>
          </w:tcPr>
          <w:p w:rsidR="002E5606" w:rsidRPr="00400C34" w:rsidRDefault="002E5606" w:rsidP="00400C34">
            <w:pPr>
              <w:jc w:val="both"/>
              <w:rPr>
                <w:sz w:val="28"/>
                <w:szCs w:val="28"/>
                <w:lang w:val="ro-RO"/>
              </w:rPr>
            </w:pPr>
          </w:p>
        </w:tc>
        <w:tc>
          <w:tcPr>
            <w:tcW w:w="283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5 g ≤ e</w:t>
            </w:r>
          </w:p>
        </w:tc>
        <w:tc>
          <w:tcPr>
            <w:tcW w:w="2500"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500</w:t>
            </w:r>
          </w:p>
        </w:tc>
        <w:tc>
          <w:tcPr>
            <w:tcW w:w="1633"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10 000</w:t>
            </w:r>
          </w:p>
        </w:tc>
      </w:tr>
      <w:tr w:rsidR="002E5606" w:rsidTr="00400C34">
        <w:tc>
          <w:tcPr>
            <w:tcW w:w="1188"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XIV</w:t>
            </w:r>
          </w:p>
        </w:tc>
        <w:tc>
          <w:tcPr>
            <w:tcW w:w="1188"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Y(b)</w:t>
            </w:r>
          </w:p>
        </w:tc>
        <w:tc>
          <w:tcPr>
            <w:tcW w:w="283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5 g ≤ e</w:t>
            </w:r>
          </w:p>
        </w:tc>
        <w:tc>
          <w:tcPr>
            <w:tcW w:w="2500"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100</w:t>
            </w:r>
          </w:p>
        </w:tc>
        <w:tc>
          <w:tcPr>
            <w:tcW w:w="1633" w:type="dxa"/>
          </w:tcPr>
          <w:p w:rsidR="002E5606" w:rsidRPr="00400C34" w:rsidRDefault="002E5606" w:rsidP="00400C34">
            <w:pPr>
              <w:pStyle w:val="tbl-num"/>
              <w:spacing w:before="0" w:beforeAutospacing="0" w:after="0" w:afterAutospacing="0"/>
              <w:jc w:val="both"/>
              <w:rPr>
                <w:sz w:val="28"/>
                <w:szCs w:val="28"/>
                <w:lang w:val="ro-RO"/>
              </w:rPr>
            </w:pPr>
            <w:r w:rsidRPr="00400C34">
              <w:rPr>
                <w:sz w:val="28"/>
                <w:szCs w:val="28"/>
                <w:lang w:val="ro-RO"/>
              </w:rPr>
              <w:t>1 000</w:t>
            </w:r>
          </w:p>
        </w:tc>
      </w:tr>
    </w:tbl>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7E313F">
      <w:pPr>
        <w:pStyle w:val="ti-grseq-1"/>
        <w:numPr>
          <w:ilvl w:val="1"/>
          <w:numId w:val="8"/>
        </w:numPr>
        <w:spacing w:before="0" w:beforeAutospacing="0" w:after="0" w:afterAutospacing="0"/>
        <w:jc w:val="both"/>
        <w:rPr>
          <w:rStyle w:val="italic"/>
          <w:bCs/>
          <w:i/>
          <w:iCs/>
          <w:color w:val="000000"/>
          <w:sz w:val="28"/>
          <w:szCs w:val="28"/>
          <w:lang w:val="ro-RO"/>
        </w:rPr>
      </w:pPr>
      <w:r w:rsidRPr="008F3F5D">
        <w:rPr>
          <w:rStyle w:val="italic"/>
          <w:bCs/>
          <w:i/>
          <w:iCs/>
          <w:color w:val="000000"/>
          <w:sz w:val="28"/>
          <w:szCs w:val="28"/>
          <w:lang w:val="ro-RO"/>
        </w:rPr>
        <w:t>Interval</w:t>
      </w:r>
      <w:r>
        <w:rPr>
          <w:rStyle w:val="italic"/>
          <w:bCs/>
          <w:i/>
          <w:iCs/>
          <w:color w:val="000000"/>
          <w:sz w:val="28"/>
          <w:szCs w:val="28"/>
          <w:lang w:val="ro-RO"/>
        </w:rPr>
        <w:t>ul</w:t>
      </w:r>
      <w:r w:rsidRPr="008F3F5D">
        <w:rPr>
          <w:rStyle w:val="italic"/>
          <w:bCs/>
          <w:i/>
          <w:iCs/>
          <w:color w:val="000000"/>
          <w:sz w:val="28"/>
          <w:szCs w:val="28"/>
          <w:lang w:val="ro-RO"/>
        </w:rPr>
        <w:t xml:space="preserve"> de verificare a scalei – aparate cu mai multe intervale</w:t>
      </w:r>
    </w:p>
    <w:p w:rsidR="002E5606" w:rsidRPr="008F3F5D" w:rsidRDefault="002E5606" w:rsidP="007E313F">
      <w:pPr>
        <w:pStyle w:val="ti-grseq-1"/>
        <w:spacing w:before="0" w:beforeAutospacing="0" w:after="0" w:afterAutospacing="0"/>
        <w:ind w:left="720"/>
        <w:jc w:val="both"/>
        <w:rPr>
          <w:bCs/>
          <w:color w:val="000000"/>
          <w:sz w:val="28"/>
          <w:szCs w:val="28"/>
          <w:lang w:val="ro-RO"/>
        </w:rPr>
      </w:pPr>
    </w:p>
    <w:p w:rsidR="002E5606" w:rsidRDefault="002E5606" w:rsidP="007E313F">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4</w:t>
      </w:r>
    </w:p>
    <w:p w:rsidR="002E5606" w:rsidRDefault="002E5606" w:rsidP="007E313F">
      <w:pPr>
        <w:pStyle w:val="ti-tbl"/>
        <w:spacing w:before="0" w:beforeAutospacing="0" w:after="0" w:afterAutospacing="0"/>
        <w:ind w:firstLine="709"/>
        <w:jc w:val="right"/>
        <w:rPr>
          <w:color w:val="000000"/>
          <w:sz w:val="28"/>
          <w:szCs w:val="28"/>
          <w:lang w:val="ro-RO"/>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188"/>
        <w:gridCol w:w="2835"/>
        <w:gridCol w:w="2500"/>
        <w:gridCol w:w="1633"/>
      </w:tblGrid>
      <w:tr w:rsidR="002E5606" w:rsidRPr="00A76CBE" w:rsidTr="00400C34">
        <w:tc>
          <w:tcPr>
            <w:tcW w:w="2376" w:type="dxa"/>
            <w:gridSpan w:val="2"/>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Clasele de precizie</w:t>
            </w:r>
          </w:p>
        </w:tc>
        <w:tc>
          <w:tcPr>
            <w:tcW w:w="2835" w:type="dxa"/>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Intervalul de verificare a scalei</w:t>
            </w:r>
          </w:p>
        </w:tc>
        <w:tc>
          <w:tcPr>
            <w:tcW w:w="4133" w:type="dxa"/>
            <w:gridSpan w:val="2"/>
          </w:tcPr>
          <w:p w:rsidR="002E5606" w:rsidRPr="00400C34" w:rsidRDefault="002E5606" w:rsidP="00400C34">
            <w:pPr>
              <w:pStyle w:val="a4"/>
              <w:spacing w:before="0" w:beforeAutospacing="0" w:after="0" w:afterAutospacing="0"/>
              <w:jc w:val="center"/>
              <w:rPr>
                <w:b/>
                <w:sz w:val="26"/>
                <w:szCs w:val="26"/>
                <w:lang w:val="ro-RO"/>
              </w:rPr>
            </w:pPr>
            <w:r w:rsidRPr="00400C34">
              <w:rPr>
                <w:b/>
                <w:sz w:val="26"/>
                <w:szCs w:val="26"/>
                <w:lang w:val="ro-RO"/>
              </w:rPr>
              <w:t>Numărul de intervale de verificare a scalei n=Max\e</w:t>
            </w:r>
          </w:p>
        </w:tc>
      </w:tr>
      <w:tr w:rsidR="002E5606" w:rsidRPr="00A76CBE" w:rsidTr="00400C34">
        <w:tc>
          <w:tcPr>
            <w:tcW w:w="1188" w:type="dxa"/>
          </w:tcPr>
          <w:p w:rsidR="002E5606" w:rsidRPr="00400C34" w:rsidRDefault="002E5606" w:rsidP="00400C34">
            <w:pPr>
              <w:pStyle w:val="ti-tbl"/>
              <w:spacing w:before="0" w:beforeAutospacing="0" w:after="0" w:afterAutospacing="0"/>
              <w:jc w:val="both"/>
              <w:rPr>
                <w:color w:val="000000"/>
                <w:sz w:val="28"/>
                <w:szCs w:val="28"/>
                <w:lang w:val="ro-RO"/>
              </w:rPr>
            </w:pPr>
          </w:p>
        </w:tc>
        <w:tc>
          <w:tcPr>
            <w:tcW w:w="1188" w:type="dxa"/>
          </w:tcPr>
          <w:p w:rsidR="002E5606" w:rsidRPr="00400C34" w:rsidRDefault="002E5606" w:rsidP="00400C34">
            <w:pPr>
              <w:pStyle w:val="ti-tbl"/>
              <w:spacing w:before="0" w:beforeAutospacing="0" w:after="0" w:afterAutospacing="0"/>
              <w:jc w:val="both"/>
              <w:rPr>
                <w:color w:val="000000"/>
                <w:sz w:val="28"/>
                <w:szCs w:val="28"/>
                <w:lang w:val="ro-RO"/>
              </w:rPr>
            </w:pPr>
          </w:p>
        </w:tc>
        <w:tc>
          <w:tcPr>
            <w:tcW w:w="2835" w:type="dxa"/>
          </w:tcPr>
          <w:p w:rsidR="002E5606" w:rsidRPr="00400C34" w:rsidRDefault="002E5606" w:rsidP="00400C34">
            <w:pPr>
              <w:pStyle w:val="ti-tbl"/>
              <w:spacing w:before="0" w:beforeAutospacing="0" w:after="0" w:afterAutospacing="0"/>
              <w:jc w:val="both"/>
              <w:rPr>
                <w:color w:val="000000"/>
                <w:sz w:val="28"/>
                <w:szCs w:val="28"/>
                <w:lang w:val="ro-RO"/>
              </w:rPr>
            </w:pPr>
          </w:p>
        </w:tc>
        <w:tc>
          <w:tcPr>
            <w:tcW w:w="2500" w:type="dxa"/>
          </w:tcPr>
          <w:p w:rsidR="002E5606" w:rsidRPr="00400C34" w:rsidRDefault="002E5606" w:rsidP="00400C34">
            <w:pPr>
              <w:pStyle w:val="tbl-hdr"/>
              <w:spacing w:before="0" w:beforeAutospacing="0" w:after="0" w:afterAutospacing="0"/>
              <w:jc w:val="center"/>
              <w:rPr>
                <w:bCs/>
                <w:sz w:val="26"/>
                <w:szCs w:val="26"/>
                <w:vertAlign w:val="superscript"/>
                <w:lang w:val="ro-RO"/>
              </w:rPr>
            </w:pPr>
            <w:r w:rsidRPr="00400C34">
              <w:rPr>
                <w:bCs/>
                <w:sz w:val="26"/>
                <w:szCs w:val="26"/>
                <w:lang w:val="ro-RO"/>
              </w:rPr>
              <w:t>Valoarea minimă</w:t>
            </w:r>
            <w:hyperlink r:id="rId12" w:anchor="ntr2-L_2014096RO.01022201-E0002" w:history="1">
              <w:r w:rsidRPr="00400C34">
                <w:rPr>
                  <w:rStyle w:val="a3"/>
                  <w:bCs/>
                  <w:sz w:val="26"/>
                  <w:szCs w:val="26"/>
                  <w:lang w:val="ro-RO"/>
                </w:rPr>
                <w:t> </w:t>
              </w:r>
            </w:hyperlink>
            <w:r w:rsidRPr="00400C34">
              <w:rPr>
                <w:bCs/>
                <w:sz w:val="26"/>
                <w:szCs w:val="26"/>
                <w:vertAlign w:val="superscript"/>
                <w:lang w:val="ro-RO"/>
              </w:rPr>
              <w:t>1)</w:t>
            </w:r>
          </w:p>
          <w:p w:rsidR="002E5606" w:rsidRPr="00400C34" w:rsidRDefault="002E5606" w:rsidP="00400C34">
            <w:pPr>
              <w:pStyle w:val="tbl-hdr"/>
              <w:spacing w:before="0" w:beforeAutospacing="0" w:after="0" w:afterAutospacing="0"/>
              <w:jc w:val="center"/>
              <w:rPr>
                <w:bCs/>
                <w:sz w:val="26"/>
                <w:szCs w:val="26"/>
                <w:lang w:val="ro-RO"/>
              </w:rPr>
            </w:pPr>
            <w:r w:rsidRPr="00400C34">
              <w:rPr>
                <w:sz w:val="26"/>
                <w:szCs w:val="26"/>
                <w:lang w:val="ro-RO"/>
              </w:rPr>
              <w:t>n=Max\e</w:t>
            </w:r>
            <w:r w:rsidRPr="00400C34">
              <w:rPr>
                <w:sz w:val="26"/>
                <w:szCs w:val="26"/>
                <w:vertAlign w:val="subscript"/>
                <w:lang w:val="ro-RO"/>
              </w:rPr>
              <w:t>(i+1)</w:t>
            </w:r>
          </w:p>
        </w:tc>
        <w:tc>
          <w:tcPr>
            <w:tcW w:w="1633" w:type="dxa"/>
          </w:tcPr>
          <w:p w:rsidR="002E5606" w:rsidRPr="00400C34" w:rsidRDefault="002E5606" w:rsidP="00400C34">
            <w:pPr>
              <w:pStyle w:val="tbl-hdr"/>
              <w:spacing w:before="0" w:beforeAutospacing="0" w:after="0" w:afterAutospacing="0"/>
              <w:jc w:val="center"/>
              <w:rPr>
                <w:bCs/>
                <w:sz w:val="26"/>
                <w:szCs w:val="26"/>
                <w:lang w:val="ro-RO"/>
              </w:rPr>
            </w:pPr>
            <w:r w:rsidRPr="00400C34">
              <w:rPr>
                <w:bCs/>
                <w:sz w:val="26"/>
                <w:szCs w:val="26"/>
                <w:lang w:val="ro-RO"/>
              </w:rPr>
              <w:t>Valoarea maximă</w:t>
            </w:r>
          </w:p>
          <w:p w:rsidR="002E5606" w:rsidRPr="00400C34" w:rsidRDefault="002E5606" w:rsidP="00400C34">
            <w:pPr>
              <w:pStyle w:val="tbl-hdr"/>
              <w:spacing w:before="0" w:beforeAutospacing="0" w:after="0" w:afterAutospacing="0"/>
              <w:jc w:val="center"/>
              <w:rPr>
                <w:bCs/>
                <w:sz w:val="26"/>
                <w:szCs w:val="26"/>
                <w:lang w:val="ro-RO"/>
              </w:rPr>
            </w:pPr>
            <w:r w:rsidRPr="00400C34">
              <w:rPr>
                <w:sz w:val="26"/>
                <w:szCs w:val="26"/>
                <w:lang w:val="ro-RO"/>
              </w:rPr>
              <w:t>n=Max\e</w:t>
            </w:r>
            <w:r w:rsidRPr="00400C34">
              <w:rPr>
                <w:sz w:val="26"/>
                <w:szCs w:val="26"/>
                <w:vertAlign w:val="subscript"/>
                <w:lang w:val="ro-RO"/>
              </w:rPr>
              <w:t>i</w:t>
            </w:r>
          </w:p>
        </w:tc>
      </w:tr>
      <w:tr w:rsidR="002E5606" w:rsidTr="00400C34">
        <w:tc>
          <w:tcPr>
            <w:tcW w:w="1188"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XI</w:t>
            </w:r>
          </w:p>
        </w:tc>
        <w:tc>
          <w:tcPr>
            <w:tcW w:w="1188"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Y(I)</w:t>
            </w:r>
          </w:p>
        </w:tc>
        <w:tc>
          <w:tcPr>
            <w:tcW w:w="2835"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0,001 g ≤ e</w:t>
            </w:r>
            <w:r w:rsidRPr="00400C34">
              <w:rPr>
                <w:rStyle w:val="sub"/>
                <w:sz w:val="26"/>
                <w:szCs w:val="26"/>
                <w:lang w:val="ro-RO"/>
              </w:rPr>
              <w:t>i</w:t>
            </w:r>
          </w:p>
        </w:tc>
        <w:tc>
          <w:tcPr>
            <w:tcW w:w="2500" w:type="dxa"/>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50 000</w:t>
            </w:r>
          </w:p>
        </w:tc>
        <w:tc>
          <w:tcPr>
            <w:tcW w:w="1633"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w:t>
            </w:r>
          </w:p>
        </w:tc>
      </w:tr>
      <w:tr w:rsidR="002E5606" w:rsidTr="00400C34">
        <w:tc>
          <w:tcPr>
            <w:tcW w:w="1188" w:type="dxa"/>
            <w:vMerge w:val="restart"/>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XII</w:t>
            </w:r>
          </w:p>
          <w:p w:rsidR="002E5606" w:rsidRPr="00400C34" w:rsidRDefault="002E5606" w:rsidP="00400C34">
            <w:pPr>
              <w:pStyle w:val="tbl-txt"/>
              <w:spacing w:before="0" w:beforeAutospacing="0" w:after="0" w:afterAutospacing="0"/>
              <w:jc w:val="center"/>
              <w:rPr>
                <w:sz w:val="26"/>
                <w:szCs w:val="26"/>
                <w:lang w:val="ro-RO"/>
              </w:rPr>
            </w:pPr>
          </w:p>
        </w:tc>
        <w:tc>
          <w:tcPr>
            <w:tcW w:w="1188" w:type="dxa"/>
            <w:vMerge w:val="restart"/>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Y(II)</w:t>
            </w:r>
          </w:p>
          <w:p w:rsidR="002E5606" w:rsidRPr="00400C34" w:rsidRDefault="002E5606" w:rsidP="00400C34">
            <w:pPr>
              <w:pStyle w:val="tbl-txt"/>
              <w:spacing w:before="0" w:beforeAutospacing="0" w:after="0" w:afterAutospacing="0"/>
              <w:jc w:val="center"/>
              <w:rPr>
                <w:sz w:val="26"/>
                <w:szCs w:val="26"/>
                <w:lang w:val="ro-RO"/>
              </w:rPr>
            </w:pPr>
          </w:p>
        </w:tc>
        <w:tc>
          <w:tcPr>
            <w:tcW w:w="2835"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0,001 g ≤ e</w:t>
            </w:r>
            <w:r w:rsidRPr="00400C34">
              <w:rPr>
                <w:rStyle w:val="sub"/>
                <w:sz w:val="26"/>
                <w:szCs w:val="26"/>
                <w:lang w:val="ro-RO"/>
              </w:rPr>
              <w:t>i</w:t>
            </w:r>
            <w:r w:rsidRPr="00400C34">
              <w:rPr>
                <w:sz w:val="26"/>
                <w:szCs w:val="26"/>
                <w:lang w:val="ro-RO"/>
              </w:rPr>
              <w:t>≤ 0,05 g</w:t>
            </w:r>
          </w:p>
        </w:tc>
        <w:tc>
          <w:tcPr>
            <w:tcW w:w="2500" w:type="dxa"/>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5 000</w:t>
            </w:r>
          </w:p>
        </w:tc>
        <w:tc>
          <w:tcPr>
            <w:tcW w:w="1633" w:type="dxa"/>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100 000</w:t>
            </w:r>
          </w:p>
        </w:tc>
      </w:tr>
      <w:tr w:rsidR="002E5606" w:rsidTr="00400C34">
        <w:tc>
          <w:tcPr>
            <w:tcW w:w="1188" w:type="dxa"/>
            <w:vMerge/>
          </w:tcPr>
          <w:p w:rsidR="002E5606" w:rsidRPr="00400C34" w:rsidRDefault="002E5606" w:rsidP="00400C34">
            <w:pPr>
              <w:jc w:val="center"/>
              <w:rPr>
                <w:sz w:val="28"/>
                <w:szCs w:val="28"/>
                <w:lang w:val="ro-RO"/>
              </w:rPr>
            </w:pPr>
          </w:p>
        </w:tc>
        <w:tc>
          <w:tcPr>
            <w:tcW w:w="1188" w:type="dxa"/>
            <w:vMerge/>
          </w:tcPr>
          <w:p w:rsidR="002E5606" w:rsidRPr="00400C34" w:rsidRDefault="002E5606" w:rsidP="00400C34">
            <w:pPr>
              <w:jc w:val="center"/>
              <w:rPr>
                <w:sz w:val="28"/>
                <w:szCs w:val="28"/>
                <w:lang w:val="ro-RO"/>
              </w:rPr>
            </w:pPr>
          </w:p>
        </w:tc>
        <w:tc>
          <w:tcPr>
            <w:tcW w:w="283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6"/>
                <w:szCs w:val="26"/>
                <w:lang w:val="ro-RO"/>
              </w:rPr>
              <w:t>0,1 g ≤ e</w:t>
            </w:r>
            <w:r w:rsidRPr="00400C34">
              <w:rPr>
                <w:rStyle w:val="sub"/>
                <w:sz w:val="26"/>
                <w:szCs w:val="26"/>
                <w:lang w:val="ro-RO"/>
              </w:rPr>
              <w:t>i</w:t>
            </w:r>
          </w:p>
        </w:tc>
        <w:tc>
          <w:tcPr>
            <w:tcW w:w="250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6"/>
                <w:szCs w:val="26"/>
                <w:lang w:val="ro-RO"/>
              </w:rPr>
              <w:t>5 000</w:t>
            </w:r>
          </w:p>
        </w:tc>
        <w:tc>
          <w:tcPr>
            <w:tcW w:w="1633"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6"/>
                <w:szCs w:val="26"/>
                <w:lang w:val="ro-RO"/>
              </w:rPr>
              <w:t>100 000</w:t>
            </w:r>
          </w:p>
        </w:tc>
      </w:tr>
      <w:tr w:rsidR="002E5606" w:rsidTr="00400C34">
        <w:tc>
          <w:tcPr>
            <w:tcW w:w="1188"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XIII</w:t>
            </w:r>
          </w:p>
        </w:tc>
        <w:tc>
          <w:tcPr>
            <w:tcW w:w="1188"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Y(a)</w:t>
            </w:r>
          </w:p>
        </w:tc>
        <w:tc>
          <w:tcPr>
            <w:tcW w:w="2835" w:type="dxa"/>
          </w:tcPr>
          <w:p w:rsidR="002E5606" w:rsidRPr="00400C34" w:rsidRDefault="002E5606" w:rsidP="00400C34">
            <w:pPr>
              <w:pStyle w:val="tbl-txt"/>
              <w:spacing w:before="0" w:beforeAutospacing="0" w:after="0" w:afterAutospacing="0"/>
              <w:jc w:val="center"/>
              <w:rPr>
                <w:sz w:val="26"/>
                <w:szCs w:val="26"/>
                <w:lang w:val="ro-RO"/>
              </w:rPr>
            </w:pPr>
            <w:r w:rsidRPr="00400C34">
              <w:rPr>
                <w:sz w:val="26"/>
                <w:szCs w:val="26"/>
                <w:lang w:val="ro-RO"/>
              </w:rPr>
              <w:t>0,1 g ≤ e</w:t>
            </w:r>
            <w:r w:rsidRPr="00400C34">
              <w:rPr>
                <w:rStyle w:val="sub"/>
                <w:sz w:val="26"/>
                <w:szCs w:val="26"/>
                <w:lang w:val="ro-RO"/>
              </w:rPr>
              <w:t>i</w:t>
            </w:r>
          </w:p>
        </w:tc>
        <w:tc>
          <w:tcPr>
            <w:tcW w:w="2500" w:type="dxa"/>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500</w:t>
            </w:r>
          </w:p>
        </w:tc>
        <w:tc>
          <w:tcPr>
            <w:tcW w:w="1633" w:type="dxa"/>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10 000</w:t>
            </w:r>
          </w:p>
        </w:tc>
      </w:tr>
      <w:tr w:rsidR="002E5606" w:rsidTr="00400C34">
        <w:tc>
          <w:tcPr>
            <w:tcW w:w="1188"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6"/>
                <w:szCs w:val="26"/>
                <w:lang w:val="ro-RO"/>
              </w:rPr>
              <w:t>XIV</w:t>
            </w:r>
          </w:p>
        </w:tc>
        <w:tc>
          <w:tcPr>
            <w:tcW w:w="1188"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6"/>
                <w:szCs w:val="26"/>
                <w:lang w:val="ro-RO"/>
              </w:rPr>
              <w:t>Y(b)</w:t>
            </w:r>
          </w:p>
        </w:tc>
        <w:tc>
          <w:tcPr>
            <w:tcW w:w="283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6"/>
                <w:szCs w:val="26"/>
                <w:lang w:val="ro-RO"/>
              </w:rPr>
              <w:t>5 g ≤ e</w:t>
            </w:r>
            <w:r w:rsidRPr="00400C34">
              <w:rPr>
                <w:rStyle w:val="sub"/>
                <w:sz w:val="26"/>
                <w:szCs w:val="26"/>
                <w:lang w:val="ro-RO"/>
              </w:rPr>
              <w:t>i</w:t>
            </w:r>
          </w:p>
        </w:tc>
        <w:tc>
          <w:tcPr>
            <w:tcW w:w="2500"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6"/>
                <w:szCs w:val="26"/>
                <w:lang w:val="ro-RO"/>
              </w:rPr>
              <w:t>50</w:t>
            </w:r>
          </w:p>
        </w:tc>
        <w:tc>
          <w:tcPr>
            <w:tcW w:w="1633"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6"/>
                <w:szCs w:val="26"/>
                <w:lang w:val="ro-RO"/>
              </w:rPr>
              <w:t>1 000</w:t>
            </w:r>
          </w:p>
        </w:tc>
      </w:tr>
      <w:tr w:rsidR="002E5606" w:rsidRPr="00A76CBE" w:rsidTr="00400C34">
        <w:tc>
          <w:tcPr>
            <w:tcW w:w="9344" w:type="dxa"/>
            <w:gridSpan w:val="5"/>
          </w:tcPr>
          <w:p w:rsidR="002E5606" w:rsidRPr="00400C34" w:rsidRDefault="002E5606" w:rsidP="00400C34">
            <w:pPr>
              <w:pStyle w:val="1"/>
              <w:spacing w:before="0" w:beforeAutospacing="0" w:after="0" w:afterAutospacing="0"/>
              <w:jc w:val="both"/>
              <w:rPr>
                <w:sz w:val="26"/>
                <w:szCs w:val="26"/>
                <w:lang w:val="ro-RO"/>
              </w:rPr>
            </w:pPr>
            <w:r w:rsidRPr="00400C34">
              <w:rPr>
                <w:color w:val="000000"/>
                <w:sz w:val="26"/>
                <w:szCs w:val="26"/>
                <w:vertAlign w:val="superscript"/>
                <w:lang w:val="ro-RO"/>
              </w:rPr>
              <w:t xml:space="preserve">   1)</w:t>
            </w:r>
            <w:r w:rsidRPr="00400C34">
              <w:rPr>
                <w:color w:val="000000"/>
                <w:sz w:val="26"/>
                <w:szCs w:val="26"/>
                <w:lang w:val="ro-RO"/>
              </w:rPr>
              <w:t xml:space="preserve"> Pentru i = r coloana corespunzătoare din tabelul 3 se aplică cu e înlocuit cu </w:t>
            </w:r>
            <w:proofErr w:type="spellStart"/>
            <w:r w:rsidRPr="00400C34">
              <w:rPr>
                <w:color w:val="000000"/>
                <w:sz w:val="26"/>
                <w:szCs w:val="26"/>
                <w:lang w:val="ro-RO"/>
              </w:rPr>
              <w:t>e</w:t>
            </w:r>
            <w:r w:rsidRPr="00400C34">
              <w:rPr>
                <w:color w:val="000000"/>
                <w:sz w:val="26"/>
                <w:szCs w:val="26"/>
                <w:vertAlign w:val="subscript"/>
                <w:lang w:val="ro-RO"/>
              </w:rPr>
              <w:t>r</w:t>
            </w:r>
            <w:proofErr w:type="spellEnd"/>
            <w:r w:rsidRPr="00400C34">
              <w:rPr>
                <w:color w:val="000000"/>
                <w:sz w:val="26"/>
                <w:szCs w:val="26"/>
                <w:lang w:val="ro-RO"/>
              </w:rPr>
              <w:t>.</w:t>
            </w:r>
          </w:p>
        </w:tc>
      </w:tr>
    </w:tbl>
    <w:p w:rsidR="002E5606" w:rsidRPr="008F3F5D" w:rsidRDefault="002E5606" w:rsidP="007E313F">
      <w:pPr>
        <w:pStyle w:val="ti-tbl"/>
        <w:spacing w:before="0" w:beforeAutospacing="0" w:after="0" w:afterAutospacing="0"/>
        <w:ind w:firstLine="709"/>
        <w:jc w:val="right"/>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Unde: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i </w:t>
      </w:r>
      <w:r>
        <w:rPr>
          <w:sz w:val="28"/>
          <w:szCs w:val="28"/>
          <w:lang w:val="ro-RO"/>
        </w:rPr>
        <w:t>–</w:t>
      </w:r>
      <w:r w:rsidRPr="008F3F5D">
        <w:rPr>
          <w:sz w:val="28"/>
          <w:szCs w:val="28"/>
          <w:lang w:val="ro-RO"/>
        </w:rPr>
        <w:t xml:space="preserve"> 1, 2, … r</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 xml:space="preserve">i </w:t>
      </w:r>
      <w:r>
        <w:rPr>
          <w:color w:val="000000"/>
          <w:sz w:val="28"/>
          <w:szCs w:val="28"/>
          <w:lang w:val="ro-RO"/>
        </w:rPr>
        <w:t>–</w:t>
      </w:r>
      <w:r w:rsidRPr="008F3F5D">
        <w:rPr>
          <w:color w:val="000000"/>
          <w:sz w:val="28"/>
          <w:szCs w:val="28"/>
          <w:lang w:val="ro-RO"/>
        </w:rPr>
        <w:t xml:space="preserve"> </w:t>
      </w:r>
      <w:r w:rsidRPr="008F3F5D">
        <w:rPr>
          <w:sz w:val="28"/>
          <w:szCs w:val="28"/>
          <w:lang w:val="ro-RO"/>
        </w:rPr>
        <w:t xml:space="preserve">interval de </w:t>
      </w:r>
      <w:proofErr w:type="spellStart"/>
      <w:r w:rsidRPr="008F3F5D">
        <w:rPr>
          <w:sz w:val="28"/>
          <w:szCs w:val="28"/>
          <w:lang w:val="ro-RO"/>
        </w:rPr>
        <w:t>cîntărire</w:t>
      </w:r>
      <w:proofErr w:type="spellEnd"/>
      <w:r w:rsidRPr="008F3F5D">
        <w:rPr>
          <w:sz w:val="28"/>
          <w:szCs w:val="28"/>
          <w:lang w:val="ro-RO"/>
        </w:rPr>
        <w:t xml:space="preserve"> par</w:t>
      </w:r>
      <w:r w:rsidRPr="008F3F5D">
        <w:rPr>
          <w:rFonts w:ascii="Tahoma" w:hAnsi="Tahoma" w:cs="Tahoma"/>
          <w:sz w:val="28"/>
          <w:szCs w:val="28"/>
          <w:lang w:val="ro-RO"/>
        </w:rPr>
        <w:t>ț</w:t>
      </w:r>
      <w:r w:rsidRPr="008F3F5D">
        <w:rPr>
          <w:sz w:val="28"/>
          <w:szCs w:val="28"/>
          <w:lang w:val="ro-RO"/>
        </w:rPr>
        <w:t>ial</w:t>
      </w:r>
      <w:r>
        <w:rPr>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r </w:t>
      </w:r>
      <w:r>
        <w:rPr>
          <w:color w:val="000000"/>
          <w:sz w:val="28"/>
          <w:szCs w:val="28"/>
          <w:lang w:val="ro-RO"/>
        </w:rPr>
        <w:t>–</w:t>
      </w:r>
      <w:r w:rsidRPr="008F3F5D">
        <w:rPr>
          <w:color w:val="000000"/>
          <w:sz w:val="28"/>
          <w:szCs w:val="28"/>
          <w:lang w:val="ro-RO"/>
        </w:rPr>
        <w:t xml:space="preserve"> </w:t>
      </w:r>
      <w:r w:rsidRPr="008F3F5D">
        <w:rPr>
          <w:sz w:val="28"/>
          <w:szCs w:val="28"/>
          <w:lang w:val="ro-RO"/>
        </w:rPr>
        <w:t>număr total de intervale par</w:t>
      </w:r>
      <w:r w:rsidRPr="008F3F5D">
        <w:rPr>
          <w:rFonts w:ascii="Tahoma" w:hAnsi="Tahoma" w:cs="Tahoma"/>
          <w:sz w:val="28"/>
          <w:szCs w:val="28"/>
          <w:lang w:val="ro-RO"/>
        </w:rPr>
        <w:t>ț</w:t>
      </w:r>
      <w:r w:rsidRPr="008F3F5D">
        <w:rPr>
          <w:sz w:val="28"/>
          <w:szCs w:val="28"/>
          <w:lang w:val="ro-RO"/>
        </w:rPr>
        <w:t>iale.</w:t>
      </w:r>
    </w:p>
    <w:p w:rsidR="002E5606" w:rsidRPr="007E313F" w:rsidRDefault="002E5606" w:rsidP="00DD75E3">
      <w:pPr>
        <w:pStyle w:val="ti-grseq-1"/>
        <w:spacing w:before="0" w:beforeAutospacing="0" w:after="0" w:afterAutospacing="0"/>
        <w:ind w:firstLine="709"/>
        <w:jc w:val="both"/>
        <w:rPr>
          <w:b/>
          <w:bCs/>
          <w:color w:val="000000"/>
          <w:sz w:val="28"/>
          <w:szCs w:val="28"/>
          <w:lang w:val="ro-RO"/>
        </w:rPr>
      </w:pPr>
      <w:r w:rsidRPr="007E313F">
        <w:rPr>
          <w:b/>
          <w:bCs/>
          <w:color w:val="000000"/>
          <w:sz w:val="28"/>
          <w:szCs w:val="28"/>
          <w:lang w:val="ro-RO"/>
        </w:rPr>
        <w:t>5. </w:t>
      </w:r>
      <w:r w:rsidRPr="007E313F">
        <w:rPr>
          <w:rStyle w:val="bold"/>
          <w:b/>
          <w:bCs/>
          <w:color w:val="000000"/>
          <w:sz w:val="28"/>
          <w:szCs w:val="28"/>
          <w:lang w:val="ro-RO"/>
        </w:rPr>
        <w:t>Domeniul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În specificarea domeniului de măsurare pentru aparate</w:t>
      </w:r>
      <w:r>
        <w:rPr>
          <w:color w:val="000000"/>
          <w:sz w:val="28"/>
          <w:szCs w:val="28"/>
          <w:lang w:val="ro-RO"/>
        </w:rPr>
        <w:t>le</w:t>
      </w:r>
      <w:r w:rsidRPr="008F3F5D">
        <w:rPr>
          <w:color w:val="000000"/>
          <w:sz w:val="28"/>
          <w:szCs w:val="28"/>
          <w:lang w:val="ro-RO"/>
        </w:rPr>
        <w:t xml:space="preserve"> din clasa Y, producătorul ia în considerare capacitatea minimă, care nu trebuie să depă</w:t>
      </w:r>
      <w:r w:rsidRPr="008F3F5D">
        <w:rPr>
          <w:rFonts w:ascii="Tahoma" w:hAnsi="Tahoma" w:cs="Tahoma"/>
          <w:color w:val="000000"/>
          <w:sz w:val="28"/>
          <w:szCs w:val="28"/>
          <w:lang w:val="ro-RO"/>
        </w:rPr>
        <w:t>ș</w:t>
      </w:r>
      <w:r w:rsidRPr="008F3F5D">
        <w:rPr>
          <w:color w:val="000000"/>
          <w:sz w:val="28"/>
          <w:szCs w:val="28"/>
          <w:lang w:val="ro-RO"/>
        </w:rPr>
        <w:t>ească valoarea: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5388"/>
      </w:tblGrid>
      <w:tr w:rsidR="002E5606" w:rsidRPr="008F3F5D" w:rsidTr="007E313F">
        <w:tc>
          <w:tcPr>
            <w:tcW w:w="2117" w:type="pct"/>
          </w:tcPr>
          <w:p w:rsidR="002E5606" w:rsidRPr="008F3F5D" w:rsidRDefault="002E5606" w:rsidP="007E313F">
            <w:pPr>
              <w:pStyle w:val="tbl-txt"/>
              <w:spacing w:before="0" w:beforeAutospacing="0" w:after="0" w:afterAutospacing="0"/>
              <w:jc w:val="both"/>
              <w:rPr>
                <w:sz w:val="28"/>
                <w:szCs w:val="28"/>
                <w:lang w:val="ro-RO"/>
              </w:rPr>
            </w:pPr>
            <w:r w:rsidRPr="008F3F5D">
              <w:rPr>
                <w:sz w:val="28"/>
                <w:szCs w:val="28"/>
                <w:lang w:val="ro-RO"/>
              </w:rPr>
              <w:t>clasa Y(I)</w:t>
            </w:r>
          </w:p>
        </w:tc>
        <w:tc>
          <w:tcPr>
            <w:tcW w:w="2883" w:type="pct"/>
          </w:tcPr>
          <w:p w:rsidR="002E5606" w:rsidRPr="008F3F5D" w:rsidRDefault="002E5606" w:rsidP="007E313F">
            <w:pPr>
              <w:pStyle w:val="tbl-num"/>
              <w:spacing w:before="0" w:beforeAutospacing="0" w:after="0" w:afterAutospacing="0"/>
              <w:jc w:val="both"/>
              <w:rPr>
                <w:sz w:val="28"/>
                <w:szCs w:val="28"/>
                <w:lang w:val="ro-RO"/>
              </w:rPr>
            </w:pPr>
            <w:r w:rsidRPr="008F3F5D">
              <w:rPr>
                <w:sz w:val="28"/>
                <w:szCs w:val="28"/>
                <w:lang w:val="ro-RO"/>
              </w:rPr>
              <w:t>100 e</w:t>
            </w:r>
          </w:p>
        </w:tc>
      </w:tr>
      <w:tr w:rsidR="002E5606" w:rsidRPr="00A76CBE" w:rsidTr="007E313F">
        <w:tc>
          <w:tcPr>
            <w:tcW w:w="2117" w:type="pct"/>
          </w:tcPr>
          <w:p w:rsidR="002E5606" w:rsidRPr="008F3F5D" w:rsidRDefault="002E5606" w:rsidP="007E313F">
            <w:pPr>
              <w:pStyle w:val="tbl-txt"/>
              <w:spacing w:before="0" w:beforeAutospacing="0" w:after="0" w:afterAutospacing="0"/>
              <w:jc w:val="both"/>
              <w:rPr>
                <w:sz w:val="28"/>
                <w:szCs w:val="28"/>
                <w:lang w:val="ro-RO"/>
              </w:rPr>
            </w:pPr>
            <w:r w:rsidRPr="008F3F5D">
              <w:rPr>
                <w:sz w:val="28"/>
                <w:szCs w:val="28"/>
                <w:lang w:val="ro-RO"/>
              </w:rPr>
              <w:t>clasa Y(II)</w:t>
            </w:r>
          </w:p>
        </w:tc>
        <w:tc>
          <w:tcPr>
            <w:tcW w:w="2883" w:type="pct"/>
          </w:tcPr>
          <w:p w:rsidR="002E5606" w:rsidRPr="008F3F5D" w:rsidRDefault="002E5606" w:rsidP="007E313F">
            <w:pPr>
              <w:pStyle w:val="tbl-txt"/>
              <w:spacing w:before="0" w:beforeAutospacing="0" w:after="0" w:afterAutospacing="0"/>
              <w:jc w:val="both"/>
              <w:rPr>
                <w:sz w:val="28"/>
                <w:szCs w:val="28"/>
                <w:lang w:val="ro-RO"/>
              </w:rPr>
            </w:pPr>
            <w:r w:rsidRPr="008F3F5D">
              <w:rPr>
                <w:sz w:val="28"/>
                <w:szCs w:val="28"/>
                <w:lang w:val="ro-RO"/>
              </w:rPr>
              <w:t xml:space="preserve">20 e pentru 0,001 g ≤ e ≤ 0,05 g </w:t>
            </w:r>
            <w:r w:rsidRPr="008F3F5D">
              <w:rPr>
                <w:rFonts w:ascii="Tahoma" w:hAnsi="Tahoma" w:cs="Tahoma"/>
                <w:sz w:val="28"/>
                <w:szCs w:val="28"/>
                <w:lang w:val="ro-RO"/>
              </w:rPr>
              <w:t>ș</w:t>
            </w:r>
            <w:r w:rsidRPr="008F3F5D">
              <w:rPr>
                <w:sz w:val="28"/>
                <w:szCs w:val="28"/>
                <w:lang w:val="ro-RO"/>
              </w:rPr>
              <w:t>i 50 e pentru 0,1 g ≤ e</w:t>
            </w:r>
          </w:p>
        </w:tc>
      </w:tr>
      <w:tr w:rsidR="002E5606" w:rsidRPr="008F3F5D" w:rsidTr="007E313F">
        <w:tc>
          <w:tcPr>
            <w:tcW w:w="2117" w:type="pct"/>
          </w:tcPr>
          <w:p w:rsidR="002E5606" w:rsidRPr="008F3F5D" w:rsidRDefault="002E5606" w:rsidP="007E313F">
            <w:pPr>
              <w:pStyle w:val="tbl-txt"/>
              <w:spacing w:before="0" w:beforeAutospacing="0" w:after="0" w:afterAutospacing="0"/>
              <w:jc w:val="both"/>
              <w:rPr>
                <w:sz w:val="28"/>
                <w:szCs w:val="28"/>
                <w:lang w:val="ro-RO"/>
              </w:rPr>
            </w:pPr>
            <w:r w:rsidRPr="008F3F5D">
              <w:rPr>
                <w:sz w:val="28"/>
                <w:szCs w:val="28"/>
                <w:lang w:val="ro-RO"/>
              </w:rPr>
              <w:t>clasa Y(a)</w:t>
            </w:r>
          </w:p>
        </w:tc>
        <w:tc>
          <w:tcPr>
            <w:tcW w:w="2883" w:type="pct"/>
          </w:tcPr>
          <w:p w:rsidR="002E5606" w:rsidRPr="008F3F5D" w:rsidRDefault="002E5606" w:rsidP="007E313F">
            <w:pPr>
              <w:pStyle w:val="tbl-num"/>
              <w:spacing w:before="0" w:beforeAutospacing="0" w:after="0" w:afterAutospacing="0"/>
              <w:jc w:val="both"/>
              <w:rPr>
                <w:sz w:val="28"/>
                <w:szCs w:val="28"/>
                <w:lang w:val="ro-RO"/>
              </w:rPr>
            </w:pPr>
            <w:r w:rsidRPr="008F3F5D">
              <w:rPr>
                <w:sz w:val="28"/>
                <w:szCs w:val="28"/>
                <w:lang w:val="ro-RO"/>
              </w:rPr>
              <w:t>20 e</w:t>
            </w:r>
          </w:p>
        </w:tc>
      </w:tr>
      <w:tr w:rsidR="002E5606" w:rsidRPr="008F3F5D" w:rsidTr="007E313F">
        <w:tc>
          <w:tcPr>
            <w:tcW w:w="2117" w:type="pct"/>
          </w:tcPr>
          <w:p w:rsidR="002E5606" w:rsidRPr="008F3F5D" w:rsidRDefault="002E5606" w:rsidP="007E313F">
            <w:pPr>
              <w:pStyle w:val="tbl-txt"/>
              <w:spacing w:before="0" w:beforeAutospacing="0" w:after="0" w:afterAutospacing="0"/>
              <w:jc w:val="both"/>
              <w:rPr>
                <w:sz w:val="28"/>
                <w:szCs w:val="28"/>
                <w:lang w:val="ro-RO"/>
              </w:rPr>
            </w:pPr>
            <w:r w:rsidRPr="008F3F5D">
              <w:rPr>
                <w:sz w:val="28"/>
                <w:szCs w:val="28"/>
                <w:lang w:val="ro-RO"/>
              </w:rPr>
              <w:t>clasa Y(b)</w:t>
            </w:r>
          </w:p>
        </w:tc>
        <w:tc>
          <w:tcPr>
            <w:tcW w:w="2883" w:type="pct"/>
          </w:tcPr>
          <w:p w:rsidR="002E5606" w:rsidRPr="008F3F5D" w:rsidRDefault="002E5606" w:rsidP="007E313F">
            <w:pPr>
              <w:pStyle w:val="tbl-num"/>
              <w:spacing w:before="0" w:beforeAutospacing="0" w:after="0" w:afterAutospacing="0"/>
              <w:jc w:val="both"/>
              <w:rPr>
                <w:sz w:val="28"/>
                <w:szCs w:val="28"/>
                <w:lang w:val="ro-RO"/>
              </w:rPr>
            </w:pPr>
            <w:r w:rsidRPr="008F3F5D">
              <w:rPr>
                <w:sz w:val="28"/>
                <w:szCs w:val="28"/>
                <w:lang w:val="ro-RO"/>
              </w:rPr>
              <w:t>10 e</w:t>
            </w:r>
          </w:p>
        </w:tc>
      </w:tr>
      <w:tr w:rsidR="002E5606" w:rsidRPr="008F3F5D" w:rsidTr="007E313F">
        <w:tc>
          <w:tcPr>
            <w:tcW w:w="2117" w:type="pct"/>
          </w:tcPr>
          <w:p w:rsidR="002E5606" w:rsidRPr="008F3F5D" w:rsidRDefault="002E5606" w:rsidP="007E313F">
            <w:pPr>
              <w:pStyle w:val="tbl-txt"/>
              <w:spacing w:before="0" w:beforeAutospacing="0" w:after="0" w:afterAutospacing="0"/>
              <w:jc w:val="both"/>
              <w:rPr>
                <w:sz w:val="28"/>
                <w:szCs w:val="28"/>
                <w:lang w:val="ro-RO"/>
              </w:rPr>
            </w:pPr>
            <w:proofErr w:type="spellStart"/>
            <w:r w:rsidRPr="008F3F5D">
              <w:rPr>
                <w:sz w:val="28"/>
                <w:szCs w:val="28"/>
                <w:lang w:val="ro-RO"/>
              </w:rPr>
              <w:t>Cîntare</w:t>
            </w:r>
            <w:proofErr w:type="spellEnd"/>
            <w:r w:rsidRPr="008F3F5D">
              <w:rPr>
                <w:sz w:val="28"/>
                <w:szCs w:val="28"/>
                <w:lang w:val="ro-RO"/>
              </w:rPr>
              <w:t xml:space="preserve"> folosite pentru sortare, de exemplu </w:t>
            </w:r>
            <w:proofErr w:type="spellStart"/>
            <w:r w:rsidRPr="008F3F5D">
              <w:rPr>
                <w:sz w:val="28"/>
                <w:szCs w:val="28"/>
                <w:lang w:val="ro-RO"/>
              </w:rPr>
              <w:t>cîntare</w:t>
            </w:r>
            <w:proofErr w:type="spellEnd"/>
            <w:r w:rsidRPr="008F3F5D">
              <w:rPr>
                <w:sz w:val="28"/>
                <w:szCs w:val="28"/>
                <w:lang w:val="ro-RO"/>
              </w:rPr>
              <w:t xml:space="preserve"> po</w:t>
            </w:r>
            <w:r w:rsidRPr="008F3F5D">
              <w:rPr>
                <w:rFonts w:ascii="Tahoma" w:hAnsi="Tahoma" w:cs="Tahoma"/>
                <w:sz w:val="28"/>
                <w:szCs w:val="28"/>
                <w:lang w:val="ro-RO"/>
              </w:rPr>
              <w:t>ș</w:t>
            </w:r>
            <w:r w:rsidRPr="008F3F5D">
              <w:rPr>
                <w:sz w:val="28"/>
                <w:szCs w:val="28"/>
                <w:lang w:val="ro-RO"/>
              </w:rPr>
              <w:t xml:space="preserve">tale </w:t>
            </w:r>
            <w:r w:rsidRPr="008F3F5D">
              <w:rPr>
                <w:rFonts w:ascii="Tahoma" w:hAnsi="Tahoma" w:cs="Tahoma"/>
                <w:sz w:val="28"/>
                <w:szCs w:val="28"/>
                <w:lang w:val="ro-RO"/>
              </w:rPr>
              <w:t>ș</w:t>
            </w:r>
            <w:r w:rsidRPr="008F3F5D">
              <w:rPr>
                <w:sz w:val="28"/>
                <w:szCs w:val="28"/>
                <w:lang w:val="ro-RO"/>
              </w:rPr>
              <w:t xml:space="preserve">i </w:t>
            </w:r>
            <w:proofErr w:type="spellStart"/>
            <w:r w:rsidRPr="008F3F5D">
              <w:rPr>
                <w:sz w:val="28"/>
                <w:szCs w:val="28"/>
                <w:lang w:val="ro-RO"/>
              </w:rPr>
              <w:t>cîntare</w:t>
            </w:r>
            <w:proofErr w:type="spellEnd"/>
            <w:r w:rsidRPr="008F3F5D">
              <w:rPr>
                <w:sz w:val="28"/>
                <w:szCs w:val="28"/>
                <w:lang w:val="ro-RO"/>
              </w:rPr>
              <w:t xml:space="preserve"> de gunoi</w:t>
            </w:r>
          </w:p>
        </w:tc>
        <w:tc>
          <w:tcPr>
            <w:tcW w:w="2883" w:type="pct"/>
          </w:tcPr>
          <w:p w:rsidR="002E5606" w:rsidRPr="008F3F5D" w:rsidRDefault="002E5606" w:rsidP="007E313F">
            <w:pPr>
              <w:pStyle w:val="tbl-num"/>
              <w:spacing w:before="0" w:beforeAutospacing="0" w:after="0" w:afterAutospacing="0"/>
              <w:jc w:val="both"/>
              <w:rPr>
                <w:sz w:val="28"/>
                <w:szCs w:val="28"/>
                <w:lang w:val="ro-RO"/>
              </w:rPr>
            </w:pPr>
            <w:r w:rsidRPr="008F3F5D">
              <w:rPr>
                <w:sz w:val="28"/>
                <w:szCs w:val="28"/>
                <w:lang w:val="ro-RO"/>
              </w:rPr>
              <w:t>5 e</w:t>
            </w:r>
          </w:p>
        </w:tc>
      </w:tr>
    </w:tbl>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C73342" w:rsidRDefault="002E5606" w:rsidP="00DD75E3">
      <w:pPr>
        <w:pStyle w:val="ti-grseq-1"/>
        <w:spacing w:before="0" w:beforeAutospacing="0" w:after="0" w:afterAutospacing="0"/>
        <w:ind w:firstLine="709"/>
        <w:jc w:val="both"/>
        <w:rPr>
          <w:rStyle w:val="bold"/>
          <w:b/>
          <w:bCs/>
          <w:color w:val="000000"/>
          <w:sz w:val="28"/>
          <w:szCs w:val="28"/>
          <w:lang w:val="ro-RO"/>
        </w:rPr>
      </w:pPr>
      <w:r w:rsidRPr="00C73342">
        <w:rPr>
          <w:b/>
          <w:bCs/>
          <w:color w:val="000000"/>
          <w:sz w:val="28"/>
          <w:szCs w:val="28"/>
          <w:lang w:val="ro-RO"/>
        </w:rPr>
        <w:t>6. </w:t>
      </w:r>
      <w:r w:rsidRPr="00C73342">
        <w:rPr>
          <w:rStyle w:val="bold"/>
          <w:b/>
          <w:bCs/>
          <w:color w:val="000000"/>
          <w:sz w:val="28"/>
          <w:szCs w:val="28"/>
          <w:lang w:val="ro-RO"/>
        </w:rPr>
        <w:t>Reglarea dinamică</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6.1.</w:t>
      </w:r>
      <w:r>
        <w:rPr>
          <w:rStyle w:val="bold"/>
          <w:bCs/>
          <w:color w:val="000000"/>
          <w:sz w:val="28"/>
          <w:szCs w:val="28"/>
          <w:lang w:val="ro-RO"/>
        </w:rPr>
        <w:t xml:space="preserve"> </w:t>
      </w:r>
      <w:r w:rsidRPr="008F3F5D">
        <w:rPr>
          <w:rStyle w:val="bold"/>
          <w:bCs/>
          <w:color w:val="000000"/>
          <w:sz w:val="28"/>
          <w:szCs w:val="28"/>
          <w:lang w:val="ro-RO"/>
        </w:rPr>
        <w:t>Dispozitivul de reglare dinamică funcţionează în cadrul unui domeniu al sarcinii specificat de producător.</w:t>
      </w:r>
    </w:p>
    <w:p w:rsidR="002E5606"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rStyle w:val="bold"/>
          <w:bCs/>
          <w:color w:val="000000"/>
          <w:sz w:val="28"/>
          <w:szCs w:val="28"/>
          <w:lang w:val="ro-RO"/>
        </w:rPr>
        <w:t>6.2.</w:t>
      </w:r>
      <w:r>
        <w:rPr>
          <w:rStyle w:val="bold"/>
          <w:bCs/>
          <w:color w:val="000000"/>
          <w:sz w:val="28"/>
          <w:szCs w:val="28"/>
          <w:lang w:val="ro-RO"/>
        </w:rPr>
        <w:t xml:space="preserve"> </w:t>
      </w:r>
      <w:r w:rsidRPr="008F3F5D">
        <w:rPr>
          <w:rStyle w:val="bold"/>
          <w:bCs/>
          <w:color w:val="000000"/>
          <w:sz w:val="28"/>
          <w:szCs w:val="28"/>
          <w:lang w:val="ro-RO"/>
        </w:rPr>
        <w:t>Dacă aparatul este prevăzut cu dispozitiv de reglare dinamică care compensează efectele dinamice ale sarcinii în mişcare, acesta trebuie să fie oprit să acţioneze în afara domeniului sarcinii şi să poată fi securizat.</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7.   </w:t>
      </w:r>
      <w:r w:rsidRPr="00D408A0">
        <w:rPr>
          <w:rStyle w:val="bold"/>
          <w:b/>
          <w:bCs/>
          <w:color w:val="000000"/>
          <w:sz w:val="28"/>
          <w:szCs w:val="28"/>
          <w:lang w:val="ro-RO"/>
        </w:rPr>
        <w:t>Comportarea în condi</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ii de factori de influen</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 xml:space="preserve">ă </w:t>
      </w:r>
      <w:r w:rsidRPr="00D408A0">
        <w:rPr>
          <w:rStyle w:val="bold"/>
          <w:rFonts w:ascii="Tahoma" w:hAnsi="Tahoma" w:cs="Tahoma"/>
          <w:b/>
          <w:bCs/>
          <w:color w:val="000000"/>
          <w:sz w:val="28"/>
          <w:szCs w:val="28"/>
          <w:lang w:val="ro-RO"/>
        </w:rPr>
        <w:t>ș</w:t>
      </w:r>
      <w:r w:rsidRPr="00D408A0">
        <w:rPr>
          <w:rStyle w:val="bold"/>
          <w:b/>
          <w:bCs/>
          <w:color w:val="000000"/>
          <w:sz w:val="28"/>
          <w:szCs w:val="28"/>
          <w:lang w:val="ro-RO"/>
        </w:rPr>
        <w:t>i perturba</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ii electromagnetice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7.1.</w:t>
      </w:r>
      <w:r>
        <w:rPr>
          <w:color w:val="000000"/>
          <w:sz w:val="28"/>
          <w:szCs w:val="28"/>
          <w:lang w:val="ro-RO"/>
        </w:rPr>
        <w:t xml:space="preserve"> </w:t>
      </w:r>
      <w:r w:rsidRPr="008F3F5D">
        <w:rPr>
          <w:color w:val="000000"/>
          <w:sz w:val="28"/>
          <w:szCs w:val="28"/>
          <w:lang w:val="ro-RO"/>
        </w:rPr>
        <w:t>EMT datorate factorilor de influen</w:t>
      </w:r>
      <w:r w:rsidRPr="008F3F5D">
        <w:rPr>
          <w:rFonts w:ascii="Tahoma" w:hAnsi="Tahoma" w:cs="Tahoma"/>
          <w:color w:val="000000"/>
          <w:sz w:val="28"/>
          <w:szCs w:val="28"/>
          <w:lang w:val="ro-RO"/>
        </w:rPr>
        <w:t>ț</w:t>
      </w:r>
      <w:r w:rsidRPr="008F3F5D">
        <w:rPr>
          <w:color w:val="000000"/>
          <w:sz w:val="28"/>
          <w:szCs w:val="28"/>
          <w:lang w:val="ro-RO"/>
        </w:rPr>
        <w:t xml:space="preserve">ă </w:t>
      </w:r>
      <w:proofErr w:type="spellStart"/>
      <w:r w:rsidRPr="008F3F5D">
        <w:rPr>
          <w:color w:val="000000"/>
          <w:sz w:val="28"/>
          <w:szCs w:val="28"/>
          <w:lang w:val="ro-RO"/>
        </w:rPr>
        <w:t>sînt</w:t>
      </w:r>
      <w:proofErr w:type="spellEnd"/>
      <w:r w:rsidRPr="008F3F5D">
        <w:rPr>
          <w:color w:val="000000"/>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7.1.1. Pentru aparate din categoria X:</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1) p</w:t>
      </w:r>
      <w:r w:rsidRPr="008F3F5D">
        <w:rPr>
          <w:sz w:val="28"/>
          <w:szCs w:val="28"/>
          <w:lang w:val="ro-RO"/>
        </w:rPr>
        <w:t>entru func</w:t>
      </w:r>
      <w:r w:rsidRPr="008F3F5D">
        <w:rPr>
          <w:rFonts w:ascii="Tahoma" w:hAnsi="Tahoma" w:cs="Tahoma"/>
          <w:sz w:val="28"/>
          <w:szCs w:val="28"/>
          <w:lang w:val="ro-RO"/>
        </w:rPr>
        <w:t>ț</w:t>
      </w:r>
      <w:r w:rsidRPr="008F3F5D">
        <w:rPr>
          <w:sz w:val="28"/>
          <w:szCs w:val="28"/>
          <w:lang w:val="ro-RO"/>
        </w:rPr>
        <w:t>ionare automată</w:t>
      </w:r>
      <w:r>
        <w:rPr>
          <w:sz w:val="28"/>
          <w:szCs w:val="28"/>
          <w:lang w:val="ro-RO"/>
        </w:rPr>
        <w:t>,</w:t>
      </w:r>
      <w:r w:rsidRPr="008F3F5D">
        <w:rPr>
          <w:sz w:val="28"/>
          <w:szCs w:val="28"/>
          <w:lang w:val="ro-RO"/>
        </w:rPr>
        <w:t xml:space="preserve"> după cum este specificat în tabelele 1 </w:t>
      </w:r>
      <w:r w:rsidRPr="008F3F5D">
        <w:rPr>
          <w:rFonts w:ascii="Tahoma" w:hAnsi="Tahoma" w:cs="Tahoma"/>
          <w:sz w:val="28"/>
          <w:szCs w:val="28"/>
          <w:lang w:val="ro-RO"/>
        </w:rPr>
        <w:t>ș</w:t>
      </w:r>
      <w:r w:rsidRPr="008F3F5D">
        <w:rPr>
          <w:sz w:val="28"/>
          <w:szCs w:val="28"/>
          <w:lang w:val="ro-RO"/>
        </w:rPr>
        <w:t>i 2</w:t>
      </w:r>
      <w:r>
        <w:rPr>
          <w:sz w:val="28"/>
          <w:szCs w:val="28"/>
          <w:lang w:val="ro-RO"/>
        </w:rPr>
        <w:t>;</w:t>
      </w:r>
    </w:p>
    <w:p w:rsidR="002E5606" w:rsidRDefault="002E5606" w:rsidP="00D408A0">
      <w:pPr>
        <w:pStyle w:val="1"/>
        <w:spacing w:before="0" w:beforeAutospacing="0" w:after="0" w:afterAutospacing="0"/>
        <w:ind w:firstLine="709"/>
        <w:jc w:val="both"/>
        <w:rPr>
          <w:sz w:val="28"/>
          <w:szCs w:val="28"/>
          <w:lang w:val="ro-RO"/>
        </w:rPr>
      </w:pPr>
      <w:r>
        <w:rPr>
          <w:sz w:val="28"/>
          <w:szCs w:val="28"/>
          <w:lang w:val="ro-RO"/>
        </w:rPr>
        <w:t>2) p</w:t>
      </w:r>
      <w:r w:rsidRPr="008F3F5D">
        <w:rPr>
          <w:sz w:val="28"/>
          <w:szCs w:val="28"/>
          <w:lang w:val="ro-RO"/>
        </w:rPr>
        <w:t xml:space="preserve">entru </w:t>
      </w:r>
      <w:proofErr w:type="spellStart"/>
      <w:r w:rsidRPr="008F3F5D">
        <w:rPr>
          <w:sz w:val="28"/>
          <w:szCs w:val="28"/>
          <w:lang w:val="ro-RO"/>
        </w:rPr>
        <w:t>cîntărire</w:t>
      </w:r>
      <w:proofErr w:type="spellEnd"/>
      <w:r w:rsidRPr="008F3F5D">
        <w:rPr>
          <w:sz w:val="28"/>
          <w:szCs w:val="28"/>
          <w:lang w:val="ro-RO"/>
        </w:rPr>
        <w:t xml:space="preserve"> statică în func</w:t>
      </w:r>
      <w:r w:rsidRPr="008F3F5D">
        <w:rPr>
          <w:rFonts w:ascii="Tahoma" w:hAnsi="Tahoma" w:cs="Tahoma"/>
          <w:sz w:val="28"/>
          <w:szCs w:val="28"/>
          <w:lang w:val="ro-RO"/>
        </w:rPr>
        <w:t>ț</w:t>
      </w:r>
      <w:r w:rsidRPr="008F3F5D">
        <w:rPr>
          <w:sz w:val="28"/>
          <w:szCs w:val="28"/>
          <w:lang w:val="ro-RO"/>
        </w:rPr>
        <w:t>ionare neautomată</w:t>
      </w:r>
      <w:r>
        <w:rPr>
          <w:sz w:val="28"/>
          <w:szCs w:val="28"/>
          <w:lang w:val="ro-RO"/>
        </w:rPr>
        <w:t>,</w:t>
      </w:r>
      <w:r w:rsidRPr="008F3F5D">
        <w:rPr>
          <w:sz w:val="28"/>
          <w:szCs w:val="28"/>
          <w:lang w:val="ro-RO"/>
        </w:rPr>
        <w:t xml:space="preserve"> după cum este specificat în tabelul 1</w:t>
      </w:r>
      <w:r>
        <w:rPr>
          <w:sz w:val="28"/>
          <w:szCs w:val="28"/>
          <w:lang w:val="ro-RO"/>
        </w:rPr>
        <w:t>.</w:t>
      </w:r>
    </w:p>
    <w:p w:rsidR="002E5606" w:rsidRPr="00D408A0" w:rsidRDefault="002E5606" w:rsidP="00D408A0">
      <w:pPr>
        <w:pStyle w:val="1"/>
        <w:spacing w:before="0" w:beforeAutospacing="0" w:after="0" w:afterAutospacing="0"/>
        <w:ind w:firstLine="709"/>
        <w:jc w:val="both"/>
        <w:rPr>
          <w:color w:val="000000"/>
          <w:sz w:val="28"/>
          <w:szCs w:val="28"/>
          <w:lang w:val="ro-RO"/>
        </w:rPr>
      </w:pPr>
      <w:r w:rsidRPr="008F3F5D">
        <w:rPr>
          <w:bCs/>
          <w:color w:val="000000"/>
          <w:sz w:val="28"/>
          <w:szCs w:val="28"/>
          <w:lang w:val="ro-RO"/>
        </w:rPr>
        <w:lastRenderedPageBreak/>
        <w:t xml:space="preserve">7.1.2.   Pentru </w:t>
      </w:r>
      <w:r w:rsidRPr="008F3F5D">
        <w:rPr>
          <w:color w:val="000000"/>
          <w:sz w:val="28"/>
          <w:szCs w:val="28"/>
          <w:lang w:val="ro-RO"/>
        </w:rPr>
        <w:t>aparate</w:t>
      </w:r>
      <w:r w:rsidRPr="008F3F5D">
        <w:rPr>
          <w:bCs/>
          <w:color w:val="000000"/>
          <w:sz w:val="28"/>
          <w:szCs w:val="28"/>
          <w:lang w:val="ro-RO"/>
        </w:rPr>
        <w:t xml:space="preserve"> din categoria Y:</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1)</w:t>
      </w:r>
      <w:r w:rsidRPr="008F3F5D">
        <w:rPr>
          <w:bCs/>
          <w:color w:val="000000"/>
          <w:sz w:val="28"/>
          <w:szCs w:val="28"/>
          <w:lang w:val="ro-RO"/>
        </w:rPr>
        <w:t xml:space="preserve"> </w:t>
      </w:r>
      <w:r>
        <w:rPr>
          <w:bCs/>
          <w:color w:val="000000"/>
          <w:sz w:val="28"/>
          <w:szCs w:val="28"/>
          <w:lang w:val="ro-RO"/>
        </w:rPr>
        <w:t>p</w:t>
      </w:r>
      <w:r w:rsidRPr="008F3F5D">
        <w:rPr>
          <w:sz w:val="28"/>
          <w:szCs w:val="28"/>
          <w:lang w:val="ro-RO"/>
        </w:rPr>
        <w:t>entru fiecare sarcină în func</w:t>
      </w:r>
      <w:r w:rsidRPr="008F3F5D">
        <w:rPr>
          <w:rFonts w:ascii="Tahoma" w:hAnsi="Tahoma" w:cs="Tahoma"/>
          <w:sz w:val="28"/>
          <w:szCs w:val="28"/>
          <w:lang w:val="ro-RO"/>
        </w:rPr>
        <w:t>ț</w:t>
      </w:r>
      <w:r w:rsidRPr="008F3F5D">
        <w:rPr>
          <w:sz w:val="28"/>
          <w:szCs w:val="28"/>
          <w:lang w:val="ro-RO"/>
        </w:rPr>
        <w:t>ionare automată</w:t>
      </w:r>
      <w:r>
        <w:rPr>
          <w:sz w:val="28"/>
          <w:szCs w:val="28"/>
          <w:lang w:val="ro-RO"/>
        </w:rPr>
        <w:t>,</w:t>
      </w:r>
      <w:r w:rsidRPr="008F3F5D">
        <w:rPr>
          <w:sz w:val="28"/>
          <w:szCs w:val="28"/>
          <w:lang w:val="ro-RO"/>
        </w:rPr>
        <w:t xml:space="preserve"> după cum este specificat în tabelul 1;</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2) p</w:t>
      </w:r>
      <w:r w:rsidRPr="008F3F5D">
        <w:rPr>
          <w:sz w:val="28"/>
          <w:szCs w:val="28"/>
          <w:lang w:val="ro-RO"/>
        </w:rPr>
        <w:t xml:space="preserve">entru </w:t>
      </w:r>
      <w:proofErr w:type="spellStart"/>
      <w:r w:rsidRPr="008F3F5D">
        <w:rPr>
          <w:sz w:val="28"/>
          <w:szCs w:val="28"/>
          <w:lang w:val="ro-RO"/>
        </w:rPr>
        <w:t>cîntărire</w:t>
      </w:r>
      <w:proofErr w:type="spellEnd"/>
      <w:r w:rsidRPr="008F3F5D">
        <w:rPr>
          <w:sz w:val="28"/>
          <w:szCs w:val="28"/>
          <w:lang w:val="ro-RO"/>
        </w:rPr>
        <w:t xml:space="preserve"> statică în func</w:t>
      </w:r>
      <w:r w:rsidRPr="008F3F5D">
        <w:rPr>
          <w:rFonts w:ascii="Tahoma" w:hAnsi="Tahoma" w:cs="Tahoma"/>
          <w:sz w:val="28"/>
          <w:szCs w:val="28"/>
          <w:lang w:val="ro-RO"/>
        </w:rPr>
        <w:t>ț</w:t>
      </w:r>
      <w:r w:rsidRPr="008F3F5D">
        <w:rPr>
          <w:sz w:val="28"/>
          <w:szCs w:val="28"/>
          <w:lang w:val="ro-RO"/>
        </w:rPr>
        <w:t>ionare neautomată</w:t>
      </w:r>
      <w:r>
        <w:rPr>
          <w:sz w:val="28"/>
          <w:szCs w:val="28"/>
          <w:lang w:val="ro-RO"/>
        </w:rPr>
        <w:t>,</w:t>
      </w:r>
      <w:r w:rsidRPr="008F3F5D">
        <w:rPr>
          <w:sz w:val="28"/>
          <w:szCs w:val="28"/>
          <w:lang w:val="ro-RO"/>
        </w:rPr>
        <w:t xml:space="preserve"> după cum este specificat pentru categoria X în tabelul 1.</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7.2. Valoarea critică de varia</w:t>
      </w:r>
      <w:r w:rsidRPr="008F3F5D">
        <w:rPr>
          <w:rFonts w:ascii="Tahoma" w:hAnsi="Tahoma" w:cs="Tahoma"/>
          <w:color w:val="000000"/>
          <w:sz w:val="28"/>
          <w:szCs w:val="28"/>
          <w:lang w:val="ro-RO"/>
        </w:rPr>
        <w:t>ț</w:t>
      </w:r>
      <w:r w:rsidRPr="008F3F5D">
        <w:rPr>
          <w:color w:val="000000"/>
          <w:sz w:val="28"/>
          <w:szCs w:val="28"/>
          <w:lang w:val="ro-RO"/>
        </w:rPr>
        <w:t>ie datorată unei perturba</w:t>
      </w:r>
      <w:r w:rsidRPr="008F3F5D">
        <w:rPr>
          <w:rFonts w:ascii="Tahoma" w:hAnsi="Tahoma" w:cs="Tahoma"/>
          <w:color w:val="000000"/>
          <w:sz w:val="28"/>
          <w:szCs w:val="28"/>
          <w:lang w:val="ro-RO"/>
        </w:rPr>
        <w:t>ț</w:t>
      </w:r>
      <w:r w:rsidRPr="008F3F5D">
        <w:rPr>
          <w:color w:val="000000"/>
          <w:sz w:val="28"/>
          <w:szCs w:val="28"/>
          <w:lang w:val="ro-RO"/>
        </w:rPr>
        <w:t>ii este de un interval de verificare a scalei.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7.3. Domeniu</w:t>
      </w:r>
      <w:r>
        <w:rPr>
          <w:color w:val="000000"/>
          <w:sz w:val="28"/>
          <w:szCs w:val="28"/>
          <w:lang w:val="ro-RO"/>
        </w:rPr>
        <w:t>l</w:t>
      </w:r>
      <w:r w:rsidRPr="008F3F5D">
        <w:rPr>
          <w:color w:val="000000"/>
          <w:sz w:val="28"/>
          <w:szCs w:val="28"/>
          <w:lang w:val="ro-RO"/>
        </w:rPr>
        <w:t xml:space="preserve"> de temperatură:</w:t>
      </w:r>
    </w:p>
    <w:p w:rsidR="002E5606" w:rsidRPr="008F3F5D" w:rsidRDefault="002E5606" w:rsidP="00DD75E3">
      <w:pPr>
        <w:pStyle w:val="1"/>
        <w:spacing w:before="0" w:beforeAutospacing="0" w:after="0" w:afterAutospacing="0"/>
        <w:ind w:firstLine="709"/>
        <w:jc w:val="both"/>
        <w:rPr>
          <w:sz w:val="28"/>
          <w:szCs w:val="28"/>
          <w:lang w:val="ro-RO"/>
        </w:rPr>
      </w:pPr>
      <w:r>
        <w:rPr>
          <w:color w:val="000000"/>
          <w:sz w:val="28"/>
          <w:szCs w:val="28"/>
          <w:lang w:val="ro-RO"/>
        </w:rPr>
        <w:t>1)</w:t>
      </w:r>
      <w:r w:rsidRPr="008F3F5D">
        <w:rPr>
          <w:color w:val="000000"/>
          <w:sz w:val="28"/>
          <w:szCs w:val="28"/>
          <w:lang w:val="ro-RO"/>
        </w:rPr>
        <w:t xml:space="preserve"> </w:t>
      </w:r>
      <w:r>
        <w:rPr>
          <w:color w:val="000000"/>
          <w:sz w:val="28"/>
          <w:szCs w:val="28"/>
          <w:lang w:val="ro-RO"/>
        </w:rPr>
        <w:t>p</w:t>
      </w:r>
      <w:r w:rsidRPr="008F3F5D">
        <w:rPr>
          <w:sz w:val="28"/>
          <w:szCs w:val="28"/>
          <w:lang w:val="ro-RO"/>
        </w:rPr>
        <w:t xml:space="preserve">entru clasele XI </w:t>
      </w:r>
      <w:r w:rsidRPr="008F3F5D">
        <w:rPr>
          <w:rFonts w:ascii="Tahoma" w:hAnsi="Tahoma" w:cs="Tahoma"/>
          <w:sz w:val="28"/>
          <w:szCs w:val="28"/>
          <w:lang w:val="ro-RO"/>
        </w:rPr>
        <w:t>ș</w:t>
      </w:r>
      <w:r w:rsidRPr="008F3F5D">
        <w:rPr>
          <w:sz w:val="28"/>
          <w:szCs w:val="28"/>
          <w:lang w:val="ro-RO"/>
        </w:rPr>
        <w:t>i Y(I), domeniul minim este de 5 °C;</w:t>
      </w:r>
    </w:p>
    <w:p w:rsidR="002E5606" w:rsidRPr="008F3F5D" w:rsidRDefault="002E5606" w:rsidP="00DD75E3">
      <w:pPr>
        <w:pStyle w:val="1"/>
        <w:spacing w:before="0" w:beforeAutospacing="0" w:after="0" w:afterAutospacing="0"/>
        <w:ind w:firstLine="709"/>
        <w:jc w:val="both"/>
        <w:rPr>
          <w:color w:val="000000"/>
          <w:sz w:val="28"/>
          <w:szCs w:val="28"/>
          <w:lang w:val="ro-RO"/>
        </w:rPr>
      </w:pPr>
      <w:r>
        <w:rPr>
          <w:sz w:val="28"/>
          <w:szCs w:val="28"/>
          <w:lang w:val="ro-RO"/>
        </w:rPr>
        <w:t>2) p</w:t>
      </w:r>
      <w:r w:rsidRPr="008F3F5D">
        <w:rPr>
          <w:sz w:val="28"/>
          <w:szCs w:val="28"/>
          <w:lang w:val="ro-RO"/>
        </w:rPr>
        <w:t xml:space="preserve">entru clasele XII </w:t>
      </w:r>
      <w:r w:rsidRPr="008F3F5D">
        <w:rPr>
          <w:rFonts w:ascii="Tahoma" w:hAnsi="Tahoma" w:cs="Tahoma"/>
          <w:sz w:val="28"/>
          <w:szCs w:val="28"/>
          <w:lang w:val="ro-RO"/>
        </w:rPr>
        <w:t>ș</w:t>
      </w:r>
      <w:r w:rsidRPr="008F3F5D">
        <w:rPr>
          <w:sz w:val="28"/>
          <w:szCs w:val="28"/>
          <w:lang w:val="ro-RO"/>
        </w:rPr>
        <w:t>i Y(II), domeniul minim este de 15 °C.</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D408A0" w:rsidRDefault="002E5606" w:rsidP="00D408A0">
      <w:pPr>
        <w:pStyle w:val="ti-grseq-1"/>
        <w:spacing w:before="0" w:beforeAutospacing="0" w:after="0" w:afterAutospacing="0"/>
        <w:jc w:val="center"/>
        <w:rPr>
          <w:b/>
          <w:bCs/>
          <w:color w:val="000000"/>
          <w:sz w:val="28"/>
          <w:szCs w:val="28"/>
          <w:lang w:val="ro-RO"/>
        </w:rPr>
      </w:pPr>
      <w:r w:rsidRPr="00D408A0">
        <w:rPr>
          <w:b/>
          <w:bCs/>
          <w:color w:val="000000"/>
          <w:sz w:val="28"/>
          <w:szCs w:val="28"/>
          <w:lang w:val="ro-RO"/>
        </w:rPr>
        <w:t>Capitolul III</w:t>
      </w:r>
    </w:p>
    <w:p w:rsidR="002E5606" w:rsidRDefault="002E5606" w:rsidP="00D408A0">
      <w:pPr>
        <w:pStyle w:val="ti-grseq-1"/>
        <w:spacing w:before="0" w:beforeAutospacing="0" w:after="0" w:afterAutospacing="0"/>
        <w:jc w:val="center"/>
        <w:rPr>
          <w:rStyle w:val="bold"/>
          <w:b/>
          <w:bCs/>
          <w:color w:val="000000"/>
          <w:sz w:val="28"/>
          <w:szCs w:val="28"/>
          <w:lang w:val="ro-RO"/>
        </w:rPr>
      </w:pPr>
      <w:r w:rsidRPr="00D408A0">
        <w:rPr>
          <w:rStyle w:val="bold"/>
          <w:b/>
          <w:bCs/>
          <w:color w:val="000000"/>
          <w:sz w:val="28"/>
          <w:szCs w:val="28"/>
          <w:lang w:val="ro-RO"/>
        </w:rPr>
        <w:t>DOZATOARE</w:t>
      </w:r>
      <w:r>
        <w:rPr>
          <w:rStyle w:val="bold"/>
          <w:b/>
          <w:bCs/>
          <w:color w:val="000000"/>
          <w:sz w:val="28"/>
          <w:szCs w:val="28"/>
          <w:lang w:val="ro-RO"/>
        </w:rPr>
        <w:t>LE</w:t>
      </w:r>
      <w:r w:rsidRPr="00D408A0">
        <w:rPr>
          <w:rStyle w:val="bold"/>
          <w:b/>
          <w:bCs/>
          <w:color w:val="000000"/>
          <w:sz w:val="28"/>
          <w:szCs w:val="28"/>
          <w:lang w:val="ro-RO"/>
        </w:rPr>
        <w:t xml:space="preserve"> GRAVIMETRICE CU FUNC</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IONARE</w:t>
      </w:r>
    </w:p>
    <w:p w:rsidR="002E5606" w:rsidRPr="00D408A0" w:rsidRDefault="002E5606" w:rsidP="00D408A0">
      <w:pPr>
        <w:pStyle w:val="ti-grseq-1"/>
        <w:spacing w:before="0" w:beforeAutospacing="0" w:after="0" w:afterAutospacing="0"/>
        <w:jc w:val="center"/>
        <w:rPr>
          <w:rStyle w:val="bold"/>
          <w:b/>
          <w:bCs/>
          <w:color w:val="000000"/>
          <w:sz w:val="28"/>
          <w:szCs w:val="28"/>
          <w:lang w:val="ro-RO"/>
        </w:rPr>
      </w:pPr>
      <w:r w:rsidRPr="00D408A0">
        <w:rPr>
          <w:rStyle w:val="bold"/>
          <w:b/>
          <w:bCs/>
          <w:color w:val="000000"/>
          <w:sz w:val="28"/>
          <w:szCs w:val="28"/>
          <w:lang w:val="ro-RO"/>
        </w:rPr>
        <w:t xml:space="preserve"> AUTOMATĂ</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D408A0" w:rsidRDefault="002E5606" w:rsidP="00DD75E3">
      <w:pPr>
        <w:pStyle w:val="ti-grseq-1"/>
        <w:spacing w:before="0" w:beforeAutospacing="0" w:after="0" w:afterAutospacing="0"/>
        <w:ind w:firstLine="709"/>
        <w:jc w:val="both"/>
        <w:rPr>
          <w:rStyle w:val="bold"/>
          <w:b/>
          <w:bCs/>
          <w:color w:val="000000"/>
          <w:sz w:val="28"/>
          <w:szCs w:val="28"/>
          <w:lang w:val="ro-RO"/>
        </w:rPr>
      </w:pPr>
      <w:r w:rsidRPr="00D408A0">
        <w:rPr>
          <w:b/>
          <w:bCs/>
          <w:color w:val="000000"/>
          <w:sz w:val="28"/>
          <w:szCs w:val="28"/>
          <w:lang w:val="ro-RO"/>
        </w:rPr>
        <w:t>1. </w:t>
      </w:r>
      <w:r w:rsidRPr="00D408A0">
        <w:rPr>
          <w:rStyle w:val="bold"/>
          <w:b/>
          <w:bCs/>
          <w:color w:val="000000"/>
          <w:sz w:val="28"/>
          <w:szCs w:val="28"/>
          <w:lang w:val="ro-RO"/>
        </w:rPr>
        <w:t>Clase</w:t>
      </w:r>
      <w:r>
        <w:rPr>
          <w:rStyle w:val="bold"/>
          <w:b/>
          <w:bCs/>
          <w:color w:val="000000"/>
          <w:sz w:val="28"/>
          <w:szCs w:val="28"/>
          <w:lang w:val="ro-RO"/>
        </w:rPr>
        <w:t>le</w:t>
      </w:r>
      <w:r w:rsidRPr="00D408A0">
        <w:rPr>
          <w:rStyle w:val="bold"/>
          <w:b/>
          <w:bCs/>
          <w:color w:val="000000"/>
          <w:sz w:val="28"/>
          <w:szCs w:val="28"/>
          <w:lang w:val="ro-RO"/>
        </w:rPr>
        <w:t xml:space="preserve"> de precizie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1.1</w:t>
      </w:r>
      <w:r>
        <w:rPr>
          <w:rStyle w:val="bold"/>
          <w:bCs/>
          <w:color w:val="000000"/>
          <w:sz w:val="28"/>
          <w:szCs w:val="28"/>
          <w:lang w:val="ro-RO"/>
        </w:rPr>
        <w:t>.</w:t>
      </w:r>
      <w:r w:rsidRPr="008F3F5D">
        <w:rPr>
          <w:rStyle w:val="bold"/>
          <w:b/>
          <w:bCs/>
          <w:color w:val="000000"/>
          <w:sz w:val="28"/>
          <w:szCs w:val="28"/>
          <w:lang w:val="ro-RO"/>
        </w:rPr>
        <w:t xml:space="preserve"> </w:t>
      </w:r>
      <w:r w:rsidRPr="008F3F5D">
        <w:rPr>
          <w:sz w:val="28"/>
          <w:szCs w:val="28"/>
          <w:lang w:val="ro-RO"/>
        </w:rPr>
        <w:t xml:space="preserve">Producătorul specifică </w:t>
      </w:r>
      <w:proofErr w:type="spellStart"/>
      <w:r w:rsidRPr="008F3F5D">
        <w:rPr>
          <w:sz w:val="28"/>
          <w:szCs w:val="28"/>
          <w:lang w:val="ro-RO"/>
        </w:rPr>
        <w:t>atît</w:t>
      </w:r>
      <w:proofErr w:type="spellEnd"/>
      <w:r w:rsidRPr="008F3F5D">
        <w:rPr>
          <w:sz w:val="28"/>
          <w:szCs w:val="28"/>
          <w:lang w:val="ro-RO"/>
        </w:rPr>
        <w:t xml:space="preserve"> clasa de precizie de referin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Ref</w:t>
      </w:r>
      <w:proofErr w:type="spellEnd"/>
      <w:r w:rsidRPr="008F3F5D">
        <w:rPr>
          <w:sz w:val="28"/>
          <w:szCs w:val="28"/>
          <w:lang w:val="ro-RO"/>
        </w:rPr>
        <w:t xml:space="preserve">(x), </w:t>
      </w:r>
      <w:proofErr w:type="spellStart"/>
      <w:r w:rsidRPr="008F3F5D">
        <w:rPr>
          <w:sz w:val="28"/>
          <w:szCs w:val="28"/>
          <w:lang w:val="ro-RO"/>
        </w:rPr>
        <w:t>cît</w:t>
      </w:r>
      <w:proofErr w:type="spellEnd"/>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clasa (clasele) de precizie opera</w:t>
      </w:r>
      <w:r w:rsidRPr="008F3F5D">
        <w:rPr>
          <w:rFonts w:ascii="Tahoma" w:hAnsi="Tahoma" w:cs="Tahoma"/>
          <w:sz w:val="28"/>
          <w:szCs w:val="28"/>
          <w:lang w:val="ro-RO"/>
        </w:rPr>
        <w:t>ț</w:t>
      </w:r>
      <w:r w:rsidRPr="008F3F5D">
        <w:rPr>
          <w:sz w:val="28"/>
          <w:szCs w:val="28"/>
          <w:lang w:val="ro-RO"/>
        </w:rPr>
        <w:t>ională X(</w:t>
      </w:r>
      <w:proofErr w:type="spellStart"/>
      <w:r w:rsidRPr="008F3F5D">
        <w:rPr>
          <w:sz w:val="28"/>
          <w:szCs w:val="28"/>
          <w:lang w:val="ro-RO"/>
        </w:rPr>
        <w:t>x</w:t>
      </w:r>
      <w:proofErr w:type="spellEnd"/>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1.2</w:t>
      </w:r>
      <w:r>
        <w:rPr>
          <w:sz w:val="28"/>
          <w:szCs w:val="28"/>
          <w:lang w:val="ro-RO"/>
        </w:rPr>
        <w:t>.</w:t>
      </w:r>
      <w:r w:rsidRPr="008F3F5D">
        <w:rPr>
          <w:sz w:val="28"/>
          <w:szCs w:val="28"/>
          <w:lang w:val="ro-RO"/>
        </w:rPr>
        <w:t xml:space="preserve"> Un tip de aparat este destinat unei clase de precizie de referin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Ref</w:t>
      </w:r>
      <w:proofErr w:type="spellEnd"/>
      <w:r w:rsidRPr="008F3F5D">
        <w:rPr>
          <w:sz w:val="28"/>
          <w:szCs w:val="28"/>
          <w:lang w:val="ro-RO"/>
        </w:rPr>
        <w:t xml:space="preserve">(x), corespunzătoare celei mai bune precizii posibile pentru </w:t>
      </w:r>
      <w:r w:rsidRPr="008F3F5D">
        <w:rPr>
          <w:color w:val="000000"/>
          <w:sz w:val="28"/>
          <w:szCs w:val="28"/>
          <w:lang w:val="ro-RO"/>
        </w:rPr>
        <w:t>aparate</w:t>
      </w:r>
      <w:r w:rsidRPr="008F3F5D">
        <w:rPr>
          <w:sz w:val="28"/>
          <w:szCs w:val="28"/>
          <w:lang w:val="ro-RO"/>
        </w:rPr>
        <w:t xml:space="preserve">le de tipul respectiv. După instalare, </w:t>
      </w:r>
      <w:r w:rsidRPr="008F3F5D">
        <w:rPr>
          <w:color w:val="000000"/>
          <w:sz w:val="28"/>
          <w:szCs w:val="28"/>
          <w:lang w:val="ro-RO"/>
        </w:rPr>
        <w:t>aparate</w:t>
      </w:r>
      <w:r w:rsidRPr="008F3F5D">
        <w:rPr>
          <w:sz w:val="28"/>
          <w:szCs w:val="28"/>
          <w:lang w:val="ro-RO"/>
        </w:rPr>
        <w:t xml:space="preserve">le individuale </w:t>
      </w:r>
      <w:proofErr w:type="spellStart"/>
      <w:r w:rsidRPr="008F3F5D">
        <w:rPr>
          <w:sz w:val="28"/>
          <w:szCs w:val="28"/>
          <w:lang w:val="ro-RO"/>
        </w:rPr>
        <w:t>sînt</w:t>
      </w:r>
      <w:proofErr w:type="spellEnd"/>
      <w:r w:rsidRPr="008F3F5D">
        <w:rPr>
          <w:sz w:val="28"/>
          <w:szCs w:val="28"/>
          <w:lang w:val="ro-RO"/>
        </w:rPr>
        <w:t xml:space="preserve"> destinate uneia sau mai multor clase de precizie opera</w:t>
      </w:r>
      <w:r w:rsidRPr="008F3F5D">
        <w:rPr>
          <w:rFonts w:ascii="Tahoma" w:hAnsi="Tahoma" w:cs="Tahoma"/>
          <w:sz w:val="28"/>
          <w:szCs w:val="28"/>
          <w:lang w:val="ro-RO"/>
        </w:rPr>
        <w:t>ț</w:t>
      </w:r>
      <w:r w:rsidRPr="008F3F5D">
        <w:rPr>
          <w:sz w:val="28"/>
          <w:szCs w:val="28"/>
          <w:lang w:val="ro-RO"/>
        </w:rPr>
        <w:t>ională X(</w:t>
      </w:r>
      <w:proofErr w:type="spellStart"/>
      <w:r w:rsidRPr="008F3F5D">
        <w:rPr>
          <w:sz w:val="28"/>
          <w:szCs w:val="28"/>
          <w:lang w:val="ro-RO"/>
        </w:rPr>
        <w:t>x</w:t>
      </w:r>
      <w:proofErr w:type="spellEnd"/>
      <w:r w:rsidRPr="008F3F5D">
        <w:rPr>
          <w:sz w:val="28"/>
          <w:szCs w:val="28"/>
          <w:lang w:val="ro-RO"/>
        </w:rPr>
        <w:t xml:space="preserve">), </w:t>
      </w:r>
      <w:proofErr w:type="spellStart"/>
      <w:r w:rsidRPr="008F3F5D">
        <w:rPr>
          <w:rFonts w:ascii="Tahoma" w:hAnsi="Tahoma" w:cs="Tahoma"/>
          <w:sz w:val="28"/>
          <w:szCs w:val="28"/>
          <w:lang w:val="ro-RO"/>
        </w:rPr>
        <w:t>ț</w:t>
      </w:r>
      <w:r w:rsidRPr="008F3F5D">
        <w:rPr>
          <w:sz w:val="28"/>
          <w:szCs w:val="28"/>
          <w:lang w:val="ro-RO"/>
        </w:rPr>
        <w:t>inînd</w:t>
      </w:r>
      <w:proofErr w:type="spellEnd"/>
      <w:r w:rsidRPr="008F3F5D">
        <w:rPr>
          <w:sz w:val="28"/>
          <w:szCs w:val="28"/>
          <w:lang w:val="ro-RO"/>
        </w:rPr>
        <w:t xml:space="preserve"> seama de produsele specifice care urmează a fi </w:t>
      </w:r>
      <w:proofErr w:type="spellStart"/>
      <w:r w:rsidRPr="008F3F5D">
        <w:rPr>
          <w:sz w:val="28"/>
          <w:szCs w:val="28"/>
          <w:lang w:val="ro-RO"/>
        </w:rPr>
        <w:t>cîntărite</w:t>
      </w:r>
      <w:proofErr w:type="spellEnd"/>
      <w:r w:rsidRPr="008F3F5D">
        <w:rPr>
          <w:sz w:val="28"/>
          <w:szCs w:val="28"/>
          <w:lang w:val="ro-RO"/>
        </w:rPr>
        <w:t xml:space="preserve">. Factorul de desemnare a clasei (x) este ≤ 2 </w:t>
      </w:r>
      <w:r w:rsidRPr="008F3F5D">
        <w:rPr>
          <w:rFonts w:ascii="Tahoma" w:hAnsi="Tahoma" w:cs="Tahoma"/>
          <w:sz w:val="28"/>
          <w:szCs w:val="28"/>
          <w:lang w:val="ro-RO"/>
        </w:rPr>
        <w:t>ș</w:t>
      </w:r>
      <w:r w:rsidRPr="008F3F5D">
        <w:rPr>
          <w:sz w:val="28"/>
          <w:szCs w:val="28"/>
          <w:lang w:val="ro-RO"/>
        </w:rPr>
        <w:t>i sub forma 1 × 10</w:t>
      </w:r>
      <w:r w:rsidRPr="008F3F5D">
        <w:rPr>
          <w:rStyle w:val="super"/>
          <w:sz w:val="28"/>
          <w:szCs w:val="28"/>
          <w:vertAlign w:val="superscript"/>
          <w:lang w:val="ro-RO"/>
        </w:rPr>
        <w:t>k</w:t>
      </w:r>
      <w:r w:rsidRPr="008F3F5D">
        <w:rPr>
          <w:sz w:val="28"/>
          <w:szCs w:val="28"/>
          <w:lang w:val="ro-RO"/>
        </w:rPr>
        <w:t>, 2 × 10</w:t>
      </w:r>
      <w:r w:rsidRPr="008F3F5D">
        <w:rPr>
          <w:rStyle w:val="super"/>
          <w:sz w:val="28"/>
          <w:szCs w:val="28"/>
          <w:vertAlign w:val="superscript"/>
          <w:lang w:val="ro-RO"/>
        </w:rPr>
        <w:t>k</w:t>
      </w:r>
      <w:r w:rsidRPr="008F3F5D">
        <w:rPr>
          <w:rStyle w:val="apple-converted-space"/>
          <w:sz w:val="28"/>
          <w:szCs w:val="28"/>
          <w:lang w:val="ro-RO"/>
        </w:rPr>
        <w:t> </w:t>
      </w:r>
      <w:r w:rsidRPr="008F3F5D">
        <w:rPr>
          <w:sz w:val="28"/>
          <w:szCs w:val="28"/>
          <w:lang w:val="ro-RO"/>
        </w:rPr>
        <w:t>sau 5 × 10</w:t>
      </w:r>
      <w:r w:rsidRPr="008F3F5D">
        <w:rPr>
          <w:rStyle w:val="super"/>
          <w:sz w:val="28"/>
          <w:szCs w:val="28"/>
          <w:vertAlign w:val="superscript"/>
          <w:lang w:val="ro-RO"/>
        </w:rPr>
        <w:t>k</w:t>
      </w:r>
      <w:r w:rsidRPr="008F3F5D">
        <w:rPr>
          <w:sz w:val="28"/>
          <w:szCs w:val="28"/>
          <w:lang w:val="ro-RO"/>
        </w:rPr>
        <w:t>, unde k este un număr întreg negativ sau zero.</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1.3</w:t>
      </w:r>
      <w:r>
        <w:rPr>
          <w:sz w:val="28"/>
          <w:szCs w:val="28"/>
          <w:lang w:val="ro-RO"/>
        </w:rPr>
        <w:t>.</w:t>
      </w:r>
      <w:r w:rsidRPr="008F3F5D">
        <w:rPr>
          <w:sz w:val="28"/>
          <w:szCs w:val="28"/>
          <w:lang w:val="ro-RO"/>
        </w:rPr>
        <w:t xml:space="preserve"> Clasa de precizie de referin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Ref</w:t>
      </w:r>
      <w:proofErr w:type="spellEnd"/>
      <w:r w:rsidRPr="008F3F5D">
        <w:rPr>
          <w:sz w:val="28"/>
          <w:szCs w:val="28"/>
          <w:lang w:val="ro-RO"/>
        </w:rPr>
        <w:t>(x) se aplică sarcinilor statice.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1.4</w:t>
      </w:r>
      <w:r>
        <w:rPr>
          <w:sz w:val="28"/>
          <w:szCs w:val="28"/>
          <w:lang w:val="ro-RO"/>
        </w:rPr>
        <w:t>.</w:t>
      </w:r>
      <w:r w:rsidRPr="008F3F5D">
        <w:rPr>
          <w:sz w:val="28"/>
          <w:szCs w:val="28"/>
          <w:lang w:val="ro-RO"/>
        </w:rPr>
        <w:t xml:space="preserve"> Pentru clasa de precizie opera</w:t>
      </w:r>
      <w:r w:rsidRPr="008F3F5D">
        <w:rPr>
          <w:rFonts w:ascii="Tahoma" w:hAnsi="Tahoma" w:cs="Tahoma"/>
          <w:sz w:val="28"/>
          <w:szCs w:val="28"/>
          <w:lang w:val="ro-RO"/>
        </w:rPr>
        <w:t>ț</w:t>
      </w:r>
      <w:r w:rsidRPr="008F3F5D">
        <w:rPr>
          <w:sz w:val="28"/>
          <w:szCs w:val="28"/>
          <w:lang w:val="ro-RO"/>
        </w:rPr>
        <w:t>ională X(</w:t>
      </w:r>
      <w:proofErr w:type="spellStart"/>
      <w:r w:rsidRPr="008F3F5D">
        <w:rPr>
          <w:sz w:val="28"/>
          <w:szCs w:val="28"/>
          <w:lang w:val="ro-RO"/>
        </w:rPr>
        <w:t>x</w:t>
      </w:r>
      <w:proofErr w:type="spellEnd"/>
      <w:r w:rsidRPr="008F3F5D">
        <w:rPr>
          <w:sz w:val="28"/>
          <w:szCs w:val="28"/>
          <w:lang w:val="ro-RO"/>
        </w:rPr>
        <w:t>), X este o rela</w:t>
      </w:r>
      <w:r w:rsidRPr="008F3F5D">
        <w:rPr>
          <w:rFonts w:ascii="Tahoma" w:hAnsi="Tahoma" w:cs="Tahoma"/>
          <w:sz w:val="28"/>
          <w:szCs w:val="28"/>
          <w:lang w:val="ro-RO"/>
        </w:rPr>
        <w:t>ț</w:t>
      </w:r>
      <w:r w:rsidRPr="008F3F5D">
        <w:rPr>
          <w:sz w:val="28"/>
          <w:szCs w:val="28"/>
          <w:lang w:val="ro-RO"/>
        </w:rPr>
        <w:t xml:space="preserve">ie între precizia </w:t>
      </w:r>
      <w:r w:rsidRPr="008F3F5D">
        <w:rPr>
          <w:rFonts w:ascii="Tahoma" w:hAnsi="Tahoma" w:cs="Tahoma"/>
          <w:sz w:val="28"/>
          <w:szCs w:val="28"/>
          <w:lang w:val="ro-RO"/>
        </w:rPr>
        <w:t>ș</w:t>
      </w:r>
      <w:r w:rsidRPr="008F3F5D">
        <w:rPr>
          <w:sz w:val="28"/>
          <w:szCs w:val="28"/>
          <w:lang w:val="ro-RO"/>
        </w:rPr>
        <w:t>i masa sarcinii, iar (x) este un factor de multiplicare pentru limitele erorii specificate pentru clasa X(1) la punctul 2.2.</w:t>
      </w: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2.</w:t>
      </w:r>
      <w:r w:rsidRPr="00D408A0">
        <w:rPr>
          <w:rStyle w:val="bold"/>
          <w:b/>
          <w:bCs/>
          <w:color w:val="000000"/>
          <w:sz w:val="28"/>
          <w:szCs w:val="28"/>
          <w:lang w:val="ro-RO"/>
        </w:rPr>
        <w:t xml:space="preserve"> </w:t>
      </w:r>
      <w:r w:rsidRPr="00D408A0">
        <w:rPr>
          <w:b/>
          <w:color w:val="000000"/>
          <w:sz w:val="28"/>
          <w:szCs w:val="28"/>
          <w:lang w:val="ro-RO"/>
        </w:rPr>
        <w:t>EMT</w:t>
      </w:r>
    </w:p>
    <w:p w:rsidR="002E5606" w:rsidRPr="008F3F5D" w:rsidRDefault="002E5606" w:rsidP="00DD75E3">
      <w:pPr>
        <w:pStyle w:val="ti-grseq-1"/>
        <w:spacing w:before="0" w:beforeAutospacing="0" w:after="0" w:afterAutospacing="0"/>
        <w:ind w:firstLine="709"/>
        <w:jc w:val="both"/>
        <w:rPr>
          <w:rStyle w:val="italic"/>
          <w:bCs/>
          <w:i/>
          <w:iCs/>
          <w:color w:val="000000"/>
          <w:sz w:val="28"/>
          <w:szCs w:val="28"/>
          <w:lang w:val="ro-RO"/>
        </w:rPr>
      </w:pPr>
      <w:r w:rsidRPr="008F3F5D">
        <w:rPr>
          <w:bCs/>
          <w:color w:val="000000"/>
          <w:sz w:val="28"/>
          <w:szCs w:val="28"/>
          <w:lang w:val="ro-RO"/>
        </w:rPr>
        <w:t>2.1.</w:t>
      </w:r>
      <w:r w:rsidRPr="008F3F5D">
        <w:rPr>
          <w:rStyle w:val="italic"/>
          <w:bCs/>
          <w:i/>
          <w:iCs/>
          <w:color w:val="000000"/>
          <w:sz w:val="28"/>
          <w:szCs w:val="28"/>
          <w:lang w:val="ro-RO"/>
        </w:rPr>
        <w:t xml:space="preserve"> Eroare de </w:t>
      </w:r>
      <w:proofErr w:type="spellStart"/>
      <w:r w:rsidRPr="008F3F5D">
        <w:rPr>
          <w:rStyle w:val="italic"/>
          <w:bCs/>
          <w:i/>
          <w:iCs/>
          <w:color w:val="000000"/>
          <w:sz w:val="28"/>
          <w:szCs w:val="28"/>
          <w:lang w:val="ro-RO"/>
        </w:rPr>
        <w:t>cîntărire</w:t>
      </w:r>
      <w:proofErr w:type="spellEnd"/>
      <w:r w:rsidRPr="008F3F5D">
        <w:rPr>
          <w:rStyle w:val="italic"/>
          <w:bCs/>
          <w:i/>
          <w:iCs/>
          <w:color w:val="000000"/>
          <w:sz w:val="28"/>
          <w:szCs w:val="28"/>
          <w:lang w:val="ro-RO"/>
        </w:rPr>
        <w:t xml:space="preserve"> statică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italic"/>
          <w:bCs/>
          <w:iCs/>
          <w:color w:val="000000"/>
          <w:sz w:val="28"/>
          <w:szCs w:val="28"/>
          <w:lang w:val="ro-RO"/>
        </w:rPr>
        <w:t>2.1.1</w:t>
      </w:r>
      <w:r>
        <w:rPr>
          <w:rStyle w:val="italic"/>
          <w:bCs/>
          <w:iCs/>
          <w:color w:val="000000"/>
          <w:sz w:val="28"/>
          <w:szCs w:val="28"/>
          <w:lang w:val="ro-RO"/>
        </w:rPr>
        <w:t>.</w:t>
      </w:r>
      <w:r w:rsidRPr="008F3F5D">
        <w:rPr>
          <w:rStyle w:val="italic"/>
          <w:bCs/>
          <w:i/>
          <w:iCs/>
          <w:color w:val="000000"/>
          <w:sz w:val="28"/>
          <w:szCs w:val="28"/>
          <w:lang w:val="ro-RO"/>
        </w:rPr>
        <w:t xml:space="preserve"> </w:t>
      </w:r>
      <w:r w:rsidRPr="008F3F5D">
        <w:rPr>
          <w:sz w:val="28"/>
          <w:szCs w:val="28"/>
          <w:lang w:val="ro-RO"/>
        </w:rPr>
        <w:t>Pentru sarcinile statice în condi</w:t>
      </w:r>
      <w:r w:rsidRPr="008F3F5D">
        <w:rPr>
          <w:rFonts w:ascii="Tahoma" w:hAnsi="Tahoma" w:cs="Tahoma"/>
          <w:sz w:val="28"/>
          <w:szCs w:val="28"/>
          <w:lang w:val="ro-RO"/>
        </w:rPr>
        <w:t>ț</w:t>
      </w:r>
      <w:r w:rsidRPr="008F3F5D">
        <w:rPr>
          <w:sz w:val="28"/>
          <w:szCs w:val="28"/>
          <w:lang w:val="ro-RO"/>
        </w:rPr>
        <w:t>ii nominale de func</w:t>
      </w:r>
      <w:r w:rsidRPr="008F3F5D">
        <w:rPr>
          <w:rFonts w:ascii="Tahoma" w:hAnsi="Tahoma" w:cs="Tahoma"/>
          <w:sz w:val="28"/>
          <w:szCs w:val="28"/>
          <w:lang w:val="ro-RO"/>
        </w:rPr>
        <w:t>ț</w:t>
      </w:r>
      <w:r w:rsidRPr="008F3F5D">
        <w:rPr>
          <w:sz w:val="28"/>
          <w:szCs w:val="28"/>
          <w:lang w:val="ro-RO"/>
        </w:rPr>
        <w:t xml:space="preserve">ionare, </w:t>
      </w:r>
      <w:r w:rsidRPr="008F3F5D">
        <w:rPr>
          <w:color w:val="000000"/>
          <w:sz w:val="28"/>
          <w:szCs w:val="28"/>
          <w:lang w:val="ro-RO"/>
        </w:rPr>
        <w:t>EMT</w:t>
      </w:r>
      <w:r w:rsidRPr="008F3F5D">
        <w:rPr>
          <w:sz w:val="28"/>
          <w:szCs w:val="28"/>
          <w:lang w:val="ro-RO"/>
        </w:rPr>
        <w:t xml:space="preserve"> pentru clasa de precizie de referin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Ref</w:t>
      </w:r>
      <w:proofErr w:type="spellEnd"/>
      <w:r w:rsidRPr="008F3F5D">
        <w:rPr>
          <w:sz w:val="28"/>
          <w:szCs w:val="28"/>
          <w:lang w:val="ro-RO"/>
        </w:rPr>
        <w:t>(x) este 0,312 din abaterea maximă tolerată a fiecărei umpleri fa</w:t>
      </w:r>
      <w:r w:rsidRPr="008F3F5D">
        <w:rPr>
          <w:rFonts w:ascii="Tahoma" w:hAnsi="Tahoma" w:cs="Tahoma"/>
          <w:sz w:val="28"/>
          <w:szCs w:val="28"/>
          <w:lang w:val="ro-RO"/>
        </w:rPr>
        <w:t>ț</w:t>
      </w:r>
      <w:r w:rsidRPr="008F3F5D">
        <w:rPr>
          <w:sz w:val="28"/>
          <w:szCs w:val="28"/>
          <w:lang w:val="ro-RO"/>
        </w:rPr>
        <w:t>ă de medie, după cum este specificat în tabelul 5, înmul</w:t>
      </w:r>
      <w:r w:rsidRPr="008F3F5D">
        <w:rPr>
          <w:rFonts w:ascii="Tahoma" w:hAnsi="Tahoma" w:cs="Tahoma"/>
          <w:sz w:val="28"/>
          <w:szCs w:val="28"/>
          <w:lang w:val="ro-RO"/>
        </w:rPr>
        <w:t>ț</w:t>
      </w:r>
      <w:r w:rsidRPr="008F3F5D">
        <w:rPr>
          <w:sz w:val="28"/>
          <w:szCs w:val="28"/>
          <w:lang w:val="ro-RO"/>
        </w:rPr>
        <w:t>ită cu factorul de desemnare a clasei (x).</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2.1.2</w:t>
      </w:r>
      <w:r>
        <w:rPr>
          <w:sz w:val="28"/>
          <w:szCs w:val="28"/>
          <w:lang w:val="ro-RO"/>
        </w:rPr>
        <w:t>.</w:t>
      </w:r>
      <w:r w:rsidRPr="008F3F5D">
        <w:rPr>
          <w:sz w:val="28"/>
          <w:szCs w:val="28"/>
          <w:lang w:val="ro-RO"/>
        </w:rPr>
        <w:t xml:space="preserve"> Pentru </w:t>
      </w:r>
      <w:r w:rsidRPr="008F3F5D">
        <w:rPr>
          <w:color w:val="000000"/>
          <w:sz w:val="28"/>
          <w:szCs w:val="28"/>
          <w:lang w:val="ro-RO"/>
        </w:rPr>
        <w:t>aparate</w:t>
      </w:r>
      <w:r>
        <w:rPr>
          <w:color w:val="000000"/>
          <w:sz w:val="28"/>
          <w:szCs w:val="28"/>
          <w:lang w:val="ro-RO"/>
        </w:rPr>
        <w:t>le</w:t>
      </w:r>
      <w:r w:rsidRPr="008F3F5D">
        <w:rPr>
          <w:sz w:val="28"/>
          <w:szCs w:val="28"/>
          <w:lang w:val="ro-RO"/>
        </w:rPr>
        <w:t xml:space="preserve"> la care umplerea este alcătuită din mai multe încărcări (de exemplu, combina</w:t>
      </w:r>
      <w:r w:rsidRPr="008F3F5D">
        <w:rPr>
          <w:rFonts w:ascii="Tahoma" w:hAnsi="Tahoma" w:cs="Tahoma"/>
          <w:sz w:val="28"/>
          <w:szCs w:val="28"/>
          <w:lang w:val="ro-RO"/>
        </w:rPr>
        <w:t>ț</w:t>
      </w:r>
      <w:r w:rsidRPr="008F3F5D">
        <w:rPr>
          <w:sz w:val="28"/>
          <w:szCs w:val="28"/>
          <w:lang w:val="ro-RO"/>
        </w:rPr>
        <w:t xml:space="preserve">ii cumulative sau selective de </w:t>
      </w:r>
      <w:r w:rsidRPr="008F3F5D">
        <w:rPr>
          <w:color w:val="000000"/>
          <w:sz w:val="28"/>
          <w:szCs w:val="28"/>
          <w:lang w:val="ro-RO"/>
        </w:rPr>
        <w:t>aparate</w:t>
      </w:r>
      <w:r w:rsidRPr="008F3F5D">
        <w:rPr>
          <w:sz w:val="28"/>
          <w:szCs w:val="28"/>
          <w:lang w:val="ro-RO"/>
        </w:rPr>
        <w:t xml:space="preserve"> de </w:t>
      </w:r>
      <w:proofErr w:type="spellStart"/>
      <w:r w:rsidRPr="008F3F5D">
        <w:rPr>
          <w:sz w:val="28"/>
          <w:szCs w:val="28"/>
          <w:lang w:val="ro-RO"/>
        </w:rPr>
        <w:t>cîntărire</w:t>
      </w:r>
      <w:proofErr w:type="spellEnd"/>
      <w:r w:rsidRPr="008F3F5D">
        <w:rPr>
          <w:sz w:val="28"/>
          <w:szCs w:val="28"/>
          <w:lang w:val="ro-RO"/>
        </w:rPr>
        <w:t xml:space="preserve">), </w:t>
      </w:r>
      <w:r w:rsidRPr="008F3F5D">
        <w:rPr>
          <w:color w:val="000000"/>
          <w:sz w:val="28"/>
          <w:szCs w:val="28"/>
          <w:lang w:val="ro-RO"/>
        </w:rPr>
        <w:t>EMT</w:t>
      </w:r>
      <w:r w:rsidRPr="008F3F5D">
        <w:rPr>
          <w:sz w:val="28"/>
          <w:szCs w:val="28"/>
          <w:lang w:val="ro-RO"/>
        </w:rPr>
        <w:t xml:space="preserve"> pentru sarcinile statice este precizia cerută pentru umplere, a</w:t>
      </w:r>
      <w:r w:rsidRPr="008F3F5D">
        <w:rPr>
          <w:rFonts w:ascii="Tahoma" w:hAnsi="Tahoma" w:cs="Tahoma"/>
          <w:sz w:val="28"/>
          <w:szCs w:val="28"/>
          <w:lang w:val="ro-RO"/>
        </w:rPr>
        <w:t>ș</w:t>
      </w:r>
      <w:r w:rsidRPr="008F3F5D">
        <w:rPr>
          <w:sz w:val="28"/>
          <w:szCs w:val="28"/>
          <w:lang w:val="ro-RO"/>
        </w:rPr>
        <w:t>a cum se specifică la punctul 2.2 (adică nu este suma abaterilor maxime tolerate pentru sarcinile individuale).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2.2. </w:t>
      </w:r>
      <w:r w:rsidRPr="008F3F5D">
        <w:rPr>
          <w:rStyle w:val="italic"/>
          <w:bCs/>
          <w:i/>
          <w:iCs/>
          <w:color w:val="000000"/>
          <w:sz w:val="28"/>
          <w:szCs w:val="28"/>
          <w:lang w:val="ro-RO"/>
        </w:rPr>
        <w:t>Abaterea de la umplerea medie</w:t>
      </w:r>
    </w:p>
    <w:p w:rsidR="002E5606" w:rsidRDefault="002E5606" w:rsidP="00D408A0">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5</w:t>
      </w:r>
    </w:p>
    <w:p w:rsidR="002E5606" w:rsidRDefault="002E5606" w:rsidP="00D408A0">
      <w:pPr>
        <w:pStyle w:val="ti-tbl"/>
        <w:spacing w:before="0" w:beforeAutospacing="0" w:after="0" w:afterAutospacing="0"/>
        <w:ind w:firstLine="709"/>
        <w:jc w:val="right"/>
        <w:rPr>
          <w:color w:val="000000"/>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2E5606" w:rsidRPr="00A76CBE" w:rsidTr="00400C34">
        <w:tc>
          <w:tcPr>
            <w:tcW w:w="2500"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Valoarea masei umplerii, m (g)</w:t>
            </w:r>
          </w:p>
        </w:tc>
        <w:tc>
          <w:tcPr>
            <w:tcW w:w="2500" w:type="pct"/>
          </w:tcPr>
          <w:p w:rsidR="002E5606" w:rsidRPr="00400C34" w:rsidRDefault="002E5606" w:rsidP="00400C34">
            <w:pPr>
              <w:pStyle w:val="tbl-hdr"/>
              <w:spacing w:before="0" w:beforeAutospacing="0" w:after="0" w:afterAutospacing="0"/>
              <w:jc w:val="center"/>
              <w:rPr>
                <w:b/>
                <w:bCs/>
                <w:sz w:val="26"/>
                <w:szCs w:val="26"/>
                <w:lang w:val="ro-RO"/>
              </w:rPr>
            </w:pPr>
            <w:r w:rsidRPr="00400C34">
              <w:rPr>
                <w:b/>
                <w:bCs/>
                <w:sz w:val="26"/>
                <w:szCs w:val="26"/>
                <w:lang w:val="ro-RO"/>
              </w:rPr>
              <w:t xml:space="preserve">Abaterea maximă tolerată a fiecărei </w:t>
            </w:r>
            <w:r w:rsidRPr="00400C34">
              <w:rPr>
                <w:b/>
                <w:bCs/>
                <w:sz w:val="26"/>
                <w:szCs w:val="26"/>
                <w:lang w:val="ro-RO"/>
              </w:rPr>
              <w:lastRenderedPageBreak/>
              <w:t>umpleri fa</w:t>
            </w:r>
            <w:r w:rsidRPr="00400C34">
              <w:rPr>
                <w:rFonts w:ascii="Tahoma" w:hAnsi="Tahoma" w:cs="Tahoma"/>
                <w:b/>
                <w:bCs/>
                <w:sz w:val="26"/>
                <w:szCs w:val="26"/>
                <w:lang w:val="ro-RO"/>
              </w:rPr>
              <w:t>ț</w:t>
            </w:r>
            <w:r w:rsidRPr="00400C34">
              <w:rPr>
                <w:b/>
                <w:bCs/>
                <w:sz w:val="26"/>
                <w:szCs w:val="26"/>
                <w:lang w:val="ro-RO"/>
              </w:rPr>
              <w:t>ă de media pentru clasa X(1)</w:t>
            </w:r>
          </w:p>
        </w:tc>
      </w:tr>
      <w:tr w:rsidR="002E5606" w:rsidTr="00400C34">
        <w:tc>
          <w:tcPr>
            <w:tcW w:w="2500"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lastRenderedPageBreak/>
              <w:t>m ≤ 50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7,2 %</w:t>
            </w:r>
          </w:p>
        </w:tc>
      </w:tr>
      <w:tr w:rsidR="002E5606" w:rsidTr="00400C34">
        <w:tc>
          <w:tcPr>
            <w:tcW w:w="2500"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50 &lt; m ≤ 100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3,6 g</w:t>
            </w:r>
          </w:p>
        </w:tc>
      </w:tr>
      <w:tr w:rsidR="002E5606" w:rsidTr="00400C34">
        <w:tc>
          <w:tcPr>
            <w:tcW w:w="2500"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100 &lt; m ≤ 200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3,6 %</w:t>
            </w:r>
          </w:p>
        </w:tc>
      </w:tr>
      <w:tr w:rsidR="002E5606" w:rsidTr="00400C34">
        <w:tc>
          <w:tcPr>
            <w:tcW w:w="2500"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200 &lt; m ≤ 300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7,2 g</w:t>
            </w:r>
          </w:p>
        </w:tc>
      </w:tr>
      <w:tr w:rsidR="002E5606" w:rsidTr="00400C34">
        <w:tc>
          <w:tcPr>
            <w:tcW w:w="2500" w:type="pct"/>
          </w:tcPr>
          <w:p w:rsidR="002E5606" w:rsidRPr="00400C34" w:rsidRDefault="002E5606" w:rsidP="00400C34">
            <w:pPr>
              <w:pStyle w:val="tbl-txt"/>
              <w:spacing w:before="0" w:beforeAutospacing="0" w:after="0" w:afterAutospacing="0"/>
              <w:jc w:val="both"/>
              <w:rPr>
                <w:sz w:val="26"/>
                <w:szCs w:val="26"/>
                <w:lang w:val="ro-RO"/>
              </w:rPr>
            </w:pPr>
            <w:r w:rsidRPr="00400C34">
              <w:rPr>
                <w:sz w:val="26"/>
                <w:szCs w:val="26"/>
                <w:lang w:val="ro-RO"/>
              </w:rPr>
              <w:t>300 &lt; m ≤ 500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2,4 %</w:t>
            </w:r>
          </w:p>
        </w:tc>
      </w:tr>
      <w:tr w:rsidR="002E5606" w:rsidTr="00400C34">
        <w:tc>
          <w:tcPr>
            <w:tcW w:w="2500"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500 &lt; m ≤ 1 000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12 g</w:t>
            </w:r>
          </w:p>
        </w:tc>
      </w:tr>
      <w:tr w:rsidR="002E5606" w:rsidTr="00400C34">
        <w:tc>
          <w:tcPr>
            <w:tcW w:w="2500"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1 000 &lt; m ≤ 10 000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1,2 %</w:t>
            </w:r>
          </w:p>
        </w:tc>
      </w:tr>
      <w:tr w:rsidR="002E5606" w:rsidTr="00400C34">
        <w:tc>
          <w:tcPr>
            <w:tcW w:w="2500"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10 000 &lt; m ≤ 15 000</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120 g</w:t>
            </w:r>
          </w:p>
        </w:tc>
      </w:tr>
      <w:tr w:rsidR="002E5606" w:rsidTr="00400C34">
        <w:tc>
          <w:tcPr>
            <w:tcW w:w="2500" w:type="pct"/>
          </w:tcPr>
          <w:p w:rsidR="002E5606" w:rsidRPr="00400C34" w:rsidRDefault="002E5606" w:rsidP="00400C34">
            <w:pPr>
              <w:pStyle w:val="tbl-num"/>
              <w:spacing w:before="0" w:beforeAutospacing="0" w:after="0" w:afterAutospacing="0"/>
              <w:jc w:val="both"/>
              <w:rPr>
                <w:sz w:val="26"/>
                <w:szCs w:val="26"/>
                <w:lang w:val="ro-RO"/>
              </w:rPr>
            </w:pPr>
            <w:r w:rsidRPr="00400C34">
              <w:rPr>
                <w:sz w:val="26"/>
                <w:szCs w:val="26"/>
                <w:lang w:val="ro-RO"/>
              </w:rPr>
              <w:t>15 000 &lt; m</w:t>
            </w:r>
          </w:p>
        </w:tc>
        <w:tc>
          <w:tcPr>
            <w:tcW w:w="2500" w:type="pct"/>
          </w:tcPr>
          <w:p w:rsidR="002E5606" w:rsidRPr="00400C34" w:rsidRDefault="002E5606" w:rsidP="00400C34">
            <w:pPr>
              <w:pStyle w:val="tbl-num"/>
              <w:spacing w:before="0" w:beforeAutospacing="0" w:after="0" w:afterAutospacing="0"/>
              <w:jc w:val="center"/>
              <w:rPr>
                <w:sz w:val="26"/>
                <w:szCs w:val="26"/>
                <w:lang w:val="ro-RO"/>
              </w:rPr>
            </w:pPr>
            <w:r w:rsidRPr="00400C34">
              <w:rPr>
                <w:sz w:val="26"/>
                <w:szCs w:val="26"/>
                <w:lang w:val="ro-RO"/>
              </w:rPr>
              <w:t>0,8 %</w:t>
            </w:r>
          </w:p>
        </w:tc>
      </w:tr>
      <w:tr w:rsidR="002E5606" w:rsidRPr="00A76CBE" w:rsidTr="00400C34">
        <w:tc>
          <w:tcPr>
            <w:tcW w:w="5000" w:type="pct"/>
            <w:gridSpan w:val="2"/>
          </w:tcPr>
          <w:p w:rsidR="002E5606" w:rsidRPr="00400C34" w:rsidRDefault="002E5606" w:rsidP="00400C34">
            <w:pPr>
              <w:pStyle w:val="ti-tbl"/>
              <w:spacing w:before="0" w:beforeAutospacing="0" w:after="0" w:afterAutospacing="0"/>
              <w:jc w:val="center"/>
              <w:rPr>
                <w:color w:val="000000"/>
                <w:sz w:val="28"/>
                <w:szCs w:val="28"/>
                <w:lang w:val="ro-RO"/>
              </w:rPr>
            </w:pPr>
            <w:r w:rsidRPr="00400C34">
              <w:rPr>
                <w:i/>
                <w:iCs/>
                <w:color w:val="000000"/>
                <w:sz w:val="26"/>
                <w:szCs w:val="26"/>
                <w:lang w:val="ro-RO"/>
              </w:rPr>
              <w:t>Observa</w:t>
            </w:r>
            <w:r w:rsidRPr="00400C34">
              <w:rPr>
                <w:rFonts w:ascii="Tahoma" w:hAnsi="Tahoma" w:cs="Tahoma"/>
                <w:i/>
                <w:iCs/>
                <w:color w:val="000000"/>
                <w:sz w:val="26"/>
                <w:szCs w:val="26"/>
                <w:lang w:val="ro-RO"/>
              </w:rPr>
              <w:t>ț</w:t>
            </w:r>
            <w:r w:rsidRPr="00400C34">
              <w:rPr>
                <w:i/>
                <w:iCs/>
                <w:color w:val="000000"/>
                <w:sz w:val="26"/>
                <w:szCs w:val="26"/>
                <w:lang w:val="ro-RO"/>
              </w:rPr>
              <w:t xml:space="preserve">ie: </w:t>
            </w:r>
            <w:r w:rsidRPr="00400C34">
              <w:rPr>
                <w:color w:val="000000"/>
                <w:sz w:val="26"/>
                <w:szCs w:val="26"/>
                <w:lang w:val="ro-RO"/>
              </w:rPr>
              <w:t xml:space="preserve">Abaterea de la media calculată a fiecărei umpleri poate fi ajustată pentru a </w:t>
            </w:r>
            <w:r w:rsidRPr="00400C34">
              <w:rPr>
                <w:rFonts w:ascii="Tahoma" w:hAnsi="Tahoma" w:cs="Tahoma"/>
                <w:color w:val="000000"/>
                <w:sz w:val="26"/>
                <w:szCs w:val="26"/>
                <w:lang w:val="ro-RO"/>
              </w:rPr>
              <w:t>ț</w:t>
            </w:r>
            <w:r w:rsidRPr="00400C34">
              <w:rPr>
                <w:color w:val="000000"/>
                <w:sz w:val="26"/>
                <w:szCs w:val="26"/>
                <w:lang w:val="ro-RO"/>
              </w:rPr>
              <w:t>ine seama de efectul dimensiunii particulelor materialelor.</w:t>
            </w:r>
          </w:p>
        </w:tc>
      </w:tr>
    </w:tbl>
    <w:p w:rsidR="002E5606" w:rsidRDefault="002E5606" w:rsidP="00D408A0">
      <w:pPr>
        <w:pStyle w:val="ti-tbl"/>
        <w:spacing w:before="0" w:beforeAutospacing="0" w:after="0" w:afterAutospacing="0"/>
        <w:ind w:firstLine="709"/>
        <w:jc w:val="center"/>
        <w:rPr>
          <w:color w:val="000000"/>
          <w:sz w:val="28"/>
          <w:szCs w:val="28"/>
          <w:lang w:val="ro-RO"/>
        </w:rPr>
      </w:pP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2.3.</w:t>
      </w:r>
      <w:r w:rsidRPr="008F3F5D">
        <w:rPr>
          <w:rStyle w:val="italic"/>
          <w:bCs/>
          <w:i/>
          <w:iCs/>
          <w:color w:val="000000"/>
          <w:sz w:val="28"/>
          <w:szCs w:val="28"/>
          <w:lang w:val="ro-RO"/>
        </w:rPr>
        <w:t xml:space="preserve"> Eroarea relativă fa</w:t>
      </w:r>
      <w:r w:rsidRPr="008F3F5D">
        <w:rPr>
          <w:rStyle w:val="italic"/>
          <w:rFonts w:ascii="Tahoma" w:hAnsi="Tahoma" w:cs="Tahoma"/>
          <w:bCs/>
          <w:i/>
          <w:iCs/>
          <w:color w:val="000000"/>
          <w:sz w:val="28"/>
          <w:szCs w:val="28"/>
          <w:lang w:val="ro-RO"/>
        </w:rPr>
        <w:t>ț</w:t>
      </w:r>
      <w:r w:rsidRPr="008F3F5D">
        <w:rPr>
          <w:rStyle w:val="italic"/>
          <w:bCs/>
          <w:i/>
          <w:iCs/>
          <w:color w:val="000000"/>
          <w:sz w:val="28"/>
          <w:szCs w:val="28"/>
          <w:lang w:val="ro-RO"/>
        </w:rPr>
        <w:t>ă de valoarea prestabilită (eroarea de reglare)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Pentru aparatele la care este posibilă prestabilirea unei mase de umplere, diferen</w:t>
      </w:r>
      <w:r w:rsidRPr="008F3F5D">
        <w:rPr>
          <w:rFonts w:ascii="Tahoma" w:hAnsi="Tahoma" w:cs="Tahoma"/>
          <w:color w:val="000000"/>
          <w:sz w:val="28"/>
          <w:szCs w:val="28"/>
          <w:lang w:val="ro-RO"/>
        </w:rPr>
        <w:t>ț</w:t>
      </w:r>
      <w:r w:rsidRPr="008F3F5D">
        <w:rPr>
          <w:color w:val="000000"/>
          <w:sz w:val="28"/>
          <w:szCs w:val="28"/>
          <w:lang w:val="ro-RO"/>
        </w:rPr>
        <w:t xml:space="preserve">a maximă </w:t>
      </w:r>
      <w:r>
        <w:rPr>
          <w:color w:val="000000"/>
          <w:sz w:val="28"/>
          <w:szCs w:val="28"/>
          <w:lang w:val="ro-RO"/>
        </w:rPr>
        <w:t>di</w:t>
      </w:r>
      <w:r w:rsidRPr="008F3F5D">
        <w:rPr>
          <w:color w:val="000000"/>
          <w:sz w:val="28"/>
          <w:szCs w:val="28"/>
          <w:lang w:val="ro-RO"/>
        </w:rPr>
        <w:t xml:space="preserve">ntre valoarea prestabilită </w:t>
      </w:r>
      <w:r w:rsidRPr="008F3F5D">
        <w:rPr>
          <w:rFonts w:ascii="Tahoma" w:hAnsi="Tahoma" w:cs="Tahoma"/>
          <w:color w:val="000000"/>
          <w:sz w:val="28"/>
          <w:szCs w:val="28"/>
          <w:lang w:val="ro-RO"/>
        </w:rPr>
        <w:t>ș</w:t>
      </w:r>
      <w:r w:rsidRPr="008F3F5D">
        <w:rPr>
          <w:color w:val="000000"/>
          <w:sz w:val="28"/>
          <w:szCs w:val="28"/>
          <w:lang w:val="ro-RO"/>
        </w:rPr>
        <w:t>i masa medie a umplerilor nu depă</w:t>
      </w:r>
      <w:r w:rsidRPr="008F3F5D">
        <w:rPr>
          <w:rFonts w:ascii="Tahoma" w:hAnsi="Tahoma" w:cs="Tahoma"/>
          <w:color w:val="000000"/>
          <w:sz w:val="28"/>
          <w:szCs w:val="28"/>
          <w:lang w:val="ro-RO"/>
        </w:rPr>
        <w:t>ș</w:t>
      </w:r>
      <w:r w:rsidRPr="008F3F5D">
        <w:rPr>
          <w:color w:val="000000"/>
          <w:sz w:val="28"/>
          <w:szCs w:val="28"/>
          <w:lang w:val="ro-RO"/>
        </w:rPr>
        <w:t>e</w:t>
      </w:r>
      <w:r w:rsidRPr="008F3F5D">
        <w:rPr>
          <w:rFonts w:ascii="Tahoma" w:hAnsi="Tahoma" w:cs="Tahoma"/>
          <w:color w:val="000000"/>
          <w:sz w:val="28"/>
          <w:szCs w:val="28"/>
          <w:lang w:val="ro-RO"/>
        </w:rPr>
        <w:t>ș</w:t>
      </w:r>
      <w:r w:rsidRPr="008F3F5D">
        <w:rPr>
          <w:color w:val="000000"/>
          <w:sz w:val="28"/>
          <w:szCs w:val="28"/>
          <w:lang w:val="ro-RO"/>
        </w:rPr>
        <w:t>te 0,312 din abaterea maximă tolerată a fiecărei umpleri fa</w:t>
      </w:r>
      <w:r w:rsidRPr="008F3F5D">
        <w:rPr>
          <w:rFonts w:ascii="Tahoma" w:hAnsi="Tahoma" w:cs="Tahoma"/>
          <w:color w:val="000000"/>
          <w:sz w:val="28"/>
          <w:szCs w:val="28"/>
          <w:lang w:val="ro-RO"/>
        </w:rPr>
        <w:t>ț</w:t>
      </w:r>
      <w:r w:rsidRPr="008F3F5D">
        <w:rPr>
          <w:color w:val="000000"/>
          <w:sz w:val="28"/>
          <w:szCs w:val="28"/>
          <w:lang w:val="ro-RO"/>
        </w:rPr>
        <w:t>ă de medie, a</w:t>
      </w:r>
      <w:r w:rsidRPr="008F3F5D">
        <w:rPr>
          <w:rFonts w:ascii="Tahoma" w:hAnsi="Tahoma" w:cs="Tahoma"/>
          <w:color w:val="000000"/>
          <w:sz w:val="28"/>
          <w:szCs w:val="28"/>
          <w:lang w:val="ro-RO"/>
        </w:rPr>
        <w:t>ș</w:t>
      </w:r>
      <w:r w:rsidRPr="008F3F5D">
        <w:rPr>
          <w:color w:val="000000"/>
          <w:sz w:val="28"/>
          <w:szCs w:val="28"/>
          <w:lang w:val="ro-RO"/>
        </w:rPr>
        <w:t>a cum este specificat în tabelul 5.</w:t>
      </w:r>
    </w:p>
    <w:p w:rsidR="002E5606" w:rsidRPr="00D45B9F" w:rsidRDefault="002E5606" w:rsidP="00DD75E3">
      <w:pPr>
        <w:pStyle w:val="ti-grseq-1"/>
        <w:spacing w:before="0" w:beforeAutospacing="0" w:after="0" w:afterAutospacing="0"/>
        <w:ind w:firstLine="709"/>
        <w:jc w:val="both"/>
        <w:rPr>
          <w:rStyle w:val="bold"/>
          <w:b/>
          <w:bCs/>
          <w:color w:val="000000"/>
          <w:sz w:val="28"/>
          <w:szCs w:val="28"/>
          <w:lang w:val="ro-RO"/>
        </w:rPr>
      </w:pPr>
      <w:r w:rsidRPr="00D45B9F">
        <w:rPr>
          <w:b/>
          <w:bCs/>
          <w:color w:val="000000"/>
          <w:sz w:val="28"/>
          <w:szCs w:val="28"/>
          <w:lang w:val="ro-RO"/>
        </w:rPr>
        <w:t xml:space="preserve">3. </w:t>
      </w:r>
      <w:r w:rsidRPr="00D45B9F">
        <w:rPr>
          <w:rStyle w:val="bold"/>
          <w:b/>
          <w:bCs/>
          <w:color w:val="000000"/>
          <w:sz w:val="28"/>
          <w:szCs w:val="28"/>
          <w:lang w:val="ro-RO"/>
        </w:rPr>
        <w:t>Comportarea în condi</w:t>
      </w:r>
      <w:r w:rsidRPr="00D45B9F">
        <w:rPr>
          <w:rStyle w:val="bold"/>
          <w:rFonts w:ascii="Tahoma" w:hAnsi="Tahoma" w:cs="Tahoma"/>
          <w:b/>
          <w:bCs/>
          <w:color w:val="000000"/>
          <w:sz w:val="28"/>
          <w:szCs w:val="28"/>
          <w:lang w:val="ro-RO"/>
        </w:rPr>
        <w:t>ț</w:t>
      </w:r>
      <w:r w:rsidRPr="00D45B9F">
        <w:rPr>
          <w:rStyle w:val="bold"/>
          <w:b/>
          <w:bCs/>
          <w:color w:val="000000"/>
          <w:sz w:val="28"/>
          <w:szCs w:val="28"/>
          <w:lang w:val="ro-RO"/>
        </w:rPr>
        <w:t>ii de factori de influen</w:t>
      </w:r>
      <w:r w:rsidRPr="00D45B9F">
        <w:rPr>
          <w:rStyle w:val="bold"/>
          <w:rFonts w:ascii="Tahoma" w:hAnsi="Tahoma" w:cs="Tahoma"/>
          <w:b/>
          <w:bCs/>
          <w:color w:val="000000"/>
          <w:sz w:val="28"/>
          <w:szCs w:val="28"/>
          <w:lang w:val="ro-RO"/>
        </w:rPr>
        <w:t>ț</w:t>
      </w:r>
      <w:r w:rsidRPr="00D45B9F">
        <w:rPr>
          <w:rStyle w:val="bold"/>
          <w:b/>
          <w:bCs/>
          <w:color w:val="000000"/>
          <w:sz w:val="28"/>
          <w:szCs w:val="28"/>
          <w:lang w:val="ro-RO"/>
        </w:rPr>
        <w:t xml:space="preserve">ă </w:t>
      </w:r>
      <w:r w:rsidRPr="00D45B9F">
        <w:rPr>
          <w:rStyle w:val="bold"/>
          <w:rFonts w:ascii="Tahoma" w:hAnsi="Tahoma" w:cs="Tahoma"/>
          <w:b/>
          <w:bCs/>
          <w:color w:val="000000"/>
          <w:sz w:val="28"/>
          <w:szCs w:val="28"/>
          <w:lang w:val="ro-RO"/>
        </w:rPr>
        <w:t>ș</w:t>
      </w:r>
      <w:r w:rsidRPr="00D45B9F">
        <w:rPr>
          <w:rStyle w:val="bold"/>
          <w:b/>
          <w:bCs/>
          <w:color w:val="000000"/>
          <w:sz w:val="28"/>
          <w:szCs w:val="28"/>
          <w:lang w:val="ro-RO"/>
        </w:rPr>
        <w:t>i perturba</w:t>
      </w:r>
      <w:r w:rsidRPr="00D45B9F">
        <w:rPr>
          <w:rStyle w:val="bold"/>
          <w:rFonts w:ascii="Tahoma" w:hAnsi="Tahoma" w:cs="Tahoma"/>
          <w:b/>
          <w:bCs/>
          <w:color w:val="000000"/>
          <w:sz w:val="28"/>
          <w:szCs w:val="28"/>
          <w:lang w:val="ro-RO"/>
        </w:rPr>
        <w:t>ț</w:t>
      </w:r>
      <w:r w:rsidRPr="00D45B9F">
        <w:rPr>
          <w:rStyle w:val="bold"/>
          <w:b/>
          <w:bCs/>
          <w:color w:val="000000"/>
          <w:sz w:val="28"/>
          <w:szCs w:val="28"/>
          <w:lang w:val="ro-RO"/>
        </w:rPr>
        <w:t>ii electromagnetice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3.1</w:t>
      </w:r>
      <w:r>
        <w:rPr>
          <w:rStyle w:val="bold"/>
          <w:bCs/>
          <w:color w:val="000000"/>
          <w:sz w:val="28"/>
          <w:szCs w:val="28"/>
          <w:lang w:val="ro-RO"/>
        </w:rPr>
        <w:t>.</w:t>
      </w:r>
      <w:r w:rsidRPr="008F3F5D">
        <w:rPr>
          <w:rStyle w:val="bold"/>
          <w:bCs/>
          <w:color w:val="000000"/>
          <w:sz w:val="28"/>
          <w:szCs w:val="28"/>
          <w:lang w:val="ro-RO"/>
        </w:rPr>
        <w:t xml:space="preserve"> </w:t>
      </w:r>
      <w:r w:rsidRPr="008F3F5D">
        <w:rPr>
          <w:color w:val="000000"/>
          <w:sz w:val="28"/>
          <w:szCs w:val="28"/>
          <w:lang w:val="ro-RO"/>
        </w:rPr>
        <w:t>EMT</w:t>
      </w:r>
      <w:r w:rsidRPr="008F3F5D">
        <w:rPr>
          <w:sz w:val="28"/>
          <w:szCs w:val="28"/>
          <w:lang w:val="ro-RO"/>
        </w:rPr>
        <w:t xml:space="preserve"> datorată factorilor de influen</w:t>
      </w:r>
      <w:r w:rsidRPr="008F3F5D">
        <w:rPr>
          <w:rFonts w:ascii="Tahoma" w:hAnsi="Tahoma" w:cs="Tahoma"/>
          <w:sz w:val="28"/>
          <w:szCs w:val="28"/>
          <w:lang w:val="ro-RO"/>
        </w:rPr>
        <w:t>ț</w:t>
      </w:r>
      <w:r w:rsidRPr="008F3F5D">
        <w:rPr>
          <w:sz w:val="28"/>
          <w:szCs w:val="28"/>
          <w:lang w:val="ro-RO"/>
        </w:rPr>
        <w:t>ă este cea specificată la punctul 2.1.</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3.2</w:t>
      </w:r>
      <w:r>
        <w:rPr>
          <w:sz w:val="28"/>
          <w:szCs w:val="28"/>
          <w:lang w:val="ro-RO"/>
        </w:rPr>
        <w:t>.</w:t>
      </w:r>
      <w:r w:rsidRPr="008F3F5D">
        <w:rPr>
          <w:sz w:val="28"/>
          <w:szCs w:val="28"/>
          <w:lang w:val="ro-RO"/>
        </w:rPr>
        <w:t xml:space="preserve"> Valoarea varia</w:t>
      </w:r>
      <w:r w:rsidRPr="008F3F5D">
        <w:rPr>
          <w:rFonts w:ascii="Tahoma" w:hAnsi="Tahoma" w:cs="Tahoma"/>
          <w:sz w:val="28"/>
          <w:szCs w:val="28"/>
          <w:lang w:val="ro-RO"/>
        </w:rPr>
        <w:t>ț</w:t>
      </w:r>
      <w:r w:rsidRPr="008F3F5D">
        <w:rPr>
          <w:sz w:val="28"/>
          <w:szCs w:val="28"/>
          <w:lang w:val="ro-RO"/>
        </w:rPr>
        <w:t>iei critice datorate unei perturba</w:t>
      </w:r>
      <w:r w:rsidRPr="008F3F5D">
        <w:rPr>
          <w:rFonts w:ascii="Tahoma" w:hAnsi="Tahoma" w:cs="Tahoma"/>
          <w:sz w:val="28"/>
          <w:szCs w:val="28"/>
          <w:lang w:val="ro-RO"/>
        </w:rPr>
        <w:t>ț</w:t>
      </w:r>
      <w:r w:rsidRPr="008F3F5D">
        <w:rPr>
          <w:sz w:val="28"/>
          <w:szCs w:val="28"/>
          <w:lang w:val="ro-RO"/>
        </w:rPr>
        <w:t>ii este o varia</w:t>
      </w:r>
      <w:r w:rsidRPr="008F3F5D">
        <w:rPr>
          <w:rFonts w:ascii="Tahoma" w:hAnsi="Tahoma" w:cs="Tahoma"/>
          <w:sz w:val="28"/>
          <w:szCs w:val="28"/>
          <w:lang w:val="ro-RO"/>
        </w:rPr>
        <w:t>ț</w:t>
      </w:r>
      <w:r w:rsidRPr="008F3F5D">
        <w:rPr>
          <w:sz w:val="28"/>
          <w:szCs w:val="28"/>
          <w:lang w:val="ro-RO"/>
        </w:rPr>
        <w:t>ie a indica</w:t>
      </w:r>
      <w:r w:rsidRPr="008F3F5D">
        <w:rPr>
          <w:rFonts w:ascii="Tahoma" w:hAnsi="Tahoma" w:cs="Tahoma"/>
          <w:sz w:val="28"/>
          <w:szCs w:val="28"/>
          <w:lang w:val="ro-RO"/>
        </w:rPr>
        <w:t>ț</w:t>
      </w:r>
      <w:r w:rsidRPr="008F3F5D">
        <w:rPr>
          <w:sz w:val="28"/>
          <w:szCs w:val="28"/>
          <w:lang w:val="ro-RO"/>
        </w:rPr>
        <w:t xml:space="preserve">iei masei statice egală cu </w:t>
      </w:r>
      <w:r w:rsidRPr="008F3F5D">
        <w:rPr>
          <w:color w:val="000000"/>
          <w:sz w:val="28"/>
          <w:szCs w:val="28"/>
          <w:lang w:val="ro-RO"/>
        </w:rPr>
        <w:t>EMT</w:t>
      </w:r>
      <w:r w:rsidRPr="008F3F5D">
        <w:rPr>
          <w:sz w:val="28"/>
          <w:szCs w:val="28"/>
          <w:lang w:val="ro-RO"/>
        </w:rPr>
        <w:t>, a</w:t>
      </w:r>
      <w:r w:rsidRPr="008F3F5D">
        <w:rPr>
          <w:rFonts w:ascii="Tahoma" w:hAnsi="Tahoma" w:cs="Tahoma"/>
          <w:sz w:val="28"/>
          <w:szCs w:val="28"/>
          <w:lang w:val="ro-RO"/>
        </w:rPr>
        <w:t>ș</w:t>
      </w:r>
      <w:r w:rsidRPr="008F3F5D">
        <w:rPr>
          <w:sz w:val="28"/>
          <w:szCs w:val="28"/>
          <w:lang w:val="ro-RO"/>
        </w:rPr>
        <w:t>a cum se specifică la punctul 2.1, calculată pentru umplerea nominală minimă, sau o varia</w:t>
      </w:r>
      <w:r w:rsidRPr="008F3F5D">
        <w:rPr>
          <w:rFonts w:ascii="Tahoma" w:hAnsi="Tahoma" w:cs="Tahoma"/>
          <w:sz w:val="28"/>
          <w:szCs w:val="28"/>
          <w:lang w:val="ro-RO"/>
        </w:rPr>
        <w:t>ț</w:t>
      </w:r>
      <w:r w:rsidRPr="008F3F5D">
        <w:rPr>
          <w:sz w:val="28"/>
          <w:szCs w:val="28"/>
          <w:lang w:val="ro-RO"/>
        </w:rPr>
        <w:t xml:space="preserve">ie care ar avea un efect echivalent asupra umplerii în cazul </w:t>
      </w:r>
      <w:r w:rsidRPr="008F3F5D">
        <w:rPr>
          <w:color w:val="000000"/>
          <w:sz w:val="28"/>
          <w:szCs w:val="28"/>
          <w:lang w:val="ro-RO"/>
        </w:rPr>
        <w:t>aparate</w:t>
      </w:r>
      <w:r w:rsidRPr="008F3F5D">
        <w:rPr>
          <w:sz w:val="28"/>
          <w:szCs w:val="28"/>
          <w:lang w:val="ro-RO"/>
        </w:rPr>
        <w:t>lor la care umplerea este formată din mai multe încărcări. Valoarea varia</w:t>
      </w:r>
      <w:r w:rsidRPr="008F3F5D">
        <w:rPr>
          <w:rFonts w:ascii="Tahoma" w:hAnsi="Tahoma" w:cs="Tahoma"/>
          <w:sz w:val="28"/>
          <w:szCs w:val="28"/>
          <w:lang w:val="ro-RO"/>
        </w:rPr>
        <w:t>ț</w:t>
      </w:r>
      <w:r w:rsidRPr="008F3F5D">
        <w:rPr>
          <w:sz w:val="28"/>
          <w:szCs w:val="28"/>
          <w:lang w:val="ro-RO"/>
        </w:rPr>
        <w:t>iei critice calculate se rotunje</w:t>
      </w:r>
      <w:r w:rsidRPr="008F3F5D">
        <w:rPr>
          <w:rFonts w:ascii="Tahoma" w:hAnsi="Tahoma" w:cs="Tahoma"/>
          <w:sz w:val="28"/>
          <w:szCs w:val="28"/>
          <w:lang w:val="ro-RO"/>
        </w:rPr>
        <w:t>ș</w:t>
      </w:r>
      <w:r w:rsidRPr="008F3F5D">
        <w:rPr>
          <w:sz w:val="28"/>
          <w:szCs w:val="28"/>
          <w:lang w:val="ro-RO"/>
        </w:rPr>
        <w:t>te la următorul interval superior de scală (d).</w:t>
      </w:r>
    </w:p>
    <w:p w:rsidR="002E5606"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3.3</w:t>
      </w:r>
      <w:r>
        <w:rPr>
          <w:sz w:val="28"/>
          <w:szCs w:val="28"/>
          <w:lang w:val="ro-RO"/>
        </w:rPr>
        <w:t>.</w:t>
      </w:r>
      <w:r w:rsidRPr="008F3F5D">
        <w:rPr>
          <w:sz w:val="28"/>
          <w:szCs w:val="28"/>
          <w:lang w:val="ro-RO"/>
        </w:rPr>
        <w:t xml:space="preserve"> Producătorul specifică valoarea umplerii nominale minime.</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D408A0" w:rsidRDefault="002E5606" w:rsidP="00D408A0">
      <w:pPr>
        <w:pStyle w:val="ti-grseq-1"/>
        <w:spacing w:before="0" w:beforeAutospacing="0" w:after="0" w:afterAutospacing="0"/>
        <w:jc w:val="center"/>
        <w:rPr>
          <w:b/>
          <w:bCs/>
          <w:color w:val="000000"/>
          <w:sz w:val="28"/>
          <w:szCs w:val="28"/>
          <w:lang w:val="ro-RO"/>
        </w:rPr>
      </w:pPr>
      <w:r w:rsidRPr="00D408A0">
        <w:rPr>
          <w:b/>
          <w:bCs/>
          <w:color w:val="000000"/>
          <w:sz w:val="28"/>
          <w:szCs w:val="28"/>
          <w:lang w:val="ro-RO"/>
        </w:rPr>
        <w:t>Capitolul IV</w:t>
      </w:r>
    </w:p>
    <w:p w:rsidR="002E5606" w:rsidRPr="00D408A0" w:rsidRDefault="002E5606" w:rsidP="00D408A0">
      <w:pPr>
        <w:pStyle w:val="ti-grseq-1"/>
        <w:spacing w:before="0" w:beforeAutospacing="0" w:after="0" w:afterAutospacing="0"/>
        <w:jc w:val="center"/>
        <w:rPr>
          <w:rStyle w:val="bold"/>
          <w:b/>
          <w:bCs/>
          <w:color w:val="000000"/>
          <w:sz w:val="28"/>
          <w:szCs w:val="28"/>
          <w:lang w:val="ro-RO"/>
        </w:rPr>
      </w:pPr>
      <w:r w:rsidRPr="00D408A0">
        <w:rPr>
          <w:rStyle w:val="bold"/>
          <w:b/>
          <w:bCs/>
          <w:color w:val="000000"/>
          <w:sz w:val="28"/>
          <w:szCs w:val="28"/>
          <w:lang w:val="ro-RO"/>
        </w:rPr>
        <w:t>APARATE</w:t>
      </w:r>
      <w:r>
        <w:rPr>
          <w:rStyle w:val="bold"/>
          <w:b/>
          <w:bCs/>
          <w:color w:val="000000"/>
          <w:sz w:val="28"/>
          <w:szCs w:val="28"/>
          <w:lang w:val="ro-RO"/>
        </w:rPr>
        <w:t>LE</w:t>
      </w:r>
      <w:r w:rsidRPr="00D408A0">
        <w:rPr>
          <w:rStyle w:val="bold"/>
          <w:b/>
          <w:bCs/>
          <w:color w:val="000000"/>
          <w:sz w:val="28"/>
          <w:szCs w:val="28"/>
          <w:lang w:val="ro-RO"/>
        </w:rPr>
        <w:t xml:space="preserve"> CU TOTALIZARE DISCONTINUĂ</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1. </w:t>
      </w:r>
      <w:r w:rsidRPr="00D408A0">
        <w:rPr>
          <w:rStyle w:val="bold"/>
          <w:b/>
          <w:bCs/>
          <w:color w:val="000000"/>
          <w:sz w:val="28"/>
          <w:szCs w:val="28"/>
          <w:lang w:val="ro-RO"/>
        </w:rPr>
        <w:t>Clase</w:t>
      </w:r>
      <w:r>
        <w:rPr>
          <w:rStyle w:val="bold"/>
          <w:b/>
          <w:bCs/>
          <w:color w:val="000000"/>
          <w:sz w:val="28"/>
          <w:szCs w:val="28"/>
          <w:lang w:val="ro-RO"/>
        </w:rPr>
        <w:t>le</w:t>
      </w:r>
      <w:r w:rsidRPr="00D408A0">
        <w:rPr>
          <w:rStyle w:val="bold"/>
          <w:b/>
          <w:bCs/>
          <w:color w:val="000000"/>
          <w:sz w:val="28"/>
          <w:szCs w:val="28"/>
          <w:lang w:val="ro-RO"/>
        </w:rPr>
        <w:t xml:space="preserve"> de precizie</w:t>
      </w:r>
    </w:p>
    <w:p w:rsidR="002E5606" w:rsidRDefault="002E5606" w:rsidP="00D408A0">
      <w:pPr>
        <w:pStyle w:val="1"/>
        <w:spacing w:before="0" w:beforeAutospacing="0" w:after="0" w:afterAutospacing="0"/>
        <w:ind w:firstLine="709"/>
        <w:jc w:val="both"/>
        <w:rPr>
          <w:color w:val="000000"/>
          <w:sz w:val="28"/>
          <w:szCs w:val="28"/>
          <w:lang w:val="ro-RO"/>
        </w:rPr>
      </w:pPr>
      <w:r w:rsidRPr="008F3F5D">
        <w:rPr>
          <w:color w:val="000000"/>
          <w:sz w:val="28"/>
          <w:szCs w:val="28"/>
          <w:lang w:val="ro-RO"/>
        </w:rPr>
        <w:t>Aparatele se împart în patru clase de precizie, după cum urmează: 0,2; 0,5; 1; 2.</w:t>
      </w:r>
    </w:p>
    <w:p w:rsidR="002E5606" w:rsidRDefault="002E5606" w:rsidP="00D408A0">
      <w:pPr>
        <w:pStyle w:val="1"/>
        <w:spacing w:before="0" w:beforeAutospacing="0" w:after="0" w:afterAutospacing="0"/>
        <w:ind w:firstLine="709"/>
        <w:jc w:val="both"/>
        <w:rPr>
          <w:color w:val="000000"/>
          <w:sz w:val="28"/>
          <w:szCs w:val="28"/>
          <w:lang w:val="ro-RO"/>
        </w:rPr>
      </w:pPr>
    </w:p>
    <w:p w:rsidR="002E5606" w:rsidRDefault="002E5606" w:rsidP="00D408A0">
      <w:pPr>
        <w:pStyle w:val="1"/>
        <w:spacing w:before="0" w:beforeAutospacing="0" w:after="0" w:afterAutospacing="0"/>
        <w:ind w:firstLine="709"/>
        <w:jc w:val="both"/>
        <w:rPr>
          <w:color w:val="000000"/>
          <w:sz w:val="28"/>
          <w:szCs w:val="28"/>
          <w:lang w:val="ro-RO"/>
        </w:rPr>
      </w:pPr>
    </w:p>
    <w:p w:rsidR="002E5606" w:rsidRPr="00D408A0" w:rsidRDefault="002E5606" w:rsidP="00D408A0">
      <w:pPr>
        <w:pStyle w:val="1"/>
        <w:spacing w:before="0" w:beforeAutospacing="0" w:after="0" w:afterAutospacing="0"/>
        <w:ind w:firstLine="709"/>
        <w:jc w:val="both"/>
        <w:rPr>
          <w:color w:val="000000"/>
          <w:sz w:val="28"/>
          <w:szCs w:val="28"/>
          <w:lang w:val="ro-RO"/>
        </w:rPr>
      </w:pPr>
      <w:r w:rsidRPr="00D408A0">
        <w:rPr>
          <w:b/>
          <w:color w:val="000000"/>
          <w:sz w:val="28"/>
          <w:szCs w:val="28"/>
          <w:lang w:val="ro-RO"/>
        </w:rPr>
        <w:t>2.</w:t>
      </w:r>
      <w:r>
        <w:rPr>
          <w:color w:val="000000"/>
          <w:sz w:val="28"/>
          <w:szCs w:val="28"/>
          <w:lang w:val="ro-RO"/>
        </w:rPr>
        <w:t xml:space="preserve"> </w:t>
      </w:r>
      <w:r w:rsidRPr="00D408A0">
        <w:rPr>
          <w:b/>
          <w:color w:val="000000"/>
          <w:sz w:val="28"/>
          <w:szCs w:val="28"/>
          <w:lang w:val="ro-RO"/>
        </w:rPr>
        <w:t>EMT</w:t>
      </w:r>
    </w:p>
    <w:p w:rsidR="002E5606" w:rsidRDefault="002E5606" w:rsidP="00D408A0">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 xml:space="preserve">     Tabelul 6</w:t>
      </w:r>
    </w:p>
    <w:p w:rsidR="002E5606" w:rsidRDefault="002E5606" w:rsidP="00D408A0">
      <w:pPr>
        <w:pStyle w:val="ti-tbl"/>
        <w:spacing w:before="0" w:beforeAutospacing="0" w:after="0" w:afterAutospacing="0"/>
        <w:ind w:firstLine="709"/>
        <w:jc w:val="right"/>
        <w:rPr>
          <w:color w:val="000000"/>
          <w:sz w:val="28"/>
          <w:szCs w:val="28"/>
          <w:lang w:val="ro-RO"/>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2E5606" w:rsidRPr="00D408A0" w:rsidTr="00400C34">
        <w:tc>
          <w:tcPr>
            <w:tcW w:w="4672" w:type="dxa"/>
          </w:tcPr>
          <w:p w:rsidR="002E5606" w:rsidRPr="00400C34" w:rsidRDefault="002E5606" w:rsidP="00400C34">
            <w:pPr>
              <w:pStyle w:val="tbl-hdr"/>
              <w:spacing w:before="0" w:beforeAutospacing="0" w:after="0" w:afterAutospacing="0"/>
              <w:ind w:firstLine="709"/>
              <w:jc w:val="both"/>
              <w:rPr>
                <w:b/>
                <w:bCs/>
                <w:sz w:val="28"/>
                <w:szCs w:val="28"/>
                <w:lang w:val="ro-RO"/>
              </w:rPr>
            </w:pPr>
            <w:r w:rsidRPr="00400C34">
              <w:rPr>
                <w:b/>
                <w:bCs/>
                <w:sz w:val="28"/>
                <w:szCs w:val="28"/>
                <w:lang w:val="ro-RO"/>
              </w:rPr>
              <w:t>Clasa de precizie</w:t>
            </w:r>
          </w:p>
        </w:tc>
        <w:tc>
          <w:tcPr>
            <w:tcW w:w="4672" w:type="dxa"/>
          </w:tcPr>
          <w:p w:rsidR="002E5606" w:rsidRPr="00400C34" w:rsidRDefault="002E5606" w:rsidP="00400C34">
            <w:pPr>
              <w:pStyle w:val="tbl-hdr"/>
              <w:spacing w:before="0" w:beforeAutospacing="0" w:after="0" w:afterAutospacing="0"/>
              <w:ind w:firstLine="709"/>
              <w:jc w:val="both"/>
              <w:rPr>
                <w:b/>
                <w:bCs/>
                <w:sz w:val="28"/>
                <w:szCs w:val="28"/>
                <w:lang w:val="ro-RO"/>
              </w:rPr>
            </w:pPr>
            <w:r w:rsidRPr="00400C34">
              <w:rPr>
                <w:b/>
                <w:color w:val="000000"/>
                <w:sz w:val="28"/>
                <w:szCs w:val="28"/>
                <w:lang w:val="ro-RO"/>
              </w:rPr>
              <w:t>EMT</w:t>
            </w:r>
            <w:r w:rsidRPr="00400C34">
              <w:rPr>
                <w:b/>
                <w:bCs/>
                <w:sz w:val="28"/>
                <w:szCs w:val="28"/>
                <w:lang w:val="ro-RO"/>
              </w:rPr>
              <w:t xml:space="preserve"> a sarcinii totale</w:t>
            </w:r>
          </w:p>
        </w:tc>
      </w:tr>
      <w:tr w:rsidR="002E5606" w:rsidTr="00400C34">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0,2</w:t>
            </w:r>
          </w:p>
        </w:tc>
        <w:tc>
          <w:tcPr>
            <w:tcW w:w="4672" w:type="dxa"/>
          </w:tcPr>
          <w:p w:rsidR="002E5606" w:rsidRPr="00400C34" w:rsidRDefault="002E5606" w:rsidP="00400C34">
            <w:pPr>
              <w:pStyle w:val="tbl-txt"/>
              <w:spacing w:before="0" w:beforeAutospacing="0" w:after="0" w:afterAutospacing="0"/>
              <w:ind w:firstLine="6"/>
              <w:jc w:val="center"/>
              <w:rPr>
                <w:sz w:val="28"/>
                <w:szCs w:val="28"/>
                <w:lang w:val="ro-RO"/>
              </w:rPr>
            </w:pPr>
            <w:r w:rsidRPr="00400C34">
              <w:rPr>
                <w:sz w:val="28"/>
                <w:szCs w:val="28"/>
                <w:lang w:val="ro-RO"/>
              </w:rPr>
              <w:t>± 0,10 %</w:t>
            </w:r>
          </w:p>
        </w:tc>
      </w:tr>
      <w:tr w:rsidR="002E5606" w:rsidTr="00400C34">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lastRenderedPageBreak/>
              <w:t>0,5</w:t>
            </w:r>
          </w:p>
        </w:tc>
        <w:tc>
          <w:tcPr>
            <w:tcW w:w="4672" w:type="dxa"/>
          </w:tcPr>
          <w:p w:rsidR="002E5606" w:rsidRPr="00400C34" w:rsidRDefault="002E5606" w:rsidP="00400C34">
            <w:pPr>
              <w:pStyle w:val="tbl-txt"/>
              <w:spacing w:before="0" w:beforeAutospacing="0" w:after="0" w:afterAutospacing="0"/>
              <w:ind w:firstLine="6"/>
              <w:jc w:val="center"/>
              <w:rPr>
                <w:sz w:val="28"/>
                <w:szCs w:val="28"/>
                <w:lang w:val="ro-RO"/>
              </w:rPr>
            </w:pPr>
            <w:r w:rsidRPr="00400C34">
              <w:rPr>
                <w:sz w:val="28"/>
                <w:szCs w:val="28"/>
                <w:lang w:val="ro-RO"/>
              </w:rPr>
              <w:t>± 0,25 %</w:t>
            </w:r>
          </w:p>
        </w:tc>
      </w:tr>
      <w:tr w:rsidR="002E5606" w:rsidTr="00400C34">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1</w:t>
            </w:r>
          </w:p>
        </w:tc>
        <w:tc>
          <w:tcPr>
            <w:tcW w:w="4672" w:type="dxa"/>
          </w:tcPr>
          <w:p w:rsidR="002E5606" w:rsidRPr="00400C34" w:rsidRDefault="002E5606" w:rsidP="00400C34">
            <w:pPr>
              <w:pStyle w:val="tbl-txt"/>
              <w:spacing w:before="0" w:beforeAutospacing="0" w:after="0" w:afterAutospacing="0"/>
              <w:ind w:firstLine="6"/>
              <w:jc w:val="center"/>
              <w:rPr>
                <w:sz w:val="28"/>
                <w:szCs w:val="28"/>
                <w:lang w:val="ro-RO"/>
              </w:rPr>
            </w:pPr>
            <w:r w:rsidRPr="00400C34">
              <w:rPr>
                <w:sz w:val="28"/>
                <w:szCs w:val="28"/>
                <w:lang w:val="ro-RO"/>
              </w:rPr>
              <w:t>± 0,50 %</w:t>
            </w:r>
          </w:p>
        </w:tc>
      </w:tr>
      <w:tr w:rsidR="002E5606" w:rsidTr="00400C34">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2</w:t>
            </w:r>
          </w:p>
        </w:tc>
        <w:tc>
          <w:tcPr>
            <w:tcW w:w="4672" w:type="dxa"/>
          </w:tcPr>
          <w:p w:rsidR="002E5606" w:rsidRPr="00400C34" w:rsidRDefault="002E5606" w:rsidP="00400C34">
            <w:pPr>
              <w:pStyle w:val="tbl-txt"/>
              <w:spacing w:before="0" w:beforeAutospacing="0" w:after="0" w:afterAutospacing="0"/>
              <w:ind w:firstLine="6"/>
              <w:jc w:val="center"/>
              <w:rPr>
                <w:sz w:val="28"/>
                <w:szCs w:val="28"/>
                <w:lang w:val="ro-RO"/>
              </w:rPr>
            </w:pPr>
            <w:r w:rsidRPr="00400C34">
              <w:rPr>
                <w:sz w:val="28"/>
                <w:szCs w:val="28"/>
                <w:lang w:val="ro-RO"/>
              </w:rPr>
              <w:t>± 1,00 %</w:t>
            </w:r>
          </w:p>
        </w:tc>
      </w:tr>
    </w:tbl>
    <w:p w:rsidR="002E5606" w:rsidRPr="00D408A0" w:rsidRDefault="002E5606" w:rsidP="00D408A0">
      <w:pPr>
        <w:pStyle w:val="ti-tbl"/>
        <w:spacing w:before="0" w:beforeAutospacing="0" w:after="0" w:afterAutospacing="0"/>
        <w:ind w:firstLine="709"/>
        <w:jc w:val="right"/>
        <w:rPr>
          <w:b/>
          <w:color w:val="000000"/>
          <w:sz w:val="28"/>
          <w:szCs w:val="28"/>
          <w:lang w:val="ro-RO"/>
        </w:rPr>
      </w:pP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3. </w:t>
      </w:r>
      <w:r w:rsidRPr="00D408A0">
        <w:rPr>
          <w:rStyle w:val="bold"/>
          <w:b/>
          <w:bCs/>
          <w:color w:val="000000"/>
          <w:sz w:val="28"/>
          <w:szCs w:val="28"/>
          <w:lang w:val="ro-RO"/>
        </w:rPr>
        <w:t>Intervalul de totalizare al scalei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Intervalul de totalizare al scalei (</w:t>
      </w:r>
      <w:proofErr w:type="spellStart"/>
      <w:r w:rsidRPr="008F3F5D">
        <w:rPr>
          <w:color w:val="000000"/>
          <w:sz w:val="28"/>
          <w:szCs w:val="28"/>
          <w:lang w:val="ro-RO"/>
        </w:rPr>
        <w:t>d</w:t>
      </w:r>
      <w:r w:rsidRPr="008F3F5D">
        <w:rPr>
          <w:rStyle w:val="sub"/>
          <w:color w:val="000000"/>
          <w:sz w:val="28"/>
          <w:szCs w:val="28"/>
          <w:vertAlign w:val="subscript"/>
          <w:lang w:val="ro-RO"/>
        </w:rPr>
        <w:t>t</w:t>
      </w:r>
      <w:proofErr w:type="spellEnd"/>
      <w:r w:rsidRPr="008F3F5D">
        <w:rPr>
          <w:color w:val="000000"/>
          <w:sz w:val="28"/>
          <w:szCs w:val="28"/>
          <w:lang w:val="ro-RO"/>
        </w:rPr>
        <w:t>) este în domeniul: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0,01 % Max ≤ </w:t>
      </w:r>
      <w:proofErr w:type="spellStart"/>
      <w:r w:rsidRPr="008F3F5D">
        <w:rPr>
          <w:color w:val="000000"/>
          <w:sz w:val="28"/>
          <w:szCs w:val="28"/>
          <w:lang w:val="ro-RO"/>
        </w:rPr>
        <w:t>d</w:t>
      </w:r>
      <w:r w:rsidRPr="008F3F5D">
        <w:rPr>
          <w:rStyle w:val="sub"/>
          <w:color w:val="000000"/>
          <w:sz w:val="28"/>
          <w:szCs w:val="28"/>
          <w:vertAlign w:val="subscript"/>
          <w:lang w:val="ro-RO"/>
        </w:rPr>
        <w:t>t</w:t>
      </w:r>
      <w:proofErr w:type="spellEnd"/>
      <w:r w:rsidRPr="008F3F5D">
        <w:rPr>
          <w:rStyle w:val="apple-converted-space"/>
          <w:color w:val="000000"/>
          <w:sz w:val="28"/>
          <w:szCs w:val="28"/>
          <w:lang w:val="ro-RO"/>
        </w:rPr>
        <w:t> </w:t>
      </w:r>
      <w:r w:rsidRPr="008F3F5D">
        <w:rPr>
          <w:color w:val="000000"/>
          <w:sz w:val="28"/>
          <w:szCs w:val="28"/>
          <w:lang w:val="ro-RO"/>
        </w:rPr>
        <w:t>≤ 0,2 % Max</w:t>
      </w:r>
      <w:r>
        <w:rPr>
          <w:color w:val="000000"/>
          <w:sz w:val="28"/>
          <w:szCs w:val="28"/>
          <w:lang w:val="ro-RO"/>
        </w:rPr>
        <w:t>.</w:t>
      </w: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4. </w:t>
      </w:r>
      <w:r w:rsidRPr="00D408A0">
        <w:rPr>
          <w:rStyle w:val="bold"/>
          <w:b/>
          <w:bCs/>
          <w:color w:val="000000"/>
          <w:sz w:val="28"/>
          <w:szCs w:val="28"/>
          <w:lang w:val="ro-RO"/>
        </w:rPr>
        <w:t>Sarcina totalizată minimă (</w:t>
      </w:r>
      <w:proofErr w:type="spellStart"/>
      <w:r w:rsidRPr="00D408A0">
        <w:rPr>
          <w:rStyle w:val="bold"/>
          <w:b/>
          <w:bCs/>
          <w:color w:val="000000"/>
          <w:sz w:val="28"/>
          <w:szCs w:val="28"/>
          <w:lang w:val="ro-RO"/>
        </w:rPr>
        <w:t>Σ</w:t>
      </w:r>
      <w:r w:rsidRPr="00D408A0">
        <w:rPr>
          <w:rStyle w:val="sub"/>
          <w:b/>
          <w:bCs/>
          <w:color w:val="000000"/>
          <w:sz w:val="28"/>
          <w:szCs w:val="28"/>
          <w:vertAlign w:val="subscript"/>
          <w:lang w:val="ro-RO"/>
        </w:rPr>
        <w:t>min</w:t>
      </w:r>
      <w:proofErr w:type="spellEnd"/>
      <w:r w:rsidRPr="00D408A0">
        <w:rPr>
          <w:rStyle w:val="bold"/>
          <w:b/>
          <w:bCs/>
          <w:color w:val="000000"/>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Sarcina totalizată minimă (</w:t>
      </w:r>
      <w:proofErr w:type="spellStart"/>
      <w:r w:rsidRPr="008F3F5D">
        <w:rPr>
          <w:color w:val="000000"/>
          <w:sz w:val="28"/>
          <w:szCs w:val="28"/>
          <w:lang w:val="ro-RO"/>
        </w:rPr>
        <w:t>Σ</w:t>
      </w:r>
      <w:r w:rsidRPr="008F3F5D">
        <w:rPr>
          <w:rStyle w:val="sub"/>
          <w:color w:val="000000"/>
          <w:sz w:val="28"/>
          <w:szCs w:val="28"/>
          <w:vertAlign w:val="subscript"/>
          <w:lang w:val="ro-RO"/>
        </w:rPr>
        <w:t>min</w:t>
      </w:r>
      <w:proofErr w:type="spellEnd"/>
      <w:r w:rsidRPr="008F3F5D">
        <w:rPr>
          <w:color w:val="000000"/>
          <w:sz w:val="28"/>
          <w:szCs w:val="28"/>
          <w:lang w:val="ro-RO"/>
        </w:rPr>
        <w:t xml:space="preserve">) nu este mai mică </w:t>
      </w:r>
      <w:proofErr w:type="spellStart"/>
      <w:r w:rsidRPr="008F3F5D">
        <w:rPr>
          <w:color w:val="000000"/>
          <w:sz w:val="28"/>
          <w:szCs w:val="28"/>
          <w:lang w:val="ro-RO"/>
        </w:rPr>
        <w:t>decît</w:t>
      </w:r>
      <w:proofErr w:type="spellEnd"/>
      <w:r w:rsidRPr="008F3F5D">
        <w:rPr>
          <w:color w:val="000000"/>
          <w:sz w:val="28"/>
          <w:szCs w:val="28"/>
          <w:lang w:val="ro-RO"/>
        </w:rPr>
        <w:t xml:space="preserve"> sarcina la care EMT este egală cu intervalul de totalizare al scalei (</w:t>
      </w:r>
      <w:proofErr w:type="spellStart"/>
      <w:r w:rsidRPr="008F3F5D">
        <w:rPr>
          <w:color w:val="000000"/>
          <w:sz w:val="28"/>
          <w:szCs w:val="28"/>
          <w:lang w:val="ro-RO"/>
        </w:rPr>
        <w:t>d</w:t>
      </w:r>
      <w:r w:rsidRPr="008F3F5D">
        <w:rPr>
          <w:rStyle w:val="sub"/>
          <w:color w:val="000000"/>
          <w:sz w:val="28"/>
          <w:szCs w:val="28"/>
          <w:vertAlign w:val="subscript"/>
          <w:lang w:val="ro-RO"/>
        </w:rPr>
        <w:t>t</w:t>
      </w:r>
      <w:proofErr w:type="spellEnd"/>
      <w:r w:rsidRPr="008F3F5D">
        <w:rPr>
          <w:color w:val="000000"/>
          <w:sz w:val="28"/>
          <w:szCs w:val="28"/>
          <w:lang w:val="ro-RO"/>
        </w:rPr>
        <w:t xml:space="preserve">) </w:t>
      </w:r>
      <w:r w:rsidRPr="008F3F5D">
        <w:rPr>
          <w:rFonts w:ascii="Tahoma" w:hAnsi="Tahoma" w:cs="Tahoma"/>
          <w:color w:val="000000"/>
          <w:sz w:val="28"/>
          <w:szCs w:val="28"/>
          <w:lang w:val="ro-RO"/>
        </w:rPr>
        <w:t>ș</w:t>
      </w:r>
      <w:r w:rsidRPr="008F3F5D">
        <w:rPr>
          <w:color w:val="000000"/>
          <w:sz w:val="28"/>
          <w:szCs w:val="28"/>
          <w:lang w:val="ro-RO"/>
        </w:rPr>
        <w:t xml:space="preserve">i nu este mai mică </w:t>
      </w:r>
      <w:proofErr w:type="spellStart"/>
      <w:r w:rsidRPr="008F3F5D">
        <w:rPr>
          <w:color w:val="000000"/>
          <w:sz w:val="28"/>
          <w:szCs w:val="28"/>
          <w:lang w:val="ro-RO"/>
        </w:rPr>
        <w:t>decît</w:t>
      </w:r>
      <w:proofErr w:type="spellEnd"/>
      <w:r w:rsidRPr="008F3F5D">
        <w:rPr>
          <w:color w:val="000000"/>
          <w:sz w:val="28"/>
          <w:szCs w:val="28"/>
          <w:lang w:val="ro-RO"/>
        </w:rPr>
        <w:t xml:space="preserve"> sarcina minimă specificată de producător.</w:t>
      </w: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5. </w:t>
      </w:r>
      <w:r w:rsidRPr="00D408A0">
        <w:rPr>
          <w:rStyle w:val="bold"/>
          <w:b/>
          <w:bCs/>
          <w:color w:val="000000"/>
          <w:sz w:val="28"/>
          <w:szCs w:val="28"/>
          <w:lang w:val="ro-RO"/>
        </w:rPr>
        <w:t>Reglarea la zero</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Aparatele care nu efectuează tara după fiecare descărcare trebuie să aibă un dispozitiv de reglare la zero. Func</w:t>
      </w:r>
      <w:r w:rsidRPr="008F3F5D">
        <w:rPr>
          <w:rFonts w:ascii="Tahoma" w:hAnsi="Tahoma" w:cs="Tahoma"/>
          <w:color w:val="000000"/>
          <w:sz w:val="28"/>
          <w:szCs w:val="28"/>
          <w:lang w:val="ro-RO"/>
        </w:rPr>
        <w:t>ț</w:t>
      </w:r>
      <w:r w:rsidRPr="008F3F5D">
        <w:rPr>
          <w:color w:val="000000"/>
          <w:sz w:val="28"/>
          <w:szCs w:val="28"/>
          <w:lang w:val="ro-RO"/>
        </w:rPr>
        <w:t>ionarea automată este împiedicată dacă indica</w:t>
      </w:r>
      <w:r w:rsidRPr="008F3F5D">
        <w:rPr>
          <w:rFonts w:ascii="Tahoma" w:hAnsi="Tahoma" w:cs="Tahoma"/>
          <w:color w:val="000000"/>
          <w:sz w:val="28"/>
          <w:szCs w:val="28"/>
          <w:lang w:val="ro-RO"/>
        </w:rPr>
        <w:t>ț</w:t>
      </w:r>
      <w:r w:rsidRPr="008F3F5D">
        <w:rPr>
          <w:color w:val="000000"/>
          <w:sz w:val="28"/>
          <w:szCs w:val="28"/>
          <w:lang w:val="ro-RO"/>
        </w:rPr>
        <w:t>ia zero variază cu:</w:t>
      </w:r>
    </w:p>
    <w:p w:rsidR="002E5606" w:rsidRDefault="002E5606" w:rsidP="00D408A0">
      <w:pPr>
        <w:pStyle w:val="1"/>
        <w:spacing w:before="0" w:beforeAutospacing="0" w:after="0" w:afterAutospacing="0"/>
        <w:ind w:left="709"/>
        <w:jc w:val="both"/>
        <w:rPr>
          <w:sz w:val="28"/>
          <w:szCs w:val="28"/>
          <w:lang w:val="ro-RO"/>
        </w:rPr>
      </w:pPr>
      <w:r>
        <w:rPr>
          <w:sz w:val="28"/>
          <w:szCs w:val="28"/>
          <w:lang w:val="ro-RO"/>
        </w:rPr>
        <w:t xml:space="preserve">1) </w:t>
      </w:r>
      <w:proofErr w:type="spellStart"/>
      <w:r w:rsidRPr="008F3F5D">
        <w:rPr>
          <w:sz w:val="28"/>
          <w:szCs w:val="28"/>
          <w:lang w:val="ro-RO"/>
        </w:rPr>
        <w:t>1</w:t>
      </w:r>
      <w:proofErr w:type="spellEnd"/>
      <w:r w:rsidRPr="008F3F5D">
        <w:rPr>
          <w:sz w:val="28"/>
          <w:szCs w:val="28"/>
          <w:lang w:val="ro-RO"/>
        </w:rPr>
        <w:t xml:space="preserve"> </w:t>
      </w:r>
      <w:proofErr w:type="spellStart"/>
      <w:r w:rsidRPr="008F3F5D">
        <w:rPr>
          <w:sz w:val="28"/>
          <w:szCs w:val="28"/>
          <w:lang w:val="ro-RO"/>
        </w:rPr>
        <w:t>d</w:t>
      </w:r>
      <w:r w:rsidRPr="008F3F5D">
        <w:rPr>
          <w:rStyle w:val="sub"/>
          <w:sz w:val="28"/>
          <w:szCs w:val="28"/>
          <w:vertAlign w:val="subscript"/>
          <w:lang w:val="ro-RO"/>
        </w:rPr>
        <w:t>t</w:t>
      </w:r>
      <w:proofErr w:type="spellEnd"/>
      <w:r w:rsidRPr="008F3F5D">
        <w:rPr>
          <w:rStyle w:val="apple-converted-space"/>
          <w:sz w:val="28"/>
          <w:szCs w:val="28"/>
          <w:lang w:val="ro-RO"/>
        </w:rPr>
        <w:t> </w:t>
      </w:r>
      <w:r w:rsidRPr="008F3F5D">
        <w:rPr>
          <w:sz w:val="28"/>
          <w:szCs w:val="28"/>
          <w:lang w:val="ro-RO"/>
        </w:rPr>
        <w:t xml:space="preserve">la </w:t>
      </w:r>
      <w:r w:rsidRPr="008F3F5D">
        <w:rPr>
          <w:color w:val="000000"/>
          <w:sz w:val="28"/>
          <w:szCs w:val="28"/>
          <w:lang w:val="ro-RO"/>
        </w:rPr>
        <w:t>aparate</w:t>
      </w:r>
      <w:r w:rsidRPr="008F3F5D">
        <w:rPr>
          <w:sz w:val="28"/>
          <w:szCs w:val="28"/>
          <w:lang w:val="ro-RO"/>
        </w:rPr>
        <w:t xml:space="preserve"> cu dispozitiv de reglare automată la zero;</w:t>
      </w:r>
    </w:p>
    <w:p w:rsidR="002E5606" w:rsidRPr="00D408A0" w:rsidRDefault="002E5606" w:rsidP="00D408A0">
      <w:pPr>
        <w:pStyle w:val="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 xml:space="preserve">0,5 </w:t>
      </w:r>
      <w:proofErr w:type="spellStart"/>
      <w:r w:rsidRPr="008F3F5D">
        <w:rPr>
          <w:sz w:val="28"/>
          <w:szCs w:val="28"/>
          <w:lang w:val="ro-RO"/>
        </w:rPr>
        <w:t>d</w:t>
      </w:r>
      <w:r w:rsidRPr="008F3F5D">
        <w:rPr>
          <w:rStyle w:val="sub"/>
          <w:sz w:val="28"/>
          <w:szCs w:val="28"/>
          <w:vertAlign w:val="subscript"/>
          <w:lang w:val="ro-RO"/>
        </w:rPr>
        <w:t>t</w:t>
      </w:r>
      <w:proofErr w:type="spellEnd"/>
      <w:r w:rsidRPr="008F3F5D">
        <w:rPr>
          <w:rStyle w:val="apple-converted-space"/>
          <w:sz w:val="28"/>
          <w:szCs w:val="28"/>
          <w:lang w:val="ro-RO"/>
        </w:rPr>
        <w:t> </w:t>
      </w:r>
      <w:r w:rsidRPr="008F3F5D">
        <w:rPr>
          <w:sz w:val="28"/>
          <w:szCs w:val="28"/>
          <w:lang w:val="ro-RO"/>
        </w:rPr>
        <w:t xml:space="preserve">la </w:t>
      </w:r>
      <w:r w:rsidRPr="008F3F5D">
        <w:rPr>
          <w:color w:val="000000"/>
          <w:sz w:val="28"/>
          <w:szCs w:val="28"/>
          <w:lang w:val="ro-RO"/>
        </w:rPr>
        <w:t>aparate</w:t>
      </w:r>
      <w:r w:rsidRPr="008F3F5D">
        <w:rPr>
          <w:sz w:val="28"/>
          <w:szCs w:val="28"/>
          <w:lang w:val="ro-RO"/>
        </w:rPr>
        <w:t xml:space="preserve"> cu dispozitiv semiautomat sau manual de reglare la zero.</w:t>
      </w: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6. </w:t>
      </w:r>
      <w:r w:rsidRPr="00D408A0">
        <w:rPr>
          <w:rStyle w:val="bold"/>
          <w:b/>
          <w:bCs/>
          <w:color w:val="000000"/>
          <w:sz w:val="28"/>
          <w:szCs w:val="28"/>
          <w:lang w:val="ro-RO"/>
        </w:rPr>
        <w:t>Interfa</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a cu operatorul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Reglajele efectuate de operator </w:t>
      </w:r>
      <w:r w:rsidRPr="008F3F5D">
        <w:rPr>
          <w:rFonts w:ascii="Tahoma" w:hAnsi="Tahoma" w:cs="Tahoma"/>
          <w:color w:val="000000"/>
          <w:sz w:val="28"/>
          <w:szCs w:val="28"/>
          <w:lang w:val="ro-RO"/>
        </w:rPr>
        <w:t>ș</w:t>
      </w:r>
      <w:r w:rsidRPr="008F3F5D">
        <w:rPr>
          <w:color w:val="000000"/>
          <w:sz w:val="28"/>
          <w:szCs w:val="28"/>
          <w:lang w:val="ro-RO"/>
        </w:rPr>
        <w:t>i func</w:t>
      </w:r>
      <w:r w:rsidRPr="008F3F5D">
        <w:rPr>
          <w:rFonts w:ascii="Tahoma" w:hAnsi="Tahoma" w:cs="Tahoma"/>
          <w:color w:val="000000"/>
          <w:sz w:val="28"/>
          <w:szCs w:val="28"/>
          <w:lang w:val="ro-RO"/>
        </w:rPr>
        <w:t>ț</w:t>
      </w:r>
      <w:r w:rsidRPr="008F3F5D">
        <w:rPr>
          <w:color w:val="000000"/>
          <w:sz w:val="28"/>
          <w:szCs w:val="28"/>
          <w:lang w:val="ro-RO"/>
        </w:rPr>
        <w:t>ia de resetare trebuie să fie împiedicate în timpul func</w:t>
      </w:r>
      <w:r w:rsidRPr="008F3F5D">
        <w:rPr>
          <w:rFonts w:ascii="Tahoma" w:hAnsi="Tahoma" w:cs="Tahoma"/>
          <w:color w:val="000000"/>
          <w:sz w:val="28"/>
          <w:szCs w:val="28"/>
          <w:lang w:val="ro-RO"/>
        </w:rPr>
        <w:t>ț</w:t>
      </w:r>
      <w:r w:rsidRPr="008F3F5D">
        <w:rPr>
          <w:color w:val="000000"/>
          <w:sz w:val="28"/>
          <w:szCs w:val="28"/>
          <w:lang w:val="ro-RO"/>
        </w:rPr>
        <w:t>ionării automate.</w:t>
      </w: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7. </w:t>
      </w:r>
      <w:r w:rsidRPr="00D408A0">
        <w:rPr>
          <w:rStyle w:val="bold"/>
          <w:b/>
          <w:bCs/>
          <w:color w:val="000000"/>
          <w:sz w:val="28"/>
          <w:szCs w:val="28"/>
          <w:lang w:val="ro-RO"/>
        </w:rPr>
        <w:t>Imprimarea</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La aparatele echipate cu dispozitiv de imprimare, resetarea totalului trebuie să fie împiedicată </w:t>
      </w:r>
      <w:proofErr w:type="spellStart"/>
      <w:r w:rsidRPr="008F3F5D">
        <w:rPr>
          <w:color w:val="000000"/>
          <w:sz w:val="28"/>
          <w:szCs w:val="28"/>
          <w:lang w:val="ro-RO"/>
        </w:rPr>
        <w:t>pînă</w:t>
      </w:r>
      <w:proofErr w:type="spellEnd"/>
      <w:r w:rsidRPr="008F3F5D">
        <w:rPr>
          <w:color w:val="000000"/>
          <w:sz w:val="28"/>
          <w:szCs w:val="28"/>
          <w:lang w:val="ro-RO"/>
        </w:rPr>
        <w:t xml:space="preserve"> </w:t>
      </w:r>
      <w:proofErr w:type="spellStart"/>
      <w:r w:rsidRPr="008F3F5D">
        <w:rPr>
          <w:color w:val="000000"/>
          <w:sz w:val="28"/>
          <w:szCs w:val="28"/>
          <w:lang w:val="ro-RO"/>
        </w:rPr>
        <w:t>cînd</w:t>
      </w:r>
      <w:proofErr w:type="spellEnd"/>
      <w:r w:rsidRPr="008F3F5D">
        <w:rPr>
          <w:color w:val="000000"/>
          <w:sz w:val="28"/>
          <w:szCs w:val="28"/>
          <w:lang w:val="ro-RO"/>
        </w:rPr>
        <w:t xml:space="preserve"> se imprimă totalul. Imprimarea totalului se face numai dacă este întreruptă func</w:t>
      </w:r>
      <w:r w:rsidRPr="008F3F5D">
        <w:rPr>
          <w:rFonts w:ascii="Tahoma" w:hAnsi="Tahoma" w:cs="Tahoma"/>
          <w:color w:val="000000"/>
          <w:sz w:val="28"/>
          <w:szCs w:val="28"/>
          <w:lang w:val="ro-RO"/>
        </w:rPr>
        <w:t>ț</w:t>
      </w:r>
      <w:r w:rsidRPr="008F3F5D">
        <w:rPr>
          <w:color w:val="000000"/>
          <w:sz w:val="28"/>
          <w:szCs w:val="28"/>
          <w:lang w:val="ro-RO"/>
        </w:rPr>
        <w:t>ionarea automată.</w:t>
      </w:r>
    </w:p>
    <w:p w:rsidR="002E5606" w:rsidRPr="00D408A0" w:rsidRDefault="002E5606" w:rsidP="00DD75E3">
      <w:pPr>
        <w:pStyle w:val="ti-grseq-1"/>
        <w:spacing w:before="0" w:beforeAutospacing="0" w:after="0" w:afterAutospacing="0"/>
        <w:ind w:firstLine="709"/>
        <w:jc w:val="both"/>
        <w:rPr>
          <w:rStyle w:val="bold"/>
          <w:b/>
          <w:bCs/>
          <w:color w:val="000000"/>
          <w:sz w:val="28"/>
          <w:szCs w:val="28"/>
          <w:lang w:val="ro-RO"/>
        </w:rPr>
      </w:pPr>
      <w:r w:rsidRPr="00D408A0">
        <w:rPr>
          <w:b/>
          <w:bCs/>
          <w:color w:val="000000"/>
          <w:sz w:val="28"/>
          <w:szCs w:val="28"/>
          <w:lang w:val="ro-RO"/>
        </w:rPr>
        <w:t>8. </w:t>
      </w:r>
      <w:r w:rsidRPr="00D408A0">
        <w:rPr>
          <w:rStyle w:val="bold"/>
          <w:b/>
          <w:bCs/>
          <w:color w:val="000000"/>
          <w:sz w:val="28"/>
          <w:szCs w:val="28"/>
          <w:lang w:val="ro-RO"/>
        </w:rPr>
        <w:t>Comportarea în condi</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ii de factori de influen</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 xml:space="preserve">ă </w:t>
      </w:r>
      <w:r w:rsidRPr="00D408A0">
        <w:rPr>
          <w:rStyle w:val="bold"/>
          <w:rFonts w:ascii="Tahoma" w:hAnsi="Tahoma" w:cs="Tahoma"/>
          <w:b/>
          <w:bCs/>
          <w:color w:val="000000"/>
          <w:sz w:val="28"/>
          <w:szCs w:val="28"/>
          <w:lang w:val="ro-RO"/>
        </w:rPr>
        <w:t>ș</w:t>
      </w:r>
      <w:r w:rsidRPr="00D408A0">
        <w:rPr>
          <w:rStyle w:val="bold"/>
          <w:b/>
          <w:bCs/>
          <w:color w:val="000000"/>
          <w:sz w:val="28"/>
          <w:szCs w:val="28"/>
          <w:lang w:val="ro-RO"/>
        </w:rPr>
        <w:t>i perturba</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ii electromagnetice</w:t>
      </w:r>
    </w:p>
    <w:p w:rsidR="002E5606" w:rsidRDefault="002E5606" w:rsidP="00DD75E3">
      <w:pPr>
        <w:pStyle w:val="1"/>
        <w:spacing w:before="0" w:beforeAutospacing="0" w:after="0" w:afterAutospacing="0"/>
        <w:ind w:firstLine="709"/>
        <w:jc w:val="both"/>
        <w:rPr>
          <w:sz w:val="28"/>
          <w:szCs w:val="28"/>
          <w:lang w:val="ro-RO"/>
        </w:rPr>
      </w:pPr>
      <w:r>
        <w:rPr>
          <w:rStyle w:val="bold"/>
          <w:bCs/>
          <w:color w:val="000000"/>
          <w:sz w:val="28"/>
          <w:szCs w:val="28"/>
          <w:lang w:val="ro-RO"/>
        </w:rPr>
        <w:t>8.</w:t>
      </w:r>
      <w:r w:rsidRPr="008F3F5D">
        <w:rPr>
          <w:rStyle w:val="bold"/>
          <w:bCs/>
          <w:color w:val="000000"/>
          <w:sz w:val="28"/>
          <w:szCs w:val="28"/>
          <w:lang w:val="ro-RO"/>
        </w:rPr>
        <w:t>1</w:t>
      </w:r>
      <w:r>
        <w:rPr>
          <w:rStyle w:val="bold"/>
          <w:bCs/>
          <w:color w:val="000000"/>
          <w:sz w:val="28"/>
          <w:szCs w:val="28"/>
          <w:lang w:val="ro-RO"/>
        </w:rPr>
        <w:t>.</w:t>
      </w:r>
      <w:r w:rsidRPr="008F3F5D">
        <w:rPr>
          <w:rStyle w:val="bold"/>
          <w:bCs/>
          <w:color w:val="000000"/>
          <w:sz w:val="28"/>
          <w:szCs w:val="28"/>
          <w:lang w:val="ro-RO"/>
        </w:rPr>
        <w:t xml:space="preserve"> </w:t>
      </w:r>
      <w:r w:rsidRPr="008F3F5D">
        <w:rPr>
          <w:color w:val="000000"/>
          <w:sz w:val="28"/>
          <w:szCs w:val="28"/>
          <w:lang w:val="ro-RO"/>
        </w:rPr>
        <w:t>EMT</w:t>
      </w:r>
      <w:r w:rsidRPr="008F3F5D">
        <w:rPr>
          <w:sz w:val="28"/>
          <w:szCs w:val="28"/>
          <w:lang w:val="ro-RO"/>
        </w:rPr>
        <w:t xml:space="preserve"> datorate factorilor de influen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sînt</w:t>
      </w:r>
      <w:proofErr w:type="spellEnd"/>
      <w:r w:rsidRPr="008F3F5D">
        <w:rPr>
          <w:sz w:val="28"/>
          <w:szCs w:val="28"/>
          <w:lang w:val="ro-RO"/>
        </w:rPr>
        <w:t xml:space="preserve"> specificate în tabelul 7.</w:t>
      </w:r>
    </w:p>
    <w:p w:rsidR="002E5606" w:rsidRPr="008F3F5D" w:rsidRDefault="002E5606" w:rsidP="00DD75E3">
      <w:pPr>
        <w:pStyle w:val="1"/>
        <w:spacing w:before="0" w:beforeAutospacing="0" w:after="0" w:afterAutospacing="0"/>
        <w:ind w:firstLine="709"/>
        <w:jc w:val="both"/>
        <w:rPr>
          <w:sz w:val="28"/>
          <w:szCs w:val="28"/>
          <w:lang w:val="ro-RO"/>
        </w:rPr>
      </w:pPr>
    </w:p>
    <w:p w:rsidR="002E5606" w:rsidRDefault="002E5606" w:rsidP="00D408A0">
      <w:pPr>
        <w:pStyle w:val="ti-tbl"/>
        <w:spacing w:before="0" w:beforeAutospacing="0" w:after="0" w:afterAutospacing="0"/>
        <w:ind w:firstLine="709"/>
        <w:jc w:val="right"/>
        <w:rPr>
          <w:sz w:val="28"/>
          <w:szCs w:val="28"/>
          <w:lang w:val="ro-RO"/>
        </w:rPr>
      </w:pPr>
      <w:r w:rsidRPr="008F3F5D">
        <w:rPr>
          <w:sz w:val="28"/>
          <w:szCs w:val="28"/>
          <w:lang w:val="ro-RO"/>
        </w:rPr>
        <w:t>Tabelul 7</w:t>
      </w:r>
    </w:p>
    <w:p w:rsidR="002E5606" w:rsidRDefault="002E5606" w:rsidP="00D408A0">
      <w:pPr>
        <w:pStyle w:val="ti-tbl"/>
        <w:spacing w:before="0" w:beforeAutospacing="0" w:after="0" w:afterAutospacing="0"/>
        <w:ind w:firstLine="709"/>
        <w:jc w:val="right"/>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46"/>
      </w:tblGrid>
      <w:tr w:rsidR="002E5606" w:rsidRPr="00D408A0" w:rsidTr="00D408A0">
        <w:tc>
          <w:tcPr>
            <w:tcW w:w="4698" w:type="dxa"/>
          </w:tcPr>
          <w:p w:rsidR="002E5606" w:rsidRPr="00D408A0" w:rsidRDefault="002E5606" w:rsidP="00D408A0">
            <w:pPr>
              <w:pStyle w:val="tbl-hdr"/>
              <w:spacing w:before="0" w:beforeAutospacing="0" w:after="0" w:afterAutospacing="0"/>
              <w:jc w:val="center"/>
              <w:rPr>
                <w:b/>
                <w:bCs/>
                <w:sz w:val="28"/>
                <w:szCs w:val="28"/>
                <w:lang w:val="ro-RO"/>
              </w:rPr>
            </w:pPr>
            <w:r w:rsidRPr="00D408A0">
              <w:rPr>
                <w:b/>
                <w:bCs/>
                <w:sz w:val="28"/>
                <w:szCs w:val="28"/>
                <w:lang w:val="ro-RO"/>
              </w:rPr>
              <w:t>Sarcina (m) în intervalele de totalizare a scalei (</w:t>
            </w:r>
            <w:proofErr w:type="spellStart"/>
            <w:r w:rsidRPr="00D408A0">
              <w:rPr>
                <w:b/>
                <w:bCs/>
                <w:sz w:val="28"/>
                <w:szCs w:val="28"/>
                <w:lang w:val="ro-RO"/>
              </w:rPr>
              <w:t>d</w:t>
            </w:r>
            <w:r w:rsidRPr="00D408A0">
              <w:rPr>
                <w:rStyle w:val="sub"/>
                <w:b/>
                <w:bCs/>
                <w:sz w:val="28"/>
                <w:szCs w:val="28"/>
                <w:vertAlign w:val="subscript"/>
                <w:lang w:val="ro-RO"/>
              </w:rPr>
              <w:t>t</w:t>
            </w:r>
            <w:proofErr w:type="spellEnd"/>
            <w:r w:rsidRPr="00D408A0">
              <w:rPr>
                <w:b/>
                <w:bCs/>
                <w:sz w:val="28"/>
                <w:szCs w:val="28"/>
                <w:lang w:val="ro-RO"/>
              </w:rPr>
              <w:t>)</w:t>
            </w:r>
          </w:p>
        </w:tc>
        <w:tc>
          <w:tcPr>
            <w:tcW w:w="4646" w:type="dxa"/>
          </w:tcPr>
          <w:p w:rsidR="002E5606" w:rsidRPr="00D408A0" w:rsidRDefault="002E5606" w:rsidP="00D408A0">
            <w:pPr>
              <w:pStyle w:val="tbl-hdr"/>
              <w:spacing w:before="0" w:beforeAutospacing="0" w:after="0" w:afterAutospacing="0"/>
              <w:jc w:val="center"/>
              <w:rPr>
                <w:b/>
                <w:bCs/>
                <w:sz w:val="28"/>
                <w:szCs w:val="28"/>
                <w:lang w:val="ro-RO"/>
              </w:rPr>
            </w:pPr>
            <w:r w:rsidRPr="00D408A0">
              <w:rPr>
                <w:b/>
                <w:color w:val="000000"/>
                <w:sz w:val="28"/>
                <w:szCs w:val="28"/>
                <w:lang w:val="ro-RO"/>
              </w:rPr>
              <w:t>EMT</w:t>
            </w:r>
          </w:p>
        </w:tc>
      </w:tr>
      <w:tr w:rsidR="002E5606" w:rsidRPr="008F3F5D" w:rsidTr="00D408A0">
        <w:tc>
          <w:tcPr>
            <w:tcW w:w="4698" w:type="dxa"/>
          </w:tcPr>
          <w:p w:rsidR="002E5606" w:rsidRPr="008F3F5D" w:rsidRDefault="002E5606" w:rsidP="00D408A0">
            <w:pPr>
              <w:pStyle w:val="tbl-txt"/>
              <w:spacing w:before="0" w:beforeAutospacing="0" w:after="0" w:afterAutospacing="0"/>
              <w:jc w:val="both"/>
              <w:rPr>
                <w:sz w:val="28"/>
                <w:szCs w:val="28"/>
                <w:lang w:val="ro-RO"/>
              </w:rPr>
            </w:pPr>
            <w:r w:rsidRPr="008F3F5D">
              <w:rPr>
                <w:sz w:val="28"/>
                <w:szCs w:val="28"/>
                <w:lang w:val="ro-RO"/>
              </w:rPr>
              <w:t>0 &lt; m ≤ 500</w:t>
            </w:r>
          </w:p>
        </w:tc>
        <w:tc>
          <w:tcPr>
            <w:tcW w:w="4646" w:type="dxa"/>
          </w:tcPr>
          <w:p w:rsidR="002E5606" w:rsidRPr="008F3F5D" w:rsidRDefault="002E5606" w:rsidP="00D408A0">
            <w:pPr>
              <w:pStyle w:val="tbl-txt"/>
              <w:spacing w:before="0" w:beforeAutospacing="0" w:after="0" w:afterAutospacing="0"/>
              <w:jc w:val="center"/>
              <w:rPr>
                <w:sz w:val="28"/>
                <w:szCs w:val="28"/>
                <w:lang w:val="ro-RO"/>
              </w:rPr>
            </w:pPr>
            <w:r w:rsidRPr="008F3F5D">
              <w:rPr>
                <w:sz w:val="28"/>
                <w:szCs w:val="28"/>
                <w:lang w:val="ro-RO"/>
              </w:rPr>
              <w:t xml:space="preserve">± 0,5 </w:t>
            </w:r>
            <w:proofErr w:type="spellStart"/>
            <w:r w:rsidRPr="008F3F5D">
              <w:rPr>
                <w:sz w:val="28"/>
                <w:szCs w:val="28"/>
                <w:lang w:val="ro-RO"/>
              </w:rPr>
              <w:t>d</w:t>
            </w:r>
            <w:r w:rsidRPr="008F3F5D">
              <w:rPr>
                <w:rStyle w:val="sub"/>
                <w:sz w:val="28"/>
                <w:szCs w:val="28"/>
                <w:vertAlign w:val="subscript"/>
                <w:lang w:val="ro-RO"/>
              </w:rPr>
              <w:t>t</w:t>
            </w:r>
            <w:proofErr w:type="spellEnd"/>
          </w:p>
        </w:tc>
      </w:tr>
      <w:tr w:rsidR="002E5606" w:rsidRPr="008F3F5D" w:rsidTr="00D408A0">
        <w:tc>
          <w:tcPr>
            <w:tcW w:w="4698" w:type="dxa"/>
          </w:tcPr>
          <w:p w:rsidR="002E5606" w:rsidRPr="008F3F5D" w:rsidRDefault="002E5606" w:rsidP="00D408A0">
            <w:pPr>
              <w:pStyle w:val="tbl-num"/>
              <w:spacing w:before="0" w:beforeAutospacing="0" w:after="0" w:afterAutospacing="0"/>
              <w:jc w:val="both"/>
              <w:rPr>
                <w:sz w:val="28"/>
                <w:szCs w:val="28"/>
                <w:lang w:val="ro-RO"/>
              </w:rPr>
            </w:pPr>
            <w:r w:rsidRPr="008F3F5D">
              <w:rPr>
                <w:sz w:val="28"/>
                <w:szCs w:val="28"/>
                <w:lang w:val="ro-RO"/>
              </w:rPr>
              <w:t>500 &lt; m ≤ 2 000</w:t>
            </w:r>
          </w:p>
        </w:tc>
        <w:tc>
          <w:tcPr>
            <w:tcW w:w="4646" w:type="dxa"/>
          </w:tcPr>
          <w:p w:rsidR="002E5606" w:rsidRPr="008F3F5D" w:rsidRDefault="002E5606" w:rsidP="00D408A0">
            <w:pPr>
              <w:pStyle w:val="tbl-txt"/>
              <w:spacing w:before="0" w:beforeAutospacing="0" w:after="0" w:afterAutospacing="0"/>
              <w:jc w:val="center"/>
              <w:rPr>
                <w:sz w:val="28"/>
                <w:szCs w:val="28"/>
                <w:lang w:val="ro-RO"/>
              </w:rPr>
            </w:pPr>
            <w:r w:rsidRPr="008F3F5D">
              <w:rPr>
                <w:sz w:val="28"/>
                <w:szCs w:val="28"/>
                <w:lang w:val="ro-RO"/>
              </w:rPr>
              <w:t xml:space="preserve">± 1,0 </w:t>
            </w:r>
            <w:proofErr w:type="spellStart"/>
            <w:r w:rsidRPr="008F3F5D">
              <w:rPr>
                <w:sz w:val="28"/>
                <w:szCs w:val="28"/>
                <w:lang w:val="ro-RO"/>
              </w:rPr>
              <w:t>d</w:t>
            </w:r>
            <w:r w:rsidRPr="008F3F5D">
              <w:rPr>
                <w:rStyle w:val="sub"/>
                <w:sz w:val="28"/>
                <w:szCs w:val="28"/>
                <w:vertAlign w:val="subscript"/>
                <w:lang w:val="ro-RO"/>
              </w:rPr>
              <w:t>t</w:t>
            </w:r>
            <w:proofErr w:type="spellEnd"/>
          </w:p>
        </w:tc>
      </w:tr>
      <w:tr w:rsidR="002E5606" w:rsidRPr="008F3F5D" w:rsidTr="00D408A0">
        <w:tc>
          <w:tcPr>
            <w:tcW w:w="4698" w:type="dxa"/>
          </w:tcPr>
          <w:p w:rsidR="002E5606" w:rsidRPr="008F3F5D" w:rsidRDefault="002E5606" w:rsidP="00D408A0">
            <w:pPr>
              <w:pStyle w:val="tbl-num"/>
              <w:spacing w:before="0" w:beforeAutospacing="0" w:after="0" w:afterAutospacing="0"/>
              <w:jc w:val="both"/>
              <w:rPr>
                <w:sz w:val="28"/>
                <w:szCs w:val="28"/>
                <w:lang w:val="ro-RO"/>
              </w:rPr>
            </w:pPr>
            <w:r w:rsidRPr="008F3F5D">
              <w:rPr>
                <w:sz w:val="28"/>
                <w:szCs w:val="28"/>
                <w:lang w:val="ro-RO"/>
              </w:rPr>
              <w:t>2 000 &lt; m ≤ 10 000</w:t>
            </w:r>
          </w:p>
        </w:tc>
        <w:tc>
          <w:tcPr>
            <w:tcW w:w="4646" w:type="dxa"/>
          </w:tcPr>
          <w:p w:rsidR="002E5606" w:rsidRPr="008F3F5D" w:rsidRDefault="002E5606" w:rsidP="00D408A0">
            <w:pPr>
              <w:pStyle w:val="tbl-txt"/>
              <w:spacing w:before="0" w:beforeAutospacing="0" w:after="0" w:afterAutospacing="0"/>
              <w:jc w:val="center"/>
              <w:rPr>
                <w:sz w:val="28"/>
                <w:szCs w:val="28"/>
                <w:lang w:val="ro-RO"/>
              </w:rPr>
            </w:pPr>
            <w:r w:rsidRPr="008F3F5D">
              <w:rPr>
                <w:sz w:val="28"/>
                <w:szCs w:val="28"/>
                <w:lang w:val="ro-RO"/>
              </w:rPr>
              <w:t xml:space="preserve">± 1,5 </w:t>
            </w:r>
            <w:proofErr w:type="spellStart"/>
            <w:r w:rsidRPr="008F3F5D">
              <w:rPr>
                <w:sz w:val="28"/>
                <w:szCs w:val="28"/>
                <w:lang w:val="ro-RO"/>
              </w:rPr>
              <w:t>d</w:t>
            </w:r>
            <w:r w:rsidRPr="008F3F5D">
              <w:rPr>
                <w:rStyle w:val="sub"/>
                <w:sz w:val="28"/>
                <w:szCs w:val="28"/>
                <w:vertAlign w:val="subscript"/>
                <w:lang w:val="ro-RO"/>
              </w:rPr>
              <w:t>t</w:t>
            </w:r>
            <w:proofErr w:type="spellEnd"/>
          </w:p>
        </w:tc>
      </w:tr>
    </w:tbl>
    <w:p w:rsidR="002E5606" w:rsidRDefault="002E5606" w:rsidP="00DD75E3">
      <w:pPr>
        <w:pStyle w:val="ti-tbl"/>
        <w:spacing w:before="0" w:beforeAutospacing="0" w:after="0" w:afterAutospacing="0"/>
        <w:ind w:firstLine="709"/>
        <w:jc w:val="both"/>
        <w:rPr>
          <w:sz w:val="28"/>
          <w:szCs w:val="28"/>
          <w:lang w:val="ro-RO"/>
        </w:rPr>
      </w:pPr>
    </w:p>
    <w:p w:rsidR="002E5606" w:rsidRPr="008F3F5D" w:rsidRDefault="002E5606" w:rsidP="00DD75E3">
      <w:pPr>
        <w:pStyle w:val="ti-tbl"/>
        <w:spacing w:before="0" w:beforeAutospacing="0" w:after="0" w:afterAutospacing="0"/>
        <w:ind w:firstLine="709"/>
        <w:jc w:val="both"/>
        <w:rPr>
          <w:sz w:val="28"/>
          <w:szCs w:val="28"/>
          <w:lang w:val="ro-RO"/>
        </w:rPr>
      </w:pPr>
      <w:r w:rsidRPr="008F3F5D">
        <w:rPr>
          <w:sz w:val="28"/>
          <w:szCs w:val="28"/>
          <w:lang w:val="ro-RO"/>
        </w:rPr>
        <w:t>8.2</w:t>
      </w:r>
      <w:r>
        <w:rPr>
          <w:sz w:val="28"/>
          <w:szCs w:val="28"/>
          <w:lang w:val="ro-RO"/>
        </w:rPr>
        <w:t>.</w:t>
      </w:r>
      <w:r w:rsidRPr="008F3F5D">
        <w:rPr>
          <w:sz w:val="28"/>
          <w:szCs w:val="28"/>
          <w:lang w:val="ro-RO"/>
        </w:rPr>
        <w:t xml:space="preserve"> Valoarea varia</w:t>
      </w:r>
      <w:r w:rsidRPr="008F3F5D">
        <w:rPr>
          <w:rFonts w:ascii="Tahoma" w:hAnsi="Tahoma" w:cs="Tahoma"/>
          <w:sz w:val="28"/>
          <w:szCs w:val="28"/>
          <w:lang w:val="ro-RO"/>
        </w:rPr>
        <w:t>ț</w:t>
      </w:r>
      <w:r w:rsidRPr="008F3F5D">
        <w:rPr>
          <w:sz w:val="28"/>
          <w:szCs w:val="28"/>
          <w:lang w:val="ro-RO"/>
        </w:rPr>
        <w:t>iei critice datorate unei perturba</w:t>
      </w:r>
      <w:r w:rsidRPr="008F3F5D">
        <w:rPr>
          <w:rFonts w:ascii="Tahoma" w:hAnsi="Tahoma" w:cs="Tahoma"/>
          <w:sz w:val="28"/>
          <w:szCs w:val="28"/>
          <w:lang w:val="ro-RO"/>
        </w:rPr>
        <w:t>ț</w:t>
      </w:r>
      <w:r w:rsidRPr="008F3F5D">
        <w:rPr>
          <w:sz w:val="28"/>
          <w:szCs w:val="28"/>
          <w:lang w:val="ro-RO"/>
        </w:rPr>
        <w:t>ii este un interval de totalizare al scalei, pentru orice indica</w:t>
      </w:r>
      <w:r w:rsidRPr="008F3F5D">
        <w:rPr>
          <w:rFonts w:ascii="Tahoma" w:hAnsi="Tahoma" w:cs="Tahoma"/>
          <w:sz w:val="28"/>
          <w:szCs w:val="28"/>
          <w:lang w:val="ro-RO"/>
        </w:rPr>
        <w:t>ț</w:t>
      </w:r>
      <w:r w:rsidRPr="008F3F5D">
        <w:rPr>
          <w:sz w:val="28"/>
          <w:szCs w:val="28"/>
          <w:lang w:val="ro-RO"/>
        </w:rPr>
        <w:t xml:space="preserve">ie de masă </w:t>
      </w:r>
      <w:r w:rsidRPr="008F3F5D">
        <w:rPr>
          <w:rFonts w:ascii="Tahoma" w:hAnsi="Tahoma" w:cs="Tahoma"/>
          <w:sz w:val="28"/>
          <w:szCs w:val="28"/>
          <w:lang w:val="ro-RO"/>
        </w:rPr>
        <w:t>ș</w:t>
      </w:r>
      <w:r w:rsidRPr="008F3F5D">
        <w:rPr>
          <w:sz w:val="28"/>
          <w:szCs w:val="28"/>
          <w:lang w:val="ro-RO"/>
        </w:rPr>
        <w:t>i orice total stocat.</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D408A0" w:rsidRDefault="002E5606" w:rsidP="00D408A0">
      <w:pPr>
        <w:pStyle w:val="ti-grseq-1"/>
        <w:spacing w:before="0" w:beforeAutospacing="0" w:after="0" w:afterAutospacing="0"/>
        <w:jc w:val="center"/>
        <w:rPr>
          <w:b/>
          <w:bCs/>
          <w:color w:val="000000"/>
          <w:sz w:val="28"/>
          <w:szCs w:val="28"/>
          <w:lang w:val="ro-RO"/>
        </w:rPr>
      </w:pPr>
      <w:r w:rsidRPr="00D408A0">
        <w:rPr>
          <w:b/>
          <w:bCs/>
          <w:color w:val="000000"/>
          <w:sz w:val="28"/>
          <w:szCs w:val="28"/>
          <w:lang w:val="ro-RO"/>
        </w:rPr>
        <w:t>Capitolul V</w:t>
      </w:r>
    </w:p>
    <w:p w:rsidR="002E5606" w:rsidRPr="00D408A0" w:rsidRDefault="002E5606" w:rsidP="00D408A0">
      <w:pPr>
        <w:pStyle w:val="ti-grseq-1"/>
        <w:spacing w:before="0" w:beforeAutospacing="0" w:after="0" w:afterAutospacing="0"/>
        <w:jc w:val="center"/>
        <w:rPr>
          <w:rStyle w:val="bold"/>
          <w:b/>
          <w:bCs/>
          <w:color w:val="000000"/>
          <w:sz w:val="28"/>
          <w:szCs w:val="28"/>
          <w:lang w:val="ro-RO"/>
        </w:rPr>
      </w:pPr>
      <w:r w:rsidRPr="00D408A0">
        <w:rPr>
          <w:rStyle w:val="bold"/>
          <w:b/>
          <w:bCs/>
          <w:color w:val="000000"/>
          <w:sz w:val="28"/>
          <w:szCs w:val="28"/>
          <w:lang w:val="ro-RO"/>
        </w:rPr>
        <w:t>APARATE</w:t>
      </w:r>
      <w:r>
        <w:rPr>
          <w:rStyle w:val="bold"/>
          <w:b/>
          <w:bCs/>
          <w:color w:val="000000"/>
          <w:sz w:val="28"/>
          <w:szCs w:val="28"/>
          <w:lang w:val="ro-RO"/>
        </w:rPr>
        <w:t>LE</w:t>
      </w:r>
      <w:r w:rsidRPr="00D408A0">
        <w:rPr>
          <w:rStyle w:val="bold"/>
          <w:b/>
          <w:bCs/>
          <w:color w:val="000000"/>
          <w:sz w:val="28"/>
          <w:szCs w:val="28"/>
          <w:lang w:val="ro-RO"/>
        </w:rPr>
        <w:t xml:space="preserve"> CU TOTALIZARE CONTINUĂ</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D45B9F" w:rsidRDefault="002E5606" w:rsidP="00D408A0">
      <w:pPr>
        <w:pStyle w:val="ti-grseq-1"/>
        <w:numPr>
          <w:ilvl w:val="0"/>
          <w:numId w:val="34"/>
        </w:numPr>
        <w:spacing w:before="0" w:beforeAutospacing="0" w:after="0" w:afterAutospacing="0"/>
        <w:jc w:val="both"/>
        <w:rPr>
          <w:b/>
          <w:bCs/>
          <w:color w:val="000000"/>
          <w:sz w:val="28"/>
          <w:szCs w:val="28"/>
          <w:lang w:val="ro-RO"/>
        </w:rPr>
      </w:pPr>
      <w:r w:rsidRPr="00D45B9F">
        <w:rPr>
          <w:rStyle w:val="bold"/>
          <w:b/>
          <w:bCs/>
          <w:color w:val="000000"/>
          <w:sz w:val="28"/>
          <w:szCs w:val="28"/>
          <w:lang w:val="ro-RO"/>
        </w:rPr>
        <w:lastRenderedPageBreak/>
        <w:t>Clasele de precizie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Aparatele se împart în trei clase de precizie, după cum urmează: 0,5; 1; 2.</w:t>
      </w:r>
    </w:p>
    <w:p w:rsidR="002E5606" w:rsidRPr="00D45B9F" w:rsidRDefault="002E5606" w:rsidP="00DD75E3">
      <w:pPr>
        <w:pStyle w:val="ti-grseq-1"/>
        <w:spacing w:before="0" w:beforeAutospacing="0" w:after="0" w:afterAutospacing="0"/>
        <w:ind w:firstLine="709"/>
        <w:jc w:val="both"/>
        <w:rPr>
          <w:rStyle w:val="bold"/>
          <w:b/>
          <w:bCs/>
          <w:color w:val="000000"/>
          <w:sz w:val="28"/>
          <w:szCs w:val="28"/>
          <w:lang w:val="ro-RO"/>
        </w:rPr>
      </w:pPr>
      <w:r w:rsidRPr="00D45B9F">
        <w:rPr>
          <w:b/>
          <w:bCs/>
          <w:color w:val="000000"/>
          <w:sz w:val="28"/>
          <w:szCs w:val="28"/>
          <w:lang w:val="ro-RO"/>
        </w:rPr>
        <w:t>2. </w:t>
      </w:r>
      <w:r w:rsidRPr="00D45B9F">
        <w:rPr>
          <w:rStyle w:val="bold"/>
          <w:b/>
          <w:bCs/>
          <w:color w:val="000000"/>
          <w:sz w:val="28"/>
          <w:szCs w:val="28"/>
          <w:lang w:val="ro-RO"/>
        </w:rPr>
        <w:t>Domeniul de măsurare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2.1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 xml:space="preserve">Producătorul va specifica domeniul de măsurare, raportul dintre sarcina netă minimă pe unitatea </w:t>
      </w:r>
      <w:proofErr w:type="spellStart"/>
      <w:r w:rsidRPr="008F3F5D">
        <w:rPr>
          <w:sz w:val="28"/>
          <w:szCs w:val="28"/>
          <w:lang w:val="ro-RO"/>
        </w:rPr>
        <w:t>cîntărită</w:t>
      </w:r>
      <w:proofErr w:type="spellEnd"/>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 capacitatea maximă, precum </w:t>
      </w:r>
      <w:r w:rsidRPr="008F3F5D">
        <w:rPr>
          <w:rFonts w:ascii="Tahoma" w:hAnsi="Tahoma" w:cs="Tahoma"/>
          <w:sz w:val="28"/>
          <w:szCs w:val="28"/>
          <w:lang w:val="ro-RO"/>
        </w:rPr>
        <w:t>ș</w:t>
      </w:r>
      <w:r w:rsidRPr="008F3F5D">
        <w:rPr>
          <w:sz w:val="28"/>
          <w:szCs w:val="28"/>
          <w:lang w:val="ro-RO"/>
        </w:rPr>
        <w:t>i sarcina totalizată minimă.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2.2</w:t>
      </w:r>
      <w:r>
        <w:rPr>
          <w:sz w:val="28"/>
          <w:szCs w:val="28"/>
          <w:lang w:val="ro-RO"/>
        </w:rPr>
        <w:t>.</w:t>
      </w:r>
      <w:r w:rsidRPr="008F3F5D">
        <w:rPr>
          <w:sz w:val="28"/>
          <w:szCs w:val="28"/>
          <w:lang w:val="ro-RO"/>
        </w:rPr>
        <w:t xml:space="preserve"> Sarcina totalizată minimă </w:t>
      </w:r>
      <w:proofErr w:type="spellStart"/>
      <w:r w:rsidRPr="008F3F5D">
        <w:rPr>
          <w:sz w:val="28"/>
          <w:szCs w:val="28"/>
          <w:lang w:val="ro-RO"/>
        </w:rPr>
        <w:t>Σ</w:t>
      </w:r>
      <w:r w:rsidRPr="008F3F5D">
        <w:rPr>
          <w:rStyle w:val="sub"/>
          <w:sz w:val="28"/>
          <w:szCs w:val="28"/>
          <w:vertAlign w:val="subscript"/>
          <w:lang w:val="ro-RO"/>
        </w:rPr>
        <w:t>min</w:t>
      </w:r>
      <w:proofErr w:type="spellEnd"/>
      <w:r w:rsidRPr="008F3F5D">
        <w:rPr>
          <w:rStyle w:val="apple-converted-space"/>
          <w:sz w:val="28"/>
          <w:szCs w:val="28"/>
          <w:lang w:val="ro-RO"/>
        </w:rPr>
        <w:t> </w:t>
      </w:r>
      <w:r w:rsidRPr="008F3F5D">
        <w:rPr>
          <w:sz w:val="28"/>
          <w:szCs w:val="28"/>
          <w:lang w:val="ro-RO"/>
        </w:rPr>
        <w:t xml:space="preserve">nu poate fi mai mică </w:t>
      </w:r>
      <w:proofErr w:type="spellStart"/>
      <w:r w:rsidRPr="008F3F5D">
        <w:rPr>
          <w:sz w:val="28"/>
          <w:szCs w:val="28"/>
          <w:lang w:val="ro-RO"/>
        </w:rPr>
        <w:t>decît</w:t>
      </w:r>
      <w:proofErr w:type="spellEnd"/>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1)</w:t>
      </w:r>
      <w:r w:rsidRPr="008F3F5D">
        <w:rPr>
          <w:bCs/>
          <w:color w:val="000000"/>
          <w:sz w:val="28"/>
          <w:szCs w:val="28"/>
          <w:lang w:val="ro-RO"/>
        </w:rPr>
        <w:t xml:space="preserve"> </w:t>
      </w:r>
      <w:r w:rsidRPr="008F3F5D">
        <w:rPr>
          <w:sz w:val="28"/>
          <w:szCs w:val="28"/>
          <w:lang w:val="ro-RO"/>
        </w:rPr>
        <w:t>800 d pentru clasa 0,5;</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400 d pentru clasa 1;</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3)</w:t>
      </w:r>
      <w:r w:rsidRPr="008F3F5D">
        <w:rPr>
          <w:sz w:val="28"/>
          <w:szCs w:val="28"/>
          <w:lang w:val="ro-RO"/>
        </w:rPr>
        <w:t xml:space="preserve"> 200 d pentru clasa 2, unde d este intervalul de totalizare al scalei pentru dispozitivul general de totalizare.</w:t>
      </w:r>
    </w:p>
    <w:p w:rsidR="002E5606" w:rsidRDefault="002E5606" w:rsidP="00DD75E3">
      <w:pPr>
        <w:pStyle w:val="ti-grseq-1"/>
        <w:spacing w:before="0" w:beforeAutospacing="0" w:after="0" w:afterAutospacing="0"/>
        <w:ind w:firstLine="709"/>
        <w:jc w:val="both"/>
        <w:rPr>
          <w:b/>
          <w:color w:val="000000"/>
          <w:sz w:val="28"/>
          <w:szCs w:val="28"/>
          <w:lang w:val="ro-RO"/>
        </w:rPr>
      </w:pPr>
      <w:r w:rsidRPr="00D408A0">
        <w:rPr>
          <w:b/>
          <w:bCs/>
          <w:color w:val="000000"/>
          <w:sz w:val="28"/>
          <w:szCs w:val="28"/>
          <w:lang w:val="ro-RO"/>
        </w:rPr>
        <w:t>3. </w:t>
      </w:r>
      <w:r w:rsidRPr="00D408A0">
        <w:rPr>
          <w:b/>
          <w:color w:val="000000"/>
          <w:sz w:val="28"/>
          <w:szCs w:val="28"/>
          <w:lang w:val="ro-RO"/>
        </w:rPr>
        <w:t>EMT</w:t>
      </w: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408A0">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 xml:space="preserve">    Tabelul 8</w:t>
      </w:r>
    </w:p>
    <w:p w:rsidR="002E5606" w:rsidRDefault="002E5606" w:rsidP="00D408A0">
      <w:pPr>
        <w:pStyle w:val="ti-tbl"/>
        <w:spacing w:before="0" w:beforeAutospacing="0" w:after="0" w:afterAutospacing="0"/>
        <w:ind w:firstLine="709"/>
        <w:jc w:val="right"/>
        <w:rPr>
          <w:color w:val="000000"/>
          <w:sz w:val="28"/>
          <w:szCs w:val="28"/>
          <w:lang w:val="ro-RO"/>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2E5606" w:rsidTr="00400C34">
        <w:tc>
          <w:tcPr>
            <w:tcW w:w="4672"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Clasa de precizie</w:t>
            </w:r>
          </w:p>
        </w:tc>
        <w:tc>
          <w:tcPr>
            <w:tcW w:w="4672"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color w:val="000000"/>
                <w:sz w:val="28"/>
                <w:szCs w:val="28"/>
                <w:lang w:val="ro-RO"/>
              </w:rPr>
              <w:t>EMT</w:t>
            </w:r>
            <w:r w:rsidRPr="00400C34">
              <w:rPr>
                <w:b/>
                <w:bCs/>
                <w:sz w:val="28"/>
                <w:szCs w:val="28"/>
                <w:lang w:val="ro-RO"/>
              </w:rPr>
              <w:t xml:space="preserve"> pentru sarcina totalizată</w:t>
            </w:r>
          </w:p>
        </w:tc>
      </w:tr>
      <w:tr w:rsidR="002E5606" w:rsidTr="00400C34">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0,5</w:t>
            </w:r>
          </w:p>
        </w:tc>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 0,25 %</w:t>
            </w:r>
          </w:p>
        </w:tc>
      </w:tr>
      <w:tr w:rsidR="002E5606" w:rsidTr="00400C34">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1</w:t>
            </w:r>
          </w:p>
        </w:tc>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 0,5 %</w:t>
            </w:r>
          </w:p>
        </w:tc>
      </w:tr>
      <w:tr w:rsidR="002E5606" w:rsidTr="00400C34">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2</w:t>
            </w:r>
          </w:p>
        </w:tc>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 1,0 %</w:t>
            </w:r>
          </w:p>
        </w:tc>
      </w:tr>
    </w:tbl>
    <w:p w:rsidR="002E5606" w:rsidRPr="008F3F5D" w:rsidRDefault="002E5606" w:rsidP="00D408A0">
      <w:pPr>
        <w:pStyle w:val="ti-tbl"/>
        <w:spacing w:before="0" w:beforeAutospacing="0" w:after="0" w:afterAutospacing="0"/>
        <w:ind w:firstLine="709"/>
        <w:rPr>
          <w:color w:val="000000"/>
          <w:sz w:val="28"/>
          <w:szCs w:val="28"/>
          <w:lang w:val="ro-RO"/>
        </w:rPr>
      </w:pP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4. </w:t>
      </w:r>
      <w:r w:rsidRPr="00D408A0">
        <w:rPr>
          <w:rStyle w:val="bold"/>
          <w:b/>
          <w:bCs/>
          <w:color w:val="000000"/>
          <w:sz w:val="28"/>
          <w:szCs w:val="28"/>
          <w:lang w:val="ro-RO"/>
        </w:rPr>
        <w:t>Viteza benzii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Viteza benzii este cea specificată de </w:t>
      </w:r>
      <w:r w:rsidRPr="008F3F5D">
        <w:rPr>
          <w:sz w:val="28"/>
          <w:szCs w:val="28"/>
          <w:lang w:val="ro-RO"/>
        </w:rPr>
        <w:t xml:space="preserve">producător. Pentru aparatele de </w:t>
      </w:r>
      <w:proofErr w:type="spellStart"/>
      <w:r w:rsidRPr="008F3F5D">
        <w:rPr>
          <w:sz w:val="28"/>
          <w:szCs w:val="28"/>
          <w:lang w:val="ro-RO"/>
        </w:rPr>
        <w:t>cîntărit</w:t>
      </w:r>
      <w:proofErr w:type="spellEnd"/>
      <w:r w:rsidRPr="008F3F5D">
        <w:rPr>
          <w:sz w:val="28"/>
          <w:szCs w:val="28"/>
          <w:lang w:val="ro-RO"/>
        </w:rPr>
        <w:t xml:space="preserve"> pe bandă cu o singură viteză </w:t>
      </w:r>
      <w:r w:rsidRPr="008F3F5D">
        <w:rPr>
          <w:rFonts w:ascii="Tahoma" w:hAnsi="Tahoma" w:cs="Tahoma"/>
          <w:sz w:val="28"/>
          <w:szCs w:val="28"/>
          <w:lang w:val="ro-RO"/>
        </w:rPr>
        <w:t>ș</w:t>
      </w:r>
      <w:r w:rsidRPr="008F3F5D">
        <w:rPr>
          <w:sz w:val="28"/>
          <w:szCs w:val="28"/>
          <w:lang w:val="ro-RO"/>
        </w:rPr>
        <w:t>i pentru aparate</w:t>
      </w:r>
      <w:r>
        <w:rPr>
          <w:sz w:val="28"/>
          <w:szCs w:val="28"/>
          <w:lang w:val="ro-RO"/>
        </w:rPr>
        <w:t>le</w:t>
      </w:r>
      <w:r w:rsidRPr="008F3F5D">
        <w:rPr>
          <w:sz w:val="28"/>
          <w:szCs w:val="28"/>
          <w:lang w:val="ro-RO"/>
        </w:rPr>
        <w:t xml:space="preserve"> de </w:t>
      </w:r>
      <w:proofErr w:type="spellStart"/>
      <w:r w:rsidRPr="008F3F5D">
        <w:rPr>
          <w:sz w:val="28"/>
          <w:szCs w:val="28"/>
          <w:lang w:val="ro-RO"/>
        </w:rPr>
        <w:t>cîntărit</w:t>
      </w:r>
      <w:proofErr w:type="spellEnd"/>
      <w:r w:rsidRPr="008F3F5D">
        <w:rPr>
          <w:sz w:val="28"/>
          <w:szCs w:val="28"/>
          <w:lang w:val="ro-RO"/>
        </w:rPr>
        <w:t xml:space="preserve"> pe bandă cu control manual al reglării vitezei, viteza nu variază cu peste 5 % din valoarea nominală. Produsul nu p</w:t>
      </w:r>
      <w:r w:rsidRPr="008F3F5D">
        <w:rPr>
          <w:color w:val="000000"/>
          <w:sz w:val="28"/>
          <w:szCs w:val="28"/>
          <w:lang w:val="ro-RO"/>
        </w:rPr>
        <w:t xml:space="preserve">oate avea altă viteză </w:t>
      </w:r>
      <w:proofErr w:type="spellStart"/>
      <w:r w:rsidRPr="008F3F5D">
        <w:rPr>
          <w:color w:val="000000"/>
          <w:sz w:val="28"/>
          <w:szCs w:val="28"/>
          <w:lang w:val="ro-RO"/>
        </w:rPr>
        <w:t>decît</w:t>
      </w:r>
      <w:proofErr w:type="spellEnd"/>
      <w:r w:rsidRPr="008F3F5D">
        <w:rPr>
          <w:color w:val="000000"/>
          <w:sz w:val="28"/>
          <w:szCs w:val="28"/>
          <w:lang w:val="ro-RO"/>
        </w:rPr>
        <w:t xml:space="preserve"> viteza benzii.</w:t>
      </w:r>
    </w:p>
    <w:p w:rsidR="002E5606" w:rsidRPr="00D408A0" w:rsidRDefault="002E5606" w:rsidP="00DD75E3">
      <w:pPr>
        <w:pStyle w:val="ti-grseq-1"/>
        <w:spacing w:before="0" w:beforeAutospacing="0" w:after="0" w:afterAutospacing="0"/>
        <w:ind w:firstLine="709"/>
        <w:jc w:val="both"/>
        <w:rPr>
          <w:b/>
          <w:bCs/>
          <w:color w:val="000000"/>
          <w:sz w:val="28"/>
          <w:szCs w:val="28"/>
          <w:lang w:val="ro-RO"/>
        </w:rPr>
      </w:pPr>
      <w:r w:rsidRPr="00D408A0">
        <w:rPr>
          <w:b/>
          <w:bCs/>
          <w:color w:val="000000"/>
          <w:sz w:val="28"/>
          <w:szCs w:val="28"/>
          <w:lang w:val="ro-RO"/>
        </w:rPr>
        <w:t>5. </w:t>
      </w:r>
      <w:r w:rsidRPr="00D408A0">
        <w:rPr>
          <w:rStyle w:val="bold"/>
          <w:b/>
          <w:bCs/>
          <w:color w:val="000000"/>
          <w:sz w:val="28"/>
          <w:szCs w:val="28"/>
          <w:lang w:val="ro-RO"/>
        </w:rPr>
        <w:t>Dispozitiv</w:t>
      </w:r>
      <w:r>
        <w:rPr>
          <w:rStyle w:val="bold"/>
          <w:b/>
          <w:bCs/>
          <w:color w:val="000000"/>
          <w:sz w:val="28"/>
          <w:szCs w:val="28"/>
          <w:lang w:val="ro-RO"/>
        </w:rPr>
        <w:t>ul</w:t>
      </w:r>
      <w:r w:rsidRPr="00D408A0">
        <w:rPr>
          <w:rStyle w:val="bold"/>
          <w:b/>
          <w:bCs/>
          <w:color w:val="000000"/>
          <w:sz w:val="28"/>
          <w:szCs w:val="28"/>
          <w:lang w:val="ro-RO"/>
        </w:rPr>
        <w:t xml:space="preserve"> de totalizare generală</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Nu este posibilă resetarea la zero a dispozitivului de totalizare generală.</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D408A0" w:rsidRDefault="002E5606" w:rsidP="00DD75E3">
      <w:pPr>
        <w:pStyle w:val="ti-grseq-1"/>
        <w:spacing w:before="0" w:beforeAutospacing="0" w:after="0" w:afterAutospacing="0"/>
        <w:ind w:firstLine="709"/>
        <w:jc w:val="both"/>
        <w:rPr>
          <w:rStyle w:val="bold"/>
          <w:b/>
          <w:bCs/>
          <w:color w:val="000000"/>
          <w:sz w:val="28"/>
          <w:szCs w:val="28"/>
          <w:lang w:val="ro-RO"/>
        </w:rPr>
      </w:pPr>
      <w:r w:rsidRPr="00D408A0">
        <w:rPr>
          <w:b/>
          <w:bCs/>
          <w:color w:val="000000"/>
          <w:sz w:val="28"/>
          <w:szCs w:val="28"/>
          <w:lang w:val="ro-RO"/>
        </w:rPr>
        <w:t>6. </w:t>
      </w:r>
      <w:r w:rsidRPr="00D408A0">
        <w:rPr>
          <w:rStyle w:val="bold"/>
          <w:b/>
          <w:bCs/>
          <w:color w:val="000000"/>
          <w:sz w:val="28"/>
          <w:szCs w:val="28"/>
          <w:lang w:val="ro-RO"/>
        </w:rPr>
        <w:t>Comportarea în condi</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ii de factori de influen</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 xml:space="preserve">ă </w:t>
      </w:r>
      <w:r w:rsidRPr="00D408A0">
        <w:rPr>
          <w:rStyle w:val="bold"/>
          <w:rFonts w:ascii="Tahoma" w:hAnsi="Tahoma" w:cs="Tahoma"/>
          <w:b/>
          <w:bCs/>
          <w:color w:val="000000"/>
          <w:sz w:val="28"/>
          <w:szCs w:val="28"/>
          <w:lang w:val="ro-RO"/>
        </w:rPr>
        <w:t>ș</w:t>
      </w:r>
      <w:r w:rsidRPr="00D408A0">
        <w:rPr>
          <w:rStyle w:val="bold"/>
          <w:b/>
          <w:bCs/>
          <w:color w:val="000000"/>
          <w:sz w:val="28"/>
          <w:szCs w:val="28"/>
          <w:lang w:val="ro-RO"/>
        </w:rPr>
        <w:t>i perturba</w:t>
      </w:r>
      <w:r w:rsidRPr="00D408A0">
        <w:rPr>
          <w:rStyle w:val="bold"/>
          <w:rFonts w:ascii="Tahoma" w:hAnsi="Tahoma" w:cs="Tahoma"/>
          <w:b/>
          <w:bCs/>
          <w:color w:val="000000"/>
          <w:sz w:val="28"/>
          <w:szCs w:val="28"/>
          <w:lang w:val="ro-RO"/>
        </w:rPr>
        <w:t>ț</w:t>
      </w:r>
      <w:r w:rsidRPr="00D408A0">
        <w:rPr>
          <w:rStyle w:val="bold"/>
          <w:b/>
          <w:bCs/>
          <w:color w:val="000000"/>
          <w:sz w:val="28"/>
          <w:szCs w:val="28"/>
          <w:lang w:val="ro-RO"/>
        </w:rPr>
        <w:t>ii electromagnetice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6.1</w:t>
      </w:r>
      <w:r>
        <w:rPr>
          <w:rStyle w:val="bold"/>
          <w:bCs/>
          <w:color w:val="000000"/>
          <w:sz w:val="28"/>
          <w:szCs w:val="28"/>
          <w:lang w:val="ro-RO"/>
        </w:rPr>
        <w:t>.</w:t>
      </w:r>
      <w:r w:rsidRPr="008F3F5D">
        <w:rPr>
          <w:rStyle w:val="bold"/>
          <w:bCs/>
          <w:color w:val="000000"/>
          <w:sz w:val="28"/>
          <w:szCs w:val="28"/>
          <w:lang w:val="ro-RO"/>
        </w:rPr>
        <w:t xml:space="preserve"> </w:t>
      </w:r>
      <w:r w:rsidRPr="008F3F5D">
        <w:rPr>
          <w:color w:val="000000"/>
          <w:sz w:val="28"/>
          <w:szCs w:val="28"/>
          <w:lang w:val="ro-RO"/>
        </w:rPr>
        <w:t>EMT</w:t>
      </w:r>
      <w:r w:rsidRPr="008F3F5D">
        <w:rPr>
          <w:sz w:val="28"/>
          <w:szCs w:val="28"/>
          <w:lang w:val="ro-RO"/>
        </w:rPr>
        <w:t xml:space="preserve"> datorată factorilor de influen</w:t>
      </w:r>
      <w:r w:rsidRPr="008F3F5D">
        <w:rPr>
          <w:rFonts w:ascii="Tahoma" w:hAnsi="Tahoma" w:cs="Tahoma"/>
          <w:sz w:val="28"/>
          <w:szCs w:val="28"/>
          <w:lang w:val="ro-RO"/>
        </w:rPr>
        <w:t>ț</w:t>
      </w:r>
      <w:r w:rsidRPr="008F3F5D">
        <w:rPr>
          <w:sz w:val="28"/>
          <w:szCs w:val="28"/>
          <w:lang w:val="ro-RO"/>
        </w:rPr>
        <w:t>ă pentru o sarcină ce nu depă</w:t>
      </w:r>
      <w:r w:rsidRPr="008F3F5D">
        <w:rPr>
          <w:rFonts w:ascii="Tahoma" w:hAnsi="Tahoma" w:cs="Tahoma"/>
          <w:sz w:val="28"/>
          <w:szCs w:val="28"/>
          <w:lang w:val="ro-RO"/>
        </w:rPr>
        <w:t>ș</w:t>
      </w:r>
      <w:r w:rsidRPr="008F3F5D">
        <w:rPr>
          <w:sz w:val="28"/>
          <w:szCs w:val="28"/>
          <w:lang w:val="ro-RO"/>
        </w:rPr>
        <w:t>e</w:t>
      </w:r>
      <w:r w:rsidRPr="008F3F5D">
        <w:rPr>
          <w:rFonts w:ascii="Tahoma" w:hAnsi="Tahoma" w:cs="Tahoma"/>
          <w:sz w:val="28"/>
          <w:szCs w:val="28"/>
          <w:lang w:val="ro-RO"/>
        </w:rPr>
        <w:t>ș</w:t>
      </w:r>
      <w:r w:rsidRPr="008F3F5D">
        <w:rPr>
          <w:sz w:val="28"/>
          <w:szCs w:val="28"/>
          <w:lang w:val="ro-RO"/>
        </w:rPr>
        <w:t xml:space="preserve">te </w:t>
      </w:r>
      <w:proofErr w:type="spellStart"/>
      <w:r w:rsidRPr="008F3F5D">
        <w:rPr>
          <w:sz w:val="28"/>
          <w:szCs w:val="28"/>
          <w:lang w:val="ro-RO"/>
        </w:rPr>
        <w:t>Σ</w:t>
      </w:r>
      <w:r w:rsidRPr="008F3F5D">
        <w:rPr>
          <w:rStyle w:val="sub"/>
          <w:sz w:val="28"/>
          <w:szCs w:val="28"/>
          <w:vertAlign w:val="subscript"/>
          <w:lang w:val="ro-RO"/>
        </w:rPr>
        <w:t>min</w:t>
      </w:r>
      <w:proofErr w:type="spellEnd"/>
      <w:r w:rsidRPr="008F3F5D">
        <w:rPr>
          <w:sz w:val="28"/>
          <w:szCs w:val="28"/>
          <w:lang w:val="ro-RO"/>
        </w:rPr>
        <w:t>, este de 0,7 ori valoarea corespunzătoare specificată în tabelul 8, rotunjită la cel mai apropiat interval de totalizare al scalei (d).</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6.2</w:t>
      </w:r>
      <w:r>
        <w:rPr>
          <w:sz w:val="28"/>
          <w:szCs w:val="28"/>
          <w:lang w:val="ro-RO"/>
        </w:rPr>
        <w:t>.</w:t>
      </w:r>
      <w:r w:rsidRPr="008F3F5D">
        <w:rPr>
          <w:sz w:val="28"/>
          <w:szCs w:val="28"/>
          <w:lang w:val="ro-RO"/>
        </w:rPr>
        <w:t xml:space="preserve"> Valoarea varia</w:t>
      </w:r>
      <w:r w:rsidRPr="008F3F5D">
        <w:rPr>
          <w:rFonts w:ascii="Tahoma" w:hAnsi="Tahoma" w:cs="Tahoma"/>
          <w:sz w:val="28"/>
          <w:szCs w:val="28"/>
          <w:lang w:val="ro-RO"/>
        </w:rPr>
        <w:t>ț</w:t>
      </w:r>
      <w:r w:rsidRPr="008F3F5D">
        <w:rPr>
          <w:sz w:val="28"/>
          <w:szCs w:val="28"/>
          <w:lang w:val="ro-RO"/>
        </w:rPr>
        <w:t>iei critice datorate unei perturba</w:t>
      </w:r>
      <w:r w:rsidRPr="008F3F5D">
        <w:rPr>
          <w:rFonts w:ascii="Tahoma" w:hAnsi="Tahoma" w:cs="Tahoma"/>
          <w:sz w:val="28"/>
          <w:szCs w:val="28"/>
          <w:lang w:val="ro-RO"/>
        </w:rPr>
        <w:t>ț</w:t>
      </w:r>
      <w:r w:rsidRPr="008F3F5D">
        <w:rPr>
          <w:sz w:val="28"/>
          <w:szCs w:val="28"/>
          <w:lang w:val="ro-RO"/>
        </w:rPr>
        <w:t xml:space="preserve">ii este de 0,7 ori valoarea corespunzătoare specificată în tabelul 8 pentru o sarcină egală cu </w:t>
      </w:r>
      <w:proofErr w:type="spellStart"/>
      <w:r w:rsidRPr="008F3F5D">
        <w:rPr>
          <w:sz w:val="28"/>
          <w:szCs w:val="28"/>
          <w:lang w:val="ro-RO"/>
        </w:rPr>
        <w:t>Σ</w:t>
      </w:r>
      <w:r w:rsidRPr="008F3F5D">
        <w:rPr>
          <w:rStyle w:val="sub"/>
          <w:sz w:val="28"/>
          <w:szCs w:val="28"/>
          <w:vertAlign w:val="subscript"/>
          <w:lang w:val="ro-RO"/>
        </w:rPr>
        <w:t>min</w:t>
      </w:r>
      <w:proofErr w:type="spellEnd"/>
      <w:r w:rsidRPr="008F3F5D">
        <w:rPr>
          <w:rStyle w:val="apple-converted-space"/>
          <w:sz w:val="28"/>
          <w:szCs w:val="28"/>
          <w:lang w:val="ro-RO"/>
        </w:rPr>
        <w:t> </w:t>
      </w:r>
      <w:r w:rsidRPr="008F3F5D">
        <w:rPr>
          <w:sz w:val="28"/>
          <w:szCs w:val="28"/>
          <w:lang w:val="ro-RO"/>
        </w:rPr>
        <w:t xml:space="preserve">pentru clasa desemnată a aparatului de </w:t>
      </w:r>
      <w:proofErr w:type="spellStart"/>
      <w:r w:rsidRPr="008F3F5D">
        <w:rPr>
          <w:sz w:val="28"/>
          <w:szCs w:val="28"/>
          <w:lang w:val="ro-RO"/>
        </w:rPr>
        <w:t>cîntărit</w:t>
      </w:r>
      <w:proofErr w:type="spellEnd"/>
      <w:r w:rsidRPr="008F3F5D">
        <w:rPr>
          <w:sz w:val="28"/>
          <w:szCs w:val="28"/>
          <w:lang w:val="ro-RO"/>
        </w:rPr>
        <w:t xml:space="preserve"> pe bandă, </w:t>
      </w:r>
      <w:r w:rsidRPr="008F3F5D">
        <w:rPr>
          <w:color w:val="000000"/>
          <w:sz w:val="28"/>
          <w:szCs w:val="28"/>
          <w:lang w:val="ro-RO"/>
        </w:rPr>
        <w:t>rotunjit</w:t>
      </w:r>
      <w:r>
        <w:rPr>
          <w:color w:val="000000"/>
          <w:sz w:val="28"/>
          <w:szCs w:val="28"/>
          <w:lang w:val="ro-RO"/>
        </w:rPr>
        <w:t>ă</w:t>
      </w:r>
      <w:r w:rsidRPr="008F3F5D">
        <w:rPr>
          <w:color w:val="000000"/>
          <w:sz w:val="28"/>
          <w:szCs w:val="28"/>
          <w:lang w:val="ro-RO"/>
        </w:rPr>
        <w:t xml:space="preserve"> la valoarea diviziunii de totalizare imediat superioară</w:t>
      </w:r>
      <w:r w:rsidRPr="008F3F5D">
        <w:rPr>
          <w:sz w:val="28"/>
          <w:szCs w:val="28"/>
          <w:lang w:val="ro-RO"/>
        </w:rPr>
        <w:t xml:space="preserve"> (d).</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C71BF4">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Capitolul VI</w:t>
      </w:r>
    </w:p>
    <w:p w:rsidR="002E5606" w:rsidRDefault="002E5606" w:rsidP="00C71BF4">
      <w:pPr>
        <w:pStyle w:val="ti-grseq-1"/>
        <w:spacing w:before="0" w:beforeAutospacing="0" w:after="0" w:afterAutospacing="0"/>
        <w:jc w:val="center"/>
        <w:rPr>
          <w:rStyle w:val="bold"/>
          <w:b/>
          <w:bCs/>
          <w:color w:val="000000"/>
          <w:sz w:val="28"/>
          <w:szCs w:val="28"/>
          <w:lang w:val="ro-RO"/>
        </w:rPr>
      </w:pPr>
      <w:r w:rsidRPr="00C71BF4">
        <w:rPr>
          <w:rStyle w:val="bold"/>
          <w:b/>
          <w:bCs/>
          <w:color w:val="000000"/>
          <w:sz w:val="28"/>
          <w:szCs w:val="28"/>
          <w:lang w:val="ro-RO"/>
        </w:rPr>
        <w:t>BASCULE</w:t>
      </w:r>
      <w:r>
        <w:rPr>
          <w:rStyle w:val="bold"/>
          <w:b/>
          <w:bCs/>
          <w:color w:val="000000"/>
          <w:sz w:val="28"/>
          <w:szCs w:val="28"/>
          <w:lang w:val="ro-RO"/>
        </w:rPr>
        <w:t>LE</w:t>
      </w:r>
      <w:r w:rsidRPr="00C71BF4">
        <w:rPr>
          <w:rStyle w:val="bold"/>
          <w:b/>
          <w:bCs/>
          <w:color w:val="000000"/>
          <w:sz w:val="28"/>
          <w:szCs w:val="28"/>
          <w:lang w:val="ro-RO"/>
        </w:rPr>
        <w:t>-POD FEROVIARE</w:t>
      </w:r>
    </w:p>
    <w:p w:rsidR="002E5606" w:rsidRPr="00C71BF4" w:rsidRDefault="002E5606" w:rsidP="00DD75E3">
      <w:pPr>
        <w:pStyle w:val="ti-grseq-1"/>
        <w:spacing w:before="0" w:beforeAutospacing="0" w:after="0" w:afterAutospacing="0"/>
        <w:ind w:firstLine="709"/>
        <w:jc w:val="both"/>
        <w:rPr>
          <w:b/>
          <w:bCs/>
          <w:color w:val="000000"/>
          <w:sz w:val="28"/>
          <w:szCs w:val="28"/>
          <w:lang w:val="ro-RO"/>
        </w:rPr>
      </w:pPr>
    </w:p>
    <w:p w:rsidR="002E5606" w:rsidRPr="00C71BF4" w:rsidRDefault="002E5606" w:rsidP="00C71BF4">
      <w:pPr>
        <w:pStyle w:val="ti-grseq-1"/>
        <w:numPr>
          <w:ilvl w:val="0"/>
          <w:numId w:val="35"/>
        </w:numPr>
        <w:spacing w:before="0" w:beforeAutospacing="0" w:after="0" w:afterAutospacing="0"/>
        <w:jc w:val="both"/>
        <w:rPr>
          <w:b/>
          <w:bCs/>
          <w:color w:val="000000"/>
          <w:sz w:val="28"/>
          <w:szCs w:val="28"/>
          <w:lang w:val="ro-RO"/>
        </w:rPr>
      </w:pPr>
      <w:r w:rsidRPr="00C71BF4">
        <w:rPr>
          <w:rStyle w:val="bold"/>
          <w:b/>
          <w:bCs/>
          <w:color w:val="000000"/>
          <w:sz w:val="28"/>
          <w:szCs w:val="28"/>
          <w:lang w:val="ro-RO"/>
        </w:rPr>
        <w:t>Clase</w:t>
      </w:r>
      <w:r>
        <w:rPr>
          <w:rStyle w:val="bold"/>
          <w:b/>
          <w:bCs/>
          <w:color w:val="000000"/>
          <w:sz w:val="28"/>
          <w:szCs w:val="28"/>
          <w:lang w:val="ro-RO"/>
        </w:rPr>
        <w:t>le</w:t>
      </w:r>
      <w:r w:rsidRPr="00C71BF4">
        <w:rPr>
          <w:rStyle w:val="bold"/>
          <w:b/>
          <w:bCs/>
          <w:color w:val="000000"/>
          <w:sz w:val="28"/>
          <w:szCs w:val="28"/>
          <w:lang w:val="ro-RO"/>
        </w:rPr>
        <w:t xml:space="preserve"> de precizie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lastRenderedPageBreak/>
        <w:t>Aparatele se împart în patru clase de precizie, după cum urmează:  0,2; 0,5; 1; 2.</w:t>
      </w:r>
    </w:p>
    <w:p w:rsidR="002E5606" w:rsidRPr="00C71BF4" w:rsidRDefault="002E5606" w:rsidP="00DD75E3">
      <w:pPr>
        <w:pStyle w:val="ti-grseq-1"/>
        <w:spacing w:before="0" w:beforeAutospacing="0" w:after="0" w:afterAutospacing="0"/>
        <w:ind w:firstLine="709"/>
        <w:jc w:val="both"/>
        <w:rPr>
          <w:rStyle w:val="bold"/>
          <w:b/>
          <w:bCs/>
          <w:color w:val="000000"/>
          <w:sz w:val="28"/>
          <w:szCs w:val="28"/>
          <w:lang w:val="ro-RO"/>
        </w:rPr>
      </w:pPr>
      <w:r w:rsidRPr="00C71BF4">
        <w:rPr>
          <w:b/>
          <w:bCs/>
          <w:color w:val="000000"/>
          <w:sz w:val="28"/>
          <w:szCs w:val="28"/>
          <w:lang w:val="ro-RO"/>
        </w:rPr>
        <w:t>2. </w:t>
      </w:r>
      <w:r w:rsidRPr="00C71BF4">
        <w:rPr>
          <w:b/>
          <w:color w:val="000000"/>
          <w:sz w:val="28"/>
          <w:szCs w:val="28"/>
          <w:lang w:val="ro-RO"/>
        </w:rPr>
        <w:t>EMT</w:t>
      </w:r>
    </w:p>
    <w:p w:rsidR="002E5606"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2.1</w:t>
      </w:r>
      <w:r>
        <w:rPr>
          <w:rStyle w:val="bold"/>
          <w:bCs/>
          <w:color w:val="000000"/>
          <w:sz w:val="28"/>
          <w:szCs w:val="28"/>
          <w:lang w:val="ro-RO"/>
        </w:rPr>
        <w:t>.</w:t>
      </w:r>
      <w:r w:rsidRPr="008F3F5D">
        <w:rPr>
          <w:rStyle w:val="bold"/>
          <w:bCs/>
          <w:color w:val="000000"/>
          <w:sz w:val="28"/>
          <w:szCs w:val="28"/>
          <w:lang w:val="ro-RO"/>
        </w:rPr>
        <w:t xml:space="preserve"> </w:t>
      </w:r>
      <w:r w:rsidRPr="008F3F5D">
        <w:rPr>
          <w:color w:val="000000"/>
          <w:sz w:val="28"/>
          <w:szCs w:val="28"/>
          <w:lang w:val="ro-RO"/>
        </w:rPr>
        <w:t>EMT</w:t>
      </w:r>
      <w:r w:rsidRPr="008F3F5D">
        <w:rPr>
          <w:sz w:val="28"/>
          <w:szCs w:val="28"/>
          <w:lang w:val="ro-RO"/>
        </w:rPr>
        <w:t xml:space="preserve"> pentru </w:t>
      </w:r>
      <w:proofErr w:type="spellStart"/>
      <w:r w:rsidRPr="008F3F5D">
        <w:rPr>
          <w:sz w:val="28"/>
          <w:szCs w:val="28"/>
          <w:lang w:val="ro-RO"/>
        </w:rPr>
        <w:t>cîntărirea</w:t>
      </w:r>
      <w:proofErr w:type="spellEnd"/>
      <w:r w:rsidRPr="008F3F5D">
        <w:rPr>
          <w:sz w:val="28"/>
          <w:szCs w:val="28"/>
          <w:lang w:val="ro-RO"/>
        </w:rPr>
        <w:t xml:space="preserve"> în mi</w:t>
      </w:r>
      <w:r w:rsidRPr="008F3F5D">
        <w:rPr>
          <w:rFonts w:ascii="Tahoma" w:hAnsi="Tahoma" w:cs="Tahoma"/>
          <w:sz w:val="28"/>
          <w:szCs w:val="28"/>
          <w:lang w:val="ro-RO"/>
        </w:rPr>
        <w:t>ș</w:t>
      </w:r>
      <w:r w:rsidRPr="008F3F5D">
        <w:rPr>
          <w:sz w:val="28"/>
          <w:szCs w:val="28"/>
          <w:lang w:val="ro-RO"/>
        </w:rPr>
        <w:t xml:space="preserve">care a unui singur vagon sau a unui tren întreg </w:t>
      </w:r>
      <w:proofErr w:type="spellStart"/>
      <w:r w:rsidRPr="008F3F5D">
        <w:rPr>
          <w:sz w:val="28"/>
          <w:szCs w:val="28"/>
          <w:lang w:val="ro-RO"/>
        </w:rPr>
        <w:t>sînt</w:t>
      </w:r>
      <w:proofErr w:type="spellEnd"/>
      <w:r w:rsidRPr="008F3F5D">
        <w:rPr>
          <w:sz w:val="28"/>
          <w:szCs w:val="28"/>
          <w:lang w:val="ro-RO"/>
        </w:rPr>
        <w:t xml:space="preserve"> prezentate în tabelul 9.</w:t>
      </w:r>
    </w:p>
    <w:p w:rsidR="002E5606" w:rsidRDefault="002E5606" w:rsidP="00C71BF4">
      <w:pPr>
        <w:pStyle w:val="ti-tbl"/>
        <w:spacing w:before="0" w:beforeAutospacing="0" w:after="0" w:afterAutospacing="0"/>
        <w:ind w:firstLine="709"/>
        <w:jc w:val="right"/>
        <w:rPr>
          <w:sz w:val="28"/>
          <w:szCs w:val="28"/>
          <w:lang w:val="ro-RO"/>
        </w:rPr>
      </w:pPr>
      <w:r w:rsidRPr="008F3F5D">
        <w:rPr>
          <w:sz w:val="28"/>
          <w:szCs w:val="28"/>
          <w:lang w:val="ro-RO"/>
        </w:rPr>
        <w:t>Tabelul 9</w:t>
      </w:r>
    </w:p>
    <w:p w:rsidR="002E5606" w:rsidRPr="008F3F5D" w:rsidRDefault="002E5606" w:rsidP="00C71BF4">
      <w:pPr>
        <w:pStyle w:val="ti-tbl"/>
        <w:spacing w:before="0" w:beforeAutospacing="0" w:after="0" w:afterAutospacing="0"/>
        <w:ind w:firstLine="709"/>
        <w:jc w:val="right"/>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76"/>
      </w:tblGrid>
      <w:tr w:rsidR="002E5606" w:rsidRPr="00C71BF4" w:rsidTr="00DE4683">
        <w:tc>
          <w:tcPr>
            <w:tcW w:w="5017" w:type="dxa"/>
          </w:tcPr>
          <w:p w:rsidR="002E5606" w:rsidRPr="00C71BF4" w:rsidRDefault="002E5606" w:rsidP="00C71BF4">
            <w:pPr>
              <w:pStyle w:val="tbl-hdr"/>
              <w:spacing w:before="0" w:beforeAutospacing="0" w:after="0" w:afterAutospacing="0"/>
              <w:ind w:firstLine="709"/>
              <w:jc w:val="center"/>
              <w:rPr>
                <w:b/>
                <w:bCs/>
                <w:sz w:val="28"/>
                <w:szCs w:val="28"/>
                <w:lang w:val="ro-RO"/>
              </w:rPr>
            </w:pPr>
            <w:r w:rsidRPr="00C71BF4">
              <w:rPr>
                <w:b/>
                <w:bCs/>
                <w:sz w:val="28"/>
                <w:szCs w:val="28"/>
                <w:lang w:val="ro-RO"/>
              </w:rPr>
              <w:t>Clasa de precizie</w:t>
            </w:r>
          </w:p>
        </w:tc>
        <w:tc>
          <w:tcPr>
            <w:tcW w:w="5018" w:type="dxa"/>
          </w:tcPr>
          <w:p w:rsidR="002E5606" w:rsidRPr="00C71BF4" w:rsidRDefault="002E5606" w:rsidP="00C71BF4">
            <w:pPr>
              <w:pStyle w:val="tbl-hdr"/>
              <w:spacing w:before="0" w:beforeAutospacing="0" w:after="0" w:afterAutospacing="0"/>
              <w:ind w:firstLine="709"/>
              <w:jc w:val="center"/>
              <w:rPr>
                <w:b/>
                <w:bCs/>
                <w:sz w:val="28"/>
                <w:szCs w:val="28"/>
                <w:lang w:val="ro-RO"/>
              </w:rPr>
            </w:pPr>
            <w:r w:rsidRPr="00C71BF4">
              <w:rPr>
                <w:b/>
                <w:color w:val="000000"/>
                <w:sz w:val="28"/>
                <w:szCs w:val="28"/>
                <w:lang w:val="ro-RO"/>
              </w:rPr>
              <w:t>EMT</w:t>
            </w:r>
          </w:p>
        </w:tc>
      </w:tr>
      <w:tr w:rsidR="002E5606" w:rsidRPr="00C71BF4" w:rsidTr="00DE4683">
        <w:tc>
          <w:tcPr>
            <w:tcW w:w="5017" w:type="dxa"/>
          </w:tcPr>
          <w:p w:rsidR="002E5606" w:rsidRPr="008F3F5D" w:rsidRDefault="002E5606" w:rsidP="00C71BF4">
            <w:pPr>
              <w:pStyle w:val="tbl-num"/>
              <w:spacing w:before="0" w:beforeAutospacing="0" w:after="0" w:afterAutospacing="0"/>
              <w:jc w:val="center"/>
              <w:rPr>
                <w:sz w:val="28"/>
                <w:szCs w:val="28"/>
                <w:lang w:val="ro-RO"/>
              </w:rPr>
            </w:pPr>
            <w:r w:rsidRPr="008F3F5D">
              <w:rPr>
                <w:sz w:val="28"/>
                <w:szCs w:val="28"/>
                <w:lang w:val="ro-RO"/>
              </w:rPr>
              <w:t>0,2</w:t>
            </w:r>
          </w:p>
        </w:tc>
        <w:tc>
          <w:tcPr>
            <w:tcW w:w="5018" w:type="dxa"/>
          </w:tcPr>
          <w:p w:rsidR="002E5606" w:rsidRPr="008F3F5D" w:rsidRDefault="002E5606" w:rsidP="00C71BF4">
            <w:pPr>
              <w:pStyle w:val="tbl-txt"/>
              <w:spacing w:before="0" w:beforeAutospacing="0" w:after="0" w:afterAutospacing="0"/>
              <w:jc w:val="center"/>
              <w:rPr>
                <w:sz w:val="28"/>
                <w:szCs w:val="28"/>
                <w:lang w:val="ro-RO"/>
              </w:rPr>
            </w:pPr>
            <w:r w:rsidRPr="008F3F5D">
              <w:rPr>
                <w:sz w:val="28"/>
                <w:szCs w:val="28"/>
                <w:lang w:val="ro-RO"/>
              </w:rPr>
              <w:t>± 0,1 %</w:t>
            </w:r>
          </w:p>
        </w:tc>
      </w:tr>
      <w:tr w:rsidR="002E5606" w:rsidRPr="00C71BF4" w:rsidTr="00DE4683">
        <w:tc>
          <w:tcPr>
            <w:tcW w:w="5017" w:type="dxa"/>
          </w:tcPr>
          <w:p w:rsidR="002E5606" w:rsidRPr="008F3F5D" w:rsidRDefault="002E5606" w:rsidP="00C71BF4">
            <w:pPr>
              <w:pStyle w:val="tbl-num"/>
              <w:spacing w:before="0" w:beforeAutospacing="0" w:after="0" w:afterAutospacing="0"/>
              <w:jc w:val="center"/>
              <w:rPr>
                <w:sz w:val="28"/>
                <w:szCs w:val="28"/>
                <w:lang w:val="ro-RO"/>
              </w:rPr>
            </w:pPr>
            <w:r w:rsidRPr="008F3F5D">
              <w:rPr>
                <w:sz w:val="28"/>
                <w:szCs w:val="28"/>
                <w:lang w:val="ro-RO"/>
              </w:rPr>
              <w:t>0,5</w:t>
            </w:r>
          </w:p>
        </w:tc>
        <w:tc>
          <w:tcPr>
            <w:tcW w:w="5018" w:type="dxa"/>
          </w:tcPr>
          <w:p w:rsidR="002E5606" w:rsidRPr="008F3F5D" w:rsidRDefault="002E5606" w:rsidP="00C71BF4">
            <w:pPr>
              <w:pStyle w:val="tbl-txt"/>
              <w:spacing w:before="0" w:beforeAutospacing="0" w:after="0" w:afterAutospacing="0"/>
              <w:jc w:val="center"/>
              <w:rPr>
                <w:sz w:val="28"/>
                <w:szCs w:val="28"/>
                <w:lang w:val="ro-RO"/>
              </w:rPr>
            </w:pPr>
            <w:r w:rsidRPr="008F3F5D">
              <w:rPr>
                <w:sz w:val="28"/>
                <w:szCs w:val="28"/>
                <w:lang w:val="ro-RO"/>
              </w:rPr>
              <w:t>± 0,25 %</w:t>
            </w:r>
          </w:p>
        </w:tc>
      </w:tr>
      <w:tr w:rsidR="002E5606" w:rsidRPr="00C71BF4" w:rsidTr="00DE4683">
        <w:tc>
          <w:tcPr>
            <w:tcW w:w="5017" w:type="dxa"/>
          </w:tcPr>
          <w:p w:rsidR="002E5606" w:rsidRPr="008F3F5D" w:rsidRDefault="002E5606" w:rsidP="00C71BF4">
            <w:pPr>
              <w:pStyle w:val="tbl-num"/>
              <w:spacing w:before="0" w:beforeAutospacing="0" w:after="0" w:afterAutospacing="0"/>
              <w:jc w:val="center"/>
              <w:rPr>
                <w:sz w:val="28"/>
                <w:szCs w:val="28"/>
                <w:lang w:val="ro-RO"/>
              </w:rPr>
            </w:pPr>
            <w:r w:rsidRPr="008F3F5D">
              <w:rPr>
                <w:sz w:val="28"/>
                <w:szCs w:val="28"/>
                <w:lang w:val="ro-RO"/>
              </w:rPr>
              <w:t>1</w:t>
            </w:r>
          </w:p>
        </w:tc>
        <w:tc>
          <w:tcPr>
            <w:tcW w:w="5018" w:type="dxa"/>
          </w:tcPr>
          <w:p w:rsidR="002E5606" w:rsidRPr="008F3F5D" w:rsidRDefault="002E5606" w:rsidP="00C71BF4">
            <w:pPr>
              <w:pStyle w:val="tbl-txt"/>
              <w:spacing w:before="0" w:beforeAutospacing="0" w:after="0" w:afterAutospacing="0"/>
              <w:jc w:val="center"/>
              <w:rPr>
                <w:sz w:val="28"/>
                <w:szCs w:val="28"/>
                <w:lang w:val="ro-RO"/>
              </w:rPr>
            </w:pPr>
            <w:r w:rsidRPr="008F3F5D">
              <w:rPr>
                <w:sz w:val="28"/>
                <w:szCs w:val="28"/>
                <w:lang w:val="ro-RO"/>
              </w:rPr>
              <w:t>± 0,5 %</w:t>
            </w:r>
          </w:p>
        </w:tc>
      </w:tr>
      <w:tr w:rsidR="002E5606" w:rsidRPr="00C71BF4" w:rsidTr="00DE4683">
        <w:tc>
          <w:tcPr>
            <w:tcW w:w="5017" w:type="dxa"/>
          </w:tcPr>
          <w:p w:rsidR="002E5606" w:rsidRPr="008F3F5D" w:rsidRDefault="002E5606" w:rsidP="00C71BF4">
            <w:pPr>
              <w:pStyle w:val="tbl-num"/>
              <w:spacing w:before="0" w:beforeAutospacing="0" w:after="0" w:afterAutospacing="0"/>
              <w:jc w:val="center"/>
              <w:rPr>
                <w:sz w:val="28"/>
                <w:szCs w:val="28"/>
                <w:lang w:val="ro-RO"/>
              </w:rPr>
            </w:pPr>
            <w:r w:rsidRPr="008F3F5D">
              <w:rPr>
                <w:sz w:val="28"/>
                <w:szCs w:val="28"/>
                <w:lang w:val="ro-RO"/>
              </w:rPr>
              <w:t>2</w:t>
            </w:r>
          </w:p>
        </w:tc>
        <w:tc>
          <w:tcPr>
            <w:tcW w:w="5018" w:type="dxa"/>
          </w:tcPr>
          <w:p w:rsidR="002E5606" w:rsidRPr="008F3F5D" w:rsidRDefault="002E5606" w:rsidP="00C71BF4">
            <w:pPr>
              <w:pStyle w:val="tbl-txt"/>
              <w:spacing w:before="0" w:beforeAutospacing="0" w:after="0" w:afterAutospacing="0"/>
              <w:jc w:val="center"/>
              <w:rPr>
                <w:sz w:val="28"/>
                <w:szCs w:val="28"/>
                <w:lang w:val="ro-RO"/>
              </w:rPr>
            </w:pPr>
            <w:r w:rsidRPr="008F3F5D">
              <w:rPr>
                <w:sz w:val="28"/>
                <w:szCs w:val="28"/>
                <w:lang w:val="ro-RO"/>
              </w:rPr>
              <w:t>± 1,0 %</w:t>
            </w:r>
          </w:p>
        </w:tc>
      </w:tr>
    </w:tbl>
    <w:p w:rsidR="002E5606" w:rsidRDefault="002E5606" w:rsidP="00DD75E3">
      <w:pPr>
        <w:pStyle w:val="1"/>
        <w:spacing w:before="0" w:beforeAutospacing="0" w:after="0" w:afterAutospacing="0"/>
        <w:ind w:firstLine="709"/>
        <w:jc w:val="both"/>
        <w:rPr>
          <w:bCs/>
          <w:color w:val="000000"/>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r w:rsidRPr="008F3F5D">
        <w:rPr>
          <w:bCs/>
          <w:color w:val="000000"/>
          <w:sz w:val="28"/>
          <w:szCs w:val="28"/>
          <w:lang w:val="ro-RO"/>
        </w:rPr>
        <w:t>2.2</w:t>
      </w:r>
      <w:r>
        <w:rPr>
          <w:bCs/>
          <w:color w:val="000000"/>
          <w:sz w:val="28"/>
          <w:szCs w:val="28"/>
          <w:lang w:val="ro-RO"/>
        </w:rPr>
        <w:t>.</w:t>
      </w:r>
      <w:r w:rsidRPr="008F3F5D">
        <w:rPr>
          <w:bCs/>
          <w:color w:val="000000"/>
          <w:sz w:val="28"/>
          <w:szCs w:val="28"/>
          <w:lang w:val="ro-RO"/>
        </w:rPr>
        <w:t xml:space="preserve"> </w:t>
      </w:r>
      <w:r w:rsidRPr="008F3F5D">
        <w:rPr>
          <w:color w:val="000000"/>
          <w:sz w:val="28"/>
          <w:szCs w:val="28"/>
          <w:lang w:val="ro-RO"/>
        </w:rPr>
        <w:t>EMT</w:t>
      </w:r>
      <w:r w:rsidRPr="008F3F5D">
        <w:rPr>
          <w:sz w:val="28"/>
          <w:szCs w:val="28"/>
          <w:lang w:val="ro-RO"/>
        </w:rPr>
        <w:t xml:space="preserve"> pentru masa vagoanelor cuplate sau necuplate </w:t>
      </w:r>
      <w:proofErr w:type="spellStart"/>
      <w:r w:rsidRPr="008F3F5D">
        <w:rPr>
          <w:sz w:val="28"/>
          <w:szCs w:val="28"/>
          <w:lang w:val="ro-RO"/>
        </w:rPr>
        <w:t>cîntărite</w:t>
      </w:r>
      <w:proofErr w:type="spellEnd"/>
      <w:r w:rsidRPr="008F3F5D">
        <w:rPr>
          <w:sz w:val="28"/>
          <w:szCs w:val="28"/>
          <w:lang w:val="ro-RO"/>
        </w:rPr>
        <w:t xml:space="preserve"> în mi</w:t>
      </w:r>
      <w:r w:rsidRPr="008F3F5D">
        <w:rPr>
          <w:rFonts w:ascii="Tahoma" w:hAnsi="Tahoma" w:cs="Tahoma"/>
          <w:sz w:val="28"/>
          <w:szCs w:val="28"/>
          <w:lang w:val="ro-RO"/>
        </w:rPr>
        <w:t>ș</w:t>
      </w:r>
      <w:r w:rsidRPr="008F3F5D">
        <w:rPr>
          <w:sz w:val="28"/>
          <w:szCs w:val="28"/>
          <w:lang w:val="ro-RO"/>
        </w:rPr>
        <w:t>care poate avea una dintre următoare</w:t>
      </w:r>
      <w:r>
        <w:rPr>
          <w:sz w:val="28"/>
          <w:szCs w:val="28"/>
          <w:lang w:val="ro-RO"/>
        </w:rPr>
        <w:t>le</w:t>
      </w:r>
      <w:r w:rsidRPr="008F3F5D">
        <w:rPr>
          <w:sz w:val="28"/>
          <w:szCs w:val="28"/>
          <w:lang w:val="ro-RO"/>
        </w:rPr>
        <w:t xml:space="preserve"> valori, respectiv cea mai mare dintre ele:</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Pr>
          <w:sz w:val="28"/>
          <w:szCs w:val="28"/>
          <w:lang w:val="ro-RO"/>
        </w:rPr>
        <w:t xml:space="preserve">1) </w:t>
      </w:r>
      <w:r w:rsidRPr="008F3F5D">
        <w:rPr>
          <w:sz w:val="28"/>
          <w:szCs w:val="28"/>
          <w:lang w:val="ro-RO"/>
        </w:rPr>
        <w:t>valoarea calculată conform tabelului 9, rotunjită la cel mai apropiat interval al scalei;</w:t>
      </w:r>
    </w:p>
    <w:p w:rsidR="002E5606" w:rsidRPr="008F3F5D" w:rsidRDefault="002E5606" w:rsidP="00DD75E3">
      <w:pPr>
        <w:pStyle w:val="ti-grseq-1"/>
        <w:spacing w:before="0" w:beforeAutospacing="0" w:after="0" w:afterAutospacing="0"/>
        <w:ind w:firstLine="709"/>
        <w:jc w:val="both"/>
        <w:rPr>
          <w:sz w:val="28"/>
          <w:szCs w:val="28"/>
          <w:lang w:val="ro-RO"/>
        </w:rPr>
      </w:pPr>
      <w:r w:rsidRPr="00552200">
        <w:rPr>
          <w:bCs/>
          <w:color w:val="000000"/>
          <w:sz w:val="28"/>
          <w:szCs w:val="28"/>
          <w:lang w:val="ro-RO"/>
        </w:rPr>
        <w:t>2)</w:t>
      </w:r>
      <w:r w:rsidRPr="008F3F5D">
        <w:rPr>
          <w:b/>
          <w:bCs/>
          <w:color w:val="000000"/>
          <w:sz w:val="28"/>
          <w:szCs w:val="28"/>
          <w:lang w:val="ro-RO"/>
        </w:rPr>
        <w:t xml:space="preserve"> </w:t>
      </w:r>
      <w:r w:rsidRPr="008F3F5D">
        <w:rPr>
          <w:sz w:val="28"/>
          <w:szCs w:val="28"/>
          <w:lang w:val="ro-RO"/>
        </w:rPr>
        <w:t>valoarea calculată conform tabelului 9, rotunjită la cel mai apropiat interval al scalei pentru o masă egală cu 35 % din masa maximă a vagonului (a</w:t>
      </w:r>
      <w:r w:rsidRPr="008F3F5D">
        <w:rPr>
          <w:rFonts w:ascii="Tahoma" w:hAnsi="Tahoma" w:cs="Tahoma"/>
          <w:sz w:val="28"/>
          <w:szCs w:val="28"/>
          <w:lang w:val="ro-RO"/>
        </w:rPr>
        <w:t>ș</w:t>
      </w:r>
      <w:r w:rsidRPr="008F3F5D">
        <w:rPr>
          <w:sz w:val="28"/>
          <w:szCs w:val="28"/>
          <w:lang w:val="ro-RO"/>
        </w:rPr>
        <w:t>a cum este ea înscrisă pe marcajele descriptive);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un interval al scalei (d).</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2.3</w:t>
      </w:r>
      <w:r>
        <w:rPr>
          <w:sz w:val="28"/>
          <w:szCs w:val="28"/>
          <w:lang w:val="ro-RO"/>
        </w:rPr>
        <w:t>.</w:t>
      </w:r>
      <w:r w:rsidRPr="008F3F5D">
        <w:rPr>
          <w:sz w:val="28"/>
          <w:szCs w:val="28"/>
          <w:lang w:val="ro-RO"/>
        </w:rPr>
        <w:t xml:space="preserve"> </w:t>
      </w:r>
      <w:r w:rsidRPr="008F3F5D">
        <w:rPr>
          <w:color w:val="000000"/>
          <w:sz w:val="28"/>
          <w:szCs w:val="28"/>
          <w:lang w:val="ro-RO"/>
        </w:rPr>
        <w:t>EMT</w:t>
      </w:r>
      <w:r w:rsidRPr="008F3F5D">
        <w:rPr>
          <w:sz w:val="28"/>
          <w:szCs w:val="28"/>
          <w:lang w:val="ro-RO"/>
        </w:rPr>
        <w:t xml:space="preserve"> pentru masa trenurilor în mi</w:t>
      </w:r>
      <w:r w:rsidRPr="008F3F5D">
        <w:rPr>
          <w:rFonts w:ascii="Tahoma" w:hAnsi="Tahoma" w:cs="Tahoma"/>
          <w:sz w:val="28"/>
          <w:szCs w:val="28"/>
          <w:lang w:val="ro-RO"/>
        </w:rPr>
        <w:t>ș</w:t>
      </w:r>
      <w:r w:rsidRPr="008F3F5D">
        <w:rPr>
          <w:sz w:val="28"/>
          <w:szCs w:val="28"/>
          <w:lang w:val="ro-RO"/>
        </w:rPr>
        <w:t>care pot avea una dintre următoare valori, respectiv cea mai mare dintre ele:</w:t>
      </w:r>
    </w:p>
    <w:p w:rsidR="002E5606" w:rsidRPr="00552200" w:rsidRDefault="002E5606" w:rsidP="00DD75E3">
      <w:pPr>
        <w:pStyle w:val="ti-grseq-1"/>
        <w:spacing w:before="0" w:beforeAutospacing="0" w:after="0" w:afterAutospacing="0"/>
        <w:ind w:firstLine="709"/>
        <w:jc w:val="both"/>
        <w:rPr>
          <w:bCs/>
          <w:color w:val="000000"/>
          <w:sz w:val="28"/>
          <w:szCs w:val="28"/>
          <w:lang w:val="ro-RO"/>
        </w:rPr>
      </w:pPr>
      <w:r w:rsidRPr="00552200">
        <w:rPr>
          <w:bCs/>
          <w:color w:val="000000"/>
          <w:sz w:val="28"/>
          <w:szCs w:val="28"/>
          <w:lang w:val="ro-RO"/>
        </w:rPr>
        <w:t xml:space="preserve">1) </w:t>
      </w:r>
      <w:r w:rsidRPr="00552200">
        <w:rPr>
          <w:sz w:val="28"/>
          <w:szCs w:val="28"/>
          <w:lang w:val="ro-RO"/>
        </w:rPr>
        <w:t>valoarea calculată conform tabelului 9, rotunjită la cel mai apropiat interval al scalei;</w:t>
      </w:r>
    </w:p>
    <w:p w:rsidR="002E5606" w:rsidRPr="008F3F5D" w:rsidRDefault="002E5606" w:rsidP="00DD75E3">
      <w:pPr>
        <w:pStyle w:val="ti-grseq-1"/>
        <w:spacing w:before="0" w:beforeAutospacing="0" w:after="0" w:afterAutospacing="0"/>
        <w:ind w:firstLine="709"/>
        <w:jc w:val="both"/>
        <w:rPr>
          <w:sz w:val="28"/>
          <w:szCs w:val="28"/>
          <w:lang w:val="ro-RO"/>
        </w:rPr>
      </w:pPr>
      <w:r w:rsidRPr="00552200">
        <w:rPr>
          <w:bCs/>
          <w:color w:val="000000"/>
          <w:sz w:val="28"/>
          <w:szCs w:val="28"/>
          <w:lang w:val="ro-RO"/>
        </w:rPr>
        <w:t xml:space="preserve">2) </w:t>
      </w:r>
      <w:r w:rsidRPr="00552200">
        <w:rPr>
          <w:sz w:val="28"/>
          <w:szCs w:val="28"/>
          <w:lang w:val="ro-RO"/>
        </w:rPr>
        <w:t>valoarea</w:t>
      </w:r>
      <w:r w:rsidRPr="008F3F5D">
        <w:rPr>
          <w:sz w:val="28"/>
          <w:szCs w:val="28"/>
          <w:lang w:val="ro-RO"/>
        </w:rPr>
        <w:t xml:space="preserve"> calculată conform tabelului 9 pentru masa unui singur vagon egală cu 35 % din masa maximă a vagonului (a</w:t>
      </w:r>
      <w:r w:rsidRPr="008F3F5D">
        <w:rPr>
          <w:rFonts w:ascii="Tahoma" w:hAnsi="Tahoma" w:cs="Tahoma"/>
          <w:sz w:val="28"/>
          <w:szCs w:val="28"/>
          <w:lang w:val="ro-RO"/>
        </w:rPr>
        <w:t>ș</w:t>
      </w:r>
      <w:r w:rsidRPr="008F3F5D">
        <w:rPr>
          <w:sz w:val="28"/>
          <w:szCs w:val="28"/>
          <w:lang w:val="ro-RO"/>
        </w:rPr>
        <w:t>a cum este ea înscrisă pe marcajele descriptive)</w:t>
      </w:r>
      <w:r>
        <w:rPr>
          <w:sz w:val="28"/>
          <w:szCs w:val="28"/>
          <w:lang w:val="ro-RO"/>
        </w:rPr>
        <w:t>,</w:t>
      </w:r>
      <w:r w:rsidRPr="008F3F5D">
        <w:rPr>
          <w:sz w:val="28"/>
          <w:szCs w:val="28"/>
          <w:lang w:val="ro-RO"/>
        </w:rPr>
        <w:t xml:space="preserve"> înmul</w:t>
      </w:r>
      <w:r w:rsidRPr="008F3F5D">
        <w:rPr>
          <w:rFonts w:ascii="Tahoma" w:hAnsi="Tahoma" w:cs="Tahoma"/>
          <w:sz w:val="28"/>
          <w:szCs w:val="28"/>
          <w:lang w:val="ro-RO"/>
        </w:rPr>
        <w:t>ț</w:t>
      </w:r>
      <w:r w:rsidRPr="008F3F5D">
        <w:rPr>
          <w:sz w:val="28"/>
          <w:szCs w:val="28"/>
          <w:lang w:val="ro-RO"/>
        </w:rPr>
        <w:t>ită cu numărul de vagoane de referin</w:t>
      </w:r>
      <w:r w:rsidRPr="008F3F5D">
        <w:rPr>
          <w:rFonts w:ascii="Tahoma" w:hAnsi="Tahoma" w:cs="Tahoma"/>
          <w:sz w:val="28"/>
          <w:szCs w:val="28"/>
          <w:lang w:val="ro-RO"/>
        </w:rPr>
        <w:t>ț</w:t>
      </w:r>
      <w:r w:rsidRPr="008F3F5D">
        <w:rPr>
          <w:sz w:val="28"/>
          <w:szCs w:val="28"/>
          <w:lang w:val="ro-RO"/>
        </w:rPr>
        <w:t xml:space="preserve">ă ale trenului (nu mai mult de 10) </w:t>
      </w:r>
      <w:r w:rsidRPr="008F3F5D">
        <w:rPr>
          <w:rFonts w:ascii="Tahoma" w:hAnsi="Tahoma" w:cs="Tahoma"/>
          <w:sz w:val="28"/>
          <w:szCs w:val="28"/>
          <w:lang w:val="ro-RO"/>
        </w:rPr>
        <w:t>ș</w:t>
      </w:r>
      <w:r w:rsidRPr="008F3F5D">
        <w:rPr>
          <w:sz w:val="28"/>
          <w:szCs w:val="28"/>
          <w:lang w:val="ro-RO"/>
        </w:rPr>
        <w:t>i rotunjită la cel mai apropiat interval al scalei;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un interval al scalei (d) pentru fiecare vagon al trenului, dar nu mai mult de 10 d.</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2.4</w:t>
      </w:r>
      <w:r>
        <w:rPr>
          <w:sz w:val="28"/>
          <w:szCs w:val="28"/>
          <w:lang w:val="ro-RO"/>
        </w:rPr>
        <w:t>.</w:t>
      </w:r>
      <w:r w:rsidRPr="008F3F5D">
        <w:rPr>
          <w:sz w:val="28"/>
          <w:szCs w:val="28"/>
          <w:lang w:val="ro-RO"/>
        </w:rPr>
        <w:t xml:space="preserve"> La </w:t>
      </w:r>
      <w:proofErr w:type="spellStart"/>
      <w:r w:rsidRPr="008F3F5D">
        <w:rPr>
          <w:sz w:val="28"/>
          <w:szCs w:val="28"/>
          <w:lang w:val="ro-RO"/>
        </w:rPr>
        <w:t>cîntărirea</w:t>
      </w:r>
      <w:proofErr w:type="spellEnd"/>
      <w:r w:rsidRPr="008F3F5D">
        <w:rPr>
          <w:sz w:val="28"/>
          <w:szCs w:val="28"/>
          <w:lang w:val="ro-RO"/>
        </w:rPr>
        <w:t xml:space="preserve"> vagoanelor cuplate, erorile sub 10 % din rezultatele </w:t>
      </w:r>
      <w:proofErr w:type="spellStart"/>
      <w:r w:rsidRPr="008F3F5D">
        <w:rPr>
          <w:sz w:val="28"/>
          <w:szCs w:val="28"/>
          <w:lang w:val="ro-RO"/>
        </w:rPr>
        <w:t>cîntăririi</w:t>
      </w:r>
      <w:proofErr w:type="spellEnd"/>
      <w:r w:rsidRPr="008F3F5D">
        <w:rPr>
          <w:sz w:val="28"/>
          <w:szCs w:val="28"/>
          <w:lang w:val="ro-RO"/>
        </w:rPr>
        <w:t xml:space="preserve"> efectuate la una sau mai multe treceri ale trenului pot depă</w:t>
      </w:r>
      <w:r w:rsidRPr="008F3F5D">
        <w:rPr>
          <w:rFonts w:ascii="Tahoma" w:hAnsi="Tahoma" w:cs="Tahoma"/>
          <w:sz w:val="28"/>
          <w:szCs w:val="28"/>
          <w:lang w:val="ro-RO"/>
        </w:rPr>
        <w:t>ș</w:t>
      </w:r>
      <w:r w:rsidRPr="008F3F5D">
        <w:rPr>
          <w:sz w:val="28"/>
          <w:szCs w:val="28"/>
          <w:lang w:val="ro-RO"/>
        </w:rPr>
        <w:t xml:space="preserve">i valoarea </w:t>
      </w:r>
      <w:r w:rsidRPr="008F3F5D">
        <w:rPr>
          <w:color w:val="000000"/>
          <w:sz w:val="28"/>
          <w:szCs w:val="28"/>
          <w:lang w:val="ro-RO"/>
        </w:rPr>
        <w:t>EMT</w:t>
      </w:r>
      <w:r w:rsidRPr="008F3F5D">
        <w:rPr>
          <w:sz w:val="28"/>
          <w:szCs w:val="28"/>
          <w:lang w:val="ro-RO"/>
        </w:rPr>
        <w:t xml:space="preserve"> corespunzătoare, indicată la punctul 2.2, dar nu pot depă</w:t>
      </w:r>
      <w:r w:rsidRPr="008F3F5D">
        <w:rPr>
          <w:rFonts w:ascii="Tahoma" w:hAnsi="Tahoma" w:cs="Tahoma"/>
          <w:sz w:val="28"/>
          <w:szCs w:val="28"/>
          <w:lang w:val="ro-RO"/>
        </w:rPr>
        <w:t>ș</w:t>
      </w:r>
      <w:r w:rsidRPr="008F3F5D">
        <w:rPr>
          <w:sz w:val="28"/>
          <w:szCs w:val="28"/>
          <w:lang w:val="ro-RO"/>
        </w:rPr>
        <w:t xml:space="preserve">i dublul </w:t>
      </w:r>
      <w:r w:rsidRPr="008F3F5D">
        <w:rPr>
          <w:color w:val="000000"/>
          <w:sz w:val="28"/>
          <w:szCs w:val="28"/>
          <w:lang w:val="ro-RO"/>
        </w:rPr>
        <w:t>EMT</w:t>
      </w:r>
      <w:r w:rsidRPr="008F3F5D">
        <w:rPr>
          <w:sz w:val="28"/>
          <w:szCs w:val="28"/>
          <w:lang w:val="ro-RO"/>
        </w:rPr>
        <w:t>.</w:t>
      </w:r>
    </w:p>
    <w:p w:rsidR="002E5606" w:rsidRPr="00552200" w:rsidRDefault="002E5606" w:rsidP="00552200">
      <w:pPr>
        <w:tabs>
          <w:tab w:val="left" w:pos="993"/>
        </w:tabs>
        <w:ind w:firstLine="709"/>
        <w:jc w:val="both"/>
        <w:rPr>
          <w:b/>
          <w:vanish/>
          <w:color w:val="000000"/>
          <w:sz w:val="28"/>
          <w:szCs w:val="28"/>
          <w:lang w:val="ro-RO"/>
        </w:rPr>
      </w:pPr>
    </w:p>
    <w:p w:rsidR="002E5606" w:rsidRPr="00552200" w:rsidRDefault="002E5606" w:rsidP="00552200">
      <w:pPr>
        <w:tabs>
          <w:tab w:val="left" w:pos="993"/>
        </w:tabs>
        <w:ind w:firstLine="709"/>
        <w:jc w:val="both"/>
        <w:rPr>
          <w:b/>
          <w:vanish/>
          <w:color w:val="000000"/>
          <w:sz w:val="28"/>
          <w:szCs w:val="28"/>
          <w:lang w:val="ro-RO"/>
        </w:rPr>
      </w:pPr>
    </w:p>
    <w:p w:rsidR="002E5606" w:rsidRPr="00552200" w:rsidRDefault="002E5606" w:rsidP="00552200">
      <w:pPr>
        <w:pStyle w:val="ti-grseq-1"/>
        <w:tabs>
          <w:tab w:val="left" w:pos="993"/>
        </w:tabs>
        <w:spacing w:before="0" w:beforeAutospacing="0" w:after="0" w:afterAutospacing="0"/>
        <w:ind w:firstLine="709"/>
        <w:jc w:val="both"/>
        <w:rPr>
          <w:b/>
          <w:bCs/>
          <w:color w:val="000000"/>
          <w:sz w:val="28"/>
          <w:szCs w:val="28"/>
          <w:lang w:val="ro-RO"/>
        </w:rPr>
      </w:pPr>
      <w:r w:rsidRPr="00552200">
        <w:rPr>
          <w:b/>
          <w:bCs/>
          <w:color w:val="000000"/>
          <w:sz w:val="28"/>
          <w:szCs w:val="28"/>
          <w:lang w:val="ro-RO"/>
        </w:rPr>
        <w:t>3. </w:t>
      </w:r>
      <w:r w:rsidRPr="00552200">
        <w:rPr>
          <w:rStyle w:val="bold"/>
          <w:b/>
          <w:bCs/>
          <w:color w:val="000000"/>
          <w:sz w:val="28"/>
          <w:szCs w:val="28"/>
          <w:lang w:val="ro-RO"/>
        </w:rPr>
        <w:t>Intervalul scalei (d)</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Rela</w:t>
      </w:r>
      <w:r w:rsidRPr="008F3F5D">
        <w:rPr>
          <w:rFonts w:ascii="Tahoma" w:hAnsi="Tahoma" w:cs="Tahoma"/>
          <w:color w:val="000000"/>
          <w:sz w:val="28"/>
          <w:szCs w:val="28"/>
          <w:lang w:val="ro-RO"/>
        </w:rPr>
        <w:t>ț</w:t>
      </w:r>
      <w:r w:rsidRPr="008F3F5D">
        <w:rPr>
          <w:color w:val="000000"/>
          <w:sz w:val="28"/>
          <w:szCs w:val="28"/>
          <w:lang w:val="ro-RO"/>
        </w:rPr>
        <w:t xml:space="preserve">ia dintre clasa de precizie </w:t>
      </w:r>
      <w:r w:rsidRPr="008F3F5D">
        <w:rPr>
          <w:rFonts w:ascii="Tahoma" w:hAnsi="Tahoma" w:cs="Tahoma"/>
          <w:color w:val="000000"/>
          <w:sz w:val="28"/>
          <w:szCs w:val="28"/>
          <w:lang w:val="ro-RO"/>
        </w:rPr>
        <w:t>ș</w:t>
      </w:r>
      <w:r w:rsidRPr="008F3F5D">
        <w:rPr>
          <w:color w:val="000000"/>
          <w:sz w:val="28"/>
          <w:szCs w:val="28"/>
          <w:lang w:val="ro-RO"/>
        </w:rPr>
        <w:t>i intervalul scalei este cea specificată în tabelul 10.</w:t>
      </w:r>
    </w:p>
    <w:p w:rsidR="002E5606" w:rsidRDefault="002E5606" w:rsidP="00552200">
      <w:pPr>
        <w:pStyle w:val="ti-tbl"/>
        <w:spacing w:before="0" w:beforeAutospacing="0" w:after="0" w:afterAutospacing="0"/>
        <w:ind w:firstLine="709"/>
        <w:jc w:val="right"/>
        <w:rPr>
          <w:color w:val="000000"/>
          <w:sz w:val="28"/>
          <w:szCs w:val="28"/>
          <w:lang w:val="ro-RO"/>
        </w:rPr>
      </w:pPr>
    </w:p>
    <w:p w:rsidR="002E5606" w:rsidRDefault="002E5606" w:rsidP="00552200">
      <w:pPr>
        <w:pStyle w:val="ti-tbl"/>
        <w:spacing w:before="0" w:beforeAutospacing="0" w:after="0" w:afterAutospacing="0"/>
        <w:ind w:firstLine="709"/>
        <w:jc w:val="right"/>
        <w:rPr>
          <w:color w:val="000000"/>
          <w:sz w:val="28"/>
          <w:szCs w:val="28"/>
          <w:lang w:val="ro-RO"/>
        </w:rPr>
      </w:pPr>
    </w:p>
    <w:p w:rsidR="002E5606" w:rsidRDefault="002E5606" w:rsidP="00552200">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10</w:t>
      </w:r>
    </w:p>
    <w:p w:rsidR="002E5606" w:rsidRDefault="002E5606" w:rsidP="00552200">
      <w:pPr>
        <w:pStyle w:val="ti-tbl"/>
        <w:spacing w:before="0" w:beforeAutospacing="0" w:after="0" w:afterAutospacing="0"/>
        <w:ind w:firstLine="709"/>
        <w:jc w:val="right"/>
        <w:rPr>
          <w:color w:val="000000"/>
          <w:sz w:val="28"/>
          <w:szCs w:val="28"/>
          <w:lang w:val="ro-RO"/>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2E5606" w:rsidRPr="00552200" w:rsidTr="00400C34">
        <w:tc>
          <w:tcPr>
            <w:tcW w:w="4672" w:type="dxa"/>
          </w:tcPr>
          <w:p w:rsidR="002E5606" w:rsidRPr="00400C34" w:rsidRDefault="002E5606" w:rsidP="00400C34">
            <w:pPr>
              <w:pStyle w:val="tbl-hdr"/>
              <w:spacing w:before="0" w:beforeAutospacing="0" w:after="0" w:afterAutospacing="0"/>
              <w:ind w:firstLine="709"/>
              <w:jc w:val="both"/>
              <w:rPr>
                <w:b/>
                <w:bCs/>
                <w:sz w:val="28"/>
                <w:szCs w:val="28"/>
                <w:lang w:val="ro-RO"/>
              </w:rPr>
            </w:pPr>
            <w:r w:rsidRPr="00400C34">
              <w:rPr>
                <w:b/>
                <w:bCs/>
                <w:sz w:val="28"/>
                <w:szCs w:val="28"/>
                <w:lang w:val="ro-RO"/>
              </w:rPr>
              <w:t>Clasa de precizie</w:t>
            </w:r>
          </w:p>
        </w:tc>
        <w:tc>
          <w:tcPr>
            <w:tcW w:w="4672" w:type="dxa"/>
          </w:tcPr>
          <w:p w:rsidR="002E5606" w:rsidRPr="00400C34" w:rsidRDefault="002E5606" w:rsidP="00400C34">
            <w:pPr>
              <w:pStyle w:val="tbl-hdr"/>
              <w:spacing w:before="0" w:beforeAutospacing="0" w:after="0" w:afterAutospacing="0"/>
              <w:ind w:firstLine="709"/>
              <w:jc w:val="both"/>
              <w:rPr>
                <w:b/>
                <w:bCs/>
                <w:sz w:val="28"/>
                <w:szCs w:val="28"/>
                <w:lang w:val="ro-RO"/>
              </w:rPr>
            </w:pPr>
            <w:r w:rsidRPr="00400C34">
              <w:rPr>
                <w:b/>
                <w:bCs/>
                <w:sz w:val="28"/>
                <w:szCs w:val="28"/>
                <w:lang w:val="ro-RO"/>
              </w:rPr>
              <w:t>Intervalul scalei (d)</w:t>
            </w:r>
          </w:p>
        </w:tc>
      </w:tr>
      <w:tr w:rsidR="002E5606" w:rsidTr="00400C34">
        <w:tc>
          <w:tcPr>
            <w:tcW w:w="4672" w:type="dxa"/>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lastRenderedPageBreak/>
              <w:t>0,2</w:t>
            </w:r>
          </w:p>
        </w:tc>
        <w:tc>
          <w:tcPr>
            <w:tcW w:w="4672"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d ≤ 50 kg</w:t>
            </w:r>
          </w:p>
        </w:tc>
      </w:tr>
      <w:tr w:rsidR="002E5606" w:rsidTr="00400C34">
        <w:tc>
          <w:tcPr>
            <w:tcW w:w="4672" w:type="dxa"/>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t>0,5</w:t>
            </w:r>
          </w:p>
        </w:tc>
        <w:tc>
          <w:tcPr>
            <w:tcW w:w="4672"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d ≤ 100 kg</w:t>
            </w:r>
          </w:p>
        </w:tc>
      </w:tr>
      <w:tr w:rsidR="002E5606" w:rsidTr="00400C34">
        <w:tc>
          <w:tcPr>
            <w:tcW w:w="4672" w:type="dxa"/>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t>1</w:t>
            </w:r>
          </w:p>
        </w:tc>
        <w:tc>
          <w:tcPr>
            <w:tcW w:w="4672"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d ≤ 200 kg</w:t>
            </w:r>
          </w:p>
        </w:tc>
      </w:tr>
      <w:tr w:rsidR="002E5606" w:rsidTr="00400C34">
        <w:tc>
          <w:tcPr>
            <w:tcW w:w="4672" w:type="dxa"/>
          </w:tcPr>
          <w:p w:rsidR="002E5606" w:rsidRPr="00400C34" w:rsidRDefault="002E5606" w:rsidP="00400C34">
            <w:pPr>
              <w:pStyle w:val="tbl-num"/>
              <w:spacing w:before="0" w:beforeAutospacing="0" w:after="0" w:afterAutospacing="0"/>
              <w:ind w:firstLine="709"/>
              <w:jc w:val="both"/>
              <w:rPr>
                <w:sz w:val="28"/>
                <w:szCs w:val="28"/>
                <w:lang w:val="ro-RO"/>
              </w:rPr>
            </w:pPr>
            <w:r w:rsidRPr="00400C34">
              <w:rPr>
                <w:sz w:val="28"/>
                <w:szCs w:val="28"/>
                <w:lang w:val="ro-RO"/>
              </w:rPr>
              <w:t>2</w:t>
            </w:r>
          </w:p>
        </w:tc>
        <w:tc>
          <w:tcPr>
            <w:tcW w:w="4672"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d ≤ 500 kg</w:t>
            </w:r>
          </w:p>
        </w:tc>
      </w:tr>
    </w:tbl>
    <w:p w:rsidR="002E5606" w:rsidRDefault="002E5606" w:rsidP="00552200">
      <w:pPr>
        <w:pStyle w:val="ti-tbl"/>
        <w:spacing w:before="0" w:beforeAutospacing="0" w:after="0" w:afterAutospacing="0"/>
        <w:ind w:firstLine="709"/>
        <w:jc w:val="right"/>
        <w:rPr>
          <w:color w:val="000000"/>
          <w:sz w:val="28"/>
          <w:szCs w:val="28"/>
          <w:lang w:val="ro-RO"/>
        </w:rPr>
      </w:pPr>
    </w:p>
    <w:p w:rsidR="002E5606" w:rsidRPr="00552200" w:rsidRDefault="002E5606" w:rsidP="00552200">
      <w:pPr>
        <w:pStyle w:val="ti-grseq-1"/>
        <w:tabs>
          <w:tab w:val="left" w:pos="993"/>
        </w:tabs>
        <w:spacing w:before="0" w:beforeAutospacing="0" w:after="0" w:afterAutospacing="0"/>
        <w:ind w:firstLine="709"/>
        <w:jc w:val="both"/>
        <w:rPr>
          <w:rStyle w:val="bold"/>
          <w:b/>
          <w:bCs/>
          <w:color w:val="000000"/>
          <w:sz w:val="28"/>
          <w:szCs w:val="28"/>
          <w:lang w:val="ro-RO"/>
        </w:rPr>
      </w:pPr>
      <w:r w:rsidRPr="00552200">
        <w:rPr>
          <w:b/>
          <w:bCs/>
          <w:color w:val="000000"/>
          <w:sz w:val="28"/>
          <w:szCs w:val="28"/>
          <w:lang w:val="ro-RO"/>
        </w:rPr>
        <w:t>4. </w:t>
      </w:r>
      <w:r w:rsidRPr="00552200">
        <w:rPr>
          <w:rStyle w:val="bold"/>
          <w:b/>
          <w:bCs/>
          <w:color w:val="000000"/>
          <w:sz w:val="28"/>
          <w:szCs w:val="28"/>
          <w:lang w:val="ro-RO"/>
        </w:rPr>
        <w:t>Domeniul de măsurare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4.1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Capacitatea minimă nu poate fi mai mică de 1 t, dar nu trebuie să depă</w:t>
      </w:r>
      <w:r w:rsidRPr="008F3F5D">
        <w:rPr>
          <w:rFonts w:ascii="Tahoma" w:hAnsi="Tahoma" w:cs="Tahoma"/>
          <w:sz w:val="28"/>
          <w:szCs w:val="28"/>
          <w:lang w:val="ro-RO"/>
        </w:rPr>
        <w:t>ș</w:t>
      </w:r>
      <w:r w:rsidRPr="008F3F5D">
        <w:rPr>
          <w:sz w:val="28"/>
          <w:szCs w:val="28"/>
          <w:lang w:val="ro-RO"/>
        </w:rPr>
        <w:t xml:space="preserve">ească valoarea rezultatului </w:t>
      </w:r>
      <w:proofErr w:type="spellStart"/>
      <w:r w:rsidRPr="008F3F5D">
        <w:rPr>
          <w:sz w:val="28"/>
          <w:szCs w:val="28"/>
          <w:lang w:val="ro-RO"/>
        </w:rPr>
        <w:t>cîntăririi</w:t>
      </w:r>
      <w:proofErr w:type="spellEnd"/>
      <w:r w:rsidRPr="008F3F5D">
        <w:rPr>
          <w:sz w:val="28"/>
          <w:szCs w:val="28"/>
          <w:lang w:val="ro-RO"/>
        </w:rPr>
        <w:t xml:space="preserve"> vagonului cu masă minimă împăr</w:t>
      </w:r>
      <w:r w:rsidRPr="008F3F5D">
        <w:rPr>
          <w:rFonts w:ascii="Tahoma" w:hAnsi="Tahoma" w:cs="Tahoma"/>
          <w:sz w:val="28"/>
          <w:szCs w:val="28"/>
          <w:lang w:val="ro-RO"/>
        </w:rPr>
        <w:t>ț</w:t>
      </w:r>
      <w:r w:rsidRPr="008F3F5D">
        <w:rPr>
          <w:sz w:val="28"/>
          <w:szCs w:val="28"/>
          <w:lang w:val="ro-RO"/>
        </w:rPr>
        <w:t xml:space="preserve">it la numărul de </w:t>
      </w:r>
      <w:proofErr w:type="spellStart"/>
      <w:r w:rsidRPr="008F3F5D">
        <w:rPr>
          <w:sz w:val="28"/>
          <w:szCs w:val="28"/>
          <w:lang w:val="ro-RO"/>
        </w:rPr>
        <w:t>cîntăriri</w:t>
      </w:r>
      <w:proofErr w:type="spellEnd"/>
      <w:r w:rsidRPr="008F3F5D">
        <w:rPr>
          <w:sz w:val="28"/>
          <w:szCs w:val="28"/>
          <w:lang w:val="ro-RO"/>
        </w:rPr>
        <w:t xml:space="preserve"> par</w:t>
      </w:r>
      <w:r w:rsidRPr="008F3F5D">
        <w:rPr>
          <w:rFonts w:ascii="Tahoma" w:hAnsi="Tahoma" w:cs="Tahoma"/>
          <w:sz w:val="28"/>
          <w:szCs w:val="28"/>
          <w:lang w:val="ro-RO"/>
        </w:rPr>
        <w:t>ț</w:t>
      </w:r>
      <w:r w:rsidRPr="008F3F5D">
        <w:rPr>
          <w:sz w:val="28"/>
          <w:szCs w:val="28"/>
          <w:lang w:val="ro-RO"/>
        </w:rPr>
        <w:t>iale.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4.2</w:t>
      </w:r>
      <w:r>
        <w:rPr>
          <w:sz w:val="28"/>
          <w:szCs w:val="28"/>
          <w:lang w:val="ro-RO"/>
        </w:rPr>
        <w:t>.</w:t>
      </w:r>
      <w:r w:rsidRPr="008F3F5D">
        <w:rPr>
          <w:sz w:val="28"/>
          <w:szCs w:val="28"/>
          <w:lang w:val="ro-RO"/>
        </w:rPr>
        <w:t xml:space="preserve"> Masa minimă a vagonului nu poate </w:t>
      </w:r>
      <w:r>
        <w:rPr>
          <w:sz w:val="28"/>
          <w:szCs w:val="28"/>
          <w:lang w:val="ro-RO"/>
        </w:rPr>
        <w:t xml:space="preserve">fi </w:t>
      </w:r>
      <w:r w:rsidRPr="008F3F5D">
        <w:rPr>
          <w:sz w:val="28"/>
          <w:szCs w:val="28"/>
          <w:lang w:val="ro-RO"/>
        </w:rPr>
        <w:t>mai mică de 50 d.</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552200" w:rsidRDefault="002E5606" w:rsidP="00DD75E3">
      <w:pPr>
        <w:pStyle w:val="ti-grseq-1"/>
        <w:spacing w:before="0" w:beforeAutospacing="0" w:after="0" w:afterAutospacing="0"/>
        <w:ind w:firstLine="709"/>
        <w:jc w:val="both"/>
        <w:rPr>
          <w:rStyle w:val="bold"/>
          <w:b/>
          <w:bCs/>
          <w:color w:val="000000"/>
          <w:sz w:val="28"/>
          <w:szCs w:val="28"/>
          <w:lang w:val="ro-RO"/>
        </w:rPr>
      </w:pPr>
      <w:r w:rsidRPr="00552200">
        <w:rPr>
          <w:b/>
          <w:bCs/>
          <w:color w:val="000000"/>
          <w:sz w:val="28"/>
          <w:szCs w:val="28"/>
          <w:lang w:val="ro-RO"/>
        </w:rPr>
        <w:t>5. </w:t>
      </w:r>
      <w:r w:rsidRPr="00552200">
        <w:rPr>
          <w:rStyle w:val="bold"/>
          <w:b/>
          <w:bCs/>
          <w:color w:val="000000"/>
          <w:sz w:val="28"/>
          <w:szCs w:val="28"/>
          <w:lang w:val="ro-RO"/>
        </w:rPr>
        <w:t>Comportarea în condi</w:t>
      </w:r>
      <w:r w:rsidRPr="00552200">
        <w:rPr>
          <w:rStyle w:val="bold"/>
          <w:rFonts w:ascii="Tahoma" w:hAnsi="Tahoma" w:cs="Tahoma"/>
          <w:b/>
          <w:bCs/>
          <w:color w:val="000000"/>
          <w:sz w:val="28"/>
          <w:szCs w:val="28"/>
          <w:lang w:val="ro-RO"/>
        </w:rPr>
        <w:t>ț</w:t>
      </w:r>
      <w:r w:rsidRPr="00552200">
        <w:rPr>
          <w:rStyle w:val="bold"/>
          <w:b/>
          <w:bCs/>
          <w:color w:val="000000"/>
          <w:sz w:val="28"/>
          <w:szCs w:val="28"/>
          <w:lang w:val="ro-RO"/>
        </w:rPr>
        <w:t>ii de factori de influen</w:t>
      </w:r>
      <w:r w:rsidRPr="00552200">
        <w:rPr>
          <w:rStyle w:val="bold"/>
          <w:rFonts w:ascii="Tahoma" w:hAnsi="Tahoma" w:cs="Tahoma"/>
          <w:b/>
          <w:bCs/>
          <w:color w:val="000000"/>
          <w:sz w:val="28"/>
          <w:szCs w:val="28"/>
          <w:lang w:val="ro-RO"/>
        </w:rPr>
        <w:t>ț</w:t>
      </w:r>
      <w:r w:rsidRPr="00552200">
        <w:rPr>
          <w:rStyle w:val="bold"/>
          <w:b/>
          <w:bCs/>
          <w:color w:val="000000"/>
          <w:sz w:val="28"/>
          <w:szCs w:val="28"/>
          <w:lang w:val="ro-RO"/>
        </w:rPr>
        <w:t xml:space="preserve">ă </w:t>
      </w:r>
      <w:r w:rsidRPr="00552200">
        <w:rPr>
          <w:rStyle w:val="bold"/>
          <w:rFonts w:ascii="Tahoma" w:hAnsi="Tahoma" w:cs="Tahoma"/>
          <w:b/>
          <w:bCs/>
          <w:color w:val="000000"/>
          <w:sz w:val="28"/>
          <w:szCs w:val="28"/>
          <w:lang w:val="ro-RO"/>
        </w:rPr>
        <w:t>ș</w:t>
      </w:r>
      <w:r w:rsidRPr="00552200">
        <w:rPr>
          <w:rStyle w:val="bold"/>
          <w:b/>
          <w:bCs/>
          <w:color w:val="000000"/>
          <w:sz w:val="28"/>
          <w:szCs w:val="28"/>
          <w:lang w:val="ro-RO"/>
        </w:rPr>
        <w:t>i perturba</w:t>
      </w:r>
      <w:r w:rsidRPr="00552200">
        <w:rPr>
          <w:rStyle w:val="bold"/>
          <w:rFonts w:ascii="Tahoma" w:hAnsi="Tahoma" w:cs="Tahoma"/>
          <w:b/>
          <w:bCs/>
          <w:color w:val="000000"/>
          <w:sz w:val="28"/>
          <w:szCs w:val="28"/>
          <w:lang w:val="ro-RO"/>
        </w:rPr>
        <w:t>ț</w:t>
      </w:r>
      <w:r w:rsidRPr="00552200">
        <w:rPr>
          <w:rStyle w:val="bold"/>
          <w:b/>
          <w:bCs/>
          <w:color w:val="000000"/>
          <w:sz w:val="28"/>
          <w:szCs w:val="28"/>
          <w:lang w:val="ro-RO"/>
        </w:rPr>
        <w:t>ii electromagnetice</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5.1</w:t>
      </w:r>
      <w:r>
        <w:rPr>
          <w:rStyle w:val="bold"/>
          <w:bCs/>
          <w:color w:val="000000"/>
          <w:sz w:val="28"/>
          <w:szCs w:val="28"/>
          <w:lang w:val="ro-RO"/>
        </w:rPr>
        <w:t>.</w:t>
      </w:r>
      <w:r w:rsidRPr="008F3F5D">
        <w:rPr>
          <w:rStyle w:val="bold"/>
          <w:bCs/>
          <w:color w:val="000000"/>
          <w:sz w:val="28"/>
          <w:szCs w:val="28"/>
          <w:lang w:val="ro-RO"/>
        </w:rPr>
        <w:t xml:space="preserve"> </w:t>
      </w:r>
      <w:r w:rsidRPr="008F3F5D">
        <w:rPr>
          <w:color w:val="000000"/>
          <w:sz w:val="28"/>
          <w:szCs w:val="28"/>
          <w:lang w:val="ro-RO"/>
        </w:rPr>
        <w:t>EMT</w:t>
      </w:r>
      <w:r w:rsidRPr="008F3F5D">
        <w:rPr>
          <w:sz w:val="28"/>
          <w:szCs w:val="28"/>
          <w:lang w:val="ro-RO"/>
        </w:rPr>
        <w:t xml:space="preserve"> datorată unui factor de influen</w:t>
      </w:r>
      <w:r w:rsidRPr="008F3F5D">
        <w:rPr>
          <w:rFonts w:ascii="Tahoma" w:hAnsi="Tahoma" w:cs="Tahoma"/>
          <w:sz w:val="28"/>
          <w:szCs w:val="28"/>
          <w:lang w:val="ro-RO"/>
        </w:rPr>
        <w:t>ț</w:t>
      </w:r>
      <w:r w:rsidRPr="008F3F5D">
        <w:rPr>
          <w:sz w:val="28"/>
          <w:szCs w:val="28"/>
          <w:lang w:val="ro-RO"/>
        </w:rPr>
        <w:t>ă este cea specificată în tabelul 11.</w:t>
      </w:r>
    </w:p>
    <w:p w:rsidR="002E5606" w:rsidRDefault="002E5606" w:rsidP="00552200">
      <w:pPr>
        <w:pStyle w:val="ti-tbl"/>
        <w:spacing w:before="0" w:beforeAutospacing="0" w:after="0" w:afterAutospacing="0"/>
        <w:ind w:firstLine="709"/>
        <w:jc w:val="right"/>
        <w:rPr>
          <w:sz w:val="28"/>
          <w:szCs w:val="28"/>
          <w:lang w:val="ro-RO"/>
        </w:rPr>
      </w:pPr>
      <w:r w:rsidRPr="008F3F5D">
        <w:rPr>
          <w:sz w:val="28"/>
          <w:szCs w:val="28"/>
          <w:lang w:val="ro-RO"/>
        </w:rPr>
        <w:t>Tabelul 11</w:t>
      </w:r>
    </w:p>
    <w:p w:rsidR="002E5606" w:rsidRPr="008F3F5D" w:rsidRDefault="002E5606" w:rsidP="00552200">
      <w:pPr>
        <w:pStyle w:val="ti-tbl"/>
        <w:spacing w:before="0" w:beforeAutospacing="0" w:after="0" w:afterAutospacing="0"/>
        <w:ind w:firstLine="709"/>
        <w:jc w:val="right"/>
        <w:rPr>
          <w:sz w:val="28"/>
          <w:szCs w:val="2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4645"/>
      </w:tblGrid>
      <w:tr w:rsidR="002E5606" w:rsidRPr="008F3F5D" w:rsidTr="00DE4683">
        <w:tc>
          <w:tcPr>
            <w:tcW w:w="4909" w:type="dxa"/>
          </w:tcPr>
          <w:p w:rsidR="002E5606" w:rsidRPr="00552200" w:rsidRDefault="002E5606" w:rsidP="00552200">
            <w:pPr>
              <w:pStyle w:val="tbl-hdr"/>
              <w:spacing w:before="0" w:beforeAutospacing="0" w:after="0" w:afterAutospacing="0"/>
              <w:jc w:val="center"/>
              <w:rPr>
                <w:b/>
                <w:bCs/>
                <w:sz w:val="28"/>
                <w:szCs w:val="28"/>
                <w:lang w:val="ro-RO"/>
              </w:rPr>
            </w:pPr>
            <w:r w:rsidRPr="00552200">
              <w:rPr>
                <w:b/>
                <w:bCs/>
                <w:sz w:val="28"/>
                <w:szCs w:val="28"/>
                <w:lang w:val="ro-RO"/>
              </w:rPr>
              <w:t>Sarcina (m) în intervale de verificare a scalei (d)</w:t>
            </w:r>
          </w:p>
        </w:tc>
        <w:tc>
          <w:tcPr>
            <w:tcW w:w="5018" w:type="dxa"/>
          </w:tcPr>
          <w:p w:rsidR="002E5606" w:rsidRPr="00552200" w:rsidRDefault="002E5606" w:rsidP="00552200">
            <w:pPr>
              <w:pStyle w:val="tbl-hdr"/>
              <w:spacing w:before="0" w:beforeAutospacing="0" w:after="0" w:afterAutospacing="0"/>
              <w:jc w:val="center"/>
              <w:rPr>
                <w:b/>
                <w:bCs/>
                <w:sz w:val="28"/>
                <w:szCs w:val="28"/>
                <w:lang w:val="ro-RO"/>
              </w:rPr>
            </w:pPr>
            <w:r w:rsidRPr="00552200">
              <w:rPr>
                <w:b/>
                <w:color w:val="000000"/>
                <w:sz w:val="28"/>
                <w:szCs w:val="28"/>
                <w:lang w:val="ro-RO"/>
              </w:rPr>
              <w:t>EMT</w:t>
            </w:r>
          </w:p>
        </w:tc>
      </w:tr>
      <w:tr w:rsidR="002E5606" w:rsidRPr="008F3F5D" w:rsidTr="00DE4683">
        <w:tc>
          <w:tcPr>
            <w:tcW w:w="4909" w:type="dxa"/>
          </w:tcPr>
          <w:p w:rsidR="002E5606" w:rsidRPr="008F3F5D" w:rsidRDefault="002E5606" w:rsidP="00552200">
            <w:pPr>
              <w:pStyle w:val="tbl-txt"/>
              <w:spacing w:before="0" w:beforeAutospacing="0" w:after="0" w:afterAutospacing="0"/>
              <w:ind w:firstLine="34"/>
              <w:jc w:val="center"/>
              <w:rPr>
                <w:sz w:val="28"/>
                <w:szCs w:val="28"/>
                <w:lang w:val="ro-RO"/>
              </w:rPr>
            </w:pPr>
            <w:r w:rsidRPr="008F3F5D">
              <w:rPr>
                <w:sz w:val="28"/>
                <w:szCs w:val="28"/>
                <w:lang w:val="ro-RO"/>
              </w:rPr>
              <w:t>0 &lt; m ≤ 500</w:t>
            </w:r>
          </w:p>
        </w:tc>
        <w:tc>
          <w:tcPr>
            <w:tcW w:w="5018" w:type="dxa"/>
          </w:tcPr>
          <w:p w:rsidR="002E5606" w:rsidRPr="008F3F5D" w:rsidRDefault="002E5606" w:rsidP="00552200">
            <w:pPr>
              <w:pStyle w:val="tbl-txt"/>
              <w:spacing w:before="0" w:beforeAutospacing="0" w:after="0" w:afterAutospacing="0"/>
              <w:ind w:firstLine="34"/>
              <w:jc w:val="center"/>
              <w:rPr>
                <w:sz w:val="28"/>
                <w:szCs w:val="28"/>
                <w:lang w:val="ro-RO"/>
              </w:rPr>
            </w:pPr>
            <w:r w:rsidRPr="008F3F5D">
              <w:rPr>
                <w:sz w:val="28"/>
                <w:szCs w:val="28"/>
                <w:lang w:val="ro-RO"/>
              </w:rPr>
              <w:t>± 0,5 d</w:t>
            </w:r>
          </w:p>
        </w:tc>
      </w:tr>
      <w:tr w:rsidR="002E5606" w:rsidRPr="008F3F5D" w:rsidTr="00DE4683">
        <w:tc>
          <w:tcPr>
            <w:tcW w:w="4909" w:type="dxa"/>
          </w:tcPr>
          <w:p w:rsidR="002E5606" w:rsidRPr="008F3F5D" w:rsidRDefault="002E5606" w:rsidP="00552200">
            <w:pPr>
              <w:pStyle w:val="tbl-num"/>
              <w:spacing w:before="0" w:beforeAutospacing="0" w:after="0" w:afterAutospacing="0"/>
              <w:ind w:firstLine="34"/>
              <w:jc w:val="center"/>
              <w:rPr>
                <w:sz w:val="28"/>
                <w:szCs w:val="28"/>
                <w:lang w:val="ro-RO"/>
              </w:rPr>
            </w:pPr>
            <w:r w:rsidRPr="008F3F5D">
              <w:rPr>
                <w:sz w:val="28"/>
                <w:szCs w:val="28"/>
                <w:lang w:val="ro-RO"/>
              </w:rPr>
              <w:t>500 &lt; m ≤ 2 000</w:t>
            </w:r>
          </w:p>
        </w:tc>
        <w:tc>
          <w:tcPr>
            <w:tcW w:w="5018" w:type="dxa"/>
          </w:tcPr>
          <w:p w:rsidR="002E5606" w:rsidRPr="008F3F5D" w:rsidRDefault="002E5606" w:rsidP="00552200">
            <w:pPr>
              <w:pStyle w:val="tbl-txt"/>
              <w:spacing w:before="0" w:beforeAutospacing="0" w:after="0" w:afterAutospacing="0"/>
              <w:ind w:firstLine="34"/>
              <w:jc w:val="center"/>
              <w:rPr>
                <w:sz w:val="28"/>
                <w:szCs w:val="28"/>
                <w:lang w:val="ro-RO"/>
              </w:rPr>
            </w:pPr>
            <w:r w:rsidRPr="008F3F5D">
              <w:rPr>
                <w:sz w:val="28"/>
                <w:szCs w:val="28"/>
                <w:lang w:val="ro-RO"/>
              </w:rPr>
              <w:t>± 1,0 d</w:t>
            </w:r>
          </w:p>
        </w:tc>
      </w:tr>
      <w:tr w:rsidR="002E5606" w:rsidRPr="008F3F5D" w:rsidTr="00DE4683">
        <w:tc>
          <w:tcPr>
            <w:tcW w:w="4909" w:type="dxa"/>
          </w:tcPr>
          <w:p w:rsidR="002E5606" w:rsidRPr="008F3F5D" w:rsidRDefault="002E5606" w:rsidP="00552200">
            <w:pPr>
              <w:pStyle w:val="tbl-num"/>
              <w:spacing w:before="0" w:beforeAutospacing="0" w:after="0" w:afterAutospacing="0"/>
              <w:ind w:firstLine="34"/>
              <w:jc w:val="center"/>
              <w:rPr>
                <w:sz w:val="28"/>
                <w:szCs w:val="28"/>
                <w:lang w:val="ro-RO"/>
              </w:rPr>
            </w:pPr>
            <w:r w:rsidRPr="008F3F5D">
              <w:rPr>
                <w:sz w:val="28"/>
                <w:szCs w:val="28"/>
                <w:lang w:val="ro-RO"/>
              </w:rPr>
              <w:t>2 000 &lt; m ≤ 10 000</w:t>
            </w:r>
          </w:p>
        </w:tc>
        <w:tc>
          <w:tcPr>
            <w:tcW w:w="5018" w:type="dxa"/>
          </w:tcPr>
          <w:p w:rsidR="002E5606" w:rsidRPr="008F3F5D" w:rsidRDefault="002E5606" w:rsidP="00552200">
            <w:pPr>
              <w:pStyle w:val="tbl-txt"/>
              <w:spacing w:before="0" w:beforeAutospacing="0" w:after="0" w:afterAutospacing="0"/>
              <w:ind w:firstLine="34"/>
              <w:jc w:val="center"/>
              <w:rPr>
                <w:sz w:val="28"/>
                <w:szCs w:val="28"/>
                <w:lang w:val="ro-RO"/>
              </w:rPr>
            </w:pPr>
            <w:r w:rsidRPr="008F3F5D">
              <w:rPr>
                <w:sz w:val="28"/>
                <w:szCs w:val="28"/>
                <w:lang w:val="ro-RO"/>
              </w:rPr>
              <w:t>± 1,5 d</w:t>
            </w:r>
          </w:p>
        </w:tc>
      </w:tr>
    </w:tbl>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5.2</w:t>
      </w:r>
      <w:r>
        <w:rPr>
          <w:bCs/>
          <w:color w:val="000000"/>
          <w:sz w:val="28"/>
          <w:szCs w:val="28"/>
          <w:lang w:val="ro-RO"/>
        </w:rPr>
        <w:t>.</w:t>
      </w:r>
      <w:r w:rsidRPr="008F3F5D">
        <w:rPr>
          <w:bCs/>
          <w:color w:val="000000"/>
          <w:sz w:val="28"/>
          <w:szCs w:val="28"/>
          <w:lang w:val="ro-RO"/>
        </w:rPr>
        <w:t xml:space="preserve"> </w:t>
      </w:r>
      <w:r w:rsidRPr="008F3F5D">
        <w:rPr>
          <w:sz w:val="28"/>
          <w:szCs w:val="28"/>
          <w:lang w:val="ro-RO"/>
        </w:rPr>
        <w:t>Valoarea varia</w:t>
      </w:r>
      <w:r w:rsidRPr="008F3F5D">
        <w:rPr>
          <w:rFonts w:ascii="Tahoma" w:hAnsi="Tahoma" w:cs="Tahoma"/>
          <w:sz w:val="28"/>
          <w:szCs w:val="28"/>
          <w:lang w:val="ro-RO"/>
        </w:rPr>
        <w:t>ț</w:t>
      </w:r>
      <w:r w:rsidRPr="008F3F5D">
        <w:rPr>
          <w:sz w:val="28"/>
          <w:szCs w:val="28"/>
          <w:lang w:val="ro-RO"/>
        </w:rPr>
        <w:t>iei critice datorată unei perturba</w:t>
      </w:r>
      <w:r w:rsidRPr="008F3F5D">
        <w:rPr>
          <w:rFonts w:ascii="Tahoma" w:hAnsi="Tahoma" w:cs="Tahoma"/>
          <w:sz w:val="28"/>
          <w:szCs w:val="28"/>
          <w:lang w:val="ro-RO"/>
        </w:rPr>
        <w:t>ț</w:t>
      </w:r>
      <w:r w:rsidRPr="008F3F5D">
        <w:rPr>
          <w:sz w:val="28"/>
          <w:szCs w:val="28"/>
          <w:lang w:val="ro-RO"/>
        </w:rPr>
        <w:t>ii este de un interval al scalei.</w:t>
      </w: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Pr="00552200" w:rsidRDefault="002E5606" w:rsidP="00552200">
      <w:pPr>
        <w:pStyle w:val="doc-ti"/>
        <w:spacing w:before="0" w:beforeAutospacing="0" w:after="0" w:afterAutospacing="0"/>
        <w:ind w:left="4957" w:firstLine="709"/>
        <w:jc w:val="both"/>
        <w:rPr>
          <w:bCs/>
          <w:sz w:val="28"/>
          <w:szCs w:val="28"/>
          <w:lang w:val="ro-RO"/>
        </w:rPr>
      </w:pPr>
      <w:r w:rsidRPr="00552200">
        <w:rPr>
          <w:bCs/>
          <w:sz w:val="28"/>
          <w:szCs w:val="28"/>
          <w:lang w:val="ro-RO"/>
        </w:rPr>
        <w:t>Anexa nr. 9</w:t>
      </w:r>
    </w:p>
    <w:p w:rsidR="002E5606" w:rsidRPr="00552200" w:rsidRDefault="002E5606" w:rsidP="00552200">
      <w:pPr>
        <w:pStyle w:val="doc-ti"/>
        <w:spacing w:before="0" w:beforeAutospacing="0" w:after="0" w:afterAutospacing="0"/>
        <w:ind w:left="4248" w:firstLine="709"/>
        <w:jc w:val="both"/>
        <w:rPr>
          <w:spacing w:val="-3"/>
          <w:sz w:val="28"/>
          <w:szCs w:val="28"/>
          <w:lang w:val="ro-RO"/>
        </w:rPr>
      </w:pPr>
      <w:r w:rsidRPr="00552200">
        <w:rPr>
          <w:bCs/>
          <w:sz w:val="28"/>
          <w:szCs w:val="28"/>
          <w:lang w:val="ro-RO"/>
        </w:rPr>
        <w:t>la Reglementarea tehnică</w:t>
      </w:r>
      <w:r w:rsidRPr="00552200">
        <w:rPr>
          <w:spacing w:val="-3"/>
          <w:sz w:val="28"/>
          <w:szCs w:val="28"/>
          <w:lang w:val="ro-RO"/>
        </w:rPr>
        <w:t xml:space="preserve"> privind</w:t>
      </w:r>
    </w:p>
    <w:p w:rsidR="002E5606" w:rsidRPr="00552200" w:rsidRDefault="002E5606" w:rsidP="00552200">
      <w:pPr>
        <w:pStyle w:val="doc-ti"/>
        <w:spacing w:before="0" w:beforeAutospacing="0" w:after="0" w:afterAutospacing="0"/>
        <w:ind w:left="4248" w:firstLine="709"/>
        <w:jc w:val="both"/>
        <w:rPr>
          <w:bCs/>
          <w:sz w:val="28"/>
          <w:szCs w:val="28"/>
          <w:lang w:val="ro-RO"/>
        </w:rPr>
      </w:pPr>
      <w:r w:rsidRPr="00552200">
        <w:rPr>
          <w:bCs/>
          <w:sz w:val="28"/>
          <w:szCs w:val="28"/>
          <w:lang w:val="ro-RO"/>
        </w:rPr>
        <w:t xml:space="preserve">punerea la dispoziţie pe piaţă </w:t>
      </w:r>
    </w:p>
    <w:p w:rsidR="002E5606" w:rsidRPr="00552200" w:rsidRDefault="002E5606" w:rsidP="00552200">
      <w:pPr>
        <w:pStyle w:val="ti-grseq-1"/>
        <w:spacing w:before="0" w:beforeAutospacing="0" w:after="0" w:afterAutospacing="0"/>
        <w:ind w:left="4248" w:firstLine="709"/>
        <w:jc w:val="both"/>
        <w:rPr>
          <w:bCs/>
          <w:sz w:val="28"/>
          <w:szCs w:val="28"/>
          <w:lang w:val="ro-RO"/>
        </w:rPr>
      </w:pPr>
      <w:r w:rsidRPr="00552200">
        <w:rPr>
          <w:bCs/>
          <w:sz w:val="28"/>
          <w:szCs w:val="28"/>
          <w:lang w:val="ro-RO"/>
        </w:rPr>
        <w:lastRenderedPageBreak/>
        <w:t xml:space="preserve">a mijloacelor de măsurare </w:t>
      </w:r>
    </w:p>
    <w:p w:rsidR="002E5606" w:rsidRPr="008F3F5D" w:rsidRDefault="002E5606" w:rsidP="00DD75E3">
      <w:pPr>
        <w:pStyle w:val="ti-grseq-1"/>
        <w:spacing w:before="0" w:beforeAutospacing="0" w:after="0" w:afterAutospacing="0"/>
        <w:ind w:firstLine="709"/>
        <w:jc w:val="both"/>
        <w:rPr>
          <w:b/>
          <w:bCs/>
          <w:sz w:val="28"/>
          <w:szCs w:val="28"/>
          <w:lang w:val="ro-RO"/>
        </w:rPr>
      </w:pPr>
    </w:p>
    <w:p w:rsidR="002E5606" w:rsidRDefault="002E5606" w:rsidP="00552200">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TAXIMETRE</w:t>
      </w:r>
      <w:r>
        <w:rPr>
          <w:b/>
          <w:bCs/>
          <w:color w:val="000000"/>
          <w:sz w:val="28"/>
          <w:szCs w:val="28"/>
          <w:lang w:val="ro-RO"/>
        </w:rPr>
        <w:t>LE</w:t>
      </w:r>
      <w:r w:rsidRPr="008F3F5D">
        <w:rPr>
          <w:b/>
          <w:bCs/>
          <w:color w:val="000000"/>
          <w:sz w:val="28"/>
          <w:szCs w:val="28"/>
          <w:lang w:val="ro-RO"/>
        </w:rPr>
        <w:t xml:space="preserve"> (MI-007)</w:t>
      </w:r>
    </w:p>
    <w:p w:rsidR="002E5606" w:rsidRPr="008F3F5D" w:rsidRDefault="002E5606" w:rsidP="00552200">
      <w:pPr>
        <w:pStyle w:val="ti-grseq-1"/>
        <w:spacing w:before="0" w:beforeAutospacing="0" w:after="0" w:afterAutospacing="0"/>
        <w:jc w:val="center"/>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 xml:space="preserve">ele relevante din </w:t>
      </w:r>
      <w:r>
        <w:rPr>
          <w:color w:val="000000"/>
          <w:sz w:val="28"/>
          <w:szCs w:val="28"/>
          <w:lang w:val="ro-RO"/>
        </w:rPr>
        <w:t>anexa</w:t>
      </w:r>
      <w:r w:rsidRPr="008F3F5D">
        <w:rPr>
          <w:color w:val="000000"/>
          <w:sz w:val="28"/>
          <w:szCs w:val="28"/>
          <w:lang w:val="ro-RO"/>
        </w:rPr>
        <w:t xml:space="preserve"> nr. 1, cerin</w:t>
      </w:r>
      <w:r w:rsidRPr="008F3F5D">
        <w:rPr>
          <w:rFonts w:ascii="Tahoma" w:hAnsi="Tahoma" w:cs="Tahoma"/>
          <w:color w:val="000000"/>
          <w:sz w:val="28"/>
          <w:szCs w:val="28"/>
          <w:lang w:val="ro-RO"/>
        </w:rPr>
        <w:t>ț</w:t>
      </w:r>
      <w:r w:rsidRPr="008F3F5D">
        <w:rPr>
          <w:color w:val="000000"/>
          <w:sz w:val="28"/>
          <w:szCs w:val="28"/>
          <w:lang w:val="ro-RO"/>
        </w:rPr>
        <w:t xml:space="preserve">ele specifice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ii enumerate în prezenta anexă se aplică taximetrelor.</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D45B9F" w:rsidRDefault="002E5606" w:rsidP="00DD75E3">
      <w:pPr>
        <w:pStyle w:val="ti-grseq-1"/>
        <w:spacing w:before="0" w:beforeAutospacing="0" w:after="0" w:afterAutospacing="0"/>
        <w:ind w:firstLine="709"/>
        <w:jc w:val="both"/>
        <w:rPr>
          <w:b/>
          <w:bCs/>
          <w:color w:val="000000"/>
          <w:sz w:val="28"/>
          <w:szCs w:val="28"/>
          <w:lang w:val="ro-RO"/>
        </w:rPr>
      </w:pPr>
      <w:r w:rsidRPr="00D45B9F">
        <w:rPr>
          <w:b/>
          <w:bCs/>
          <w:color w:val="000000"/>
          <w:sz w:val="28"/>
          <w:szCs w:val="28"/>
          <w:lang w:val="ro-RO"/>
        </w:rPr>
        <w:t>DEFINI</w:t>
      </w:r>
      <w:r w:rsidRPr="00D45B9F">
        <w:rPr>
          <w:rFonts w:ascii="Tahoma" w:hAnsi="Tahoma" w:cs="Tahoma"/>
          <w:b/>
          <w:bCs/>
          <w:color w:val="000000"/>
          <w:sz w:val="28"/>
          <w:szCs w:val="28"/>
          <w:lang w:val="ro-RO"/>
        </w:rPr>
        <w:t>Ț</w:t>
      </w:r>
      <w:r w:rsidRPr="00D45B9F">
        <w:rPr>
          <w:b/>
          <w:bCs/>
          <w:color w:val="000000"/>
          <w:sz w:val="28"/>
          <w:szCs w:val="28"/>
          <w:lang w:val="ro-RO"/>
        </w:rPr>
        <w:t>II</w:t>
      </w:r>
    </w:p>
    <w:p w:rsidR="002E5606" w:rsidRPr="008F3F5D" w:rsidRDefault="002E5606" w:rsidP="00DD75E3">
      <w:pPr>
        <w:pStyle w:val="ti-grseq-1"/>
        <w:spacing w:before="0" w:beforeAutospacing="0" w:after="0" w:afterAutospacing="0"/>
        <w:ind w:firstLine="709"/>
        <w:jc w:val="both"/>
        <w:rPr>
          <w:color w:val="000000"/>
          <w:sz w:val="28"/>
          <w:szCs w:val="28"/>
          <w:lang w:val="ro-RO"/>
        </w:rPr>
      </w:pPr>
      <w:r w:rsidRPr="0002234B">
        <w:rPr>
          <w:rStyle w:val="bold"/>
          <w:b/>
          <w:bCs/>
          <w:color w:val="000000"/>
          <w:sz w:val="28"/>
          <w:szCs w:val="28"/>
          <w:lang w:val="ro-RO"/>
        </w:rPr>
        <w:t>Taximetru</w:t>
      </w:r>
      <w:r w:rsidRPr="008F3F5D">
        <w:rPr>
          <w:rStyle w:val="bold"/>
          <w:bCs/>
          <w:color w:val="000000"/>
          <w:sz w:val="28"/>
          <w:szCs w:val="28"/>
          <w:lang w:val="ro-RO"/>
        </w:rPr>
        <w:t xml:space="preserve"> </w:t>
      </w:r>
      <w:r>
        <w:rPr>
          <w:rStyle w:val="bold"/>
          <w:bCs/>
          <w:color w:val="000000"/>
          <w:sz w:val="28"/>
          <w:szCs w:val="28"/>
          <w:lang w:val="ro-RO"/>
        </w:rPr>
        <w:t>–</w:t>
      </w:r>
      <w:r w:rsidRPr="008F3F5D">
        <w:rPr>
          <w:rStyle w:val="bold"/>
          <w:bCs/>
          <w:color w:val="000000"/>
          <w:sz w:val="28"/>
          <w:szCs w:val="28"/>
          <w:lang w:val="ro-RO"/>
        </w:rPr>
        <w:t xml:space="preserve"> u</w:t>
      </w:r>
      <w:r w:rsidRPr="008F3F5D">
        <w:rPr>
          <w:color w:val="000000"/>
          <w:sz w:val="28"/>
          <w:szCs w:val="28"/>
          <w:lang w:val="ro-RO"/>
        </w:rPr>
        <w:t>n dispozitiv care func</w:t>
      </w:r>
      <w:r w:rsidRPr="008F3F5D">
        <w:rPr>
          <w:rFonts w:ascii="Tahoma" w:hAnsi="Tahoma" w:cs="Tahoma"/>
          <w:color w:val="000000"/>
          <w:sz w:val="28"/>
          <w:szCs w:val="28"/>
          <w:lang w:val="ro-RO"/>
        </w:rPr>
        <w:t>ț</w:t>
      </w:r>
      <w:r w:rsidRPr="008F3F5D">
        <w:rPr>
          <w:color w:val="000000"/>
          <w:sz w:val="28"/>
          <w:szCs w:val="28"/>
          <w:lang w:val="ro-RO"/>
        </w:rPr>
        <w:t xml:space="preserve">ionează împreună cu un generator de semnal, </w:t>
      </w:r>
      <w:proofErr w:type="spellStart"/>
      <w:r w:rsidRPr="008F3F5D">
        <w:rPr>
          <w:color w:val="000000"/>
          <w:sz w:val="28"/>
          <w:szCs w:val="28"/>
          <w:lang w:val="ro-RO"/>
        </w:rPr>
        <w:t>formînd</w:t>
      </w:r>
      <w:proofErr w:type="spellEnd"/>
      <w:r w:rsidRPr="008F3F5D">
        <w:rPr>
          <w:color w:val="000000"/>
          <w:sz w:val="28"/>
          <w:szCs w:val="28"/>
          <w:lang w:val="ro-RO"/>
        </w:rPr>
        <w:t xml:space="preserve"> împreună cu acesta un mijloc de măsurare.</w:t>
      </w:r>
    </w:p>
    <w:p w:rsidR="002E5606" w:rsidRPr="008F3F5D" w:rsidRDefault="002E5606" w:rsidP="00DD75E3">
      <w:pPr>
        <w:pStyle w:val="note"/>
        <w:spacing w:before="0" w:beforeAutospacing="0" w:after="0" w:afterAutospacing="0"/>
        <w:ind w:firstLine="709"/>
        <w:jc w:val="both"/>
        <w:rPr>
          <w:sz w:val="28"/>
          <w:szCs w:val="28"/>
          <w:lang w:val="ro-RO"/>
        </w:rPr>
      </w:pPr>
      <w:r w:rsidRPr="0002234B">
        <w:rPr>
          <w:i/>
          <w:sz w:val="28"/>
          <w:szCs w:val="28"/>
          <w:lang w:val="ro-RO"/>
        </w:rPr>
        <w:t>Notă:</w:t>
      </w:r>
      <w:r w:rsidRPr="008F3F5D">
        <w:rPr>
          <w:sz w:val="28"/>
          <w:szCs w:val="28"/>
          <w:lang w:val="ro-RO"/>
        </w:rPr>
        <w:t> Generatorul de semnale de distan</w:t>
      </w:r>
      <w:r w:rsidRPr="008F3F5D">
        <w:rPr>
          <w:rFonts w:ascii="Tahoma" w:hAnsi="Tahoma" w:cs="Tahoma"/>
          <w:sz w:val="28"/>
          <w:szCs w:val="28"/>
          <w:lang w:val="ro-RO"/>
        </w:rPr>
        <w:t>ț</w:t>
      </w:r>
      <w:r w:rsidRPr="008F3F5D">
        <w:rPr>
          <w:sz w:val="28"/>
          <w:szCs w:val="28"/>
          <w:lang w:val="ro-RO"/>
        </w:rPr>
        <w:t xml:space="preserve">ă nu intră în sfera de acoperire a prezentei </w:t>
      </w:r>
      <w:r>
        <w:rPr>
          <w:sz w:val="28"/>
          <w:szCs w:val="28"/>
          <w:lang w:val="ro-RO"/>
        </w:rPr>
        <w:t>Reglementări</w:t>
      </w:r>
      <w:r w:rsidRPr="008F3F5D">
        <w:rPr>
          <w:sz w:val="28"/>
          <w:szCs w:val="28"/>
          <w:lang w:val="ro-RO"/>
        </w:rPr>
        <w:t xml:space="preserve"> tehnice.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Acest dispozitiv măsoară durata, calculează distan</w:t>
      </w:r>
      <w:r w:rsidRPr="008F3F5D">
        <w:rPr>
          <w:rFonts w:ascii="Tahoma" w:hAnsi="Tahoma" w:cs="Tahoma"/>
          <w:color w:val="000000"/>
          <w:sz w:val="28"/>
          <w:szCs w:val="28"/>
          <w:lang w:val="ro-RO"/>
        </w:rPr>
        <w:t>ț</w:t>
      </w:r>
      <w:r w:rsidRPr="008F3F5D">
        <w:rPr>
          <w:color w:val="000000"/>
          <w:sz w:val="28"/>
          <w:szCs w:val="28"/>
          <w:lang w:val="ro-RO"/>
        </w:rPr>
        <w:t>a pe baza unui semnal generat de generatorul de semnale de distan</w:t>
      </w:r>
      <w:r w:rsidRPr="008F3F5D">
        <w:rPr>
          <w:rFonts w:ascii="Tahoma" w:hAnsi="Tahoma" w:cs="Tahoma"/>
          <w:color w:val="000000"/>
          <w:sz w:val="28"/>
          <w:szCs w:val="28"/>
          <w:lang w:val="ro-RO"/>
        </w:rPr>
        <w:t>ț</w:t>
      </w:r>
      <w:r w:rsidRPr="008F3F5D">
        <w:rPr>
          <w:color w:val="000000"/>
          <w:sz w:val="28"/>
          <w:szCs w:val="28"/>
          <w:lang w:val="ro-RO"/>
        </w:rPr>
        <w:t xml:space="preserve">ă. Suplimentar, el calculează </w:t>
      </w:r>
      <w:r w:rsidRPr="008F3F5D">
        <w:rPr>
          <w:rFonts w:ascii="Tahoma" w:hAnsi="Tahoma" w:cs="Tahoma"/>
          <w:color w:val="000000"/>
          <w:sz w:val="28"/>
          <w:szCs w:val="28"/>
          <w:lang w:val="ro-RO"/>
        </w:rPr>
        <w:t>ș</w:t>
      </w:r>
      <w:r w:rsidRPr="008F3F5D">
        <w:rPr>
          <w:color w:val="000000"/>
          <w:sz w:val="28"/>
          <w:szCs w:val="28"/>
          <w:lang w:val="ro-RO"/>
        </w:rPr>
        <w:t>i afi</w:t>
      </w:r>
      <w:r w:rsidRPr="008F3F5D">
        <w:rPr>
          <w:rFonts w:ascii="Tahoma" w:hAnsi="Tahoma" w:cs="Tahoma"/>
          <w:color w:val="000000"/>
          <w:sz w:val="28"/>
          <w:szCs w:val="28"/>
          <w:lang w:val="ro-RO"/>
        </w:rPr>
        <w:t>ș</w:t>
      </w:r>
      <w:r w:rsidRPr="008F3F5D">
        <w:rPr>
          <w:color w:val="000000"/>
          <w:sz w:val="28"/>
          <w:szCs w:val="28"/>
          <w:lang w:val="ro-RO"/>
        </w:rPr>
        <w:t>ează pre</w:t>
      </w:r>
      <w:r w:rsidRPr="008F3F5D">
        <w:rPr>
          <w:rFonts w:ascii="Tahoma" w:hAnsi="Tahoma" w:cs="Tahoma"/>
          <w:color w:val="000000"/>
          <w:sz w:val="28"/>
          <w:szCs w:val="28"/>
          <w:lang w:val="ro-RO"/>
        </w:rPr>
        <w:t>ț</w:t>
      </w:r>
      <w:r w:rsidRPr="008F3F5D">
        <w:rPr>
          <w:color w:val="000000"/>
          <w:sz w:val="28"/>
          <w:szCs w:val="28"/>
          <w:lang w:val="ro-RO"/>
        </w:rPr>
        <w:t>ul care trebuie plătit pentru cursă pe baza distan</w:t>
      </w:r>
      <w:r w:rsidRPr="008F3F5D">
        <w:rPr>
          <w:rFonts w:ascii="Tahoma" w:hAnsi="Tahoma" w:cs="Tahoma"/>
          <w:color w:val="000000"/>
          <w:sz w:val="28"/>
          <w:szCs w:val="28"/>
          <w:lang w:val="ro-RO"/>
        </w:rPr>
        <w:t>ț</w:t>
      </w:r>
      <w:r w:rsidRPr="008F3F5D">
        <w:rPr>
          <w:color w:val="000000"/>
          <w:sz w:val="28"/>
          <w:szCs w:val="28"/>
          <w:lang w:val="ro-RO"/>
        </w:rPr>
        <w:t xml:space="preserve">ei calculate </w:t>
      </w:r>
      <w:r w:rsidRPr="008F3F5D">
        <w:rPr>
          <w:rFonts w:ascii="Tahoma" w:hAnsi="Tahoma" w:cs="Tahoma"/>
          <w:color w:val="000000"/>
          <w:sz w:val="28"/>
          <w:szCs w:val="28"/>
          <w:lang w:val="ro-RO"/>
        </w:rPr>
        <w:t>ș</w:t>
      </w:r>
      <w:r w:rsidRPr="008F3F5D">
        <w:rPr>
          <w:color w:val="000000"/>
          <w:sz w:val="28"/>
          <w:szCs w:val="28"/>
          <w:lang w:val="ro-RO"/>
        </w:rPr>
        <w:t>i/</w:t>
      </w:r>
      <w:r>
        <w:rPr>
          <w:color w:val="000000"/>
          <w:sz w:val="28"/>
          <w:szCs w:val="28"/>
          <w:lang w:val="ro-RO"/>
        </w:rPr>
        <w:t>sau a duratei măsurate a cursei;</w:t>
      </w:r>
    </w:p>
    <w:p w:rsidR="002E5606" w:rsidRPr="008F3F5D" w:rsidRDefault="002E5606" w:rsidP="00552200">
      <w:pPr>
        <w:pStyle w:val="ti-grseq-1"/>
        <w:spacing w:before="0" w:beforeAutospacing="0" w:after="0" w:afterAutospacing="0"/>
        <w:ind w:firstLine="709"/>
        <w:jc w:val="both"/>
        <w:rPr>
          <w:color w:val="000000"/>
          <w:sz w:val="28"/>
          <w:szCs w:val="28"/>
          <w:lang w:val="ro-RO"/>
        </w:rPr>
      </w:pPr>
      <w:r w:rsidRPr="00D45B9F">
        <w:rPr>
          <w:rStyle w:val="bold"/>
          <w:b/>
          <w:bCs/>
          <w:color w:val="000000"/>
          <w:sz w:val="28"/>
          <w:szCs w:val="28"/>
          <w:lang w:val="ro-RO"/>
        </w:rPr>
        <w:t>pre</w:t>
      </w:r>
      <w:r w:rsidRPr="00D45B9F">
        <w:rPr>
          <w:rStyle w:val="bold"/>
          <w:rFonts w:ascii="Tahoma" w:hAnsi="Tahoma" w:cs="Tahoma"/>
          <w:b/>
          <w:bCs/>
          <w:color w:val="000000"/>
          <w:sz w:val="28"/>
          <w:szCs w:val="28"/>
          <w:lang w:val="ro-RO"/>
        </w:rPr>
        <w:t>ț</w:t>
      </w:r>
      <w:r w:rsidRPr="00D45B9F">
        <w:rPr>
          <w:rStyle w:val="bold"/>
          <w:b/>
          <w:bCs/>
          <w:color w:val="000000"/>
          <w:sz w:val="28"/>
          <w:szCs w:val="28"/>
          <w:lang w:val="ro-RO"/>
        </w:rPr>
        <w:t>ul cursei</w:t>
      </w:r>
      <w:r>
        <w:rPr>
          <w:rStyle w:val="bold"/>
          <w:bCs/>
          <w:color w:val="000000"/>
          <w:sz w:val="28"/>
          <w:szCs w:val="28"/>
          <w:lang w:val="ro-RO"/>
        </w:rPr>
        <w:t xml:space="preserve"> – s</w:t>
      </w:r>
      <w:r w:rsidRPr="008F3F5D">
        <w:rPr>
          <w:color w:val="000000"/>
          <w:sz w:val="28"/>
          <w:szCs w:val="28"/>
          <w:lang w:val="ro-RO"/>
        </w:rPr>
        <w:t>uma totală datorată pentru o cursă pe baza unui cost ini</w:t>
      </w:r>
      <w:r w:rsidRPr="008F3F5D">
        <w:rPr>
          <w:rFonts w:ascii="Tahoma" w:hAnsi="Tahoma" w:cs="Tahoma"/>
          <w:color w:val="000000"/>
          <w:sz w:val="28"/>
          <w:szCs w:val="28"/>
          <w:lang w:val="ro-RO"/>
        </w:rPr>
        <w:t>ț</w:t>
      </w:r>
      <w:r w:rsidRPr="008F3F5D">
        <w:rPr>
          <w:color w:val="000000"/>
          <w:sz w:val="28"/>
          <w:szCs w:val="28"/>
          <w:lang w:val="ro-RO"/>
        </w:rPr>
        <w:t xml:space="preserve">ial de ocupare </w:t>
      </w:r>
      <w:r w:rsidRPr="008F3F5D">
        <w:rPr>
          <w:rFonts w:ascii="Tahoma" w:hAnsi="Tahoma" w:cs="Tahoma"/>
          <w:color w:val="000000"/>
          <w:sz w:val="28"/>
          <w:szCs w:val="28"/>
          <w:lang w:val="ro-RO"/>
        </w:rPr>
        <w:t>ș</w:t>
      </w:r>
      <w:r w:rsidRPr="008F3F5D">
        <w:rPr>
          <w:color w:val="000000"/>
          <w:sz w:val="28"/>
          <w:szCs w:val="28"/>
          <w:lang w:val="ro-RO"/>
        </w:rPr>
        <w:t xml:space="preserve">i/sau pe baza lungimii </w:t>
      </w:r>
      <w:r w:rsidRPr="008F3F5D">
        <w:rPr>
          <w:rFonts w:ascii="Tahoma" w:hAnsi="Tahoma" w:cs="Tahoma"/>
          <w:color w:val="000000"/>
          <w:sz w:val="28"/>
          <w:szCs w:val="28"/>
          <w:lang w:val="ro-RO"/>
        </w:rPr>
        <w:t>ș</w:t>
      </w:r>
      <w:r w:rsidRPr="008F3F5D">
        <w:rPr>
          <w:color w:val="000000"/>
          <w:sz w:val="28"/>
          <w:szCs w:val="28"/>
          <w:lang w:val="ro-RO"/>
        </w:rPr>
        <w:t>i/sau duratei cursei. Costul cursei nu include costul suplimentar solicit</w:t>
      </w:r>
      <w:r>
        <w:rPr>
          <w:color w:val="000000"/>
          <w:sz w:val="28"/>
          <w:szCs w:val="28"/>
          <w:lang w:val="ro-RO"/>
        </w:rPr>
        <w:t>at pentru servicii suplimentare;</w:t>
      </w:r>
    </w:p>
    <w:p w:rsidR="002E5606" w:rsidRPr="008F3F5D" w:rsidRDefault="002E5606" w:rsidP="00552200">
      <w:pPr>
        <w:pStyle w:val="ti-grseq-1"/>
        <w:spacing w:before="0" w:beforeAutospacing="0" w:after="0" w:afterAutospacing="0"/>
        <w:ind w:firstLine="709"/>
        <w:jc w:val="both"/>
        <w:rPr>
          <w:color w:val="000000"/>
          <w:sz w:val="28"/>
          <w:szCs w:val="28"/>
          <w:lang w:val="ro-RO"/>
        </w:rPr>
      </w:pPr>
      <w:r w:rsidRPr="00D45B9F">
        <w:rPr>
          <w:rStyle w:val="bold"/>
          <w:b/>
          <w:bCs/>
          <w:color w:val="000000"/>
          <w:sz w:val="28"/>
          <w:szCs w:val="28"/>
          <w:lang w:val="ro-RO"/>
        </w:rPr>
        <w:t>viteza de comutare</w:t>
      </w:r>
      <w:r>
        <w:rPr>
          <w:rStyle w:val="bold"/>
          <w:bCs/>
          <w:color w:val="000000"/>
          <w:sz w:val="28"/>
          <w:szCs w:val="28"/>
          <w:lang w:val="ro-RO"/>
        </w:rPr>
        <w:t xml:space="preserve"> – v</w:t>
      </w:r>
      <w:r w:rsidRPr="008F3F5D">
        <w:rPr>
          <w:color w:val="000000"/>
          <w:sz w:val="28"/>
          <w:szCs w:val="28"/>
          <w:lang w:val="ro-RO"/>
        </w:rPr>
        <w:t>aloarea vitezei calculată prin împăr</w:t>
      </w:r>
      <w:r w:rsidRPr="008F3F5D">
        <w:rPr>
          <w:rFonts w:ascii="Tahoma" w:hAnsi="Tahoma" w:cs="Tahoma"/>
          <w:color w:val="000000"/>
          <w:sz w:val="28"/>
          <w:szCs w:val="28"/>
          <w:lang w:val="ro-RO"/>
        </w:rPr>
        <w:t>ț</w:t>
      </w:r>
      <w:r w:rsidRPr="008F3F5D">
        <w:rPr>
          <w:color w:val="000000"/>
          <w:sz w:val="28"/>
          <w:szCs w:val="28"/>
          <w:lang w:val="ro-RO"/>
        </w:rPr>
        <w:t>irea valorii tarifului orar la valoarea tarifului pe distan</w:t>
      </w:r>
      <w:r w:rsidRPr="008F3F5D">
        <w:rPr>
          <w:rFonts w:ascii="Tahoma" w:hAnsi="Tahoma" w:cs="Tahoma"/>
          <w:color w:val="000000"/>
          <w:sz w:val="28"/>
          <w:szCs w:val="28"/>
          <w:lang w:val="ro-RO"/>
        </w:rPr>
        <w:t>ț</w:t>
      </w:r>
      <w:r w:rsidRPr="008F3F5D">
        <w:rPr>
          <w:color w:val="000000"/>
          <w:sz w:val="28"/>
          <w:szCs w:val="28"/>
          <w:lang w:val="ro-RO"/>
        </w:rPr>
        <w:t>ă</w:t>
      </w:r>
      <w:r>
        <w:rPr>
          <w:color w:val="000000"/>
          <w:sz w:val="28"/>
          <w:szCs w:val="28"/>
          <w:lang w:val="ro-RO"/>
        </w:rPr>
        <w:t>;</w:t>
      </w:r>
    </w:p>
    <w:p w:rsidR="002E5606" w:rsidRPr="008F3F5D" w:rsidRDefault="002E5606" w:rsidP="00552200">
      <w:pPr>
        <w:pStyle w:val="ti-grseq-1"/>
        <w:spacing w:before="0" w:beforeAutospacing="0" w:after="0" w:afterAutospacing="0"/>
        <w:ind w:firstLine="709"/>
        <w:jc w:val="both"/>
        <w:rPr>
          <w:color w:val="000000"/>
          <w:sz w:val="28"/>
          <w:szCs w:val="28"/>
          <w:lang w:val="ro-RO"/>
        </w:rPr>
      </w:pPr>
      <w:r w:rsidRPr="00D45B9F">
        <w:rPr>
          <w:rStyle w:val="bold"/>
          <w:b/>
          <w:bCs/>
          <w:color w:val="000000"/>
          <w:sz w:val="28"/>
          <w:szCs w:val="28"/>
          <w:lang w:val="ro-RO"/>
        </w:rPr>
        <w:t>modul normal de calcul S (o singură aplicare a tarifului)</w:t>
      </w:r>
      <w:r>
        <w:rPr>
          <w:rStyle w:val="bold"/>
          <w:bCs/>
          <w:color w:val="000000"/>
          <w:sz w:val="28"/>
          <w:szCs w:val="28"/>
          <w:lang w:val="ro-RO"/>
        </w:rPr>
        <w:t xml:space="preserve"> – c</w:t>
      </w:r>
      <w:r w:rsidRPr="008F3F5D">
        <w:rPr>
          <w:color w:val="000000"/>
          <w:sz w:val="28"/>
          <w:szCs w:val="28"/>
          <w:lang w:val="ro-RO"/>
        </w:rPr>
        <w:t xml:space="preserve">alculul costului cursei pe baza aplicării tarifului orar sub viteza de comutare </w:t>
      </w:r>
      <w:r w:rsidRPr="008F3F5D">
        <w:rPr>
          <w:rFonts w:ascii="Tahoma" w:hAnsi="Tahoma" w:cs="Tahoma"/>
          <w:color w:val="000000"/>
          <w:sz w:val="28"/>
          <w:szCs w:val="28"/>
          <w:lang w:val="ro-RO"/>
        </w:rPr>
        <w:t>ș</w:t>
      </w:r>
      <w:r w:rsidRPr="008F3F5D">
        <w:rPr>
          <w:color w:val="000000"/>
          <w:sz w:val="28"/>
          <w:szCs w:val="28"/>
          <w:lang w:val="ro-RO"/>
        </w:rPr>
        <w:t>i a aplicării tarifului pe di</w:t>
      </w:r>
      <w:r>
        <w:rPr>
          <w:color w:val="000000"/>
          <w:sz w:val="28"/>
          <w:szCs w:val="28"/>
          <w:lang w:val="ro-RO"/>
        </w:rPr>
        <w:t>stan</w:t>
      </w:r>
      <w:r>
        <w:rPr>
          <w:rFonts w:ascii="Tahoma" w:hAnsi="Tahoma" w:cs="Tahoma"/>
          <w:color w:val="000000"/>
          <w:sz w:val="28"/>
          <w:szCs w:val="28"/>
          <w:lang w:val="ro-RO"/>
        </w:rPr>
        <w:t>ț</w:t>
      </w:r>
      <w:r>
        <w:rPr>
          <w:color w:val="000000"/>
          <w:sz w:val="28"/>
          <w:szCs w:val="28"/>
          <w:lang w:val="ro-RO"/>
        </w:rPr>
        <w:t>ă peste viteza de comutare;</w:t>
      </w:r>
    </w:p>
    <w:p w:rsidR="002E5606" w:rsidRPr="008F3F5D" w:rsidRDefault="002E5606" w:rsidP="00552200">
      <w:pPr>
        <w:pStyle w:val="ti-grseq-1"/>
        <w:spacing w:before="0" w:beforeAutospacing="0" w:after="0" w:afterAutospacing="0"/>
        <w:ind w:firstLine="709"/>
        <w:jc w:val="both"/>
        <w:rPr>
          <w:color w:val="000000"/>
          <w:sz w:val="28"/>
          <w:szCs w:val="28"/>
          <w:lang w:val="ro-RO"/>
        </w:rPr>
      </w:pPr>
      <w:r w:rsidRPr="00D45B9F">
        <w:rPr>
          <w:rStyle w:val="bold"/>
          <w:b/>
          <w:bCs/>
          <w:color w:val="000000"/>
          <w:sz w:val="28"/>
          <w:szCs w:val="28"/>
          <w:lang w:val="ro-RO"/>
        </w:rPr>
        <w:t>modul normal de calcul D (dubla aplicare a tarifului)</w:t>
      </w:r>
      <w:r>
        <w:rPr>
          <w:rStyle w:val="bold"/>
          <w:bCs/>
          <w:color w:val="000000"/>
          <w:sz w:val="28"/>
          <w:szCs w:val="28"/>
          <w:lang w:val="ro-RO"/>
        </w:rPr>
        <w:t xml:space="preserve"> – c</w:t>
      </w:r>
      <w:r w:rsidRPr="008F3F5D">
        <w:rPr>
          <w:color w:val="000000"/>
          <w:sz w:val="28"/>
          <w:szCs w:val="28"/>
          <w:lang w:val="ro-RO"/>
        </w:rPr>
        <w:t>alculul pre</w:t>
      </w:r>
      <w:r w:rsidRPr="008F3F5D">
        <w:rPr>
          <w:rFonts w:ascii="Tahoma" w:hAnsi="Tahoma" w:cs="Tahoma"/>
          <w:color w:val="000000"/>
          <w:sz w:val="28"/>
          <w:szCs w:val="28"/>
          <w:lang w:val="ro-RO"/>
        </w:rPr>
        <w:t>ț</w:t>
      </w:r>
      <w:r w:rsidRPr="008F3F5D">
        <w:rPr>
          <w:color w:val="000000"/>
          <w:sz w:val="28"/>
          <w:szCs w:val="28"/>
          <w:lang w:val="ro-RO"/>
        </w:rPr>
        <w:t xml:space="preserve">ului cursei pe baza aplicării simultane a tarifului orar </w:t>
      </w:r>
      <w:r w:rsidRPr="008F3F5D">
        <w:rPr>
          <w:rFonts w:ascii="Tahoma" w:hAnsi="Tahoma" w:cs="Tahoma"/>
          <w:color w:val="000000"/>
          <w:sz w:val="28"/>
          <w:szCs w:val="28"/>
          <w:lang w:val="ro-RO"/>
        </w:rPr>
        <w:t>ș</w:t>
      </w:r>
      <w:r w:rsidRPr="008F3F5D">
        <w:rPr>
          <w:color w:val="000000"/>
          <w:sz w:val="28"/>
          <w:szCs w:val="28"/>
          <w:lang w:val="ro-RO"/>
        </w:rPr>
        <w:t>i a tarifului de</w:t>
      </w:r>
      <w:r>
        <w:rPr>
          <w:color w:val="000000"/>
          <w:sz w:val="28"/>
          <w:szCs w:val="28"/>
          <w:lang w:val="ro-RO"/>
        </w:rPr>
        <w:t xml:space="preserve"> distan</w:t>
      </w:r>
      <w:r>
        <w:rPr>
          <w:rFonts w:ascii="Tahoma" w:hAnsi="Tahoma" w:cs="Tahoma"/>
          <w:color w:val="000000"/>
          <w:sz w:val="28"/>
          <w:szCs w:val="28"/>
          <w:lang w:val="ro-RO"/>
        </w:rPr>
        <w:t>ț</w:t>
      </w:r>
      <w:r>
        <w:rPr>
          <w:color w:val="000000"/>
          <w:sz w:val="28"/>
          <w:szCs w:val="28"/>
          <w:lang w:val="ro-RO"/>
        </w:rPr>
        <w:t>ă pentru întreaga cursă;</w:t>
      </w:r>
    </w:p>
    <w:p w:rsidR="002E5606" w:rsidRPr="008F3F5D" w:rsidRDefault="002E5606" w:rsidP="00552200">
      <w:pPr>
        <w:pStyle w:val="ti-grseq-1"/>
        <w:spacing w:before="0" w:beforeAutospacing="0" w:after="0" w:afterAutospacing="0"/>
        <w:ind w:firstLine="709"/>
        <w:jc w:val="both"/>
        <w:rPr>
          <w:color w:val="000000"/>
          <w:sz w:val="28"/>
          <w:szCs w:val="28"/>
          <w:lang w:val="ro-RO"/>
        </w:rPr>
      </w:pPr>
      <w:r w:rsidRPr="00D45B9F">
        <w:rPr>
          <w:rStyle w:val="bold"/>
          <w:b/>
          <w:bCs/>
          <w:color w:val="000000"/>
          <w:sz w:val="28"/>
          <w:szCs w:val="28"/>
          <w:lang w:val="ro-RO"/>
        </w:rPr>
        <w:t>pozi</w:t>
      </w:r>
      <w:r w:rsidRPr="00D45B9F">
        <w:rPr>
          <w:rStyle w:val="bold"/>
          <w:rFonts w:ascii="Tahoma" w:hAnsi="Tahoma" w:cs="Tahoma"/>
          <w:b/>
          <w:bCs/>
          <w:color w:val="000000"/>
          <w:sz w:val="28"/>
          <w:szCs w:val="28"/>
          <w:lang w:val="ro-RO"/>
        </w:rPr>
        <w:t>ț</w:t>
      </w:r>
      <w:r w:rsidRPr="00D45B9F">
        <w:rPr>
          <w:rStyle w:val="bold"/>
          <w:b/>
          <w:bCs/>
          <w:color w:val="000000"/>
          <w:sz w:val="28"/>
          <w:szCs w:val="28"/>
          <w:lang w:val="ro-RO"/>
        </w:rPr>
        <w:t>ie de func</w:t>
      </w:r>
      <w:r w:rsidRPr="00D45B9F">
        <w:rPr>
          <w:rStyle w:val="bold"/>
          <w:rFonts w:ascii="Tahoma" w:hAnsi="Tahoma" w:cs="Tahoma"/>
          <w:b/>
          <w:bCs/>
          <w:color w:val="000000"/>
          <w:sz w:val="28"/>
          <w:szCs w:val="28"/>
          <w:lang w:val="ro-RO"/>
        </w:rPr>
        <w:t>ț</w:t>
      </w:r>
      <w:r w:rsidRPr="00D45B9F">
        <w:rPr>
          <w:rStyle w:val="bold"/>
          <w:b/>
          <w:bCs/>
          <w:color w:val="000000"/>
          <w:sz w:val="28"/>
          <w:szCs w:val="28"/>
          <w:lang w:val="ro-RO"/>
        </w:rPr>
        <w:t>ionare</w:t>
      </w:r>
      <w:r>
        <w:rPr>
          <w:rStyle w:val="bold"/>
          <w:bCs/>
          <w:color w:val="000000"/>
          <w:sz w:val="28"/>
          <w:szCs w:val="28"/>
          <w:lang w:val="ro-RO"/>
        </w:rPr>
        <w:t xml:space="preserve"> – d</w:t>
      </w:r>
      <w:r w:rsidRPr="008F3F5D">
        <w:rPr>
          <w:color w:val="000000"/>
          <w:sz w:val="28"/>
          <w:szCs w:val="28"/>
          <w:lang w:val="ro-RO"/>
        </w:rPr>
        <w:t>iferitele moduri în care un taximetru î</w:t>
      </w:r>
      <w:r w:rsidRPr="008F3F5D">
        <w:rPr>
          <w:rFonts w:ascii="Tahoma" w:hAnsi="Tahoma" w:cs="Tahoma"/>
          <w:color w:val="000000"/>
          <w:sz w:val="28"/>
          <w:szCs w:val="28"/>
          <w:lang w:val="ro-RO"/>
        </w:rPr>
        <w:t>ș</w:t>
      </w:r>
      <w:r w:rsidRPr="008F3F5D">
        <w:rPr>
          <w:color w:val="000000"/>
          <w:sz w:val="28"/>
          <w:szCs w:val="28"/>
          <w:lang w:val="ro-RO"/>
        </w:rPr>
        <w:t>i îndepline</w:t>
      </w:r>
      <w:r w:rsidRPr="008F3F5D">
        <w:rPr>
          <w:rFonts w:ascii="Tahoma" w:hAnsi="Tahoma" w:cs="Tahoma"/>
          <w:color w:val="000000"/>
          <w:sz w:val="28"/>
          <w:szCs w:val="28"/>
          <w:lang w:val="ro-RO"/>
        </w:rPr>
        <w:t>ș</w:t>
      </w:r>
      <w:r w:rsidRPr="008F3F5D">
        <w:rPr>
          <w:color w:val="000000"/>
          <w:sz w:val="28"/>
          <w:szCs w:val="28"/>
          <w:lang w:val="ro-RO"/>
        </w:rPr>
        <w:t>te diferitele aspecte ale func</w:t>
      </w:r>
      <w:r w:rsidRPr="008F3F5D">
        <w:rPr>
          <w:rFonts w:ascii="Tahoma" w:hAnsi="Tahoma" w:cs="Tahoma"/>
          <w:color w:val="000000"/>
          <w:sz w:val="28"/>
          <w:szCs w:val="28"/>
          <w:lang w:val="ro-RO"/>
        </w:rPr>
        <w:t>ț</w:t>
      </w:r>
      <w:r w:rsidRPr="008F3F5D">
        <w:rPr>
          <w:color w:val="000000"/>
          <w:sz w:val="28"/>
          <w:szCs w:val="28"/>
          <w:lang w:val="ro-RO"/>
        </w:rPr>
        <w:t>ionării sale. Pozi</w:t>
      </w:r>
      <w:r w:rsidRPr="008F3F5D">
        <w:rPr>
          <w:rFonts w:ascii="Tahoma" w:hAnsi="Tahoma" w:cs="Tahoma"/>
          <w:color w:val="000000"/>
          <w:sz w:val="28"/>
          <w:szCs w:val="28"/>
          <w:lang w:val="ro-RO"/>
        </w:rPr>
        <w:t>ț</w:t>
      </w:r>
      <w:r w:rsidRPr="008F3F5D">
        <w:rPr>
          <w:color w:val="000000"/>
          <w:sz w:val="28"/>
          <w:szCs w:val="28"/>
          <w:lang w:val="ro-RO"/>
        </w:rPr>
        <w:t>iile de func</w:t>
      </w:r>
      <w:r w:rsidRPr="008F3F5D">
        <w:rPr>
          <w:rFonts w:ascii="Tahoma" w:hAnsi="Tahoma" w:cs="Tahoma"/>
          <w:color w:val="000000"/>
          <w:sz w:val="28"/>
          <w:szCs w:val="28"/>
          <w:lang w:val="ro-RO"/>
        </w:rPr>
        <w:t>ț</w:t>
      </w:r>
      <w:r w:rsidRPr="008F3F5D">
        <w:rPr>
          <w:color w:val="000000"/>
          <w:sz w:val="28"/>
          <w:szCs w:val="28"/>
          <w:lang w:val="ro-RO"/>
        </w:rPr>
        <w:t>ionare se disting între ele prin intermediul următoarelor indica</w:t>
      </w:r>
      <w:r w:rsidRPr="008F3F5D">
        <w:rPr>
          <w:rFonts w:ascii="Tahoma" w:hAnsi="Tahoma" w:cs="Tahoma"/>
          <w:color w:val="000000"/>
          <w:sz w:val="28"/>
          <w:szCs w:val="28"/>
          <w:lang w:val="ro-RO"/>
        </w:rPr>
        <w:t>ț</w:t>
      </w:r>
      <w:r w:rsidRPr="008F3F5D">
        <w:rPr>
          <w:color w:val="000000"/>
          <w:sz w:val="28"/>
          <w:szCs w:val="28"/>
          <w:lang w:val="ro-RO"/>
        </w:rPr>
        <w:t>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D45B9F">
        <w:rPr>
          <w:b/>
          <w:color w:val="000000"/>
          <w:sz w:val="28"/>
          <w:szCs w:val="28"/>
          <w:lang w:val="ro-RO"/>
        </w:rPr>
        <w:t>liber</w:t>
      </w:r>
      <w:r w:rsidRPr="008F3F5D">
        <w:rPr>
          <w:sz w:val="28"/>
          <w:szCs w:val="28"/>
          <w:lang w:val="ro-RO"/>
        </w:rPr>
        <w:t xml:space="preserve"> </w:t>
      </w:r>
      <w:r>
        <w:rPr>
          <w:sz w:val="28"/>
          <w:szCs w:val="28"/>
          <w:lang w:val="ro-RO"/>
        </w:rPr>
        <w:t>–</w:t>
      </w:r>
      <w:r w:rsidRPr="008F3F5D">
        <w:rPr>
          <w:sz w:val="28"/>
          <w:szCs w:val="28"/>
          <w:lang w:val="ro-RO"/>
        </w:rPr>
        <w:t xml:space="preserve"> </w:t>
      </w:r>
      <w:r>
        <w:rPr>
          <w:sz w:val="28"/>
          <w:szCs w:val="28"/>
          <w:lang w:val="ro-RO"/>
        </w:rPr>
        <w:t>p</w:t>
      </w:r>
      <w:r w:rsidRPr="008F3F5D">
        <w:rPr>
          <w:color w:val="000000"/>
          <w:sz w:val="28"/>
          <w:szCs w:val="28"/>
          <w:lang w:val="ro-RO"/>
        </w:rPr>
        <w:t>ozi</w:t>
      </w:r>
      <w:r w:rsidRPr="008F3F5D">
        <w:rPr>
          <w:rFonts w:ascii="Tahoma" w:hAnsi="Tahoma" w:cs="Tahoma"/>
          <w:color w:val="000000"/>
          <w:sz w:val="28"/>
          <w:szCs w:val="28"/>
          <w:lang w:val="ro-RO"/>
        </w:rPr>
        <w:t>ț</w:t>
      </w:r>
      <w:r w:rsidRPr="008F3F5D">
        <w:rPr>
          <w:color w:val="000000"/>
          <w:sz w:val="28"/>
          <w:szCs w:val="28"/>
          <w:lang w:val="ro-RO"/>
        </w:rPr>
        <w:t>ia de func</w:t>
      </w:r>
      <w:r w:rsidRPr="008F3F5D">
        <w:rPr>
          <w:rFonts w:ascii="Tahoma" w:hAnsi="Tahoma" w:cs="Tahoma"/>
          <w:color w:val="000000"/>
          <w:sz w:val="28"/>
          <w:szCs w:val="28"/>
          <w:lang w:val="ro-RO"/>
        </w:rPr>
        <w:t>ț</w:t>
      </w:r>
      <w:r w:rsidRPr="008F3F5D">
        <w:rPr>
          <w:color w:val="000000"/>
          <w:sz w:val="28"/>
          <w:szCs w:val="28"/>
          <w:lang w:val="ro-RO"/>
        </w:rPr>
        <w:t>ionare în care este dezactivat calculul pre</w:t>
      </w:r>
      <w:r w:rsidRPr="008F3F5D">
        <w:rPr>
          <w:rFonts w:ascii="Tahoma" w:hAnsi="Tahoma" w:cs="Tahoma"/>
          <w:color w:val="000000"/>
          <w:sz w:val="28"/>
          <w:szCs w:val="28"/>
          <w:lang w:val="ro-RO"/>
        </w:rPr>
        <w:t>ț</w:t>
      </w:r>
      <w:r w:rsidRPr="008F3F5D">
        <w:rPr>
          <w:color w:val="000000"/>
          <w:sz w:val="28"/>
          <w:szCs w:val="28"/>
          <w:lang w:val="ro-RO"/>
        </w:rPr>
        <w:t>ului cursei</w:t>
      </w:r>
      <w:r>
        <w:rPr>
          <w:color w:val="000000"/>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Pr>
          <w:b/>
          <w:color w:val="000000"/>
          <w:sz w:val="28"/>
          <w:szCs w:val="28"/>
          <w:lang w:val="ro-RO"/>
        </w:rPr>
        <w:t>o</w:t>
      </w:r>
      <w:r w:rsidRPr="00D45B9F">
        <w:rPr>
          <w:b/>
          <w:color w:val="000000"/>
          <w:sz w:val="28"/>
          <w:szCs w:val="28"/>
          <w:lang w:val="ro-RO"/>
        </w:rPr>
        <w:t>cupat</w:t>
      </w:r>
      <w:r w:rsidRPr="008F3F5D">
        <w:rPr>
          <w:color w:val="000000"/>
          <w:sz w:val="28"/>
          <w:szCs w:val="28"/>
          <w:lang w:val="ro-RO"/>
        </w:rPr>
        <w:t xml:space="preserve"> </w:t>
      </w:r>
      <w:r>
        <w:rPr>
          <w:color w:val="000000"/>
          <w:sz w:val="28"/>
          <w:szCs w:val="28"/>
          <w:lang w:val="ro-RO"/>
        </w:rPr>
        <w:t>–</w:t>
      </w:r>
      <w:r w:rsidRPr="008F3F5D">
        <w:rPr>
          <w:sz w:val="28"/>
          <w:szCs w:val="28"/>
          <w:lang w:val="ro-RO"/>
        </w:rPr>
        <w:t xml:space="preserve"> </w:t>
      </w:r>
      <w:r>
        <w:rPr>
          <w:sz w:val="28"/>
          <w:szCs w:val="28"/>
          <w:lang w:val="ro-RO"/>
        </w:rPr>
        <w:t>p</w:t>
      </w:r>
      <w:r w:rsidRPr="008F3F5D">
        <w:rPr>
          <w:color w:val="000000"/>
          <w:sz w:val="28"/>
          <w:szCs w:val="28"/>
          <w:lang w:val="ro-RO"/>
        </w:rPr>
        <w:t>ozi</w:t>
      </w:r>
      <w:r w:rsidRPr="008F3F5D">
        <w:rPr>
          <w:rFonts w:ascii="Tahoma" w:hAnsi="Tahoma" w:cs="Tahoma"/>
          <w:color w:val="000000"/>
          <w:sz w:val="28"/>
          <w:szCs w:val="28"/>
          <w:lang w:val="ro-RO"/>
        </w:rPr>
        <w:t>ț</w:t>
      </w:r>
      <w:r w:rsidRPr="008F3F5D">
        <w:rPr>
          <w:color w:val="000000"/>
          <w:sz w:val="28"/>
          <w:szCs w:val="28"/>
          <w:lang w:val="ro-RO"/>
        </w:rPr>
        <w:t>ia de func</w:t>
      </w:r>
      <w:r w:rsidRPr="008F3F5D">
        <w:rPr>
          <w:rFonts w:ascii="Tahoma" w:hAnsi="Tahoma" w:cs="Tahoma"/>
          <w:color w:val="000000"/>
          <w:sz w:val="28"/>
          <w:szCs w:val="28"/>
          <w:lang w:val="ro-RO"/>
        </w:rPr>
        <w:t>ț</w:t>
      </w:r>
      <w:r w:rsidRPr="008F3F5D">
        <w:rPr>
          <w:color w:val="000000"/>
          <w:sz w:val="28"/>
          <w:szCs w:val="28"/>
          <w:lang w:val="ro-RO"/>
        </w:rPr>
        <w:t>ionare în care calculul pre</w:t>
      </w:r>
      <w:r w:rsidRPr="008F3F5D">
        <w:rPr>
          <w:rFonts w:ascii="Tahoma" w:hAnsi="Tahoma" w:cs="Tahoma"/>
          <w:color w:val="000000"/>
          <w:sz w:val="28"/>
          <w:szCs w:val="28"/>
          <w:lang w:val="ro-RO"/>
        </w:rPr>
        <w:t>ț</w:t>
      </w:r>
      <w:r w:rsidRPr="008F3F5D">
        <w:rPr>
          <w:color w:val="000000"/>
          <w:sz w:val="28"/>
          <w:szCs w:val="28"/>
          <w:lang w:val="ro-RO"/>
        </w:rPr>
        <w:t xml:space="preserve">ului cursei se efectuează pe baza unei posibile taxe de pornire </w:t>
      </w:r>
      <w:r w:rsidRPr="008F3F5D">
        <w:rPr>
          <w:rFonts w:ascii="Tahoma" w:hAnsi="Tahoma" w:cs="Tahoma"/>
          <w:color w:val="000000"/>
          <w:sz w:val="28"/>
          <w:szCs w:val="28"/>
          <w:lang w:val="ro-RO"/>
        </w:rPr>
        <w:t>ș</w:t>
      </w:r>
      <w:r w:rsidRPr="008F3F5D">
        <w:rPr>
          <w:color w:val="000000"/>
          <w:sz w:val="28"/>
          <w:szCs w:val="28"/>
          <w:lang w:val="ro-RO"/>
        </w:rPr>
        <w:t>i a unui tarif pentru distan</w:t>
      </w:r>
      <w:r w:rsidRPr="008F3F5D">
        <w:rPr>
          <w:rFonts w:ascii="Tahoma" w:hAnsi="Tahoma" w:cs="Tahoma"/>
          <w:color w:val="000000"/>
          <w:sz w:val="28"/>
          <w:szCs w:val="28"/>
          <w:lang w:val="ro-RO"/>
        </w:rPr>
        <w:t>ț</w:t>
      </w:r>
      <w:r w:rsidRPr="008F3F5D">
        <w:rPr>
          <w:color w:val="000000"/>
          <w:sz w:val="28"/>
          <w:szCs w:val="28"/>
          <w:lang w:val="ro-RO"/>
        </w:rPr>
        <w:t xml:space="preserve">a parcursă </w:t>
      </w:r>
      <w:r w:rsidRPr="008F3F5D">
        <w:rPr>
          <w:rFonts w:ascii="Tahoma" w:hAnsi="Tahoma" w:cs="Tahoma"/>
          <w:color w:val="000000"/>
          <w:sz w:val="28"/>
          <w:szCs w:val="28"/>
          <w:lang w:val="ro-RO"/>
        </w:rPr>
        <w:t>ș</w:t>
      </w:r>
      <w:r w:rsidRPr="008F3F5D">
        <w:rPr>
          <w:color w:val="000000"/>
          <w:sz w:val="28"/>
          <w:szCs w:val="28"/>
          <w:lang w:val="ro-RO"/>
        </w:rPr>
        <w:t>i/sau durata cursei</w:t>
      </w:r>
      <w:r>
        <w:rPr>
          <w:color w:val="000000"/>
          <w:sz w:val="28"/>
          <w:szCs w:val="28"/>
          <w:lang w:val="ro-RO"/>
        </w:rPr>
        <w:t>;</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D45B9F">
        <w:rPr>
          <w:b/>
          <w:color w:val="000000"/>
          <w:sz w:val="28"/>
          <w:szCs w:val="28"/>
          <w:lang w:val="ro-RO"/>
        </w:rPr>
        <w:t>oprit</w:t>
      </w:r>
      <w:r w:rsidRPr="008F3F5D">
        <w:rPr>
          <w:color w:val="000000"/>
          <w:sz w:val="28"/>
          <w:szCs w:val="28"/>
          <w:lang w:val="ro-RO"/>
        </w:rPr>
        <w:t xml:space="preserve"> </w:t>
      </w:r>
      <w:r>
        <w:rPr>
          <w:color w:val="000000"/>
          <w:sz w:val="28"/>
          <w:szCs w:val="28"/>
          <w:lang w:val="ro-RO"/>
        </w:rPr>
        <w:t>–</w:t>
      </w:r>
      <w:r w:rsidRPr="008F3F5D">
        <w:rPr>
          <w:color w:val="000000"/>
          <w:sz w:val="28"/>
          <w:szCs w:val="28"/>
          <w:lang w:val="ro-RO"/>
        </w:rPr>
        <w:t xml:space="preserve"> </w:t>
      </w:r>
      <w:r>
        <w:rPr>
          <w:color w:val="000000"/>
          <w:sz w:val="28"/>
          <w:szCs w:val="28"/>
          <w:lang w:val="ro-RO"/>
        </w:rPr>
        <w:t>p</w:t>
      </w:r>
      <w:r w:rsidRPr="008F3F5D">
        <w:rPr>
          <w:color w:val="000000"/>
          <w:sz w:val="28"/>
          <w:szCs w:val="28"/>
          <w:lang w:val="ro-RO"/>
        </w:rPr>
        <w:t>ozi</w:t>
      </w:r>
      <w:r w:rsidRPr="008F3F5D">
        <w:rPr>
          <w:rFonts w:ascii="Tahoma" w:hAnsi="Tahoma" w:cs="Tahoma"/>
          <w:color w:val="000000"/>
          <w:sz w:val="28"/>
          <w:szCs w:val="28"/>
          <w:lang w:val="ro-RO"/>
        </w:rPr>
        <w:t>ț</w:t>
      </w:r>
      <w:r w:rsidRPr="008F3F5D">
        <w:rPr>
          <w:color w:val="000000"/>
          <w:sz w:val="28"/>
          <w:szCs w:val="28"/>
          <w:lang w:val="ro-RO"/>
        </w:rPr>
        <w:t>ia de func</w:t>
      </w:r>
      <w:r w:rsidRPr="008F3F5D">
        <w:rPr>
          <w:rFonts w:ascii="Tahoma" w:hAnsi="Tahoma" w:cs="Tahoma"/>
          <w:color w:val="000000"/>
          <w:sz w:val="28"/>
          <w:szCs w:val="28"/>
          <w:lang w:val="ro-RO"/>
        </w:rPr>
        <w:t>ț</w:t>
      </w:r>
      <w:r w:rsidRPr="008F3F5D">
        <w:rPr>
          <w:color w:val="000000"/>
          <w:sz w:val="28"/>
          <w:szCs w:val="28"/>
          <w:lang w:val="ro-RO"/>
        </w:rPr>
        <w:t>ionare în care este indicat pre</w:t>
      </w:r>
      <w:r w:rsidRPr="008F3F5D">
        <w:rPr>
          <w:rFonts w:ascii="Tahoma" w:hAnsi="Tahoma" w:cs="Tahoma"/>
          <w:color w:val="000000"/>
          <w:sz w:val="28"/>
          <w:szCs w:val="28"/>
          <w:lang w:val="ro-RO"/>
        </w:rPr>
        <w:t>ț</w:t>
      </w:r>
      <w:r w:rsidRPr="008F3F5D">
        <w:rPr>
          <w:color w:val="000000"/>
          <w:sz w:val="28"/>
          <w:szCs w:val="28"/>
          <w:lang w:val="ro-RO"/>
        </w:rPr>
        <w:t xml:space="preserve">ul cursei </w:t>
      </w:r>
      <w:r w:rsidRPr="008F3F5D">
        <w:rPr>
          <w:rFonts w:ascii="Tahoma" w:hAnsi="Tahoma" w:cs="Tahoma"/>
          <w:color w:val="000000"/>
          <w:sz w:val="28"/>
          <w:szCs w:val="28"/>
          <w:lang w:val="ro-RO"/>
        </w:rPr>
        <w:t>ș</w:t>
      </w:r>
      <w:r w:rsidRPr="008F3F5D">
        <w:rPr>
          <w:color w:val="000000"/>
          <w:sz w:val="28"/>
          <w:szCs w:val="28"/>
          <w:lang w:val="ro-RO"/>
        </w:rPr>
        <w:t>i este dezactivat cel pu</w:t>
      </w:r>
      <w:r w:rsidRPr="008F3F5D">
        <w:rPr>
          <w:rFonts w:ascii="Tahoma" w:hAnsi="Tahoma" w:cs="Tahoma"/>
          <w:color w:val="000000"/>
          <w:sz w:val="28"/>
          <w:szCs w:val="28"/>
          <w:lang w:val="ro-RO"/>
        </w:rPr>
        <w:t>ț</w:t>
      </w:r>
      <w:r w:rsidRPr="008F3F5D">
        <w:rPr>
          <w:color w:val="000000"/>
          <w:sz w:val="28"/>
          <w:szCs w:val="28"/>
          <w:lang w:val="ro-RO"/>
        </w:rPr>
        <w:t>in calculul costului pre</w:t>
      </w:r>
      <w:r w:rsidRPr="008F3F5D">
        <w:rPr>
          <w:rFonts w:ascii="Tahoma" w:hAnsi="Tahoma" w:cs="Tahoma"/>
          <w:color w:val="000000"/>
          <w:sz w:val="28"/>
          <w:szCs w:val="28"/>
          <w:lang w:val="ro-RO"/>
        </w:rPr>
        <w:t>ț</w:t>
      </w:r>
      <w:r w:rsidRPr="008F3F5D">
        <w:rPr>
          <w:color w:val="000000"/>
          <w:sz w:val="28"/>
          <w:szCs w:val="28"/>
          <w:lang w:val="ro-RO"/>
        </w:rPr>
        <w:t>ului pe baza duratei.</w:t>
      </w:r>
    </w:p>
    <w:p w:rsidR="002E5606" w:rsidRDefault="002E5606" w:rsidP="00DD75E3">
      <w:pPr>
        <w:pStyle w:val="1"/>
        <w:spacing w:before="0" w:beforeAutospacing="0" w:after="0" w:afterAutospacing="0"/>
        <w:ind w:firstLine="709"/>
        <w:jc w:val="both"/>
        <w:rPr>
          <w:bCs/>
          <w:color w:val="000000"/>
          <w:sz w:val="28"/>
          <w:szCs w:val="28"/>
          <w:lang w:val="ro-RO"/>
        </w:rPr>
      </w:pPr>
      <w:r w:rsidRPr="008F3F5D">
        <w:rPr>
          <w:bCs/>
          <w:color w:val="000000"/>
          <w:sz w:val="28"/>
          <w:szCs w:val="28"/>
          <w:lang w:val="ro-RO"/>
        </w:rPr>
        <w:t xml:space="preserve"> </w:t>
      </w:r>
    </w:p>
    <w:p w:rsidR="002E5606" w:rsidRDefault="002E5606" w:rsidP="00DD75E3">
      <w:pPr>
        <w:pStyle w:val="1"/>
        <w:spacing w:before="0" w:beforeAutospacing="0" w:after="0" w:afterAutospacing="0"/>
        <w:ind w:firstLine="709"/>
        <w:jc w:val="both"/>
        <w:rPr>
          <w:bCs/>
          <w:color w:val="000000"/>
          <w:sz w:val="28"/>
          <w:szCs w:val="28"/>
          <w:lang w:val="ro-RO"/>
        </w:rPr>
      </w:pPr>
    </w:p>
    <w:p w:rsidR="002E5606" w:rsidRDefault="002E5606" w:rsidP="00DD75E3">
      <w:pPr>
        <w:pStyle w:val="1"/>
        <w:spacing w:before="0" w:beforeAutospacing="0" w:after="0" w:afterAutospacing="0"/>
        <w:ind w:firstLine="709"/>
        <w:jc w:val="both"/>
        <w:rPr>
          <w:bCs/>
          <w:color w:val="000000"/>
          <w:sz w:val="28"/>
          <w:szCs w:val="28"/>
          <w:lang w:val="ro-RO"/>
        </w:rPr>
      </w:pPr>
    </w:p>
    <w:p w:rsidR="002E5606" w:rsidRDefault="002E5606" w:rsidP="00DD75E3">
      <w:pPr>
        <w:pStyle w:val="1"/>
        <w:spacing w:before="0" w:beforeAutospacing="0" w:after="0" w:afterAutospacing="0"/>
        <w:ind w:firstLine="709"/>
        <w:jc w:val="both"/>
        <w:rPr>
          <w:bCs/>
          <w:color w:val="000000"/>
          <w:sz w:val="28"/>
          <w:szCs w:val="28"/>
          <w:lang w:val="ro-RO"/>
        </w:rPr>
      </w:pPr>
    </w:p>
    <w:p w:rsidR="002E5606" w:rsidRPr="008F3F5D" w:rsidRDefault="002E5606" w:rsidP="00DD75E3">
      <w:pPr>
        <w:pStyle w:val="1"/>
        <w:spacing w:before="0" w:beforeAutospacing="0" w:after="0" w:afterAutospacing="0"/>
        <w:ind w:firstLine="709"/>
        <w:jc w:val="both"/>
        <w:rPr>
          <w:bCs/>
          <w:color w:val="000000"/>
          <w:sz w:val="28"/>
          <w:szCs w:val="28"/>
          <w:lang w:val="ro-RO"/>
        </w:rPr>
      </w:pPr>
      <w:r w:rsidRPr="00552200">
        <w:rPr>
          <w:b/>
          <w:bCs/>
          <w:color w:val="000000"/>
          <w:sz w:val="28"/>
          <w:szCs w:val="28"/>
          <w:lang w:val="ro-RO"/>
        </w:rPr>
        <w:t>CERIN</w:t>
      </w:r>
      <w:r w:rsidRPr="00552200">
        <w:rPr>
          <w:rFonts w:ascii="Tahoma" w:hAnsi="Tahoma" w:cs="Tahoma"/>
          <w:b/>
          <w:bCs/>
          <w:color w:val="000000"/>
          <w:sz w:val="28"/>
          <w:szCs w:val="28"/>
          <w:lang w:val="ro-RO"/>
        </w:rPr>
        <w:t>Ț</w:t>
      </w:r>
      <w:r w:rsidRPr="00552200">
        <w:rPr>
          <w:b/>
          <w:bCs/>
          <w:color w:val="000000"/>
          <w:sz w:val="28"/>
          <w:szCs w:val="28"/>
          <w:lang w:val="ro-RO"/>
        </w:rPr>
        <w:t>E DE PROIECTARE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bCs/>
          <w:color w:val="000000"/>
          <w:sz w:val="28"/>
          <w:szCs w:val="28"/>
          <w:lang w:val="ro-RO"/>
        </w:rPr>
        <w:lastRenderedPageBreak/>
        <w:t xml:space="preserve">1. </w:t>
      </w:r>
      <w:r w:rsidRPr="008F3F5D">
        <w:rPr>
          <w:sz w:val="28"/>
          <w:szCs w:val="28"/>
          <w:lang w:val="ro-RO"/>
        </w:rPr>
        <w:t>Taximetrul trebuie proiectat în scopul calculării distan</w:t>
      </w:r>
      <w:r w:rsidRPr="008F3F5D">
        <w:rPr>
          <w:rFonts w:ascii="Tahoma" w:hAnsi="Tahoma" w:cs="Tahoma"/>
          <w:sz w:val="28"/>
          <w:szCs w:val="28"/>
          <w:lang w:val="ro-RO"/>
        </w:rPr>
        <w:t>ț</w:t>
      </w:r>
      <w:r w:rsidRPr="008F3F5D">
        <w:rPr>
          <w:sz w:val="28"/>
          <w:szCs w:val="28"/>
          <w:lang w:val="ro-RO"/>
        </w:rPr>
        <w:t xml:space="preserve">ei </w:t>
      </w:r>
      <w:r w:rsidRPr="008F3F5D">
        <w:rPr>
          <w:rFonts w:ascii="Tahoma" w:hAnsi="Tahoma" w:cs="Tahoma"/>
          <w:sz w:val="28"/>
          <w:szCs w:val="28"/>
          <w:lang w:val="ro-RO"/>
        </w:rPr>
        <w:t>ș</w:t>
      </w:r>
      <w:r w:rsidRPr="008F3F5D">
        <w:rPr>
          <w:sz w:val="28"/>
          <w:szCs w:val="28"/>
          <w:lang w:val="ro-RO"/>
        </w:rPr>
        <w:t>i măsurării duratei cursei.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2. Indicaţia afişajului sumei de plată trebuie să se modifice cu </w:t>
      </w:r>
      <w:proofErr w:type="spellStart"/>
      <w:r w:rsidRPr="008F3F5D">
        <w:rPr>
          <w:sz w:val="28"/>
          <w:szCs w:val="28"/>
          <w:lang w:val="ro-RO"/>
        </w:rPr>
        <w:t>cîte</w:t>
      </w:r>
      <w:proofErr w:type="spellEnd"/>
      <w:r w:rsidRPr="008F3F5D">
        <w:rPr>
          <w:sz w:val="28"/>
          <w:szCs w:val="28"/>
          <w:lang w:val="ro-RO"/>
        </w:rPr>
        <w:t xml:space="preserve"> o </w:t>
      </w:r>
      <w:r>
        <w:rPr>
          <w:sz w:val="28"/>
          <w:szCs w:val="28"/>
          <w:lang w:val="ro-RO"/>
        </w:rPr>
        <w:t>„</w:t>
      </w:r>
      <w:r w:rsidRPr="008F3F5D">
        <w:rPr>
          <w:sz w:val="28"/>
          <w:szCs w:val="28"/>
          <w:lang w:val="ro-RO"/>
        </w:rPr>
        <w:t>cădere” la fiecare 200 m parcurşi de autovehicul; valoarea unei căderi este determinat</w:t>
      </w:r>
      <w:r>
        <w:rPr>
          <w:sz w:val="28"/>
          <w:szCs w:val="28"/>
          <w:lang w:val="ro-RO"/>
        </w:rPr>
        <w:t>ă</w:t>
      </w:r>
      <w:r w:rsidRPr="008F3F5D">
        <w:rPr>
          <w:sz w:val="28"/>
          <w:szCs w:val="28"/>
          <w:lang w:val="ro-RO"/>
        </w:rPr>
        <w:t xml:space="preserve"> de valoarea tarifului după distanţă, pent</w:t>
      </w:r>
      <w:r>
        <w:rPr>
          <w:sz w:val="28"/>
          <w:szCs w:val="28"/>
          <w:lang w:val="ro-RO"/>
        </w:rPr>
        <w:t>ru distanţa de 200 m; valoarea „</w:t>
      </w:r>
      <w:r w:rsidRPr="008F3F5D">
        <w:rPr>
          <w:sz w:val="28"/>
          <w:szCs w:val="28"/>
          <w:lang w:val="ro-RO"/>
        </w:rPr>
        <w:t>căderii” după timp , exprimată în unităţi monetare, trebuie să fie egală cu valoarea căderii după distanţă.</w:t>
      </w:r>
    </w:p>
    <w:p w:rsidR="002E5606" w:rsidRPr="008F3F5D" w:rsidRDefault="002E5606" w:rsidP="00DD75E3">
      <w:pPr>
        <w:ind w:firstLine="709"/>
        <w:jc w:val="both"/>
        <w:rPr>
          <w:sz w:val="28"/>
          <w:szCs w:val="28"/>
          <w:lang w:val="ro-RO"/>
        </w:rPr>
      </w:pPr>
      <w:r w:rsidRPr="008F3F5D">
        <w:rPr>
          <w:sz w:val="28"/>
          <w:szCs w:val="28"/>
          <w:lang w:val="ro-RO"/>
        </w:rPr>
        <w:t xml:space="preserve">Taximetrul trebuie sa fie conceput astfel </w:t>
      </w:r>
      <w:proofErr w:type="spellStart"/>
      <w:r w:rsidRPr="008F3F5D">
        <w:rPr>
          <w:sz w:val="28"/>
          <w:szCs w:val="28"/>
          <w:lang w:val="ro-RO"/>
        </w:rPr>
        <w:t>încît</w:t>
      </w:r>
      <w:proofErr w:type="spellEnd"/>
      <w:r w:rsidRPr="008F3F5D">
        <w:rPr>
          <w:sz w:val="28"/>
          <w:szCs w:val="28"/>
          <w:lang w:val="ro-RO"/>
        </w:rPr>
        <w:t xml:space="preserve"> sa calculeze şi să afi</w:t>
      </w:r>
      <w:r w:rsidRPr="008F3F5D">
        <w:rPr>
          <w:rFonts w:ascii="Tahoma" w:hAnsi="Tahoma" w:cs="Tahoma"/>
          <w:sz w:val="28"/>
          <w:szCs w:val="28"/>
          <w:lang w:val="ro-RO"/>
        </w:rPr>
        <w:t>ș</w:t>
      </w:r>
      <w:r w:rsidRPr="008F3F5D">
        <w:rPr>
          <w:sz w:val="28"/>
          <w:szCs w:val="28"/>
          <w:lang w:val="ro-RO"/>
        </w:rPr>
        <w:t>eze pre</w:t>
      </w:r>
      <w:r w:rsidRPr="008F3F5D">
        <w:rPr>
          <w:rFonts w:ascii="Tahoma" w:hAnsi="Tahoma" w:cs="Tahoma"/>
          <w:sz w:val="28"/>
          <w:szCs w:val="28"/>
          <w:lang w:val="ro-RO"/>
        </w:rPr>
        <w:t>ț</w:t>
      </w:r>
      <w:r w:rsidRPr="008F3F5D">
        <w:rPr>
          <w:sz w:val="28"/>
          <w:szCs w:val="28"/>
          <w:lang w:val="ro-RO"/>
        </w:rPr>
        <w:t>ul de plata, care incrementează în pa</w:t>
      </w:r>
      <w:r w:rsidRPr="008F3F5D">
        <w:rPr>
          <w:rFonts w:ascii="Tahoma" w:hAnsi="Tahoma" w:cs="Tahoma"/>
          <w:sz w:val="28"/>
          <w:szCs w:val="28"/>
          <w:lang w:val="ro-RO"/>
        </w:rPr>
        <w:t>ș</w:t>
      </w:r>
      <w:r w:rsidRPr="008F3F5D">
        <w:rPr>
          <w:sz w:val="28"/>
          <w:szCs w:val="28"/>
          <w:lang w:val="ro-RO"/>
        </w:rPr>
        <w:t>i egali cu o rezolu</w:t>
      </w:r>
      <w:r w:rsidRPr="008F3F5D">
        <w:rPr>
          <w:rFonts w:ascii="Tahoma" w:hAnsi="Tahoma" w:cs="Tahoma"/>
          <w:sz w:val="28"/>
          <w:szCs w:val="28"/>
          <w:lang w:val="ro-RO"/>
        </w:rPr>
        <w:t>ț</w:t>
      </w:r>
      <w:r w:rsidRPr="008F3F5D">
        <w:rPr>
          <w:sz w:val="28"/>
          <w:szCs w:val="28"/>
          <w:lang w:val="ro-RO"/>
        </w:rPr>
        <w:t>ie mai bun</w:t>
      </w:r>
      <w:r>
        <w:rPr>
          <w:sz w:val="28"/>
          <w:szCs w:val="28"/>
          <w:lang w:val="ro-RO"/>
        </w:rPr>
        <w:t>ă</w:t>
      </w:r>
      <w:r w:rsidRPr="008F3F5D">
        <w:rPr>
          <w:sz w:val="28"/>
          <w:szCs w:val="28"/>
          <w:lang w:val="ro-RO"/>
        </w:rPr>
        <w:t xml:space="preserve"> de 0,01 lei, în pozi</w:t>
      </w:r>
      <w:r w:rsidRPr="008F3F5D">
        <w:rPr>
          <w:rFonts w:ascii="Tahoma" w:hAnsi="Tahoma" w:cs="Tahoma"/>
          <w:sz w:val="28"/>
          <w:szCs w:val="28"/>
          <w:lang w:val="ro-RO"/>
        </w:rPr>
        <w:t>ț</w:t>
      </w:r>
      <w:r w:rsidRPr="008F3F5D">
        <w:rPr>
          <w:sz w:val="28"/>
          <w:szCs w:val="28"/>
          <w:lang w:val="ro-RO"/>
        </w:rPr>
        <w:t>ia de func</w:t>
      </w:r>
      <w:r w:rsidRPr="008F3F5D">
        <w:rPr>
          <w:rFonts w:ascii="Tahoma" w:hAnsi="Tahoma" w:cs="Tahoma"/>
          <w:sz w:val="28"/>
          <w:szCs w:val="28"/>
          <w:lang w:val="ro-RO"/>
        </w:rPr>
        <w:t>ț</w:t>
      </w:r>
      <w:r w:rsidRPr="008F3F5D">
        <w:rPr>
          <w:sz w:val="28"/>
          <w:szCs w:val="28"/>
          <w:lang w:val="ro-RO"/>
        </w:rPr>
        <w:t xml:space="preserve">ionare </w:t>
      </w:r>
      <w:r>
        <w:rPr>
          <w:sz w:val="28"/>
          <w:szCs w:val="28"/>
          <w:lang w:val="ro-RO"/>
        </w:rPr>
        <w:t>„</w:t>
      </w:r>
      <w:r w:rsidRPr="008F3F5D">
        <w:rPr>
          <w:sz w:val="28"/>
          <w:szCs w:val="28"/>
          <w:lang w:val="ro-RO"/>
        </w:rPr>
        <w:t>Ocupat</w:t>
      </w:r>
      <w:r>
        <w:rPr>
          <w:sz w:val="28"/>
          <w:szCs w:val="28"/>
          <w:lang w:val="ro-RO"/>
        </w:rPr>
        <w:t>”</w:t>
      </w:r>
      <w:r w:rsidRPr="008F3F5D">
        <w:rPr>
          <w:sz w:val="28"/>
          <w:szCs w:val="28"/>
          <w:lang w:val="ro-RO"/>
        </w:rPr>
        <w:t xml:space="preserve">.  De asemenea, taximetrul trebuie să fie conceput astfel </w:t>
      </w:r>
      <w:proofErr w:type="spellStart"/>
      <w:r w:rsidRPr="008F3F5D">
        <w:rPr>
          <w:sz w:val="28"/>
          <w:szCs w:val="28"/>
          <w:lang w:val="ro-RO"/>
        </w:rPr>
        <w:t>încît</w:t>
      </w:r>
      <w:proofErr w:type="spellEnd"/>
      <w:r w:rsidRPr="008F3F5D">
        <w:rPr>
          <w:sz w:val="28"/>
          <w:szCs w:val="28"/>
          <w:lang w:val="ro-RO"/>
        </w:rPr>
        <w:t xml:space="preserve"> să afi</w:t>
      </w:r>
      <w:r w:rsidRPr="008F3F5D">
        <w:rPr>
          <w:rFonts w:ascii="Tahoma" w:hAnsi="Tahoma" w:cs="Tahoma"/>
          <w:sz w:val="28"/>
          <w:szCs w:val="28"/>
          <w:lang w:val="ro-RO"/>
        </w:rPr>
        <w:t>ș</w:t>
      </w:r>
      <w:r w:rsidRPr="008F3F5D">
        <w:rPr>
          <w:sz w:val="28"/>
          <w:szCs w:val="28"/>
          <w:lang w:val="ro-RO"/>
        </w:rPr>
        <w:t>eze pre</w:t>
      </w:r>
      <w:r w:rsidRPr="008F3F5D">
        <w:rPr>
          <w:rFonts w:ascii="Tahoma" w:hAnsi="Tahoma" w:cs="Tahoma"/>
          <w:sz w:val="28"/>
          <w:szCs w:val="28"/>
          <w:lang w:val="ro-RO"/>
        </w:rPr>
        <w:t>ț</w:t>
      </w:r>
      <w:r w:rsidRPr="008F3F5D">
        <w:rPr>
          <w:sz w:val="28"/>
          <w:szCs w:val="28"/>
          <w:lang w:val="ro-RO"/>
        </w:rPr>
        <w:t>ul final al călătoriei în pozi</w:t>
      </w:r>
      <w:r w:rsidRPr="008F3F5D">
        <w:rPr>
          <w:rFonts w:ascii="Tahoma" w:hAnsi="Tahoma" w:cs="Tahoma"/>
          <w:sz w:val="28"/>
          <w:szCs w:val="28"/>
          <w:lang w:val="ro-RO"/>
        </w:rPr>
        <w:t>ț</w:t>
      </w:r>
      <w:r w:rsidRPr="008F3F5D">
        <w:rPr>
          <w:sz w:val="28"/>
          <w:szCs w:val="28"/>
          <w:lang w:val="ro-RO"/>
        </w:rPr>
        <w:t>ia de func</w:t>
      </w:r>
      <w:r w:rsidRPr="008F3F5D">
        <w:rPr>
          <w:rFonts w:ascii="Tahoma" w:hAnsi="Tahoma" w:cs="Tahoma"/>
          <w:sz w:val="28"/>
          <w:szCs w:val="28"/>
          <w:lang w:val="ro-RO"/>
        </w:rPr>
        <w:t>ț</w:t>
      </w:r>
      <w:r w:rsidRPr="008F3F5D">
        <w:rPr>
          <w:sz w:val="28"/>
          <w:szCs w:val="28"/>
          <w:lang w:val="ro-RO"/>
        </w:rPr>
        <w:t xml:space="preserve">ionare </w:t>
      </w:r>
      <w:r>
        <w:rPr>
          <w:sz w:val="28"/>
          <w:szCs w:val="28"/>
          <w:lang w:val="ro-RO"/>
        </w:rPr>
        <w:t>„</w:t>
      </w:r>
      <w:r w:rsidRPr="008F3F5D">
        <w:rPr>
          <w:sz w:val="28"/>
          <w:szCs w:val="28"/>
          <w:lang w:val="ro-RO"/>
        </w:rPr>
        <w:t>Suma de plat</w:t>
      </w:r>
      <w:r>
        <w:rPr>
          <w:sz w:val="28"/>
          <w:szCs w:val="28"/>
          <w:lang w:val="ro-RO"/>
        </w:rPr>
        <w:t>ă”</w:t>
      </w:r>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3. Un taximetru trebuie să poată aplica modurile normale de calcul S </w:t>
      </w:r>
      <w:r w:rsidRPr="008F3F5D">
        <w:rPr>
          <w:rFonts w:ascii="Tahoma" w:hAnsi="Tahoma" w:cs="Tahoma"/>
          <w:sz w:val="28"/>
          <w:szCs w:val="28"/>
          <w:lang w:val="ro-RO"/>
        </w:rPr>
        <w:t>ș</w:t>
      </w:r>
      <w:r w:rsidRPr="008F3F5D">
        <w:rPr>
          <w:sz w:val="28"/>
          <w:szCs w:val="28"/>
          <w:lang w:val="ro-RO"/>
        </w:rPr>
        <w:t>i D. Trebuie să fie posibilă efectuarea selec</w:t>
      </w:r>
      <w:r w:rsidRPr="008F3F5D">
        <w:rPr>
          <w:rFonts w:ascii="Tahoma" w:hAnsi="Tahoma" w:cs="Tahoma"/>
          <w:sz w:val="28"/>
          <w:szCs w:val="28"/>
          <w:lang w:val="ro-RO"/>
        </w:rPr>
        <w:t>ț</w:t>
      </w:r>
      <w:r w:rsidRPr="008F3F5D">
        <w:rPr>
          <w:sz w:val="28"/>
          <w:szCs w:val="28"/>
          <w:lang w:val="ro-RO"/>
        </w:rPr>
        <w:t>iei între aceste moduri de calcul prin intermediul unei reglări securizate.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4. Un taximetru trebuie să poată furniza, prin intermediul unei (unor) interfe</w:t>
      </w:r>
      <w:r w:rsidRPr="008F3F5D">
        <w:rPr>
          <w:rFonts w:ascii="Tahoma" w:hAnsi="Tahoma" w:cs="Tahoma"/>
          <w:sz w:val="28"/>
          <w:szCs w:val="28"/>
          <w:lang w:val="ro-RO"/>
        </w:rPr>
        <w:t>ț</w:t>
      </w:r>
      <w:r w:rsidRPr="008F3F5D">
        <w:rPr>
          <w:sz w:val="28"/>
          <w:szCs w:val="28"/>
          <w:lang w:val="ro-RO"/>
        </w:rPr>
        <w:t>e securizate adecvat, următoarele informa</w:t>
      </w:r>
      <w:r w:rsidRPr="008F3F5D">
        <w:rPr>
          <w:rFonts w:ascii="Tahoma" w:hAnsi="Tahoma" w:cs="Tahoma"/>
          <w:sz w:val="28"/>
          <w:szCs w:val="28"/>
          <w:lang w:val="ro-RO"/>
        </w:rPr>
        <w:t>ț</w:t>
      </w:r>
      <w:r w:rsidRPr="008F3F5D">
        <w:rPr>
          <w:sz w:val="28"/>
          <w:szCs w:val="28"/>
          <w:lang w:val="ro-RO"/>
        </w:rPr>
        <w:t>ii:</w:t>
      </w:r>
    </w:p>
    <w:p w:rsidR="002E5606" w:rsidRPr="008F3F5D" w:rsidRDefault="002E5606" w:rsidP="00DD75E3">
      <w:pPr>
        <w:pStyle w:val="ti-grseq-1"/>
        <w:spacing w:before="0" w:beforeAutospacing="0" w:after="0" w:afterAutospacing="0"/>
        <w:ind w:firstLine="709"/>
        <w:jc w:val="both"/>
        <w:rPr>
          <w:sz w:val="28"/>
          <w:szCs w:val="28"/>
          <w:lang w:val="ro-RO"/>
        </w:rPr>
      </w:pPr>
      <w:r w:rsidRPr="00552200">
        <w:rPr>
          <w:bCs/>
          <w:color w:val="000000"/>
          <w:sz w:val="28"/>
          <w:szCs w:val="28"/>
          <w:lang w:val="ro-RO"/>
        </w:rPr>
        <w:t>1)</w:t>
      </w:r>
      <w:r w:rsidRPr="008F3F5D">
        <w:rPr>
          <w:b/>
          <w:bCs/>
          <w:color w:val="000000"/>
          <w:sz w:val="28"/>
          <w:szCs w:val="28"/>
          <w:lang w:val="ro-RO"/>
        </w:rPr>
        <w:t xml:space="preserve"> </w:t>
      </w:r>
      <w:r w:rsidRPr="008F3F5D">
        <w:rPr>
          <w:sz w:val="28"/>
          <w:szCs w:val="28"/>
          <w:lang w:val="ro-RO"/>
        </w:rPr>
        <w:t>pozi</w:t>
      </w:r>
      <w:r w:rsidRPr="008F3F5D">
        <w:rPr>
          <w:rFonts w:ascii="Tahoma" w:hAnsi="Tahoma" w:cs="Tahoma"/>
          <w:sz w:val="28"/>
          <w:szCs w:val="28"/>
          <w:lang w:val="ro-RO"/>
        </w:rPr>
        <w:t>ț</w:t>
      </w:r>
      <w:r w:rsidRPr="008F3F5D">
        <w:rPr>
          <w:sz w:val="28"/>
          <w:szCs w:val="28"/>
          <w:lang w:val="ro-RO"/>
        </w:rPr>
        <w:t>ia de func</w:t>
      </w:r>
      <w:r w:rsidRPr="008F3F5D">
        <w:rPr>
          <w:rFonts w:ascii="Tahoma" w:hAnsi="Tahoma" w:cs="Tahoma"/>
          <w:sz w:val="28"/>
          <w:szCs w:val="28"/>
          <w:lang w:val="ro-RO"/>
        </w:rPr>
        <w:t>ț</w:t>
      </w:r>
      <w:r w:rsidRPr="008F3F5D">
        <w:rPr>
          <w:sz w:val="28"/>
          <w:szCs w:val="28"/>
          <w:lang w:val="ro-RO"/>
        </w:rPr>
        <w:t>ionare: „Liber”, „Ocupat” sau „Oprit”;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date</w:t>
      </w:r>
      <w:r>
        <w:rPr>
          <w:sz w:val="28"/>
          <w:szCs w:val="28"/>
          <w:lang w:val="ro-RO"/>
        </w:rPr>
        <w:t>le</w:t>
      </w:r>
      <w:r w:rsidRPr="008F3F5D">
        <w:rPr>
          <w:sz w:val="28"/>
          <w:szCs w:val="28"/>
          <w:lang w:val="ro-RO"/>
        </w:rPr>
        <w:t xml:space="preserve"> de totalizare, în conformitate cu punctul 15.1;</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cu caracter general: constanta generatorului de semnal de distan</w:t>
      </w:r>
      <w:r w:rsidRPr="008F3F5D">
        <w:rPr>
          <w:rFonts w:ascii="Tahoma" w:hAnsi="Tahoma" w:cs="Tahoma"/>
          <w:sz w:val="28"/>
          <w:szCs w:val="28"/>
          <w:lang w:val="ro-RO"/>
        </w:rPr>
        <w:t>ț</w:t>
      </w:r>
      <w:r w:rsidRPr="008F3F5D">
        <w:rPr>
          <w:sz w:val="28"/>
          <w:szCs w:val="28"/>
          <w:lang w:val="ro-RO"/>
        </w:rPr>
        <w:t>ă, date privind securizarea, identificatorul taxiului, ora exactă, identificarea tarifului;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referitoare la pre</w:t>
      </w:r>
      <w:r w:rsidRPr="008F3F5D">
        <w:rPr>
          <w:rFonts w:ascii="Tahoma" w:hAnsi="Tahoma" w:cs="Tahoma"/>
          <w:sz w:val="28"/>
          <w:szCs w:val="28"/>
          <w:lang w:val="ro-RO"/>
        </w:rPr>
        <w:t>ț</w:t>
      </w:r>
      <w:r w:rsidRPr="008F3F5D">
        <w:rPr>
          <w:sz w:val="28"/>
          <w:szCs w:val="28"/>
          <w:lang w:val="ro-RO"/>
        </w:rPr>
        <w:t>ul cursei: pre</w:t>
      </w:r>
      <w:r w:rsidRPr="008F3F5D">
        <w:rPr>
          <w:rFonts w:ascii="Tahoma" w:hAnsi="Tahoma" w:cs="Tahoma"/>
          <w:sz w:val="28"/>
          <w:szCs w:val="28"/>
          <w:lang w:val="ro-RO"/>
        </w:rPr>
        <w:t>ț</w:t>
      </w:r>
      <w:r w:rsidRPr="008F3F5D">
        <w:rPr>
          <w:sz w:val="28"/>
          <w:szCs w:val="28"/>
          <w:lang w:val="ro-RO"/>
        </w:rPr>
        <w:t>ul total, tariful, modul de calcul al pre</w:t>
      </w:r>
      <w:r w:rsidRPr="008F3F5D">
        <w:rPr>
          <w:rFonts w:ascii="Tahoma" w:hAnsi="Tahoma" w:cs="Tahoma"/>
          <w:sz w:val="28"/>
          <w:szCs w:val="28"/>
          <w:lang w:val="ro-RO"/>
        </w:rPr>
        <w:t>ț</w:t>
      </w:r>
      <w:r w:rsidRPr="008F3F5D">
        <w:rPr>
          <w:sz w:val="28"/>
          <w:szCs w:val="28"/>
          <w:lang w:val="ro-RO"/>
        </w:rPr>
        <w:t>ului, taxe suplimentare, data, ora de începere a cursei, ora de terminare a cursei, distan</w:t>
      </w:r>
      <w:r w:rsidRPr="008F3F5D">
        <w:rPr>
          <w:rFonts w:ascii="Tahoma" w:hAnsi="Tahoma" w:cs="Tahoma"/>
          <w:sz w:val="28"/>
          <w:szCs w:val="28"/>
          <w:lang w:val="ro-RO"/>
        </w:rPr>
        <w:t>ț</w:t>
      </w:r>
      <w:r w:rsidRPr="008F3F5D">
        <w:rPr>
          <w:sz w:val="28"/>
          <w:szCs w:val="28"/>
          <w:lang w:val="ro-RO"/>
        </w:rPr>
        <w:t>a parcursă;</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5)</w:t>
      </w:r>
      <w:r w:rsidRPr="008F3F5D">
        <w:rPr>
          <w:sz w:val="28"/>
          <w:szCs w:val="28"/>
          <w:lang w:val="ro-RO"/>
        </w:rPr>
        <w:t xml:space="preserve"> informa</w:t>
      </w:r>
      <w:r w:rsidRPr="008F3F5D">
        <w:rPr>
          <w:rFonts w:ascii="Tahoma" w:hAnsi="Tahoma" w:cs="Tahoma"/>
          <w:sz w:val="28"/>
          <w:szCs w:val="28"/>
          <w:lang w:val="ro-RO"/>
        </w:rPr>
        <w:t>ț</w:t>
      </w:r>
      <w:r w:rsidRPr="008F3F5D">
        <w:rPr>
          <w:sz w:val="28"/>
          <w:szCs w:val="28"/>
          <w:lang w:val="ro-RO"/>
        </w:rPr>
        <w:t>ii</w:t>
      </w:r>
      <w:r>
        <w:rPr>
          <w:sz w:val="28"/>
          <w:szCs w:val="28"/>
          <w:lang w:val="ro-RO"/>
        </w:rPr>
        <w:t>le</w:t>
      </w:r>
      <w:r w:rsidRPr="008F3F5D">
        <w:rPr>
          <w:sz w:val="28"/>
          <w:szCs w:val="28"/>
          <w:lang w:val="ro-RO"/>
        </w:rPr>
        <w:t xml:space="preserve"> referitoare la tarif(e): parametrii tarifului (tarifelor).</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Legisla</w:t>
      </w:r>
      <w:r w:rsidRPr="008F3F5D">
        <w:rPr>
          <w:rFonts w:ascii="Tahoma" w:hAnsi="Tahoma" w:cs="Tahoma"/>
          <w:sz w:val="28"/>
          <w:szCs w:val="28"/>
          <w:lang w:val="ro-RO"/>
        </w:rPr>
        <w:t>ț</w:t>
      </w:r>
      <w:r w:rsidRPr="008F3F5D">
        <w:rPr>
          <w:sz w:val="28"/>
          <w:szCs w:val="28"/>
          <w:lang w:val="ro-RO"/>
        </w:rPr>
        <w:t>ia internă poate impune conectarea anumitor dispozitive la interfa</w:t>
      </w:r>
      <w:r w:rsidRPr="008F3F5D">
        <w:rPr>
          <w:rFonts w:ascii="Tahoma" w:hAnsi="Tahoma" w:cs="Tahoma"/>
          <w:sz w:val="28"/>
          <w:szCs w:val="28"/>
          <w:lang w:val="ro-RO"/>
        </w:rPr>
        <w:t>ț</w:t>
      </w:r>
      <w:r w:rsidRPr="008F3F5D">
        <w:rPr>
          <w:sz w:val="28"/>
          <w:szCs w:val="28"/>
          <w:lang w:val="ro-RO"/>
        </w:rPr>
        <w:t>a (interfe</w:t>
      </w:r>
      <w:r w:rsidRPr="008F3F5D">
        <w:rPr>
          <w:rFonts w:ascii="Tahoma" w:hAnsi="Tahoma" w:cs="Tahoma"/>
          <w:sz w:val="28"/>
          <w:szCs w:val="28"/>
          <w:lang w:val="ro-RO"/>
        </w:rPr>
        <w:t>ț</w:t>
      </w:r>
      <w:r w:rsidRPr="008F3F5D">
        <w:rPr>
          <w:sz w:val="28"/>
          <w:szCs w:val="28"/>
          <w:lang w:val="ro-RO"/>
        </w:rPr>
        <w:t>ele) unui taximetru. Dacă un astfel de dispozitiv este obligatoriu: trebuie să fie posibilă, prin intermediul unei reglări securizate, blocarea automată a func</w:t>
      </w:r>
      <w:r w:rsidRPr="008F3F5D">
        <w:rPr>
          <w:rFonts w:ascii="Tahoma" w:hAnsi="Tahoma" w:cs="Tahoma"/>
          <w:sz w:val="28"/>
          <w:szCs w:val="28"/>
          <w:lang w:val="ro-RO"/>
        </w:rPr>
        <w:t>ț</w:t>
      </w:r>
      <w:r w:rsidRPr="008F3F5D">
        <w:rPr>
          <w:sz w:val="28"/>
          <w:szCs w:val="28"/>
          <w:lang w:val="ro-RO"/>
        </w:rPr>
        <w:t>ionării taximetrului din motivul absen</w:t>
      </w:r>
      <w:r w:rsidRPr="008F3F5D">
        <w:rPr>
          <w:rFonts w:ascii="Tahoma" w:hAnsi="Tahoma" w:cs="Tahoma"/>
          <w:sz w:val="28"/>
          <w:szCs w:val="28"/>
          <w:lang w:val="ro-RO"/>
        </w:rPr>
        <w:t>ț</w:t>
      </w:r>
      <w:r w:rsidRPr="008F3F5D">
        <w:rPr>
          <w:sz w:val="28"/>
          <w:szCs w:val="28"/>
          <w:lang w:val="ro-RO"/>
        </w:rPr>
        <w:t>ei unui astfel de dispozitiv sau al func</w:t>
      </w:r>
      <w:r w:rsidRPr="008F3F5D">
        <w:rPr>
          <w:rFonts w:ascii="Tahoma" w:hAnsi="Tahoma" w:cs="Tahoma"/>
          <w:sz w:val="28"/>
          <w:szCs w:val="28"/>
          <w:lang w:val="ro-RO"/>
        </w:rPr>
        <w:t>ț</w:t>
      </w:r>
      <w:r w:rsidRPr="008F3F5D">
        <w:rPr>
          <w:sz w:val="28"/>
          <w:szCs w:val="28"/>
          <w:lang w:val="ro-RO"/>
        </w:rPr>
        <w:t>ionării defectuoase a acestuia.</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 xml:space="preserve">5. Dacă este relevant, trebuie să fie posibilă reglarea taximetrului pentru a </w:t>
      </w:r>
      <w:r w:rsidRPr="008F3F5D">
        <w:rPr>
          <w:rFonts w:ascii="Tahoma" w:hAnsi="Tahoma" w:cs="Tahoma"/>
          <w:sz w:val="28"/>
          <w:szCs w:val="28"/>
          <w:lang w:val="ro-RO"/>
        </w:rPr>
        <w:t>ț</w:t>
      </w:r>
      <w:r w:rsidRPr="008F3F5D">
        <w:rPr>
          <w:sz w:val="28"/>
          <w:szCs w:val="28"/>
          <w:lang w:val="ro-RO"/>
        </w:rPr>
        <w:t>ine seama de constanta generatorului de semnal de distan</w:t>
      </w:r>
      <w:r w:rsidRPr="008F3F5D">
        <w:rPr>
          <w:rFonts w:ascii="Tahoma" w:hAnsi="Tahoma" w:cs="Tahoma"/>
          <w:sz w:val="28"/>
          <w:szCs w:val="28"/>
          <w:lang w:val="ro-RO"/>
        </w:rPr>
        <w:t>ț</w:t>
      </w:r>
      <w:r w:rsidRPr="008F3F5D">
        <w:rPr>
          <w:sz w:val="28"/>
          <w:szCs w:val="28"/>
          <w:lang w:val="ro-RO"/>
        </w:rPr>
        <w:t xml:space="preserve">ă la care este conectat taximetrul </w:t>
      </w:r>
      <w:r w:rsidRPr="008F3F5D">
        <w:rPr>
          <w:rFonts w:ascii="Tahoma" w:hAnsi="Tahoma" w:cs="Tahoma"/>
          <w:sz w:val="28"/>
          <w:szCs w:val="28"/>
          <w:lang w:val="ro-RO"/>
        </w:rPr>
        <w:t>ș</w:t>
      </w:r>
      <w:r w:rsidRPr="008F3F5D">
        <w:rPr>
          <w:sz w:val="28"/>
          <w:szCs w:val="28"/>
          <w:lang w:val="ro-RO"/>
        </w:rPr>
        <w:t>i securizarea acestei reglări.</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737B33" w:rsidRDefault="002E5606" w:rsidP="00DD75E3">
      <w:pPr>
        <w:pStyle w:val="ti-grseq-1"/>
        <w:spacing w:before="0" w:beforeAutospacing="0" w:after="0" w:afterAutospacing="0"/>
        <w:ind w:firstLine="709"/>
        <w:jc w:val="both"/>
        <w:rPr>
          <w:b/>
          <w:bCs/>
          <w:color w:val="000000"/>
          <w:sz w:val="28"/>
          <w:szCs w:val="28"/>
          <w:lang w:val="ro-RO"/>
        </w:rPr>
      </w:pPr>
      <w:r w:rsidRPr="00737B33">
        <w:rPr>
          <w:b/>
          <w:bCs/>
          <w:color w:val="000000"/>
          <w:sz w:val="28"/>
          <w:szCs w:val="28"/>
          <w:lang w:val="ro-RO"/>
        </w:rPr>
        <w:t>CONDI</w:t>
      </w:r>
      <w:r w:rsidRPr="00737B33">
        <w:rPr>
          <w:rFonts w:ascii="Tahoma" w:hAnsi="Tahoma" w:cs="Tahoma"/>
          <w:b/>
          <w:bCs/>
          <w:color w:val="000000"/>
          <w:sz w:val="28"/>
          <w:szCs w:val="28"/>
          <w:lang w:val="ro-RO"/>
        </w:rPr>
        <w:t>Ț</w:t>
      </w:r>
      <w:r w:rsidRPr="00737B33">
        <w:rPr>
          <w:b/>
          <w:bCs/>
          <w:color w:val="000000"/>
          <w:sz w:val="28"/>
          <w:szCs w:val="28"/>
          <w:lang w:val="ro-RO"/>
        </w:rPr>
        <w:t>II</w:t>
      </w:r>
      <w:r>
        <w:rPr>
          <w:b/>
          <w:bCs/>
          <w:color w:val="000000"/>
          <w:sz w:val="28"/>
          <w:szCs w:val="28"/>
          <w:lang w:val="ro-RO"/>
        </w:rPr>
        <w:t>LE</w:t>
      </w:r>
      <w:r w:rsidRPr="00737B33">
        <w:rPr>
          <w:b/>
          <w:bCs/>
          <w:color w:val="000000"/>
          <w:sz w:val="28"/>
          <w:szCs w:val="28"/>
          <w:lang w:val="ro-RO"/>
        </w:rPr>
        <w:t xml:space="preserve"> NOMINALE DE FUNC</w:t>
      </w:r>
      <w:r w:rsidRPr="00737B33">
        <w:rPr>
          <w:rFonts w:ascii="Tahoma" w:hAnsi="Tahoma" w:cs="Tahoma"/>
          <w:b/>
          <w:bCs/>
          <w:color w:val="000000"/>
          <w:sz w:val="28"/>
          <w:szCs w:val="28"/>
          <w:lang w:val="ro-RO"/>
        </w:rPr>
        <w:t>Ț</w:t>
      </w:r>
      <w:r w:rsidRPr="00737B33">
        <w:rPr>
          <w:b/>
          <w:bCs/>
          <w:color w:val="000000"/>
          <w:sz w:val="28"/>
          <w:szCs w:val="28"/>
          <w:lang w:val="ro-RO"/>
        </w:rPr>
        <w:t>IONARE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bCs/>
          <w:color w:val="000000"/>
          <w:sz w:val="28"/>
          <w:szCs w:val="28"/>
          <w:lang w:val="ro-RO"/>
        </w:rPr>
        <w:t>6.1</w:t>
      </w:r>
      <w:r>
        <w:rPr>
          <w:bCs/>
          <w:color w:val="000000"/>
          <w:sz w:val="28"/>
          <w:szCs w:val="28"/>
          <w:lang w:val="ro-RO"/>
        </w:rPr>
        <w:t>.</w:t>
      </w:r>
      <w:r w:rsidRPr="008F3F5D">
        <w:rPr>
          <w:bCs/>
          <w:color w:val="000000"/>
          <w:sz w:val="28"/>
          <w:szCs w:val="28"/>
          <w:lang w:val="ro-RO"/>
        </w:rPr>
        <w:t xml:space="preserve"> </w:t>
      </w:r>
      <w:r w:rsidRPr="008F3F5D">
        <w:rPr>
          <w:sz w:val="28"/>
          <w:szCs w:val="28"/>
          <w:lang w:val="ro-RO"/>
        </w:rPr>
        <w:t>Clasa de mediu mecanic aplicabilă este M3.</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6.2</w:t>
      </w:r>
      <w:r>
        <w:rPr>
          <w:sz w:val="28"/>
          <w:szCs w:val="28"/>
          <w:lang w:val="ro-RO"/>
        </w:rPr>
        <w:t>.</w:t>
      </w:r>
      <w:r w:rsidRPr="008F3F5D">
        <w:rPr>
          <w:sz w:val="28"/>
          <w:szCs w:val="28"/>
          <w:lang w:val="ro-RO"/>
        </w:rPr>
        <w:t xml:space="preserve"> Producătorul trebuie să specifice condi</w:t>
      </w:r>
      <w:r w:rsidRPr="008F3F5D">
        <w:rPr>
          <w:rFonts w:ascii="Tahoma" w:hAnsi="Tahoma" w:cs="Tahoma"/>
          <w:sz w:val="28"/>
          <w:szCs w:val="28"/>
          <w:lang w:val="ro-RO"/>
        </w:rPr>
        <w:t>ț</w:t>
      </w:r>
      <w:r w:rsidRPr="008F3F5D">
        <w:rPr>
          <w:sz w:val="28"/>
          <w:szCs w:val="28"/>
          <w:lang w:val="ro-RO"/>
        </w:rPr>
        <w:t>iile nominale de func</w:t>
      </w:r>
      <w:r w:rsidRPr="008F3F5D">
        <w:rPr>
          <w:rFonts w:ascii="Tahoma" w:hAnsi="Tahoma" w:cs="Tahoma"/>
          <w:sz w:val="28"/>
          <w:szCs w:val="28"/>
          <w:lang w:val="ro-RO"/>
        </w:rPr>
        <w:t>ț</w:t>
      </w:r>
      <w:r w:rsidRPr="008F3F5D">
        <w:rPr>
          <w:sz w:val="28"/>
          <w:szCs w:val="28"/>
          <w:lang w:val="ro-RO"/>
        </w:rPr>
        <w:t>ionare pentru mijlocul de măsurare, în special:</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1)</w:t>
      </w:r>
      <w:r w:rsidRPr="008F3F5D">
        <w:rPr>
          <w:sz w:val="28"/>
          <w:szCs w:val="28"/>
          <w:lang w:val="ro-RO"/>
        </w:rPr>
        <w:t xml:space="preserve"> un interval minim de temperatură de 80°C pentru mediul climatic;</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2)</w:t>
      </w:r>
      <w:r w:rsidRPr="008F3F5D">
        <w:rPr>
          <w:sz w:val="28"/>
          <w:szCs w:val="28"/>
          <w:lang w:val="ro-RO"/>
        </w:rPr>
        <w:t xml:space="preserve"> limitele sursei de alimentare în curent continuu pentru care a fost proiectat mijlocul de măsurare.</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CA7DF5" w:rsidRDefault="002E5606" w:rsidP="00DD75E3">
      <w:pPr>
        <w:pStyle w:val="ti-grseq-1"/>
        <w:spacing w:before="0" w:beforeAutospacing="0" w:after="0" w:afterAutospacing="0"/>
        <w:ind w:firstLine="709"/>
        <w:jc w:val="both"/>
        <w:rPr>
          <w:b/>
          <w:bCs/>
          <w:color w:val="000000"/>
          <w:sz w:val="28"/>
          <w:szCs w:val="28"/>
          <w:lang w:val="ro-RO"/>
        </w:rPr>
      </w:pPr>
      <w:r w:rsidRPr="00CA7DF5">
        <w:rPr>
          <w:b/>
          <w:bCs/>
          <w:color w:val="000000"/>
          <w:sz w:val="28"/>
          <w:szCs w:val="28"/>
          <w:lang w:val="ro-RO"/>
        </w:rPr>
        <w:t>ERORI MAXIME TOLERATE (EMT)</w:t>
      </w:r>
    </w:p>
    <w:p w:rsidR="002E5606" w:rsidRPr="008F3F5D" w:rsidRDefault="002E5606" w:rsidP="00DD75E3">
      <w:pPr>
        <w:pStyle w:val="1"/>
        <w:spacing w:before="0" w:beforeAutospacing="0" w:after="0" w:afterAutospacing="0"/>
        <w:ind w:firstLine="709"/>
        <w:jc w:val="both"/>
        <w:rPr>
          <w:sz w:val="28"/>
          <w:szCs w:val="28"/>
          <w:lang w:val="ro-RO"/>
        </w:rPr>
      </w:pPr>
      <w:r w:rsidRPr="008F3F5D">
        <w:rPr>
          <w:bCs/>
          <w:color w:val="000000"/>
          <w:sz w:val="28"/>
          <w:szCs w:val="28"/>
          <w:lang w:val="ro-RO"/>
        </w:rPr>
        <w:t xml:space="preserve">7. </w:t>
      </w:r>
      <w:r w:rsidRPr="008F3F5D">
        <w:rPr>
          <w:color w:val="000000"/>
          <w:sz w:val="28"/>
          <w:szCs w:val="28"/>
          <w:lang w:val="ro-RO"/>
        </w:rPr>
        <w:t>EMT</w:t>
      </w:r>
      <w:r w:rsidRPr="008F3F5D">
        <w:rPr>
          <w:sz w:val="28"/>
          <w:szCs w:val="28"/>
          <w:lang w:val="ro-RO"/>
        </w:rPr>
        <w:t xml:space="preserve">, </w:t>
      </w:r>
      <w:proofErr w:type="spellStart"/>
      <w:r w:rsidRPr="008F3F5D">
        <w:rPr>
          <w:sz w:val="28"/>
          <w:szCs w:val="28"/>
          <w:lang w:val="ro-RO"/>
        </w:rPr>
        <w:t>excluzînd</w:t>
      </w:r>
      <w:proofErr w:type="spellEnd"/>
      <w:r w:rsidRPr="008F3F5D">
        <w:rPr>
          <w:sz w:val="28"/>
          <w:szCs w:val="28"/>
          <w:lang w:val="ro-RO"/>
        </w:rPr>
        <w:t xml:space="preserve"> toate erorile datorate montării taximetrului într-un taxi, </w:t>
      </w:r>
      <w:proofErr w:type="spellStart"/>
      <w:r w:rsidRPr="008F3F5D">
        <w:rPr>
          <w:sz w:val="28"/>
          <w:szCs w:val="28"/>
          <w:lang w:val="ro-RO"/>
        </w:rPr>
        <w:t>sînt</w:t>
      </w:r>
      <w:proofErr w:type="spellEnd"/>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bCs/>
          <w:color w:val="000000"/>
          <w:sz w:val="28"/>
          <w:szCs w:val="28"/>
          <w:lang w:val="ro-RO"/>
        </w:rPr>
        <w:t>1) p</w:t>
      </w:r>
      <w:r w:rsidRPr="008F3F5D">
        <w:rPr>
          <w:sz w:val="28"/>
          <w:szCs w:val="28"/>
          <w:lang w:val="ro-RO"/>
        </w:rPr>
        <w:t>entru timpul scurs de la începutul cursei: ± 0,1 %</w:t>
      </w:r>
      <w:r>
        <w:rPr>
          <w:sz w:val="28"/>
          <w:szCs w:val="28"/>
          <w:lang w:val="ro-RO"/>
        </w:rPr>
        <w:t>,</w:t>
      </w:r>
      <w:r w:rsidRPr="008F3F5D">
        <w:rPr>
          <w:sz w:val="28"/>
          <w:szCs w:val="28"/>
          <w:lang w:val="ro-RO"/>
        </w:rPr>
        <w:t xml:space="preserve"> valoarea minimă a </w:t>
      </w:r>
      <w:r w:rsidRPr="008F3F5D">
        <w:rPr>
          <w:color w:val="000000"/>
          <w:sz w:val="28"/>
          <w:szCs w:val="28"/>
          <w:lang w:val="ro-RO"/>
        </w:rPr>
        <w:t>EMT</w:t>
      </w:r>
      <w:r w:rsidRPr="008F3F5D">
        <w:rPr>
          <w:sz w:val="28"/>
          <w:szCs w:val="28"/>
          <w:lang w:val="ro-RO"/>
        </w:rPr>
        <w:t>: 0,2s;</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w:t>
      </w:r>
      <w:r>
        <w:rPr>
          <w:sz w:val="28"/>
          <w:szCs w:val="28"/>
          <w:lang w:val="ro-RO"/>
        </w:rPr>
        <w:t>p</w:t>
      </w:r>
      <w:r w:rsidRPr="008F3F5D">
        <w:rPr>
          <w:sz w:val="28"/>
          <w:szCs w:val="28"/>
          <w:lang w:val="ro-RO"/>
        </w:rPr>
        <w:t>entru distan</w:t>
      </w:r>
      <w:r w:rsidRPr="008F3F5D">
        <w:rPr>
          <w:rFonts w:ascii="Tahoma" w:hAnsi="Tahoma" w:cs="Tahoma"/>
          <w:sz w:val="28"/>
          <w:szCs w:val="28"/>
          <w:lang w:val="ro-RO"/>
        </w:rPr>
        <w:t>ț</w:t>
      </w:r>
      <w:r w:rsidRPr="008F3F5D">
        <w:rPr>
          <w:sz w:val="28"/>
          <w:szCs w:val="28"/>
          <w:lang w:val="ro-RO"/>
        </w:rPr>
        <w:t>a parcursă: ± 0,2 %</w:t>
      </w:r>
      <w:r>
        <w:rPr>
          <w:sz w:val="28"/>
          <w:szCs w:val="28"/>
          <w:lang w:val="ro-RO"/>
        </w:rPr>
        <w:t>,</w:t>
      </w:r>
      <w:r w:rsidRPr="008F3F5D">
        <w:rPr>
          <w:sz w:val="28"/>
          <w:szCs w:val="28"/>
          <w:lang w:val="ro-RO"/>
        </w:rPr>
        <w:t xml:space="preserve">  valoarea minimă a </w:t>
      </w:r>
      <w:r w:rsidRPr="008F3F5D">
        <w:rPr>
          <w:color w:val="000000"/>
          <w:sz w:val="28"/>
          <w:szCs w:val="28"/>
          <w:lang w:val="ro-RO"/>
        </w:rPr>
        <w:t>EMT</w:t>
      </w:r>
      <w:r w:rsidRPr="008F3F5D">
        <w:rPr>
          <w:sz w:val="28"/>
          <w:szCs w:val="28"/>
          <w:lang w:val="ro-RO"/>
        </w:rPr>
        <w:t>: 4 m;</w:t>
      </w:r>
    </w:p>
    <w:p w:rsidR="002E5606" w:rsidRPr="008F3F5D" w:rsidRDefault="002E5606" w:rsidP="00DD75E3">
      <w:pPr>
        <w:pStyle w:val="1"/>
        <w:spacing w:before="0" w:beforeAutospacing="0" w:after="0" w:afterAutospacing="0"/>
        <w:ind w:firstLine="709"/>
        <w:jc w:val="both"/>
        <w:rPr>
          <w:bCs/>
          <w:color w:val="000000"/>
          <w:sz w:val="28"/>
          <w:szCs w:val="28"/>
          <w:lang w:val="ro-RO"/>
        </w:rPr>
      </w:pPr>
      <w:r>
        <w:rPr>
          <w:sz w:val="28"/>
          <w:szCs w:val="28"/>
          <w:lang w:val="ro-RO"/>
        </w:rPr>
        <w:t>3)</w:t>
      </w:r>
      <w:r w:rsidRPr="008F3F5D">
        <w:rPr>
          <w:sz w:val="28"/>
          <w:szCs w:val="28"/>
          <w:lang w:val="ro-RO"/>
        </w:rPr>
        <w:t xml:space="preserve"> </w:t>
      </w:r>
      <w:r>
        <w:rPr>
          <w:sz w:val="28"/>
          <w:szCs w:val="28"/>
          <w:lang w:val="ro-RO"/>
        </w:rPr>
        <w:t>p</w:t>
      </w:r>
      <w:r w:rsidRPr="008F3F5D">
        <w:rPr>
          <w:sz w:val="28"/>
          <w:szCs w:val="28"/>
          <w:lang w:val="ro-RO"/>
        </w:rPr>
        <w:t>entru calculul pre</w:t>
      </w:r>
      <w:r w:rsidRPr="008F3F5D">
        <w:rPr>
          <w:rFonts w:ascii="Tahoma" w:hAnsi="Tahoma" w:cs="Tahoma"/>
          <w:sz w:val="28"/>
          <w:szCs w:val="28"/>
          <w:lang w:val="ro-RO"/>
        </w:rPr>
        <w:t>ț</w:t>
      </w:r>
      <w:r w:rsidRPr="008F3F5D">
        <w:rPr>
          <w:sz w:val="28"/>
          <w:szCs w:val="28"/>
          <w:lang w:val="ro-RO"/>
        </w:rPr>
        <w:t>ului cursei: ± 0,1 %</w:t>
      </w:r>
      <w:r>
        <w:rPr>
          <w:sz w:val="28"/>
          <w:szCs w:val="28"/>
          <w:lang w:val="ro-RO"/>
        </w:rPr>
        <w:t>,</w:t>
      </w:r>
      <w:r w:rsidRPr="008F3F5D">
        <w:rPr>
          <w:sz w:val="28"/>
          <w:szCs w:val="28"/>
          <w:lang w:val="ro-RO"/>
        </w:rPr>
        <w:t xml:space="preserve"> valoarea minimă, inclusiv rotunjirea: corespunzătoare cifrei celei mai pu</w:t>
      </w:r>
      <w:r w:rsidRPr="008F3F5D">
        <w:rPr>
          <w:rFonts w:ascii="Tahoma" w:hAnsi="Tahoma" w:cs="Tahoma"/>
          <w:sz w:val="28"/>
          <w:szCs w:val="28"/>
          <w:lang w:val="ro-RO"/>
        </w:rPr>
        <w:t>ț</w:t>
      </w:r>
      <w:r w:rsidRPr="008F3F5D">
        <w:rPr>
          <w:sz w:val="28"/>
          <w:szCs w:val="28"/>
          <w:lang w:val="ro-RO"/>
        </w:rPr>
        <w:t>in semnificative a indica</w:t>
      </w:r>
      <w:r w:rsidRPr="008F3F5D">
        <w:rPr>
          <w:rFonts w:ascii="Tahoma" w:hAnsi="Tahoma" w:cs="Tahoma"/>
          <w:sz w:val="28"/>
          <w:szCs w:val="28"/>
          <w:lang w:val="ro-RO"/>
        </w:rPr>
        <w:t>ț</w:t>
      </w:r>
      <w:r w:rsidRPr="008F3F5D">
        <w:rPr>
          <w:sz w:val="28"/>
          <w:szCs w:val="28"/>
          <w:lang w:val="ro-RO"/>
        </w:rPr>
        <w:t>iei pre</w:t>
      </w:r>
      <w:r w:rsidRPr="008F3F5D">
        <w:rPr>
          <w:rFonts w:ascii="Tahoma" w:hAnsi="Tahoma" w:cs="Tahoma"/>
          <w:sz w:val="28"/>
          <w:szCs w:val="28"/>
          <w:lang w:val="ro-RO"/>
        </w:rPr>
        <w:t>ț</w:t>
      </w:r>
      <w:r w:rsidRPr="008F3F5D">
        <w:rPr>
          <w:sz w:val="28"/>
          <w:szCs w:val="28"/>
          <w:lang w:val="ro-RO"/>
        </w:rPr>
        <w:t>ului cursei.</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CA7DF5" w:rsidRDefault="002E5606" w:rsidP="00DD75E3">
      <w:pPr>
        <w:pStyle w:val="ti-grseq-1"/>
        <w:spacing w:before="0" w:beforeAutospacing="0" w:after="0" w:afterAutospacing="0"/>
        <w:ind w:firstLine="709"/>
        <w:jc w:val="both"/>
        <w:rPr>
          <w:b/>
          <w:bCs/>
          <w:color w:val="000000"/>
          <w:sz w:val="28"/>
          <w:szCs w:val="28"/>
          <w:lang w:val="ro-RO"/>
        </w:rPr>
      </w:pPr>
      <w:r w:rsidRPr="00CA7DF5">
        <w:rPr>
          <w:b/>
          <w:bCs/>
          <w:color w:val="000000"/>
          <w:sz w:val="28"/>
          <w:szCs w:val="28"/>
          <w:lang w:val="ro-RO"/>
        </w:rPr>
        <w:t>EFECTUL ADMIS AL PERTURBA</w:t>
      </w:r>
      <w:r w:rsidRPr="00CA7DF5">
        <w:rPr>
          <w:rFonts w:ascii="Tahoma" w:hAnsi="Tahoma" w:cs="Tahoma"/>
          <w:b/>
          <w:bCs/>
          <w:color w:val="000000"/>
          <w:sz w:val="28"/>
          <w:szCs w:val="28"/>
          <w:lang w:val="ro-RO"/>
        </w:rPr>
        <w:t>Ț</w:t>
      </w:r>
      <w:r w:rsidRPr="00CA7DF5">
        <w:rPr>
          <w:b/>
          <w:bCs/>
          <w:color w:val="000000"/>
          <w:sz w:val="28"/>
          <w:szCs w:val="28"/>
          <w:lang w:val="ro-RO"/>
        </w:rPr>
        <w:t>IILOR</w:t>
      </w:r>
    </w:p>
    <w:p w:rsidR="002E5606" w:rsidRPr="008F3F5D" w:rsidRDefault="002E5606" w:rsidP="00DD75E3">
      <w:pPr>
        <w:pStyle w:val="ti-grseq-1"/>
        <w:spacing w:before="0" w:beforeAutospacing="0" w:after="0" w:afterAutospacing="0"/>
        <w:ind w:firstLine="709"/>
        <w:jc w:val="both"/>
        <w:rPr>
          <w:rStyle w:val="bold"/>
          <w:bCs/>
          <w:color w:val="000000"/>
          <w:sz w:val="28"/>
          <w:szCs w:val="28"/>
          <w:lang w:val="ro-RO"/>
        </w:rPr>
      </w:pPr>
      <w:r w:rsidRPr="008F3F5D">
        <w:rPr>
          <w:bCs/>
          <w:color w:val="000000"/>
          <w:sz w:val="28"/>
          <w:szCs w:val="28"/>
          <w:lang w:val="ro-RO"/>
        </w:rPr>
        <w:t>8.  </w:t>
      </w:r>
      <w:r w:rsidRPr="008F3F5D">
        <w:rPr>
          <w:rStyle w:val="bold"/>
          <w:bCs/>
          <w:color w:val="000000"/>
          <w:sz w:val="28"/>
          <w:szCs w:val="28"/>
          <w:lang w:val="ro-RO"/>
        </w:rPr>
        <w:t>Imunitatea electromagnetică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8.1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Clasa electromagnetică aplicabilă este E3.</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8.2</w:t>
      </w:r>
      <w:r>
        <w:rPr>
          <w:sz w:val="28"/>
          <w:szCs w:val="28"/>
          <w:lang w:val="ro-RO"/>
        </w:rPr>
        <w:t>.</w:t>
      </w:r>
      <w:r w:rsidRPr="008F3F5D">
        <w:rPr>
          <w:sz w:val="28"/>
          <w:szCs w:val="28"/>
          <w:lang w:val="ro-RO"/>
        </w:rPr>
        <w:t xml:space="preserve"> </w:t>
      </w:r>
      <w:r w:rsidRPr="008F3F5D">
        <w:rPr>
          <w:color w:val="000000"/>
          <w:sz w:val="28"/>
          <w:szCs w:val="28"/>
          <w:lang w:val="ro-RO"/>
        </w:rPr>
        <w:t>EMT</w:t>
      </w:r>
      <w:r w:rsidRPr="008F3F5D">
        <w:rPr>
          <w:sz w:val="28"/>
          <w:szCs w:val="28"/>
          <w:lang w:val="ro-RO"/>
        </w:rPr>
        <w:t xml:space="preserve"> specificate la punctul 7 trebuie respectate </w:t>
      </w:r>
      <w:r w:rsidRPr="008F3F5D">
        <w:rPr>
          <w:rFonts w:ascii="Tahoma" w:hAnsi="Tahoma" w:cs="Tahoma"/>
          <w:sz w:val="28"/>
          <w:szCs w:val="28"/>
          <w:lang w:val="ro-RO"/>
        </w:rPr>
        <w:t>ș</w:t>
      </w:r>
      <w:r w:rsidRPr="008F3F5D">
        <w:rPr>
          <w:sz w:val="28"/>
          <w:szCs w:val="28"/>
          <w:lang w:val="ro-RO"/>
        </w:rPr>
        <w:t>i în prezen</w:t>
      </w:r>
      <w:r w:rsidRPr="008F3F5D">
        <w:rPr>
          <w:rFonts w:ascii="Tahoma" w:hAnsi="Tahoma" w:cs="Tahoma"/>
          <w:sz w:val="28"/>
          <w:szCs w:val="28"/>
          <w:lang w:val="ro-RO"/>
        </w:rPr>
        <w:t>ț</w:t>
      </w:r>
      <w:r w:rsidRPr="008F3F5D">
        <w:rPr>
          <w:sz w:val="28"/>
          <w:szCs w:val="28"/>
          <w:lang w:val="ro-RO"/>
        </w:rPr>
        <w:t>a perturba</w:t>
      </w:r>
      <w:r w:rsidRPr="008F3F5D">
        <w:rPr>
          <w:rFonts w:ascii="Tahoma" w:hAnsi="Tahoma" w:cs="Tahoma"/>
          <w:sz w:val="28"/>
          <w:szCs w:val="28"/>
          <w:lang w:val="ro-RO"/>
        </w:rPr>
        <w:t>ț</w:t>
      </w:r>
      <w:r w:rsidRPr="008F3F5D">
        <w:rPr>
          <w:sz w:val="28"/>
          <w:szCs w:val="28"/>
          <w:lang w:val="ro-RO"/>
        </w:rPr>
        <w:t>iilor electromagnetice.</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CA7DF5" w:rsidRDefault="002E5606" w:rsidP="00DD75E3">
      <w:pPr>
        <w:pStyle w:val="ti-grseq-1"/>
        <w:spacing w:before="0" w:beforeAutospacing="0" w:after="0" w:afterAutospacing="0"/>
        <w:ind w:firstLine="709"/>
        <w:jc w:val="both"/>
        <w:rPr>
          <w:b/>
          <w:bCs/>
          <w:color w:val="000000"/>
          <w:sz w:val="28"/>
          <w:szCs w:val="28"/>
          <w:lang w:val="ro-RO"/>
        </w:rPr>
      </w:pPr>
      <w:r w:rsidRPr="00CA7DF5">
        <w:rPr>
          <w:b/>
          <w:bCs/>
          <w:color w:val="000000"/>
          <w:sz w:val="28"/>
          <w:szCs w:val="28"/>
          <w:lang w:val="ro-RO"/>
        </w:rPr>
        <w:t>DEFECTAREA SURSEI DE ALIMENTARE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bCs/>
          <w:color w:val="000000"/>
          <w:sz w:val="28"/>
          <w:szCs w:val="28"/>
          <w:lang w:val="ro-RO"/>
        </w:rPr>
        <w:t xml:space="preserve">9. </w:t>
      </w:r>
      <w:r w:rsidRPr="008F3F5D">
        <w:rPr>
          <w:sz w:val="28"/>
          <w:szCs w:val="28"/>
          <w:lang w:val="ro-RO"/>
        </w:rPr>
        <w:t>În cazul scăderii valorii tensiunii de alimentare la o valoare aflată sub limita de func</w:t>
      </w:r>
      <w:r w:rsidRPr="008F3F5D">
        <w:rPr>
          <w:rFonts w:ascii="Tahoma" w:hAnsi="Tahoma" w:cs="Tahoma"/>
          <w:sz w:val="28"/>
          <w:szCs w:val="28"/>
          <w:lang w:val="ro-RO"/>
        </w:rPr>
        <w:t>ț</w:t>
      </w:r>
      <w:r w:rsidRPr="008F3F5D">
        <w:rPr>
          <w:sz w:val="28"/>
          <w:szCs w:val="28"/>
          <w:lang w:val="ro-RO"/>
        </w:rPr>
        <w:t>ionare specificată de producător, taximetrul trebuie:</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1)</w:t>
      </w:r>
      <w:r w:rsidRPr="008F3F5D">
        <w:rPr>
          <w:bCs/>
          <w:color w:val="000000"/>
          <w:sz w:val="28"/>
          <w:szCs w:val="28"/>
          <w:lang w:val="ro-RO"/>
        </w:rPr>
        <w:t xml:space="preserve"> </w:t>
      </w:r>
      <w:r w:rsidRPr="008F3F5D">
        <w:rPr>
          <w:sz w:val="28"/>
          <w:szCs w:val="28"/>
          <w:lang w:val="ro-RO"/>
        </w:rPr>
        <w:t>să continue să func</w:t>
      </w:r>
      <w:r w:rsidRPr="008F3F5D">
        <w:rPr>
          <w:rFonts w:ascii="Tahoma" w:hAnsi="Tahoma" w:cs="Tahoma"/>
          <w:sz w:val="28"/>
          <w:szCs w:val="28"/>
          <w:lang w:val="ro-RO"/>
        </w:rPr>
        <w:t>ț</w:t>
      </w:r>
      <w:r w:rsidRPr="008F3F5D">
        <w:rPr>
          <w:sz w:val="28"/>
          <w:szCs w:val="28"/>
          <w:lang w:val="ro-RO"/>
        </w:rPr>
        <w:t>ioneze corect sau să î</w:t>
      </w:r>
      <w:r w:rsidRPr="008F3F5D">
        <w:rPr>
          <w:rFonts w:ascii="Tahoma" w:hAnsi="Tahoma" w:cs="Tahoma"/>
          <w:sz w:val="28"/>
          <w:szCs w:val="28"/>
          <w:lang w:val="ro-RO"/>
        </w:rPr>
        <w:t>ș</w:t>
      </w:r>
      <w:r w:rsidRPr="008F3F5D">
        <w:rPr>
          <w:sz w:val="28"/>
          <w:szCs w:val="28"/>
          <w:lang w:val="ro-RO"/>
        </w:rPr>
        <w:t>i reia func</w:t>
      </w:r>
      <w:r w:rsidRPr="008F3F5D">
        <w:rPr>
          <w:rFonts w:ascii="Tahoma" w:hAnsi="Tahoma" w:cs="Tahoma"/>
          <w:sz w:val="28"/>
          <w:szCs w:val="28"/>
          <w:lang w:val="ro-RO"/>
        </w:rPr>
        <w:t>ț</w:t>
      </w:r>
      <w:r w:rsidRPr="008F3F5D">
        <w:rPr>
          <w:sz w:val="28"/>
          <w:szCs w:val="28"/>
          <w:lang w:val="ro-RO"/>
        </w:rPr>
        <w:t>ionarea corectă fără pierderea informa</w:t>
      </w:r>
      <w:r w:rsidRPr="008F3F5D">
        <w:rPr>
          <w:rFonts w:ascii="Tahoma" w:hAnsi="Tahoma" w:cs="Tahoma"/>
          <w:sz w:val="28"/>
          <w:szCs w:val="28"/>
          <w:lang w:val="ro-RO"/>
        </w:rPr>
        <w:t>ț</w:t>
      </w:r>
      <w:r w:rsidRPr="008F3F5D">
        <w:rPr>
          <w:sz w:val="28"/>
          <w:szCs w:val="28"/>
          <w:lang w:val="ro-RO"/>
        </w:rPr>
        <w:t>iilor disponibile înainte de căderea tensiunii, în cazul în care căderea tensiunii este temporară, de exemplu ca urmare a repornirii motorului;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2)</w:t>
      </w:r>
      <w:r w:rsidRPr="008F3F5D">
        <w:rPr>
          <w:sz w:val="28"/>
          <w:szCs w:val="28"/>
          <w:lang w:val="ro-RO"/>
        </w:rPr>
        <w:t xml:space="preserve"> să oprească măsurările în curs </w:t>
      </w:r>
      <w:r w:rsidRPr="008F3F5D">
        <w:rPr>
          <w:rFonts w:ascii="Tahoma" w:hAnsi="Tahoma" w:cs="Tahoma"/>
          <w:sz w:val="28"/>
          <w:szCs w:val="28"/>
          <w:lang w:val="ro-RO"/>
        </w:rPr>
        <w:t>ș</w:t>
      </w:r>
      <w:r w:rsidRPr="008F3F5D">
        <w:rPr>
          <w:sz w:val="28"/>
          <w:szCs w:val="28"/>
          <w:lang w:val="ro-RO"/>
        </w:rPr>
        <w:t>i să revină la pozi</w:t>
      </w:r>
      <w:r w:rsidRPr="008F3F5D">
        <w:rPr>
          <w:rFonts w:ascii="Tahoma" w:hAnsi="Tahoma" w:cs="Tahoma"/>
          <w:sz w:val="28"/>
          <w:szCs w:val="28"/>
          <w:lang w:val="ro-RO"/>
        </w:rPr>
        <w:t>ț</w:t>
      </w:r>
      <w:r w:rsidRPr="008F3F5D">
        <w:rPr>
          <w:sz w:val="28"/>
          <w:szCs w:val="28"/>
          <w:lang w:val="ro-RO"/>
        </w:rPr>
        <w:t>ia „Liber”, în cazul în care căderea de tensiune se produce pentru o perioadă mai îndelungată.</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CA7DF5" w:rsidRDefault="002E5606" w:rsidP="00DD75E3">
      <w:pPr>
        <w:pStyle w:val="ti-grseq-1"/>
        <w:spacing w:before="0" w:beforeAutospacing="0" w:after="0" w:afterAutospacing="0"/>
        <w:ind w:firstLine="709"/>
        <w:jc w:val="both"/>
        <w:rPr>
          <w:b/>
          <w:bCs/>
          <w:color w:val="000000"/>
          <w:sz w:val="28"/>
          <w:szCs w:val="28"/>
          <w:lang w:val="ro-RO"/>
        </w:rPr>
      </w:pPr>
      <w:r w:rsidRPr="00CA7DF5">
        <w:rPr>
          <w:b/>
          <w:bCs/>
          <w:color w:val="000000"/>
          <w:sz w:val="28"/>
          <w:szCs w:val="28"/>
          <w:lang w:val="ro-RO"/>
        </w:rPr>
        <w:t>ALTE CERIN</w:t>
      </w:r>
      <w:r w:rsidRPr="00CA7DF5">
        <w:rPr>
          <w:rFonts w:ascii="Tahoma" w:hAnsi="Tahoma" w:cs="Tahoma"/>
          <w:b/>
          <w:bCs/>
          <w:color w:val="000000"/>
          <w:sz w:val="28"/>
          <w:szCs w:val="28"/>
          <w:lang w:val="ro-RO"/>
        </w:rPr>
        <w:t>Ț</w:t>
      </w:r>
      <w:r w:rsidRPr="00CA7DF5">
        <w:rPr>
          <w:b/>
          <w:bCs/>
          <w:color w:val="000000"/>
          <w:sz w:val="28"/>
          <w:szCs w:val="28"/>
          <w:lang w:val="ro-RO"/>
        </w:rPr>
        <w:t>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bCs/>
          <w:color w:val="000000"/>
          <w:sz w:val="28"/>
          <w:szCs w:val="28"/>
          <w:lang w:val="ro-RO"/>
        </w:rPr>
        <w:t xml:space="preserve">10. </w:t>
      </w:r>
      <w:r w:rsidRPr="008F3F5D">
        <w:rPr>
          <w:sz w:val="28"/>
          <w:szCs w:val="28"/>
          <w:lang w:val="ro-RO"/>
        </w:rPr>
        <w:t>Producătorul taximetrului trebuie să specifice condi</w:t>
      </w:r>
      <w:r w:rsidRPr="008F3F5D">
        <w:rPr>
          <w:rFonts w:ascii="Tahoma" w:hAnsi="Tahoma" w:cs="Tahoma"/>
          <w:sz w:val="28"/>
          <w:szCs w:val="28"/>
          <w:lang w:val="ro-RO"/>
        </w:rPr>
        <w:t>ț</w:t>
      </w:r>
      <w:r w:rsidRPr="008F3F5D">
        <w:rPr>
          <w:sz w:val="28"/>
          <w:szCs w:val="28"/>
          <w:lang w:val="ro-RO"/>
        </w:rPr>
        <w:t xml:space="preserve">iile de compatibilitate între taximetru </w:t>
      </w:r>
      <w:r w:rsidRPr="008F3F5D">
        <w:rPr>
          <w:rFonts w:ascii="Tahoma" w:hAnsi="Tahoma" w:cs="Tahoma"/>
          <w:sz w:val="28"/>
          <w:szCs w:val="28"/>
          <w:lang w:val="ro-RO"/>
        </w:rPr>
        <w:t>ș</w:t>
      </w:r>
      <w:r w:rsidRPr="008F3F5D">
        <w:rPr>
          <w:sz w:val="28"/>
          <w:szCs w:val="28"/>
          <w:lang w:val="ro-RO"/>
        </w:rPr>
        <w:t>i generatorul de semnal de distan</w:t>
      </w:r>
      <w:r w:rsidRPr="008F3F5D">
        <w:rPr>
          <w:rFonts w:ascii="Tahoma" w:hAnsi="Tahoma" w:cs="Tahoma"/>
          <w:sz w:val="28"/>
          <w:szCs w:val="28"/>
          <w:lang w:val="ro-RO"/>
        </w:rPr>
        <w:t>ț</w:t>
      </w:r>
      <w:r w:rsidRPr="008F3F5D">
        <w:rPr>
          <w:sz w:val="28"/>
          <w:szCs w:val="28"/>
          <w:lang w:val="ro-RO"/>
        </w:rPr>
        <w:t>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11. Dacă există o taxă suplimentară pentru un serviciu suplimentar, introdus de conducătorul vehiculului prin comandă manuală, acesta trebuie exclus din pre</w:t>
      </w:r>
      <w:r w:rsidRPr="008F3F5D">
        <w:rPr>
          <w:rFonts w:ascii="Tahoma" w:hAnsi="Tahoma" w:cs="Tahoma"/>
          <w:sz w:val="28"/>
          <w:szCs w:val="28"/>
          <w:lang w:val="ro-RO"/>
        </w:rPr>
        <w:t>ț</w:t>
      </w:r>
      <w:r w:rsidRPr="008F3F5D">
        <w:rPr>
          <w:sz w:val="28"/>
          <w:szCs w:val="28"/>
          <w:lang w:val="ro-RO"/>
        </w:rPr>
        <w:t>ul afi</w:t>
      </w:r>
      <w:r w:rsidRPr="008F3F5D">
        <w:rPr>
          <w:rFonts w:ascii="Tahoma" w:hAnsi="Tahoma" w:cs="Tahoma"/>
          <w:sz w:val="28"/>
          <w:szCs w:val="28"/>
          <w:lang w:val="ro-RO"/>
        </w:rPr>
        <w:t>ș</w:t>
      </w:r>
      <w:r w:rsidRPr="008F3F5D">
        <w:rPr>
          <w:sz w:val="28"/>
          <w:szCs w:val="28"/>
          <w:lang w:val="ro-RO"/>
        </w:rPr>
        <w:t>at al cursei. Cu toate acestea, în acest caz taximetrul poate afi</w:t>
      </w:r>
      <w:r w:rsidRPr="008F3F5D">
        <w:rPr>
          <w:rFonts w:ascii="Tahoma" w:hAnsi="Tahoma" w:cs="Tahoma"/>
          <w:sz w:val="28"/>
          <w:szCs w:val="28"/>
          <w:lang w:val="ro-RO"/>
        </w:rPr>
        <w:t>ș</w:t>
      </w:r>
      <w:r w:rsidRPr="008F3F5D">
        <w:rPr>
          <w:sz w:val="28"/>
          <w:szCs w:val="28"/>
          <w:lang w:val="ro-RO"/>
        </w:rPr>
        <w:t>a temporar valoarea pre</w:t>
      </w:r>
      <w:r w:rsidRPr="008F3F5D">
        <w:rPr>
          <w:rFonts w:ascii="Tahoma" w:hAnsi="Tahoma" w:cs="Tahoma"/>
          <w:sz w:val="28"/>
          <w:szCs w:val="28"/>
          <w:lang w:val="ro-RO"/>
        </w:rPr>
        <w:t>ț</w:t>
      </w:r>
      <w:r w:rsidRPr="008F3F5D">
        <w:rPr>
          <w:sz w:val="28"/>
          <w:szCs w:val="28"/>
          <w:lang w:val="ro-RO"/>
        </w:rPr>
        <w:t>ului cursei cu includerea costului suplimentar.</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12. Dacă pre</w:t>
      </w:r>
      <w:r w:rsidRPr="008F3F5D">
        <w:rPr>
          <w:rFonts w:ascii="Tahoma" w:hAnsi="Tahoma" w:cs="Tahoma"/>
          <w:sz w:val="28"/>
          <w:szCs w:val="28"/>
          <w:lang w:val="ro-RO"/>
        </w:rPr>
        <w:t>ț</w:t>
      </w:r>
      <w:r w:rsidRPr="008F3F5D">
        <w:rPr>
          <w:sz w:val="28"/>
          <w:szCs w:val="28"/>
          <w:lang w:val="ro-RO"/>
        </w:rPr>
        <w:t>ul cursei este calculat conform modului de calcul D, taximetrul poate avea un mod de afi</w:t>
      </w:r>
      <w:r w:rsidRPr="008F3F5D">
        <w:rPr>
          <w:rFonts w:ascii="Tahoma" w:hAnsi="Tahoma" w:cs="Tahoma"/>
          <w:sz w:val="28"/>
          <w:szCs w:val="28"/>
          <w:lang w:val="ro-RO"/>
        </w:rPr>
        <w:t>ș</w:t>
      </w:r>
      <w:r w:rsidRPr="008F3F5D">
        <w:rPr>
          <w:sz w:val="28"/>
          <w:szCs w:val="28"/>
          <w:lang w:val="ro-RO"/>
        </w:rPr>
        <w:t xml:space="preserve">are suplimentar, în care </w:t>
      </w:r>
      <w:proofErr w:type="spellStart"/>
      <w:r w:rsidRPr="008F3F5D">
        <w:rPr>
          <w:sz w:val="28"/>
          <w:szCs w:val="28"/>
          <w:lang w:val="ro-RO"/>
        </w:rPr>
        <w:t>sînt</w:t>
      </w:r>
      <w:proofErr w:type="spellEnd"/>
      <w:r w:rsidRPr="008F3F5D">
        <w:rPr>
          <w:sz w:val="28"/>
          <w:szCs w:val="28"/>
          <w:lang w:val="ro-RO"/>
        </w:rPr>
        <w:t xml:space="preserve"> afi</w:t>
      </w:r>
      <w:r w:rsidRPr="008F3F5D">
        <w:rPr>
          <w:rFonts w:ascii="Tahoma" w:hAnsi="Tahoma" w:cs="Tahoma"/>
          <w:sz w:val="28"/>
          <w:szCs w:val="28"/>
          <w:lang w:val="ro-RO"/>
        </w:rPr>
        <w:t>ș</w:t>
      </w:r>
      <w:r w:rsidRPr="008F3F5D">
        <w:rPr>
          <w:sz w:val="28"/>
          <w:szCs w:val="28"/>
          <w:lang w:val="ro-RO"/>
        </w:rPr>
        <w:t>ate în timp real numai distan</w:t>
      </w:r>
      <w:r w:rsidRPr="008F3F5D">
        <w:rPr>
          <w:rFonts w:ascii="Tahoma" w:hAnsi="Tahoma" w:cs="Tahoma"/>
          <w:sz w:val="28"/>
          <w:szCs w:val="28"/>
          <w:lang w:val="ro-RO"/>
        </w:rPr>
        <w:t>ț</w:t>
      </w:r>
      <w:r w:rsidRPr="008F3F5D">
        <w:rPr>
          <w:sz w:val="28"/>
          <w:szCs w:val="28"/>
          <w:lang w:val="ro-RO"/>
        </w:rPr>
        <w:t xml:space="preserve">a totală </w:t>
      </w:r>
      <w:r w:rsidRPr="008F3F5D">
        <w:rPr>
          <w:rFonts w:ascii="Tahoma" w:hAnsi="Tahoma" w:cs="Tahoma"/>
          <w:sz w:val="28"/>
          <w:szCs w:val="28"/>
          <w:lang w:val="ro-RO"/>
        </w:rPr>
        <w:t>ș</w:t>
      </w:r>
      <w:r w:rsidRPr="008F3F5D">
        <w:rPr>
          <w:sz w:val="28"/>
          <w:szCs w:val="28"/>
          <w:lang w:val="ro-RO"/>
        </w:rPr>
        <w:t>i durata totală.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13. Toate valorile afi</w:t>
      </w:r>
      <w:r w:rsidRPr="008F3F5D">
        <w:rPr>
          <w:rFonts w:ascii="Tahoma" w:hAnsi="Tahoma" w:cs="Tahoma"/>
          <w:sz w:val="28"/>
          <w:szCs w:val="28"/>
          <w:lang w:val="ro-RO"/>
        </w:rPr>
        <w:t>ș</w:t>
      </w:r>
      <w:r w:rsidRPr="008F3F5D">
        <w:rPr>
          <w:sz w:val="28"/>
          <w:szCs w:val="28"/>
          <w:lang w:val="ro-RO"/>
        </w:rPr>
        <w:t xml:space="preserve">ate pentru pasager trebuie să poată fi identificate în mod corespunzător. Aceste valori, precum </w:t>
      </w:r>
      <w:r w:rsidRPr="008F3F5D">
        <w:rPr>
          <w:rFonts w:ascii="Tahoma" w:hAnsi="Tahoma" w:cs="Tahoma"/>
          <w:sz w:val="28"/>
          <w:szCs w:val="28"/>
          <w:lang w:val="ro-RO"/>
        </w:rPr>
        <w:t>ș</w:t>
      </w:r>
      <w:r w:rsidRPr="008F3F5D">
        <w:rPr>
          <w:sz w:val="28"/>
          <w:szCs w:val="28"/>
          <w:lang w:val="ro-RO"/>
        </w:rPr>
        <w:t xml:space="preserve">i identificarea lor, trebuie să fie lizibile în mod clar, </w:t>
      </w:r>
      <w:proofErr w:type="spellStart"/>
      <w:r w:rsidRPr="008F3F5D">
        <w:rPr>
          <w:sz w:val="28"/>
          <w:szCs w:val="28"/>
          <w:lang w:val="ro-RO"/>
        </w:rPr>
        <w:t>atît</w:t>
      </w:r>
      <w:proofErr w:type="spellEnd"/>
      <w:r w:rsidRPr="008F3F5D">
        <w:rPr>
          <w:sz w:val="28"/>
          <w:szCs w:val="28"/>
          <w:lang w:val="ro-RO"/>
        </w:rPr>
        <w:t xml:space="preserve"> pe timp de zi</w:t>
      </w:r>
      <w:r>
        <w:rPr>
          <w:sz w:val="28"/>
          <w:szCs w:val="28"/>
          <w:lang w:val="ro-RO"/>
        </w:rPr>
        <w:t>,</w:t>
      </w:r>
      <w:r w:rsidRPr="008F3F5D">
        <w:rPr>
          <w:sz w:val="28"/>
          <w:szCs w:val="28"/>
          <w:lang w:val="ro-RO"/>
        </w:rPr>
        <w:t xml:space="preserve"> </w:t>
      </w:r>
      <w:proofErr w:type="spellStart"/>
      <w:r w:rsidRPr="008F3F5D">
        <w:rPr>
          <w:sz w:val="28"/>
          <w:szCs w:val="28"/>
          <w:lang w:val="ro-RO"/>
        </w:rPr>
        <w:t>cît</w:t>
      </w:r>
      <w:proofErr w:type="spellEnd"/>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pe timp de noapte.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14. 1</w:t>
      </w:r>
      <w:r>
        <w:rPr>
          <w:sz w:val="28"/>
          <w:szCs w:val="28"/>
          <w:lang w:val="ro-RO"/>
        </w:rPr>
        <w:t>.</w:t>
      </w:r>
      <w:r w:rsidRPr="008F3F5D">
        <w:rPr>
          <w:sz w:val="28"/>
          <w:szCs w:val="28"/>
          <w:lang w:val="ro-RO"/>
        </w:rPr>
        <w:t xml:space="preserve"> Dacă pre</w:t>
      </w:r>
      <w:r w:rsidRPr="008F3F5D">
        <w:rPr>
          <w:rFonts w:ascii="Tahoma" w:hAnsi="Tahoma" w:cs="Tahoma"/>
          <w:sz w:val="28"/>
          <w:szCs w:val="28"/>
          <w:lang w:val="ro-RO"/>
        </w:rPr>
        <w:t>ț</w:t>
      </w:r>
      <w:r w:rsidRPr="008F3F5D">
        <w:rPr>
          <w:sz w:val="28"/>
          <w:szCs w:val="28"/>
          <w:lang w:val="ro-RO"/>
        </w:rPr>
        <w:t>ul care trebuie plătit sau măsurile care se impun împotriva utilizării frauduloase pot fi afectate de selectarea func</w:t>
      </w:r>
      <w:r w:rsidRPr="008F3F5D">
        <w:rPr>
          <w:rFonts w:ascii="Tahoma" w:hAnsi="Tahoma" w:cs="Tahoma"/>
          <w:sz w:val="28"/>
          <w:szCs w:val="28"/>
          <w:lang w:val="ro-RO"/>
        </w:rPr>
        <w:t>ț</w:t>
      </w:r>
      <w:r w:rsidRPr="008F3F5D">
        <w:rPr>
          <w:sz w:val="28"/>
          <w:szCs w:val="28"/>
          <w:lang w:val="ro-RO"/>
        </w:rPr>
        <w:t>ionalită</w:t>
      </w:r>
      <w:r w:rsidRPr="008F3F5D">
        <w:rPr>
          <w:rFonts w:ascii="Tahoma" w:hAnsi="Tahoma" w:cs="Tahoma"/>
          <w:sz w:val="28"/>
          <w:szCs w:val="28"/>
          <w:lang w:val="ro-RO"/>
        </w:rPr>
        <w:t>ț</w:t>
      </w:r>
      <w:r w:rsidRPr="008F3F5D">
        <w:rPr>
          <w:sz w:val="28"/>
          <w:szCs w:val="28"/>
          <w:lang w:val="ro-RO"/>
        </w:rPr>
        <w:t xml:space="preserve">ii prin intermediul </w:t>
      </w:r>
      <w:r w:rsidRPr="008F3F5D">
        <w:rPr>
          <w:sz w:val="28"/>
          <w:szCs w:val="28"/>
          <w:lang w:val="ro-RO"/>
        </w:rPr>
        <w:lastRenderedPageBreak/>
        <w:t xml:space="preserve">unui reglaj preprogramat, trebuie să fie posibilă securizarea reglajelor mijlocului de măsurare </w:t>
      </w:r>
      <w:r w:rsidRPr="008F3F5D">
        <w:rPr>
          <w:rFonts w:ascii="Tahoma" w:hAnsi="Tahoma" w:cs="Tahoma"/>
          <w:sz w:val="28"/>
          <w:szCs w:val="28"/>
          <w:lang w:val="ro-RO"/>
        </w:rPr>
        <w:t>ș</w:t>
      </w:r>
      <w:r w:rsidRPr="008F3F5D">
        <w:rPr>
          <w:sz w:val="28"/>
          <w:szCs w:val="28"/>
          <w:lang w:val="ro-RO"/>
        </w:rPr>
        <w:t>i a informa</w:t>
      </w:r>
      <w:r w:rsidRPr="008F3F5D">
        <w:rPr>
          <w:rFonts w:ascii="Tahoma" w:hAnsi="Tahoma" w:cs="Tahoma"/>
          <w:sz w:val="28"/>
          <w:szCs w:val="28"/>
          <w:lang w:val="ro-RO"/>
        </w:rPr>
        <w:t>ț</w:t>
      </w:r>
      <w:r w:rsidRPr="008F3F5D">
        <w:rPr>
          <w:sz w:val="28"/>
          <w:szCs w:val="28"/>
          <w:lang w:val="ro-RO"/>
        </w:rPr>
        <w:t>iilor introduse.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14.2</w:t>
      </w:r>
      <w:r>
        <w:rPr>
          <w:sz w:val="28"/>
          <w:szCs w:val="28"/>
          <w:lang w:val="ro-RO"/>
        </w:rPr>
        <w:t>.</w:t>
      </w:r>
      <w:r w:rsidRPr="008F3F5D">
        <w:rPr>
          <w:sz w:val="28"/>
          <w:szCs w:val="28"/>
          <w:lang w:val="ro-RO"/>
        </w:rPr>
        <w:t xml:space="preserve"> Posibilită</w:t>
      </w:r>
      <w:r w:rsidRPr="008F3F5D">
        <w:rPr>
          <w:rFonts w:ascii="Tahoma" w:hAnsi="Tahoma" w:cs="Tahoma"/>
          <w:sz w:val="28"/>
          <w:szCs w:val="28"/>
          <w:lang w:val="ro-RO"/>
        </w:rPr>
        <w:t>ț</w:t>
      </w:r>
      <w:r w:rsidRPr="008F3F5D">
        <w:rPr>
          <w:sz w:val="28"/>
          <w:szCs w:val="28"/>
          <w:lang w:val="ro-RO"/>
        </w:rPr>
        <w:t>ile de securizare disponibile pentru un taximetru trebuie să fie de asemenea natură</w:t>
      </w:r>
      <w:r>
        <w:rPr>
          <w:sz w:val="28"/>
          <w:szCs w:val="28"/>
          <w:lang w:val="ro-RO"/>
        </w:rPr>
        <w:t>,</w:t>
      </w:r>
      <w:r w:rsidRPr="008F3F5D">
        <w:rPr>
          <w:sz w:val="28"/>
          <w:szCs w:val="28"/>
          <w:lang w:val="ro-RO"/>
        </w:rPr>
        <w:t xml:space="preserve"> </w:t>
      </w:r>
      <w:proofErr w:type="spellStart"/>
      <w:r w:rsidRPr="008F3F5D">
        <w:rPr>
          <w:sz w:val="28"/>
          <w:szCs w:val="28"/>
          <w:lang w:val="ro-RO"/>
        </w:rPr>
        <w:t>încît</w:t>
      </w:r>
      <w:proofErr w:type="spellEnd"/>
      <w:r w:rsidRPr="008F3F5D">
        <w:rPr>
          <w:sz w:val="28"/>
          <w:szCs w:val="28"/>
          <w:lang w:val="ro-RO"/>
        </w:rPr>
        <w:t xml:space="preserve"> să facă posibilă securizarea separată a fiecărui reglaj.</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14.3</w:t>
      </w:r>
      <w:r>
        <w:rPr>
          <w:sz w:val="28"/>
          <w:szCs w:val="28"/>
          <w:lang w:val="ro-RO"/>
        </w:rPr>
        <w:t>.</w:t>
      </w:r>
      <w:r w:rsidRPr="008F3F5D">
        <w:rPr>
          <w:sz w:val="28"/>
          <w:szCs w:val="28"/>
          <w:lang w:val="ro-RO"/>
        </w:rPr>
        <w:t xml:space="preserve"> Dispozi</w:t>
      </w:r>
      <w:r w:rsidRPr="008F3F5D">
        <w:rPr>
          <w:rFonts w:ascii="Tahoma" w:hAnsi="Tahoma" w:cs="Tahoma"/>
          <w:sz w:val="28"/>
          <w:szCs w:val="28"/>
          <w:lang w:val="ro-RO"/>
        </w:rPr>
        <w:t>ț</w:t>
      </w:r>
      <w:r w:rsidRPr="008F3F5D">
        <w:rPr>
          <w:sz w:val="28"/>
          <w:szCs w:val="28"/>
          <w:lang w:val="ro-RO"/>
        </w:rPr>
        <w:t xml:space="preserve">iile de la punctul 8.3 din </w:t>
      </w:r>
      <w:r>
        <w:rPr>
          <w:sz w:val="28"/>
          <w:szCs w:val="28"/>
          <w:lang w:val="ro-RO"/>
        </w:rPr>
        <w:t>anexa</w:t>
      </w:r>
      <w:r w:rsidRPr="008F3F5D">
        <w:rPr>
          <w:sz w:val="28"/>
          <w:szCs w:val="28"/>
          <w:lang w:val="ro-RO"/>
        </w:rPr>
        <w:t xml:space="preserve"> I se aplică </w:t>
      </w:r>
      <w:r w:rsidRPr="008F3F5D">
        <w:rPr>
          <w:rFonts w:ascii="Tahoma" w:hAnsi="Tahoma" w:cs="Tahoma"/>
          <w:sz w:val="28"/>
          <w:szCs w:val="28"/>
          <w:lang w:val="ro-RO"/>
        </w:rPr>
        <w:t>ș</w:t>
      </w:r>
      <w:r w:rsidRPr="008F3F5D">
        <w:rPr>
          <w:sz w:val="28"/>
          <w:szCs w:val="28"/>
          <w:lang w:val="ro-RO"/>
        </w:rPr>
        <w:t>i la tarife.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15.1</w:t>
      </w:r>
      <w:r>
        <w:rPr>
          <w:sz w:val="28"/>
          <w:szCs w:val="28"/>
          <w:lang w:val="ro-RO"/>
        </w:rPr>
        <w:t>.</w:t>
      </w:r>
      <w:r w:rsidRPr="008F3F5D">
        <w:rPr>
          <w:sz w:val="28"/>
          <w:szCs w:val="28"/>
          <w:lang w:val="ro-RO"/>
        </w:rPr>
        <w:t xml:space="preserve"> Taximetrul trebuie să fie prevăzut cu dispozitive de totalizare, care nu pot fi resetate, pentru fiecare din următoarele valori:</w:t>
      </w:r>
    </w:p>
    <w:p w:rsidR="002E5606" w:rsidRPr="008F3F5D" w:rsidRDefault="002E5606" w:rsidP="00DD75E3">
      <w:pPr>
        <w:pStyle w:val="ti-grseq-1"/>
        <w:spacing w:before="0" w:beforeAutospacing="0" w:after="0" w:afterAutospacing="0"/>
        <w:ind w:firstLine="709"/>
        <w:jc w:val="both"/>
        <w:rPr>
          <w:sz w:val="28"/>
          <w:szCs w:val="28"/>
          <w:lang w:val="ro-RO"/>
        </w:rPr>
      </w:pPr>
      <w:r w:rsidRPr="00CA7DF5">
        <w:rPr>
          <w:bCs/>
          <w:color w:val="000000"/>
          <w:sz w:val="28"/>
          <w:szCs w:val="28"/>
          <w:lang w:val="ro-RO"/>
        </w:rPr>
        <w:t>1) d</w:t>
      </w:r>
      <w:r w:rsidRPr="00CA7DF5">
        <w:rPr>
          <w:sz w:val="28"/>
          <w:szCs w:val="28"/>
          <w:lang w:val="ro-RO"/>
        </w:rPr>
        <w:t>istan</w:t>
      </w:r>
      <w:r w:rsidRPr="00CA7DF5">
        <w:rPr>
          <w:rFonts w:ascii="Tahoma" w:hAnsi="Tahoma" w:cs="Tahoma"/>
          <w:sz w:val="28"/>
          <w:szCs w:val="28"/>
          <w:lang w:val="ro-RO"/>
        </w:rPr>
        <w:t>ț</w:t>
      </w:r>
      <w:r w:rsidRPr="00CA7DF5">
        <w:rPr>
          <w:sz w:val="28"/>
          <w:szCs w:val="28"/>
          <w:lang w:val="ro-RO"/>
        </w:rPr>
        <w:t>a</w:t>
      </w:r>
      <w:r w:rsidRPr="008F3F5D">
        <w:rPr>
          <w:sz w:val="28"/>
          <w:szCs w:val="28"/>
          <w:lang w:val="ro-RO"/>
        </w:rPr>
        <w:t xml:space="preserve"> totală parcursă de taxi;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w:t>
      </w:r>
      <w:r>
        <w:rPr>
          <w:sz w:val="28"/>
          <w:szCs w:val="28"/>
          <w:lang w:val="ro-RO"/>
        </w:rPr>
        <w:t>d</w:t>
      </w:r>
      <w:r w:rsidRPr="008F3F5D">
        <w:rPr>
          <w:sz w:val="28"/>
          <w:szCs w:val="28"/>
          <w:lang w:val="ro-RO"/>
        </w:rPr>
        <w:t>istan</w:t>
      </w:r>
      <w:r w:rsidRPr="008F3F5D">
        <w:rPr>
          <w:rFonts w:ascii="Tahoma" w:hAnsi="Tahoma" w:cs="Tahoma"/>
          <w:sz w:val="28"/>
          <w:szCs w:val="28"/>
          <w:lang w:val="ro-RO"/>
        </w:rPr>
        <w:t>ț</w:t>
      </w:r>
      <w:r w:rsidRPr="008F3F5D">
        <w:rPr>
          <w:sz w:val="28"/>
          <w:szCs w:val="28"/>
          <w:lang w:val="ro-RO"/>
        </w:rPr>
        <w:t xml:space="preserve">a totală parcursă de taxi atunci </w:t>
      </w:r>
      <w:proofErr w:type="spellStart"/>
      <w:r w:rsidRPr="008F3F5D">
        <w:rPr>
          <w:sz w:val="28"/>
          <w:szCs w:val="28"/>
          <w:lang w:val="ro-RO"/>
        </w:rPr>
        <w:t>cînd</w:t>
      </w:r>
      <w:proofErr w:type="spellEnd"/>
      <w:r w:rsidRPr="008F3F5D">
        <w:rPr>
          <w:sz w:val="28"/>
          <w:szCs w:val="28"/>
          <w:lang w:val="ro-RO"/>
        </w:rPr>
        <w:t xml:space="preserve"> este ocupat;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w:t>
      </w:r>
      <w:r>
        <w:rPr>
          <w:sz w:val="28"/>
          <w:szCs w:val="28"/>
          <w:lang w:val="ro-RO"/>
        </w:rPr>
        <w:t>n</w:t>
      </w:r>
      <w:r w:rsidRPr="008F3F5D">
        <w:rPr>
          <w:sz w:val="28"/>
          <w:szCs w:val="28"/>
          <w:lang w:val="ro-RO"/>
        </w:rPr>
        <w:t>umărul total de ocupări;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xml:space="preserve"> </w:t>
      </w:r>
      <w:r>
        <w:rPr>
          <w:sz w:val="28"/>
          <w:szCs w:val="28"/>
          <w:lang w:val="ro-RO"/>
        </w:rPr>
        <w:t>s</w:t>
      </w:r>
      <w:r w:rsidRPr="008F3F5D">
        <w:rPr>
          <w:sz w:val="28"/>
          <w:szCs w:val="28"/>
          <w:lang w:val="ro-RO"/>
        </w:rPr>
        <w:t>uma totală percepută drept supliment;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5)</w:t>
      </w:r>
      <w:r w:rsidRPr="008F3F5D">
        <w:rPr>
          <w:sz w:val="28"/>
          <w:szCs w:val="28"/>
          <w:lang w:val="ro-RO"/>
        </w:rPr>
        <w:t xml:space="preserve"> </w:t>
      </w:r>
      <w:r>
        <w:rPr>
          <w:sz w:val="28"/>
          <w:szCs w:val="28"/>
          <w:lang w:val="ro-RO"/>
        </w:rPr>
        <w:t>s</w:t>
      </w:r>
      <w:r w:rsidRPr="008F3F5D">
        <w:rPr>
          <w:sz w:val="28"/>
          <w:szCs w:val="28"/>
          <w:lang w:val="ro-RO"/>
        </w:rPr>
        <w:t>uma totală percepută drept pre</w:t>
      </w:r>
      <w:r w:rsidRPr="008F3F5D">
        <w:rPr>
          <w:rFonts w:ascii="Tahoma" w:hAnsi="Tahoma" w:cs="Tahoma"/>
          <w:sz w:val="28"/>
          <w:szCs w:val="28"/>
          <w:lang w:val="ro-RO"/>
        </w:rPr>
        <w:t>ț</w:t>
      </w:r>
      <w:r w:rsidRPr="008F3F5D">
        <w:rPr>
          <w:sz w:val="28"/>
          <w:szCs w:val="28"/>
          <w:lang w:val="ro-RO"/>
        </w:rPr>
        <w:t xml:space="preserve"> al cursei.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Valorile totalizate trebuie să includă valorile salvate în conformitate cu dispozi</w:t>
      </w:r>
      <w:r w:rsidRPr="008F3F5D">
        <w:rPr>
          <w:rFonts w:ascii="Tahoma" w:hAnsi="Tahoma" w:cs="Tahoma"/>
          <w:sz w:val="28"/>
          <w:szCs w:val="28"/>
          <w:lang w:val="ro-RO"/>
        </w:rPr>
        <w:t>ț</w:t>
      </w:r>
      <w:r w:rsidRPr="008F3F5D">
        <w:rPr>
          <w:sz w:val="28"/>
          <w:szCs w:val="28"/>
          <w:lang w:val="ro-RO"/>
        </w:rPr>
        <w:t>iile punctului 9</w:t>
      </w:r>
      <w:r>
        <w:rPr>
          <w:sz w:val="28"/>
          <w:szCs w:val="28"/>
          <w:lang w:val="ro-RO"/>
        </w:rPr>
        <w:t>,</w:t>
      </w:r>
      <w:r w:rsidRPr="008F3F5D">
        <w:rPr>
          <w:sz w:val="28"/>
          <w:szCs w:val="28"/>
          <w:lang w:val="ro-RO"/>
        </w:rPr>
        <w:t xml:space="preserve"> în condi</w:t>
      </w:r>
      <w:r w:rsidRPr="008F3F5D">
        <w:rPr>
          <w:rFonts w:ascii="Tahoma" w:hAnsi="Tahoma" w:cs="Tahoma"/>
          <w:sz w:val="28"/>
          <w:szCs w:val="28"/>
          <w:lang w:val="ro-RO"/>
        </w:rPr>
        <w:t>ț</w:t>
      </w:r>
      <w:r w:rsidRPr="008F3F5D">
        <w:rPr>
          <w:sz w:val="28"/>
          <w:szCs w:val="28"/>
          <w:lang w:val="ro-RO"/>
        </w:rPr>
        <w:t>iile întreruperii alimentării.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15.2</w:t>
      </w:r>
      <w:r>
        <w:rPr>
          <w:sz w:val="28"/>
          <w:szCs w:val="28"/>
          <w:lang w:val="ro-RO"/>
        </w:rPr>
        <w:t>.</w:t>
      </w:r>
      <w:r w:rsidRPr="008F3F5D">
        <w:rPr>
          <w:sz w:val="28"/>
          <w:szCs w:val="28"/>
          <w:lang w:val="ro-RO"/>
        </w:rPr>
        <w:t xml:space="preserve"> Dacă este deconectat de la sursa de alimentare cu energie electrică, un taximetru trebuie să permită stocarea timp de un an a valorilor totalizate în scopul transferului valorilor din taximetru în alt mediu de stocare.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15.3</w:t>
      </w:r>
      <w:r>
        <w:rPr>
          <w:sz w:val="28"/>
          <w:szCs w:val="28"/>
          <w:lang w:val="ro-RO"/>
        </w:rPr>
        <w:t>.</w:t>
      </w:r>
      <w:r w:rsidRPr="008F3F5D">
        <w:rPr>
          <w:sz w:val="28"/>
          <w:szCs w:val="28"/>
          <w:lang w:val="ro-RO"/>
        </w:rPr>
        <w:t xml:space="preserve"> Trebuie luate măsurile corespunzătoare pentru a împiedica utilizarea valorilor totalizate în scopul inducerii în eroare a pasagerilor.</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16. Este permisă modificarea automată a tarifelor datorită:</w:t>
      </w:r>
    </w:p>
    <w:p w:rsidR="002E5606" w:rsidRPr="008F3F5D" w:rsidRDefault="002E5606" w:rsidP="00DD75E3">
      <w:pPr>
        <w:pStyle w:val="ti-grseq-1"/>
        <w:spacing w:before="0" w:beforeAutospacing="0" w:after="0" w:afterAutospacing="0"/>
        <w:ind w:firstLine="709"/>
        <w:jc w:val="both"/>
        <w:rPr>
          <w:sz w:val="28"/>
          <w:szCs w:val="28"/>
          <w:lang w:val="ro-RO"/>
        </w:rPr>
      </w:pPr>
      <w:r w:rsidRPr="00CA7DF5">
        <w:rPr>
          <w:bCs/>
          <w:color w:val="000000"/>
          <w:sz w:val="28"/>
          <w:szCs w:val="28"/>
          <w:lang w:val="ro-RO"/>
        </w:rPr>
        <w:t>1)</w:t>
      </w:r>
      <w:r w:rsidRPr="008F3F5D">
        <w:rPr>
          <w:b/>
          <w:bCs/>
          <w:color w:val="000000"/>
          <w:sz w:val="28"/>
          <w:szCs w:val="28"/>
          <w:lang w:val="ro-RO"/>
        </w:rPr>
        <w:t xml:space="preserve"> </w:t>
      </w:r>
      <w:r w:rsidRPr="008F3F5D">
        <w:rPr>
          <w:sz w:val="28"/>
          <w:szCs w:val="28"/>
          <w:lang w:val="ro-RO"/>
        </w:rPr>
        <w:t>distan</w:t>
      </w:r>
      <w:r w:rsidRPr="008F3F5D">
        <w:rPr>
          <w:rFonts w:ascii="Tahoma" w:hAnsi="Tahoma" w:cs="Tahoma"/>
          <w:sz w:val="28"/>
          <w:szCs w:val="28"/>
          <w:lang w:val="ro-RO"/>
        </w:rPr>
        <w:t>ț</w:t>
      </w:r>
      <w:r w:rsidRPr="008F3F5D">
        <w:rPr>
          <w:sz w:val="28"/>
          <w:szCs w:val="28"/>
          <w:lang w:val="ro-RO"/>
        </w:rPr>
        <w:t>ei parcurse în cursă;</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duratei cursei;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orei din zi;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xml:space="preserve"> datei calendaristice;</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5)</w:t>
      </w:r>
      <w:r w:rsidRPr="008F3F5D">
        <w:rPr>
          <w:sz w:val="28"/>
          <w:szCs w:val="28"/>
          <w:lang w:val="ro-RO"/>
        </w:rPr>
        <w:t xml:space="preserve"> zilei din </w:t>
      </w:r>
      <w:proofErr w:type="spellStart"/>
      <w:r w:rsidRPr="008F3F5D">
        <w:rPr>
          <w:sz w:val="28"/>
          <w:szCs w:val="28"/>
          <w:lang w:val="ro-RO"/>
        </w:rPr>
        <w:t>săptămînă</w:t>
      </w:r>
      <w:proofErr w:type="spellEnd"/>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17. În cazul în care caracteristicile taxiului prezintă importan</w:t>
      </w:r>
      <w:r w:rsidRPr="008F3F5D">
        <w:rPr>
          <w:rFonts w:ascii="Tahoma" w:hAnsi="Tahoma" w:cs="Tahoma"/>
          <w:sz w:val="28"/>
          <w:szCs w:val="28"/>
          <w:lang w:val="ro-RO"/>
        </w:rPr>
        <w:t>ț</w:t>
      </w:r>
      <w:r w:rsidRPr="008F3F5D">
        <w:rPr>
          <w:sz w:val="28"/>
          <w:szCs w:val="28"/>
          <w:lang w:val="ro-RO"/>
        </w:rPr>
        <w:t>ă pentru corectitudinea taximetrului, taximetrul trebuie prevăzut cu mijloace de securizare a conexiunii taximetrului la taxiul pe care este instalat.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18. În scopul testării ulterioare instalării, taximetrul trebuie să fie prevăzut cu posibilitatea de a testa separat precizia măsurării timpului </w:t>
      </w:r>
      <w:r w:rsidRPr="008F3F5D">
        <w:rPr>
          <w:rFonts w:ascii="Tahoma" w:hAnsi="Tahoma" w:cs="Tahoma"/>
          <w:sz w:val="28"/>
          <w:szCs w:val="28"/>
          <w:lang w:val="ro-RO"/>
        </w:rPr>
        <w:t>ș</w:t>
      </w:r>
      <w:r w:rsidRPr="008F3F5D">
        <w:rPr>
          <w:sz w:val="28"/>
          <w:szCs w:val="28"/>
          <w:lang w:val="ro-RO"/>
        </w:rPr>
        <w:t>i distan</w:t>
      </w:r>
      <w:r w:rsidRPr="008F3F5D">
        <w:rPr>
          <w:rFonts w:ascii="Tahoma" w:hAnsi="Tahoma" w:cs="Tahoma"/>
          <w:sz w:val="28"/>
          <w:szCs w:val="28"/>
          <w:lang w:val="ro-RO"/>
        </w:rPr>
        <w:t>ț</w:t>
      </w:r>
      <w:r w:rsidRPr="008F3F5D">
        <w:rPr>
          <w:sz w:val="28"/>
          <w:szCs w:val="28"/>
          <w:lang w:val="ro-RO"/>
        </w:rPr>
        <w:t xml:space="preserve">ei, </w:t>
      </w:r>
      <w:proofErr w:type="spellStart"/>
      <w:r w:rsidRPr="008F3F5D">
        <w:rPr>
          <w:sz w:val="28"/>
          <w:szCs w:val="28"/>
          <w:lang w:val="ro-RO"/>
        </w:rPr>
        <w:t>cît</w:t>
      </w:r>
      <w:proofErr w:type="spellEnd"/>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precizia calculului.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19. Taximetrul </w:t>
      </w:r>
      <w:r w:rsidRPr="008F3F5D">
        <w:rPr>
          <w:rFonts w:ascii="Tahoma" w:hAnsi="Tahoma" w:cs="Tahoma"/>
          <w:sz w:val="28"/>
          <w:szCs w:val="28"/>
          <w:lang w:val="ro-RO"/>
        </w:rPr>
        <w:t>ș</w:t>
      </w:r>
      <w:r w:rsidRPr="008F3F5D">
        <w:rPr>
          <w:sz w:val="28"/>
          <w:szCs w:val="28"/>
          <w:lang w:val="ro-RO"/>
        </w:rPr>
        <w:t>i instruc</w:t>
      </w:r>
      <w:r w:rsidRPr="008F3F5D">
        <w:rPr>
          <w:rFonts w:ascii="Tahoma" w:hAnsi="Tahoma" w:cs="Tahoma"/>
          <w:sz w:val="28"/>
          <w:szCs w:val="28"/>
          <w:lang w:val="ro-RO"/>
        </w:rPr>
        <w:t>ț</w:t>
      </w:r>
      <w:r w:rsidRPr="008F3F5D">
        <w:rPr>
          <w:sz w:val="28"/>
          <w:szCs w:val="28"/>
          <w:lang w:val="ro-RO"/>
        </w:rPr>
        <w:t>iunile sale de instalare specificate de producător trebuie să fie de a</w:t>
      </w:r>
      <w:r w:rsidRPr="008F3F5D">
        <w:rPr>
          <w:rFonts w:ascii="Tahoma" w:hAnsi="Tahoma" w:cs="Tahoma"/>
          <w:sz w:val="28"/>
          <w:szCs w:val="28"/>
          <w:lang w:val="ro-RO"/>
        </w:rPr>
        <w:t>ș</w:t>
      </w:r>
      <w:r w:rsidRPr="008F3F5D">
        <w:rPr>
          <w:sz w:val="28"/>
          <w:szCs w:val="28"/>
          <w:lang w:val="ro-RO"/>
        </w:rPr>
        <w:t xml:space="preserve">a natură </w:t>
      </w:r>
      <w:proofErr w:type="spellStart"/>
      <w:r w:rsidRPr="008F3F5D">
        <w:rPr>
          <w:sz w:val="28"/>
          <w:szCs w:val="28"/>
          <w:lang w:val="ro-RO"/>
        </w:rPr>
        <w:t>încît</w:t>
      </w:r>
      <w:proofErr w:type="spellEnd"/>
      <w:r w:rsidRPr="008F3F5D">
        <w:rPr>
          <w:sz w:val="28"/>
          <w:szCs w:val="28"/>
          <w:lang w:val="ro-RO"/>
        </w:rPr>
        <w:t>, dacă este instalat conform indica</w:t>
      </w:r>
      <w:r w:rsidRPr="008F3F5D">
        <w:rPr>
          <w:rFonts w:ascii="Tahoma" w:hAnsi="Tahoma" w:cs="Tahoma"/>
          <w:sz w:val="28"/>
          <w:szCs w:val="28"/>
          <w:lang w:val="ro-RO"/>
        </w:rPr>
        <w:t>ț</w:t>
      </w:r>
      <w:r w:rsidRPr="008F3F5D">
        <w:rPr>
          <w:sz w:val="28"/>
          <w:szCs w:val="28"/>
          <w:lang w:val="ro-RO"/>
        </w:rPr>
        <w:t xml:space="preserve">iilor producătorului, să fie excluse, într-o măsură acceptabilă, alterările frauduloase ale semnalului de măsurare </w:t>
      </w:r>
      <w:proofErr w:type="spellStart"/>
      <w:r w:rsidRPr="008F3F5D">
        <w:rPr>
          <w:sz w:val="28"/>
          <w:szCs w:val="28"/>
          <w:lang w:val="ro-RO"/>
        </w:rPr>
        <w:t>reprezentînd</w:t>
      </w:r>
      <w:proofErr w:type="spellEnd"/>
      <w:r w:rsidRPr="008F3F5D">
        <w:rPr>
          <w:sz w:val="28"/>
          <w:szCs w:val="28"/>
          <w:lang w:val="ro-RO"/>
        </w:rPr>
        <w:t xml:space="preserve"> distan</w:t>
      </w:r>
      <w:r w:rsidRPr="008F3F5D">
        <w:rPr>
          <w:rFonts w:ascii="Tahoma" w:hAnsi="Tahoma" w:cs="Tahoma"/>
          <w:sz w:val="28"/>
          <w:szCs w:val="28"/>
          <w:lang w:val="ro-RO"/>
        </w:rPr>
        <w:t>ț</w:t>
      </w:r>
      <w:r w:rsidRPr="008F3F5D">
        <w:rPr>
          <w:sz w:val="28"/>
          <w:szCs w:val="28"/>
          <w:lang w:val="ro-RO"/>
        </w:rPr>
        <w:t>a parcursă.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20. Cerin</w:t>
      </w:r>
      <w:r w:rsidRPr="008F3F5D">
        <w:rPr>
          <w:rFonts w:ascii="Tahoma" w:hAnsi="Tahoma" w:cs="Tahoma"/>
          <w:sz w:val="28"/>
          <w:szCs w:val="28"/>
          <w:lang w:val="ro-RO"/>
        </w:rPr>
        <w:t>ț</w:t>
      </w:r>
      <w:r w:rsidRPr="008F3F5D">
        <w:rPr>
          <w:sz w:val="28"/>
          <w:szCs w:val="28"/>
          <w:lang w:val="ro-RO"/>
        </w:rPr>
        <w:t>ele generale esen</w:t>
      </w:r>
      <w:r w:rsidRPr="008F3F5D">
        <w:rPr>
          <w:rFonts w:ascii="Tahoma" w:hAnsi="Tahoma" w:cs="Tahoma"/>
          <w:sz w:val="28"/>
          <w:szCs w:val="28"/>
          <w:lang w:val="ro-RO"/>
        </w:rPr>
        <w:t>ț</w:t>
      </w:r>
      <w:r w:rsidRPr="008F3F5D">
        <w:rPr>
          <w:sz w:val="28"/>
          <w:szCs w:val="28"/>
          <w:lang w:val="ro-RO"/>
        </w:rPr>
        <w:t>iale privind utilizarea frauduloasă trebuie îndeplinite de o asemenea manieră</w:t>
      </w:r>
      <w:r>
        <w:rPr>
          <w:sz w:val="28"/>
          <w:szCs w:val="28"/>
          <w:lang w:val="ro-RO"/>
        </w:rPr>
        <w:t>,</w:t>
      </w:r>
      <w:r w:rsidRPr="008F3F5D">
        <w:rPr>
          <w:sz w:val="28"/>
          <w:szCs w:val="28"/>
          <w:lang w:val="ro-RO"/>
        </w:rPr>
        <w:t xml:space="preserve"> </w:t>
      </w:r>
      <w:proofErr w:type="spellStart"/>
      <w:r w:rsidRPr="008F3F5D">
        <w:rPr>
          <w:sz w:val="28"/>
          <w:szCs w:val="28"/>
          <w:lang w:val="ro-RO"/>
        </w:rPr>
        <w:t>încît</w:t>
      </w:r>
      <w:proofErr w:type="spellEnd"/>
      <w:r w:rsidRPr="008F3F5D">
        <w:rPr>
          <w:sz w:val="28"/>
          <w:szCs w:val="28"/>
          <w:lang w:val="ro-RO"/>
        </w:rPr>
        <w:t xml:space="preserve"> să fie protejate interesele clientului, conducătorului vehiculului, angajatorului acestuia </w:t>
      </w:r>
      <w:r w:rsidRPr="008F3F5D">
        <w:rPr>
          <w:rFonts w:ascii="Tahoma" w:hAnsi="Tahoma" w:cs="Tahoma"/>
          <w:sz w:val="28"/>
          <w:szCs w:val="28"/>
          <w:lang w:val="ro-RO"/>
        </w:rPr>
        <w:t>ș</w:t>
      </w:r>
      <w:r w:rsidRPr="008F3F5D">
        <w:rPr>
          <w:sz w:val="28"/>
          <w:szCs w:val="28"/>
          <w:lang w:val="ro-RO"/>
        </w:rPr>
        <w:t>i autorită</w:t>
      </w:r>
      <w:r w:rsidRPr="008F3F5D">
        <w:rPr>
          <w:rFonts w:ascii="Tahoma" w:hAnsi="Tahoma" w:cs="Tahoma"/>
          <w:sz w:val="28"/>
          <w:szCs w:val="28"/>
          <w:lang w:val="ro-RO"/>
        </w:rPr>
        <w:t>ț</w:t>
      </w:r>
      <w:r w:rsidRPr="008F3F5D">
        <w:rPr>
          <w:sz w:val="28"/>
          <w:szCs w:val="28"/>
          <w:lang w:val="ro-RO"/>
        </w:rPr>
        <w:t>ilor fiscale.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21. Taximetrul trebuie proiectat astfel </w:t>
      </w:r>
      <w:proofErr w:type="spellStart"/>
      <w:r w:rsidRPr="008F3F5D">
        <w:rPr>
          <w:sz w:val="28"/>
          <w:szCs w:val="28"/>
          <w:lang w:val="ro-RO"/>
        </w:rPr>
        <w:t>încît</w:t>
      </w:r>
      <w:proofErr w:type="spellEnd"/>
      <w:r w:rsidRPr="008F3F5D">
        <w:rPr>
          <w:sz w:val="28"/>
          <w:szCs w:val="28"/>
          <w:lang w:val="ro-RO"/>
        </w:rPr>
        <w:t xml:space="preserve"> să se încadreze în </w:t>
      </w:r>
      <w:r w:rsidRPr="008F3F5D">
        <w:rPr>
          <w:color w:val="000000"/>
          <w:sz w:val="28"/>
          <w:szCs w:val="28"/>
          <w:lang w:val="ro-RO"/>
        </w:rPr>
        <w:t>EMT</w:t>
      </w:r>
      <w:r w:rsidRPr="008F3F5D">
        <w:rPr>
          <w:sz w:val="28"/>
          <w:szCs w:val="28"/>
          <w:lang w:val="ro-RO"/>
        </w:rPr>
        <w:t>, fără a fi nevoie de reglare, de-a lungul unei perioade de un an de utilizare normală.</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22. Taximetrul trebuie prevăzut cu un ceas în timp real, prin intermediul căruia se păstrează eviden</w:t>
      </w:r>
      <w:r w:rsidRPr="008F3F5D">
        <w:rPr>
          <w:rFonts w:ascii="Tahoma" w:hAnsi="Tahoma" w:cs="Tahoma"/>
          <w:sz w:val="28"/>
          <w:szCs w:val="28"/>
          <w:lang w:val="ro-RO"/>
        </w:rPr>
        <w:t>ț</w:t>
      </w:r>
      <w:r w:rsidRPr="008F3F5D">
        <w:rPr>
          <w:sz w:val="28"/>
          <w:szCs w:val="28"/>
          <w:lang w:val="ro-RO"/>
        </w:rPr>
        <w:t xml:space="preserve">a orei din zi </w:t>
      </w:r>
      <w:r w:rsidRPr="008F3F5D">
        <w:rPr>
          <w:rFonts w:ascii="Tahoma" w:hAnsi="Tahoma" w:cs="Tahoma"/>
          <w:sz w:val="28"/>
          <w:szCs w:val="28"/>
          <w:lang w:val="ro-RO"/>
        </w:rPr>
        <w:t>ș</w:t>
      </w:r>
      <w:r w:rsidRPr="008F3F5D">
        <w:rPr>
          <w:sz w:val="28"/>
          <w:szCs w:val="28"/>
          <w:lang w:val="ro-RO"/>
        </w:rPr>
        <w:t>i a datei, una din aceste informa</w:t>
      </w:r>
      <w:r w:rsidRPr="008F3F5D">
        <w:rPr>
          <w:rFonts w:ascii="Tahoma" w:hAnsi="Tahoma" w:cs="Tahoma"/>
          <w:sz w:val="28"/>
          <w:szCs w:val="28"/>
          <w:lang w:val="ro-RO"/>
        </w:rPr>
        <w:t>ț</w:t>
      </w:r>
      <w:r w:rsidRPr="008F3F5D">
        <w:rPr>
          <w:sz w:val="28"/>
          <w:szCs w:val="28"/>
          <w:lang w:val="ro-RO"/>
        </w:rPr>
        <w:t xml:space="preserve">ii sau </w:t>
      </w:r>
      <w:proofErr w:type="spellStart"/>
      <w:r w:rsidRPr="008F3F5D">
        <w:rPr>
          <w:sz w:val="28"/>
          <w:szCs w:val="28"/>
          <w:lang w:val="ro-RO"/>
        </w:rPr>
        <w:lastRenderedPageBreak/>
        <w:t>amîndouă</w:t>
      </w:r>
      <w:proofErr w:type="spellEnd"/>
      <w:r w:rsidRPr="008F3F5D">
        <w:rPr>
          <w:sz w:val="28"/>
          <w:szCs w:val="28"/>
          <w:lang w:val="ro-RO"/>
        </w:rPr>
        <w:t xml:space="preserve"> </w:t>
      </w:r>
      <w:proofErr w:type="spellStart"/>
      <w:r w:rsidRPr="008F3F5D">
        <w:rPr>
          <w:sz w:val="28"/>
          <w:szCs w:val="28"/>
          <w:lang w:val="ro-RO"/>
        </w:rPr>
        <w:t>putînd</w:t>
      </w:r>
      <w:proofErr w:type="spellEnd"/>
      <w:r w:rsidRPr="008F3F5D">
        <w:rPr>
          <w:sz w:val="28"/>
          <w:szCs w:val="28"/>
          <w:lang w:val="ro-RO"/>
        </w:rPr>
        <w:t xml:space="preserve"> fi utilizate pentru modificarea automată a tarifelor. Cerin</w:t>
      </w:r>
      <w:r w:rsidRPr="008F3F5D">
        <w:rPr>
          <w:rFonts w:ascii="Tahoma" w:hAnsi="Tahoma" w:cs="Tahoma"/>
          <w:sz w:val="28"/>
          <w:szCs w:val="28"/>
          <w:lang w:val="ro-RO"/>
        </w:rPr>
        <w:t>ț</w:t>
      </w:r>
      <w:r w:rsidRPr="008F3F5D">
        <w:rPr>
          <w:sz w:val="28"/>
          <w:szCs w:val="28"/>
          <w:lang w:val="ro-RO"/>
        </w:rPr>
        <w:t xml:space="preserve">ele pentru ceasul de timp real </w:t>
      </w:r>
      <w:proofErr w:type="spellStart"/>
      <w:r w:rsidRPr="008F3F5D">
        <w:rPr>
          <w:sz w:val="28"/>
          <w:szCs w:val="28"/>
          <w:lang w:val="ro-RO"/>
        </w:rPr>
        <w:t>sînt</w:t>
      </w:r>
      <w:proofErr w:type="spellEnd"/>
      <w:r w:rsidRPr="008F3F5D">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ti-grseq-1"/>
        <w:spacing w:before="0" w:beforeAutospacing="0" w:after="0" w:afterAutospacing="0"/>
        <w:ind w:firstLine="709"/>
        <w:jc w:val="both"/>
        <w:rPr>
          <w:sz w:val="28"/>
          <w:szCs w:val="28"/>
          <w:lang w:val="ro-RO"/>
        </w:rPr>
      </w:pPr>
      <w:r w:rsidRPr="00AA0FC9">
        <w:rPr>
          <w:bCs/>
          <w:color w:val="000000"/>
          <w:sz w:val="28"/>
          <w:szCs w:val="28"/>
          <w:lang w:val="ro-RO"/>
        </w:rPr>
        <w:t>1) e</w:t>
      </w:r>
      <w:r w:rsidRPr="00AA0FC9">
        <w:rPr>
          <w:sz w:val="28"/>
          <w:szCs w:val="28"/>
          <w:lang w:val="ro-RO"/>
        </w:rPr>
        <w:t>viden</w:t>
      </w:r>
      <w:r w:rsidRPr="00AA0FC9">
        <w:rPr>
          <w:rFonts w:ascii="Tahoma" w:hAnsi="Tahoma" w:cs="Tahoma"/>
          <w:sz w:val="28"/>
          <w:szCs w:val="28"/>
          <w:lang w:val="ro-RO"/>
        </w:rPr>
        <w:t>ț</w:t>
      </w:r>
      <w:r w:rsidRPr="00AA0FC9">
        <w:rPr>
          <w:sz w:val="28"/>
          <w:szCs w:val="28"/>
          <w:lang w:val="ro-RO"/>
        </w:rPr>
        <w:t>a</w:t>
      </w:r>
      <w:r w:rsidRPr="008F3F5D">
        <w:rPr>
          <w:sz w:val="28"/>
          <w:szCs w:val="28"/>
          <w:lang w:val="ro-RO"/>
        </w:rPr>
        <w:t xml:space="preserve"> timpului trebuie să aibă o precizie de 0,02 %;</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w:t>
      </w:r>
      <w:r>
        <w:rPr>
          <w:sz w:val="28"/>
          <w:szCs w:val="28"/>
          <w:lang w:val="ro-RO"/>
        </w:rPr>
        <w:t>p</w:t>
      </w:r>
      <w:r w:rsidRPr="008F3F5D">
        <w:rPr>
          <w:sz w:val="28"/>
          <w:szCs w:val="28"/>
          <w:lang w:val="ro-RO"/>
        </w:rPr>
        <w:t>osibilitatea de corec</w:t>
      </w:r>
      <w:r w:rsidRPr="008F3F5D">
        <w:rPr>
          <w:rFonts w:ascii="Tahoma" w:hAnsi="Tahoma" w:cs="Tahoma"/>
          <w:sz w:val="28"/>
          <w:szCs w:val="28"/>
          <w:lang w:val="ro-RO"/>
        </w:rPr>
        <w:t>ț</w:t>
      </w:r>
      <w:r w:rsidRPr="008F3F5D">
        <w:rPr>
          <w:sz w:val="28"/>
          <w:szCs w:val="28"/>
          <w:lang w:val="ro-RO"/>
        </w:rPr>
        <w:t>ie a ceasului nu trebuie să depă</w:t>
      </w:r>
      <w:r w:rsidRPr="008F3F5D">
        <w:rPr>
          <w:rFonts w:ascii="Tahoma" w:hAnsi="Tahoma" w:cs="Tahoma"/>
          <w:sz w:val="28"/>
          <w:szCs w:val="28"/>
          <w:lang w:val="ro-RO"/>
        </w:rPr>
        <w:t>ș</w:t>
      </w:r>
      <w:r w:rsidRPr="008F3F5D">
        <w:rPr>
          <w:sz w:val="28"/>
          <w:szCs w:val="28"/>
          <w:lang w:val="ro-RO"/>
        </w:rPr>
        <w:t xml:space="preserve">ească 2 minute pe </w:t>
      </w:r>
      <w:proofErr w:type="spellStart"/>
      <w:r w:rsidRPr="008F3F5D">
        <w:rPr>
          <w:sz w:val="28"/>
          <w:szCs w:val="28"/>
          <w:lang w:val="ro-RO"/>
        </w:rPr>
        <w:t>săptămînă</w:t>
      </w:r>
      <w:proofErr w:type="spellEnd"/>
      <w:r w:rsidRPr="008F3F5D">
        <w:rPr>
          <w:sz w:val="28"/>
          <w:szCs w:val="28"/>
          <w:lang w:val="ro-RO"/>
        </w:rPr>
        <w:t>. Corec</w:t>
      </w:r>
      <w:r w:rsidRPr="008F3F5D">
        <w:rPr>
          <w:rFonts w:ascii="Tahoma" w:hAnsi="Tahoma" w:cs="Tahoma"/>
          <w:sz w:val="28"/>
          <w:szCs w:val="28"/>
          <w:lang w:val="ro-RO"/>
        </w:rPr>
        <w:t>ț</w:t>
      </w:r>
      <w:r w:rsidRPr="008F3F5D">
        <w:rPr>
          <w:sz w:val="28"/>
          <w:szCs w:val="28"/>
          <w:lang w:val="ro-RO"/>
        </w:rPr>
        <w:t xml:space="preserve">iile pentru ora de vară </w:t>
      </w:r>
      <w:r w:rsidRPr="008F3F5D">
        <w:rPr>
          <w:rFonts w:ascii="Tahoma" w:hAnsi="Tahoma" w:cs="Tahoma"/>
          <w:sz w:val="28"/>
          <w:szCs w:val="28"/>
          <w:lang w:val="ro-RO"/>
        </w:rPr>
        <w:t>ș</w:t>
      </w:r>
      <w:r w:rsidRPr="008F3F5D">
        <w:rPr>
          <w:sz w:val="28"/>
          <w:szCs w:val="28"/>
          <w:lang w:val="ro-RO"/>
        </w:rPr>
        <w:t>i ora de iarnă trebuie să fie efectuate automat;</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w:t>
      </w:r>
      <w:r>
        <w:rPr>
          <w:sz w:val="28"/>
          <w:szCs w:val="28"/>
          <w:lang w:val="ro-RO"/>
        </w:rPr>
        <w:t>t</w:t>
      </w:r>
      <w:r w:rsidRPr="008F3F5D">
        <w:rPr>
          <w:sz w:val="28"/>
          <w:szCs w:val="28"/>
          <w:lang w:val="ro-RO"/>
        </w:rPr>
        <w:t>rebuie împiedicate corec</w:t>
      </w:r>
      <w:r w:rsidRPr="008F3F5D">
        <w:rPr>
          <w:rFonts w:ascii="Tahoma" w:hAnsi="Tahoma" w:cs="Tahoma"/>
          <w:sz w:val="28"/>
          <w:szCs w:val="28"/>
          <w:lang w:val="ro-RO"/>
        </w:rPr>
        <w:t>ț</w:t>
      </w:r>
      <w:r w:rsidRPr="008F3F5D">
        <w:rPr>
          <w:sz w:val="28"/>
          <w:szCs w:val="28"/>
          <w:lang w:val="ro-RO"/>
        </w:rPr>
        <w:t>iile automate sau manuale efectuate în timpul unei curse.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23. Valorile distan</w:t>
      </w:r>
      <w:r w:rsidRPr="008F3F5D">
        <w:rPr>
          <w:rFonts w:ascii="Tahoma" w:hAnsi="Tahoma" w:cs="Tahoma"/>
          <w:sz w:val="28"/>
          <w:szCs w:val="28"/>
          <w:lang w:val="ro-RO"/>
        </w:rPr>
        <w:t>ț</w:t>
      </w:r>
      <w:r w:rsidRPr="008F3F5D">
        <w:rPr>
          <w:sz w:val="28"/>
          <w:szCs w:val="28"/>
          <w:lang w:val="ro-RO"/>
        </w:rPr>
        <w:t xml:space="preserve">ei parcurse </w:t>
      </w:r>
      <w:r w:rsidRPr="008F3F5D">
        <w:rPr>
          <w:rFonts w:ascii="Tahoma" w:hAnsi="Tahoma" w:cs="Tahoma"/>
          <w:sz w:val="28"/>
          <w:szCs w:val="28"/>
          <w:lang w:val="ro-RO"/>
        </w:rPr>
        <w:t>ș</w:t>
      </w:r>
      <w:r w:rsidRPr="008F3F5D">
        <w:rPr>
          <w:sz w:val="28"/>
          <w:szCs w:val="28"/>
          <w:lang w:val="ro-RO"/>
        </w:rPr>
        <w:t xml:space="preserve">i a timpului scurs, atunci </w:t>
      </w:r>
      <w:proofErr w:type="spellStart"/>
      <w:r w:rsidRPr="008F3F5D">
        <w:rPr>
          <w:sz w:val="28"/>
          <w:szCs w:val="28"/>
          <w:lang w:val="ro-RO"/>
        </w:rPr>
        <w:t>cînd</w:t>
      </w:r>
      <w:proofErr w:type="spellEnd"/>
      <w:r w:rsidRPr="008F3F5D">
        <w:rPr>
          <w:sz w:val="28"/>
          <w:szCs w:val="28"/>
          <w:lang w:val="ro-RO"/>
        </w:rPr>
        <w:t xml:space="preserve"> </w:t>
      </w:r>
      <w:proofErr w:type="spellStart"/>
      <w:r w:rsidRPr="008F3F5D">
        <w:rPr>
          <w:sz w:val="28"/>
          <w:szCs w:val="28"/>
          <w:lang w:val="ro-RO"/>
        </w:rPr>
        <w:t>sînt</w:t>
      </w:r>
      <w:proofErr w:type="spellEnd"/>
      <w:r w:rsidRPr="008F3F5D">
        <w:rPr>
          <w:sz w:val="28"/>
          <w:szCs w:val="28"/>
          <w:lang w:val="ro-RO"/>
        </w:rPr>
        <w:t xml:space="preserve"> afi</w:t>
      </w:r>
      <w:r w:rsidRPr="008F3F5D">
        <w:rPr>
          <w:rFonts w:ascii="Tahoma" w:hAnsi="Tahoma" w:cs="Tahoma"/>
          <w:sz w:val="28"/>
          <w:szCs w:val="28"/>
          <w:lang w:val="ro-RO"/>
        </w:rPr>
        <w:t>ș</w:t>
      </w:r>
      <w:r w:rsidRPr="008F3F5D">
        <w:rPr>
          <w:sz w:val="28"/>
          <w:szCs w:val="28"/>
          <w:lang w:val="ro-RO"/>
        </w:rPr>
        <w:t xml:space="preserve">ate sau imprimate conform prezentei </w:t>
      </w:r>
      <w:r>
        <w:rPr>
          <w:sz w:val="28"/>
          <w:szCs w:val="28"/>
          <w:lang w:val="ro-RO"/>
        </w:rPr>
        <w:t>Reglementări</w:t>
      </w:r>
      <w:r w:rsidRPr="008F3F5D">
        <w:rPr>
          <w:sz w:val="28"/>
          <w:szCs w:val="28"/>
          <w:lang w:val="ro-RO"/>
        </w:rPr>
        <w:t xml:space="preserve"> tehnice, trebuie să utilizeze următoarele unită</w:t>
      </w:r>
      <w:r w:rsidRPr="008F3F5D">
        <w:rPr>
          <w:rFonts w:ascii="Tahoma" w:hAnsi="Tahoma" w:cs="Tahoma"/>
          <w:sz w:val="28"/>
          <w:szCs w:val="28"/>
          <w:lang w:val="ro-RO"/>
        </w:rPr>
        <w:t>ț</w:t>
      </w:r>
      <w:r w:rsidRPr="008F3F5D">
        <w:rPr>
          <w:sz w:val="28"/>
          <w:szCs w:val="28"/>
          <w:lang w:val="ro-RO"/>
        </w:rPr>
        <w:t>i de măsură:</w:t>
      </w:r>
    </w:p>
    <w:p w:rsidR="002E5606" w:rsidRDefault="002E5606" w:rsidP="00CA7DF5">
      <w:pPr>
        <w:pStyle w:val="1"/>
        <w:spacing w:before="0" w:beforeAutospacing="0" w:after="0" w:afterAutospacing="0"/>
        <w:ind w:firstLine="709"/>
        <w:jc w:val="both"/>
        <w:rPr>
          <w:sz w:val="28"/>
          <w:szCs w:val="28"/>
          <w:lang w:val="ro-RO"/>
        </w:rPr>
      </w:pPr>
      <w:r>
        <w:rPr>
          <w:sz w:val="28"/>
          <w:szCs w:val="28"/>
          <w:lang w:val="ro-RO"/>
        </w:rPr>
        <w:t>1) d</w:t>
      </w:r>
      <w:r w:rsidRPr="008F3F5D">
        <w:rPr>
          <w:sz w:val="28"/>
          <w:szCs w:val="28"/>
          <w:lang w:val="ro-RO"/>
        </w:rPr>
        <w:t>istan</w:t>
      </w:r>
      <w:r w:rsidRPr="008F3F5D">
        <w:rPr>
          <w:rFonts w:ascii="Tahoma" w:hAnsi="Tahoma" w:cs="Tahoma"/>
          <w:sz w:val="28"/>
          <w:szCs w:val="28"/>
          <w:lang w:val="ro-RO"/>
        </w:rPr>
        <w:t>ț</w:t>
      </w:r>
      <w:r w:rsidRPr="008F3F5D">
        <w:rPr>
          <w:sz w:val="28"/>
          <w:szCs w:val="28"/>
          <w:lang w:val="ro-RO"/>
        </w:rPr>
        <w:t>a parcursă:</w:t>
      </w:r>
    </w:p>
    <w:p w:rsidR="002E5606" w:rsidRPr="008F3F5D" w:rsidRDefault="002E5606" w:rsidP="00CA7DF5">
      <w:pPr>
        <w:pStyle w:val="1"/>
        <w:spacing w:before="0" w:beforeAutospacing="0" w:after="0" w:afterAutospacing="0"/>
        <w:ind w:firstLine="709"/>
        <w:jc w:val="both"/>
        <w:rPr>
          <w:sz w:val="28"/>
          <w:szCs w:val="28"/>
          <w:lang w:val="ro-RO"/>
        </w:rPr>
      </w:pPr>
      <w:r>
        <w:rPr>
          <w:sz w:val="28"/>
          <w:szCs w:val="28"/>
          <w:lang w:val="ro-RO"/>
        </w:rPr>
        <w:t>- kilometri;</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 t</w:t>
      </w:r>
      <w:r w:rsidRPr="008F3F5D">
        <w:rPr>
          <w:sz w:val="28"/>
          <w:szCs w:val="28"/>
          <w:lang w:val="ro-RO"/>
        </w:rPr>
        <w:t>impul scurs:</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Pr>
          <w:sz w:val="28"/>
          <w:szCs w:val="28"/>
          <w:lang w:val="ro-RO"/>
        </w:rPr>
        <w:t xml:space="preserve">- </w:t>
      </w:r>
      <w:r w:rsidRPr="008F3F5D">
        <w:rPr>
          <w:sz w:val="28"/>
          <w:szCs w:val="28"/>
          <w:lang w:val="ro-RO"/>
        </w:rPr>
        <w:t xml:space="preserve">secunde, minute sau ore, după cum este potrivit; </w:t>
      </w:r>
      <w:proofErr w:type="spellStart"/>
      <w:r w:rsidRPr="008F3F5D">
        <w:rPr>
          <w:rFonts w:ascii="Tahoma" w:hAnsi="Tahoma" w:cs="Tahoma"/>
          <w:sz w:val="28"/>
          <w:szCs w:val="28"/>
          <w:lang w:val="ro-RO"/>
        </w:rPr>
        <w:t>ț</w:t>
      </w:r>
      <w:r w:rsidRPr="008F3F5D">
        <w:rPr>
          <w:sz w:val="28"/>
          <w:szCs w:val="28"/>
          <w:lang w:val="ro-RO"/>
        </w:rPr>
        <w:t>inînd</w:t>
      </w:r>
      <w:proofErr w:type="spellEnd"/>
      <w:r w:rsidRPr="008F3F5D">
        <w:rPr>
          <w:sz w:val="28"/>
          <w:szCs w:val="28"/>
          <w:lang w:val="ro-RO"/>
        </w:rPr>
        <w:t xml:space="preserve"> seama de rezolu</w:t>
      </w:r>
      <w:r w:rsidRPr="008F3F5D">
        <w:rPr>
          <w:rFonts w:ascii="Tahoma" w:hAnsi="Tahoma" w:cs="Tahoma"/>
          <w:sz w:val="28"/>
          <w:szCs w:val="28"/>
          <w:lang w:val="ro-RO"/>
        </w:rPr>
        <w:t>ț</w:t>
      </w:r>
      <w:r w:rsidRPr="008F3F5D">
        <w:rPr>
          <w:sz w:val="28"/>
          <w:szCs w:val="28"/>
          <w:lang w:val="ro-RO"/>
        </w:rPr>
        <w:t xml:space="preserve">ia necesară </w:t>
      </w:r>
      <w:r w:rsidRPr="008F3F5D">
        <w:rPr>
          <w:rFonts w:ascii="Tahoma" w:hAnsi="Tahoma" w:cs="Tahoma"/>
          <w:sz w:val="28"/>
          <w:szCs w:val="28"/>
          <w:lang w:val="ro-RO"/>
        </w:rPr>
        <w:t>ș</w:t>
      </w:r>
      <w:r w:rsidRPr="008F3F5D">
        <w:rPr>
          <w:sz w:val="28"/>
          <w:szCs w:val="28"/>
          <w:lang w:val="ro-RO"/>
        </w:rPr>
        <w:t>i de necesitatea prevenirii neîn</w:t>
      </w:r>
      <w:r w:rsidRPr="008F3F5D">
        <w:rPr>
          <w:rFonts w:ascii="Tahoma" w:hAnsi="Tahoma" w:cs="Tahoma"/>
          <w:sz w:val="28"/>
          <w:szCs w:val="28"/>
          <w:lang w:val="ro-RO"/>
        </w:rPr>
        <w:t>ț</w:t>
      </w:r>
      <w:r w:rsidRPr="008F3F5D">
        <w:rPr>
          <w:sz w:val="28"/>
          <w:szCs w:val="28"/>
          <w:lang w:val="ro-RO"/>
        </w:rPr>
        <w:t>elegerilor.</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CA7DF5" w:rsidRDefault="002E5606" w:rsidP="00DD75E3">
      <w:pPr>
        <w:pStyle w:val="ti-grseq-1"/>
        <w:spacing w:before="0" w:beforeAutospacing="0" w:after="0" w:afterAutospacing="0"/>
        <w:ind w:firstLine="709"/>
        <w:jc w:val="both"/>
        <w:rPr>
          <w:b/>
          <w:bCs/>
          <w:color w:val="000000"/>
          <w:sz w:val="28"/>
          <w:szCs w:val="28"/>
          <w:lang w:val="ro-RO"/>
        </w:rPr>
      </w:pPr>
      <w:r w:rsidRPr="00CA7DF5">
        <w:rPr>
          <w:b/>
          <w:bCs/>
          <w:color w:val="000000"/>
          <w:sz w:val="28"/>
          <w:szCs w:val="28"/>
          <w:lang w:val="ro-RO"/>
        </w:rPr>
        <w:t>EVALUAREA CONFORMITĂ</w:t>
      </w:r>
      <w:r w:rsidRPr="00CA7DF5">
        <w:rPr>
          <w:rFonts w:ascii="Tahoma" w:hAnsi="Tahoma" w:cs="Tahoma"/>
          <w:b/>
          <w:bCs/>
          <w:color w:val="000000"/>
          <w:sz w:val="28"/>
          <w:szCs w:val="28"/>
          <w:lang w:val="ro-RO"/>
        </w:rPr>
        <w:t>Ț</w:t>
      </w:r>
      <w:r w:rsidRPr="00CA7DF5">
        <w:rPr>
          <w:b/>
          <w:bCs/>
          <w:color w:val="000000"/>
          <w:sz w:val="28"/>
          <w:szCs w:val="28"/>
          <w:lang w:val="ro-RO"/>
        </w:rPr>
        <w:t>II</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ii men</w:t>
      </w:r>
      <w:r w:rsidRPr="008F3F5D">
        <w:rPr>
          <w:rFonts w:ascii="Tahoma" w:hAnsi="Tahoma" w:cs="Tahoma"/>
          <w:color w:val="000000"/>
          <w:sz w:val="28"/>
          <w:szCs w:val="28"/>
          <w:lang w:val="ro-RO"/>
        </w:rPr>
        <w:t>ț</w:t>
      </w:r>
      <w:r w:rsidRPr="008F3F5D">
        <w:rPr>
          <w:color w:val="000000"/>
          <w:sz w:val="28"/>
          <w:szCs w:val="28"/>
          <w:lang w:val="ro-RO"/>
        </w:rPr>
        <w:t xml:space="preserve">ionate  în </w:t>
      </w:r>
      <w:r>
        <w:rPr>
          <w:color w:val="000000"/>
          <w:sz w:val="28"/>
          <w:szCs w:val="28"/>
          <w:lang w:val="ro-RO"/>
        </w:rPr>
        <w:t>anexa</w:t>
      </w:r>
      <w:r w:rsidRPr="008F3F5D">
        <w:rPr>
          <w:color w:val="000000"/>
          <w:sz w:val="28"/>
          <w:szCs w:val="28"/>
          <w:lang w:val="ro-RO"/>
        </w:rPr>
        <w:t xml:space="preserve"> nr. 2 </w:t>
      </w:r>
      <w:r w:rsidRPr="008F3F5D">
        <w:rPr>
          <w:rFonts w:ascii="Tahoma" w:hAnsi="Tahoma" w:cs="Tahoma"/>
          <w:color w:val="000000"/>
          <w:sz w:val="28"/>
          <w:szCs w:val="28"/>
          <w:lang w:val="ro-RO"/>
        </w:rPr>
        <w:t>ș</w:t>
      </w:r>
      <w:r w:rsidRPr="008F3F5D">
        <w:rPr>
          <w:color w:val="000000"/>
          <w:sz w:val="28"/>
          <w:szCs w:val="28"/>
          <w:lang w:val="ro-RO"/>
        </w:rPr>
        <w:t xml:space="preserve">i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B + F sau B + D sau H1.</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Pr="008F3F5D" w:rsidRDefault="002E5606" w:rsidP="00DD75E3">
      <w:pPr>
        <w:ind w:firstLine="709"/>
        <w:jc w:val="both"/>
        <w:rPr>
          <w:sz w:val="28"/>
          <w:szCs w:val="28"/>
          <w:lang w:val="ro-RO"/>
        </w:rPr>
      </w:pPr>
    </w:p>
    <w:p w:rsidR="002E5606" w:rsidRPr="00CA7DF5" w:rsidRDefault="002E5606" w:rsidP="00CA7DF5">
      <w:pPr>
        <w:pStyle w:val="doc-ti"/>
        <w:spacing w:before="0" w:beforeAutospacing="0" w:after="0" w:afterAutospacing="0"/>
        <w:ind w:left="4248" w:firstLine="709"/>
        <w:jc w:val="both"/>
        <w:rPr>
          <w:bCs/>
          <w:sz w:val="28"/>
          <w:szCs w:val="28"/>
          <w:lang w:val="ro-RO"/>
        </w:rPr>
      </w:pPr>
      <w:r>
        <w:rPr>
          <w:bCs/>
          <w:sz w:val="28"/>
          <w:szCs w:val="28"/>
          <w:lang w:val="ro-RO"/>
        </w:rPr>
        <w:t xml:space="preserve">              </w:t>
      </w:r>
      <w:r w:rsidRPr="00CA7DF5">
        <w:rPr>
          <w:bCs/>
          <w:sz w:val="28"/>
          <w:szCs w:val="28"/>
          <w:lang w:val="ro-RO"/>
        </w:rPr>
        <w:t>Anexa nr. 10</w:t>
      </w:r>
    </w:p>
    <w:p w:rsidR="002E5606" w:rsidRPr="00CA7DF5" w:rsidRDefault="002E5606" w:rsidP="00CA7DF5">
      <w:pPr>
        <w:pStyle w:val="doc-ti"/>
        <w:spacing w:before="0" w:beforeAutospacing="0" w:after="0" w:afterAutospacing="0"/>
        <w:ind w:left="4248" w:firstLine="709"/>
        <w:jc w:val="both"/>
        <w:rPr>
          <w:spacing w:val="-3"/>
          <w:sz w:val="28"/>
          <w:szCs w:val="28"/>
          <w:lang w:val="ro-RO"/>
        </w:rPr>
      </w:pPr>
      <w:r w:rsidRPr="00CA7DF5">
        <w:rPr>
          <w:bCs/>
          <w:sz w:val="28"/>
          <w:szCs w:val="28"/>
          <w:lang w:val="ro-RO"/>
        </w:rPr>
        <w:t>la Reglementarea tehnică</w:t>
      </w:r>
      <w:r w:rsidRPr="00CA7DF5">
        <w:rPr>
          <w:spacing w:val="-3"/>
          <w:sz w:val="28"/>
          <w:szCs w:val="28"/>
          <w:lang w:val="ro-RO"/>
        </w:rPr>
        <w:t xml:space="preserve"> privind</w:t>
      </w:r>
    </w:p>
    <w:p w:rsidR="002E5606" w:rsidRPr="00CA7DF5" w:rsidRDefault="002E5606" w:rsidP="00CA7DF5">
      <w:pPr>
        <w:pStyle w:val="doc-ti"/>
        <w:spacing w:before="0" w:beforeAutospacing="0" w:after="0" w:afterAutospacing="0"/>
        <w:ind w:left="4248" w:firstLine="709"/>
        <w:jc w:val="both"/>
        <w:rPr>
          <w:bCs/>
          <w:sz w:val="28"/>
          <w:szCs w:val="28"/>
          <w:lang w:val="ro-RO"/>
        </w:rPr>
      </w:pPr>
      <w:r w:rsidRPr="00CA7DF5">
        <w:rPr>
          <w:bCs/>
          <w:sz w:val="28"/>
          <w:szCs w:val="28"/>
          <w:lang w:val="ro-RO"/>
        </w:rPr>
        <w:t xml:space="preserve">punerea la dispoziţie pe piaţă </w:t>
      </w:r>
    </w:p>
    <w:p w:rsidR="002E5606" w:rsidRPr="00CA7DF5" w:rsidRDefault="002E5606" w:rsidP="00CA7DF5">
      <w:pPr>
        <w:pStyle w:val="ti-grseq-1"/>
        <w:spacing w:before="0" w:beforeAutospacing="0" w:after="0" w:afterAutospacing="0"/>
        <w:ind w:left="4248" w:firstLine="709"/>
        <w:jc w:val="both"/>
        <w:rPr>
          <w:bCs/>
          <w:sz w:val="28"/>
          <w:szCs w:val="28"/>
          <w:lang w:val="ro-RO"/>
        </w:rPr>
      </w:pPr>
      <w:r w:rsidRPr="00CA7DF5">
        <w:rPr>
          <w:bCs/>
          <w:sz w:val="28"/>
          <w:szCs w:val="28"/>
          <w:lang w:val="ro-RO"/>
        </w:rPr>
        <w:t xml:space="preserve">a mijloacelor de măsurare </w:t>
      </w:r>
    </w:p>
    <w:p w:rsidR="002E5606" w:rsidRDefault="002E5606" w:rsidP="00DD75E3">
      <w:pPr>
        <w:pStyle w:val="ti-grseq-1"/>
        <w:spacing w:before="0" w:beforeAutospacing="0" w:after="0" w:afterAutospacing="0"/>
        <w:ind w:firstLine="709"/>
        <w:jc w:val="both"/>
        <w:rPr>
          <w:b/>
          <w:bCs/>
          <w:sz w:val="28"/>
          <w:szCs w:val="28"/>
          <w:lang w:val="ro-RO"/>
        </w:rPr>
      </w:pPr>
    </w:p>
    <w:p w:rsidR="002E5606" w:rsidRPr="008F3F5D" w:rsidRDefault="002E5606" w:rsidP="00CA7DF5">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MĂSURI</w:t>
      </w:r>
      <w:r>
        <w:rPr>
          <w:b/>
          <w:bCs/>
          <w:color w:val="000000"/>
          <w:sz w:val="28"/>
          <w:szCs w:val="28"/>
          <w:lang w:val="ro-RO"/>
        </w:rPr>
        <w:t>LE</w:t>
      </w:r>
      <w:r w:rsidRPr="008F3F5D">
        <w:rPr>
          <w:b/>
          <w:bCs/>
          <w:color w:val="000000"/>
          <w:sz w:val="28"/>
          <w:szCs w:val="28"/>
          <w:lang w:val="ro-RO"/>
        </w:rPr>
        <w:t xml:space="preserve"> MATERIALIZATE (MI-008)</w:t>
      </w:r>
    </w:p>
    <w:p w:rsidR="002E5606" w:rsidRDefault="002E5606" w:rsidP="00CA7DF5">
      <w:pPr>
        <w:pStyle w:val="ti-grseq-1"/>
        <w:spacing w:before="0" w:beforeAutospacing="0" w:after="0" w:afterAutospacing="0"/>
        <w:jc w:val="center"/>
        <w:rPr>
          <w:b/>
          <w:bCs/>
          <w:color w:val="000000"/>
          <w:sz w:val="28"/>
          <w:szCs w:val="28"/>
          <w:lang w:val="ro-RO"/>
        </w:rPr>
      </w:pPr>
    </w:p>
    <w:p w:rsidR="002E5606" w:rsidRDefault="002E5606" w:rsidP="00CA7DF5">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Capitolul I</w:t>
      </w:r>
    </w:p>
    <w:p w:rsidR="002E5606" w:rsidRDefault="002E5606" w:rsidP="00CA7DF5">
      <w:pPr>
        <w:pStyle w:val="ti-grseq-1"/>
        <w:spacing w:before="0" w:beforeAutospacing="0" w:after="0" w:afterAutospacing="0"/>
        <w:jc w:val="center"/>
        <w:rPr>
          <w:rStyle w:val="bold"/>
          <w:b/>
          <w:bCs/>
          <w:color w:val="000000"/>
          <w:sz w:val="28"/>
          <w:szCs w:val="28"/>
          <w:lang w:val="ro-RO"/>
        </w:rPr>
      </w:pPr>
      <w:r w:rsidRPr="008F3F5D">
        <w:rPr>
          <w:rStyle w:val="bold"/>
          <w:b/>
          <w:bCs/>
          <w:color w:val="000000"/>
          <w:sz w:val="28"/>
          <w:szCs w:val="28"/>
          <w:lang w:val="ro-RO"/>
        </w:rPr>
        <w:t>MĂSURI</w:t>
      </w:r>
      <w:r>
        <w:rPr>
          <w:rStyle w:val="bold"/>
          <w:b/>
          <w:bCs/>
          <w:color w:val="000000"/>
          <w:sz w:val="28"/>
          <w:szCs w:val="28"/>
          <w:lang w:val="ro-RO"/>
        </w:rPr>
        <w:t>LE</w:t>
      </w:r>
      <w:r w:rsidRPr="008F3F5D">
        <w:rPr>
          <w:rStyle w:val="bold"/>
          <w:b/>
          <w:bCs/>
          <w:color w:val="000000"/>
          <w:sz w:val="28"/>
          <w:szCs w:val="28"/>
          <w:lang w:val="ro-RO"/>
        </w:rPr>
        <w:t xml:space="preserve"> MATERIALIZATE ALE LUNGIMII</w:t>
      </w:r>
    </w:p>
    <w:p w:rsidR="002E5606" w:rsidRPr="008F3F5D" w:rsidRDefault="002E5606" w:rsidP="00CA7DF5">
      <w:pPr>
        <w:pStyle w:val="ti-grseq-1"/>
        <w:spacing w:before="0" w:beforeAutospacing="0" w:after="0" w:afterAutospacing="0"/>
        <w:jc w:val="center"/>
        <w:rPr>
          <w:b/>
          <w:bCs/>
          <w:color w:val="000000"/>
          <w:sz w:val="28"/>
          <w:szCs w:val="28"/>
          <w:lang w:val="ro-RO"/>
        </w:rPr>
      </w:pPr>
    </w:p>
    <w:p w:rsidR="002E5606" w:rsidRPr="008F3F5D" w:rsidRDefault="002E5606" w:rsidP="00DD75E3">
      <w:pPr>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ele relevante esen</w:t>
      </w:r>
      <w:r w:rsidRPr="008F3F5D">
        <w:rPr>
          <w:rFonts w:ascii="Tahoma" w:hAnsi="Tahoma" w:cs="Tahoma"/>
          <w:color w:val="000000"/>
          <w:sz w:val="28"/>
          <w:szCs w:val="28"/>
          <w:lang w:val="ro-RO"/>
        </w:rPr>
        <w:t>ț</w:t>
      </w:r>
      <w:r w:rsidRPr="008F3F5D">
        <w:rPr>
          <w:color w:val="000000"/>
          <w:sz w:val="28"/>
          <w:szCs w:val="28"/>
          <w:lang w:val="ro-RO"/>
        </w:rPr>
        <w:t xml:space="preserve">iale din </w:t>
      </w:r>
      <w:r>
        <w:rPr>
          <w:color w:val="000000"/>
          <w:sz w:val="28"/>
          <w:szCs w:val="28"/>
          <w:lang w:val="ro-RO"/>
        </w:rPr>
        <w:t>anexa</w:t>
      </w:r>
      <w:r w:rsidRPr="008F3F5D">
        <w:rPr>
          <w:color w:val="000000"/>
          <w:sz w:val="28"/>
          <w:szCs w:val="28"/>
          <w:lang w:val="ro-RO"/>
        </w:rPr>
        <w:t xml:space="preserve"> I, cerin</w:t>
      </w:r>
      <w:r w:rsidRPr="008F3F5D">
        <w:rPr>
          <w:rFonts w:ascii="Tahoma" w:hAnsi="Tahoma" w:cs="Tahoma"/>
          <w:color w:val="000000"/>
          <w:sz w:val="28"/>
          <w:szCs w:val="28"/>
          <w:lang w:val="ro-RO"/>
        </w:rPr>
        <w:t>ț</w:t>
      </w:r>
      <w:r w:rsidRPr="008F3F5D">
        <w:rPr>
          <w:color w:val="000000"/>
          <w:sz w:val="28"/>
          <w:szCs w:val="28"/>
          <w:lang w:val="ro-RO"/>
        </w:rPr>
        <w:t xml:space="preserve">ele specifice din prezenta anexă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ii enumerate în prezentul capitol se aplică măsurilor materializate ale lungimii definite în continuare. Cu toate acestea, cerin</w:t>
      </w:r>
      <w:r w:rsidRPr="008F3F5D">
        <w:rPr>
          <w:rFonts w:ascii="Tahoma" w:hAnsi="Tahoma" w:cs="Tahoma"/>
          <w:color w:val="000000"/>
          <w:sz w:val="28"/>
          <w:szCs w:val="28"/>
          <w:lang w:val="ro-RO"/>
        </w:rPr>
        <w:t>ț</w:t>
      </w:r>
      <w:r w:rsidRPr="008F3F5D">
        <w:rPr>
          <w:color w:val="000000"/>
          <w:sz w:val="28"/>
          <w:szCs w:val="28"/>
          <w:lang w:val="ro-RO"/>
        </w:rPr>
        <w:t>a de furnizare a unei copii a declara</w:t>
      </w:r>
      <w:r w:rsidRPr="008F3F5D">
        <w:rPr>
          <w:rFonts w:ascii="Tahoma" w:hAnsi="Tahoma" w:cs="Tahoma"/>
          <w:color w:val="000000"/>
          <w:sz w:val="28"/>
          <w:szCs w:val="28"/>
          <w:lang w:val="ro-RO"/>
        </w:rPr>
        <w:t>ț</w:t>
      </w:r>
      <w:r w:rsidRPr="008F3F5D">
        <w:rPr>
          <w:color w:val="000000"/>
          <w:sz w:val="28"/>
          <w:szCs w:val="28"/>
          <w:lang w:val="ro-RO"/>
        </w:rPr>
        <w:t xml:space="preserve">iei de conformitate poate fi interpretată ca </w:t>
      </w:r>
      <w:proofErr w:type="spellStart"/>
      <w:r w:rsidRPr="008F3F5D">
        <w:rPr>
          <w:color w:val="000000"/>
          <w:sz w:val="28"/>
          <w:szCs w:val="28"/>
          <w:lang w:val="ro-RO"/>
        </w:rPr>
        <w:t>avînd</w:t>
      </w:r>
      <w:proofErr w:type="spellEnd"/>
      <w:r w:rsidRPr="008F3F5D">
        <w:rPr>
          <w:color w:val="000000"/>
          <w:sz w:val="28"/>
          <w:szCs w:val="28"/>
          <w:lang w:val="ro-RO"/>
        </w:rPr>
        <w:t xml:space="preserve"> aplicabilitate pentru loturi sau stocuri de mijloace de măsurare, nu pentru mijloace de măsurare individuale. </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CA7DF5" w:rsidRDefault="002E5606" w:rsidP="00DD75E3">
      <w:pPr>
        <w:pStyle w:val="ti-grseq-1"/>
        <w:spacing w:before="0" w:beforeAutospacing="0" w:after="0" w:afterAutospacing="0"/>
        <w:ind w:firstLine="709"/>
        <w:jc w:val="both"/>
        <w:rPr>
          <w:b/>
          <w:bCs/>
          <w:color w:val="000000"/>
          <w:sz w:val="28"/>
          <w:szCs w:val="28"/>
          <w:lang w:val="ro-RO"/>
        </w:rPr>
      </w:pPr>
      <w:r w:rsidRPr="00CA7DF5">
        <w:rPr>
          <w:b/>
          <w:bCs/>
          <w:color w:val="000000"/>
          <w:sz w:val="28"/>
          <w:szCs w:val="28"/>
          <w:lang w:val="ro-RO"/>
        </w:rPr>
        <w:t>DEFINI</w:t>
      </w:r>
      <w:r w:rsidRPr="00CA7DF5">
        <w:rPr>
          <w:rFonts w:ascii="Tahoma" w:hAnsi="Tahoma" w:cs="Tahoma"/>
          <w:b/>
          <w:bCs/>
          <w:color w:val="000000"/>
          <w:sz w:val="28"/>
          <w:szCs w:val="28"/>
          <w:lang w:val="ro-RO"/>
        </w:rPr>
        <w:t>Ț</w:t>
      </w:r>
      <w:r w:rsidRPr="00CA7DF5">
        <w:rPr>
          <w:b/>
          <w:bCs/>
          <w:color w:val="000000"/>
          <w:sz w:val="28"/>
          <w:szCs w:val="28"/>
          <w:lang w:val="ro-RO"/>
        </w:rPr>
        <w:t>II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454153">
        <w:rPr>
          <w:b/>
          <w:sz w:val="28"/>
          <w:szCs w:val="28"/>
          <w:lang w:val="ro-RO"/>
        </w:rPr>
        <w:t>Măsură materializată a lungimii</w:t>
      </w:r>
      <w:r>
        <w:rPr>
          <w:sz w:val="28"/>
          <w:szCs w:val="28"/>
          <w:lang w:val="ro-RO"/>
        </w:rPr>
        <w:t xml:space="preserve"> – </w:t>
      </w:r>
      <w:r>
        <w:rPr>
          <w:color w:val="000000"/>
          <w:sz w:val="28"/>
          <w:szCs w:val="28"/>
          <w:lang w:val="ro-RO"/>
        </w:rPr>
        <w:t>u</w:t>
      </w:r>
      <w:r w:rsidRPr="008F3F5D">
        <w:rPr>
          <w:color w:val="000000"/>
          <w:sz w:val="28"/>
          <w:szCs w:val="28"/>
          <w:lang w:val="ro-RO"/>
        </w:rPr>
        <w:t>n mijloc de măsurare care con</w:t>
      </w:r>
      <w:r w:rsidRPr="008F3F5D">
        <w:rPr>
          <w:rFonts w:ascii="Tahoma" w:hAnsi="Tahoma" w:cs="Tahoma"/>
          <w:color w:val="000000"/>
          <w:sz w:val="28"/>
          <w:szCs w:val="28"/>
          <w:lang w:val="ro-RO"/>
        </w:rPr>
        <w:t>ț</w:t>
      </w:r>
      <w:r w:rsidRPr="008F3F5D">
        <w:rPr>
          <w:color w:val="000000"/>
          <w:sz w:val="28"/>
          <w:szCs w:val="28"/>
          <w:lang w:val="ro-RO"/>
        </w:rPr>
        <w:t>ine repere gradate</w:t>
      </w:r>
      <w:r w:rsidRPr="008F3F5D">
        <w:rPr>
          <w:sz w:val="28"/>
          <w:szCs w:val="28"/>
          <w:lang w:val="ro-RO"/>
        </w:rPr>
        <w:t xml:space="preserve">, </w:t>
      </w:r>
      <w:r w:rsidRPr="008F3F5D">
        <w:rPr>
          <w:color w:val="000000"/>
          <w:sz w:val="28"/>
          <w:szCs w:val="28"/>
          <w:lang w:val="ro-RO"/>
        </w:rPr>
        <w:t>plasate la distan</w:t>
      </w:r>
      <w:r>
        <w:rPr>
          <w:color w:val="000000"/>
          <w:sz w:val="28"/>
          <w:szCs w:val="28"/>
          <w:lang w:val="ro-RO"/>
        </w:rPr>
        <w:t>ţ</w:t>
      </w:r>
      <w:r w:rsidRPr="008F3F5D">
        <w:rPr>
          <w:color w:val="000000"/>
          <w:sz w:val="28"/>
          <w:szCs w:val="28"/>
          <w:lang w:val="ro-RO"/>
        </w:rPr>
        <w:t>e date în unităţi de lungime legale</w:t>
      </w:r>
      <w:r w:rsidRPr="008F3F5D">
        <w:rPr>
          <w:sz w:val="28"/>
          <w:szCs w:val="28"/>
          <w:lang w:val="ro-RO"/>
        </w:rPr>
        <w:t xml:space="preserve"> pentru lungime.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CA7DF5" w:rsidRDefault="002E5606" w:rsidP="00DD75E3">
      <w:pPr>
        <w:pStyle w:val="ti-grseq-1"/>
        <w:spacing w:before="0" w:beforeAutospacing="0" w:after="0" w:afterAutospacing="0"/>
        <w:ind w:firstLine="709"/>
        <w:jc w:val="both"/>
        <w:rPr>
          <w:b/>
          <w:bCs/>
          <w:color w:val="000000"/>
          <w:sz w:val="28"/>
          <w:szCs w:val="28"/>
          <w:lang w:val="ro-RO"/>
        </w:rPr>
      </w:pPr>
      <w:r w:rsidRPr="00CA7DF5">
        <w:rPr>
          <w:b/>
          <w:bCs/>
          <w:color w:val="000000"/>
          <w:sz w:val="28"/>
          <w:szCs w:val="28"/>
          <w:lang w:val="ro-RO"/>
        </w:rPr>
        <w:t>CERIN</w:t>
      </w:r>
      <w:r w:rsidRPr="00CA7DF5">
        <w:rPr>
          <w:rFonts w:ascii="Tahoma" w:hAnsi="Tahoma" w:cs="Tahoma"/>
          <w:b/>
          <w:bCs/>
          <w:color w:val="000000"/>
          <w:sz w:val="28"/>
          <w:szCs w:val="28"/>
          <w:lang w:val="ro-RO"/>
        </w:rPr>
        <w:t>Ț</w:t>
      </w:r>
      <w:r w:rsidRPr="00CA7DF5">
        <w:rPr>
          <w:b/>
          <w:bCs/>
          <w:color w:val="000000"/>
          <w:sz w:val="28"/>
          <w:szCs w:val="28"/>
          <w:lang w:val="ro-RO"/>
        </w:rPr>
        <w:t>E SPECIFICE</w:t>
      </w:r>
    </w:p>
    <w:p w:rsidR="002E5606" w:rsidRPr="00CA7DF5" w:rsidRDefault="002E5606" w:rsidP="00DD75E3">
      <w:pPr>
        <w:pStyle w:val="ti-grseq-1"/>
        <w:spacing w:before="0" w:beforeAutospacing="0" w:after="0" w:afterAutospacing="0"/>
        <w:ind w:firstLine="709"/>
        <w:jc w:val="both"/>
        <w:rPr>
          <w:rStyle w:val="bold"/>
          <w:b/>
          <w:bCs/>
          <w:color w:val="000000"/>
          <w:sz w:val="28"/>
          <w:szCs w:val="28"/>
          <w:lang w:val="ro-RO"/>
        </w:rPr>
      </w:pPr>
      <w:r w:rsidRPr="00CA7DF5">
        <w:rPr>
          <w:rStyle w:val="bold"/>
          <w:b/>
          <w:bCs/>
          <w:color w:val="000000"/>
          <w:sz w:val="28"/>
          <w:szCs w:val="28"/>
          <w:lang w:val="ro-RO"/>
        </w:rPr>
        <w:t>Condi</w:t>
      </w:r>
      <w:r w:rsidRPr="00CA7DF5">
        <w:rPr>
          <w:rStyle w:val="bold"/>
          <w:rFonts w:ascii="Tahoma" w:hAnsi="Tahoma" w:cs="Tahoma"/>
          <w:b/>
          <w:bCs/>
          <w:color w:val="000000"/>
          <w:sz w:val="28"/>
          <w:szCs w:val="28"/>
          <w:lang w:val="ro-RO"/>
        </w:rPr>
        <w:t>ț</w:t>
      </w:r>
      <w:r w:rsidRPr="00CA7DF5">
        <w:rPr>
          <w:rStyle w:val="bold"/>
          <w:b/>
          <w:bCs/>
          <w:color w:val="000000"/>
          <w:sz w:val="28"/>
          <w:szCs w:val="28"/>
          <w:lang w:val="ro-RO"/>
        </w:rPr>
        <w:t>iile de referin</w:t>
      </w:r>
      <w:r w:rsidRPr="00CA7DF5">
        <w:rPr>
          <w:rStyle w:val="bold"/>
          <w:rFonts w:ascii="Tahoma" w:hAnsi="Tahoma" w:cs="Tahoma"/>
          <w:b/>
          <w:bCs/>
          <w:color w:val="000000"/>
          <w:sz w:val="28"/>
          <w:szCs w:val="28"/>
          <w:lang w:val="ro-RO"/>
        </w:rPr>
        <w:t>ț</w:t>
      </w:r>
      <w:r w:rsidRPr="00CA7DF5">
        <w:rPr>
          <w:rStyle w:val="bold"/>
          <w:b/>
          <w:bCs/>
          <w:color w:val="000000"/>
          <w:sz w:val="28"/>
          <w:szCs w:val="28"/>
          <w:lang w:val="ro-RO"/>
        </w:rPr>
        <w:t>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1.1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Pentru benzi</w:t>
      </w:r>
      <w:r>
        <w:rPr>
          <w:sz w:val="28"/>
          <w:szCs w:val="28"/>
          <w:lang w:val="ro-RO"/>
        </w:rPr>
        <w:t>le</w:t>
      </w:r>
      <w:r w:rsidRPr="008F3F5D">
        <w:rPr>
          <w:sz w:val="28"/>
          <w:szCs w:val="28"/>
          <w:lang w:val="ro-RO"/>
        </w:rPr>
        <w:t xml:space="preserve"> de lungime egală cu sau mai mare de 5 metri, erorile maxime tolerate trebuie respectate la aplicarea unei for</w:t>
      </w:r>
      <w:r w:rsidRPr="008F3F5D">
        <w:rPr>
          <w:rFonts w:ascii="Tahoma" w:hAnsi="Tahoma" w:cs="Tahoma"/>
          <w:sz w:val="28"/>
          <w:szCs w:val="28"/>
          <w:lang w:val="ro-RO"/>
        </w:rPr>
        <w:t>ț</w:t>
      </w:r>
      <w:r w:rsidRPr="008F3F5D">
        <w:rPr>
          <w:sz w:val="28"/>
          <w:szCs w:val="28"/>
          <w:lang w:val="ro-RO"/>
        </w:rPr>
        <w:t>e de trac</w:t>
      </w:r>
      <w:r w:rsidRPr="008F3F5D">
        <w:rPr>
          <w:rFonts w:ascii="Tahoma" w:hAnsi="Tahoma" w:cs="Tahoma"/>
          <w:sz w:val="28"/>
          <w:szCs w:val="28"/>
          <w:lang w:val="ro-RO"/>
        </w:rPr>
        <w:t>ț</w:t>
      </w:r>
      <w:r w:rsidRPr="008F3F5D">
        <w:rPr>
          <w:sz w:val="28"/>
          <w:szCs w:val="28"/>
          <w:lang w:val="ro-RO"/>
        </w:rPr>
        <w:t>iune de 50 N sau a unei for</w:t>
      </w:r>
      <w:r w:rsidRPr="008F3F5D">
        <w:rPr>
          <w:rFonts w:ascii="Tahoma" w:hAnsi="Tahoma" w:cs="Tahoma"/>
          <w:sz w:val="28"/>
          <w:szCs w:val="28"/>
          <w:lang w:val="ro-RO"/>
        </w:rPr>
        <w:t>ț</w:t>
      </w:r>
      <w:r w:rsidRPr="008F3F5D">
        <w:rPr>
          <w:sz w:val="28"/>
          <w:szCs w:val="28"/>
          <w:lang w:val="ro-RO"/>
        </w:rPr>
        <w:t xml:space="preserve">e de altă valoare, specificată de producător </w:t>
      </w:r>
      <w:r w:rsidRPr="008F3F5D">
        <w:rPr>
          <w:rFonts w:ascii="Tahoma" w:hAnsi="Tahoma" w:cs="Tahoma"/>
          <w:sz w:val="28"/>
          <w:szCs w:val="28"/>
          <w:lang w:val="ro-RO"/>
        </w:rPr>
        <w:t>ș</w:t>
      </w:r>
      <w:r w:rsidRPr="008F3F5D">
        <w:rPr>
          <w:sz w:val="28"/>
          <w:szCs w:val="28"/>
          <w:lang w:val="ro-RO"/>
        </w:rPr>
        <w:t xml:space="preserve">i marcată corespunzător pe bandă, iar în </w:t>
      </w:r>
      <w:r>
        <w:rPr>
          <w:sz w:val="28"/>
          <w:szCs w:val="28"/>
          <w:lang w:val="ro-RO"/>
        </w:rPr>
        <w:t>cazul măsurilor rigide sau semi</w:t>
      </w:r>
      <w:r w:rsidRPr="008F3F5D">
        <w:rPr>
          <w:sz w:val="28"/>
          <w:szCs w:val="28"/>
          <w:lang w:val="ro-RO"/>
        </w:rPr>
        <w:t>rigide, nu este necesară aplicarea unei for</w:t>
      </w:r>
      <w:r w:rsidRPr="008F3F5D">
        <w:rPr>
          <w:rFonts w:ascii="Tahoma" w:hAnsi="Tahoma" w:cs="Tahoma"/>
          <w:sz w:val="28"/>
          <w:szCs w:val="28"/>
          <w:lang w:val="ro-RO"/>
        </w:rPr>
        <w:t>ț</w:t>
      </w:r>
      <w:r w:rsidRPr="008F3F5D">
        <w:rPr>
          <w:sz w:val="28"/>
          <w:szCs w:val="28"/>
          <w:lang w:val="ro-RO"/>
        </w:rPr>
        <w:t>e de trac</w:t>
      </w:r>
      <w:r w:rsidRPr="008F3F5D">
        <w:rPr>
          <w:rFonts w:ascii="Tahoma" w:hAnsi="Tahoma" w:cs="Tahoma"/>
          <w:sz w:val="28"/>
          <w:szCs w:val="28"/>
          <w:lang w:val="ro-RO"/>
        </w:rPr>
        <w:t>ț</w:t>
      </w:r>
      <w:r w:rsidRPr="008F3F5D">
        <w:rPr>
          <w:sz w:val="28"/>
          <w:szCs w:val="28"/>
          <w:lang w:val="ro-RO"/>
        </w:rPr>
        <w:t>iune.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1.2</w:t>
      </w:r>
      <w:r>
        <w:rPr>
          <w:sz w:val="28"/>
          <w:szCs w:val="28"/>
          <w:lang w:val="ro-RO"/>
        </w:rPr>
        <w:t>.</w:t>
      </w:r>
      <w:r w:rsidRPr="008F3F5D">
        <w:rPr>
          <w:sz w:val="28"/>
          <w:szCs w:val="28"/>
          <w:lang w:val="ro-RO"/>
        </w:rPr>
        <w:t xml:space="preserve"> Temperatura de referin</w:t>
      </w:r>
      <w:r w:rsidRPr="008F3F5D">
        <w:rPr>
          <w:rFonts w:ascii="Tahoma" w:hAnsi="Tahoma" w:cs="Tahoma"/>
          <w:sz w:val="28"/>
          <w:szCs w:val="28"/>
          <w:lang w:val="ro-RO"/>
        </w:rPr>
        <w:t>ț</w:t>
      </w:r>
      <w:r w:rsidRPr="008F3F5D">
        <w:rPr>
          <w:sz w:val="28"/>
          <w:szCs w:val="28"/>
          <w:lang w:val="ro-RO"/>
        </w:rPr>
        <w:t>ă este 20 °C, cu excep</w:t>
      </w:r>
      <w:r w:rsidRPr="008F3F5D">
        <w:rPr>
          <w:rFonts w:ascii="Tahoma" w:hAnsi="Tahoma" w:cs="Tahoma"/>
          <w:sz w:val="28"/>
          <w:szCs w:val="28"/>
          <w:lang w:val="ro-RO"/>
        </w:rPr>
        <w:t>ț</w:t>
      </w:r>
      <w:r w:rsidRPr="008F3F5D">
        <w:rPr>
          <w:sz w:val="28"/>
          <w:szCs w:val="28"/>
          <w:lang w:val="ro-RO"/>
        </w:rPr>
        <w:t>ia cazului în care există alte specifica</w:t>
      </w:r>
      <w:r w:rsidRPr="008F3F5D">
        <w:rPr>
          <w:rFonts w:ascii="Tahoma" w:hAnsi="Tahoma" w:cs="Tahoma"/>
          <w:sz w:val="28"/>
          <w:szCs w:val="28"/>
          <w:lang w:val="ro-RO"/>
        </w:rPr>
        <w:t>ț</w:t>
      </w:r>
      <w:r w:rsidRPr="008F3F5D">
        <w:rPr>
          <w:sz w:val="28"/>
          <w:szCs w:val="28"/>
          <w:lang w:val="ro-RO"/>
        </w:rPr>
        <w:t xml:space="preserve">ii ale producătorului </w:t>
      </w:r>
      <w:r w:rsidRPr="008F3F5D">
        <w:rPr>
          <w:rFonts w:ascii="Tahoma" w:hAnsi="Tahoma" w:cs="Tahoma"/>
          <w:sz w:val="28"/>
          <w:szCs w:val="28"/>
          <w:lang w:val="ro-RO"/>
        </w:rPr>
        <w:t>ș</w:t>
      </w:r>
      <w:r w:rsidRPr="008F3F5D">
        <w:rPr>
          <w:sz w:val="28"/>
          <w:szCs w:val="28"/>
          <w:lang w:val="ro-RO"/>
        </w:rPr>
        <w:t xml:space="preserve">i acestea </w:t>
      </w:r>
      <w:proofErr w:type="spellStart"/>
      <w:r w:rsidRPr="008F3F5D">
        <w:rPr>
          <w:sz w:val="28"/>
          <w:szCs w:val="28"/>
          <w:lang w:val="ro-RO"/>
        </w:rPr>
        <w:t>sînt</w:t>
      </w:r>
      <w:proofErr w:type="spellEnd"/>
      <w:r w:rsidRPr="008F3F5D">
        <w:rPr>
          <w:sz w:val="28"/>
          <w:szCs w:val="28"/>
          <w:lang w:val="ro-RO"/>
        </w:rPr>
        <w:t xml:space="preserve"> marcate corespunzător pe măsură.</w:t>
      </w:r>
    </w:p>
    <w:p w:rsidR="002E5606" w:rsidRPr="00CA7DF5" w:rsidRDefault="002E5606" w:rsidP="00DD75E3">
      <w:pPr>
        <w:ind w:firstLine="709"/>
        <w:jc w:val="both"/>
        <w:rPr>
          <w:b/>
          <w:vanish/>
          <w:color w:val="000000"/>
          <w:sz w:val="28"/>
          <w:szCs w:val="28"/>
          <w:lang w:val="ro-RO"/>
        </w:rPr>
      </w:pPr>
    </w:p>
    <w:p w:rsidR="002E5606" w:rsidRPr="00CA7DF5" w:rsidRDefault="002E5606" w:rsidP="00DD75E3">
      <w:pPr>
        <w:pStyle w:val="ti-grseq-1"/>
        <w:spacing w:before="0" w:beforeAutospacing="0" w:after="0" w:afterAutospacing="0"/>
        <w:ind w:firstLine="709"/>
        <w:jc w:val="both"/>
        <w:rPr>
          <w:rStyle w:val="bold"/>
          <w:b/>
          <w:bCs/>
          <w:color w:val="000000"/>
          <w:sz w:val="28"/>
          <w:szCs w:val="28"/>
          <w:lang w:val="ro-RO"/>
        </w:rPr>
      </w:pPr>
      <w:r w:rsidRPr="00CA7DF5">
        <w:rPr>
          <w:rStyle w:val="bold"/>
          <w:b/>
          <w:bCs/>
          <w:color w:val="000000"/>
          <w:sz w:val="28"/>
          <w:szCs w:val="28"/>
          <w:lang w:val="ro-RO"/>
        </w:rPr>
        <w:t>ERORI MAXIME TOLERATE (EMT)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2. </w:t>
      </w:r>
      <w:r w:rsidRPr="008F3F5D">
        <w:rPr>
          <w:color w:val="000000"/>
          <w:sz w:val="28"/>
          <w:szCs w:val="28"/>
          <w:lang w:val="ro-RO"/>
        </w:rPr>
        <w:t>EMT</w:t>
      </w:r>
      <w:r w:rsidRPr="008F3F5D">
        <w:rPr>
          <w:sz w:val="28"/>
          <w:szCs w:val="28"/>
          <w:lang w:val="ro-RO"/>
        </w:rPr>
        <w:t xml:space="preserve">, pozitivă sau negativă, exprimată în mm, între două marcaje neconsecutive de scală, este (a + </w:t>
      </w:r>
      <w:proofErr w:type="spellStart"/>
      <w:r w:rsidRPr="008F3F5D">
        <w:rPr>
          <w:sz w:val="28"/>
          <w:szCs w:val="28"/>
          <w:lang w:val="ro-RO"/>
        </w:rPr>
        <w:t>bL</w:t>
      </w:r>
      <w:proofErr w:type="spellEnd"/>
      <w:r w:rsidRPr="008F3F5D">
        <w:rPr>
          <w:sz w:val="28"/>
          <w:szCs w:val="28"/>
          <w:lang w:val="ro-RO"/>
        </w:rPr>
        <w:t>), unde:</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t>1)</w:t>
      </w:r>
      <w:r w:rsidRPr="008F3F5D">
        <w:rPr>
          <w:bCs/>
          <w:color w:val="000000"/>
          <w:sz w:val="28"/>
          <w:szCs w:val="28"/>
          <w:lang w:val="ro-RO"/>
        </w:rPr>
        <w:t xml:space="preserve"> </w:t>
      </w:r>
      <w:r w:rsidRPr="008F3F5D">
        <w:rPr>
          <w:sz w:val="28"/>
          <w:szCs w:val="28"/>
          <w:lang w:val="ro-RO"/>
        </w:rPr>
        <w:t>L este valoarea lungimii, rotunjită la următorul metru întreg, iar</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a </w:t>
      </w:r>
      <w:r w:rsidRPr="008F3F5D">
        <w:rPr>
          <w:rFonts w:ascii="Tahoma" w:hAnsi="Tahoma" w:cs="Tahoma"/>
          <w:sz w:val="28"/>
          <w:szCs w:val="28"/>
          <w:lang w:val="ro-RO"/>
        </w:rPr>
        <w:t>ș</w:t>
      </w:r>
      <w:r w:rsidRPr="008F3F5D">
        <w:rPr>
          <w:sz w:val="28"/>
          <w:szCs w:val="28"/>
          <w:lang w:val="ro-RO"/>
        </w:rPr>
        <w:t xml:space="preserve">i b </w:t>
      </w:r>
      <w:proofErr w:type="spellStart"/>
      <w:r w:rsidRPr="008F3F5D">
        <w:rPr>
          <w:sz w:val="28"/>
          <w:szCs w:val="28"/>
          <w:lang w:val="ro-RO"/>
        </w:rPr>
        <w:t>sînt</w:t>
      </w:r>
      <w:proofErr w:type="spellEnd"/>
      <w:r w:rsidRPr="008F3F5D">
        <w:rPr>
          <w:sz w:val="28"/>
          <w:szCs w:val="28"/>
          <w:lang w:val="ro-RO"/>
        </w:rPr>
        <w:t xml:space="preserve"> specificate în tabelul 1, prezentat mai jos.</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Dacă un interval terminal este limitat de o suprafa</w:t>
      </w:r>
      <w:r w:rsidRPr="008F3F5D">
        <w:rPr>
          <w:rFonts w:ascii="Tahoma" w:hAnsi="Tahoma" w:cs="Tahoma"/>
          <w:sz w:val="28"/>
          <w:szCs w:val="28"/>
          <w:lang w:val="ro-RO"/>
        </w:rPr>
        <w:t>ț</w:t>
      </w:r>
      <w:r w:rsidRPr="008F3F5D">
        <w:rPr>
          <w:sz w:val="28"/>
          <w:szCs w:val="28"/>
          <w:lang w:val="ro-RO"/>
        </w:rPr>
        <w:t xml:space="preserve">ă, </w:t>
      </w:r>
      <w:r w:rsidRPr="008F3F5D">
        <w:rPr>
          <w:color w:val="000000"/>
          <w:sz w:val="28"/>
          <w:szCs w:val="28"/>
          <w:lang w:val="ro-RO"/>
        </w:rPr>
        <w:t>EMT</w:t>
      </w:r>
      <w:r w:rsidRPr="008F3F5D">
        <w:rPr>
          <w:sz w:val="28"/>
          <w:szCs w:val="28"/>
          <w:lang w:val="ro-RO"/>
        </w:rPr>
        <w:t xml:space="preserve"> pentru orice distan</w:t>
      </w:r>
      <w:r w:rsidRPr="008F3F5D">
        <w:rPr>
          <w:rFonts w:ascii="Tahoma" w:hAnsi="Tahoma" w:cs="Tahoma"/>
          <w:sz w:val="28"/>
          <w:szCs w:val="28"/>
          <w:lang w:val="ro-RO"/>
        </w:rPr>
        <w:t>ț</w:t>
      </w:r>
      <w:r w:rsidRPr="008F3F5D">
        <w:rPr>
          <w:sz w:val="28"/>
          <w:szCs w:val="28"/>
          <w:lang w:val="ro-RO"/>
        </w:rPr>
        <w:t xml:space="preserve">ă </w:t>
      </w:r>
      <w:proofErr w:type="spellStart"/>
      <w:r w:rsidRPr="008F3F5D">
        <w:rPr>
          <w:sz w:val="28"/>
          <w:szCs w:val="28"/>
          <w:lang w:val="ro-RO"/>
        </w:rPr>
        <w:t>începînd</w:t>
      </w:r>
      <w:proofErr w:type="spellEnd"/>
      <w:r w:rsidRPr="008F3F5D">
        <w:rPr>
          <w:sz w:val="28"/>
          <w:szCs w:val="28"/>
          <w:lang w:val="ro-RO"/>
        </w:rPr>
        <w:t xml:space="preserve"> din acest punct este mărită cu valoarea c, specificată în </w:t>
      </w:r>
      <w:r>
        <w:rPr>
          <w:sz w:val="28"/>
          <w:szCs w:val="28"/>
          <w:lang w:val="ro-RO"/>
        </w:rPr>
        <w:t xml:space="preserve">    </w:t>
      </w:r>
      <w:r w:rsidRPr="008F3F5D">
        <w:rPr>
          <w:sz w:val="28"/>
          <w:szCs w:val="28"/>
          <w:lang w:val="ro-RO"/>
        </w:rPr>
        <w:t>tabelul 1.</w:t>
      </w:r>
    </w:p>
    <w:p w:rsidR="002E5606" w:rsidRDefault="002E5606" w:rsidP="00DD75E3">
      <w:pPr>
        <w:pStyle w:val="1"/>
        <w:spacing w:before="0" w:beforeAutospacing="0" w:after="0" w:afterAutospacing="0"/>
        <w:ind w:firstLine="709"/>
        <w:jc w:val="both"/>
        <w:rPr>
          <w:sz w:val="28"/>
          <w:szCs w:val="28"/>
          <w:lang w:val="ro-RO"/>
        </w:rPr>
      </w:pPr>
    </w:p>
    <w:p w:rsidR="002E5606"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CA7DF5">
      <w:pPr>
        <w:pStyle w:val="ti-tbl"/>
        <w:spacing w:before="0" w:beforeAutospacing="0" w:after="0" w:afterAutospacing="0"/>
        <w:ind w:firstLine="709"/>
        <w:jc w:val="right"/>
        <w:rPr>
          <w:sz w:val="28"/>
          <w:szCs w:val="28"/>
          <w:lang w:val="ro-RO"/>
        </w:rPr>
      </w:pPr>
      <w:r w:rsidRPr="008F3F5D">
        <w:rPr>
          <w:sz w:val="28"/>
          <w:szCs w:val="28"/>
          <w:lang w:val="ro-RO"/>
        </w:rPr>
        <w:t>Tabelul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1189"/>
        <w:gridCol w:w="1246"/>
        <w:gridCol w:w="1293"/>
      </w:tblGrid>
      <w:tr w:rsidR="002E5606" w:rsidRPr="00CA7DF5" w:rsidTr="00AA0FC9">
        <w:tc>
          <w:tcPr>
            <w:tcW w:w="3005" w:type="pct"/>
          </w:tcPr>
          <w:p w:rsidR="002E5606" w:rsidRPr="00CA7DF5" w:rsidRDefault="002E5606" w:rsidP="00CA7DF5">
            <w:pPr>
              <w:pStyle w:val="tbl-hdr"/>
              <w:spacing w:before="0" w:beforeAutospacing="0" w:after="0" w:afterAutospacing="0"/>
              <w:jc w:val="center"/>
              <w:rPr>
                <w:b/>
                <w:bCs/>
                <w:sz w:val="28"/>
                <w:szCs w:val="28"/>
                <w:lang w:val="ro-RO"/>
              </w:rPr>
            </w:pPr>
            <w:r w:rsidRPr="00CA7DF5">
              <w:rPr>
                <w:b/>
                <w:bCs/>
                <w:sz w:val="28"/>
                <w:szCs w:val="28"/>
                <w:lang w:val="ro-RO"/>
              </w:rPr>
              <w:t>Clasa de precizie</w:t>
            </w:r>
          </w:p>
        </w:tc>
        <w:tc>
          <w:tcPr>
            <w:tcW w:w="636" w:type="pct"/>
          </w:tcPr>
          <w:p w:rsidR="002E5606" w:rsidRPr="00CA7DF5" w:rsidRDefault="002E5606" w:rsidP="00CA7DF5">
            <w:pPr>
              <w:pStyle w:val="tbl-hdr"/>
              <w:spacing w:before="0" w:beforeAutospacing="0" w:after="0" w:afterAutospacing="0"/>
              <w:jc w:val="center"/>
              <w:rPr>
                <w:b/>
                <w:bCs/>
                <w:sz w:val="28"/>
                <w:szCs w:val="28"/>
                <w:lang w:val="ro-RO"/>
              </w:rPr>
            </w:pPr>
            <w:r w:rsidRPr="00CA7DF5">
              <w:rPr>
                <w:b/>
                <w:bCs/>
                <w:sz w:val="28"/>
                <w:szCs w:val="28"/>
                <w:lang w:val="ro-RO"/>
              </w:rPr>
              <w:t>a (mm)</w:t>
            </w:r>
          </w:p>
        </w:tc>
        <w:tc>
          <w:tcPr>
            <w:tcW w:w="667" w:type="pct"/>
          </w:tcPr>
          <w:p w:rsidR="002E5606" w:rsidRPr="00CA7DF5" w:rsidRDefault="002E5606" w:rsidP="00CA7DF5">
            <w:pPr>
              <w:pStyle w:val="tbl-hdr"/>
              <w:spacing w:before="0" w:beforeAutospacing="0" w:after="0" w:afterAutospacing="0"/>
              <w:jc w:val="center"/>
              <w:rPr>
                <w:b/>
                <w:bCs/>
                <w:sz w:val="28"/>
                <w:szCs w:val="28"/>
                <w:lang w:val="ro-RO"/>
              </w:rPr>
            </w:pPr>
            <w:r w:rsidRPr="00CA7DF5">
              <w:rPr>
                <w:b/>
                <w:bCs/>
                <w:sz w:val="28"/>
                <w:szCs w:val="28"/>
                <w:lang w:val="ro-RO"/>
              </w:rPr>
              <w:t>b</w:t>
            </w:r>
          </w:p>
        </w:tc>
        <w:tc>
          <w:tcPr>
            <w:tcW w:w="692" w:type="pct"/>
          </w:tcPr>
          <w:p w:rsidR="002E5606" w:rsidRPr="00CA7DF5" w:rsidRDefault="002E5606" w:rsidP="00CA7DF5">
            <w:pPr>
              <w:pStyle w:val="tbl-hdr"/>
              <w:spacing w:before="0" w:beforeAutospacing="0" w:after="0" w:afterAutospacing="0"/>
              <w:jc w:val="center"/>
              <w:rPr>
                <w:b/>
                <w:bCs/>
                <w:sz w:val="28"/>
                <w:szCs w:val="28"/>
                <w:lang w:val="ro-RO"/>
              </w:rPr>
            </w:pPr>
            <w:r w:rsidRPr="00CA7DF5">
              <w:rPr>
                <w:b/>
                <w:bCs/>
                <w:sz w:val="28"/>
                <w:szCs w:val="28"/>
                <w:lang w:val="ro-RO"/>
              </w:rPr>
              <w:t>c (mm)</w:t>
            </w:r>
          </w:p>
        </w:tc>
      </w:tr>
      <w:tr w:rsidR="002E5606" w:rsidRPr="008F3F5D" w:rsidTr="00AA0FC9">
        <w:tc>
          <w:tcPr>
            <w:tcW w:w="3005" w:type="pct"/>
          </w:tcPr>
          <w:p w:rsidR="002E5606" w:rsidRPr="008F3F5D" w:rsidRDefault="002E5606" w:rsidP="00CA7DF5">
            <w:pPr>
              <w:pStyle w:val="tbl-txt"/>
              <w:spacing w:before="0" w:beforeAutospacing="0" w:after="0" w:afterAutospacing="0"/>
              <w:jc w:val="both"/>
              <w:rPr>
                <w:sz w:val="28"/>
                <w:szCs w:val="28"/>
                <w:lang w:val="ro-RO"/>
              </w:rPr>
            </w:pPr>
            <w:r w:rsidRPr="008F3F5D">
              <w:rPr>
                <w:sz w:val="28"/>
                <w:szCs w:val="28"/>
                <w:lang w:val="ro-RO"/>
              </w:rPr>
              <w:t>I</w:t>
            </w:r>
          </w:p>
        </w:tc>
        <w:tc>
          <w:tcPr>
            <w:tcW w:w="6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0,1</w:t>
            </w:r>
          </w:p>
        </w:tc>
        <w:tc>
          <w:tcPr>
            <w:tcW w:w="667"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0,1</w:t>
            </w:r>
          </w:p>
        </w:tc>
        <w:tc>
          <w:tcPr>
            <w:tcW w:w="692"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0,1</w:t>
            </w:r>
          </w:p>
        </w:tc>
      </w:tr>
      <w:tr w:rsidR="002E5606" w:rsidRPr="008F3F5D" w:rsidTr="00AA0FC9">
        <w:tc>
          <w:tcPr>
            <w:tcW w:w="3005" w:type="pct"/>
          </w:tcPr>
          <w:p w:rsidR="002E5606" w:rsidRPr="008F3F5D" w:rsidRDefault="002E5606" w:rsidP="00CA7DF5">
            <w:pPr>
              <w:pStyle w:val="tbl-txt"/>
              <w:spacing w:before="0" w:beforeAutospacing="0" w:after="0" w:afterAutospacing="0"/>
              <w:jc w:val="both"/>
              <w:rPr>
                <w:sz w:val="28"/>
                <w:szCs w:val="28"/>
                <w:lang w:val="ro-RO"/>
              </w:rPr>
            </w:pPr>
            <w:r w:rsidRPr="008F3F5D">
              <w:rPr>
                <w:sz w:val="28"/>
                <w:szCs w:val="28"/>
                <w:lang w:val="ro-RO"/>
              </w:rPr>
              <w:t>II</w:t>
            </w:r>
          </w:p>
        </w:tc>
        <w:tc>
          <w:tcPr>
            <w:tcW w:w="6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0,3</w:t>
            </w:r>
          </w:p>
        </w:tc>
        <w:tc>
          <w:tcPr>
            <w:tcW w:w="667"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0,2</w:t>
            </w:r>
          </w:p>
        </w:tc>
        <w:tc>
          <w:tcPr>
            <w:tcW w:w="692"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0,2</w:t>
            </w:r>
          </w:p>
        </w:tc>
      </w:tr>
      <w:tr w:rsidR="002E5606" w:rsidRPr="008F3F5D" w:rsidTr="00AA0FC9">
        <w:tc>
          <w:tcPr>
            <w:tcW w:w="3005" w:type="pct"/>
          </w:tcPr>
          <w:p w:rsidR="002E5606" w:rsidRPr="008F3F5D" w:rsidRDefault="002E5606" w:rsidP="00CA7DF5">
            <w:pPr>
              <w:pStyle w:val="tbl-txt"/>
              <w:spacing w:before="0" w:beforeAutospacing="0" w:after="0" w:afterAutospacing="0"/>
              <w:jc w:val="both"/>
              <w:rPr>
                <w:sz w:val="28"/>
                <w:szCs w:val="28"/>
                <w:lang w:val="ro-RO"/>
              </w:rPr>
            </w:pPr>
            <w:r w:rsidRPr="008F3F5D">
              <w:rPr>
                <w:sz w:val="28"/>
                <w:szCs w:val="28"/>
                <w:lang w:val="ro-RO"/>
              </w:rPr>
              <w:t>III</w:t>
            </w:r>
          </w:p>
        </w:tc>
        <w:tc>
          <w:tcPr>
            <w:tcW w:w="6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0,6</w:t>
            </w:r>
          </w:p>
        </w:tc>
        <w:tc>
          <w:tcPr>
            <w:tcW w:w="667"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0,4</w:t>
            </w:r>
          </w:p>
        </w:tc>
        <w:tc>
          <w:tcPr>
            <w:tcW w:w="692"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0,3</w:t>
            </w:r>
          </w:p>
        </w:tc>
      </w:tr>
      <w:tr w:rsidR="002E5606" w:rsidRPr="008F3F5D" w:rsidTr="00AA0FC9">
        <w:trPr>
          <w:trHeight w:val="606"/>
        </w:trPr>
        <w:tc>
          <w:tcPr>
            <w:tcW w:w="3005" w:type="pct"/>
          </w:tcPr>
          <w:p w:rsidR="002E5606" w:rsidRPr="008F3F5D" w:rsidRDefault="002E5606" w:rsidP="00CA7DF5">
            <w:pPr>
              <w:pStyle w:val="1"/>
              <w:spacing w:before="0" w:beforeAutospacing="0" w:after="0" w:afterAutospacing="0"/>
              <w:jc w:val="both"/>
              <w:rPr>
                <w:sz w:val="28"/>
                <w:szCs w:val="28"/>
                <w:lang w:val="ro-RO"/>
              </w:rPr>
            </w:pPr>
            <w:r w:rsidRPr="008F3F5D">
              <w:rPr>
                <w:sz w:val="28"/>
                <w:szCs w:val="28"/>
                <w:lang w:val="ro-RO"/>
              </w:rPr>
              <w:t xml:space="preserve">D </w:t>
            </w:r>
            <w:r>
              <w:rPr>
                <w:sz w:val="28"/>
                <w:szCs w:val="28"/>
                <w:lang w:val="ro-RO"/>
              </w:rPr>
              <w:t>–</w:t>
            </w:r>
            <w:r w:rsidRPr="008F3F5D">
              <w:rPr>
                <w:sz w:val="28"/>
                <w:szCs w:val="28"/>
                <w:lang w:val="ro-RO"/>
              </w:rPr>
              <w:t xml:space="preserve"> clasă specială, pentru benzile de imersie</w:t>
            </w:r>
            <w:hyperlink r:id="rId13" w:anchor="ntr1-L_2014096RO.01023501-E0001" w:history="1">
              <w:r w:rsidRPr="008F3F5D">
                <w:rPr>
                  <w:rStyle w:val="a3"/>
                  <w:color w:val="auto"/>
                  <w:sz w:val="28"/>
                  <w:szCs w:val="28"/>
                  <w:u w:val="none"/>
                  <w:lang w:val="ro-RO"/>
                </w:rPr>
                <w:t> </w:t>
              </w:r>
              <w:r w:rsidRPr="008F3F5D">
                <w:rPr>
                  <w:rStyle w:val="super"/>
                  <w:sz w:val="28"/>
                  <w:szCs w:val="28"/>
                  <w:vertAlign w:val="superscript"/>
                  <w:lang w:val="ro-RO"/>
                </w:rPr>
                <w:t>1</w:t>
              </w:r>
              <w:r w:rsidRPr="008F3F5D">
                <w:rPr>
                  <w:rStyle w:val="a3"/>
                  <w:color w:val="auto"/>
                  <w:sz w:val="28"/>
                  <w:szCs w:val="28"/>
                  <w:u w:val="none"/>
                  <w:vertAlign w:val="superscript"/>
                  <w:lang w:val="ro-RO"/>
                </w:rPr>
                <w:t>)</w:t>
              </w:r>
            </w:hyperlink>
          </w:p>
          <w:p w:rsidR="002E5606" w:rsidRPr="008F3F5D" w:rsidRDefault="002E5606" w:rsidP="00CA7DF5">
            <w:pPr>
              <w:pStyle w:val="ti-grseq-1"/>
              <w:spacing w:before="0" w:beforeAutospacing="0" w:after="0" w:afterAutospacing="0"/>
              <w:jc w:val="both"/>
              <w:rPr>
                <w:bCs/>
                <w:color w:val="000000"/>
                <w:sz w:val="28"/>
                <w:szCs w:val="28"/>
                <w:lang w:val="ro-RO"/>
              </w:rPr>
            </w:pPr>
            <w:r>
              <w:rPr>
                <w:sz w:val="28"/>
                <w:szCs w:val="28"/>
                <w:lang w:val="ro-RO"/>
              </w:rPr>
              <w:t xml:space="preserve">- </w:t>
            </w:r>
            <w:proofErr w:type="spellStart"/>
            <w:r>
              <w:rPr>
                <w:sz w:val="28"/>
                <w:szCs w:val="28"/>
                <w:lang w:val="ro-RO"/>
              </w:rPr>
              <w:t>p</w:t>
            </w:r>
            <w:r w:rsidRPr="008F3F5D">
              <w:rPr>
                <w:sz w:val="28"/>
                <w:szCs w:val="28"/>
                <w:lang w:val="ro-RO"/>
              </w:rPr>
              <w:t>înă</w:t>
            </w:r>
            <w:proofErr w:type="spellEnd"/>
            <w:r w:rsidRPr="008F3F5D">
              <w:rPr>
                <w:sz w:val="28"/>
                <w:szCs w:val="28"/>
                <w:lang w:val="ro-RO"/>
              </w:rPr>
              <w:t xml:space="preserve"> la 30 m inclusiv</w:t>
            </w:r>
            <w:hyperlink r:id="rId14" w:anchor="ntr2-L_2014096RO.01023501-E0002" w:history="1">
              <w:r w:rsidRPr="008F3F5D">
                <w:rPr>
                  <w:rStyle w:val="a3"/>
                  <w:color w:val="auto"/>
                  <w:sz w:val="28"/>
                  <w:szCs w:val="28"/>
                  <w:u w:val="none"/>
                  <w:lang w:val="ro-RO"/>
                </w:rPr>
                <w:t> </w:t>
              </w:r>
              <w:r w:rsidRPr="008F3F5D">
                <w:rPr>
                  <w:rStyle w:val="super"/>
                  <w:sz w:val="28"/>
                  <w:szCs w:val="28"/>
                  <w:vertAlign w:val="superscript"/>
                  <w:lang w:val="ro-RO"/>
                </w:rPr>
                <w:t>2</w:t>
              </w:r>
              <w:r w:rsidRPr="008F3F5D">
                <w:rPr>
                  <w:rStyle w:val="a3"/>
                  <w:color w:val="auto"/>
                  <w:sz w:val="28"/>
                  <w:szCs w:val="28"/>
                  <w:u w:val="none"/>
                  <w:vertAlign w:val="superscript"/>
                  <w:lang w:val="ro-RO"/>
                </w:rPr>
                <w:t>)</w:t>
              </w:r>
            </w:hyperlink>
          </w:p>
        </w:tc>
        <w:tc>
          <w:tcPr>
            <w:tcW w:w="636" w:type="pct"/>
          </w:tcPr>
          <w:p w:rsidR="002E5606" w:rsidRPr="008F3F5D" w:rsidRDefault="002E5606" w:rsidP="00CA7DF5">
            <w:pPr>
              <w:pStyle w:val="tbl-num"/>
              <w:spacing w:before="0" w:beforeAutospacing="0" w:after="0" w:afterAutospacing="0"/>
              <w:jc w:val="center"/>
              <w:rPr>
                <w:sz w:val="28"/>
                <w:szCs w:val="28"/>
                <w:lang w:val="ro-RO"/>
              </w:rPr>
            </w:pPr>
          </w:p>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1,5</w:t>
            </w:r>
          </w:p>
        </w:tc>
        <w:tc>
          <w:tcPr>
            <w:tcW w:w="667" w:type="pct"/>
          </w:tcPr>
          <w:p w:rsidR="002E5606" w:rsidRPr="008F3F5D" w:rsidRDefault="002E5606" w:rsidP="00CA7DF5">
            <w:pPr>
              <w:pStyle w:val="tbl-txt"/>
              <w:spacing w:before="0" w:beforeAutospacing="0" w:after="0" w:afterAutospacing="0"/>
              <w:jc w:val="center"/>
              <w:rPr>
                <w:sz w:val="28"/>
                <w:szCs w:val="28"/>
                <w:lang w:val="ro-RO"/>
              </w:rPr>
            </w:pPr>
          </w:p>
          <w:p w:rsidR="002E5606" w:rsidRPr="008F3F5D" w:rsidRDefault="002E5606" w:rsidP="00CA7DF5">
            <w:pPr>
              <w:pStyle w:val="tbl-txt"/>
              <w:spacing w:before="0" w:beforeAutospacing="0" w:after="0" w:afterAutospacing="0"/>
              <w:jc w:val="center"/>
              <w:rPr>
                <w:sz w:val="28"/>
                <w:szCs w:val="28"/>
                <w:lang w:val="ro-RO"/>
              </w:rPr>
            </w:pPr>
            <w:r w:rsidRPr="008F3F5D">
              <w:rPr>
                <w:sz w:val="28"/>
                <w:szCs w:val="28"/>
                <w:lang w:val="ro-RO"/>
              </w:rPr>
              <w:t>zero</w:t>
            </w:r>
          </w:p>
        </w:tc>
        <w:tc>
          <w:tcPr>
            <w:tcW w:w="692" w:type="pct"/>
          </w:tcPr>
          <w:p w:rsidR="002E5606" w:rsidRPr="008F3F5D" w:rsidRDefault="002E5606" w:rsidP="00CA7DF5">
            <w:pPr>
              <w:pStyle w:val="tbl-txt"/>
              <w:spacing w:before="0" w:beforeAutospacing="0" w:after="0" w:afterAutospacing="0"/>
              <w:jc w:val="center"/>
              <w:rPr>
                <w:sz w:val="28"/>
                <w:szCs w:val="28"/>
                <w:lang w:val="ro-RO"/>
              </w:rPr>
            </w:pPr>
          </w:p>
          <w:p w:rsidR="002E5606" w:rsidRPr="008F3F5D" w:rsidRDefault="002E5606" w:rsidP="00CA7DF5">
            <w:pPr>
              <w:pStyle w:val="tbl-txt"/>
              <w:spacing w:before="0" w:beforeAutospacing="0" w:after="0" w:afterAutospacing="0"/>
              <w:jc w:val="center"/>
              <w:rPr>
                <w:sz w:val="28"/>
                <w:szCs w:val="28"/>
                <w:lang w:val="ro-RO"/>
              </w:rPr>
            </w:pPr>
            <w:r w:rsidRPr="008F3F5D">
              <w:rPr>
                <w:sz w:val="28"/>
                <w:szCs w:val="28"/>
                <w:lang w:val="ro-RO"/>
              </w:rPr>
              <w:t>zero</w:t>
            </w:r>
          </w:p>
        </w:tc>
      </w:tr>
      <w:tr w:rsidR="002E5606" w:rsidRPr="008F3F5D" w:rsidTr="00AA0FC9">
        <w:tc>
          <w:tcPr>
            <w:tcW w:w="3005" w:type="pct"/>
          </w:tcPr>
          <w:p w:rsidR="002E5606" w:rsidRPr="008F3F5D" w:rsidRDefault="002E5606" w:rsidP="00CA7DF5">
            <w:pPr>
              <w:pStyle w:val="1"/>
              <w:spacing w:before="0" w:beforeAutospacing="0" w:after="0" w:afterAutospacing="0"/>
              <w:jc w:val="both"/>
              <w:rPr>
                <w:sz w:val="28"/>
                <w:szCs w:val="28"/>
                <w:lang w:val="ro-RO"/>
              </w:rPr>
            </w:pPr>
            <w:r w:rsidRPr="008F3F5D">
              <w:rPr>
                <w:sz w:val="28"/>
                <w:szCs w:val="28"/>
                <w:lang w:val="ro-RO"/>
              </w:rPr>
              <w:t>S</w:t>
            </w:r>
            <w:r>
              <w:rPr>
                <w:sz w:val="28"/>
                <w:szCs w:val="28"/>
                <w:lang w:val="ro-RO"/>
              </w:rPr>
              <w:t xml:space="preserve"> –</w:t>
            </w:r>
            <w:r w:rsidRPr="008F3F5D">
              <w:rPr>
                <w:sz w:val="28"/>
                <w:szCs w:val="28"/>
                <w:lang w:val="ro-RO"/>
              </w:rPr>
              <w:t xml:space="preserve"> clasă specială, pentru benzile de măsurare a rezervoarelor</w:t>
            </w:r>
          </w:p>
          <w:p w:rsidR="002E5606" w:rsidRPr="008F3F5D" w:rsidRDefault="002E5606" w:rsidP="00CA7DF5">
            <w:pPr>
              <w:pStyle w:val="1"/>
              <w:spacing w:before="0" w:beforeAutospacing="0" w:after="0" w:afterAutospacing="0"/>
              <w:jc w:val="both"/>
              <w:rPr>
                <w:sz w:val="28"/>
                <w:szCs w:val="28"/>
                <w:lang w:val="ro-RO"/>
              </w:rPr>
            </w:pPr>
            <w:r>
              <w:rPr>
                <w:sz w:val="28"/>
                <w:szCs w:val="28"/>
                <w:lang w:val="ro-RO"/>
              </w:rPr>
              <w:t>- p</w:t>
            </w:r>
            <w:r w:rsidRPr="008F3F5D">
              <w:rPr>
                <w:sz w:val="28"/>
                <w:szCs w:val="28"/>
                <w:lang w:val="ro-RO"/>
              </w:rPr>
              <w:t xml:space="preserve">entru fiecare lungime de 30 m, </w:t>
            </w:r>
            <w:proofErr w:type="spellStart"/>
            <w:r w:rsidRPr="008F3F5D">
              <w:rPr>
                <w:sz w:val="28"/>
                <w:szCs w:val="28"/>
                <w:lang w:val="ro-RO"/>
              </w:rPr>
              <w:t>cînd</w:t>
            </w:r>
            <w:proofErr w:type="spellEnd"/>
            <w:r w:rsidRPr="008F3F5D">
              <w:rPr>
                <w:sz w:val="28"/>
                <w:szCs w:val="28"/>
                <w:lang w:val="ro-RO"/>
              </w:rPr>
              <w:t xml:space="preserve"> banda este întinsă pe o suprafa</w:t>
            </w:r>
            <w:r w:rsidRPr="008F3F5D">
              <w:rPr>
                <w:rFonts w:ascii="Tahoma" w:hAnsi="Tahoma" w:cs="Tahoma"/>
                <w:sz w:val="28"/>
                <w:szCs w:val="28"/>
                <w:lang w:val="ro-RO"/>
              </w:rPr>
              <w:t>ț</w:t>
            </w:r>
            <w:r w:rsidRPr="008F3F5D">
              <w:rPr>
                <w:sz w:val="28"/>
                <w:szCs w:val="28"/>
                <w:lang w:val="ro-RO"/>
              </w:rPr>
              <w:t>ă plană</w:t>
            </w:r>
          </w:p>
        </w:tc>
        <w:tc>
          <w:tcPr>
            <w:tcW w:w="636" w:type="pct"/>
          </w:tcPr>
          <w:p w:rsidR="002E5606" w:rsidRPr="008F3F5D" w:rsidRDefault="002E5606" w:rsidP="00CA7DF5">
            <w:pPr>
              <w:pStyle w:val="tbl-num"/>
              <w:spacing w:before="0" w:beforeAutospacing="0" w:after="0" w:afterAutospacing="0"/>
              <w:jc w:val="center"/>
              <w:rPr>
                <w:sz w:val="28"/>
                <w:szCs w:val="28"/>
                <w:lang w:val="ro-RO"/>
              </w:rPr>
            </w:pPr>
          </w:p>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1,5</w:t>
            </w:r>
          </w:p>
        </w:tc>
        <w:tc>
          <w:tcPr>
            <w:tcW w:w="667" w:type="pct"/>
          </w:tcPr>
          <w:p w:rsidR="002E5606" w:rsidRPr="008F3F5D" w:rsidRDefault="002E5606" w:rsidP="00CA7DF5">
            <w:pPr>
              <w:pStyle w:val="tbl-txt"/>
              <w:spacing w:before="0" w:beforeAutospacing="0" w:after="0" w:afterAutospacing="0"/>
              <w:jc w:val="center"/>
              <w:rPr>
                <w:sz w:val="28"/>
                <w:szCs w:val="28"/>
                <w:lang w:val="ro-RO"/>
              </w:rPr>
            </w:pPr>
          </w:p>
          <w:p w:rsidR="002E5606" w:rsidRPr="008F3F5D" w:rsidRDefault="002E5606" w:rsidP="00CA7DF5">
            <w:pPr>
              <w:pStyle w:val="tbl-txt"/>
              <w:spacing w:before="0" w:beforeAutospacing="0" w:after="0" w:afterAutospacing="0"/>
              <w:jc w:val="center"/>
              <w:rPr>
                <w:sz w:val="28"/>
                <w:szCs w:val="28"/>
                <w:lang w:val="ro-RO"/>
              </w:rPr>
            </w:pPr>
            <w:r w:rsidRPr="008F3F5D">
              <w:rPr>
                <w:sz w:val="28"/>
                <w:szCs w:val="28"/>
                <w:lang w:val="ro-RO"/>
              </w:rPr>
              <w:t>zero</w:t>
            </w:r>
          </w:p>
        </w:tc>
        <w:tc>
          <w:tcPr>
            <w:tcW w:w="692" w:type="pct"/>
          </w:tcPr>
          <w:p w:rsidR="002E5606" w:rsidRPr="008F3F5D" w:rsidRDefault="002E5606" w:rsidP="00CA7DF5">
            <w:pPr>
              <w:pStyle w:val="tbl-txt"/>
              <w:spacing w:before="0" w:beforeAutospacing="0" w:after="0" w:afterAutospacing="0"/>
              <w:jc w:val="center"/>
              <w:rPr>
                <w:sz w:val="28"/>
                <w:szCs w:val="28"/>
                <w:lang w:val="ro-RO"/>
              </w:rPr>
            </w:pPr>
          </w:p>
          <w:p w:rsidR="002E5606" w:rsidRPr="008F3F5D" w:rsidRDefault="002E5606" w:rsidP="00CA7DF5">
            <w:pPr>
              <w:pStyle w:val="tbl-txt"/>
              <w:spacing w:before="0" w:beforeAutospacing="0" w:after="0" w:afterAutospacing="0"/>
              <w:jc w:val="center"/>
              <w:rPr>
                <w:sz w:val="28"/>
                <w:szCs w:val="28"/>
                <w:lang w:val="ro-RO"/>
              </w:rPr>
            </w:pPr>
            <w:r w:rsidRPr="008F3F5D">
              <w:rPr>
                <w:sz w:val="28"/>
                <w:szCs w:val="28"/>
                <w:lang w:val="ro-RO"/>
              </w:rPr>
              <w:t>zero</w:t>
            </w:r>
          </w:p>
        </w:tc>
      </w:tr>
      <w:tr w:rsidR="002E5606" w:rsidRPr="00A76CBE" w:rsidTr="00AA0FC9">
        <w:tc>
          <w:tcPr>
            <w:tcW w:w="5000" w:type="pct"/>
            <w:gridSpan w:val="4"/>
          </w:tcPr>
          <w:p w:rsidR="002E5606" w:rsidRPr="008F3F5D" w:rsidRDefault="00A76CBE" w:rsidP="00CA7DF5">
            <w:pPr>
              <w:pStyle w:val="note"/>
              <w:spacing w:before="0" w:beforeAutospacing="0" w:after="0" w:afterAutospacing="0"/>
              <w:jc w:val="both"/>
              <w:rPr>
                <w:sz w:val="28"/>
                <w:szCs w:val="28"/>
                <w:lang w:val="ro-RO"/>
              </w:rPr>
            </w:pPr>
            <w:hyperlink r:id="rId15" w:anchor="ntc1-L_2014096RO.01023501-E0001" w:history="1">
              <w:r w:rsidR="002E5606" w:rsidRPr="008F3F5D">
                <w:rPr>
                  <w:rStyle w:val="super"/>
                  <w:sz w:val="28"/>
                  <w:szCs w:val="28"/>
                  <w:vertAlign w:val="superscript"/>
                  <w:lang w:val="ro-RO"/>
                </w:rPr>
                <w:t>1</w:t>
              </w:r>
              <w:r w:rsidR="002E5606" w:rsidRPr="008F3F5D">
                <w:rPr>
                  <w:rStyle w:val="a3"/>
                  <w:color w:val="auto"/>
                  <w:sz w:val="28"/>
                  <w:szCs w:val="28"/>
                  <w:u w:val="none"/>
                  <w:vertAlign w:val="superscript"/>
                  <w:lang w:val="ro-RO"/>
                </w:rPr>
                <w:t>)</w:t>
              </w:r>
            </w:hyperlink>
            <w:r w:rsidR="002E5606" w:rsidRPr="008F3F5D">
              <w:rPr>
                <w:sz w:val="28"/>
                <w:szCs w:val="28"/>
                <w:lang w:val="ro-RO"/>
              </w:rPr>
              <w:t>  Se aplică la combina</w:t>
            </w:r>
            <w:r w:rsidR="002E5606" w:rsidRPr="008F3F5D">
              <w:rPr>
                <w:rFonts w:ascii="Tahoma" w:hAnsi="Tahoma" w:cs="Tahoma"/>
                <w:sz w:val="28"/>
                <w:szCs w:val="28"/>
                <w:lang w:val="ro-RO"/>
              </w:rPr>
              <w:t>ț</w:t>
            </w:r>
            <w:r w:rsidR="002E5606" w:rsidRPr="008F3F5D">
              <w:rPr>
                <w:sz w:val="28"/>
                <w:szCs w:val="28"/>
                <w:lang w:val="ro-RO"/>
              </w:rPr>
              <w:t>iile bandă/sondă.</w:t>
            </w:r>
          </w:p>
          <w:p w:rsidR="002E5606" w:rsidRPr="008F3F5D" w:rsidRDefault="00A76CBE" w:rsidP="00CA7DF5">
            <w:pPr>
              <w:pStyle w:val="note"/>
              <w:spacing w:before="0" w:beforeAutospacing="0" w:after="0" w:afterAutospacing="0"/>
              <w:jc w:val="both"/>
              <w:rPr>
                <w:sz w:val="28"/>
                <w:szCs w:val="28"/>
                <w:lang w:val="ro-RO"/>
              </w:rPr>
            </w:pPr>
            <w:hyperlink r:id="rId16" w:anchor="ntc2-L_2014096RO.01023501-E0002" w:history="1">
              <w:r w:rsidR="002E5606" w:rsidRPr="008F3F5D">
                <w:rPr>
                  <w:rStyle w:val="super"/>
                  <w:sz w:val="28"/>
                  <w:szCs w:val="28"/>
                  <w:vertAlign w:val="superscript"/>
                  <w:lang w:val="ro-RO"/>
                </w:rPr>
                <w:t>2</w:t>
              </w:r>
              <w:r w:rsidR="002E5606" w:rsidRPr="008F3F5D">
                <w:rPr>
                  <w:rStyle w:val="a3"/>
                  <w:color w:val="auto"/>
                  <w:sz w:val="28"/>
                  <w:szCs w:val="28"/>
                  <w:u w:val="none"/>
                  <w:vertAlign w:val="superscript"/>
                  <w:lang w:val="ro-RO"/>
                </w:rPr>
                <w:t>)</w:t>
              </w:r>
            </w:hyperlink>
            <w:r w:rsidR="002E5606" w:rsidRPr="008F3F5D">
              <w:rPr>
                <w:sz w:val="28"/>
                <w:szCs w:val="28"/>
                <w:lang w:val="ro-RO"/>
              </w:rPr>
              <w:t>  Dacă lungimea</w:t>
            </w:r>
            <w:r w:rsidR="002E5606" w:rsidRPr="008F3F5D">
              <w:rPr>
                <w:color w:val="000000"/>
                <w:sz w:val="28"/>
                <w:szCs w:val="28"/>
                <w:lang w:val="ro-RO"/>
              </w:rPr>
              <w:t xml:space="preserve"> nominală a benzii depă</w:t>
            </w:r>
            <w:r w:rsidR="002E5606" w:rsidRPr="008F3F5D">
              <w:rPr>
                <w:rFonts w:ascii="Tahoma" w:hAnsi="Tahoma" w:cs="Tahoma"/>
                <w:color w:val="000000"/>
                <w:sz w:val="28"/>
                <w:szCs w:val="28"/>
                <w:lang w:val="ro-RO"/>
              </w:rPr>
              <w:t>ș</w:t>
            </w:r>
            <w:r w:rsidR="002E5606" w:rsidRPr="008F3F5D">
              <w:rPr>
                <w:color w:val="000000"/>
                <w:sz w:val="28"/>
                <w:szCs w:val="28"/>
                <w:lang w:val="ro-RO"/>
              </w:rPr>
              <w:t>e</w:t>
            </w:r>
            <w:r w:rsidR="002E5606" w:rsidRPr="008F3F5D">
              <w:rPr>
                <w:rFonts w:ascii="Tahoma" w:hAnsi="Tahoma" w:cs="Tahoma"/>
                <w:color w:val="000000"/>
                <w:sz w:val="28"/>
                <w:szCs w:val="28"/>
                <w:lang w:val="ro-RO"/>
              </w:rPr>
              <w:t>ș</w:t>
            </w:r>
            <w:r w:rsidR="002E5606" w:rsidRPr="008F3F5D">
              <w:rPr>
                <w:color w:val="000000"/>
                <w:sz w:val="28"/>
                <w:szCs w:val="28"/>
                <w:lang w:val="ro-RO"/>
              </w:rPr>
              <w:t>te 30 m, se acceptă o EMT de 0,75 mm pentru fiecare 30 m de lungime.</w:t>
            </w:r>
          </w:p>
        </w:tc>
      </w:tr>
    </w:tbl>
    <w:p w:rsidR="002E5606"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Benzile de imersie pot face parte </w:t>
      </w:r>
      <w:r w:rsidRPr="008F3F5D">
        <w:rPr>
          <w:rFonts w:ascii="Tahoma" w:hAnsi="Tahoma" w:cs="Tahoma"/>
          <w:sz w:val="28"/>
          <w:szCs w:val="28"/>
          <w:lang w:val="ro-RO"/>
        </w:rPr>
        <w:t>ș</w:t>
      </w:r>
      <w:r w:rsidRPr="008F3F5D">
        <w:rPr>
          <w:sz w:val="28"/>
          <w:szCs w:val="28"/>
          <w:lang w:val="ro-RO"/>
        </w:rPr>
        <w:t>i din clas</w:t>
      </w:r>
      <w:r>
        <w:rPr>
          <w:sz w:val="28"/>
          <w:szCs w:val="28"/>
          <w:lang w:val="ro-RO"/>
        </w:rPr>
        <w:t>a</w:t>
      </w:r>
      <w:r w:rsidRPr="008F3F5D">
        <w:rPr>
          <w:sz w:val="28"/>
          <w:szCs w:val="28"/>
          <w:lang w:val="ro-RO"/>
        </w:rPr>
        <w:t xml:space="preserve"> I sau </w:t>
      </w:r>
      <w:r>
        <w:rPr>
          <w:sz w:val="28"/>
          <w:szCs w:val="28"/>
          <w:lang w:val="ro-RO"/>
        </w:rPr>
        <w:t xml:space="preserve">a </w:t>
      </w:r>
      <w:r w:rsidRPr="008F3F5D">
        <w:rPr>
          <w:sz w:val="28"/>
          <w:szCs w:val="28"/>
          <w:lang w:val="ro-RO"/>
        </w:rPr>
        <w:t>II</w:t>
      </w:r>
      <w:r>
        <w:rPr>
          <w:sz w:val="28"/>
          <w:szCs w:val="28"/>
          <w:lang w:val="ro-RO"/>
        </w:rPr>
        <w:t>-a</w:t>
      </w:r>
      <w:r w:rsidRPr="008F3F5D">
        <w:rPr>
          <w:sz w:val="28"/>
          <w:szCs w:val="28"/>
          <w:lang w:val="ro-RO"/>
        </w:rPr>
        <w:t>, caz în care pentru orice lungime dintre două marcaje de scală, din care unul este pe suprafa</w:t>
      </w:r>
      <w:r w:rsidRPr="008F3F5D">
        <w:rPr>
          <w:rFonts w:ascii="Tahoma" w:hAnsi="Tahoma" w:cs="Tahoma"/>
          <w:sz w:val="28"/>
          <w:szCs w:val="28"/>
          <w:lang w:val="ro-RO"/>
        </w:rPr>
        <w:t>ț</w:t>
      </w:r>
      <w:r w:rsidRPr="008F3F5D">
        <w:rPr>
          <w:sz w:val="28"/>
          <w:szCs w:val="28"/>
          <w:lang w:val="ro-RO"/>
        </w:rPr>
        <w:t xml:space="preserve">a imersată, iar celălalt pe bandă, </w:t>
      </w:r>
      <w:r w:rsidRPr="008F3F5D">
        <w:rPr>
          <w:color w:val="000000"/>
          <w:sz w:val="28"/>
          <w:szCs w:val="28"/>
          <w:lang w:val="ro-RO"/>
        </w:rPr>
        <w:t>EMT</w:t>
      </w:r>
      <w:r w:rsidRPr="008F3F5D">
        <w:rPr>
          <w:sz w:val="28"/>
          <w:szCs w:val="28"/>
          <w:lang w:val="ro-RO"/>
        </w:rPr>
        <w:t xml:space="preserve"> este ± 0,6 mm, </w:t>
      </w:r>
      <w:proofErr w:type="spellStart"/>
      <w:r w:rsidRPr="008F3F5D">
        <w:rPr>
          <w:sz w:val="28"/>
          <w:szCs w:val="28"/>
          <w:lang w:val="ro-RO"/>
        </w:rPr>
        <w:t>cînd</w:t>
      </w:r>
      <w:proofErr w:type="spellEnd"/>
      <w:r w:rsidRPr="008F3F5D">
        <w:rPr>
          <w:sz w:val="28"/>
          <w:szCs w:val="28"/>
          <w:lang w:val="ro-RO"/>
        </w:rPr>
        <w:t xml:space="preserve"> aplicarea formulei generează o valoare mai mică </w:t>
      </w:r>
      <w:proofErr w:type="spellStart"/>
      <w:r w:rsidRPr="008F3F5D">
        <w:rPr>
          <w:sz w:val="28"/>
          <w:szCs w:val="28"/>
          <w:lang w:val="ro-RO"/>
        </w:rPr>
        <w:t>decît</w:t>
      </w:r>
      <w:proofErr w:type="spellEnd"/>
      <w:r w:rsidRPr="008F3F5D">
        <w:rPr>
          <w:sz w:val="28"/>
          <w:szCs w:val="28"/>
          <w:lang w:val="ro-RO"/>
        </w:rPr>
        <w:t xml:space="preserve"> 0,6 mm.</w:t>
      </w:r>
    </w:p>
    <w:p w:rsidR="002E5606"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EMT</w:t>
      </w:r>
      <w:r w:rsidRPr="008F3F5D">
        <w:rPr>
          <w:sz w:val="28"/>
          <w:szCs w:val="28"/>
          <w:lang w:val="ro-RO"/>
        </w:rPr>
        <w:t xml:space="preserve"> pentru lungimea dintre două marcaje consecutive de scală </w:t>
      </w:r>
      <w:r w:rsidRPr="008F3F5D">
        <w:rPr>
          <w:rFonts w:ascii="Tahoma" w:hAnsi="Tahoma" w:cs="Tahoma"/>
          <w:sz w:val="28"/>
          <w:szCs w:val="28"/>
          <w:lang w:val="ro-RO"/>
        </w:rPr>
        <w:t>ș</w:t>
      </w:r>
      <w:r w:rsidRPr="008F3F5D">
        <w:rPr>
          <w:sz w:val="28"/>
          <w:szCs w:val="28"/>
          <w:lang w:val="ro-RO"/>
        </w:rPr>
        <w:t>i diferen</w:t>
      </w:r>
      <w:r w:rsidRPr="008F3F5D">
        <w:rPr>
          <w:rFonts w:ascii="Tahoma" w:hAnsi="Tahoma" w:cs="Tahoma"/>
          <w:sz w:val="28"/>
          <w:szCs w:val="28"/>
          <w:lang w:val="ro-RO"/>
        </w:rPr>
        <w:t>ț</w:t>
      </w:r>
      <w:r w:rsidRPr="008F3F5D">
        <w:rPr>
          <w:sz w:val="28"/>
          <w:szCs w:val="28"/>
          <w:lang w:val="ro-RO"/>
        </w:rPr>
        <w:t xml:space="preserve">a maximă tolerată între două intervale consecutive </w:t>
      </w:r>
      <w:proofErr w:type="spellStart"/>
      <w:r w:rsidRPr="008F3F5D">
        <w:rPr>
          <w:sz w:val="28"/>
          <w:szCs w:val="28"/>
          <w:lang w:val="ro-RO"/>
        </w:rPr>
        <w:t>sînt</w:t>
      </w:r>
      <w:proofErr w:type="spellEnd"/>
      <w:r w:rsidRPr="008F3F5D">
        <w:rPr>
          <w:sz w:val="28"/>
          <w:szCs w:val="28"/>
          <w:lang w:val="ro-RO"/>
        </w:rPr>
        <w:t xml:space="preserve"> specificate în tabelul 2 de mai jos.</w:t>
      </w:r>
    </w:p>
    <w:p w:rsidR="002E5606" w:rsidRPr="008F3F5D" w:rsidRDefault="002E5606" w:rsidP="00DD75E3">
      <w:pPr>
        <w:pStyle w:val="1"/>
        <w:spacing w:before="0" w:beforeAutospacing="0" w:after="0" w:afterAutospacing="0"/>
        <w:ind w:firstLine="709"/>
        <w:jc w:val="both"/>
        <w:rPr>
          <w:sz w:val="28"/>
          <w:szCs w:val="28"/>
          <w:lang w:val="ro-RO"/>
        </w:rPr>
      </w:pPr>
    </w:p>
    <w:p w:rsidR="002E5606" w:rsidRDefault="002E5606" w:rsidP="00CA7DF5">
      <w:pPr>
        <w:pStyle w:val="ti-tbl"/>
        <w:spacing w:before="0" w:beforeAutospacing="0" w:after="0" w:afterAutospacing="0"/>
        <w:ind w:firstLine="709"/>
        <w:jc w:val="right"/>
        <w:rPr>
          <w:sz w:val="28"/>
          <w:szCs w:val="28"/>
          <w:lang w:val="ro-RO"/>
        </w:rPr>
      </w:pPr>
      <w:r w:rsidRPr="008F3F5D">
        <w:rPr>
          <w:sz w:val="28"/>
          <w:szCs w:val="28"/>
          <w:lang w:val="ro-RO"/>
        </w:rPr>
        <w:t xml:space="preserve">     Tabelul 2</w:t>
      </w:r>
    </w:p>
    <w:p w:rsidR="002E5606" w:rsidRPr="008F3F5D" w:rsidRDefault="002E5606" w:rsidP="00CA7DF5">
      <w:pPr>
        <w:pStyle w:val="ti-tbl"/>
        <w:spacing w:before="0" w:beforeAutospacing="0" w:after="0" w:afterAutospacing="0"/>
        <w:ind w:firstLine="709"/>
        <w:jc w:val="right"/>
        <w:rPr>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310"/>
        <w:gridCol w:w="2310"/>
        <w:gridCol w:w="2308"/>
      </w:tblGrid>
      <w:tr w:rsidR="002E5606" w:rsidRPr="00A76CBE" w:rsidTr="00AA0FC9">
        <w:tc>
          <w:tcPr>
            <w:tcW w:w="1293" w:type="pct"/>
            <w:vMerge w:val="restart"/>
          </w:tcPr>
          <w:p w:rsidR="002E5606" w:rsidRPr="00CA7DF5" w:rsidRDefault="002E5606" w:rsidP="00CA7DF5">
            <w:pPr>
              <w:pStyle w:val="ti-grseq-1"/>
              <w:spacing w:before="0" w:beforeAutospacing="0" w:after="0" w:afterAutospacing="0"/>
              <w:jc w:val="center"/>
              <w:rPr>
                <w:b/>
                <w:bCs/>
                <w:color w:val="000000"/>
                <w:sz w:val="28"/>
                <w:szCs w:val="28"/>
                <w:lang w:val="ro-RO"/>
              </w:rPr>
            </w:pPr>
            <w:r w:rsidRPr="00CA7DF5">
              <w:rPr>
                <w:b/>
                <w:bCs/>
                <w:sz w:val="28"/>
                <w:szCs w:val="28"/>
                <w:lang w:val="ro-RO"/>
              </w:rPr>
              <w:t>Lungimea i a intervalului</w:t>
            </w:r>
          </w:p>
        </w:tc>
        <w:tc>
          <w:tcPr>
            <w:tcW w:w="3707" w:type="pct"/>
            <w:gridSpan w:val="3"/>
          </w:tcPr>
          <w:p w:rsidR="002E5606" w:rsidRPr="00CA7DF5" w:rsidRDefault="002E5606" w:rsidP="00CA7DF5">
            <w:pPr>
              <w:pStyle w:val="ti-grseq-1"/>
              <w:spacing w:before="0" w:beforeAutospacing="0" w:after="0" w:afterAutospacing="0"/>
              <w:jc w:val="center"/>
              <w:rPr>
                <w:b/>
                <w:bCs/>
                <w:color w:val="000000"/>
                <w:sz w:val="28"/>
                <w:szCs w:val="28"/>
                <w:lang w:val="ro-RO"/>
              </w:rPr>
            </w:pPr>
            <w:r w:rsidRPr="00CA7DF5">
              <w:rPr>
                <w:b/>
                <w:color w:val="000000"/>
                <w:sz w:val="28"/>
                <w:szCs w:val="28"/>
                <w:lang w:val="ro-RO"/>
              </w:rPr>
              <w:t>EMT</w:t>
            </w:r>
            <w:r w:rsidRPr="00CA7DF5">
              <w:rPr>
                <w:b/>
                <w:bCs/>
                <w:sz w:val="28"/>
                <w:szCs w:val="28"/>
                <w:lang w:val="ro-RO"/>
              </w:rPr>
              <w:t xml:space="preserve"> sau diferen</w:t>
            </w:r>
            <w:r w:rsidRPr="00CA7DF5">
              <w:rPr>
                <w:rFonts w:ascii="Tahoma" w:hAnsi="Tahoma" w:cs="Tahoma"/>
                <w:b/>
                <w:bCs/>
                <w:sz w:val="28"/>
                <w:szCs w:val="28"/>
                <w:lang w:val="ro-RO"/>
              </w:rPr>
              <w:t>ț</w:t>
            </w:r>
            <w:r w:rsidRPr="00CA7DF5">
              <w:rPr>
                <w:b/>
                <w:bCs/>
                <w:sz w:val="28"/>
                <w:szCs w:val="28"/>
                <w:lang w:val="ro-RO"/>
              </w:rPr>
              <w:t>a în mm, conform clasei de precizie</w:t>
            </w:r>
          </w:p>
        </w:tc>
      </w:tr>
      <w:tr w:rsidR="002E5606" w:rsidRPr="008F3F5D" w:rsidTr="00AA0FC9">
        <w:tc>
          <w:tcPr>
            <w:tcW w:w="1293" w:type="pct"/>
            <w:vMerge/>
          </w:tcPr>
          <w:p w:rsidR="002E5606" w:rsidRPr="00CA7DF5" w:rsidRDefault="002E5606" w:rsidP="00CA7DF5">
            <w:pPr>
              <w:pStyle w:val="ti-grseq-1"/>
              <w:spacing w:before="0" w:beforeAutospacing="0" w:after="0" w:afterAutospacing="0"/>
              <w:jc w:val="center"/>
              <w:rPr>
                <w:b/>
                <w:bCs/>
                <w:color w:val="000000"/>
                <w:sz w:val="28"/>
                <w:szCs w:val="28"/>
                <w:lang w:val="ro-RO"/>
              </w:rPr>
            </w:pPr>
          </w:p>
        </w:tc>
        <w:tc>
          <w:tcPr>
            <w:tcW w:w="1236" w:type="pct"/>
          </w:tcPr>
          <w:p w:rsidR="002E5606" w:rsidRPr="00CA7DF5" w:rsidRDefault="002E5606" w:rsidP="00CA7DF5">
            <w:pPr>
              <w:pStyle w:val="tbl-hdr"/>
              <w:spacing w:before="0" w:beforeAutospacing="0" w:after="0" w:afterAutospacing="0"/>
              <w:jc w:val="center"/>
              <w:rPr>
                <w:b/>
                <w:bCs/>
                <w:sz w:val="28"/>
                <w:szCs w:val="28"/>
                <w:lang w:val="ro-RO"/>
              </w:rPr>
            </w:pPr>
            <w:r w:rsidRPr="00CA7DF5">
              <w:rPr>
                <w:b/>
                <w:bCs/>
                <w:sz w:val="28"/>
                <w:szCs w:val="28"/>
                <w:lang w:val="ro-RO"/>
              </w:rPr>
              <w:t>I</w:t>
            </w:r>
          </w:p>
        </w:tc>
        <w:tc>
          <w:tcPr>
            <w:tcW w:w="1236" w:type="pct"/>
          </w:tcPr>
          <w:p w:rsidR="002E5606" w:rsidRPr="00CA7DF5" w:rsidRDefault="002E5606" w:rsidP="00CA7DF5">
            <w:pPr>
              <w:pStyle w:val="tbl-hdr"/>
              <w:spacing w:before="0" w:beforeAutospacing="0" w:after="0" w:afterAutospacing="0"/>
              <w:jc w:val="center"/>
              <w:rPr>
                <w:b/>
                <w:bCs/>
                <w:sz w:val="28"/>
                <w:szCs w:val="28"/>
                <w:lang w:val="ro-RO"/>
              </w:rPr>
            </w:pPr>
            <w:r w:rsidRPr="00CA7DF5">
              <w:rPr>
                <w:b/>
                <w:bCs/>
                <w:sz w:val="28"/>
                <w:szCs w:val="28"/>
                <w:lang w:val="ro-RO"/>
              </w:rPr>
              <w:t>II</w:t>
            </w:r>
          </w:p>
        </w:tc>
        <w:tc>
          <w:tcPr>
            <w:tcW w:w="1236" w:type="pct"/>
          </w:tcPr>
          <w:p w:rsidR="002E5606" w:rsidRPr="00CA7DF5" w:rsidRDefault="002E5606" w:rsidP="00CA7DF5">
            <w:pPr>
              <w:pStyle w:val="tbl-hdr"/>
              <w:spacing w:before="0" w:beforeAutospacing="0" w:after="0" w:afterAutospacing="0"/>
              <w:jc w:val="center"/>
              <w:rPr>
                <w:b/>
                <w:bCs/>
                <w:sz w:val="28"/>
                <w:szCs w:val="28"/>
                <w:lang w:val="ro-RO"/>
              </w:rPr>
            </w:pPr>
            <w:r w:rsidRPr="00CA7DF5">
              <w:rPr>
                <w:b/>
                <w:bCs/>
                <w:sz w:val="28"/>
                <w:szCs w:val="28"/>
                <w:lang w:val="ro-RO"/>
              </w:rPr>
              <w:t>III</w:t>
            </w:r>
          </w:p>
        </w:tc>
      </w:tr>
      <w:tr w:rsidR="002E5606" w:rsidRPr="008F3F5D" w:rsidTr="00AA0FC9">
        <w:tc>
          <w:tcPr>
            <w:tcW w:w="1293" w:type="pct"/>
          </w:tcPr>
          <w:p w:rsidR="002E5606" w:rsidRPr="008F3F5D" w:rsidRDefault="002E5606" w:rsidP="00CA7DF5">
            <w:pPr>
              <w:pStyle w:val="tbl-txt"/>
              <w:spacing w:before="0" w:beforeAutospacing="0" w:after="0" w:afterAutospacing="0"/>
              <w:jc w:val="both"/>
              <w:rPr>
                <w:sz w:val="28"/>
                <w:szCs w:val="28"/>
                <w:lang w:val="ro-RO"/>
              </w:rPr>
            </w:pPr>
            <w:r w:rsidRPr="008F3F5D">
              <w:rPr>
                <w:sz w:val="28"/>
                <w:szCs w:val="28"/>
                <w:lang w:val="ro-RO"/>
              </w:rPr>
              <w:t>i ≤ 1 mm</w:t>
            </w:r>
          </w:p>
        </w:tc>
        <w:tc>
          <w:tcPr>
            <w:tcW w:w="12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0,1</w:t>
            </w:r>
          </w:p>
        </w:tc>
        <w:tc>
          <w:tcPr>
            <w:tcW w:w="12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0,2</w:t>
            </w:r>
          </w:p>
        </w:tc>
        <w:tc>
          <w:tcPr>
            <w:tcW w:w="12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0,3</w:t>
            </w:r>
          </w:p>
        </w:tc>
      </w:tr>
      <w:tr w:rsidR="002E5606" w:rsidRPr="008F3F5D" w:rsidTr="00AA0FC9">
        <w:tc>
          <w:tcPr>
            <w:tcW w:w="1293" w:type="pct"/>
          </w:tcPr>
          <w:p w:rsidR="002E5606" w:rsidRPr="008F3F5D" w:rsidRDefault="002E5606" w:rsidP="00CA7DF5">
            <w:pPr>
              <w:pStyle w:val="tbl-txt"/>
              <w:spacing w:before="0" w:beforeAutospacing="0" w:after="0" w:afterAutospacing="0"/>
              <w:jc w:val="both"/>
              <w:rPr>
                <w:sz w:val="28"/>
                <w:szCs w:val="28"/>
                <w:lang w:val="ro-RO"/>
              </w:rPr>
            </w:pPr>
            <w:r w:rsidRPr="008F3F5D">
              <w:rPr>
                <w:sz w:val="28"/>
                <w:szCs w:val="28"/>
                <w:lang w:val="ro-RO"/>
              </w:rPr>
              <w:t>1 mm &lt; i ≤ 1 cm</w:t>
            </w:r>
          </w:p>
        </w:tc>
        <w:tc>
          <w:tcPr>
            <w:tcW w:w="12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0,2</w:t>
            </w:r>
          </w:p>
        </w:tc>
        <w:tc>
          <w:tcPr>
            <w:tcW w:w="12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0,4</w:t>
            </w:r>
          </w:p>
        </w:tc>
        <w:tc>
          <w:tcPr>
            <w:tcW w:w="1236" w:type="pct"/>
          </w:tcPr>
          <w:p w:rsidR="002E5606" w:rsidRPr="008F3F5D" w:rsidRDefault="002E5606" w:rsidP="00CA7DF5">
            <w:pPr>
              <w:pStyle w:val="tbl-num"/>
              <w:spacing w:before="0" w:beforeAutospacing="0" w:after="0" w:afterAutospacing="0"/>
              <w:jc w:val="center"/>
              <w:rPr>
                <w:sz w:val="28"/>
                <w:szCs w:val="28"/>
                <w:lang w:val="ro-RO"/>
              </w:rPr>
            </w:pPr>
            <w:r w:rsidRPr="008F3F5D">
              <w:rPr>
                <w:sz w:val="28"/>
                <w:szCs w:val="28"/>
                <w:lang w:val="ro-RO"/>
              </w:rPr>
              <w:t>0,6</w:t>
            </w:r>
          </w:p>
        </w:tc>
      </w:tr>
    </w:tbl>
    <w:p w:rsidR="002E5606" w:rsidRDefault="002E5606" w:rsidP="00DD75E3">
      <w:pPr>
        <w:pStyle w:val="ti-grseq-1"/>
        <w:spacing w:before="0" w:beforeAutospacing="0" w:after="0" w:afterAutospacing="0"/>
        <w:ind w:firstLine="709"/>
        <w:jc w:val="both"/>
        <w:rPr>
          <w:sz w:val="28"/>
          <w:szCs w:val="28"/>
          <w:lang w:val="ro-RO"/>
        </w:rPr>
      </w:pP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În cazul existen</w:t>
      </w:r>
      <w:r w:rsidRPr="008F3F5D">
        <w:rPr>
          <w:rFonts w:ascii="Tahoma" w:hAnsi="Tahoma" w:cs="Tahoma"/>
          <w:sz w:val="28"/>
          <w:szCs w:val="28"/>
          <w:lang w:val="ro-RO"/>
        </w:rPr>
        <w:t>ț</w:t>
      </w:r>
      <w:r w:rsidRPr="008F3F5D">
        <w:rPr>
          <w:sz w:val="28"/>
          <w:szCs w:val="28"/>
          <w:lang w:val="ro-RO"/>
        </w:rPr>
        <w:t>ei unei reguli privind tipul de pliere, îmbinările vor fi de a</w:t>
      </w:r>
      <w:r w:rsidRPr="008F3F5D">
        <w:rPr>
          <w:rFonts w:ascii="Tahoma" w:hAnsi="Tahoma" w:cs="Tahoma"/>
          <w:sz w:val="28"/>
          <w:szCs w:val="28"/>
          <w:lang w:val="ro-RO"/>
        </w:rPr>
        <w:t>ș</w:t>
      </w:r>
      <w:r w:rsidRPr="008F3F5D">
        <w:rPr>
          <w:sz w:val="28"/>
          <w:szCs w:val="28"/>
          <w:lang w:val="ro-RO"/>
        </w:rPr>
        <w:t>a natură</w:t>
      </w:r>
      <w:r>
        <w:rPr>
          <w:sz w:val="28"/>
          <w:szCs w:val="28"/>
          <w:lang w:val="ro-RO"/>
        </w:rPr>
        <w:t>,</w:t>
      </w:r>
      <w:r w:rsidRPr="008F3F5D">
        <w:rPr>
          <w:sz w:val="28"/>
          <w:szCs w:val="28"/>
          <w:lang w:val="ro-RO"/>
        </w:rPr>
        <w:t xml:space="preserve"> </w:t>
      </w:r>
      <w:proofErr w:type="spellStart"/>
      <w:r w:rsidRPr="008F3F5D">
        <w:rPr>
          <w:sz w:val="28"/>
          <w:szCs w:val="28"/>
          <w:lang w:val="ro-RO"/>
        </w:rPr>
        <w:t>încît</w:t>
      </w:r>
      <w:proofErr w:type="spellEnd"/>
      <w:r w:rsidRPr="008F3F5D">
        <w:rPr>
          <w:sz w:val="28"/>
          <w:szCs w:val="28"/>
          <w:lang w:val="ro-RO"/>
        </w:rPr>
        <w:t xml:space="preserve"> să nu provoace alte erori în afara celor de mai sus, care să depă</w:t>
      </w:r>
      <w:r w:rsidRPr="008F3F5D">
        <w:rPr>
          <w:rFonts w:ascii="Tahoma" w:hAnsi="Tahoma" w:cs="Tahoma"/>
          <w:sz w:val="28"/>
          <w:szCs w:val="28"/>
          <w:lang w:val="ro-RO"/>
        </w:rPr>
        <w:t>ș</w:t>
      </w:r>
      <w:r w:rsidRPr="008F3F5D">
        <w:rPr>
          <w:sz w:val="28"/>
          <w:szCs w:val="28"/>
          <w:lang w:val="ro-RO"/>
        </w:rPr>
        <w:t>ească valorile: 0,3 mm pentru clasa</w:t>
      </w:r>
      <w:r>
        <w:rPr>
          <w:sz w:val="28"/>
          <w:szCs w:val="28"/>
          <w:lang w:val="ro-RO"/>
        </w:rPr>
        <w:t xml:space="preserve"> a </w:t>
      </w:r>
      <w:r w:rsidRPr="008F3F5D">
        <w:rPr>
          <w:sz w:val="28"/>
          <w:szCs w:val="28"/>
          <w:lang w:val="ro-RO"/>
        </w:rPr>
        <w:t>II</w:t>
      </w:r>
      <w:r>
        <w:rPr>
          <w:sz w:val="28"/>
          <w:szCs w:val="28"/>
          <w:lang w:val="ro-RO"/>
        </w:rPr>
        <w:t>-a</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 xml:space="preserve">i 0,5 mm pentru clasa </w:t>
      </w:r>
      <w:r>
        <w:rPr>
          <w:sz w:val="28"/>
          <w:szCs w:val="28"/>
          <w:lang w:val="ro-RO"/>
        </w:rPr>
        <w:t xml:space="preserve">a </w:t>
      </w:r>
      <w:r w:rsidRPr="008F3F5D">
        <w:rPr>
          <w:sz w:val="28"/>
          <w:szCs w:val="28"/>
          <w:lang w:val="ro-RO"/>
        </w:rPr>
        <w:t>III</w:t>
      </w:r>
      <w:r>
        <w:rPr>
          <w:sz w:val="28"/>
          <w:szCs w:val="28"/>
          <w:lang w:val="ro-RO"/>
        </w:rPr>
        <w:t>-a</w:t>
      </w:r>
      <w:r w:rsidRPr="008F3F5D">
        <w:rPr>
          <w:sz w:val="28"/>
          <w:szCs w:val="28"/>
          <w:lang w:val="ro-RO"/>
        </w:rPr>
        <w:t>.</w:t>
      </w:r>
    </w:p>
    <w:p w:rsidR="002E5606" w:rsidRPr="00CA7DF5" w:rsidRDefault="002E5606" w:rsidP="00DD75E3">
      <w:pPr>
        <w:pStyle w:val="ti-grseq-1"/>
        <w:spacing w:before="0" w:beforeAutospacing="0" w:after="0" w:afterAutospacing="0"/>
        <w:ind w:firstLine="709"/>
        <w:jc w:val="both"/>
        <w:rPr>
          <w:rStyle w:val="bold"/>
          <w:b/>
          <w:bCs/>
          <w:color w:val="000000"/>
          <w:sz w:val="28"/>
          <w:szCs w:val="28"/>
          <w:lang w:val="ro-RO"/>
        </w:rPr>
      </w:pPr>
      <w:r w:rsidRPr="00CA7DF5">
        <w:rPr>
          <w:rStyle w:val="bold"/>
          <w:b/>
          <w:bCs/>
          <w:color w:val="000000"/>
          <w:sz w:val="28"/>
          <w:szCs w:val="28"/>
          <w:lang w:val="ro-RO"/>
        </w:rPr>
        <w:t>Materialele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3.1</w:t>
      </w:r>
      <w:r>
        <w:rPr>
          <w:rStyle w:val="bold"/>
          <w:bCs/>
          <w:color w:val="000000"/>
          <w:sz w:val="28"/>
          <w:szCs w:val="28"/>
          <w:lang w:val="ro-RO"/>
        </w:rPr>
        <w:t>.</w:t>
      </w:r>
      <w:r w:rsidRPr="008F3F5D">
        <w:rPr>
          <w:rStyle w:val="bold"/>
          <w:b/>
          <w:bCs/>
          <w:color w:val="000000"/>
          <w:sz w:val="28"/>
          <w:szCs w:val="28"/>
          <w:lang w:val="ro-RO"/>
        </w:rPr>
        <w:t xml:space="preserve"> </w:t>
      </w:r>
      <w:r w:rsidRPr="008F3F5D">
        <w:rPr>
          <w:sz w:val="28"/>
          <w:szCs w:val="28"/>
          <w:lang w:val="ro-RO"/>
        </w:rPr>
        <w:t>Materialele folosite pentru măsurile materializate ale lungimii trebuie să fie de a</w:t>
      </w:r>
      <w:r w:rsidRPr="008F3F5D">
        <w:rPr>
          <w:rFonts w:ascii="Tahoma" w:hAnsi="Tahoma" w:cs="Tahoma"/>
          <w:sz w:val="28"/>
          <w:szCs w:val="28"/>
          <w:lang w:val="ro-RO"/>
        </w:rPr>
        <w:t>ș</w:t>
      </w:r>
      <w:r w:rsidRPr="008F3F5D">
        <w:rPr>
          <w:sz w:val="28"/>
          <w:szCs w:val="28"/>
          <w:lang w:val="ro-RO"/>
        </w:rPr>
        <w:t>a natură</w:t>
      </w:r>
      <w:r>
        <w:rPr>
          <w:sz w:val="28"/>
          <w:szCs w:val="28"/>
          <w:lang w:val="ro-RO"/>
        </w:rPr>
        <w:t>,</w:t>
      </w:r>
      <w:r w:rsidRPr="008F3F5D">
        <w:rPr>
          <w:sz w:val="28"/>
          <w:szCs w:val="28"/>
          <w:lang w:val="ro-RO"/>
        </w:rPr>
        <w:t xml:space="preserve"> </w:t>
      </w:r>
      <w:proofErr w:type="spellStart"/>
      <w:r w:rsidRPr="008F3F5D">
        <w:rPr>
          <w:sz w:val="28"/>
          <w:szCs w:val="28"/>
          <w:lang w:val="ro-RO"/>
        </w:rPr>
        <w:t>încît</w:t>
      </w:r>
      <w:proofErr w:type="spellEnd"/>
      <w:r w:rsidRPr="008F3F5D">
        <w:rPr>
          <w:sz w:val="28"/>
          <w:szCs w:val="28"/>
          <w:lang w:val="ro-RO"/>
        </w:rPr>
        <w:t xml:space="preserve"> varia</w:t>
      </w:r>
      <w:r w:rsidRPr="008F3F5D">
        <w:rPr>
          <w:rFonts w:ascii="Tahoma" w:hAnsi="Tahoma" w:cs="Tahoma"/>
          <w:sz w:val="28"/>
          <w:szCs w:val="28"/>
          <w:lang w:val="ro-RO"/>
        </w:rPr>
        <w:t>ț</w:t>
      </w:r>
      <w:r w:rsidRPr="008F3F5D">
        <w:rPr>
          <w:sz w:val="28"/>
          <w:szCs w:val="28"/>
          <w:lang w:val="ro-RO"/>
        </w:rPr>
        <w:t>iile de lungime datorate varia</w:t>
      </w:r>
      <w:r w:rsidRPr="008F3F5D">
        <w:rPr>
          <w:rFonts w:ascii="Tahoma" w:hAnsi="Tahoma" w:cs="Tahoma"/>
          <w:sz w:val="28"/>
          <w:szCs w:val="28"/>
          <w:lang w:val="ro-RO"/>
        </w:rPr>
        <w:t>ț</w:t>
      </w:r>
      <w:r w:rsidRPr="008F3F5D">
        <w:rPr>
          <w:sz w:val="28"/>
          <w:szCs w:val="28"/>
          <w:lang w:val="ro-RO"/>
        </w:rPr>
        <w:t xml:space="preserve">iilor de temperatură </w:t>
      </w:r>
      <w:r w:rsidRPr="008F3F5D">
        <w:rPr>
          <w:sz w:val="28"/>
          <w:szCs w:val="28"/>
          <w:lang w:val="ro-RO"/>
        </w:rPr>
        <w:lastRenderedPageBreak/>
        <w:t xml:space="preserve">de </w:t>
      </w:r>
      <w:proofErr w:type="spellStart"/>
      <w:r w:rsidRPr="008F3F5D">
        <w:rPr>
          <w:sz w:val="28"/>
          <w:szCs w:val="28"/>
          <w:lang w:val="ro-RO"/>
        </w:rPr>
        <w:t>pînă</w:t>
      </w:r>
      <w:proofErr w:type="spellEnd"/>
      <w:r w:rsidRPr="008F3F5D">
        <w:rPr>
          <w:sz w:val="28"/>
          <w:szCs w:val="28"/>
          <w:lang w:val="ro-RO"/>
        </w:rPr>
        <w:t xml:space="preserve"> la ± 8 °C fa</w:t>
      </w:r>
      <w:r w:rsidRPr="008F3F5D">
        <w:rPr>
          <w:rFonts w:ascii="Tahoma" w:hAnsi="Tahoma" w:cs="Tahoma"/>
          <w:sz w:val="28"/>
          <w:szCs w:val="28"/>
          <w:lang w:val="ro-RO"/>
        </w:rPr>
        <w:t>ț</w:t>
      </w:r>
      <w:r w:rsidRPr="008F3F5D">
        <w:rPr>
          <w:sz w:val="28"/>
          <w:szCs w:val="28"/>
          <w:lang w:val="ro-RO"/>
        </w:rPr>
        <w:t>ă de temperatura de referin</w:t>
      </w:r>
      <w:r w:rsidRPr="008F3F5D">
        <w:rPr>
          <w:rFonts w:ascii="Tahoma" w:hAnsi="Tahoma" w:cs="Tahoma"/>
          <w:sz w:val="28"/>
          <w:szCs w:val="28"/>
          <w:lang w:val="ro-RO"/>
        </w:rPr>
        <w:t>ț</w:t>
      </w:r>
      <w:r w:rsidRPr="008F3F5D">
        <w:rPr>
          <w:sz w:val="28"/>
          <w:szCs w:val="28"/>
          <w:lang w:val="ro-RO"/>
        </w:rPr>
        <w:t>ă să nu depă</w:t>
      </w:r>
      <w:r w:rsidRPr="008F3F5D">
        <w:rPr>
          <w:rFonts w:ascii="Tahoma" w:hAnsi="Tahoma" w:cs="Tahoma"/>
          <w:sz w:val="28"/>
          <w:szCs w:val="28"/>
          <w:lang w:val="ro-RO"/>
        </w:rPr>
        <w:t>ș</w:t>
      </w:r>
      <w:r w:rsidRPr="008F3F5D">
        <w:rPr>
          <w:sz w:val="28"/>
          <w:szCs w:val="28"/>
          <w:lang w:val="ro-RO"/>
        </w:rPr>
        <w:t xml:space="preserve">ească </w:t>
      </w:r>
      <w:r w:rsidRPr="008F3F5D">
        <w:rPr>
          <w:color w:val="000000"/>
          <w:sz w:val="28"/>
          <w:szCs w:val="28"/>
          <w:lang w:val="ro-RO"/>
        </w:rPr>
        <w:t>EMT</w:t>
      </w:r>
      <w:r w:rsidRPr="008F3F5D">
        <w:rPr>
          <w:sz w:val="28"/>
          <w:szCs w:val="28"/>
          <w:lang w:val="ro-RO"/>
        </w:rPr>
        <w:t xml:space="preserve">. Această regulă nu se aplică măsurilor din clasele S </w:t>
      </w:r>
      <w:r w:rsidRPr="008F3F5D">
        <w:rPr>
          <w:rFonts w:ascii="Tahoma" w:hAnsi="Tahoma" w:cs="Tahoma"/>
          <w:sz w:val="28"/>
          <w:szCs w:val="28"/>
          <w:lang w:val="ro-RO"/>
        </w:rPr>
        <w:t>ș</w:t>
      </w:r>
      <w:r w:rsidRPr="008F3F5D">
        <w:rPr>
          <w:sz w:val="28"/>
          <w:szCs w:val="28"/>
          <w:lang w:val="ro-RO"/>
        </w:rPr>
        <w:t>i D, unde producătorul are în vedere aplicarea unor corec</w:t>
      </w:r>
      <w:r w:rsidRPr="008F3F5D">
        <w:rPr>
          <w:rFonts w:ascii="Tahoma" w:hAnsi="Tahoma" w:cs="Tahoma"/>
          <w:sz w:val="28"/>
          <w:szCs w:val="28"/>
          <w:lang w:val="ro-RO"/>
        </w:rPr>
        <w:t>ț</w:t>
      </w:r>
      <w:r w:rsidRPr="008F3F5D">
        <w:rPr>
          <w:sz w:val="28"/>
          <w:szCs w:val="28"/>
          <w:lang w:val="ro-RO"/>
        </w:rPr>
        <w:t>ii datorate abaterilor termice fa</w:t>
      </w:r>
      <w:r w:rsidRPr="008F3F5D">
        <w:rPr>
          <w:rFonts w:ascii="Tahoma" w:hAnsi="Tahoma" w:cs="Tahoma"/>
          <w:sz w:val="28"/>
          <w:szCs w:val="28"/>
          <w:lang w:val="ro-RO"/>
        </w:rPr>
        <w:t>ț</w:t>
      </w:r>
      <w:r w:rsidRPr="008F3F5D">
        <w:rPr>
          <w:sz w:val="28"/>
          <w:szCs w:val="28"/>
          <w:lang w:val="ro-RO"/>
        </w:rPr>
        <w:t>ă de citirile observate, dacă acest lucru este necesar.</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3.2</w:t>
      </w:r>
      <w:r>
        <w:rPr>
          <w:sz w:val="28"/>
          <w:szCs w:val="28"/>
          <w:lang w:val="ro-RO"/>
        </w:rPr>
        <w:t>.</w:t>
      </w:r>
      <w:r w:rsidRPr="008F3F5D">
        <w:rPr>
          <w:sz w:val="28"/>
          <w:szCs w:val="28"/>
          <w:lang w:val="ro-RO"/>
        </w:rPr>
        <w:t xml:space="preserve"> </w:t>
      </w:r>
      <w:r w:rsidRPr="008F3F5D">
        <w:rPr>
          <w:color w:val="000000"/>
          <w:sz w:val="28"/>
          <w:szCs w:val="28"/>
          <w:lang w:val="ro-RO"/>
        </w:rPr>
        <w:t xml:space="preserve">Măsurile realizate din materiale ale </w:t>
      </w:r>
      <w:proofErr w:type="spellStart"/>
      <w:r w:rsidRPr="008F3F5D">
        <w:rPr>
          <w:color w:val="000000"/>
          <w:sz w:val="28"/>
          <w:szCs w:val="28"/>
          <w:lang w:val="ro-RO"/>
        </w:rPr>
        <w:t>caror</w:t>
      </w:r>
      <w:proofErr w:type="spellEnd"/>
      <w:r w:rsidRPr="008F3F5D">
        <w:rPr>
          <w:color w:val="000000"/>
          <w:sz w:val="28"/>
          <w:szCs w:val="28"/>
          <w:lang w:val="ro-RO"/>
        </w:rPr>
        <w:t xml:space="preserve"> dimensiuni se pot modifica din punct de vedere material ca efect al unui domeniu larg de umiditate relativă, nu pot fi incluse </w:t>
      </w:r>
      <w:proofErr w:type="spellStart"/>
      <w:r w:rsidRPr="008F3F5D">
        <w:rPr>
          <w:color w:val="000000"/>
          <w:sz w:val="28"/>
          <w:szCs w:val="28"/>
          <w:lang w:val="ro-RO"/>
        </w:rPr>
        <w:t>decît</w:t>
      </w:r>
      <w:proofErr w:type="spellEnd"/>
      <w:r w:rsidRPr="008F3F5D">
        <w:rPr>
          <w:color w:val="000000"/>
          <w:sz w:val="28"/>
          <w:szCs w:val="28"/>
          <w:lang w:val="ro-RO"/>
        </w:rPr>
        <w:t xml:space="preserve"> în clas</w:t>
      </w:r>
      <w:r>
        <w:rPr>
          <w:color w:val="000000"/>
          <w:sz w:val="28"/>
          <w:szCs w:val="28"/>
          <w:lang w:val="ro-RO"/>
        </w:rPr>
        <w:t>a</w:t>
      </w:r>
      <w:r w:rsidRPr="008F3F5D">
        <w:rPr>
          <w:color w:val="000000"/>
          <w:sz w:val="28"/>
          <w:szCs w:val="28"/>
          <w:lang w:val="ro-RO"/>
        </w:rPr>
        <w:t xml:space="preserve"> </w:t>
      </w:r>
      <w:r>
        <w:rPr>
          <w:color w:val="000000"/>
          <w:sz w:val="28"/>
          <w:szCs w:val="28"/>
          <w:lang w:val="ro-RO"/>
        </w:rPr>
        <w:t xml:space="preserve">a </w:t>
      </w:r>
      <w:r w:rsidRPr="008F3F5D">
        <w:rPr>
          <w:color w:val="000000"/>
          <w:sz w:val="28"/>
          <w:szCs w:val="28"/>
          <w:lang w:val="ro-RO"/>
        </w:rPr>
        <w:t>II</w:t>
      </w:r>
      <w:r>
        <w:rPr>
          <w:color w:val="000000"/>
          <w:sz w:val="28"/>
          <w:szCs w:val="28"/>
          <w:lang w:val="ro-RO"/>
        </w:rPr>
        <w:t>-a</w:t>
      </w:r>
      <w:r w:rsidRPr="008F3F5D">
        <w:rPr>
          <w:color w:val="000000"/>
          <w:sz w:val="28"/>
          <w:szCs w:val="28"/>
          <w:lang w:val="ro-RO"/>
        </w:rPr>
        <w:t xml:space="preserve"> sau </w:t>
      </w:r>
      <w:r>
        <w:rPr>
          <w:color w:val="000000"/>
          <w:sz w:val="28"/>
          <w:szCs w:val="28"/>
          <w:lang w:val="ro-RO"/>
        </w:rPr>
        <w:t xml:space="preserve">a </w:t>
      </w:r>
      <w:r w:rsidRPr="008F3F5D">
        <w:rPr>
          <w:color w:val="000000"/>
          <w:sz w:val="28"/>
          <w:szCs w:val="28"/>
          <w:lang w:val="ro-RO"/>
        </w:rPr>
        <w:t>III</w:t>
      </w:r>
      <w:r>
        <w:rPr>
          <w:color w:val="000000"/>
          <w:sz w:val="28"/>
          <w:szCs w:val="28"/>
          <w:lang w:val="ro-RO"/>
        </w:rPr>
        <w:t>-a</w:t>
      </w:r>
      <w:r w:rsidRPr="008F3F5D">
        <w:rPr>
          <w:color w:val="000000"/>
          <w:sz w:val="28"/>
          <w:szCs w:val="28"/>
          <w:lang w:val="ro-RO"/>
        </w:rPr>
        <w:t xml:space="preserve">. </w:t>
      </w:r>
    </w:p>
    <w:p w:rsidR="002E5606" w:rsidRPr="00520029" w:rsidRDefault="002E5606" w:rsidP="00DD75E3">
      <w:pPr>
        <w:pStyle w:val="ti-grseq-1"/>
        <w:spacing w:before="0" w:beforeAutospacing="0" w:after="0" w:afterAutospacing="0"/>
        <w:ind w:firstLine="709"/>
        <w:jc w:val="both"/>
        <w:rPr>
          <w:rStyle w:val="bold"/>
          <w:b/>
          <w:bCs/>
          <w:color w:val="000000"/>
          <w:sz w:val="28"/>
          <w:szCs w:val="28"/>
          <w:lang w:val="ro-RO"/>
        </w:rPr>
      </w:pPr>
      <w:r w:rsidRPr="00520029">
        <w:rPr>
          <w:rStyle w:val="bold"/>
          <w:b/>
          <w:bCs/>
          <w:color w:val="000000"/>
          <w:sz w:val="28"/>
          <w:szCs w:val="28"/>
          <w:lang w:val="ro-RO"/>
        </w:rPr>
        <w:t>Marcajele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rStyle w:val="bold"/>
          <w:bCs/>
          <w:color w:val="000000"/>
          <w:sz w:val="28"/>
          <w:szCs w:val="28"/>
          <w:lang w:val="ro-RO"/>
        </w:rPr>
        <w:t xml:space="preserve">4. </w:t>
      </w:r>
      <w:r w:rsidRPr="008F3F5D">
        <w:rPr>
          <w:sz w:val="28"/>
          <w:szCs w:val="28"/>
          <w:lang w:val="ro-RO"/>
        </w:rPr>
        <w:t xml:space="preserve">Valoarea nominală este marcată pe măsură. Scalele milimetrice </w:t>
      </w:r>
      <w:proofErr w:type="spellStart"/>
      <w:r w:rsidRPr="008F3F5D">
        <w:rPr>
          <w:sz w:val="28"/>
          <w:szCs w:val="28"/>
          <w:lang w:val="ro-RO"/>
        </w:rPr>
        <w:t>sînt</w:t>
      </w:r>
      <w:proofErr w:type="spellEnd"/>
      <w:r w:rsidRPr="008F3F5D">
        <w:rPr>
          <w:sz w:val="28"/>
          <w:szCs w:val="28"/>
          <w:lang w:val="ro-RO"/>
        </w:rPr>
        <w:t xml:space="preserve"> numerotate la fiecare centimetru, iar măsurile cu intervale de scală mai mari de 2 cm au marcajele de scală numerotate.</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454153" w:rsidRDefault="002E5606" w:rsidP="00DD75E3">
      <w:pPr>
        <w:pStyle w:val="ti-grseq-1"/>
        <w:spacing w:before="0" w:beforeAutospacing="0" w:after="0" w:afterAutospacing="0"/>
        <w:ind w:firstLine="709"/>
        <w:jc w:val="both"/>
        <w:rPr>
          <w:b/>
          <w:bCs/>
          <w:color w:val="000000"/>
          <w:sz w:val="28"/>
          <w:szCs w:val="28"/>
          <w:lang w:val="ro-RO"/>
        </w:rPr>
      </w:pPr>
      <w:r w:rsidRPr="00454153">
        <w:rPr>
          <w:b/>
          <w:bCs/>
          <w:color w:val="000000"/>
          <w:sz w:val="28"/>
          <w:szCs w:val="28"/>
          <w:lang w:val="ro-RO"/>
        </w:rPr>
        <w:t>EVALUAREA CONFORMITĂ</w:t>
      </w:r>
      <w:r w:rsidRPr="00454153">
        <w:rPr>
          <w:rFonts w:ascii="Tahoma" w:hAnsi="Tahoma" w:cs="Tahoma"/>
          <w:b/>
          <w:bCs/>
          <w:color w:val="000000"/>
          <w:sz w:val="28"/>
          <w:szCs w:val="28"/>
          <w:lang w:val="ro-RO"/>
        </w:rPr>
        <w:t>Ț</w:t>
      </w:r>
      <w:r w:rsidRPr="00454153">
        <w:rPr>
          <w:b/>
          <w:bCs/>
          <w:color w:val="000000"/>
          <w:sz w:val="28"/>
          <w:szCs w:val="28"/>
          <w:lang w:val="ro-RO"/>
        </w:rPr>
        <w:t>II</w:t>
      </w:r>
    </w:p>
    <w:p w:rsidR="002E5606" w:rsidRDefault="002E5606" w:rsidP="00DD75E3">
      <w:pPr>
        <w:pStyle w:val="1"/>
        <w:spacing w:before="0" w:beforeAutospacing="0" w:after="0" w:afterAutospacing="0"/>
        <w:ind w:firstLine="709"/>
        <w:jc w:val="both"/>
        <w:rPr>
          <w:sz w:val="28"/>
          <w:szCs w:val="28"/>
          <w:lang w:val="ro-RO"/>
        </w:rPr>
      </w:pPr>
      <w:r w:rsidRPr="008F3F5D">
        <w:rPr>
          <w:color w:val="000000"/>
          <w:sz w:val="28"/>
          <w:szCs w:val="28"/>
          <w:lang w:val="ro-RO"/>
        </w:rPr>
        <w:t xml:space="preserve">Procedurile de evaluare a </w:t>
      </w:r>
      <w:r w:rsidRPr="008F3F5D">
        <w:rPr>
          <w:sz w:val="28"/>
          <w:szCs w:val="28"/>
          <w:lang w:val="ro-RO"/>
        </w:rPr>
        <w:t>conformită</w:t>
      </w:r>
      <w:r w:rsidRPr="008F3F5D">
        <w:rPr>
          <w:rFonts w:ascii="Tahoma" w:hAnsi="Tahoma" w:cs="Tahoma"/>
          <w:sz w:val="28"/>
          <w:szCs w:val="28"/>
          <w:lang w:val="ro-RO"/>
        </w:rPr>
        <w:t>ț</w:t>
      </w:r>
      <w:r w:rsidRPr="008F3F5D">
        <w:rPr>
          <w:sz w:val="28"/>
          <w:szCs w:val="28"/>
          <w:lang w:val="ro-RO"/>
        </w:rPr>
        <w:t>ii men</w:t>
      </w:r>
      <w:r w:rsidRPr="008F3F5D">
        <w:rPr>
          <w:rFonts w:ascii="Tahoma" w:hAnsi="Tahoma" w:cs="Tahoma"/>
          <w:sz w:val="28"/>
          <w:szCs w:val="28"/>
          <w:lang w:val="ro-RO"/>
        </w:rPr>
        <w:t>ț</w:t>
      </w:r>
      <w:r w:rsidRPr="008F3F5D">
        <w:rPr>
          <w:sz w:val="28"/>
          <w:szCs w:val="28"/>
          <w:lang w:val="ro-RO"/>
        </w:rPr>
        <w:t xml:space="preserve">ionate în </w:t>
      </w:r>
      <w:r>
        <w:rPr>
          <w:sz w:val="28"/>
          <w:szCs w:val="28"/>
          <w:lang w:val="ro-RO"/>
        </w:rPr>
        <w:t>anexa</w:t>
      </w:r>
      <w:r w:rsidRPr="008F3F5D">
        <w:rPr>
          <w:sz w:val="28"/>
          <w:szCs w:val="28"/>
          <w:lang w:val="ro-RO"/>
        </w:rPr>
        <w:t xml:space="preserve"> nr. 2 </w:t>
      </w:r>
      <w:r w:rsidRPr="008F3F5D">
        <w:rPr>
          <w:rFonts w:ascii="Tahoma" w:hAnsi="Tahoma" w:cs="Tahoma"/>
          <w:sz w:val="28"/>
          <w:szCs w:val="28"/>
          <w:lang w:val="ro-RO"/>
        </w:rPr>
        <w:t>ș</w:t>
      </w:r>
      <w:r w:rsidRPr="008F3F5D">
        <w:rPr>
          <w:sz w:val="28"/>
          <w:szCs w:val="28"/>
          <w:lang w:val="ro-RO"/>
        </w:rPr>
        <w:t xml:space="preserve">i din care producătorul poate alege </w:t>
      </w:r>
      <w:proofErr w:type="spellStart"/>
      <w:r w:rsidRPr="008F3F5D">
        <w:rPr>
          <w:sz w:val="28"/>
          <w:szCs w:val="28"/>
          <w:lang w:val="ro-RO"/>
        </w:rPr>
        <w:t>sînt</w:t>
      </w:r>
      <w:proofErr w:type="spellEnd"/>
      <w:r w:rsidRPr="008F3F5D">
        <w:rPr>
          <w:sz w:val="28"/>
          <w:szCs w:val="28"/>
          <w:lang w:val="ro-RO"/>
        </w:rPr>
        <w:t xml:space="preserve">: </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F 1 sau D1 sau B + D sau H sau G.</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520029">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Capitolul II</w:t>
      </w:r>
    </w:p>
    <w:p w:rsidR="002E5606" w:rsidRPr="00520029" w:rsidRDefault="002E5606" w:rsidP="00520029">
      <w:pPr>
        <w:pStyle w:val="ti-grseq-1"/>
        <w:spacing w:before="0" w:beforeAutospacing="0" w:after="0" w:afterAutospacing="0"/>
        <w:jc w:val="center"/>
        <w:rPr>
          <w:b/>
          <w:bCs/>
          <w:color w:val="000000"/>
          <w:sz w:val="28"/>
          <w:szCs w:val="28"/>
          <w:lang w:val="ro-RO"/>
        </w:rPr>
      </w:pPr>
      <w:r w:rsidRPr="00520029">
        <w:rPr>
          <w:rStyle w:val="bold"/>
          <w:b/>
          <w:bCs/>
          <w:color w:val="000000"/>
          <w:sz w:val="28"/>
          <w:szCs w:val="28"/>
          <w:lang w:val="ro-RO"/>
        </w:rPr>
        <w:t>MĂSURILE DE CAPACITATE DE SERVIRE</w:t>
      </w:r>
    </w:p>
    <w:p w:rsidR="002E5606"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ele esen</w:t>
      </w:r>
      <w:r w:rsidRPr="008F3F5D">
        <w:rPr>
          <w:rFonts w:ascii="Tahoma" w:hAnsi="Tahoma" w:cs="Tahoma"/>
          <w:color w:val="000000"/>
          <w:sz w:val="28"/>
          <w:szCs w:val="28"/>
          <w:lang w:val="ro-RO"/>
        </w:rPr>
        <w:t>ț</w:t>
      </w:r>
      <w:r w:rsidRPr="008F3F5D">
        <w:rPr>
          <w:color w:val="000000"/>
          <w:sz w:val="28"/>
          <w:szCs w:val="28"/>
          <w:lang w:val="ro-RO"/>
        </w:rPr>
        <w:t xml:space="preserve">iale relevante din </w:t>
      </w:r>
      <w:r>
        <w:rPr>
          <w:color w:val="000000"/>
          <w:sz w:val="28"/>
          <w:szCs w:val="28"/>
          <w:lang w:val="ro-RO"/>
        </w:rPr>
        <w:t>anexa</w:t>
      </w:r>
      <w:r w:rsidRPr="008F3F5D">
        <w:rPr>
          <w:color w:val="000000"/>
          <w:sz w:val="28"/>
          <w:szCs w:val="28"/>
          <w:lang w:val="ro-RO"/>
        </w:rPr>
        <w:t xml:space="preserve"> nr. 1 </w:t>
      </w:r>
      <w:r w:rsidRPr="008F3F5D">
        <w:rPr>
          <w:rFonts w:ascii="Tahoma" w:hAnsi="Tahoma" w:cs="Tahoma"/>
          <w:color w:val="000000"/>
          <w:sz w:val="28"/>
          <w:szCs w:val="28"/>
          <w:lang w:val="ro-RO"/>
        </w:rPr>
        <w:t>ș</w:t>
      </w:r>
      <w:r w:rsidRPr="008F3F5D">
        <w:rPr>
          <w:color w:val="000000"/>
          <w:sz w:val="28"/>
          <w:szCs w:val="28"/>
          <w:lang w:val="ro-RO"/>
        </w:rPr>
        <w:t>i cerin</w:t>
      </w:r>
      <w:r w:rsidRPr="008F3F5D">
        <w:rPr>
          <w:rFonts w:ascii="Tahoma" w:hAnsi="Tahoma" w:cs="Tahoma"/>
          <w:color w:val="000000"/>
          <w:sz w:val="28"/>
          <w:szCs w:val="28"/>
          <w:lang w:val="ro-RO"/>
        </w:rPr>
        <w:t>ț</w:t>
      </w:r>
      <w:r w:rsidRPr="008F3F5D">
        <w:rPr>
          <w:color w:val="000000"/>
          <w:sz w:val="28"/>
          <w:szCs w:val="28"/>
          <w:lang w:val="ro-RO"/>
        </w:rPr>
        <w:t xml:space="preserve">ele specifice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ii enumerate în prezentul capitol se aplică măsurilor de capacitate de servire definite mai jos. Cu toate acestea, cerin</w:t>
      </w:r>
      <w:r w:rsidRPr="008F3F5D">
        <w:rPr>
          <w:rFonts w:ascii="Tahoma" w:hAnsi="Tahoma" w:cs="Tahoma"/>
          <w:color w:val="000000"/>
          <w:sz w:val="28"/>
          <w:szCs w:val="28"/>
          <w:lang w:val="ro-RO"/>
        </w:rPr>
        <w:t>ț</w:t>
      </w:r>
      <w:r w:rsidRPr="008F3F5D">
        <w:rPr>
          <w:color w:val="000000"/>
          <w:sz w:val="28"/>
          <w:szCs w:val="28"/>
          <w:lang w:val="ro-RO"/>
        </w:rPr>
        <w:t>a de furnizare a unei copii a declara</w:t>
      </w:r>
      <w:r w:rsidRPr="008F3F5D">
        <w:rPr>
          <w:rFonts w:ascii="Tahoma" w:hAnsi="Tahoma" w:cs="Tahoma"/>
          <w:color w:val="000000"/>
          <w:sz w:val="28"/>
          <w:szCs w:val="28"/>
          <w:lang w:val="ro-RO"/>
        </w:rPr>
        <w:t>ț</w:t>
      </w:r>
      <w:r w:rsidRPr="008F3F5D">
        <w:rPr>
          <w:color w:val="000000"/>
          <w:sz w:val="28"/>
          <w:szCs w:val="28"/>
          <w:lang w:val="ro-RO"/>
        </w:rPr>
        <w:t xml:space="preserve">iei de conformitate poate fi interpretată ca </w:t>
      </w:r>
      <w:proofErr w:type="spellStart"/>
      <w:r w:rsidRPr="008F3F5D">
        <w:rPr>
          <w:color w:val="000000"/>
          <w:sz w:val="28"/>
          <w:szCs w:val="28"/>
          <w:lang w:val="ro-RO"/>
        </w:rPr>
        <w:t>avînd</w:t>
      </w:r>
      <w:proofErr w:type="spellEnd"/>
      <w:r w:rsidRPr="008F3F5D">
        <w:rPr>
          <w:color w:val="000000"/>
          <w:sz w:val="28"/>
          <w:szCs w:val="28"/>
          <w:lang w:val="ro-RO"/>
        </w:rPr>
        <w:t xml:space="preserve"> aplicabilitate pentru loturi sau stocuri de produse, nu pentru mijloace de măsurare individuale. De asemenea, nu se aplică cerin</w:t>
      </w:r>
      <w:r w:rsidRPr="008F3F5D">
        <w:rPr>
          <w:rFonts w:ascii="Tahoma" w:hAnsi="Tahoma" w:cs="Tahoma"/>
          <w:color w:val="000000"/>
          <w:sz w:val="28"/>
          <w:szCs w:val="28"/>
          <w:lang w:val="ro-RO"/>
        </w:rPr>
        <w:t>ț</w:t>
      </w:r>
      <w:r w:rsidRPr="008F3F5D">
        <w:rPr>
          <w:color w:val="000000"/>
          <w:sz w:val="28"/>
          <w:szCs w:val="28"/>
          <w:lang w:val="ro-RO"/>
        </w:rPr>
        <w:t>a ca mijlocul de măsurare să aibă marcate pe el informa</w:t>
      </w:r>
      <w:r w:rsidRPr="008F3F5D">
        <w:rPr>
          <w:rFonts w:ascii="Tahoma" w:hAnsi="Tahoma" w:cs="Tahoma"/>
          <w:color w:val="000000"/>
          <w:sz w:val="28"/>
          <w:szCs w:val="28"/>
          <w:lang w:val="ro-RO"/>
        </w:rPr>
        <w:t>ț</w:t>
      </w:r>
      <w:r w:rsidRPr="008F3F5D">
        <w:rPr>
          <w:color w:val="000000"/>
          <w:sz w:val="28"/>
          <w:szCs w:val="28"/>
          <w:lang w:val="ro-RO"/>
        </w:rPr>
        <w:t>ii privind precizia.</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r w:rsidRPr="00520029">
        <w:rPr>
          <w:b/>
          <w:bCs/>
          <w:color w:val="000000"/>
          <w:sz w:val="28"/>
          <w:szCs w:val="28"/>
          <w:lang w:val="ro-RO"/>
        </w:rPr>
        <w:t>DEFINI</w:t>
      </w:r>
      <w:r w:rsidRPr="00520029">
        <w:rPr>
          <w:rFonts w:ascii="Tahoma" w:hAnsi="Tahoma" w:cs="Tahoma"/>
          <w:b/>
          <w:bCs/>
          <w:color w:val="000000"/>
          <w:sz w:val="28"/>
          <w:szCs w:val="28"/>
          <w:lang w:val="ro-RO"/>
        </w:rPr>
        <w:t>Ț</w:t>
      </w:r>
      <w:r w:rsidRPr="00520029">
        <w:rPr>
          <w:b/>
          <w:bCs/>
          <w:color w:val="000000"/>
          <w:sz w:val="28"/>
          <w:szCs w:val="28"/>
          <w:lang w:val="ro-RO"/>
        </w:rPr>
        <w:t>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6685"/>
      </w:tblGrid>
      <w:tr w:rsidR="002E5606" w:rsidRPr="00A76CBE" w:rsidTr="00400C34">
        <w:tc>
          <w:tcPr>
            <w:tcW w:w="1423"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Măsură de capacitate de servire</w:t>
            </w:r>
          </w:p>
        </w:tc>
        <w:tc>
          <w:tcPr>
            <w:tcW w:w="3577"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 xml:space="preserve">o măsură de capacitate (cum ar fi un pahar, un borcan sau un degetar) proiectată pentru a determina volumul specificat al unui lichid (altul </w:t>
            </w:r>
            <w:proofErr w:type="spellStart"/>
            <w:r w:rsidRPr="00400C34">
              <w:rPr>
                <w:sz w:val="28"/>
                <w:szCs w:val="28"/>
                <w:lang w:val="ro-RO"/>
              </w:rPr>
              <w:t>decît</w:t>
            </w:r>
            <w:proofErr w:type="spellEnd"/>
            <w:r w:rsidRPr="00400C34">
              <w:rPr>
                <w:sz w:val="28"/>
                <w:szCs w:val="28"/>
                <w:lang w:val="ro-RO"/>
              </w:rPr>
              <w:t xml:space="preserve"> un produs farmaceutic) care este </w:t>
            </w:r>
            <w:proofErr w:type="spellStart"/>
            <w:r w:rsidRPr="00400C34">
              <w:rPr>
                <w:sz w:val="28"/>
                <w:szCs w:val="28"/>
                <w:lang w:val="ro-RO"/>
              </w:rPr>
              <w:t>vîndut</w:t>
            </w:r>
            <w:proofErr w:type="spellEnd"/>
            <w:r w:rsidRPr="00400C34">
              <w:rPr>
                <w:sz w:val="28"/>
                <w:szCs w:val="28"/>
                <w:lang w:val="ro-RO"/>
              </w:rPr>
              <w:t xml:space="preserve"> pentru consum imediat</w:t>
            </w:r>
          </w:p>
        </w:tc>
      </w:tr>
      <w:tr w:rsidR="002E5606" w:rsidRPr="00A76CBE" w:rsidTr="00400C34">
        <w:tc>
          <w:tcPr>
            <w:tcW w:w="1423"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Măsură cu linie de umplere</w:t>
            </w:r>
          </w:p>
        </w:tc>
        <w:tc>
          <w:tcPr>
            <w:tcW w:w="3577"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o măsură a capacită</w:t>
            </w:r>
            <w:r w:rsidRPr="00400C34">
              <w:rPr>
                <w:rFonts w:ascii="Tahoma" w:hAnsi="Tahoma" w:cs="Tahoma"/>
                <w:sz w:val="28"/>
                <w:szCs w:val="28"/>
                <w:lang w:val="ro-RO"/>
              </w:rPr>
              <w:t>ț</w:t>
            </w:r>
            <w:r w:rsidRPr="00400C34">
              <w:rPr>
                <w:sz w:val="28"/>
                <w:szCs w:val="28"/>
                <w:lang w:val="ro-RO"/>
              </w:rPr>
              <w:t>ii de servire marcată cu o linie pentru a arăta capacitatea nominală</w:t>
            </w:r>
          </w:p>
        </w:tc>
      </w:tr>
      <w:tr w:rsidR="002E5606" w:rsidRPr="00A76CBE" w:rsidTr="00400C34">
        <w:tc>
          <w:tcPr>
            <w:tcW w:w="1423"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Măsură plină</w:t>
            </w:r>
          </w:p>
        </w:tc>
        <w:tc>
          <w:tcPr>
            <w:tcW w:w="3577"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o măsură a capacită</w:t>
            </w:r>
            <w:r w:rsidRPr="00400C34">
              <w:rPr>
                <w:rFonts w:ascii="Tahoma" w:hAnsi="Tahoma" w:cs="Tahoma"/>
                <w:sz w:val="28"/>
                <w:szCs w:val="28"/>
                <w:lang w:val="ro-RO"/>
              </w:rPr>
              <w:t>ț</w:t>
            </w:r>
            <w:r w:rsidRPr="00400C34">
              <w:rPr>
                <w:sz w:val="28"/>
                <w:szCs w:val="28"/>
                <w:lang w:val="ro-RO"/>
              </w:rPr>
              <w:t>ii de servire al cărei volum intern este egal cu capacitatea nominală</w:t>
            </w:r>
          </w:p>
        </w:tc>
      </w:tr>
      <w:tr w:rsidR="002E5606" w:rsidRPr="00A76CBE" w:rsidTr="00400C34">
        <w:tc>
          <w:tcPr>
            <w:tcW w:w="1423"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Măsură de transfer</w:t>
            </w:r>
          </w:p>
        </w:tc>
        <w:tc>
          <w:tcPr>
            <w:tcW w:w="3577"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o măsură a capacită</w:t>
            </w:r>
            <w:r w:rsidRPr="00400C34">
              <w:rPr>
                <w:rFonts w:ascii="Tahoma" w:hAnsi="Tahoma" w:cs="Tahoma"/>
                <w:sz w:val="28"/>
                <w:szCs w:val="28"/>
                <w:lang w:val="ro-RO"/>
              </w:rPr>
              <w:t>ț</w:t>
            </w:r>
            <w:r w:rsidRPr="00400C34">
              <w:rPr>
                <w:sz w:val="28"/>
                <w:szCs w:val="28"/>
                <w:lang w:val="ro-RO"/>
              </w:rPr>
              <w:t>ii de servire creată pentru decantarea lichidului înainte de consumare</w:t>
            </w:r>
          </w:p>
        </w:tc>
      </w:tr>
      <w:tr w:rsidR="002E5606" w:rsidRPr="00A76CBE" w:rsidTr="00400C34">
        <w:tc>
          <w:tcPr>
            <w:tcW w:w="1423"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Capacitate</w:t>
            </w:r>
          </w:p>
        </w:tc>
        <w:tc>
          <w:tcPr>
            <w:tcW w:w="3577" w:type="pct"/>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 xml:space="preserve">volumul intern pentru măsurile pline sau volumul intern </w:t>
            </w:r>
            <w:proofErr w:type="spellStart"/>
            <w:r w:rsidRPr="00400C34">
              <w:rPr>
                <w:sz w:val="28"/>
                <w:szCs w:val="28"/>
                <w:lang w:val="ro-RO"/>
              </w:rPr>
              <w:t>pînă</w:t>
            </w:r>
            <w:proofErr w:type="spellEnd"/>
            <w:r w:rsidRPr="00400C34">
              <w:rPr>
                <w:sz w:val="28"/>
                <w:szCs w:val="28"/>
                <w:lang w:val="ro-RO"/>
              </w:rPr>
              <w:t xml:space="preserve"> la linia de umplere pentru măsurile cu linie de umplere</w:t>
            </w:r>
          </w:p>
        </w:tc>
      </w:tr>
    </w:tbl>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520029" w:rsidRDefault="002E5606" w:rsidP="00DD75E3">
      <w:pPr>
        <w:pStyle w:val="ti-grseq-1"/>
        <w:spacing w:before="0" w:beforeAutospacing="0" w:after="0" w:afterAutospacing="0"/>
        <w:ind w:firstLine="709"/>
        <w:jc w:val="both"/>
        <w:rPr>
          <w:b/>
          <w:bCs/>
          <w:color w:val="000000"/>
          <w:sz w:val="28"/>
          <w:szCs w:val="28"/>
          <w:lang w:val="ro-RO"/>
        </w:rPr>
      </w:pPr>
      <w:r w:rsidRPr="00520029">
        <w:rPr>
          <w:b/>
          <w:bCs/>
          <w:color w:val="000000"/>
          <w:sz w:val="28"/>
          <w:szCs w:val="28"/>
          <w:lang w:val="ro-RO"/>
        </w:rPr>
        <w:lastRenderedPageBreak/>
        <w:t>CERIN</w:t>
      </w:r>
      <w:r w:rsidRPr="00520029">
        <w:rPr>
          <w:rFonts w:ascii="Tahoma" w:hAnsi="Tahoma" w:cs="Tahoma"/>
          <w:b/>
          <w:bCs/>
          <w:color w:val="000000"/>
          <w:sz w:val="28"/>
          <w:szCs w:val="28"/>
          <w:lang w:val="ro-RO"/>
        </w:rPr>
        <w:t>Ț</w:t>
      </w:r>
      <w:r w:rsidRPr="00520029">
        <w:rPr>
          <w:b/>
          <w:bCs/>
          <w:color w:val="000000"/>
          <w:sz w:val="28"/>
          <w:szCs w:val="28"/>
          <w:lang w:val="ro-RO"/>
        </w:rPr>
        <w:t>E SPECIFICE</w:t>
      </w:r>
    </w:p>
    <w:p w:rsidR="002E5606" w:rsidRPr="00520029" w:rsidRDefault="002E5606" w:rsidP="00DD75E3">
      <w:pPr>
        <w:pStyle w:val="ti-grseq-1"/>
        <w:spacing w:before="0" w:beforeAutospacing="0" w:after="0" w:afterAutospacing="0"/>
        <w:ind w:firstLine="709"/>
        <w:jc w:val="both"/>
        <w:rPr>
          <w:rStyle w:val="bold"/>
          <w:b/>
          <w:bCs/>
          <w:color w:val="000000"/>
          <w:sz w:val="28"/>
          <w:szCs w:val="28"/>
          <w:lang w:val="ro-RO"/>
        </w:rPr>
      </w:pPr>
      <w:r w:rsidRPr="00520029">
        <w:rPr>
          <w:b/>
          <w:bCs/>
          <w:color w:val="000000"/>
          <w:sz w:val="28"/>
          <w:szCs w:val="28"/>
          <w:lang w:val="ro-RO"/>
        </w:rPr>
        <w:t>1. </w:t>
      </w:r>
      <w:r w:rsidRPr="00520029">
        <w:rPr>
          <w:rStyle w:val="bold"/>
          <w:b/>
          <w:bCs/>
          <w:color w:val="000000"/>
          <w:sz w:val="28"/>
          <w:szCs w:val="28"/>
          <w:lang w:val="ro-RO"/>
        </w:rPr>
        <w:t>Condi</w:t>
      </w:r>
      <w:r w:rsidRPr="00520029">
        <w:rPr>
          <w:rStyle w:val="bold"/>
          <w:rFonts w:ascii="Tahoma" w:hAnsi="Tahoma" w:cs="Tahoma"/>
          <w:b/>
          <w:bCs/>
          <w:color w:val="000000"/>
          <w:sz w:val="28"/>
          <w:szCs w:val="28"/>
          <w:lang w:val="ro-RO"/>
        </w:rPr>
        <w:t>ț</w:t>
      </w:r>
      <w:r w:rsidRPr="00520029">
        <w:rPr>
          <w:rStyle w:val="bold"/>
          <w:b/>
          <w:bCs/>
          <w:color w:val="000000"/>
          <w:sz w:val="28"/>
          <w:szCs w:val="28"/>
          <w:lang w:val="ro-RO"/>
        </w:rPr>
        <w:t>iile de referin</w:t>
      </w:r>
      <w:r w:rsidRPr="00520029">
        <w:rPr>
          <w:rStyle w:val="bold"/>
          <w:rFonts w:ascii="Tahoma" w:hAnsi="Tahoma" w:cs="Tahoma"/>
          <w:b/>
          <w:bCs/>
          <w:color w:val="000000"/>
          <w:sz w:val="28"/>
          <w:szCs w:val="28"/>
          <w:lang w:val="ro-RO"/>
        </w:rPr>
        <w:t>ț</w:t>
      </w:r>
      <w:r w:rsidRPr="00520029">
        <w:rPr>
          <w:rStyle w:val="bold"/>
          <w:b/>
          <w:bCs/>
          <w:color w:val="000000"/>
          <w:sz w:val="28"/>
          <w:szCs w:val="28"/>
          <w:lang w:val="ro-RO"/>
        </w:rPr>
        <w:t>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1.1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Temperatura de referin</w:t>
      </w:r>
      <w:r w:rsidRPr="008F3F5D">
        <w:rPr>
          <w:rFonts w:ascii="Tahoma" w:hAnsi="Tahoma" w:cs="Tahoma"/>
          <w:sz w:val="28"/>
          <w:szCs w:val="28"/>
          <w:lang w:val="ro-RO"/>
        </w:rPr>
        <w:t>ț</w:t>
      </w:r>
      <w:r w:rsidRPr="008F3F5D">
        <w:rPr>
          <w:sz w:val="28"/>
          <w:szCs w:val="28"/>
          <w:lang w:val="ro-RO"/>
        </w:rPr>
        <w:t>ă pentru măsurarea capacită</w:t>
      </w:r>
      <w:r w:rsidRPr="008F3F5D">
        <w:rPr>
          <w:rFonts w:ascii="Tahoma" w:hAnsi="Tahoma" w:cs="Tahoma"/>
          <w:sz w:val="28"/>
          <w:szCs w:val="28"/>
          <w:lang w:val="ro-RO"/>
        </w:rPr>
        <w:t>ț</w:t>
      </w:r>
      <w:r w:rsidRPr="008F3F5D">
        <w:rPr>
          <w:sz w:val="28"/>
          <w:szCs w:val="28"/>
          <w:lang w:val="ro-RO"/>
        </w:rPr>
        <w:t>ii este de 20 °C.</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1.2</w:t>
      </w:r>
      <w:r>
        <w:rPr>
          <w:sz w:val="28"/>
          <w:szCs w:val="28"/>
          <w:lang w:val="ro-RO"/>
        </w:rPr>
        <w:t>.</w:t>
      </w:r>
      <w:r w:rsidRPr="008F3F5D">
        <w:rPr>
          <w:sz w:val="28"/>
          <w:szCs w:val="28"/>
          <w:lang w:val="ro-RO"/>
        </w:rPr>
        <w:t xml:space="preserve"> Pozi</w:t>
      </w:r>
      <w:r w:rsidRPr="008F3F5D">
        <w:rPr>
          <w:rFonts w:ascii="Tahoma" w:hAnsi="Tahoma" w:cs="Tahoma"/>
          <w:sz w:val="28"/>
          <w:szCs w:val="28"/>
          <w:lang w:val="ro-RO"/>
        </w:rPr>
        <w:t>ț</w:t>
      </w:r>
      <w:r w:rsidRPr="008F3F5D">
        <w:rPr>
          <w:sz w:val="28"/>
          <w:szCs w:val="28"/>
          <w:lang w:val="ro-RO"/>
        </w:rPr>
        <w:t>ia pentru indicare corectă: mijlocul de măsurare trebuie să stea drept, pe o suprafa</w:t>
      </w:r>
      <w:r w:rsidRPr="008F3F5D">
        <w:rPr>
          <w:rFonts w:ascii="Tahoma" w:hAnsi="Tahoma" w:cs="Tahoma"/>
          <w:sz w:val="28"/>
          <w:szCs w:val="28"/>
          <w:lang w:val="ro-RO"/>
        </w:rPr>
        <w:t>ț</w:t>
      </w:r>
      <w:r w:rsidRPr="008F3F5D">
        <w:rPr>
          <w:sz w:val="28"/>
          <w:szCs w:val="28"/>
          <w:lang w:val="ro-RO"/>
        </w:rPr>
        <w:t>ă orizontală.</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Default="002E5606" w:rsidP="00DD75E3">
      <w:pPr>
        <w:pStyle w:val="ti-grseq-1"/>
        <w:spacing w:before="0" w:beforeAutospacing="0" w:after="0" w:afterAutospacing="0"/>
        <w:ind w:firstLine="709"/>
        <w:jc w:val="both"/>
        <w:rPr>
          <w:b/>
          <w:color w:val="000000"/>
          <w:sz w:val="28"/>
          <w:szCs w:val="28"/>
          <w:lang w:val="ro-RO"/>
        </w:rPr>
      </w:pPr>
      <w:r w:rsidRPr="00520029">
        <w:rPr>
          <w:b/>
          <w:bCs/>
          <w:color w:val="000000"/>
          <w:sz w:val="28"/>
          <w:szCs w:val="28"/>
          <w:lang w:val="ro-RO"/>
        </w:rPr>
        <w:t>2. </w:t>
      </w:r>
      <w:r w:rsidRPr="00520029">
        <w:rPr>
          <w:b/>
          <w:color w:val="000000"/>
          <w:sz w:val="28"/>
          <w:szCs w:val="28"/>
          <w:lang w:val="ro-RO"/>
        </w:rPr>
        <w:t>EMT</w:t>
      </w:r>
    </w:p>
    <w:p w:rsidR="002E5606" w:rsidRDefault="002E5606" w:rsidP="00520029">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2E5606" w:rsidRPr="00520029" w:rsidTr="00400C34">
        <w:tc>
          <w:tcPr>
            <w:tcW w:w="3114" w:type="dxa"/>
          </w:tcPr>
          <w:p w:rsidR="002E5606" w:rsidRPr="00400C34" w:rsidRDefault="002E5606" w:rsidP="00400C34">
            <w:pPr>
              <w:pStyle w:val="ti-tbl"/>
              <w:spacing w:before="0" w:beforeAutospacing="0" w:after="0" w:afterAutospacing="0"/>
              <w:jc w:val="right"/>
              <w:rPr>
                <w:b/>
                <w:color w:val="000000"/>
                <w:sz w:val="28"/>
                <w:szCs w:val="28"/>
                <w:lang w:val="ro-RO"/>
              </w:rPr>
            </w:pPr>
          </w:p>
        </w:tc>
        <w:tc>
          <w:tcPr>
            <w:tcW w:w="3115" w:type="dxa"/>
          </w:tcPr>
          <w:p w:rsidR="002E5606" w:rsidRPr="00400C34" w:rsidRDefault="002E5606" w:rsidP="00400C34">
            <w:pPr>
              <w:pStyle w:val="tbl-hdr"/>
              <w:spacing w:before="0" w:beforeAutospacing="0" w:after="0" w:afterAutospacing="0"/>
              <w:ind w:firstLine="709"/>
              <w:jc w:val="both"/>
              <w:rPr>
                <w:b/>
                <w:bCs/>
                <w:sz w:val="28"/>
                <w:szCs w:val="28"/>
                <w:lang w:val="ro-RO"/>
              </w:rPr>
            </w:pPr>
            <w:r w:rsidRPr="00400C34">
              <w:rPr>
                <w:b/>
                <w:bCs/>
                <w:sz w:val="28"/>
                <w:szCs w:val="28"/>
                <w:lang w:val="ro-RO"/>
              </w:rPr>
              <w:t>Linie</w:t>
            </w:r>
          </w:p>
        </w:tc>
        <w:tc>
          <w:tcPr>
            <w:tcW w:w="3115" w:type="dxa"/>
          </w:tcPr>
          <w:p w:rsidR="002E5606" w:rsidRPr="00400C34" w:rsidRDefault="002E5606" w:rsidP="00400C34">
            <w:pPr>
              <w:pStyle w:val="tbl-hdr"/>
              <w:spacing w:before="0" w:beforeAutospacing="0" w:after="0" w:afterAutospacing="0"/>
              <w:ind w:firstLine="709"/>
              <w:jc w:val="both"/>
              <w:rPr>
                <w:b/>
                <w:bCs/>
                <w:sz w:val="28"/>
                <w:szCs w:val="28"/>
                <w:lang w:val="ro-RO"/>
              </w:rPr>
            </w:pPr>
            <w:r w:rsidRPr="00400C34">
              <w:rPr>
                <w:b/>
                <w:bCs/>
                <w:sz w:val="28"/>
                <w:szCs w:val="28"/>
                <w:lang w:val="ro-RO"/>
              </w:rPr>
              <w:t>Plin</w:t>
            </w:r>
          </w:p>
        </w:tc>
      </w:tr>
      <w:tr w:rsidR="002E5606" w:rsidTr="00400C34">
        <w:tc>
          <w:tcPr>
            <w:tcW w:w="3114" w:type="dxa"/>
          </w:tcPr>
          <w:p w:rsidR="002E5606" w:rsidRPr="00400C34" w:rsidRDefault="002E5606" w:rsidP="00400C34">
            <w:pPr>
              <w:pStyle w:val="ti-tbl"/>
              <w:spacing w:before="0" w:beforeAutospacing="0" w:after="0" w:afterAutospacing="0"/>
              <w:jc w:val="right"/>
              <w:rPr>
                <w:color w:val="000000"/>
                <w:sz w:val="28"/>
                <w:szCs w:val="28"/>
                <w:lang w:val="ro-RO"/>
              </w:rPr>
            </w:pPr>
            <w:r w:rsidRPr="00400C34">
              <w:rPr>
                <w:bCs/>
                <w:sz w:val="28"/>
                <w:szCs w:val="28"/>
                <w:lang w:val="ro-RO"/>
              </w:rPr>
              <w:t>Măsurile de transfer</w:t>
            </w:r>
          </w:p>
        </w:tc>
        <w:tc>
          <w:tcPr>
            <w:tcW w:w="3115" w:type="dxa"/>
          </w:tcPr>
          <w:p w:rsidR="002E5606" w:rsidRPr="00400C34" w:rsidRDefault="002E5606" w:rsidP="00400C34">
            <w:pPr>
              <w:pStyle w:val="tbl-hdr"/>
              <w:spacing w:before="0" w:beforeAutospacing="0" w:after="0" w:afterAutospacing="0"/>
              <w:ind w:firstLine="709"/>
              <w:jc w:val="both"/>
              <w:rPr>
                <w:bCs/>
                <w:sz w:val="28"/>
                <w:szCs w:val="28"/>
                <w:lang w:val="ro-RO"/>
              </w:rPr>
            </w:pPr>
          </w:p>
        </w:tc>
        <w:tc>
          <w:tcPr>
            <w:tcW w:w="3115" w:type="dxa"/>
          </w:tcPr>
          <w:p w:rsidR="002E5606" w:rsidRPr="00400C34" w:rsidRDefault="002E5606" w:rsidP="00400C34">
            <w:pPr>
              <w:pStyle w:val="tbl-hdr"/>
              <w:spacing w:before="0" w:beforeAutospacing="0" w:after="0" w:afterAutospacing="0"/>
              <w:ind w:firstLine="709"/>
              <w:jc w:val="both"/>
              <w:rPr>
                <w:bCs/>
                <w:sz w:val="28"/>
                <w:szCs w:val="28"/>
                <w:lang w:val="ro-RO"/>
              </w:rPr>
            </w:pPr>
          </w:p>
        </w:tc>
      </w:tr>
      <w:tr w:rsidR="002E5606" w:rsidTr="00400C34">
        <w:tc>
          <w:tcPr>
            <w:tcW w:w="3114"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&lt; 100 ml</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2 ml</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0</w:t>
            </w:r>
          </w:p>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+ 4 ml</w:t>
            </w:r>
          </w:p>
        </w:tc>
      </w:tr>
      <w:tr w:rsidR="002E5606" w:rsidTr="00400C34">
        <w:tc>
          <w:tcPr>
            <w:tcW w:w="3114"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 100 ml</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3 %</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0</w:t>
            </w:r>
          </w:p>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+ 6 %</w:t>
            </w:r>
          </w:p>
        </w:tc>
      </w:tr>
      <w:tr w:rsidR="002E5606" w:rsidTr="00400C34">
        <w:tc>
          <w:tcPr>
            <w:tcW w:w="3114"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Măsuri de servire</w:t>
            </w:r>
          </w:p>
        </w:tc>
        <w:tc>
          <w:tcPr>
            <w:tcW w:w="3115" w:type="dxa"/>
          </w:tcPr>
          <w:p w:rsidR="002E5606" w:rsidRPr="00400C34" w:rsidRDefault="002E5606" w:rsidP="00400C34">
            <w:pPr>
              <w:pStyle w:val="1"/>
              <w:spacing w:before="0" w:beforeAutospacing="0" w:after="0" w:afterAutospacing="0"/>
              <w:ind w:firstLine="709"/>
              <w:jc w:val="both"/>
              <w:rPr>
                <w:sz w:val="28"/>
                <w:szCs w:val="28"/>
                <w:lang w:val="ro-RO"/>
              </w:rPr>
            </w:pPr>
          </w:p>
        </w:tc>
        <w:tc>
          <w:tcPr>
            <w:tcW w:w="3115" w:type="dxa"/>
          </w:tcPr>
          <w:p w:rsidR="002E5606" w:rsidRPr="00400C34" w:rsidRDefault="002E5606" w:rsidP="00400C34">
            <w:pPr>
              <w:pStyle w:val="1"/>
              <w:spacing w:before="0" w:beforeAutospacing="0" w:after="0" w:afterAutospacing="0"/>
              <w:ind w:firstLine="709"/>
              <w:jc w:val="both"/>
              <w:rPr>
                <w:sz w:val="28"/>
                <w:szCs w:val="28"/>
                <w:lang w:val="ro-RO"/>
              </w:rPr>
            </w:pPr>
          </w:p>
        </w:tc>
      </w:tr>
      <w:tr w:rsidR="002E5606" w:rsidTr="00400C34">
        <w:tc>
          <w:tcPr>
            <w:tcW w:w="3114"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&lt; 200 ml</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5 %</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0</w:t>
            </w:r>
          </w:p>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+ 10 %</w:t>
            </w:r>
          </w:p>
        </w:tc>
      </w:tr>
      <w:tr w:rsidR="002E5606" w:rsidTr="00400C34">
        <w:tc>
          <w:tcPr>
            <w:tcW w:w="3114" w:type="dxa"/>
          </w:tcPr>
          <w:p w:rsidR="002E5606" w:rsidRPr="00400C34" w:rsidRDefault="002E5606" w:rsidP="00400C34">
            <w:pPr>
              <w:pStyle w:val="tbl-hdr"/>
              <w:spacing w:before="0" w:beforeAutospacing="0" w:after="0" w:afterAutospacing="0"/>
              <w:ind w:firstLine="709"/>
              <w:jc w:val="both"/>
              <w:rPr>
                <w:bCs/>
                <w:sz w:val="28"/>
                <w:szCs w:val="28"/>
                <w:lang w:val="ro-RO"/>
              </w:rPr>
            </w:pPr>
            <w:r w:rsidRPr="00400C34">
              <w:rPr>
                <w:bCs/>
                <w:sz w:val="28"/>
                <w:szCs w:val="28"/>
                <w:lang w:val="ro-RO"/>
              </w:rPr>
              <w:t>≥ 200 ml</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(5 ml + 2,5 %)</w:t>
            </w:r>
          </w:p>
        </w:tc>
        <w:tc>
          <w:tcPr>
            <w:tcW w:w="3115" w:type="dxa"/>
          </w:tcPr>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0</w:t>
            </w:r>
          </w:p>
          <w:p w:rsidR="002E5606" w:rsidRPr="00400C34" w:rsidRDefault="002E5606" w:rsidP="00400C34">
            <w:pPr>
              <w:pStyle w:val="tbl-txt"/>
              <w:spacing w:before="0" w:beforeAutospacing="0" w:after="0" w:afterAutospacing="0"/>
              <w:ind w:firstLine="709"/>
              <w:jc w:val="both"/>
              <w:rPr>
                <w:sz w:val="28"/>
                <w:szCs w:val="28"/>
                <w:lang w:val="ro-RO"/>
              </w:rPr>
            </w:pPr>
            <w:r w:rsidRPr="00400C34">
              <w:rPr>
                <w:sz w:val="28"/>
                <w:szCs w:val="28"/>
                <w:lang w:val="ro-RO"/>
              </w:rPr>
              <w:t>+ 10 ml + 5 %</w:t>
            </w:r>
          </w:p>
        </w:tc>
      </w:tr>
    </w:tbl>
    <w:p w:rsidR="002E5606" w:rsidRDefault="002E5606" w:rsidP="00520029">
      <w:pPr>
        <w:pStyle w:val="ti-tbl"/>
        <w:spacing w:before="0" w:beforeAutospacing="0" w:after="0" w:afterAutospacing="0"/>
        <w:ind w:firstLine="709"/>
        <w:jc w:val="right"/>
        <w:rPr>
          <w:color w:val="000000"/>
          <w:sz w:val="28"/>
          <w:szCs w:val="28"/>
          <w:lang w:val="ro-RO"/>
        </w:rPr>
      </w:pPr>
    </w:p>
    <w:p w:rsidR="002E5606" w:rsidRPr="00520029" w:rsidRDefault="002E5606" w:rsidP="00DD75E3">
      <w:pPr>
        <w:pStyle w:val="ti-grseq-1"/>
        <w:spacing w:before="0" w:beforeAutospacing="0" w:after="0" w:afterAutospacing="0"/>
        <w:ind w:firstLine="709"/>
        <w:jc w:val="both"/>
        <w:rPr>
          <w:b/>
          <w:bCs/>
          <w:color w:val="000000"/>
          <w:sz w:val="28"/>
          <w:szCs w:val="28"/>
          <w:lang w:val="ro-RO"/>
        </w:rPr>
      </w:pPr>
      <w:r w:rsidRPr="00520029">
        <w:rPr>
          <w:b/>
          <w:bCs/>
          <w:color w:val="000000"/>
          <w:sz w:val="28"/>
          <w:szCs w:val="28"/>
          <w:lang w:val="ro-RO"/>
        </w:rPr>
        <w:t>3. </w:t>
      </w:r>
      <w:r w:rsidRPr="00520029">
        <w:rPr>
          <w:rStyle w:val="bold"/>
          <w:b/>
          <w:bCs/>
          <w:color w:val="000000"/>
          <w:sz w:val="28"/>
          <w:szCs w:val="28"/>
          <w:lang w:val="ro-RO"/>
        </w:rPr>
        <w:t>Materialele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Măsurile capacită</w:t>
      </w:r>
      <w:r w:rsidRPr="008F3F5D">
        <w:rPr>
          <w:rFonts w:ascii="Tahoma" w:hAnsi="Tahoma" w:cs="Tahoma"/>
          <w:color w:val="000000"/>
          <w:sz w:val="28"/>
          <w:szCs w:val="28"/>
          <w:lang w:val="ro-RO"/>
        </w:rPr>
        <w:t>ț</w:t>
      </w:r>
      <w:r w:rsidRPr="008F3F5D">
        <w:rPr>
          <w:color w:val="000000"/>
          <w:sz w:val="28"/>
          <w:szCs w:val="28"/>
          <w:lang w:val="ro-RO"/>
        </w:rPr>
        <w:t xml:space="preserve">ii de servire </w:t>
      </w:r>
      <w:proofErr w:type="spellStart"/>
      <w:r w:rsidRPr="008F3F5D">
        <w:rPr>
          <w:color w:val="000000"/>
          <w:sz w:val="28"/>
          <w:szCs w:val="28"/>
          <w:lang w:val="ro-RO"/>
        </w:rPr>
        <w:t>sînt</w:t>
      </w:r>
      <w:proofErr w:type="spellEnd"/>
      <w:r w:rsidRPr="008F3F5D">
        <w:rPr>
          <w:color w:val="000000"/>
          <w:sz w:val="28"/>
          <w:szCs w:val="28"/>
          <w:lang w:val="ro-RO"/>
        </w:rPr>
        <w:t xml:space="preserve"> construite dintr-un material suficient de rigid </w:t>
      </w:r>
      <w:r w:rsidRPr="008F3F5D">
        <w:rPr>
          <w:rFonts w:ascii="Tahoma" w:hAnsi="Tahoma" w:cs="Tahoma"/>
          <w:color w:val="000000"/>
          <w:sz w:val="28"/>
          <w:szCs w:val="28"/>
          <w:lang w:val="ro-RO"/>
        </w:rPr>
        <w:t>ș</w:t>
      </w:r>
      <w:r w:rsidRPr="008F3F5D">
        <w:rPr>
          <w:color w:val="000000"/>
          <w:sz w:val="28"/>
          <w:szCs w:val="28"/>
          <w:lang w:val="ro-RO"/>
        </w:rPr>
        <w:t>i stabil dimensional pentru a men</w:t>
      </w:r>
      <w:r w:rsidRPr="008F3F5D">
        <w:rPr>
          <w:rFonts w:ascii="Tahoma" w:hAnsi="Tahoma" w:cs="Tahoma"/>
          <w:color w:val="000000"/>
          <w:sz w:val="28"/>
          <w:szCs w:val="28"/>
          <w:lang w:val="ro-RO"/>
        </w:rPr>
        <w:t>ț</w:t>
      </w:r>
      <w:r w:rsidRPr="008F3F5D">
        <w:rPr>
          <w:color w:val="000000"/>
          <w:sz w:val="28"/>
          <w:szCs w:val="28"/>
          <w:lang w:val="ro-RO"/>
        </w:rPr>
        <w:t>ine capacitatea în limitele EMT.</w:t>
      </w:r>
    </w:p>
    <w:p w:rsidR="002E5606" w:rsidRPr="00520029" w:rsidRDefault="002E5606" w:rsidP="00DD75E3">
      <w:pPr>
        <w:pStyle w:val="ti-grseq-1"/>
        <w:spacing w:before="0" w:beforeAutospacing="0" w:after="0" w:afterAutospacing="0"/>
        <w:ind w:firstLine="709"/>
        <w:jc w:val="both"/>
        <w:rPr>
          <w:rStyle w:val="bold"/>
          <w:b/>
          <w:bCs/>
          <w:color w:val="000000"/>
          <w:sz w:val="28"/>
          <w:szCs w:val="28"/>
          <w:lang w:val="ro-RO"/>
        </w:rPr>
      </w:pPr>
      <w:r w:rsidRPr="00520029">
        <w:rPr>
          <w:b/>
          <w:bCs/>
          <w:color w:val="000000"/>
          <w:sz w:val="28"/>
          <w:szCs w:val="28"/>
          <w:lang w:val="ro-RO"/>
        </w:rPr>
        <w:t>4. </w:t>
      </w:r>
      <w:r w:rsidRPr="00520029">
        <w:rPr>
          <w:rStyle w:val="bold"/>
          <w:b/>
          <w:bCs/>
          <w:color w:val="000000"/>
          <w:sz w:val="28"/>
          <w:szCs w:val="28"/>
          <w:lang w:val="ro-RO"/>
        </w:rPr>
        <w:t>Form</w:t>
      </w:r>
      <w:r>
        <w:rPr>
          <w:rStyle w:val="bold"/>
          <w:b/>
          <w:bCs/>
          <w:color w:val="000000"/>
          <w:sz w:val="28"/>
          <w:szCs w:val="28"/>
          <w:lang w:val="ro-RO"/>
        </w:rPr>
        <w:t>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4.1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 xml:space="preserve">Măsurile de transfer se proiectează astfel </w:t>
      </w:r>
      <w:proofErr w:type="spellStart"/>
      <w:r w:rsidRPr="008F3F5D">
        <w:rPr>
          <w:sz w:val="28"/>
          <w:szCs w:val="28"/>
          <w:lang w:val="ro-RO"/>
        </w:rPr>
        <w:t>încît</w:t>
      </w:r>
      <w:proofErr w:type="spellEnd"/>
      <w:r w:rsidRPr="008F3F5D">
        <w:rPr>
          <w:sz w:val="28"/>
          <w:szCs w:val="28"/>
          <w:lang w:val="ro-RO"/>
        </w:rPr>
        <w:t xml:space="preserve"> o modificare de con</w:t>
      </w:r>
      <w:r w:rsidRPr="008F3F5D">
        <w:rPr>
          <w:rFonts w:ascii="Tahoma" w:hAnsi="Tahoma" w:cs="Tahoma"/>
          <w:sz w:val="28"/>
          <w:szCs w:val="28"/>
          <w:lang w:val="ro-RO"/>
        </w:rPr>
        <w:t>ț</w:t>
      </w:r>
      <w:r w:rsidRPr="008F3F5D">
        <w:rPr>
          <w:sz w:val="28"/>
          <w:szCs w:val="28"/>
          <w:lang w:val="ro-RO"/>
        </w:rPr>
        <w:t xml:space="preserve">inut egală cu </w:t>
      </w:r>
      <w:r w:rsidRPr="008F3F5D">
        <w:rPr>
          <w:color w:val="000000"/>
          <w:sz w:val="28"/>
          <w:szCs w:val="28"/>
          <w:lang w:val="ro-RO"/>
        </w:rPr>
        <w:t>EMT</w:t>
      </w:r>
      <w:r w:rsidRPr="008F3F5D">
        <w:rPr>
          <w:sz w:val="28"/>
          <w:szCs w:val="28"/>
          <w:lang w:val="ro-RO"/>
        </w:rPr>
        <w:t xml:space="preserve"> să provoace o modificare de nivel de cel pu</w:t>
      </w:r>
      <w:r w:rsidRPr="008F3F5D">
        <w:rPr>
          <w:rFonts w:ascii="Tahoma" w:hAnsi="Tahoma" w:cs="Tahoma"/>
          <w:sz w:val="28"/>
          <w:szCs w:val="28"/>
          <w:lang w:val="ro-RO"/>
        </w:rPr>
        <w:t>ț</w:t>
      </w:r>
      <w:r w:rsidRPr="008F3F5D">
        <w:rPr>
          <w:sz w:val="28"/>
          <w:szCs w:val="28"/>
          <w:lang w:val="ro-RO"/>
        </w:rPr>
        <w:t>in 2 mm fa</w:t>
      </w:r>
      <w:r w:rsidRPr="008F3F5D">
        <w:rPr>
          <w:rFonts w:ascii="Tahoma" w:hAnsi="Tahoma" w:cs="Tahoma"/>
          <w:sz w:val="28"/>
          <w:szCs w:val="28"/>
          <w:lang w:val="ro-RO"/>
        </w:rPr>
        <w:t>ț</w:t>
      </w:r>
      <w:r w:rsidRPr="008F3F5D">
        <w:rPr>
          <w:sz w:val="28"/>
          <w:szCs w:val="28"/>
          <w:lang w:val="ro-RO"/>
        </w:rPr>
        <w:t>ă de margine sau linia de umplere.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4.2</w:t>
      </w:r>
      <w:r>
        <w:rPr>
          <w:sz w:val="28"/>
          <w:szCs w:val="28"/>
          <w:lang w:val="ro-RO"/>
        </w:rPr>
        <w:t xml:space="preserve">. </w:t>
      </w:r>
      <w:r w:rsidRPr="008F3F5D">
        <w:rPr>
          <w:sz w:val="28"/>
          <w:szCs w:val="28"/>
          <w:lang w:val="ro-RO"/>
        </w:rPr>
        <w:t xml:space="preserve">Măsurile de transfer se proiectează astfel </w:t>
      </w:r>
      <w:proofErr w:type="spellStart"/>
      <w:r w:rsidRPr="008F3F5D">
        <w:rPr>
          <w:sz w:val="28"/>
          <w:szCs w:val="28"/>
          <w:lang w:val="ro-RO"/>
        </w:rPr>
        <w:t>încît</w:t>
      </w:r>
      <w:proofErr w:type="spellEnd"/>
      <w:r w:rsidRPr="008F3F5D">
        <w:rPr>
          <w:sz w:val="28"/>
          <w:szCs w:val="28"/>
          <w:lang w:val="ro-RO"/>
        </w:rPr>
        <w:t xml:space="preserve"> să nu împiedice scurgerea completă a lichidului care este măsurat.</w:t>
      </w:r>
    </w:p>
    <w:p w:rsidR="002E5606" w:rsidRPr="00520029" w:rsidRDefault="002E5606" w:rsidP="00DD75E3">
      <w:pPr>
        <w:pStyle w:val="ti-grseq-1"/>
        <w:spacing w:before="0" w:beforeAutospacing="0" w:after="0" w:afterAutospacing="0"/>
        <w:ind w:firstLine="709"/>
        <w:jc w:val="both"/>
        <w:rPr>
          <w:rStyle w:val="bold"/>
          <w:b/>
          <w:bCs/>
          <w:color w:val="000000"/>
          <w:sz w:val="28"/>
          <w:szCs w:val="28"/>
          <w:lang w:val="ro-RO"/>
        </w:rPr>
      </w:pPr>
      <w:r w:rsidRPr="00520029">
        <w:rPr>
          <w:b/>
          <w:bCs/>
          <w:color w:val="000000"/>
          <w:sz w:val="28"/>
          <w:szCs w:val="28"/>
          <w:lang w:val="ro-RO"/>
        </w:rPr>
        <w:t>5. </w:t>
      </w:r>
      <w:r w:rsidRPr="00520029">
        <w:rPr>
          <w:rStyle w:val="bold"/>
          <w:b/>
          <w:bCs/>
          <w:color w:val="000000"/>
          <w:sz w:val="28"/>
          <w:szCs w:val="28"/>
          <w:lang w:val="ro-RO"/>
        </w:rPr>
        <w:t>Marcarea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5.1</w:t>
      </w:r>
      <w:r>
        <w:rPr>
          <w:rStyle w:val="bold"/>
          <w:bCs/>
          <w:color w:val="000000"/>
          <w:sz w:val="28"/>
          <w:szCs w:val="28"/>
          <w:lang w:val="ro-RO"/>
        </w:rPr>
        <w:t>.</w:t>
      </w:r>
      <w:r w:rsidRPr="008F3F5D">
        <w:rPr>
          <w:rStyle w:val="bold"/>
          <w:bCs/>
          <w:color w:val="000000"/>
          <w:sz w:val="28"/>
          <w:szCs w:val="28"/>
          <w:lang w:val="ro-RO"/>
        </w:rPr>
        <w:t xml:space="preserve"> </w:t>
      </w:r>
      <w:r w:rsidRPr="008F3F5D">
        <w:rPr>
          <w:sz w:val="28"/>
          <w:szCs w:val="28"/>
          <w:lang w:val="ro-RO"/>
        </w:rPr>
        <w:t xml:space="preserve">Capacitatea nominală declarată este marcată clar </w:t>
      </w:r>
      <w:r w:rsidRPr="008F3F5D">
        <w:rPr>
          <w:rFonts w:ascii="Tahoma" w:hAnsi="Tahoma" w:cs="Tahoma"/>
          <w:sz w:val="28"/>
          <w:szCs w:val="28"/>
          <w:lang w:val="ro-RO"/>
        </w:rPr>
        <w:t>ș</w:t>
      </w:r>
      <w:r w:rsidRPr="008F3F5D">
        <w:rPr>
          <w:sz w:val="28"/>
          <w:szCs w:val="28"/>
          <w:lang w:val="ro-RO"/>
        </w:rPr>
        <w:t>i permanent pe măsură.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5.2</w:t>
      </w:r>
      <w:r>
        <w:rPr>
          <w:sz w:val="28"/>
          <w:szCs w:val="28"/>
          <w:lang w:val="ro-RO"/>
        </w:rPr>
        <w:t>.</w:t>
      </w:r>
      <w:r w:rsidRPr="008F3F5D">
        <w:rPr>
          <w:sz w:val="28"/>
          <w:szCs w:val="28"/>
          <w:lang w:val="ro-RO"/>
        </w:rPr>
        <w:t xml:space="preserve"> Măsurile capacită</w:t>
      </w:r>
      <w:r w:rsidRPr="008F3F5D">
        <w:rPr>
          <w:rFonts w:ascii="Tahoma" w:hAnsi="Tahoma" w:cs="Tahoma"/>
          <w:sz w:val="28"/>
          <w:szCs w:val="28"/>
          <w:lang w:val="ro-RO"/>
        </w:rPr>
        <w:t>ț</w:t>
      </w:r>
      <w:r w:rsidRPr="008F3F5D">
        <w:rPr>
          <w:sz w:val="28"/>
          <w:szCs w:val="28"/>
          <w:lang w:val="ro-RO"/>
        </w:rPr>
        <w:t xml:space="preserve">ii de servire pot fi marcate </w:t>
      </w:r>
      <w:r w:rsidRPr="008F3F5D">
        <w:rPr>
          <w:rFonts w:ascii="Tahoma" w:hAnsi="Tahoma" w:cs="Tahoma"/>
          <w:sz w:val="28"/>
          <w:szCs w:val="28"/>
          <w:lang w:val="ro-RO"/>
        </w:rPr>
        <w:t>ș</w:t>
      </w:r>
      <w:r w:rsidRPr="008F3F5D">
        <w:rPr>
          <w:sz w:val="28"/>
          <w:szCs w:val="28"/>
          <w:lang w:val="ro-RO"/>
        </w:rPr>
        <w:t>i ele cu cel mult trei marcaje de capacitate clare, care să nu poată fi confundate între ele.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sz w:val="28"/>
          <w:szCs w:val="28"/>
          <w:lang w:val="ro-RO"/>
        </w:rPr>
        <w:t>5.3</w:t>
      </w:r>
      <w:r>
        <w:rPr>
          <w:sz w:val="28"/>
          <w:szCs w:val="28"/>
          <w:lang w:val="ro-RO"/>
        </w:rPr>
        <w:t>.</w:t>
      </w:r>
      <w:r w:rsidRPr="008F3F5D">
        <w:rPr>
          <w:sz w:val="28"/>
          <w:szCs w:val="28"/>
          <w:lang w:val="ro-RO"/>
        </w:rPr>
        <w:t xml:space="preserve"> Toate marcajele de umplere vor fi suficient de clare </w:t>
      </w:r>
      <w:r w:rsidRPr="008F3F5D">
        <w:rPr>
          <w:rFonts w:ascii="Tahoma" w:hAnsi="Tahoma" w:cs="Tahoma"/>
          <w:sz w:val="28"/>
          <w:szCs w:val="28"/>
          <w:lang w:val="ro-RO"/>
        </w:rPr>
        <w:t>ș</w:t>
      </w:r>
      <w:r w:rsidRPr="008F3F5D">
        <w:rPr>
          <w:sz w:val="28"/>
          <w:szCs w:val="28"/>
          <w:lang w:val="ro-RO"/>
        </w:rPr>
        <w:t xml:space="preserve">i de durabile, pentru ca </w:t>
      </w:r>
      <w:r w:rsidRPr="008F3F5D">
        <w:rPr>
          <w:color w:val="000000"/>
          <w:sz w:val="28"/>
          <w:szCs w:val="28"/>
          <w:lang w:val="ro-RO"/>
        </w:rPr>
        <w:t>EMT</w:t>
      </w:r>
      <w:r w:rsidRPr="008F3F5D">
        <w:rPr>
          <w:sz w:val="28"/>
          <w:szCs w:val="28"/>
          <w:lang w:val="ro-RO"/>
        </w:rPr>
        <w:t xml:space="preserve"> să nu fie depă</w:t>
      </w:r>
      <w:r w:rsidRPr="008F3F5D">
        <w:rPr>
          <w:rFonts w:ascii="Tahoma" w:hAnsi="Tahoma" w:cs="Tahoma"/>
          <w:sz w:val="28"/>
          <w:szCs w:val="28"/>
          <w:lang w:val="ro-RO"/>
        </w:rPr>
        <w:t>ș</w:t>
      </w:r>
      <w:r w:rsidRPr="008F3F5D">
        <w:rPr>
          <w:sz w:val="28"/>
          <w:szCs w:val="28"/>
          <w:lang w:val="ro-RO"/>
        </w:rPr>
        <w:t>ite în timpul utilizării.</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AA0FC9" w:rsidRDefault="002E5606" w:rsidP="00DD75E3">
      <w:pPr>
        <w:pStyle w:val="ti-grseq-1"/>
        <w:spacing w:before="0" w:beforeAutospacing="0" w:after="0" w:afterAutospacing="0"/>
        <w:ind w:firstLine="709"/>
        <w:jc w:val="both"/>
        <w:rPr>
          <w:b/>
          <w:bCs/>
          <w:color w:val="000000"/>
          <w:sz w:val="28"/>
          <w:szCs w:val="28"/>
          <w:lang w:val="ro-RO"/>
        </w:rPr>
      </w:pPr>
      <w:r w:rsidRPr="00AA0FC9">
        <w:rPr>
          <w:b/>
          <w:bCs/>
          <w:color w:val="000000"/>
          <w:sz w:val="28"/>
          <w:szCs w:val="28"/>
          <w:lang w:val="ro-RO"/>
        </w:rPr>
        <w:t>EVALUAREA CONFORMITĂ</w:t>
      </w:r>
      <w:r w:rsidRPr="00AA0FC9">
        <w:rPr>
          <w:rFonts w:ascii="Tahoma" w:hAnsi="Tahoma" w:cs="Tahoma"/>
          <w:b/>
          <w:bCs/>
          <w:color w:val="000000"/>
          <w:sz w:val="28"/>
          <w:szCs w:val="28"/>
          <w:lang w:val="ro-RO"/>
        </w:rPr>
        <w:t>Ț</w:t>
      </w:r>
      <w:r w:rsidRPr="00AA0FC9">
        <w:rPr>
          <w:b/>
          <w:bCs/>
          <w:color w:val="000000"/>
          <w:sz w:val="28"/>
          <w:szCs w:val="28"/>
          <w:lang w:val="ro-RO"/>
        </w:rPr>
        <w:t>II</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Procedurile de evaluare a </w:t>
      </w:r>
      <w:r w:rsidRPr="008F3F5D">
        <w:rPr>
          <w:sz w:val="28"/>
          <w:szCs w:val="28"/>
          <w:lang w:val="ro-RO"/>
        </w:rPr>
        <w:t>conformită</w:t>
      </w:r>
      <w:r w:rsidRPr="008F3F5D">
        <w:rPr>
          <w:rFonts w:ascii="Tahoma" w:hAnsi="Tahoma" w:cs="Tahoma"/>
          <w:sz w:val="28"/>
          <w:szCs w:val="28"/>
          <w:lang w:val="ro-RO"/>
        </w:rPr>
        <w:t>ț</w:t>
      </w:r>
      <w:r w:rsidRPr="008F3F5D">
        <w:rPr>
          <w:sz w:val="28"/>
          <w:szCs w:val="28"/>
          <w:lang w:val="ro-RO"/>
        </w:rPr>
        <w:t>ii men</w:t>
      </w:r>
      <w:r w:rsidRPr="008F3F5D">
        <w:rPr>
          <w:rFonts w:ascii="Tahoma" w:hAnsi="Tahoma" w:cs="Tahoma"/>
          <w:sz w:val="28"/>
          <w:szCs w:val="28"/>
          <w:lang w:val="ro-RO"/>
        </w:rPr>
        <w:t>ț</w:t>
      </w:r>
      <w:r w:rsidRPr="008F3F5D">
        <w:rPr>
          <w:sz w:val="28"/>
          <w:szCs w:val="28"/>
          <w:lang w:val="ro-RO"/>
        </w:rPr>
        <w:t xml:space="preserve">ionate în </w:t>
      </w:r>
      <w:r>
        <w:rPr>
          <w:sz w:val="28"/>
          <w:szCs w:val="28"/>
          <w:lang w:val="ro-RO"/>
        </w:rPr>
        <w:t>anexa</w:t>
      </w:r>
      <w:r w:rsidRPr="008F3F5D">
        <w:rPr>
          <w:sz w:val="28"/>
          <w:szCs w:val="28"/>
          <w:lang w:val="ro-RO"/>
        </w:rPr>
        <w:t xml:space="preserve"> nr. 2 </w:t>
      </w:r>
      <w:r w:rsidRPr="008F3F5D">
        <w:rPr>
          <w:rFonts w:ascii="Tahoma" w:hAnsi="Tahoma" w:cs="Tahoma"/>
          <w:sz w:val="28"/>
          <w:szCs w:val="28"/>
          <w:lang w:val="ro-RO"/>
        </w:rPr>
        <w:t>ș</w:t>
      </w:r>
      <w:r w:rsidRPr="008F3F5D">
        <w:rPr>
          <w:sz w:val="28"/>
          <w:szCs w:val="28"/>
          <w:lang w:val="ro-RO"/>
        </w:rPr>
        <w:t>i</w:t>
      </w:r>
      <w:r w:rsidRPr="008F3F5D">
        <w:rPr>
          <w:color w:val="000000"/>
          <w:sz w:val="28"/>
          <w:szCs w:val="28"/>
          <w:lang w:val="ro-RO"/>
        </w:rPr>
        <w:t xml:space="preserve">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A2 sau F1 sau D1 sau E1 sau B + E sau B + D sau H.</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Default="002E5606" w:rsidP="00DD75E3">
      <w:pPr>
        <w:ind w:firstLine="709"/>
        <w:jc w:val="both"/>
        <w:rPr>
          <w:sz w:val="28"/>
          <w:szCs w:val="28"/>
          <w:lang w:val="ro-RO"/>
        </w:rPr>
      </w:pPr>
    </w:p>
    <w:p w:rsidR="002E5606" w:rsidRPr="00520029" w:rsidRDefault="002E5606" w:rsidP="00520029">
      <w:pPr>
        <w:pStyle w:val="doc-ti"/>
        <w:spacing w:before="0" w:beforeAutospacing="0" w:after="0" w:afterAutospacing="0"/>
        <w:ind w:left="4957" w:firstLine="709"/>
        <w:jc w:val="both"/>
        <w:rPr>
          <w:bCs/>
          <w:sz w:val="28"/>
          <w:szCs w:val="28"/>
          <w:lang w:val="ro-RO"/>
        </w:rPr>
      </w:pPr>
      <w:r w:rsidRPr="00520029">
        <w:rPr>
          <w:bCs/>
          <w:sz w:val="28"/>
          <w:szCs w:val="28"/>
          <w:lang w:val="ro-RO"/>
        </w:rPr>
        <w:t>Anexa nr. 11</w:t>
      </w:r>
    </w:p>
    <w:p w:rsidR="002E5606" w:rsidRPr="00520029" w:rsidRDefault="002E5606" w:rsidP="00520029">
      <w:pPr>
        <w:pStyle w:val="doc-ti"/>
        <w:spacing w:before="0" w:beforeAutospacing="0" w:after="0" w:afterAutospacing="0"/>
        <w:ind w:left="4248" w:firstLine="709"/>
        <w:jc w:val="both"/>
        <w:rPr>
          <w:spacing w:val="-3"/>
          <w:sz w:val="28"/>
          <w:szCs w:val="28"/>
          <w:lang w:val="ro-RO"/>
        </w:rPr>
      </w:pPr>
      <w:r w:rsidRPr="00520029">
        <w:rPr>
          <w:bCs/>
          <w:sz w:val="28"/>
          <w:szCs w:val="28"/>
          <w:lang w:val="ro-RO"/>
        </w:rPr>
        <w:t>la Reglementarea tehnică</w:t>
      </w:r>
      <w:r w:rsidRPr="00520029">
        <w:rPr>
          <w:spacing w:val="-3"/>
          <w:sz w:val="28"/>
          <w:szCs w:val="28"/>
          <w:lang w:val="ro-RO"/>
        </w:rPr>
        <w:t xml:space="preserve"> privind</w:t>
      </w:r>
    </w:p>
    <w:p w:rsidR="002E5606" w:rsidRPr="00520029" w:rsidRDefault="002E5606" w:rsidP="00520029">
      <w:pPr>
        <w:pStyle w:val="doc-ti"/>
        <w:spacing w:before="0" w:beforeAutospacing="0" w:after="0" w:afterAutospacing="0"/>
        <w:ind w:left="4248" w:firstLine="709"/>
        <w:jc w:val="both"/>
        <w:rPr>
          <w:bCs/>
          <w:sz w:val="28"/>
          <w:szCs w:val="28"/>
          <w:lang w:val="ro-RO"/>
        </w:rPr>
      </w:pPr>
      <w:r w:rsidRPr="00520029">
        <w:rPr>
          <w:bCs/>
          <w:sz w:val="28"/>
          <w:szCs w:val="28"/>
          <w:lang w:val="ro-RO"/>
        </w:rPr>
        <w:t xml:space="preserve">punerea la dispoziţie pe piaţă </w:t>
      </w:r>
    </w:p>
    <w:p w:rsidR="002E5606" w:rsidRPr="00520029" w:rsidRDefault="002E5606" w:rsidP="00520029">
      <w:pPr>
        <w:pStyle w:val="ti-grseq-1"/>
        <w:spacing w:before="0" w:beforeAutospacing="0" w:after="0" w:afterAutospacing="0"/>
        <w:ind w:left="4248" w:firstLine="709"/>
        <w:jc w:val="both"/>
        <w:rPr>
          <w:bCs/>
          <w:sz w:val="28"/>
          <w:szCs w:val="28"/>
          <w:lang w:val="ro-RO"/>
        </w:rPr>
      </w:pPr>
      <w:r w:rsidRPr="00520029">
        <w:rPr>
          <w:bCs/>
          <w:sz w:val="28"/>
          <w:szCs w:val="28"/>
          <w:lang w:val="ro-RO"/>
        </w:rPr>
        <w:t xml:space="preserve">a mijloacelor de măsurare </w:t>
      </w:r>
    </w:p>
    <w:p w:rsidR="002E5606" w:rsidRPr="008F3F5D" w:rsidRDefault="002E5606" w:rsidP="00DD75E3">
      <w:pPr>
        <w:pStyle w:val="ti-grseq-1"/>
        <w:spacing w:before="0" w:beforeAutospacing="0" w:after="0" w:afterAutospacing="0"/>
        <w:ind w:firstLine="709"/>
        <w:jc w:val="both"/>
        <w:rPr>
          <w:b/>
          <w:bCs/>
          <w:sz w:val="28"/>
          <w:szCs w:val="28"/>
          <w:lang w:val="ro-RO"/>
        </w:rPr>
      </w:pPr>
    </w:p>
    <w:p w:rsidR="002E5606" w:rsidRDefault="002E5606" w:rsidP="00520029">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MIJLOACE</w:t>
      </w:r>
      <w:r>
        <w:rPr>
          <w:b/>
          <w:bCs/>
          <w:color w:val="000000"/>
          <w:sz w:val="28"/>
          <w:szCs w:val="28"/>
          <w:lang w:val="ro-RO"/>
        </w:rPr>
        <w:t>LE</w:t>
      </w:r>
      <w:r w:rsidRPr="008F3F5D">
        <w:rPr>
          <w:b/>
          <w:bCs/>
          <w:color w:val="000000"/>
          <w:sz w:val="28"/>
          <w:szCs w:val="28"/>
          <w:lang w:val="ro-RO"/>
        </w:rPr>
        <w:t xml:space="preserve"> DE MĂSURARE </w:t>
      </w:r>
    </w:p>
    <w:p w:rsidR="002E5606" w:rsidRDefault="002E5606" w:rsidP="00520029">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A DIMENSIUNILOR (MI-009)</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Cerin</w:t>
      </w:r>
      <w:r w:rsidRPr="008F3F5D">
        <w:rPr>
          <w:rFonts w:ascii="Tahoma" w:hAnsi="Tahoma" w:cs="Tahoma"/>
          <w:sz w:val="28"/>
          <w:szCs w:val="28"/>
          <w:lang w:val="ro-RO"/>
        </w:rPr>
        <w:t>ț</w:t>
      </w:r>
      <w:r w:rsidRPr="008F3F5D">
        <w:rPr>
          <w:sz w:val="28"/>
          <w:szCs w:val="28"/>
          <w:lang w:val="ro-RO"/>
        </w:rPr>
        <w:t>ele relevante esen</w:t>
      </w:r>
      <w:r w:rsidRPr="008F3F5D">
        <w:rPr>
          <w:rFonts w:ascii="Tahoma" w:hAnsi="Tahoma" w:cs="Tahoma"/>
          <w:sz w:val="28"/>
          <w:szCs w:val="28"/>
          <w:lang w:val="ro-RO"/>
        </w:rPr>
        <w:t>ț</w:t>
      </w:r>
      <w:r w:rsidRPr="008F3F5D">
        <w:rPr>
          <w:sz w:val="28"/>
          <w:szCs w:val="28"/>
          <w:lang w:val="ro-RO"/>
        </w:rPr>
        <w:t xml:space="preserve">iale din </w:t>
      </w:r>
      <w:r>
        <w:rPr>
          <w:sz w:val="28"/>
          <w:szCs w:val="28"/>
          <w:lang w:val="ro-RO"/>
        </w:rPr>
        <w:t>anexa</w:t>
      </w:r>
      <w:r w:rsidRPr="008F3F5D">
        <w:rPr>
          <w:sz w:val="28"/>
          <w:szCs w:val="28"/>
          <w:lang w:val="ro-RO"/>
        </w:rPr>
        <w:t xml:space="preserve"> I, cerin</w:t>
      </w:r>
      <w:r w:rsidRPr="008F3F5D">
        <w:rPr>
          <w:rFonts w:ascii="Tahoma" w:hAnsi="Tahoma" w:cs="Tahoma"/>
          <w:sz w:val="28"/>
          <w:szCs w:val="28"/>
          <w:lang w:val="ro-RO"/>
        </w:rPr>
        <w:t>ț</w:t>
      </w:r>
      <w:r w:rsidRPr="008F3F5D">
        <w:rPr>
          <w:sz w:val="28"/>
          <w:szCs w:val="28"/>
          <w:lang w:val="ro-RO"/>
        </w:rPr>
        <w:t xml:space="preserve">ele specifice din prezenta anexă </w:t>
      </w:r>
      <w:r w:rsidRPr="008F3F5D">
        <w:rPr>
          <w:rFonts w:ascii="Tahoma" w:hAnsi="Tahoma" w:cs="Tahoma"/>
          <w:sz w:val="28"/>
          <w:szCs w:val="28"/>
          <w:lang w:val="ro-RO"/>
        </w:rPr>
        <w:t>ș</w:t>
      </w:r>
      <w:r w:rsidRPr="008F3F5D">
        <w:rPr>
          <w:sz w:val="28"/>
          <w:szCs w:val="28"/>
          <w:lang w:val="ro-RO"/>
        </w:rPr>
        <w:t>i procedurile de evaluare a conformită</w:t>
      </w:r>
      <w:r w:rsidRPr="008F3F5D">
        <w:rPr>
          <w:rFonts w:ascii="Tahoma" w:hAnsi="Tahoma" w:cs="Tahoma"/>
          <w:sz w:val="28"/>
          <w:szCs w:val="28"/>
          <w:lang w:val="ro-RO"/>
        </w:rPr>
        <w:t>ț</w:t>
      </w:r>
      <w:r w:rsidRPr="008F3F5D">
        <w:rPr>
          <w:sz w:val="28"/>
          <w:szCs w:val="28"/>
          <w:lang w:val="ro-RO"/>
        </w:rPr>
        <w:t>ii enumerate în prezenta anexă se aplică mijloacelor de măsurare a dimensiunilor definite în continuare.</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454153" w:rsidRDefault="002E5606" w:rsidP="00DD75E3">
      <w:pPr>
        <w:pStyle w:val="ti-grseq-1"/>
        <w:spacing w:before="0" w:beforeAutospacing="0" w:after="0" w:afterAutospacing="0"/>
        <w:ind w:firstLine="709"/>
        <w:jc w:val="both"/>
        <w:rPr>
          <w:b/>
          <w:bCs/>
          <w:color w:val="000000"/>
          <w:sz w:val="28"/>
          <w:szCs w:val="28"/>
          <w:lang w:val="ro-RO"/>
        </w:rPr>
      </w:pPr>
      <w:r w:rsidRPr="00454153">
        <w:rPr>
          <w:b/>
          <w:bCs/>
          <w:color w:val="000000"/>
          <w:sz w:val="28"/>
          <w:szCs w:val="28"/>
          <w:lang w:val="ro-RO"/>
        </w:rPr>
        <w:t>DEFINI</w:t>
      </w:r>
      <w:r w:rsidRPr="00454153">
        <w:rPr>
          <w:rFonts w:ascii="Tahoma" w:hAnsi="Tahoma" w:cs="Tahoma"/>
          <w:b/>
          <w:bCs/>
          <w:color w:val="000000"/>
          <w:sz w:val="28"/>
          <w:szCs w:val="28"/>
          <w:lang w:val="ro-RO"/>
        </w:rPr>
        <w:t>Ț</w:t>
      </w:r>
      <w:r w:rsidRPr="00454153">
        <w:rPr>
          <w:b/>
          <w:bCs/>
          <w:color w:val="000000"/>
          <w:sz w:val="28"/>
          <w:szCs w:val="28"/>
          <w:lang w:val="ro-RO"/>
        </w:rPr>
        <w:t>II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5975"/>
      </w:tblGrid>
      <w:tr w:rsidR="002E5606" w:rsidRPr="00A76CBE" w:rsidTr="00400C34">
        <w:tc>
          <w:tcPr>
            <w:tcW w:w="3369" w:type="dxa"/>
          </w:tcPr>
          <w:p w:rsidR="002E5606" w:rsidRPr="00400C34" w:rsidRDefault="002E5606" w:rsidP="00400C34">
            <w:pPr>
              <w:pStyle w:val="tbl-txt"/>
              <w:spacing w:before="0" w:beforeAutospacing="0" w:after="0" w:afterAutospacing="0"/>
              <w:rPr>
                <w:sz w:val="28"/>
                <w:szCs w:val="28"/>
                <w:lang w:val="ro-RO"/>
              </w:rPr>
            </w:pPr>
            <w:r w:rsidRPr="00400C34">
              <w:rPr>
                <w:sz w:val="28"/>
                <w:szCs w:val="28"/>
                <w:lang w:val="ro-RO"/>
              </w:rPr>
              <w:t>Mijloc de măsurare a lungimii</w:t>
            </w:r>
          </w:p>
        </w:tc>
        <w:tc>
          <w:tcPr>
            <w:tcW w:w="597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un mijloc de măsurare care serve</w:t>
            </w:r>
            <w:r w:rsidRPr="00400C34">
              <w:rPr>
                <w:rFonts w:ascii="Tahoma" w:hAnsi="Tahoma" w:cs="Tahoma"/>
                <w:sz w:val="28"/>
                <w:szCs w:val="28"/>
                <w:lang w:val="ro-RO"/>
              </w:rPr>
              <w:t>ș</w:t>
            </w:r>
            <w:r w:rsidRPr="00400C34">
              <w:rPr>
                <w:sz w:val="28"/>
                <w:szCs w:val="28"/>
                <w:lang w:val="ro-RO"/>
              </w:rPr>
              <w:t>te la determinarea lungimii materialelor de tip coardă (de exemplu, textile, benzi, cabluri) în timpul mi</w:t>
            </w:r>
            <w:r w:rsidRPr="00400C34">
              <w:rPr>
                <w:rFonts w:ascii="Tahoma" w:hAnsi="Tahoma" w:cs="Tahoma"/>
                <w:sz w:val="28"/>
                <w:szCs w:val="28"/>
                <w:lang w:val="ro-RO"/>
              </w:rPr>
              <w:t>ș</w:t>
            </w:r>
            <w:r w:rsidRPr="00400C34">
              <w:rPr>
                <w:sz w:val="28"/>
                <w:szCs w:val="28"/>
                <w:lang w:val="ro-RO"/>
              </w:rPr>
              <w:t>cării de avansare a obiectului de măsurat</w:t>
            </w:r>
          </w:p>
        </w:tc>
      </w:tr>
      <w:tr w:rsidR="002E5606" w:rsidRPr="00A76CBE" w:rsidTr="00400C34">
        <w:tc>
          <w:tcPr>
            <w:tcW w:w="3369" w:type="dxa"/>
          </w:tcPr>
          <w:p w:rsidR="002E5606" w:rsidRPr="00400C34" w:rsidRDefault="002E5606" w:rsidP="00400C34">
            <w:pPr>
              <w:pStyle w:val="tbl-txt"/>
              <w:spacing w:before="0" w:beforeAutospacing="0" w:after="0" w:afterAutospacing="0"/>
              <w:rPr>
                <w:sz w:val="28"/>
                <w:szCs w:val="28"/>
                <w:lang w:val="ro-RO"/>
              </w:rPr>
            </w:pPr>
            <w:r w:rsidRPr="00400C34">
              <w:rPr>
                <w:sz w:val="28"/>
                <w:szCs w:val="28"/>
                <w:lang w:val="ro-RO"/>
              </w:rPr>
              <w:t>Mijloc de măsurare a suprafe</w:t>
            </w:r>
            <w:r w:rsidRPr="00400C34">
              <w:rPr>
                <w:rFonts w:ascii="Tahoma" w:hAnsi="Tahoma" w:cs="Tahoma"/>
                <w:sz w:val="28"/>
                <w:szCs w:val="28"/>
                <w:lang w:val="ro-RO"/>
              </w:rPr>
              <w:t>ț</w:t>
            </w:r>
            <w:r w:rsidRPr="00400C34">
              <w:rPr>
                <w:sz w:val="28"/>
                <w:szCs w:val="28"/>
                <w:lang w:val="ro-RO"/>
              </w:rPr>
              <w:t>ei</w:t>
            </w:r>
          </w:p>
        </w:tc>
        <w:tc>
          <w:tcPr>
            <w:tcW w:w="597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un mijloc care serve</w:t>
            </w:r>
            <w:r w:rsidRPr="00400C34">
              <w:rPr>
                <w:rFonts w:ascii="Tahoma" w:hAnsi="Tahoma" w:cs="Tahoma"/>
                <w:sz w:val="28"/>
                <w:szCs w:val="28"/>
                <w:lang w:val="ro-RO"/>
              </w:rPr>
              <w:t>ș</w:t>
            </w:r>
            <w:r w:rsidRPr="00400C34">
              <w:rPr>
                <w:sz w:val="28"/>
                <w:szCs w:val="28"/>
                <w:lang w:val="ro-RO"/>
              </w:rPr>
              <w:t>te la determinarea suprafe</w:t>
            </w:r>
            <w:r w:rsidRPr="00400C34">
              <w:rPr>
                <w:rFonts w:ascii="Tahoma" w:hAnsi="Tahoma" w:cs="Tahoma"/>
                <w:sz w:val="28"/>
                <w:szCs w:val="28"/>
                <w:lang w:val="ro-RO"/>
              </w:rPr>
              <w:t>ț</w:t>
            </w:r>
            <w:r w:rsidRPr="00400C34">
              <w:rPr>
                <w:sz w:val="28"/>
                <w:szCs w:val="28"/>
                <w:lang w:val="ro-RO"/>
              </w:rPr>
              <w:t>ei obiectelor de formă neregulată, cum ar fi cele din piele</w:t>
            </w:r>
          </w:p>
        </w:tc>
      </w:tr>
      <w:tr w:rsidR="002E5606" w:rsidRPr="00A76CBE" w:rsidTr="00400C34">
        <w:tc>
          <w:tcPr>
            <w:tcW w:w="3369" w:type="dxa"/>
          </w:tcPr>
          <w:p w:rsidR="002E5606" w:rsidRPr="00400C34" w:rsidRDefault="002E5606" w:rsidP="00400C34">
            <w:pPr>
              <w:pStyle w:val="tbl-txt"/>
              <w:spacing w:before="0" w:beforeAutospacing="0" w:after="0" w:afterAutospacing="0"/>
              <w:rPr>
                <w:sz w:val="28"/>
                <w:szCs w:val="28"/>
                <w:lang w:val="ro-RO"/>
              </w:rPr>
            </w:pPr>
            <w:r w:rsidRPr="00400C34">
              <w:rPr>
                <w:sz w:val="28"/>
                <w:szCs w:val="28"/>
                <w:lang w:val="ro-RO"/>
              </w:rPr>
              <w:t>Mijloace pentru măsurări multidimensionale</w:t>
            </w:r>
          </w:p>
        </w:tc>
        <w:tc>
          <w:tcPr>
            <w:tcW w:w="5975"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un mijloc care serve</w:t>
            </w:r>
            <w:r w:rsidRPr="00400C34">
              <w:rPr>
                <w:rFonts w:ascii="Tahoma" w:hAnsi="Tahoma" w:cs="Tahoma"/>
                <w:sz w:val="28"/>
                <w:szCs w:val="28"/>
                <w:lang w:val="ro-RO"/>
              </w:rPr>
              <w:t>ș</w:t>
            </w:r>
            <w:r w:rsidRPr="00400C34">
              <w:rPr>
                <w:sz w:val="28"/>
                <w:szCs w:val="28"/>
                <w:lang w:val="ro-RO"/>
              </w:rPr>
              <w:t>te la determinarea lungimii perimetrului (lungime, înăl</w:t>
            </w:r>
            <w:r w:rsidRPr="00400C34">
              <w:rPr>
                <w:rFonts w:ascii="Tahoma" w:hAnsi="Tahoma" w:cs="Tahoma"/>
                <w:sz w:val="28"/>
                <w:szCs w:val="28"/>
                <w:lang w:val="ro-RO"/>
              </w:rPr>
              <w:t>ț</w:t>
            </w:r>
            <w:r w:rsidRPr="00400C34">
              <w:rPr>
                <w:sz w:val="28"/>
                <w:szCs w:val="28"/>
                <w:lang w:val="ro-RO"/>
              </w:rPr>
              <w:t>ime, lă</w:t>
            </w:r>
            <w:r w:rsidRPr="00400C34">
              <w:rPr>
                <w:rFonts w:ascii="Tahoma" w:hAnsi="Tahoma" w:cs="Tahoma"/>
                <w:sz w:val="28"/>
                <w:szCs w:val="28"/>
                <w:lang w:val="ro-RO"/>
              </w:rPr>
              <w:t>ț</w:t>
            </w:r>
            <w:r w:rsidRPr="00400C34">
              <w:rPr>
                <w:sz w:val="28"/>
                <w:szCs w:val="28"/>
                <w:lang w:val="ro-RO"/>
              </w:rPr>
              <w:t>ime) celui mai mic paralelipiped dreptunghic care cuprinde un produs</w:t>
            </w:r>
          </w:p>
        </w:tc>
      </w:tr>
    </w:tbl>
    <w:p w:rsidR="002E5606" w:rsidRPr="008F3F5D" w:rsidRDefault="002E5606" w:rsidP="00DD75E3">
      <w:pPr>
        <w:pStyle w:val="ti-grseq-1"/>
        <w:spacing w:before="0" w:beforeAutospacing="0" w:after="0" w:afterAutospacing="0"/>
        <w:ind w:firstLine="709"/>
        <w:jc w:val="both"/>
        <w:rPr>
          <w:bCs/>
          <w:color w:val="000000"/>
          <w:sz w:val="28"/>
          <w:szCs w:val="28"/>
          <w:lang w:val="ro-RO"/>
        </w:rPr>
      </w:pPr>
    </w:p>
    <w:p w:rsidR="002E5606" w:rsidRPr="008F3F5D" w:rsidRDefault="002E5606" w:rsidP="00964624">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Capitolul I</w:t>
      </w:r>
    </w:p>
    <w:p w:rsidR="002E5606" w:rsidRDefault="002E5606" w:rsidP="00964624">
      <w:pPr>
        <w:pStyle w:val="ti-grseq-1"/>
        <w:spacing w:before="0" w:beforeAutospacing="0" w:after="0" w:afterAutospacing="0"/>
        <w:jc w:val="center"/>
        <w:rPr>
          <w:rStyle w:val="bold"/>
          <w:b/>
          <w:bCs/>
          <w:color w:val="000000"/>
          <w:sz w:val="28"/>
          <w:szCs w:val="28"/>
          <w:lang w:val="ro-RO"/>
        </w:rPr>
      </w:pPr>
      <w:r w:rsidRPr="008F3F5D">
        <w:rPr>
          <w:rStyle w:val="bold"/>
          <w:b/>
          <w:bCs/>
          <w:color w:val="000000"/>
          <w:sz w:val="28"/>
          <w:szCs w:val="28"/>
          <w:lang w:val="ro-RO"/>
        </w:rPr>
        <w:t>CERIN</w:t>
      </w:r>
      <w:r w:rsidRPr="008F3F5D">
        <w:rPr>
          <w:rStyle w:val="bold"/>
          <w:rFonts w:ascii="Tahoma" w:hAnsi="Tahoma" w:cs="Tahoma"/>
          <w:b/>
          <w:bCs/>
          <w:color w:val="000000"/>
          <w:sz w:val="28"/>
          <w:szCs w:val="28"/>
          <w:lang w:val="ro-RO"/>
        </w:rPr>
        <w:t>Ț</w:t>
      </w:r>
      <w:r w:rsidRPr="008F3F5D">
        <w:rPr>
          <w:rStyle w:val="bold"/>
          <w:b/>
          <w:bCs/>
          <w:color w:val="000000"/>
          <w:sz w:val="28"/>
          <w:szCs w:val="28"/>
          <w:lang w:val="ro-RO"/>
        </w:rPr>
        <w:t>E COMUNE PENTRU TOATE MIJLOACELE</w:t>
      </w:r>
    </w:p>
    <w:p w:rsidR="002E5606" w:rsidRDefault="002E5606" w:rsidP="00964624">
      <w:pPr>
        <w:pStyle w:val="ti-grseq-1"/>
        <w:spacing w:before="0" w:beforeAutospacing="0" w:after="0" w:afterAutospacing="0"/>
        <w:jc w:val="center"/>
        <w:rPr>
          <w:rStyle w:val="bold"/>
          <w:b/>
          <w:bCs/>
          <w:color w:val="000000"/>
          <w:sz w:val="28"/>
          <w:szCs w:val="28"/>
          <w:lang w:val="ro-RO"/>
        </w:rPr>
      </w:pPr>
      <w:r w:rsidRPr="008F3F5D">
        <w:rPr>
          <w:rStyle w:val="bold"/>
          <w:b/>
          <w:bCs/>
          <w:color w:val="000000"/>
          <w:sz w:val="28"/>
          <w:szCs w:val="28"/>
          <w:lang w:val="ro-RO"/>
        </w:rPr>
        <w:t xml:space="preserve"> DE MĂSURARE A DIMENSIUNILOR</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964624" w:rsidRDefault="002E5606" w:rsidP="00DD75E3">
      <w:pPr>
        <w:pStyle w:val="ti-grseq-1"/>
        <w:spacing w:before="0" w:beforeAutospacing="0" w:after="0" w:afterAutospacing="0"/>
        <w:ind w:firstLine="709"/>
        <w:jc w:val="both"/>
        <w:rPr>
          <w:rStyle w:val="bold"/>
          <w:b/>
          <w:bCs/>
          <w:color w:val="000000"/>
          <w:sz w:val="28"/>
          <w:szCs w:val="28"/>
          <w:lang w:val="ro-RO"/>
        </w:rPr>
      </w:pPr>
      <w:r w:rsidRPr="00964624">
        <w:rPr>
          <w:rStyle w:val="bold"/>
          <w:b/>
          <w:bCs/>
          <w:color w:val="000000"/>
          <w:sz w:val="28"/>
          <w:szCs w:val="28"/>
          <w:lang w:val="ro-RO"/>
        </w:rPr>
        <w:t>Imunitatea electromagnetică</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1.</w:t>
      </w:r>
      <w:r>
        <w:rPr>
          <w:rStyle w:val="bold"/>
          <w:bCs/>
          <w:color w:val="000000"/>
          <w:sz w:val="28"/>
          <w:szCs w:val="28"/>
          <w:lang w:val="ro-RO"/>
        </w:rPr>
        <w:t xml:space="preserve"> </w:t>
      </w:r>
      <w:r w:rsidRPr="008F3F5D">
        <w:rPr>
          <w:sz w:val="28"/>
          <w:szCs w:val="28"/>
          <w:lang w:val="ro-RO"/>
        </w:rPr>
        <w:t>Efectul unei perturba</w:t>
      </w:r>
      <w:r w:rsidRPr="008F3F5D">
        <w:rPr>
          <w:rFonts w:ascii="Tahoma" w:hAnsi="Tahoma" w:cs="Tahoma"/>
          <w:sz w:val="28"/>
          <w:szCs w:val="28"/>
          <w:lang w:val="ro-RO"/>
        </w:rPr>
        <w:t>ț</w:t>
      </w:r>
      <w:r w:rsidRPr="008F3F5D">
        <w:rPr>
          <w:sz w:val="28"/>
          <w:szCs w:val="28"/>
          <w:lang w:val="ro-RO"/>
        </w:rPr>
        <w:t xml:space="preserve">ii electromagnetice asupra unui mijloc de măsurare a dimensiunilor trebuie să fie astfel </w:t>
      </w:r>
      <w:proofErr w:type="spellStart"/>
      <w:r w:rsidRPr="008F3F5D">
        <w:rPr>
          <w:sz w:val="28"/>
          <w:szCs w:val="28"/>
          <w:lang w:val="ro-RO"/>
        </w:rPr>
        <w:t>încît</w:t>
      </w:r>
      <w:proofErr w:type="spellEnd"/>
      <w:r w:rsidRPr="008F3F5D">
        <w:rPr>
          <w:sz w:val="28"/>
          <w:szCs w:val="28"/>
          <w:lang w:val="ro-RO"/>
        </w:rPr>
        <w:t>:</w:t>
      </w:r>
    </w:p>
    <w:p w:rsidR="002E5606" w:rsidRPr="008F3F5D" w:rsidRDefault="002E5606" w:rsidP="00DD75E3">
      <w:pPr>
        <w:pStyle w:val="ti-grseq-1"/>
        <w:spacing w:before="0" w:beforeAutospacing="0" w:after="0" w:afterAutospacing="0"/>
        <w:ind w:firstLine="709"/>
        <w:jc w:val="both"/>
        <w:rPr>
          <w:sz w:val="28"/>
          <w:szCs w:val="28"/>
          <w:lang w:val="ro-RO"/>
        </w:rPr>
      </w:pPr>
      <w:r>
        <w:rPr>
          <w:bCs/>
          <w:color w:val="000000"/>
          <w:sz w:val="28"/>
          <w:szCs w:val="28"/>
          <w:lang w:val="ro-RO"/>
        </w:rPr>
        <w:lastRenderedPageBreak/>
        <w:t>1)</w:t>
      </w:r>
      <w:r w:rsidRPr="008F3F5D">
        <w:rPr>
          <w:bCs/>
          <w:color w:val="000000"/>
          <w:sz w:val="28"/>
          <w:szCs w:val="28"/>
          <w:lang w:val="ro-RO"/>
        </w:rPr>
        <w:t xml:space="preserve"> </w:t>
      </w:r>
      <w:r w:rsidRPr="008F3F5D">
        <w:rPr>
          <w:sz w:val="28"/>
          <w:szCs w:val="28"/>
          <w:lang w:val="ro-RO"/>
        </w:rPr>
        <w:t>schimbarea rezultatului măsurării să nu depă</w:t>
      </w:r>
      <w:r w:rsidRPr="008F3F5D">
        <w:rPr>
          <w:rFonts w:ascii="Tahoma" w:hAnsi="Tahoma" w:cs="Tahoma"/>
          <w:sz w:val="28"/>
          <w:szCs w:val="28"/>
          <w:lang w:val="ro-RO"/>
        </w:rPr>
        <w:t>ș</w:t>
      </w:r>
      <w:r w:rsidRPr="008F3F5D">
        <w:rPr>
          <w:sz w:val="28"/>
          <w:szCs w:val="28"/>
          <w:lang w:val="ro-RO"/>
        </w:rPr>
        <w:t>ească valoarea de varia</w:t>
      </w:r>
      <w:r w:rsidRPr="008F3F5D">
        <w:rPr>
          <w:rFonts w:ascii="Tahoma" w:hAnsi="Tahoma" w:cs="Tahoma"/>
          <w:sz w:val="28"/>
          <w:szCs w:val="28"/>
          <w:lang w:val="ro-RO"/>
        </w:rPr>
        <w:t>ț</w:t>
      </w:r>
      <w:r w:rsidRPr="008F3F5D">
        <w:rPr>
          <w:sz w:val="28"/>
          <w:szCs w:val="28"/>
          <w:lang w:val="ro-RO"/>
        </w:rPr>
        <w:t>ie critică definită la punctul 2; sau</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2)</w:t>
      </w:r>
      <w:r w:rsidRPr="008F3F5D">
        <w:rPr>
          <w:sz w:val="28"/>
          <w:szCs w:val="28"/>
          <w:lang w:val="ro-RO"/>
        </w:rPr>
        <w:t xml:space="preserve"> să fie imposibilă executarea oricărei măsurări; sau</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3)</w:t>
      </w:r>
      <w:r w:rsidRPr="008F3F5D">
        <w:rPr>
          <w:sz w:val="28"/>
          <w:szCs w:val="28"/>
          <w:lang w:val="ro-RO"/>
        </w:rPr>
        <w:t xml:space="preserve"> să existe varia</w:t>
      </w:r>
      <w:r w:rsidRPr="008F3F5D">
        <w:rPr>
          <w:rFonts w:ascii="Tahoma" w:hAnsi="Tahoma" w:cs="Tahoma"/>
          <w:sz w:val="28"/>
          <w:szCs w:val="28"/>
          <w:lang w:val="ro-RO"/>
        </w:rPr>
        <w:t>ț</w:t>
      </w:r>
      <w:r w:rsidRPr="008F3F5D">
        <w:rPr>
          <w:sz w:val="28"/>
          <w:szCs w:val="28"/>
          <w:lang w:val="ro-RO"/>
        </w:rPr>
        <w:t>ii momentane ale rezultatului măsurării care să nu poată fi interpretate, memorate ori transmise ca rezultat al măsurării; sau</w:t>
      </w:r>
    </w:p>
    <w:p w:rsidR="002E5606" w:rsidRPr="008F3F5D" w:rsidRDefault="002E5606" w:rsidP="00DD75E3">
      <w:pPr>
        <w:pStyle w:val="ti-grseq-1"/>
        <w:spacing w:before="0" w:beforeAutospacing="0" w:after="0" w:afterAutospacing="0"/>
        <w:ind w:firstLine="709"/>
        <w:jc w:val="both"/>
        <w:rPr>
          <w:sz w:val="28"/>
          <w:szCs w:val="28"/>
          <w:lang w:val="ro-RO"/>
        </w:rPr>
      </w:pPr>
      <w:r>
        <w:rPr>
          <w:sz w:val="28"/>
          <w:szCs w:val="28"/>
          <w:lang w:val="ro-RO"/>
        </w:rPr>
        <w:t>4)</w:t>
      </w:r>
      <w:r w:rsidRPr="008F3F5D">
        <w:rPr>
          <w:sz w:val="28"/>
          <w:szCs w:val="28"/>
          <w:lang w:val="ro-RO"/>
        </w:rPr>
        <w:t xml:space="preserve"> să existe varia</w:t>
      </w:r>
      <w:r w:rsidRPr="008F3F5D">
        <w:rPr>
          <w:rFonts w:ascii="Tahoma" w:hAnsi="Tahoma" w:cs="Tahoma"/>
          <w:sz w:val="28"/>
          <w:szCs w:val="28"/>
          <w:lang w:val="ro-RO"/>
        </w:rPr>
        <w:t>ț</w:t>
      </w:r>
      <w:r w:rsidRPr="008F3F5D">
        <w:rPr>
          <w:sz w:val="28"/>
          <w:szCs w:val="28"/>
          <w:lang w:val="ro-RO"/>
        </w:rPr>
        <w:t>ii ale rezultatului măsurării, suficient de grave ca să fie observate de to</w:t>
      </w:r>
      <w:r w:rsidRPr="008F3F5D">
        <w:rPr>
          <w:rFonts w:ascii="Tahoma" w:hAnsi="Tahoma" w:cs="Tahoma"/>
          <w:sz w:val="28"/>
          <w:szCs w:val="28"/>
          <w:lang w:val="ro-RO"/>
        </w:rPr>
        <w:t>ț</w:t>
      </w:r>
      <w:r w:rsidRPr="008F3F5D">
        <w:rPr>
          <w:sz w:val="28"/>
          <w:szCs w:val="28"/>
          <w:lang w:val="ro-RO"/>
        </w:rPr>
        <w:t>i cei interesa</w:t>
      </w:r>
      <w:r w:rsidRPr="008F3F5D">
        <w:rPr>
          <w:rFonts w:ascii="Tahoma" w:hAnsi="Tahoma" w:cs="Tahoma"/>
          <w:sz w:val="28"/>
          <w:szCs w:val="28"/>
          <w:lang w:val="ro-RO"/>
        </w:rPr>
        <w:t>ț</w:t>
      </w:r>
      <w:r w:rsidRPr="008F3F5D">
        <w:rPr>
          <w:sz w:val="28"/>
          <w:szCs w:val="28"/>
          <w:lang w:val="ro-RO"/>
        </w:rPr>
        <w:t>i de rezultatul măsurării.</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Pr>
          <w:sz w:val="28"/>
          <w:szCs w:val="28"/>
          <w:lang w:val="ro-RO"/>
        </w:rPr>
        <w:t xml:space="preserve">2. </w:t>
      </w:r>
      <w:r w:rsidRPr="008F3F5D">
        <w:rPr>
          <w:sz w:val="28"/>
          <w:szCs w:val="28"/>
          <w:lang w:val="ro-RO"/>
        </w:rPr>
        <w:t>Valoarea varia</w:t>
      </w:r>
      <w:r w:rsidRPr="008F3F5D">
        <w:rPr>
          <w:rFonts w:ascii="Tahoma" w:hAnsi="Tahoma" w:cs="Tahoma"/>
          <w:sz w:val="28"/>
          <w:szCs w:val="28"/>
          <w:lang w:val="ro-RO"/>
        </w:rPr>
        <w:t>ț</w:t>
      </w:r>
      <w:r w:rsidRPr="008F3F5D">
        <w:rPr>
          <w:sz w:val="28"/>
          <w:szCs w:val="28"/>
          <w:lang w:val="ro-RO"/>
        </w:rPr>
        <w:t>iei critice este egală cu un interval de scală.</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7D4E6C" w:rsidRDefault="002E5606" w:rsidP="00DD75E3">
      <w:pPr>
        <w:pStyle w:val="ti-grseq-1"/>
        <w:spacing w:before="0" w:beforeAutospacing="0" w:after="0" w:afterAutospacing="0"/>
        <w:ind w:firstLine="709"/>
        <w:jc w:val="both"/>
        <w:rPr>
          <w:b/>
          <w:bCs/>
          <w:color w:val="000000"/>
          <w:sz w:val="28"/>
          <w:szCs w:val="28"/>
          <w:lang w:val="ro-RO"/>
        </w:rPr>
      </w:pPr>
      <w:r w:rsidRPr="007D4E6C">
        <w:rPr>
          <w:b/>
          <w:bCs/>
          <w:color w:val="000000"/>
          <w:sz w:val="28"/>
          <w:szCs w:val="28"/>
          <w:lang w:val="ro-RO"/>
        </w:rPr>
        <w:t>EVALUAREA CONFORMITĂ</w:t>
      </w:r>
      <w:r w:rsidRPr="007D4E6C">
        <w:rPr>
          <w:rFonts w:ascii="Tahoma" w:hAnsi="Tahoma" w:cs="Tahoma"/>
          <w:b/>
          <w:bCs/>
          <w:color w:val="000000"/>
          <w:sz w:val="28"/>
          <w:szCs w:val="28"/>
          <w:lang w:val="ro-RO"/>
        </w:rPr>
        <w:t>Ț</w:t>
      </w:r>
      <w:r w:rsidRPr="007D4E6C">
        <w:rPr>
          <w:b/>
          <w:bCs/>
          <w:color w:val="000000"/>
          <w:sz w:val="28"/>
          <w:szCs w:val="28"/>
          <w:lang w:val="ro-RO"/>
        </w:rPr>
        <w:t>II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ii men</w:t>
      </w:r>
      <w:r w:rsidRPr="008F3F5D">
        <w:rPr>
          <w:rFonts w:ascii="Tahoma" w:hAnsi="Tahoma" w:cs="Tahoma"/>
          <w:color w:val="000000"/>
          <w:sz w:val="28"/>
          <w:szCs w:val="28"/>
          <w:lang w:val="ro-RO"/>
        </w:rPr>
        <w:t>ț</w:t>
      </w:r>
      <w:r w:rsidRPr="008F3F5D">
        <w:rPr>
          <w:color w:val="000000"/>
          <w:sz w:val="28"/>
          <w:szCs w:val="28"/>
          <w:lang w:val="ro-RO"/>
        </w:rPr>
        <w:t xml:space="preserve">ionate în </w:t>
      </w:r>
      <w:r>
        <w:rPr>
          <w:color w:val="000000"/>
          <w:sz w:val="28"/>
          <w:szCs w:val="28"/>
          <w:lang w:val="ro-RO"/>
        </w:rPr>
        <w:t>anexa</w:t>
      </w:r>
      <w:r w:rsidRPr="008F3F5D">
        <w:rPr>
          <w:color w:val="000000"/>
          <w:sz w:val="28"/>
          <w:szCs w:val="28"/>
          <w:lang w:val="ro-RO"/>
        </w:rPr>
        <w:t xml:space="preserve"> nr. 2 </w:t>
      </w:r>
      <w:r w:rsidRPr="008F3F5D">
        <w:rPr>
          <w:rFonts w:ascii="Tahoma" w:hAnsi="Tahoma" w:cs="Tahoma"/>
          <w:color w:val="000000"/>
          <w:sz w:val="28"/>
          <w:szCs w:val="28"/>
          <w:lang w:val="ro-RO"/>
        </w:rPr>
        <w:t>ș</w:t>
      </w:r>
      <w:r w:rsidRPr="008F3F5D">
        <w:rPr>
          <w:color w:val="000000"/>
          <w:sz w:val="28"/>
          <w:szCs w:val="28"/>
          <w:lang w:val="ro-RO"/>
        </w:rPr>
        <w:t xml:space="preserve">i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w:t>
      </w:r>
    </w:p>
    <w:p w:rsidR="002E5606" w:rsidRDefault="002E5606" w:rsidP="00964624">
      <w:pPr>
        <w:pStyle w:val="1"/>
        <w:numPr>
          <w:ilvl w:val="0"/>
          <w:numId w:val="37"/>
        </w:numPr>
        <w:spacing w:before="0" w:beforeAutospacing="0" w:after="0" w:afterAutospacing="0"/>
        <w:jc w:val="both"/>
        <w:rPr>
          <w:sz w:val="28"/>
          <w:szCs w:val="28"/>
          <w:lang w:val="ro-RO"/>
        </w:rPr>
      </w:pPr>
      <w:r>
        <w:rPr>
          <w:sz w:val="28"/>
          <w:szCs w:val="28"/>
          <w:lang w:val="ro-RO"/>
        </w:rPr>
        <w:t>p</w:t>
      </w:r>
      <w:r w:rsidRPr="008F3F5D">
        <w:rPr>
          <w:sz w:val="28"/>
          <w:szCs w:val="28"/>
          <w:lang w:val="ro-RO"/>
        </w:rPr>
        <w:t>entru mijloace de măsurare mecanice sau electromecanice:</w:t>
      </w:r>
    </w:p>
    <w:p w:rsidR="002E5606" w:rsidRPr="00964624" w:rsidRDefault="002E5606" w:rsidP="007D4E6C">
      <w:pPr>
        <w:pStyle w:val="1"/>
        <w:spacing w:before="0" w:beforeAutospacing="0" w:after="0" w:afterAutospacing="0"/>
        <w:ind w:left="1069"/>
        <w:jc w:val="both"/>
        <w:rPr>
          <w:sz w:val="28"/>
          <w:szCs w:val="28"/>
          <w:lang w:val="ro-RO"/>
        </w:rPr>
      </w:pPr>
      <w:r w:rsidRPr="00964624">
        <w:rPr>
          <w:sz w:val="28"/>
          <w:szCs w:val="28"/>
          <w:lang w:val="ro-RO"/>
        </w:rPr>
        <w:t>F1 sau E1 sau D1 sau B + F sau B + E sau B + D sau H sau H1 sau G</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2) p</w:t>
      </w:r>
      <w:r w:rsidRPr="008F3F5D">
        <w:rPr>
          <w:sz w:val="28"/>
          <w:szCs w:val="28"/>
          <w:lang w:val="ro-RO"/>
        </w:rPr>
        <w:t>entru mijloace de măsurare electronice sau mijloace de măsurare care con</w:t>
      </w:r>
      <w:r w:rsidRPr="008F3F5D">
        <w:rPr>
          <w:rFonts w:ascii="Tahoma" w:hAnsi="Tahoma" w:cs="Tahoma"/>
          <w:sz w:val="28"/>
          <w:szCs w:val="28"/>
          <w:lang w:val="ro-RO"/>
        </w:rPr>
        <w:t>ț</w:t>
      </w:r>
      <w:r w:rsidRPr="008F3F5D">
        <w:rPr>
          <w:sz w:val="28"/>
          <w:szCs w:val="28"/>
          <w:lang w:val="ro-RO"/>
        </w:rPr>
        <w:t>in software: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sz w:val="28"/>
          <w:szCs w:val="28"/>
          <w:lang w:val="ro-RO"/>
        </w:rPr>
        <w:t>B + F sau B + D sau H1 sau G.</w:t>
      </w:r>
    </w:p>
    <w:p w:rsidR="002E5606"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964624">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Capitolul II</w:t>
      </w:r>
    </w:p>
    <w:p w:rsidR="002E5606" w:rsidRDefault="002E5606" w:rsidP="00964624">
      <w:pPr>
        <w:pStyle w:val="ti-grseq-1"/>
        <w:spacing w:before="0" w:beforeAutospacing="0" w:after="0" w:afterAutospacing="0"/>
        <w:jc w:val="center"/>
        <w:rPr>
          <w:rStyle w:val="bold"/>
          <w:b/>
          <w:bCs/>
          <w:color w:val="000000"/>
          <w:sz w:val="28"/>
          <w:szCs w:val="28"/>
          <w:lang w:val="ro-RO"/>
        </w:rPr>
      </w:pPr>
      <w:r w:rsidRPr="008F3F5D">
        <w:rPr>
          <w:rStyle w:val="bold"/>
          <w:b/>
          <w:bCs/>
          <w:color w:val="000000"/>
          <w:sz w:val="28"/>
          <w:szCs w:val="28"/>
          <w:lang w:val="ro-RO"/>
        </w:rPr>
        <w:t>MIJLOACE</w:t>
      </w:r>
      <w:r>
        <w:rPr>
          <w:rStyle w:val="bold"/>
          <w:b/>
          <w:bCs/>
          <w:color w:val="000000"/>
          <w:sz w:val="28"/>
          <w:szCs w:val="28"/>
          <w:lang w:val="ro-RO"/>
        </w:rPr>
        <w:t>LE</w:t>
      </w:r>
      <w:r w:rsidRPr="008F3F5D">
        <w:rPr>
          <w:rStyle w:val="bold"/>
          <w:b/>
          <w:bCs/>
          <w:color w:val="000000"/>
          <w:sz w:val="28"/>
          <w:szCs w:val="28"/>
          <w:lang w:val="ro-RO"/>
        </w:rPr>
        <w:t xml:space="preserve"> DE MĂSURARE A LUNGIMII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964624" w:rsidRDefault="002E5606" w:rsidP="00DD75E3">
      <w:pPr>
        <w:pStyle w:val="ti-grseq-1"/>
        <w:spacing w:before="0" w:beforeAutospacing="0" w:after="0" w:afterAutospacing="0"/>
        <w:ind w:firstLine="709"/>
        <w:jc w:val="both"/>
        <w:rPr>
          <w:rStyle w:val="bold"/>
          <w:b/>
          <w:bCs/>
          <w:color w:val="000000"/>
          <w:sz w:val="28"/>
          <w:szCs w:val="28"/>
          <w:lang w:val="ro-RO"/>
        </w:rPr>
      </w:pPr>
      <w:r w:rsidRPr="00964624">
        <w:rPr>
          <w:rStyle w:val="bold"/>
          <w:b/>
          <w:bCs/>
          <w:color w:val="000000"/>
          <w:sz w:val="28"/>
          <w:szCs w:val="28"/>
          <w:lang w:val="ro-RO"/>
        </w:rPr>
        <w:t>Caracteristicile produsului de măsurat</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1. </w:t>
      </w:r>
      <w:r w:rsidRPr="008F3F5D">
        <w:rPr>
          <w:sz w:val="28"/>
          <w:szCs w:val="28"/>
          <w:lang w:val="ro-RO"/>
        </w:rPr>
        <w:t xml:space="preserve">Textilele </w:t>
      </w:r>
      <w:proofErr w:type="spellStart"/>
      <w:r w:rsidRPr="008F3F5D">
        <w:rPr>
          <w:sz w:val="28"/>
          <w:szCs w:val="28"/>
          <w:lang w:val="ro-RO"/>
        </w:rPr>
        <w:t>sînt</w:t>
      </w:r>
      <w:proofErr w:type="spellEnd"/>
      <w:r w:rsidRPr="008F3F5D">
        <w:rPr>
          <w:sz w:val="28"/>
          <w:szCs w:val="28"/>
          <w:lang w:val="ro-RO"/>
        </w:rPr>
        <w:t xml:space="preserve"> caracterizate de factorul caracteristic K. Acest factor ia în considerare elasticitatea </w:t>
      </w:r>
      <w:r w:rsidRPr="008F3F5D">
        <w:rPr>
          <w:rFonts w:ascii="Tahoma" w:hAnsi="Tahoma" w:cs="Tahoma"/>
          <w:sz w:val="28"/>
          <w:szCs w:val="28"/>
          <w:lang w:val="ro-RO"/>
        </w:rPr>
        <w:t>ș</w:t>
      </w:r>
      <w:r w:rsidRPr="008F3F5D">
        <w:rPr>
          <w:sz w:val="28"/>
          <w:szCs w:val="28"/>
          <w:lang w:val="ro-RO"/>
        </w:rPr>
        <w:t>i for</w:t>
      </w:r>
      <w:r w:rsidRPr="008F3F5D">
        <w:rPr>
          <w:rFonts w:ascii="Tahoma" w:hAnsi="Tahoma" w:cs="Tahoma"/>
          <w:sz w:val="28"/>
          <w:szCs w:val="28"/>
          <w:lang w:val="ro-RO"/>
        </w:rPr>
        <w:t>ț</w:t>
      </w:r>
      <w:r w:rsidRPr="008F3F5D">
        <w:rPr>
          <w:sz w:val="28"/>
          <w:szCs w:val="28"/>
          <w:lang w:val="ro-RO"/>
        </w:rPr>
        <w:t>a pe unitatea de suprafa</w:t>
      </w:r>
      <w:r w:rsidRPr="008F3F5D">
        <w:rPr>
          <w:rFonts w:ascii="Tahoma" w:hAnsi="Tahoma" w:cs="Tahoma"/>
          <w:sz w:val="28"/>
          <w:szCs w:val="28"/>
          <w:lang w:val="ro-RO"/>
        </w:rPr>
        <w:t>ț</w:t>
      </w:r>
      <w:r w:rsidRPr="008F3F5D">
        <w:rPr>
          <w:sz w:val="28"/>
          <w:szCs w:val="28"/>
          <w:lang w:val="ro-RO"/>
        </w:rPr>
        <w:t xml:space="preserve">ă a produsului măsurat </w:t>
      </w:r>
      <w:r w:rsidRPr="008F3F5D">
        <w:rPr>
          <w:rFonts w:ascii="Tahoma" w:hAnsi="Tahoma" w:cs="Tahoma"/>
          <w:sz w:val="28"/>
          <w:szCs w:val="28"/>
          <w:lang w:val="ro-RO"/>
        </w:rPr>
        <w:t>ș</w:t>
      </w:r>
      <w:r w:rsidRPr="008F3F5D">
        <w:rPr>
          <w:sz w:val="28"/>
          <w:szCs w:val="28"/>
          <w:lang w:val="ro-RO"/>
        </w:rPr>
        <w:t>i este definit prin formula:</w:t>
      </w:r>
    </w:p>
    <w:p w:rsidR="002E5606" w:rsidRDefault="002E5606" w:rsidP="00DD75E3">
      <w:pPr>
        <w:ind w:firstLine="709"/>
        <w:jc w:val="both"/>
        <w:rPr>
          <w:color w:val="000000"/>
          <w:sz w:val="28"/>
          <w:szCs w:val="28"/>
          <w:lang w:val="ro-RO"/>
        </w:rPr>
      </w:pPr>
      <w:r w:rsidRPr="008F3F5D">
        <w:rPr>
          <w:color w:val="000000"/>
          <w:sz w:val="28"/>
          <w:szCs w:val="28"/>
          <w:lang w:val="ro-RO"/>
        </w:rPr>
        <w:t>K = </w:t>
      </w:r>
      <w:r w:rsidRPr="008F3F5D">
        <w:rPr>
          <w:color w:val="000000"/>
          <w:sz w:val="28"/>
          <w:szCs w:val="28"/>
          <w:lang w:val="ro-RO"/>
        </w:rPr>
        <w:t> (G</w:t>
      </w:r>
      <w:r w:rsidRPr="008F3F5D">
        <w:rPr>
          <w:color w:val="000000"/>
          <w:sz w:val="28"/>
          <w:szCs w:val="28"/>
          <w:vertAlign w:val="subscript"/>
          <w:lang w:val="ro-RO"/>
        </w:rPr>
        <w:t>A</w:t>
      </w:r>
      <w:r w:rsidRPr="008F3F5D">
        <w:rPr>
          <w:color w:val="000000"/>
          <w:sz w:val="28"/>
          <w:szCs w:val="28"/>
          <w:lang w:val="ro-RO"/>
        </w:rPr>
        <w:t>+2,</w:t>
      </w:r>
      <w:proofErr w:type="spellStart"/>
      <w:r w:rsidRPr="008F3F5D">
        <w:rPr>
          <w:color w:val="000000"/>
          <w:sz w:val="28"/>
          <w:szCs w:val="28"/>
          <w:lang w:val="ro-RO"/>
        </w:rPr>
        <w:t>2</w:t>
      </w:r>
      <w:proofErr w:type="spellEnd"/>
      <w:r w:rsidRPr="008F3F5D">
        <w:rPr>
          <w:color w:val="000000"/>
          <w:sz w:val="28"/>
          <w:szCs w:val="28"/>
          <w:lang w:val="ro-RO"/>
        </w:rPr>
        <w:t xml:space="preserve"> N/m</w:t>
      </w:r>
      <w:r w:rsidRPr="008F3F5D">
        <w:rPr>
          <w:color w:val="000000"/>
          <w:sz w:val="28"/>
          <w:szCs w:val="28"/>
          <w:vertAlign w:val="superscript"/>
          <w:lang w:val="ro-RO"/>
        </w:rPr>
        <w:t>2</w:t>
      </w:r>
      <w:r w:rsidRPr="008F3F5D">
        <w:rPr>
          <w:color w:val="000000"/>
          <w:sz w:val="28"/>
          <w:szCs w:val="28"/>
          <w:lang w:val="ro-RO"/>
        </w:rPr>
        <w:t>),  </w:t>
      </w:r>
    </w:p>
    <w:p w:rsidR="002E5606" w:rsidRPr="008F3F5D" w:rsidRDefault="002E5606" w:rsidP="00DD75E3">
      <w:pPr>
        <w:ind w:firstLine="709"/>
        <w:jc w:val="both"/>
        <w:rPr>
          <w:color w:val="000000"/>
          <w:sz w:val="28"/>
          <w:szCs w:val="28"/>
          <w:lang w:val="ro-RO"/>
        </w:rPr>
      </w:pPr>
      <w:r w:rsidRPr="008F3F5D">
        <w:rPr>
          <w:color w:val="000000"/>
          <w:sz w:val="28"/>
          <w:szCs w:val="28"/>
          <w:lang w:val="ro-RO"/>
        </w:rPr>
        <w:t>unde</w:t>
      </w:r>
      <w:r>
        <w:rPr>
          <w:color w:val="000000"/>
          <w:sz w:val="28"/>
          <w:szCs w:val="28"/>
          <w:lang w:val="ro-RO"/>
        </w:rPr>
        <w:t>:</w:t>
      </w:r>
    </w:p>
    <w:p w:rsidR="002E5606" w:rsidRPr="008F3F5D" w:rsidRDefault="002E5606" w:rsidP="00DD75E3">
      <w:pPr>
        <w:ind w:firstLine="709"/>
        <w:jc w:val="both"/>
        <w:rPr>
          <w:color w:val="000000"/>
          <w:sz w:val="28"/>
          <w:szCs w:val="28"/>
          <w:lang w:val="ro-RO"/>
        </w:rPr>
      </w:pPr>
      <w:r w:rsidRPr="008F3F5D">
        <w:rPr>
          <w:color w:val="000000"/>
          <w:sz w:val="28"/>
          <w:szCs w:val="28"/>
          <w:lang w:val="ro-RO"/>
        </w:rPr>
        <w:t> </w:t>
      </w:r>
      <w:r>
        <w:rPr>
          <w:color w:val="000000"/>
          <w:sz w:val="28"/>
          <w:szCs w:val="28"/>
          <w:lang w:val="ro-RO"/>
        </w:rPr>
        <w:t xml:space="preserve">– </w:t>
      </w:r>
      <w:r w:rsidRPr="008F3F5D">
        <w:rPr>
          <w:color w:val="000000"/>
          <w:sz w:val="28"/>
          <w:szCs w:val="28"/>
          <w:lang w:val="ro-RO"/>
        </w:rPr>
        <w:t xml:space="preserve">lungirea relativă a unui eşantion de </w:t>
      </w:r>
      <w:r w:rsidRPr="008F3F5D">
        <w:rPr>
          <w:rFonts w:ascii="Tahoma" w:hAnsi="Tahoma" w:cs="Tahoma"/>
          <w:color w:val="000000"/>
          <w:sz w:val="28"/>
          <w:szCs w:val="28"/>
          <w:lang w:val="ro-RO"/>
        </w:rPr>
        <w:t>ț</w:t>
      </w:r>
      <w:r w:rsidRPr="008F3F5D">
        <w:rPr>
          <w:color w:val="000000"/>
          <w:sz w:val="28"/>
          <w:szCs w:val="28"/>
          <w:lang w:val="ro-RO"/>
        </w:rPr>
        <w:t>esătură de 1 m lă</w:t>
      </w:r>
      <w:r w:rsidRPr="008F3F5D">
        <w:rPr>
          <w:rFonts w:ascii="Tahoma" w:hAnsi="Tahoma" w:cs="Tahoma"/>
          <w:color w:val="000000"/>
          <w:sz w:val="28"/>
          <w:szCs w:val="28"/>
          <w:lang w:val="ro-RO"/>
        </w:rPr>
        <w:t>ț</w:t>
      </w:r>
      <w:r w:rsidRPr="008F3F5D">
        <w:rPr>
          <w:color w:val="000000"/>
          <w:sz w:val="28"/>
          <w:szCs w:val="28"/>
          <w:lang w:val="ro-RO"/>
        </w:rPr>
        <w:t>ime, la o forţă de tracţiune de 10 N;</w:t>
      </w:r>
    </w:p>
    <w:p w:rsidR="002E5606" w:rsidRPr="008F3F5D" w:rsidRDefault="002E5606" w:rsidP="00DD75E3">
      <w:pPr>
        <w:ind w:firstLine="709"/>
        <w:jc w:val="both"/>
        <w:rPr>
          <w:color w:val="000000"/>
          <w:sz w:val="28"/>
          <w:szCs w:val="28"/>
          <w:lang w:val="ro-RO"/>
        </w:rPr>
      </w:pPr>
      <w:r w:rsidRPr="008F3F5D">
        <w:rPr>
          <w:color w:val="000000"/>
          <w:sz w:val="28"/>
          <w:szCs w:val="28"/>
          <w:lang w:val="ro-RO"/>
        </w:rPr>
        <w:t>G</w:t>
      </w:r>
      <w:r w:rsidRPr="008F3F5D">
        <w:rPr>
          <w:color w:val="000000"/>
          <w:sz w:val="28"/>
          <w:szCs w:val="28"/>
          <w:vertAlign w:val="subscript"/>
          <w:lang w:val="ro-RO"/>
        </w:rPr>
        <w:t>A</w:t>
      </w:r>
      <w:r w:rsidRPr="008F3F5D">
        <w:rPr>
          <w:color w:val="000000"/>
          <w:sz w:val="28"/>
          <w:szCs w:val="28"/>
          <w:lang w:val="ro-RO"/>
        </w:rPr>
        <w:t> </w:t>
      </w:r>
      <w:r>
        <w:rPr>
          <w:color w:val="000000"/>
          <w:sz w:val="28"/>
          <w:szCs w:val="28"/>
          <w:lang w:val="ro-RO"/>
        </w:rPr>
        <w:t xml:space="preserve">– </w:t>
      </w:r>
      <w:r w:rsidRPr="008F3F5D">
        <w:rPr>
          <w:color w:val="000000"/>
          <w:sz w:val="28"/>
          <w:szCs w:val="28"/>
          <w:lang w:val="ro-RO"/>
        </w:rPr>
        <w:t xml:space="preserve">greutatea pe unitatea de suprafaţă a unui eşantion de </w:t>
      </w:r>
      <w:r w:rsidRPr="008F3F5D">
        <w:rPr>
          <w:rFonts w:ascii="Tahoma" w:hAnsi="Tahoma" w:cs="Tahoma"/>
          <w:color w:val="000000"/>
          <w:sz w:val="28"/>
          <w:szCs w:val="28"/>
          <w:lang w:val="ro-RO"/>
        </w:rPr>
        <w:t>ț</w:t>
      </w:r>
      <w:r w:rsidRPr="008F3F5D">
        <w:rPr>
          <w:color w:val="000000"/>
          <w:sz w:val="28"/>
          <w:szCs w:val="28"/>
          <w:lang w:val="ro-RO"/>
        </w:rPr>
        <w:t>esătură, în N/m</w:t>
      </w:r>
      <w:r w:rsidRPr="008F3F5D">
        <w:rPr>
          <w:color w:val="000000"/>
          <w:sz w:val="28"/>
          <w:szCs w:val="28"/>
          <w:vertAlign w:val="superscript"/>
          <w:lang w:val="ro-RO"/>
        </w:rPr>
        <w:t>2</w:t>
      </w:r>
      <w:r w:rsidRPr="008F3F5D">
        <w:rPr>
          <w:color w:val="000000"/>
          <w:sz w:val="28"/>
          <w:szCs w:val="28"/>
          <w:lang w:val="ro-RO"/>
        </w:rPr>
        <w:t>.</w:t>
      </w:r>
    </w:p>
    <w:p w:rsidR="002E5606" w:rsidRPr="00964624" w:rsidRDefault="002E5606" w:rsidP="00DD75E3">
      <w:pPr>
        <w:pStyle w:val="ti-grseq-1"/>
        <w:spacing w:before="0" w:beforeAutospacing="0" w:after="0" w:afterAutospacing="0"/>
        <w:ind w:firstLine="709"/>
        <w:jc w:val="both"/>
        <w:rPr>
          <w:b/>
          <w:bCs/>
          <w:color w:val="000000"/>
          <w:sz w:val="28"/>
          <w:szCs w:val="28"/>
          <w:lang w:val="ro-RO"/>
        </w:rPr>
      </w:pPr>
      <w:r w:rsidRPr="00964624">
        <w:rPr>
          <w:rStyle w:val="bold"/>
          <w:b/>
          <w:bCs/>
          <w:color w:val="000000"/>
          <w:sz w:val="28"/>
          <w:szCs w:val="28"/>
          <w:lang w:val="ro-RO"/>
        </w:rPr>
        <w:t>Condi</w:t>
      </w:r>
      <w:r w:rsidRPr="00964624">
        <w:rPr>
          <w:rStyle w:val="bold"/>
          <w:rFonts w:ascii="Tahoma" w:hAnsi="Tahoma" w:cs="Tahoma"/>
          <w:b/>
          <w:bCs/>
          <w:color w:val="000000"/>
          <w:sz w:val="28"/>
          <w:szCs w:val="28"/>
          <w:lang w:val="ro-RO"/>
        </w:rPr>
        <w:t>ț</w:t>
      </w:r>
      <w:r w:rsidRPr="00964624">
        <w:rPr>
          <w:rStyle w:val="bold"/>
          <w:b/>
          <w:bCs/>
          <w:color w:val="000000"/>
          <w:sz w:val="28"/>
          <w:szCs w:val="28"/>
          <w:lang w:val="ro-RO"/>
        </w:rPr>
        <w:t>ii</w:t>
      </w:r>
      <w:r>
        <w:rPr>
          <w:rStyle w:val="bold"/>
          <w:b/>
          <w:bCs/>
          <w:color w:val="000000"/>
          <w:sz w:val="28"/>
          <w:szCs w:val="28"/>
          <w:lang w:val="ro-RO"/>
        </w:rPr>
        <w:t>le</w:t>
      </w:r>
      <w:r w:rsidRPr="00964624">
        <w:rPr>
          <w:rStyle w:val="bold"/>
          <w:b/>
          <w:bCs/>
          <w:color w:val="000000"/>
          <w:sz w:val="28"/>
          <w:szCs w:val="28"/>
          <w:lang w:val="ro-RO"/>
        </w:rPr>
        <w:t xml:space="preserve"> de func</w:t>
      </w:r>
      <w:r w:rsidRPr="00964624">
        <w:rPr>
          <w:rStyle w:val="bold"/>
          <w:rFonts w:ascii="Tahoma" w:hAnsi="Tahoma" w:cs="Tahoma"/>
          <w:b/>
          <w:bCs/>
          <w:color w:val="000000"/>
          <w:sz w:val="28"/>
          <w:szCs w:val="28"/>
          <w:lang w:val="ro-RO"/>
        </w:rPr>
        <w:t>ț</w:t>
      </w:r>
      <w:r w:rsidRPr="00964624">
        <w:rPr>
          <w:rStyle w:val="bold"/>
          <w:b/>
          <w:bCs/>
          <w:color w:val="000000"/>
          <w:sz w:val="28"/>
          <w:szCs w:val="28"/>
          <w:lang w:val="ro-RO"/>
        </w:rPr>
        <w:t>ionare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2.1. </w:t>
      </w:r>
      <w:r w:rsidRPr="008F3F5D">
        <w:rPr>
          <w:rStyle w:val="italic"/>
          <w:bCs/>
          <w:i/>
          <w:iCs/>
          <w:color w:val="000000"/>
          <w:sz w:val="28"/>
          <w:szCs w:val="28"/>
          <w:lang w:val="ro-RO"/>
        </w:rPr>
        <w:t>Domeniu</w:t>
      </w:r>
      <w:r>
        <w:rPr>
          <w:rStyle w:val="italic"/>
          <w:bCs/>
          <w:i/>
          <w:iCs/>
          <w:color w:val="000000"/>
          <w:sz w:val="28"/>
          <w:szCs w:val="28"/>
          <w:lang w:val="ro-RO"/>
        </w:rPr>
        <w:t>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Dimensiunile </w:t>
      </w:r>
      <w:r w:rsidRPr="008F3F5D">
        <w:rPr>
          <w:rFonts w:ascii="Tahoma" w:hAnsi="Tahoma" w:cs="Tahoma"/>
          <w:color w:val="000000"/>
          <w:sz w:val="28"/>
          <w:szCs w:val="28"/>
          <w:lang w:val="ro-RO"/>
        </w:rPr>
        <w:t>ș</w:t>
      </w:r>
      <w:r w:rsidRPr="008F3F5D">
        <w:rPr>
          <w:color w:val="000000"/>
          <w:sz w:val="28"/>
          <w:szCs w:val="28"/>
          <w:lang w:val="ro-RO"/>
        </w:rPr>
        <w:t xml:space="preserve">i factorul K, atunci </w:t>
      </w:r>
      <w:proofErr w:type="spellStart"/>
      <w:r w:rsidRPr="008F3F5D">
        <w:rPr>
          <w:color w:val="000000"/>
          <w:sz w:val="28"/>
          <w:szCs w:val="28"/>
          <w:lang w:val="ro-RO"/>
        </w:rPr>
        <w:t>cînd</w:t>
      </w:r>
      <w:proofErr w:type="spellEnd"/>
      <w:r w:rsidRPr="008F3F5D">
        <w:rPr>
          <w:color w:val="000000"/>
          <w:sz w:val="28"/>
          <w:szCs w:val="28"/>
          <w:lang w:val="ro-RO"/>
        </w:rPr>
        <w:t xml:space="preserve"> </w:t>
      </w:r>
      <w:proofErr w:type="spellStart"/>
      <w:r w:rsidRPr="008F3F5D">
        <w:rPr>
          <w:color w:val="000000"/>
          <w:sz w:val="28"/>
          <w:szCs w:val="28"/>
          <w:lang w:val="ro-RO"/>
        </w:rPr>
        <w:t>sînt</w:t>
      </w:r>
      <w:proofErr w:type="spellEnd"/>
      <w:r w:rsidRPr="008F3F5D">
        <w:rPr>
          <w:color w:val="000000"/>
          <w:sz w:val="28"/>
          <w:szCs w:val="28"/>
          <w:lang w:val="ro-RO"/>
        </w:rPr>
        <w:t xml:space="preserve"> aplicabile, trebuie să se situeze în interiorul domeniului specificat de producător pentru mijlocul de măsurare respectiv. Domeniile factorului K </w:t>
      </w:r>
      <w:proofErr w:type="spellStart"/>
      <w:r w:rsidRPr="008F3F5D">
        <w:rPr>
          <w:color w:val="000000"/>
          <w:sz w:val="28"/>
          <w:szCs w:val="28"/>
          <w:lang w:val="ro-RO"/>
        </w:rPr>
        <w:t>sînt</w:t>
      </w:r>
      <w:proofErr w:type="spellEnd"/>
      <w:r w:rsidRPr="008F3F5D">
        <w:rPr>
          <w:color w:val="000000"/>
          <w:sz w:val="28"/>
          <w:szCs w:val="28"/>
          <w:lang w:val="ro-RO"/>
        </w:rPr>
        <w:t xml:space="preserve"> specificate în tabelul 1</w:t>
      </w:r>
      <w:r>
        <w:rPr>
          <w:color w:val="000000"/>
          <w:sz w:val="28"/>
          <w:szCs w:val="28"/>
          <w:lang w:val="ro-RO"/>
        </w:rPr>
        <w:t>.</w:t>
      </w:r>
    </w:p>
    <w:p w:rsidR="002E5606" w:rsidRDefault="002E5606" w:rsidP="00DD75E3">
      <w:pPr>
        <w:pStyle w:val="ti-tbl"/>
        <w:spacing w:before="0" w:beforeAutospacing="0" w:after="0" w:afterAutospacing="0"/>
        <w:ind w:firstLine="709"/>
        <w:jc w:val="both"/>
        <w:rPr>
          <w:color w:val="000000"/>
          <w:sz w:val="28"/>
          <w:szCs w:val="28"/>
          <w:lang w:val="ro-RO"/>
        </w:rPr>
      </w:pPr>
    </w:p>
    <w:p w:rsidR="002E5606" w:rsidRDefault="002E5606" w:rsidP="00964624">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2E5606" w:rsidRPr="00964624" w:rsidTr="00400C34">
        <w:tc>
          <w:tcPr>
            <w:tcW w:w="3114"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Grupa</w:t>
            </w:r>
          </w:p>
        </w:tc>
        <w:tc>
          <w:tcPr>
            <w:tcW w:w="3115"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Domenii ale K</w:t>
            </w:r>
          </w:p>
        </w:tc>
        <w:tc>
          <w:tcPr>
            <w:tcW w:w="3115" w:type="dxa"/>
          </w:tcPr>
          <w:p w:rsidR="002E5606" w:rsidRPr="00400C34" w:rsidRDefault="002E5606" w:rsidP="00400C34">
            <w:pPr>
              <w:pStyle w:val="tbl-hdr"/>
              <w:spacing w:before="0" w:beforeAutospacing="0" w:after="0" w:afterAutospacing="0"/>
              <w:jc w:val="both"/>
              <w:rPr>
                <w:b/>
                <w:bCs/>
                <w:sz w:val="28"/>
                <w:szCs w:val="28"/>
                <w:lang w:val="ro-RO"/>
              </w:rPr>
            </w:pPr>
            <w:r w:rsidRPr="00400C34">
              <w:rPr>
                <w:b/>
                <w:bCs/>
                <w:sz w:val="28"/>
                <w:szCs w:val="28"/>
                <w:lang w:val="ro-RO"/>
              </w:rPr>
              <w:t>Produs</w:t>
            </w:r>
          </w:p>
        </w:tc>
      </w:tr>
      <w:tr w:rsidR="002E5606" w:rsidTr="00400C34">
        <w:tc>
          <w:tcPr>
            <w:tcW w:w="3114"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I</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0 &lt; K &lt; 2 × 10</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N/m</w:t>
            </w:r>
            <w:r w:rsidRPr="00400C34">
              <w:rPr>
                <w:rStyle w:val="super"/>
                <w:sz w:val="28"/>
                <w:szCs w:val="28"/>
                <w:lang w:val="ro-RO"/>
              </w:rPr>
              <w:t>2</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elasticitate mică</w:t>
            </w:r>
          </w:p>
        </w:tc>
      </w:tr>
      <w:tr w:rsidR="002E5606" w:rsidTr="00400C34">
        <w:tc>
          <w:tcPr>
            <w:tcW w:w="3114"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II</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2 × 10</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N/m</w:t>
            </w:r>
            <w:r w:rsidRPr="00400C34">
              <w:rPr>
                <w:rStyle w:val="super"/>
                <w:sz w:val="28"/>
                <w:szCs w:val="28"/>
                <w:lang w:val="ro-RO"/>
              </w:rPr>
              <w:t>2</w:t>
            </w:r>
            <w:r w:rsidRPr="00400C34">
              <w:rPr>
                <w:sz w:val="28"/>
                <w:szCs w:val="28"/>
                <w:lang w:val="ro-RO"/>
              </w:rPr>
              <w:t xml:space="preserve"> &lt; K </w:t>
            </w:r>
            <w:r w:rsidRPr="00400C34">
              <w:rPr>
                <w:sz w:val="28"/>
                <w:szCs w:val="28"/>
                <w:lang w:val="ro-RO"/>
              </w:rPr>
              <w:lastRenderedPageBreak/>
              <w:t>&lt; 8 × 10</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N/m</w:t>
            </w:r>
            <w:r w:rsidRPr="00400C34">
              <w:rPr>
                <w:rStyle w:val="super"/>
                <w:sz w:val="28"/>
                <w:szCs w:val="28"/>
                <w:lang w:val="ro-RO"/>
              </w:rPr>
              <w:t>2</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lastRenderedPageBreak/>
              <w:t>elasticitate medie</w:t>
            </w:r>
          </w:p>
        </w:tc>
      </w:tr>
      <w:tr w:rsidR="002E5606" w:rsidTr="00400C34">
        <w:tc>
          <w:tcPr>
            <w:tcW w:w="3114"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lastRenderedPageBreak/>
              <w:t>III</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8 × 10</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N/m</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&lt; K &lt; 24 × 10</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N/m</w:t>
            </w:r>
            <w:r w:rsidRPr="00400C34">
              <w:rPr>
                <w:rStyle w:val="super"/>
                <w:sz w:val="28"/>
                <w:szCs w:val="28"/>
                <w:lang w:val="ro-RO"/>
              </w:rPr>
              <w:t>2</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elasticitate mare</w:t>
            </w:r>
          </w:p>
        </w:tc>
      </w:tr>
      <w:tr w:rsidR="002E5606" w:rsidTr="00400C34">
        <w:tc>
          <w:tcPr>
            <w:tcW w:w="3114"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IV</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24 × 10</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N/m</w:t>
            </w:r>
            <w:r w:rsidRPr="00400C34">
              <w:rPr>
                <w:rStyle w:val="super"/>
                <w:sz w:val="28"/>
                <w:szCs w:val="28"/>
                <w:lang w:val="ro-RO"/>
              </w:rPr>
              <w:t>2</w:t>
            </w:r>
            <w:r w:rsidRPr="00400C34">
              <w:rPr>
                <w:rStyle w:val="apple-converted-space"/>
                <w:sz w:val="28"/>
                <w:szCs w:val="28"/>
                <w:lang w:val="ro-RO"/>
              </w:rPr>
              <w:t> </w:t>
            </w:r>
            <w:r w:rsidRPr="00400C34">
              <w:rPr>
                <w:sz w:val="28"/>
                <w:szCs w:val="28"/>
                <w:lang w:val="ro-RO"/>
              </w:rPr>
              <w:t>&lt; K</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elasticitate foarte mare</w:t>
            </w:r>
          </w:p>
        </w:tc>
      </w:tr>
    </w:tbl>
    <w:p w:rsidR="002E5606" w:rsidRPr="008F3F5D" w:rsidRDefault="002E5606" w:rsidP="00DD75E3">
      <w:pPr>
        <w:pStyle w:val="ti-tbl"/>
        <w:spacing w:before="0" w:beforeAutospacing="0" w:after="0" w:afterAutospacing="0"/>
        <w:ind w:firstLine="709"/>
        <w:jc w:val="both"/>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2.2.   Dacă obiectul măsurat nu este transportat de mijlocul de măsurare, viteza sa trebuie să se situeze în domeniul specificat de producătorul mijlocului de măsurare.</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2.3.   Dacă rezultatul măsurării depinde de grosime, de starea suprafe</w:t>
      </w:r>
      <w:r w:rsidRPr="008F3F5D">
        <w:rPr>
          <w:rFonts w:ascii="Tahoma" w:hAnsi="Tahoma" w:cs="Tahoma"/>
          <w:color w:val="000000"/>
          <w:sz w:val="28"/>
          <w:szCs w:val="28"/>
          <w:lang w:val="ro-RO"/>
        </w:rPr>
        <w:t>ț</w:t>
      </w:r>
      <w:r w:rsidRPr="008F3F5D">
        <w:rPr>
          <w:color w:val="000000"/>
          <w:sz w:val="28"/>
          <w:szCs w:val="28"/>
          <w:lang w:val="ro-RO"/>
        </w:rPr>
        <w:t xml:space="preserve">ei </w:t>
      </w:r>
      <w:r w:rsidRPr="008F3F5D">
        <w:rPr>
          <w:rFonts w:ascii="Tahoma" w:hAnsi="Tahoma" w:cs="Tahoma"/>
          <w:color w:val="000000"/>
          <w:sz w:val="28"/>
          <w:szCs w:val="28"/>
          <w:lang w:val="ro-RO"/>
        </w:rPr>
        <w:t>ș</w:t>
      </w:r>
      <w:r w:rsidRPr="008F3F5D">
        <w:rPr>
          <w:color w:val="000000"/>
          <w:sz w:val="28"/>
          <w:szCs w:val="28"/>
          <w:lang w:val="ro-RO"/>
        </w:rPr>
        <w:t xml:space="preserve">i tipul de livrare (de exemplu, dintr-o rolă mare sau dintr-un teanc), limitările corespunzătoare </w:t>
      </w:r>
      <w:proofErr w:type="spellStart"/>
      <w:r w:rsidRPr="008F3F5D">
        <w:rPr>
          <w:color w:val="000000"/>
          <w:sz w:val="28"/>
          <w:szCs w:val="28"/>
          <w:lang w:val="ro-RO"/>
        </w:rPr>
        <w:t>sînt</w:t>
      </w:r>
      <w:proofErr w:type="spellEnd"/>
      <w:r w:rsidRPr="008F3F5D">
        <w:rPr>
          <w:color w:val="000000"/>
          <w:sz w:val="28"/>
          <w:szCs w:val="28"/>
          <w:lang w:val="ro-RO"/>
        </w:rPr>
        <w:t xml:space="preserve"> specificate de producător.</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Pr="007D4E6C" w:rsidRDefault="002E5606" w:rsidP="00DD75E3">
      <w:pPr>
        <w:pStyle w:val="ti-grseq-1"/>
        <w:spacing w:before="0" w:beforeAutospacing="0" w:after="0" w:afterAutospacing="0"/>
        <w:ind w:firstLine="709"/>
        <w:jc w:val="both"/>
        <w:rPr>
          <w:b/>
          <w:bCs/>
          <w:color w:val="000000"/>
          <w:sz w:val="28"/>
          <w:szCs w:val="28"/>
          <w:lang w:val="ro-RO"/>
        </w:rPr>
      </w:pPr>
      <w:r w:rsidRPr="007D4E6C">
        <w:rPr>
          <w:rStyle w:val="bold"/>
          <w:b/>
          <w:bCs/>
          <w:color w:val="000000"/>
          <w:sz w:val="28"/>
          <w:szCs w:val="28"/>
          <w:lang w:val="ro-RO"/>
        </w:rPr>
        <w:t>ERORI MAXIME TOLERATE (EMT)</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964624" w:rsidRDefault="002E5606" w:rsidP="00DD75E3">
      <w:pPr>
        <w:pStyle w:val="ti-grseq-1"/>
        <w:spacing w:before="0" w:beforeAutospacing="0" w:after="0" w:afterAutospacing="0"/>
        <w:ind w:firstLine="709"/>
        <w:jc w:val="both"/>
        <w:rPr>
          <w:bCs/>
          <w:color w:val="000000"/>
          <w:sz w:val="28"/>
          <w:szCs w:val="28"/>
          <w:lang w:val="ro-RO"/>
        </w:rPr>
      </w:pPr>
      <w:r w:rsidRPr="00964624">
        <w:rPr>
          <w:bCs/>
          <w:color w:val="000000"/>
          <w:sz w:val="28"/>
          <w:szCs w:val="28"/>
          <w:lang w:val="ro-RO"/>
        </w:rPr>
        <w:t>3. </w:t>
      </w:r>
      <w:r w:rsidRPr="00964624">
        <w:rPr>
          <w:rStyle w:val="italic"/>
          <w:bCs/>
          <w:i/>
          <w:iCs/>
          <w:color w:val="000000"/>
          <w:sz w:val="28"/>
          <w:szCs w:val="28"/>
          <w:lang w:val="ro-RO"/>
        </w:rPr>
        <w:t>Mijlocul de măsurare</w:t>
      </w:r>
    </w:p>
    <w:p w:rsidR="002E5606" w:rsidRDefault="002E5606" w:rsidP="00964624">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2</w:t>
      </w:r>
    </w:p>
    <w:p w:rsidR="002E5606" w:rsidRDefault="002E5606" w:rsidP="00964624">
      <w:pPr>
        <w:pStyle w:val="ti-tbl"/>
        <w:spacing w:before="0" w:beforeAutospacing="0" w:after="0" w:afterAutospacing="0"/>
        <w:ind w:firstLine="709"/>
        <w:jc w:val="right"/>
        <w:rPr>
          <w:color w:val="000000"/>
          <w:sz w:val="28"/>
          <w:szCs w:val="28"/>
          <w:lang w:val="ro-RO"/>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2E5606" w:rsidTr="00400C34">
        <w:tc>
          <w:tcPr>
            <w:tcW w:w="4672"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bCs/>
                <w:sz w:val="28"/>
                <w:szCs w:val="28"/>
                <w:lang w:val="ro-RO"/>
              </w:rPr>
              <w:t>Clasa de precizie</w:t>
            </w:r>
          </w:p>
        </w:tc>
        <w:tc>
          <w:tcPr>
            <w:tcW w:w="4672" w:type="dxa"/>
          </w:tcPr>
          <w:p w:rsidR="002E5606" w:rsidRPr="00400C34" w:rsidRDefault="002E5606" w:rsidP="00400C34">
            <w:pPr>
              <w:pStyle w:val="tbl-hdr"/>
              <w:spacing w:before="0" w:beforeAutospacing="0" w:after="0" w:afterAutospacing="0"/>
              <w:jc w:val="center"/>
              <w:rPr>
                <w:b/>
                <w:bCs/>
                <w:sz w:val="28"/>
                <w:szCs w:val="28"/>
                <w:lang w:val="ro-RO"/>
              </w:rPr>
            </w:pPr>
            <w:r w:rsidRPr="00400C34">
              <w:rPr>
                <w:b/>
                <w:color w:val="000000"/>
                <w:sz w:val="28"/>
                <w:szCs w:val="28"/>
                <w:lang w:val="ro-RO"/>
              </w:rPr>
              <w:t>EMT</w:t>
            </w:r>
          </w:p>
        </w:tc>
      </w:tr>
      <w:tr w:rsidR="002E5606" w:rsidRPr="00A76CBE" w:rsidTr="00400C34">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I</w:t>
            </w:r>
          </w:p>
        </w:tc>
        <w:tc>
          <w:tcPr>
            <w:tcW w:w="4672"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0,125 %, dar nu mai pu</w:t>
            </w:r>
            <w:r w:rsidRPr="00400C34">
              <w:rPr>
                <w:rFonts w:ascii="Tahoma" w:hAnsi="Tahoma" w:cs="Tahoma"/>
                <w:sz w:val="28"/>
                <w:szCs w:val="28"/>
                <w:lang w:val="ro-RO"/>
              </w:rPr>
              <w:t>ț</w:t>
            </w:r>
            <w:r w:rsidRPr="00400C34">
              <w:rPr>
                <w:sz w:val="28"/>
                <w:szCs w:val="28"/>
                <w:lang w:val="ro-RO"/>
              </w:rPr>
              <w:t>in de 0,005 L</w:t>
            </w:r>
            <w:r w:rsidRPr="00400C34">
              <w:rPr>
                <w:rStyle w:val="sub"/>
                <w:sz w:val="28"/>
                <w:szCs w:val="28"/>
                <w:vertAlign w:val="subscript"/>
                <w:lang w:val="ro-RO"/>
              </w:rPr>
              <w:t>m</w:t>
            </w:r>
          </w:p>
        </w:tc>
      </w:tr>
      <w:tr w:rsidR="002E5606" w:rsidRPr="00A76CBE" w:rsidTr="00400C34">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II</w:t>
            </w:r>
          </w:p>
        </w:tc>
        <w:tc>
          <w:tcPr>
            <w:tcW w:w="4672"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0,25 %, dar nu mai pu</w:t>
            </w:r>
            <w:r w:rsidRPr="00400C34">
              <w:rPr>
                <w:rFonts w:ascii="Tahoma" w:hAnsi="Tahoma" w:cs="Tahoma"/>
                <w:sz w:val="28"/>
                <w:szCs w:val="28"/>
                <w:lang w:val="ro-RO"/>
              </w:rPr>
              <w:t>ț</w:t>
            </w:r>
            <w:r w:rsidRPr="00400C34">
              <w:rPr>
                <w:sz w:val="28"/>
                <w:szCs w:val="28"/>
                <w:lang w:val="ro-RO"/>
              </w:rPr>
              <w:t>in de 0,01 L</w:t>
            </w:r>
            <w:r w:rsidRPr="00400C34">
              <w:rPr>
                <w:rStyle w:val="sub"/>
                <w:sz w:val="28"/>
                <w:szCs w:val="28"/>
                <w:vertAlign w:val="subscript"/>
                <w:lang w:val="ro-RO"/>
              </w:rPr>
              <w:t>m</w:t>
            </w:r>
          </w:p>
        </w:tc>
      </w:tr>
      <w:tr w:rsidR="002E5606" w:rsidRPr="00A76CBE" w:rsidTr="00400C34">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III</w:t>
            </w:r>
          </w:p>
        </w:tc>
        <w:tc>
          <w:tcPr>
            <w:tcW w:w="4672" w:type="dxa"/>
          </w:tcPr>
          <w:p w:rsidR="002E5606" w:rsidRPr="00400C34" w:rsidRDefault="002E5606" w:rsidP="00400C34">
            <w:pPr>
              <w:pStyle w:val="tbl-txt"/>
              <w:spacing w:before="0" w:beforeAutospacing="0" w:after="0" w:afterAutospacing="0"/>
              <w:jc w:val="both"/>
              <w:rPr>
                <w:sz w:val="28"/>
                <w:szCs w:val="28"/>
                <w:lang w:val="ro-RO"/>
              </w:rPr>
            </w:pPr>
            <w:r w:rsidRPr="00400C34">
              <w:rPr>
                <w:sz w:val="28"/>
                <w:szCs w:val="28"/>
                <w:lang w:val="ro-RO"/>
              </w:rPr>
              <w:t>0,5 %, dar nu mai pu</w:t>
            </w:r>
            <w:r w:rsidRPr="00400C34">
              <w:rPr>
                <w:rFonts w:ascii="Tahoma" w:hAnsi="Tahoma" w:cs="Tahoma"/>
                <w:sz w:val="28"/>
                <w:szCs w:val="28"/>
                <w:lang w:val="ro-RO"/>
              </w:rPr>
              <w:t>ț</w:t>
            </w:r>
            <w:r w:rsidRPr="00400C34">
              <w:rPr>
                <w:sz w:val="28"/>
                <w:szCs w:val="28"/>
                <w:lang w:val="ro-RO"/>
              </w:rPr>
              <w:t>in de 0,02 L</w:t>
            </w:r>
            <w:r w:rsidRPr="00400C34">
              <w:rPr>
                <w:rStyle w:val="sub"/>
                <w:sz w:val="28"/>
                <w:szCs w:val="28"/>
                <w:vertAlign w:val="subscript"/>
                <w:lang w:val="ro-RO"/>
              </w:rPr>
              <w:t>m</w:t>
            </w:r>
          </w:p>
        </w:tc>
      </w:tr>
    </w:tbl>
    <w:p w:rsidR="002E5606" w:rsidRDefault="002E5606" w:rsidP="00964624">
      <w:pPr>
        <w:pStyle w:val="ti-tbl"/>
        <w:spacing w:before="0" w:beforeAutospacing="0" w:after="0" w:afterAutospacing="0"/>
        <w:ind w:firstLine="709"/>
        <w:jc w:val="right"/>
        <w:rPr>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L</w:t>
      </w:r>
      <w:r w:rsidRPr="008F3F5D">
        <w:rPr>
          <w:rStyle w:val="sub"/>
          <w:color w:val="000000"/>
          <w:sz w:val="28"/>
          <w:szCs w:val="28"/>
          <w:vertAlign w:val="subscript"/>
          <w:lang w:val="ro-RO"/>
        </w:rPr>
        <w:t>m</w:t>
      </w:r>
      <w:r w:rsidRPr="008F3F5D">
        <w:rPr>
          <w:rStyle w:val="apple-converted-space"/>
          <w:color w:val="000000"/>
          <w:sz w:val="28"/>
          <w:szCs w:val="28"/>
          <w:lang w:val="ro-RO"/>
        </w:rPr>
        <w:t> </w:t>
      </w:r>
      <w:r w:rsidRPr="008F3F5D">
        <w:rPr>
          <w:color w:val="000000"/>
          <w:sz w:val="28"/>
          <w:szCs w:val="28"/>
          <w:lang w:val="ro-RO"/>
        </w:rPr>
        <w:t>este lungimea minimă măsurabilă, adică lungimea minimă specificată de producător, pentru care este destinat mijlocul de măsurare.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Valoarea reală a lungimii pentru diferite tipuri de materiale trebuie măsurată cu ajutorul mijloacelor de măsurare potrivite (de exemplu, panglică de măsurat). De aceea, materialul care este măsurat trebuie a</w:t>
      </w:r>
      <w:r w:rsidRPr="008F3F5D">
        <w:rPr>
          <w:rFonts w:ascii="Tahoma" w:hAnsi="Tahoma" w:cs="Tahoma"/>
          <w:sz w:val="28"/>
          <w:szCs w:val="28"/>
          <w:lang w:val="ro-RO"/>
        </w:rPr>
        <w:t>ș</w:t>
      </w:r>
      <w:r w:rsidRPr="008F3F5D">
        <w:rPr>
          <w:sz w:val="28"/>
          <w:szCs w:val="28"/>
          <w:lang w:val="ro-RO"/>
        </w:rPr>
        <w:t xml:space="preserve">ezat pe un suport corespunzător (de exemplu, o masă potrivită), în stare dreaptă </w:t>
      </w:r>
      <w:r w:rsidRPr="008F3F5D">
        <w:rPr>
          <w:rFonts w:ascii="Tahoma" w:hAnsi="Tahoma" w:cs="Tahoma"/>
          <w:sz w:val="28"/>
          <w:szCs w:val="28"/>
          <w:lang w:val="ro-RO"/>
        </w:rPr>
        <w:t>ș</w:t>
      </w:r>
      <w:r w:rsidRPr="008F3F5D">
        <w:rPr>
          <w:sz w:val="28"/>
          <w:szCs w:val="28"/>
          <w:lang w:val="ro-RO"/>
        </w:rPr>
        <w:t>i neîntins.</w:t>
      </w:r>
    </w:p>
    <w:p w:rsidR="002E5606" w:rsidRPr="00964624" w:rsidRDefault="002E5606" w:rsidP="00DD75E3">
      <w:pPr>
        <w:pStyle w:val="ti-grseq-1"/>
        <w:spacing w:before="0" w:beforeAutospacing="0" w:after="0" w:afterAutospacing="0"/>
        <w:ind w:firstLine="709"/>
        <w:jc w:val="both"/>
        <w:rPr>
          <w:rStyle w:val="bold"/>
          <w:b/>
          <w:bCs/>
          <w:sz w:val="28"/>
          <w:szCs w:val="28"/>
          <w:lang w:val="ro-RO"/>
        </w:rPr>
      </w:pPr>
      <w:r w:rsidRPr="00964624">
        <w:rPr>
          <w:rStyle w:val="bold"/>
          <w:b/>
          <w:bCs/>
          <w:sz w:val="28"/>
          <w:szCs w:val="28"/>
          <w:lang w:val="ro-RO"/>
        </w:rPr>
        <w:t>Alte cerin</w:t>
      </w:r>
      <w:r w:rsidRPr="00964624">
        <w:rPr>
          <w:rStyle w:val="bold"/>
          <w:rFonts w:ascii="Tahoma" w:hAnsi="Tahoma" w:cs="Tahoma"/>
          <w:b/>
          <w:bCs/>
          <w:sz w:val="28"/>
          <w:szCs w:val="28"/>
          <w:lang w:val="ro-RO"/>
        </w:rPr>
        <w:t>ț</w:t>
      </w:r>
      <w:r w:rsidRPr="00964624">
        <w:rPr>
          <w:rStyle w:val="bold"/>
          <w:b/>
          <w:bCs/>
          <w:sz w:val="28"/>
          <w:szCs w:val="28"/>
          <w:lang w:val="ro-RO"/>
        </w:rPr>
        <w:t>e</w:t>
      </w:r>
    </w:p>
    <w:p w:rsidR="002E5606" w:rsidRPr="008F3F5D" w:rsidRDefault="002E5606" w:rsidP="00DD75E3">
      <w:pPr>
        <w:pStyle w:val="ti-grseq-1"/>
        <w:spacing w:before="0" w:beforeAutospacing="0" w:after="0" w:afterAutospacing="0"/>
        <w:ind w:firstLine="709"/>
        <w:jc w:val="both"/>
        <w:rPr>
          <w:b/>
          <w:bCs/>
          <w:sz w:val="28"/>
          <w:szCs w:val="28"/>
          <w:lang w:val="ro-RO"/>
        </w:rPr>
      </w:pPr>
      <w:r w:rsidRPr="008F3F5D">
        <w:rPr>
          <w:rStyle w:val="bold"/>
          <w:bCs/>
          <w:sz w:val="28"/>
          <w:szCs w:val="28"/>
          <w:lang w:val="ro-RO"/>
        </w:rPr>
        <w:t>4. M</w:t>
      </w:r>
      <w:r w:rsidRPr="008F3F5D">
        <w:rPr>
          <w:sz w:val="28"/>
          <w:szCs w:val="28"/>
          <w:lang w:val="ro-RO"/>
        </w:rPr>
        <w:t>ijloacele de măsurare trebuie să asigure măsurarea produsului neîntins, în func</w:t>
      </w:r>
      <w:r w:rsidRPr="008F3F5D">
        <w:rPr>
          <w:rFonts w:ascii="Tahoma" w:hAnsi="Tahoma" w:cs="Tahoma"/>
          <w:sz w:val="28"/>
          <w:szCs w:val="28"/>
          <w:lang w:val="ro-RO"/>
        </w:rPr>
        <w:t>ț</w:t>
      </w:r>
      <w:r w:rsidRPr="008F3F5D">
        <w:rPr>
          <w:sz w:val="28"/>
          <w:szCs w:val="28"/>
          <w:lang w:val="ro-RO"/>
        </w:rPr>
        <w:t>ie de elasticitatea prevăzută, pentru care este proiectat mijlocul de măsurare.</w:t>
      </w:r>
    </w:p>
    <w:p w:rsidR="002E5606" w:rsidRDefault="002E5606" w:rsidP="00DD75E3">
      <w:pPr>
        <w:pStyle w:val="ti-grseq-1"/>
        <w:spacing w:before="0" w:beforeAutospacing="0" w:after="0" w:afterAutospacing="0"/>
        <w:ind w:firstLine="709"/>
        <w:jc w:val="both"/>
        <w:rPr>
          <w:b/>
          <w:bCs/>
          <w:sz w:val="28"/>
          <w:szCs w:val="28"/>
          <w:lang w:val="ro-RO"/>
        </w:rPr>
      </w:pPr>
    </w:p>
    <w:p w:rsidR="002E5606" w:rsidRPr="008F3F5D" w:rsidRDefault="002E5606" w:rsidP="00964624">
      <w:pPr>
        <w:pStyle w:val="ti-grseq-1"/>
        <w:spacing w:before="0" w:beforeAutospacing="0" w:after="0" w:afterAutospacing="0"/>
        <w:jc w:val="center"/>
        <w:rPr>
          <w:b/>
          <w:bCs/>
          <w:sz w:val="28"/>
          <w:szCs w:val="28"/>
          <w:lang w:val="ro-RO"/>
        </w:rPr>
      </w:pPr>
      <w:r w:rsidRPr="008F3F5D">
        <w:rPr>
          <w:b/>
          <w:bCs/>
          <w:sz w:val="28"/>
          <w:szCs w:val="28"/>
          <w:lang w:val="ro-RO"/>
        </w:rPr>
        <w:t>Capitolul III</w:t>
      </w:r>
    </w:p>
    <w:p w:rsidR="002E5606" w:rsidRDefault="002E5606" w:rsidP="00964624">
      <w:pPr>
        <w:pStyle w:val="ti-grseq-1"/>
        <w:spacing w:before="0" w:beforeAutospacing="0" w:after="0" w:afterAutospacing="0"/>
        <w:jc w:val="center"/>
        <w:rPr>
          <w:rStyle w:val="bold"/>
          <w:b/>
          <w:bCs/>
          <w:sz w:val="28"/>
          <w:szCs w:val="28"/>
          <w:lang w:val="ro-RO"/>
        </w:rPr>
      </w:pPr>
      <w:r w:rsidRPr="008F3F5D">
        <w:rPr>
          <w:rStyle w:val="bold"/>
          <w:b/>
          <w:bCs/>
          <w:sz w:val="28"/>
          <w:szCs w:val="28"/>
          <w:lang w:val="ro-RO"/>
        </w:rPr>
        <w:t>MIJLOACE</w:t>
      </w:r>
      <w:r>
        <w:rPr>
          <w:rStyle w:val="bold"/>
          <w:b/>
          <w:bCs/>
          <w:sz w:val="28"/>
          <w:szCs w:val="28"/>
          <w:lang w:val="ro-RO"/>
        </w:rPr>
        <w:t>LE</w:t>
      </w:r>
      <w:r w:rsidRPr="008F3F5D">
        <w:rPr>
          <w:rStyle w:val="bold"/>
          <w:b/>
          <w:bCs/>
          <w:sz w:val="28"/>
          <w:szCs w:val="28"/>
          <w:lang w:val="ro-RO"/>
        </w:rPr>
        <w:t xml:space="preserve"> DE MĂSURARE A SUPRAFE</w:t>
      </w:r>
      <w:r w:rsidRPr="008F3F5D">
        <w:rPr>
          <w:rStyle w:val="bold"/>
          <w:rFonts w:ascii="Tahoma" w:hAnsi="Tahoma" w:cs="Tahoma"/>
          <w:b/>
          <w:bCs/>
          <w:sz w:val="28"/>
          <w:szCs w:val="28"/>
          <w:lang w:val="ro-RO"/>
        </w:rPr>
        <w:t>Ț</w:t>
      </w:r>
      <w:r w:rsidRPr="008F3F5D">
        <w:rPr>
          <w:rStyle w:val="bold"/>
          <w:b/>
          <w:bCs/>
          <w:sz w:val="28"/>
          <w:szCs w:val="28"/>
          <w:lang w:val="ro-RO"/>
        </w:rPr>
        <w:t>EI</w:t>
      </w:r>
    </w:p>
    <w:p w:rsidR="002E5606" w:rsidRPr="008F3F5D" w:rsidRDefault="002E5606" w:rsidP="00DD75E3">
      <w:pPr>
        <w:pStyle w:val="ti-grseq-1"/>
        <w:spacing w:before="0" w:beforeAutospacing="0" w:after="0" w:afterAutospacing="0"/>
        <w:ind w:firstLine="709"/>
        <w:jc w:val="both"/>
        <w:rPr>
          <w:b/>
          <w:bCs/>
          <w:sz w:val="28"/>
          <w:szCs w:val="28"/>
          <w:lang w:val="ro-RO"/>
        </w:rPr>
      </w:pPr>
    </w:p>
    <w:p w:rsidR="002E5606" w:rsidRPr="00964624" w:rsidRDefault="002E5606" w:rsidP="00DD75E3">
      <w:pPr>
        <w:pStyle w:val="ti-grseq-1"/>
        <w:spacing w:before="0" w:beforeAutospacing="0" w:after="0" w:afterAutospacing="0"/>
        <w:ind w:firstLine="709"/>
        <w:jc w:val="both"/>
        <w:rPr>
          <w:b/>
          <w:bCs/>
          <w:sz w:val="28"/>
          <w:szCs w:val="28"/>
          <w:lang w:val="ro-RO"/>
        </w:rPr>
      </w:pPr>
      <w:r w:rsidRPr="00964624">
        <w:rPr>
          <w:rStyle w:val="bold"/>
          <w:b/>
          <w:bCs/>
          <w:sz w:val="28"/>
          <w:szCs w:val="28"/>
          <w:lang w:val="ro-RO"/>
        </w:rPr>
        <w:t>Condi</w:t>
      </w:r>
      <w:r w:rsidRPr="00964624">
        <w:rPr>
          <w:rStyle w:val="bold"/>
          <w:rFonts w:ascii="Tahoma" w:hAnsi="Tahoma" w:cs="Tahoma"/>
          <w:b/>
          <w:bCs/>
          <w:sz w:val="28"/>
          <w:szCs w:val="28"/>
          <w:lang w:val="ro-RO"/>
        </w:rPr>
        <w:t>ț</w:t>
      </w:r>
      <w:r w:rsidRPr="00964624">
        <w:rPr>
          <w:rStyle w:val="bold"/>
          <w:b/>
          <w:bCs/>
          <w:sz w:val="28"/>
          <w:szCs w:val="28"/>
          <w:lang w:val="ro-RO"/>
        </w:rPr>
        <w:t>iile de func</w:t>
      </w:r>
      <w:r w:rsidRPr="00964624">
        <w:rPr>
          <w:rStyle w:val="bold"/>
          <w:rFonts w:ascii="Tahoma" w:hAnsi="Tahoma" w:cs="Tahoma"/>
          <w:b/>
          <w:bCs/>
          <w:sz w:val="28"/>
          <w:szCs w:val="28"/>
          <w:lang w:val="ro-RO"/>
        </w:rPr>
        <w:t>ț</w:t>
      </w:r>
      <w:r w:rsidRPr="00964624">
        <w:rPr>
          <w:rStyle w:val="bold"/>
          <w:b/>
          <w:bCs/>
          <w:sz w:val="28"/>
          <w:szCs w:val="28"/>
          <w:lang w:val="ro-RO"/>
        </w:rPr>
        <w:t>ionare</w:t>
      </w:r>
    </w:p>
    <w:p w:rsidR="002E5606" w:rsidRPr="008F3F5D" w:rsidRDefault="002E5606" w:rsidP="00DD75E3">
      <w:pPr>
        <w:pStyle w:val="ti-grseq-1"/>
        <w:spacing w:before="0" w:beforeAutospacing="0" w:after="0" w:afterAutospacing="0"/>
        <w:ind w:firstLine="709"/>
        <w:jc w:val="both"/>
        <w:rPr>
          <w:bCs/>
          <w:sz w:val="28"/>
          <w:szCs w:val="28"/>
          <w:lang w:val="ro-RO"/>
        </w:rPr>
      </w:pPr>
      <w:r w:rsidRPr="008F3F5D">
        <w:rPr>
          <w:bCs/>
          <w:sz w:val="28"/>
          <w:szCs w:val="28"/>
          <w:lang w:val="ro-RO"/>
        </w:rPr>
        <w:t>1.1. </w:t>
      </w:r>
      <w:r w:rsidRPr="008F3F5D">
        <w:rPr>
          <w:rStyle w:val="italic"/>
          <w:bCs/>
          <w:i/>
          <w:iCs/>
          <w:sz w:val="28"/>
          <w:szCs w:val="28"/>
          <w:lang w:val="ro-RO"/>
        </w:rPr>
        <w:t>Domeniu</w:t>
      </w:r>
      <w:r>
        <w:rPr>
          <w:rStyle w:val="italic"/>
          <w:bCs/>
          <w:i/>
          <w:iCs/>
          <w:sz w:val="28"/>
          <w:szCs w:val="28"/>
          <w:lang w:val="ro-RO"/>
        </w:rPr>
        <w:t>l</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Dimensiunile trebuie să se situeze în interiorul domeniului specificat de producătorul mijlocului de măsurare.</w:t>
      </w:r>
    </w:p>
    <w:p w:rsidR="002E5606" w:rsidRPr="008F3F5D" w:rsidRDefault="002E5606" w:rsidP="00DD75E3">
      <w:pPr>
        <w:pStyle w:val="ti-grseq-1"/>
        <w:spacing w:before="0" w:beforeAutospacing="0" w:after="0" w:afterAutospacing="0"/>
        <w:ind w:firstLine="709"/>
        <w:jc w:val="both"/>
        <w:rPr>
          <w:bCs/>
          <w:sz w:val="28"/>
          <w:szCs w:val="28"/>
          <w:lang w:val="ro-RO"/>
        </w:rPr>
      </w:pPr>
      <w:r w:rsidRPr="008F3F5D">
        <w:rPr>
          <w:bCs/>
          <w:sz w:val="28"/>
          <w:szCs w:val="28"/>
          <w:lang w:val="ro-RO"/>
        </w:rPr>
        <w:t>1.2. </w:t>
      </w:r>
      <w:r w:rsidRPr="008F3F5D">
        <w:rPr>
          <w:rStyle w:val="italic"/>
          <w:bCs/>
          <w:i/>
          <w:iCs/>
          <w:sz w:val="28"/>
          <w:szCs w:val="28"/>
          <w:lang w:val="ro-RO"/>
        </w:rPr>
        <w:t>Starea produsului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sz w:val="28"/>
          <w:szCs w:val="28"/>
          <w:lang w:val="ro-RO"/>
        </w:rPr>
        <w:t>Producătorul specifică limitările mijloacelor de măsurare datorate</w:t>
      </w:r>
      <w:r w:rsidRPr="008F3F5D">
        <w:rPr>
          <w:color w:val="000000"/>
          <w:sz w:val="28"/>
          <w:szCs w:val="28"/>
          <w:lang w:val="ro-RO"/>
        </w:rPr>
        <w:t xml:space="preserve"> vitezei, grosimii </w:t>
      </w:r>
      <w:r w:rsidRPr="008F3F5D">
        <w:rPr>
          <w:rFonts w:ascii="Tahoma" w:hAnsi="Tahoma" w:cs="Tahoma"/>
          <w:color w:val="000000"/>
          <w:sz w:val="28"/>
          <w:szCs w:val="28"/>
          <w:lang w:val="ro-RO"/>
        </w:rPr>
        <w:t>ș</w:t>
      </w:r>
      <w:r w:rsidRPr="008F3F5D">
        <w:rPr>
          <w:color w:val="000000"/>
          <w:sz w:val="28"/>
          <w:szCs w:val="28"/>
          <w:lang w:val="ro-RO"/>
        </w:rPr>
        <w:t>i stării suprafe</w:t>
      </w:r>
      <w:r w:rsidRPr="008F3F5D">
        <w:rPr>
          <w:rFonts w:ascii="Tahoma" w:hAnsi="Tahoma" w:cs="Tahoma"/>
          <w:color w:val="000000"/>
          <w:sz w:val="28"/>
          <w:szCs w:val="28"/>
          <w:lang w:val="ro-RO"/>
        </w:rPr>
        <w:t>ț</w:t>
      </w:r>
      <w:r w:rsidRPr="008F3F5D">
        <w:rPr>
          <w:color w:val="000000"/>
          <w:sz w:val="28"/>
          <w:szCs w:val="28"/>
          <w:lang w:val="ro-RO"/>
        </w:rPr>
        <w:t>ei produsului, dacă aceste informa</w:t>
      </w:r>
      <w:r w:rsidRPr="008F3F5D">
        <w:rPr>
          <w:rFonts w:ascii="Tahoma" w:hAnsi="Tahoma" w:cs="Tahoma"/>
          <w:color w:val="000000"/>
          <w:sz w:val="28"/>
          <w:szCs w:val="28"/>
          <w:lang w:val="ro-RO"/>
        </w:rPr>
        <w:t>ț</w:t>
      </w:r>
      <w:r w:rsidRPr="008F3F5D">
        <w:rPr>
          <w:color w:val="000000"/>
          <w:sz w:val="28"/>
          <w:szCs w:val="28"/>
          <w:lang w:val="ro-RO"/>
        </w:rPr>
        <w:t xml:space="preserve">ii </w:t>
      </w:r>
      <w:proofErr w:type="spellStart"/>
      <w:r w:rsidRPr="008F3F5D">
        <w:rPr>
          <w:color w:val="000000"/>
          <w:sz w:val="28"/>
          <w:szCs w:val="28"/>
          <w:lang w:val="ro-RO"/>
        </w:rPr>
        <w:t>sînt</w:t>
      </w:r>
      <w:proofErr w:type="spellEnd"/>
      <w:r w:rsidRPr="008F3F5D">
        <w:rPr>
          <w:color w:val="000000"/>
          <w:sz w:val="28"/>
          <w:szCs w:val="28"/>
          <w:lang w:val="ro-RO"/>
        </w:rPr>
        <w:t xml:space="preserve"> relevante.</w:t>
      </w:r>
    </w:p>
    <w:p w:rsidR="002E5606" w:rsidRPr="00964624" w:rsidRDefault="002E5606" w:rsidP="00DD75E3">
      <w:pPr>
        <w:pStyle w:val="ti-grseq-1"/>
        <w:spacing w:before="0" w:beforeAutospacing="0" w:after="0" w:afterAutospacing="0"/>
        <w:ind w:firstLine="709"/>
        <w:jc w:val="both"/>
        <w:rPr>
          <w:b/>
          <w:bCs/>
          <w:color w:val="000000"/>
          <w:sz w:val="28"/>
          <w:szCs w:val="28"/>
          <w:lang w:val="ro-RO"/>
        </w:rPr>
      </w:pPr>
      <w:r w:rsidRPr="00964624">
        <w:rPr>
          <w:b/>
          <w:color w:val="000000"/>
          <w:sz w:val="28"/>
          <w:szCs w:val="28"/>
          <w:lang w:val="ro-RO"/>
        </w:rPr>
        <w:lastRenderedPageBreak/>
        <w:t>EMT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2. </w:t>
      </w:r>
      <w:r w:rsidRPr="008F3F5D">
        <w:rPr>
          <w:rStyle w:val="italic"/>
          <w:bCs/>
          <w:i/>
          <w:iCs/>
          <w:color w:val="000000"/>
          <w:sz w:val="28"/>
          <w:szCs w:val="28"/>
          <w:lang w:val="ro-RO"/>
        </w:rPr>
        <w:t>Mijloc</w:t>
      </w:r>
      <w:r>
        <w:rPr>
          <w:rStyle w:val="italic"/>
          <w:bCs/>
          <w:i/>
          <w:iCs/>
          <w:color w:val="000000"/>
          <w:sz w:val="28"/>
          <w:szCs w:val="28"/>
          <w:lang w:val="ro-RO"/>
        </w:rPr>
        <w:t>ul</w:t>
      </w:r>
      <w:r w:rsidRPr="008F3F5D">
        <w:rPr>
          <w:rStyle w:val="italic"/>
          <w:bCs/>
          <w:i/>
          <w:iCs/>
          <w:color w:val="000000"/>
          <w:sz w:val="28"/>
          <w:szCs w:val="28"/>
          <w:lang w:val="ro-RO"/>
        </w:rPr>
        <w:t xml:space="preserve">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EMT este de 1,0 %, dar nu mai pu</w:t>
      </w:r>
      <w:r w:rsidRPr="008F3F5D">
        <w:rPr>
          <w:rFonts w:ascii="Tahoma" w:hAnsi="Tahoma" w:cs="Tahoma"/>
          <w:color w:val="000000"/>
          <w:sz w:val="28"/>
          <w:szCs w:val="28"/>
          <w:lang w:val="ro-RO"/>
        </w:rPr>
        <w:t>ț</w:t>
      </w:r>
      <w:r w:rsidRPr="008F3F5D">
        <w:rPr>
          <w:color w:val="000000"/>
          <w:sz w:val="28"/>
          <w:szCs w:val="28"/>
          <w:lang w:val="ro-RO"/>
        </w:rPr>
        <w:t>in de 1 dm</w:t>
      </w:r>
      <w:r w:rsidRPr="008F3F5D">
        <w:rPr>
          <w:rStyle w:val="super"/>
          <w:color w:val="000000"/>
          <w:sz w:val="28"/>
          <w:szCs w:val="28"/>
          <w:vertAlign w:val="superscript"/>
          <w:lang w:val="ro-RO"/>
        </w:rPr>
        <w:t>2</w:t>
      </w:r>
      <w:r w:rsidRPr="008F3F5D">
        <w:rPr>
          <w:color w:val="000000"/>
          <w:sz w:val="28"/>
          <w:szCs w:val="28"/>
          <w:lang w:val="ro-RO"/>
        </w:rPr>
        <w:t>.</w:t>
      </w:r>
    </w:p>
    <w:p w:rsidR="002E5606" w:rsidRPr="00964624" w:rsidRDefault="002E5606" w:rsidP="00DD75E3">
      <w:pPr>
        <w:pStyle w:val="ti-grseq-1"/>
        <w:spacing w:before="0" w:beforeAutospacing="0" w:after="0" w:afterAutospacing="0"/>
        <w:ind w:firstLine="709"/>
        <w:jc w:val="both"/>
        <w:rPr>
          <w:b/>
          <w:bCs/>
          <w:color w:val="000000"/>
          <w:sz w:val="28"/>
          <w:szCs w:val="28"/>
          <w:lang w:val="ro-RO"/>
        </w:rPr>
      </w:pPr>
      <w:r w:rsidRPr="00964624">
        <w:rPr>
          <w:rStyle w:val="bold"/>
          <w:b/>
          <w:bCs/>
          <w:color w:val="000000"/>
          <w:sz w:val="28"/>
          <w:szCs w:val="28"/>
          <w:lang w:val="ro-RO"/>
        </w:rPr>
        <w:t>Alte cerin</w:t>
      </w:r>
      <w:r w:rsidRPr="00964624">
        <w:rPr>
          <w:rStyle w:val="bold"/>
          <w:rFonts w:ascii="Tahoma" w:hAnsi="Tahoma" w:cs="Tahoma"/>
          <w:b/>
          <w:bCs/>
          <w:color w:val="000000"/>
          <w:sz w:val="28"/>
          <w:szCs w:val="28"/>
          <w:lang w:val="ro-RO"/>
        </w:rPr>
        <w:t>ț</w:t>
      </w:r>
      <w:r w:rsidRPr="00964624">
        <w:rPr>
          <w:rStyle w:val="bold"/>
          <w:b/>
          <w:bCs/>
          <w:color w:val="000000"/>
          <w:sz w:val="28"/>
          <w:szCs w:val="28"/>
          <w:lang w:val="ro-RO"/>
        </w:rPr>
        <w:t>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3. </w:t>
      </w:r>
      <w:r w:rsidRPr="008F3F5D">
        <w:rPr>
          <w:rStyle w:val="italic"/>
          <w:bCs/>
          <w:i/>
          <w:iCs/>
          <w:color w:val="000000"/>
          <w:sz w:val="28"/>
          <w:szCs w:val="28"/>
          <w:lang w:val="ro-RO"/>
        </w:rPr>
        <w:t>Prezentarea produsului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Dacă produsul este tras înapoi sau oprit, trebuie să fie împiedicată producerea unei erori de măsurare </w:t>
      </w:r>
      <w:r w:rsidRPr="008F3F5D">
        <w:rPr>
          <w:rFonts w:ascii="Tahoma" w:hAnsi="Tahoma" w:cs="Tahoma"/>
          <w:color w:val="000000"/>
          <w:sz w:val="28"/>
          <w:szCs w:val="28"/>
          <w:lang w:val="ro-RO"/>
        </w:rPr>
        <w:t>ș</w:t>
      </w:r>
      <w:r w:rsidRPr="008F3F5D">
        <w:rPr>
          <w:color w:val="000000"/>
          <w:sz w:val="28"/>
          <w:szCs w:val="28"/>
          <w:lang w:val="ro-RO"/>
        </w:rPr>
        <w:t>i dispari</w:t>
      </w:r>
      <w:r w:rsidRPr="008F3F5D">
        <w:rPr>
          <w:rFonts w:ascii="Tahoma" w:hAnsi="Tahoma" w:cs="Tahoma"/>
          <w:color w:val="000000"/>
          <w:sz w:val="28"/>
          <w:szCs w:val="28"/>
          <w:lang w:val="ro-RO"/>
        </w:rPr>
        <w:t>ț</w:t>
      </w:r>
      <w:r w:rsidRPr="008F3F5D">
        <w:rPr>
          <w:color w:val="000000"/>
          <w:sz w:val="28"/>
          <w:szCs w:val="28"/>
          <w:lang w:val="ro-RO"/>
        </w:rPr>
        <w:t>ia informa</w:t>
      </w:r>
      <w:r w:rsidRPr="008F3F5D">
        <w:rPr>
          <w:rFonts w:ascii="Tahoma" w:hAnsi="Tahoma" w:cs="Tahoma"/>
          <w:color w:val="000000"/>
          <w:sz w:val="28"/>
          <w:szCs w:val="28"/>
          <w:lang w:val="ro-RO"/>
        </w:rPr>
        <w:t>ț</w:t>
      </w:r>
      <w:r w:rsidRPr="008F3F5D">
        <w:rPr>
          <w:color w:val="000000"/>
          <w:sz w:val="28"/>
          <w:szCs w:val="28"/>
          <w:lang w:val="ro-RO"/>
        </w:rPr>
        <w:t>iilor afi</w:t>
      </w:r>
      <w:r w:rsidRPr="008F3F5D">
        <w:rPr>
          <w:rFonts w:ascii="Tahoma" w:hAnsi="Tahoma" w:cs="Tahoma"/>
          <w:color w:val="000000"/>
          <w:sz w:val="28"/>
          <w:szCs w:val="28"/>
          <w:lang w:val="ro-RO"/>
        </w:rPr>
        <w:t>ș</w:t>
      </w:r>
      <w:r w:rsidRPr="008F3F5D">
        <w:rPr>
          <w:color w:val="000000"/>
          <w:sz w:val="28"/>
          <w:szCs w:val="28"/>
          <w:lang w:val="ro-RO"/>
        </w:rPr>
        <w:t>ate.</w:t>
      </w:r>
    </w:p>
    <w:p w:rsidR="002E5606" w:rsidRPr="008F3F5D" w:rsidRDefault="002E5606" w:rsidP="00DD75E3">
      <w:pPr>
        <w:pStyle w:val="ti-grseq-1"/>
        <w:spacing w:before="0" w:beforeAutospacing="0" w:after="0" w:afterAutospacing="0"/>
        <w:ind w:firstLine="709"/>
        <w:jc w:val="both"/>
        <w:rPr>
          <w:bCs/>
          <w:sz w:val="28"/>
          <w:szCs w:val="28"/>
          <w:lang w:val="ro-RO"/>
        </w:rPr>
      </w:pPr>
      <w:r w:rsidRPr="008F3F5D">
        <w:rPr>
          <w:bCs/>
          <w:sz w:val="28"/>
          <w:szCs w:val="28"/>
          <w:lang w:val="ro-RO"/>
        </w:rPr>
        <w:t>4.   </w:t>
      </w:r>
      <w:r w:rsidRPr="008F3F5D">
        <w:rPr>
          <w:rStyle w:val="italic"/>
          <w:bCs/>
          <w:i/>
          <w:iCs/>
          <w:sz w:val="28"/>
          <w:szCs w:val="28"/>
          <w:lang w:val="ro-RO"/>
        </w:rPr>
        <w:t>Intervalul de scală</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Mijloacele de măsurare trebuie să aibă un interval de scală de 1,0 dm</w:t>
      </w:r>
      <w:r w:rsidRPr="008F3F5D">
        <w:rPr>
          <w:rStyle w:val="super"/>
          <w:sz w:val="28"/>
          <w:szCs w:val="28"/>
          <w:vertAlign w:val="superscript"/>
          <w:lang w:val="ro-RO"/>
        </w:rPr>
        <w:t>2</w:t>
      </w:r>
      <w:r w:rsidRPr="008F3F5D">
        <w:rPr>
          <w:sz w:val="28"/>
          <w:szCs w:val="28"/>
          <w:lang w:val="ro-RO"/>
        </w:rPr>
        <w:t>. În plus, trebuie să se permită existen</w:t>
      </w:r>
      <w:r w:rsidRPr="008F3F5D">
        <w:rPr>
          <w:rFonts w:ascii="Tahoma" w:hAnsi="Tahoma" w:cs="Tahoma"/>
          <w:sz w:val="28"/>
          <w:szCs w:val="28"/>
          <w:lang w:val="ro-RO"/>
        </w:rPr>
        <w:t>ț</w:t>
      </w:r>
      <w:r w:rsidRPr="008F3F5D">
        <w:rPr>
          <w:sz w:val="28"/>
          <w:szCs w:val="28"/>
          <w:lang w:val="ro-RO"/>
        </w:rPr>
        <w:t>a unui interval de scală de 0,1 dm</w:t>
      </w:r>
      <w:r w:rsidRPr="008F3F5D">
        <w:rPr>
          <w:rStyle w:val="super"/>
          <w:sz w:val="28"/>
          <w:szCs w:val="28"/>
          <w:vertAlign w:val="superscript"/>
          <w:lang w:val="ro-RO"/>
        </w:rPr>
        <w:t>2</w:t>
      </w:r>
      <w:r w:rsidRPr="008F3F5D">
        <w:rPr>
          <w:sz w:val="28"/>
          <w:szCs w:val="28"/>
          <w:lang w:val="ro-RO"/>
        </w:rPr>
        <w:t>, pentru încercări.</w:t>
      </w:r>
    </w:p>
    <w:p w:rsidR="002E5606"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964624">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CAPITOLUL IV</w:t>
      </w:r>
    </w:p>
    <w:p w:rsidR="002E5606" w:rsidRDefault="002E5606" w:rsidP="00964624">
      <w:pPr>
        <w:pStyle w:val="ti-grseq-1"/>
        <w:spacing w:before="0" w:beforeAutospacing="0" w:after="0" w:afterAutospacing="0"/>
        <w:jc w:val="center"/>
        <w:rPr>
          <w:rStyle w:val="bold"/>
          <w:b/>
          <w:bCs/>
          <w:color w:val="000000"/>
          <w:sz w:val="28"/>
          <w:szCs w:val="28"/>
          <w:lang w:val="ro-RO"/>
        </w:rPr>
      </w:pPr>
      <w:r w:rsidRPr="008F3F5D">
        <w:rPr>
          <w:rStyle w:val="bold"/>
          <w:b/>
          <w:bCs/>
          <w:color w:val="000000"/>
          <w:sz w:val="28"/>
          <w:szCs w:val="28"/>
          <w:lang w:val="ro-RO"/>
        </w:rPr>
        <w:t>MIJLOACE</w:t>
      </w:r>
      <w:r>
        <w:rPr>
          <w:rStyle w:val="bold"/>
          <w:b/>
          <w:bCs/>
          <w:color w:val="000000"/>
          <w:sz w:val="28"/>
          <w:szCs w:val="28"/>
          <w:lang w:val="ro-RO"/>
        </w:rPr>
        <w:t>LE</w:t>
      </w:r>
      <w:r w:rsidRPr="008F3F5D">
        <w:rPr>
          <w:rStyle w:val="bold"/>
          <w:b/>
          <w:bCs/>
          <w:color w:val="000000"/>
          <w:sz w:val="28"/>
          <w:szCs w:val="28"/>
          <w:lang w:val="ro-RO"/>
        </w:rPr>
        <w:t xml:space="preserve"> DE MĂSURARE MULTIDIMENSIONALĂ</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964624" w:rsidRDefault="002E5606" w:rsidP="00DD75E3">
      <w:pPr>
        <w:pStyle w:val="ti-grseq-1"/>
        <w:spacing w:before="0" w:beforeAutospacing="0" w:after="0" w:afterAutospacing="0"/>
        <w:ind w:firstLine="709"/>
        <w:jc w:val="both"/>
        <w:rPr>
          <w:b/>
          <w:bCs/>
          <w:color w:val="000000"/>
          <w:sz w:val="28"/>
          <w:szCs w:val="28"/>
          <w:lang w:val="ro-RO"/>
        </w:rPr>
      </w:pPr>
      <w:r w:rsidRPr="00964624">
        <w:rPr>
          <w:rStyle w:val="bold"/>
          <w:b/>
          <w:bCs/>
          <w:color w:val="000000"/>
          <w:sz w:val="28"/>
          <w:szCs w:val="28"/>
          <w:lang w:val="ro-RO"/>
        </w:rPr>
        <w:t>Condi</w:t>
      </w:r>
      <w:r w:rsidRPr="00964624">
        <w:rPr>
          <w:rStyle w:val="bold"/>
          <w:rFonts w:ascii="Tahoma" w:hAnsi="Tahoma" w:cs="Tahoma"/>
          <w:b/>
          <w:bCs/>
          <w:color w:val="000000"/>
          <w:sz w:val="28"/>
          <w:szCs w:val="28"/>
          <w:lang w:val="ro-RO"/>
        </w:rPr>
        <w:t>ț</w:t>
      </w:r>
      <w:r w:rsidRPr="00964624">
        <w:rPr>
          <w:rStyle w:val="bold"/>
          <w:b/>
          <w:bCs/>
          <w:color w:val="000000"/>
          <w:sz w:val="28"/>
          <w:szCs w:val="28"/>
          <w:lang w:val="ro-RO"/>
        </w:rPr>
        <w:t>iile de func</w:t>
      </w:r>
      <w:r w:rsidRPr="00964624">
        <w:rPr>
          <w:rStyle w:val="bold"/>
          <w:rFonts w:ascii="Tahoma" w:hAnsi="Tahoma" w:cs="Tahoma"/>
          <w:b/>
          <w:bCs/>
          <w:color w:val="000000"/>
          <w:sz w:val="28"/>
          <w:szCs w:val="28"/>
          <w:lang w:val="ro-RO"/>
        </w:rPr>
        <w:t>ț</w:t>
      </w:r>
      <w:r w:rsidRPr="00964624">
        <w:rPr>
          <w:rStyle w:val="bold"/>
          <w:b/>
          <w:bCs/>
          <w:color w:val="000000"/>
          <w:sz w:val="28"/>
          <w:szCs w:val="28"/>
          <w:lang w:val="ro-RO"/>
        </w:rPr>
        <w:t>ionare</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1.1. </w:t>
      </w:r>
      <w:r w:rsidRPr="008F3F5D">
        <w:rPr>
          <w:rStyle w:val="italic"/>
          <w:bCs/>
          <w:i/>
          <w:iCs/>
          <w:color w:val="000000"/>
          <w:sz w:val="28"/>
          <w:szCs w:val="28"/>
          <w:lang w:val="ro-RO"/>
        </w:rPr>
        <w:t>Domeniu</w:t>
      </w:r>
      <w:r>
        <w:rPr>
          <w:rStyle w:val="italic"/>
          <w:bCs/>
          <w:i/>
          <w:iCs/>
          <w:color w:val="000000"/>
          <w:sz w:val="28"/>
          <w:szCs w:val="28"/>
          <w:lang w:val="ro-RO"/>
        </w:rPr>
        <w:t>l</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 xml:space="preserve">Dimensiunile trebuie să se situeze în interiorul domeniului specificat de producătorul </w:t>
      </w:r>
      <w:r w:rsidRPr="008F3F5D">
        <w:rPr>
          <w:sz w:val="28"/>
          <w:szCs w:val="28"/>
          <w:lang w:val="ro-RO"/>
        </w:rPr>
        <w:t>mijlocului de măsurare</w:t>
      </w:r>
      <w:r w:rsidRPr="008F3F5D">
        <w:rPr>
          <w:color w:val="000000"/>
          <w:sz w:val="28"/>
          <w:szCs w:val="28"/>
          <w:lang w:val="ro-RO"/>
        </w:rPr>
        <w:t>.</w:t>
      </w: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1.2. </w:t>
      </w:r>
      <w:r w:rsidRPr="008F3F5D">
        <w:rPr>
          <w:rStyle w:val="italic"/>
          <w:bCs/>
          <w:i/>
          <w:iCs/>
          <w:color w:val="000000"/>
          <w:sz w:val="28"/>
          <w:szCs w:val="28"/>
          <w:lang w:val="ro-RO"/>
        </w:rPr>
        <w:t>Dimensiune</w:t>
      </w:r>
      <w:r>
        <w:rPr>
          <w:rStyle w:val="italic"/>
          <w:bCs/>
          <w:i/>
          <w:iCs/>
          <w:color w:val="000000"/>
          <w:sz w:val="28"/>
          <w:szCs w:val="28"/>
          <w:lang w:val="ro-RO"/>
        </w:rPr>
        <w:t>a</w:t>
      </w:r>
      <w:r w:rsidRPr="008F3F5D">
        <w:rPr>
          <w:rStyle w:val="italic"/>
          <w:bCs/>
          <w:i/>
          <w:iCs/>
          <w:color w:val="000000"/>
          <w:sz w:val="28"/>
          <w:szCs w:val="28"/>
          <w:lang w:val="ro-RO"/>
        </w:rPr>
        <w:t xml:space="preserve"> minimă</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Limita inferioară a dimensiunii minime pentru toate valorile intervalului de scală este specificată în tabelul 1.</w:t>
      </w:r>
    </w:p>
    <w:p w:rsidR="002E5606" w:rsidRPr="008F3F5D" w:rsidRDefault="002E5606" w:rsidP="00DD75E3">
      <w:pPr>
        <w:pStyle w:val="1"/>
        <w:spacing w:before="0" w:beforeAutospacing="0" w:after="0" w:afterAutospacing="0"/>
        <w:ind w:firstLine="709"/>
        <w:jc w:val="both"/>
        <w:rPr>
          <w:color w:val="000000"/>
          <w:sz w:val="28"/>
          <w:szCs w:val="28"/>
          <w:lang w:val="ro-RO"/>
        </w:rPr>
      </w:pPr>
    </w:p>
    <w:p w:rsidR="002E5606" w:rsidRDefault="002E5606" w:rsidP="00964624">
      <w:pPr>
        <w:pStyle w:val="ti-tbl"/>
        <w:spacing w:before="0" w:beforeAutospacing="0" w:after="0" w:afterAutospacing="0"/>
        <w:ind w:firstLine="709"/>
        <w:jc w:val="right"/>
        <w:rPr>
          <w:color w:val="000000"/>
          <w:sz w:val="28"/>
          <w:szCs w:val="28"/>
          <w:lang w:val="ro-RO"/>
        </w:rPr>
      </w:pPr>
      <w:r w:rsidRPr="008F3F5D">
        <w:rPr>
          <w:color w:val="000000"/>
          <w:sz w:val="28"/>
          <w:szCs w:val="28"/>
          <w:lang w:val="ro-RO"/>
        </w:rPr>
        <w:t>Tabelul 1</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2E5606" w:rsidRPr="00A76CBE" w:rsidTr="00400C34">
        <w:tc>
          <w:tcPr>
            <w:tcW w:w="4672" w:type="dxa"/>
          </w:tcPr>
          <w:p w:rsidR="002E5606" w:rsidRPr="00400C34" w:rsidRDefault="002E5606" w:rsidP="00400C34">
            <w:pPr>
              <w:pStyle w:val="tbl-hdr"/>
              <w:spacing w:before="0" w:beforeAutospacing="0" w:after="0" w:afterAutospacing="0"/>
              <w:ind w:firstLine="709"/>
              <w:jc w:val="center"/>
              <w:rPr>
                <w:b/>
                <w:bCs/>
                <w:sz w:val="28"/>
                <w:szCs w:val="28"/>
                <w:lang w:val="ro-RO"/>
              </w:rPr>
            </w:pPr>
            <w:r w:rsidRPr="00400C34">
              <w:rPr>
                <w:b/>
                <w:bCs/>
                <w:sz w:val="28"/>
                <w:szCs w:val="28"/>
                <w:lang w:val="ro-RO"/>
              </w:rPr>
              <w:t>Intervalul de scală (d)</w:t>
            </w:r>
          </w:p>
        </w:tc>
        <w:tc>
          <w:tcPr>
            <w:tcW w:w="4672" w:type="dxa"/>
          </w:tcPr>
          <w:p w:rsidR="002E5606" w:rsidRPr="00400C34" w:rsidRDefault="002E5606" w:rsidP="00400C34">
            <w:pPr>
              <w:pStyle w:val="tbl-hdr"/>
              <w:spacing w:before="0" w:beforeAutospacing="0" w:after="0" w:afterAutospacing="0"/>
              <w:ind w:firstLine="709"/>
              <w:jc w:val="center"/>
              <w:rPr>
                <w:b/>
                <w:bCs/>
                <w:sz w:val="28"/>
                <w:szCs w:val="28"/>
                <w:lang w:val="ro-RO"/>
              </w:rPr>
            </w:pPr>
            <w:r w:rsidRPr="00400C34">
              <w:rPr>
                <w:b/>
                <w:bCs/>
                <w:sz w:val="28"/>
                <w:szCs w:val="28"/>
                <w:lang w:val="ro-RO"/>
              </w:rPr>
              <w:t>Dimensiunea minimă (min)</w:t>
            </w:r>
          </w:p>
          <w:p w:rsidR="002E5606" w:rsidRPr="00400C34" w:rsidRDefault="002E5606" w:rsidP="00400C34">
            <w:pPr>
              <w:pStyle w:val="tbl-hdr"/>
              <w:spacing w:before="0" w:beforeAutospacing="0" w:after="0" w:afterAutospacing="0"/>
              <w:ind w:firstLine="709"/>
              <w:jc w:val="center"/>
              <w:rPr>
                <w:b/>
                <w:bCs/>
                <w:sz w:val="28"/>
                <w:szCs w:val="28"/>
                <w:lang w:val="ro-RO"/>
              </w:rPr>
            </w:pPr>
            <w:r w:rsidRPr="00400C34">
              <w:rPr>
                <w:b/>
                <w:bCs/>
                <w:sz w:val="28"/>
                <w:szCs w:val="28"/>
                <w:lang w:val="ro-RO"/>
              </w:rPr>
              <w:t>(limita inferioară)</w:t>
            </w:r>
          </w:p>
        </w:tc>
      </w:tr>
      <w:tr w:rsidR="002E5606" w:rsidTr="00400C34">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d ≤ 2 cm</w:t>
            </w:r>
          </w:p>
        </w:tc>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10 d</w:t>
            </w:r>
          </w:p>
        </w:tc>
      </w:tr>
      <w:tr w:rsidR="002E5606" w:rsidTr="00400C34">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2 cm &lt; d ≤ 10 cm</w:t>
            </w:r>
          </w:p>
        </w:tc>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20 d</w:t>
            </w:r>
          </w:p>
        </w:tc>
      </w:tr>
      <w:tr w:rsidR="002E5606" w:rsidTr="00400C34">
        <w:tc>
          <w:tcPr>
            <w:tcW w:w="4672"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10 cm &lt; d</w:t>
            </w:r>
          </w:p>
        </w:tc>
        <w:tc>
          <w:tcPr>
            <w:tcW w:w="4672" w:type="dxa"/>
          </w:tcPr>
          <w:p w:rsidR="002E5606" w:rsidRPr="00400C34" w:rsidRDefault="002E5606" w:rsidP="00400C34">
            <w:pPr>
              <w:pStyle w:val="tbl-num"/>
              <w:spacing w:before="0" w:beforeAutospacing="0" w:after="0" w:afterAutospacing="0"/>
              <w:jc w:val="center"/>
              <w:rPr>
                <w:sz w:val="28"/>
                <w:szCs w:val="28"/>
                <w:lang w:val="ro-RO"/>
              </w:rPr>
            </w:pPr>
            <w:r w:rsidRPr="00400C34">
              <w:rPr>
                <w:sz w:val="28"/>
                <w:szCs w:val="28"/>
                <w:lang w:val="ro-RO"/>
              </w:rPr>
              <w:t>50 d</w:t>
            </w:r>
          </w:p>
        </w:tc>
      </w:tr>
    </w:tbl>
    <w:p w:rsidR="002E5606" w:rsidRDefault="002E5606" w:rsidP="00964624">
      <w:pPr>
        <w:pStyle w:val="ti-tbl"/>
        <w:spacing w:before="0" w:beforeAutospacing="0" w:after="0" w:afterAutospacing="0"/>
        <w:ind w:firstLine="709"/>
        <w:jc w:val="right"/>
        <w:rPr>
          <w:color w:val="000000"/>
          <w:sz w:val="28"/>
          <w:szCs w:val="28"/>
          <w:lang w:val="ro-RO"/>
        </w:rPr>
      </w:pPr>
    </w:p>
    <w:p w:rsidR="002E5606" w:rsidRPr="008F3F5D" w:rsidRDefault="002E5606" w:rsidP="00DD75E3">
      <w:pPr>
        <w:pStyle w:val="ti-grseq-1"/>
        <w:spacing w:before="0" w:beforeAutospacing="0" w:after="0" w:afterAutospacing="0"/>
        <w:ind w:firstLine="709"/>
        <w:jc w:val="both"/>
        <w:rPr>
          <w:bCs/>
          <w:color w:val="000000"/>
          <w:sz w:val="28"/>
          <w:szCs w:val="28"/>
          <w:lang w:val="ro-RO"/>
        </w:rPr>
      </w:pPr>
      <w:r w:rsidRPr="008F3F5D">
        <w:rPr>
          <w:bCs/>
          <w:color w:val="000000"/>
          <w:sz w:val="28"/>
          <w:szCs w:val="28"/>
          <w:lang w:val="ro-RO"/>
        </w:rPr>
        <w:t>1.3. </w:t>
      </w:r>
      <w:r w:rsidRPr="008F3F5D">
        <w:rPr>
          <w:rStyle w:val="italic"/>
          <w:bCs/>
          <w:i/>
          <w:iCs/>
          <w:color w:val="000000"/>
          <w:sz w:val="28"/>
          <w:szCs w:val="28"/>
          <w:lang w:val="ro-RO"/>
        </w:rPr>
        <w:t>Viteza produsului</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Viteza trebuie să se situeze în interiorul domeniului specificat de producător.</w:t>
      </w:r>
    </w:p>
    <w:p w:rsidR="002E5606" w:rsidRPr="00964624" w:rsidRDefault="002E5606" w:rsidP="00DD75E3">
      <w:pPr>
        <w:pStyle w:val="ti-grseq-1"/>
        <w:spacing w:before="0" w:beforeAutospacing="0" w:after="0" w:afterAutospacing="0"/>
        <w:ind w:firstLine="709"/>
        <w:jc w:val="both"/>
        <w:rPr>
          <w:b/>
          <w:bCs/>
          <w:color w:val="000000"/>
          <w:sz w:val="28"/>
          <w:szCs w:val="28"/>
          <w:lang w:val="ro-RO"/>
        </w:rPr>
      </w:pPr>
      <w:r w:rsidRPr="00964624">
        <w:rPr>
          <w:b/>
          <w:color w:val="000000"/>
          <w:sz w:val="28"/>
          <w:szCs w:val="28"/>
          <w:lang w:val="ro-RO"/>
        </w:rPr>
        <w:t>EMT</w:t>
      </w:r>
    </w:p>
    <w:p w:rsidR="002E5606" w:rsidRPr="008F3F5D" w:rsidRDefault="002E5606" w:rsidP="00DD75E3">
      <w:pPr>
        <w:pStyle w:val="ti-grseq-1"/>
        <w:spacing w:before="0" w:beforeAutospacing="0" w:after="0" w:afterAutospacing="0"/>
        <w:ind w:firstLine="709"/>
        <w:jc w:val="both"/>
        <w:rPr>
          <w:bCs/>
          <w:i/>
          <w:color w:val="000000"/>
          <w:sz w:val="28"/>
          <w:szCs w:val="28"/>
          <w:lang w:val="ro-RO"/>
        </w:rPr>
      </w:pPr>
      <w:r w:rsidRPr="008F3F5D">
        <w:rPr>
          <w:bCs/>
          <w:color w:val="000000"/>
          <w:sz w:val="28"/>
          <w:szCs w:val="28"/>
          <w:lang w:val="ro-RO"/>
        </w:rPr>
        <w:t>2. </w:t>
      </w:r>
      <w:r w:rsidRPr="008F3F5D">
        <w:rPr>
          <w:bCs/>
          <w:i/>
          <w:color w:val="000000"/>
          <w:sz w:val="28"/>
          <w:szCs w:val="28"/>
          <w:lang w:val="ro-RO"/>
        </w:rPr>
        <w:t>Mijloc</w:t>
      </w:r>
      <w:r>
        <w:rPr>
          <w:bCs/>
          <w:i/>
          <w:color w:val="000000"/>
          <w:sz w:val="28"/>
          <w:szCs w:val="28"/>
          <w:lang w:val="ro-RO"/>
        </w:rPr>
        <w:t>ul</w:t>
      </w:r>
      <w:r w:rsidRPr="008F3F5D">
        <w:rPr>
          <w:bCs/>
          <w:i/>
          <w:color w:val="000000"/>
          <w:sz w:val="28"/>
          <w:szCs w:val="28"/>
          <w:lang w:val="ro-RO"/>
        </w:rPr>
        <w:t xml:space="preserve"> de măsurare</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EMT este ± 1,0 d.</w:t>
      </w:r>
    </w:p>
    <w:p w:rsidR="002E5606" w:rsidRPr="008F3F5D" w:rsidRDefault="002E5606" w:rsidP="00DD75E3">
      <w:pPr>
        <w:pStyle w:val="doc-ti"/>
        <w:spacing w:before="0" w:beforeAutospacing="0" w:after="0" w:afterAutospacing="0"/>
        <w:ind w:firstLine="709"/>
        <w:jc w:val="both"/>
        <w:rPr>
          <w:bCs/>
          <w:sz w:val="28"/>
          <w:szCs w:val="28"/>
          <w:lang w:val="ro-RO"/>
        </w:rPr>
      </w:pPr>
    </w:p>
    <w:p w:rsidR="002E5606" w:rsidRPr="008F3F5D"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Default="002E5606" w:rsidP="00DD75E3">
      <w:pPr>
        <w:pStyle w:val="doc-ti"/>
        <w:spacing w:before="0" w:beforeAutospacing="0" w:after="0" w:afterAutospacing="0"/>
        <w:ind w:firstLine="709"/>
        <w:jc w:val="both"/>
        <w:rPr>
          <w:bCs/>
          <w:sz w:val="28"/>
          <w:szCs w:val="28"/>
          <w:lang w:val="ro-RO"/>
        </w:rPr>
      </w:pPr>
    </w:p>
    <w:p w:rsidR="002E5606" w:rsidRPr="008F3F5D" w:rsidRDefault="002E5606" w:rsidP="00DD75E3">
      <w:pPr>
        <w:pStyle w:val="doc-ti"/>
        <w:spacing w:before="0" w:beforeAutospacing="0" w:after="0" w:afterAutospacing="0"/>
        <w:ind w:firstLine="709"/>
        <w:jc w:val="both"/>
        <w:rPr>
          <w:bCs/>
          <w:sz w:val="28"/>
          <w:szCs w:val="28"/>
          <w:lang w:val="ro-RO"/>
        </w:rPr>
      </w:pPr>
    </w:p>
    <w:p w:rsidR="002E5606" w:rsidRPr="00964624" w:rsidRDefault="002E5606" w:rsidP="00964624">
      <w:pPr>
        <w:pStyle w:val="doc-ti"/>
        <w:spacing w:before="0" w:beforeAutospacing="0" w:after="0" w:afterAutospacing="0"/>
        <w:ind w:left="4957" w:firstLine="709"/>
        <w:jc w:val="both"/>
        <w:rPr>
          <w:bCs/>
          <w:sz w:val="28"/>
          <w:szCs w:val="28"/>
          <w:lang w:val="ro-RO"/>
        </w:rPr>
      </w:pPr>
      <w:r w:rsidRPr="00964624">
        <w:rPr>
          <w:bCs/>
          <w:sz w:val="28"/>
          <w:szCs w:val="28"/>
          <w:lang w:val="ro-RO"/>
        </w:rPr>
        <w:t>Anexa nr.12</w:t>
      </w:r>
    </w:p>
    <w:p w:rsidR="002E5606" w:rsidRPr="00964624" w:rsidRDefault="002E5606" w:rsidP="00964624">
      <w:pPr>
        <w:pStyle w:val="doc-ti"/>
        <w:spacing w:before="0" w:beforeAutospacing="0" w:after="0" w:afterAutospacing="0"/>
        <w:ind w:left="4248" w:firstLine="709"/>
        <w:jc w:val="both"/>
        <w:rPr>
          <w:spacing w:val="-3"/>
          <w:sz w:val="28"/>
          <w:szCs w:val="28"/>
          <w:lang w:val="ro-RO"/>
        </w:rPr>
      </w:pPr>
      <w:r w:rsidRPr="00964624">
        <w:rPr>
          <w:bCs/>
          <w:sz w:val="28"/>
          <w:szCs w:val="28"/>
          <w:lang w:val="ro-RO"/>
        </w:rPr>
        <w:t>la Reglementarea tehnică</w:t>
      </w:r>
      <w:r w:rsidRPr="00964624">
        <w:rPr>
          <w:spacing w:val="-3"/>
          <w:sz w:val="28"/>
          <w:szCs w:val="28"/>
          <w:lang w:val="ro-RO"/>
        </w:rPr>
        <w:t xml:space="preserve"> privind</w:t>
      </w:r>
    </w:p>
    <w:p w:rsidR="002E5606" w:rsidRPr="00964624" w:rsidRDefault="002E5606" w:rsidP="00964624">
      <w:pPr>
        <w:pStyle w:val="doc-ti"/>
        <w:spacing w:before="0" w:beforeAutospacing="0" w:after="0" w:afterAutospacing="0"/>
        <w:ind w:left="4248" w:firstLine="709"/>
        <w:jc w:val="both"/>
        <w:rPr>
          <w:bCs/>
          <w:sz w:val="28"/>
          <w:szCs w:val="28"/>
          <w:lang w:val="ro-RO"/>
        </w:rPr>
      </w:pPr>
      <w:r w:rsidRPr="00964624">
        <w:rPr>
          <w:bCs/>
          <w:sz w:val="28"/>
          <w:szCs w:val="28"/>
          <w:lang w:val="ro-RO"/>
        </w:rPr>
        <w:t xml:space="preserve">punerea la dispoziţie pe piaţă </w:t>
      </w:r>
    </w:p>
    <w:p w:rsidR="002E5606" w:rsidRPr="00964624" w:rsidRDefault="002E5606" w:rsidP="00964624">
      <w:pPr>
        <w:ind w:left="4248" w:firstLine="709"/>
        <w:jc w:val="both"/>
        <w:rPr>
          <w:bCs/>
          <w:sz w:val="28"/>
          <w:szCs w:val="28"/>
          <w:lang w:val="ro-RO"/>
        </w:rPr>
      </w:pPr>
      <w:r w:rsidRPr="00964624">
        <w:rPr>
          <w:bCs/>
          <w:sz w:val="28"/>
          <w:szCs w:val="28"/>
          <w:lang w:val="ro-RO"/>
        </w:rPr>
        <w:t>a mijloacelor de măsurare</w:t>
      </w:r>
    </w:p>
    <w:p w:rsidR="002E5606" w:rsidRPr="008F3F5D" w:rsidRDefault="002E5606" w:rsidP="00DD75E3">
      <w:pPr>
        <w:ind w:firstLine="709"/>
        <w:jc w:val="both"/>
        <w:rPr>
          <w:sz w:val="28"/>
          <w:szCs w:val="28"/>
          <w:lang w:val="ro-RO"/>
        </w:rPr>
      </w:pPr>
    </w:p>
    <w:p w:rsidR="002E5606" w:rsidRDefault="002E5606" w:rsidP="00964624">
      <w:pPr>
        <w:pStyle w:val="ti-grseq-1"/>
        <w:spacing w:before="0" w:beforeAutospacing="0" w:after="0" w:afterAutospacing="0"/>
        <w:jc w:val="center"/>
        <w:rPr>
          <w:b/>
          <w:bCs/>
          <w:color w:val="000000"/>
          <w:sz w:val="28"/>
          <w:szCs w:val="28"/>
          <w:lang w:val="ro-RO"/>
        </w:rPr>
      </w:pPr>
      <w:r w:rsidRPr="008F3F5D">
        <w:rPr>
          <w:b/>
          <w:bCs/>
          <w:color w:val="000000"/>
          <w:sz w:val="28"/>
          <w:szCs w:val="28"/>
          <w:lang w:val="ro-RO"/>
        </w:rPr>
        <w:t>ANALIZATOARE</w:t>
      </w:r>
      <w:r>
        <w:rPr>
          <w:b/>
          <w:bCs/>
          <w:color w:val="000000"/>
          <w:sz w:val="28"/>
          <w:szCs w:val="28"/>
          <w:lang w:val="ro-RO"/>
        </w:rPr>
        <w:t>LE</w:t>
      </w:r>
      <w:r w:rsidRPr="008F3F5D">
        <w:rPr>
          <w:b/>
          <w:bCs/>
          <w:color w:val="000000"/>
          <w:sz w:val="28"/>
          <w:szCs w:val="28"/>
          <w:lang w:val="ro-RO"/>
        </w:rPr>
        <w:t xml:space="preserve"> PENTRU GAZE DE E</w:t>
      </w:r>
      <w:r w:rsidRPr="008F3F5D">
        <w:rPr>
          <w:rFonts w:ascii="Tahoma" w:hAnsi="Tahoma" w:cs="Tahoma"/>
          <w:b/>
          <w:bCs/>
          <w:color w:val="000000"/>
          <w:sz w:val="28"/>
          <w:szCs w:val="28"/>
          <w:lang w:val="ro-RO"/>
        </w:rPr>
        <w:t>Ș</w:t>
      </w:r>
      <w:r w:rsidRPr="008F3F5D">
        <w:rPr>
          <w:b/>
          <w:bCs/>
          <w:color w:val="000000"/>
          <w:sz w:val="28"/>
          <w:szCs w:val="28"/>
          <w:lang w:val="ro-RO"/>
        </w:rPr>
        <w:t>APAMENT (MI-010)</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Cerin</w:t>
      </w:r>
      <w:r w:rsidRPr="008F3F5D">
        <w:rPr>
          <w:rFonts w:ascii="Tahoma" w:hAnsi="Tahoma" w:cs="Tahoma"/>
          <w:color w:val="000000"/>
          <w:sz w:val="28"/>
          <w:szCs w:val="28"/>
          <w:lang w:val="ro-RO"/>
        </w:rPr>
        <w:t>ț</w:t>
      </w:r>
      <w:r w:rsidRPr="008F3F5D">
        <w:rPr>
          <w:color w:val="000000"/>
          <w:sz w:val="28"/>
          <w:szCs w:val="28"/>
          <w:lang w:val="ro-RO"/>
        </w:rPr>
        <w:t xml:space="preserve">ele relevante din </w:t>
      </w:r>
      <w:r>
        <w:rPr>
          <w:color w:val="000000"/>
          <w:sz w:val="28"/>
          <w:szCs w:val="28"/>
          <w:lang w:val="ro-RO"/>
        </w:rPr>
        <w:t>anexa</w:t>
      </w:r>
      <w:r w:rsidRPr="008F3F5D">
        <w:rPr>
          <w:color w:val="000000"/>
          <w:sz w:val="28"/>
          <w:szCs w:val="28"/>
          <w:lang w:val="ro-RO"/>
        </w:rPr>
        <w:t xml:space="preserve"> I, cerin</w:t>
      </w:r>
      <w:r w:rsidRPr="008F3F5D">
        <w:rPr>
          <w:rFonts w:ascii="Tahoma" w:hAnsi="Tahoma" w:cs="Tahoma"/>
          <w:color w:val="000000"/>
          <w:sz w:val="28"/>
          <w:szCs w:val="28"/>
          <w:lang w:val="ro-RO"/>
        </w:rPr>
        <w:t>ț</w:t>
      </w:r>
      <w:r w:rsidRPr="008F3F5D">
        <w:rPr>
          <w:color w:val="000000"/>
          <w:sz w:val="28"/>
          <w:szCs w:val="28"/>
          <w:lang w:val="ro-RO"/>
        </w:rPr>
        <w:t xml:space="preserve">ele specifice </w:t>
      </w:r>
      <w:r w:rsidRPr="008F3F5D">
        <w:rPr>
          <w:rFonts w:ascii="Tahoma" w:hAnsi="Tahoma" w:cs="Tahoma"/>
          <w:color w:val="000000"/>
          <w:sz w:val="28"/>
          <w:szCs w:val="28"/>
          <w:lang w:val="ro-RO"/>
        </w:rPr>
        <w:t>ș</w:t>
      </w:r>
      <w:r w:rsidRPr="008F3F5D">
        <w:rPr>
          <w:color w:val="000000"/>
          <w:sz w:val="28"/>
          <w:szCs w:val="28"/>
          <w:lang w:val="ro-RO"/>
        </w:rPr>
        <w:t>i procedurile de evaluare a conformită</w:t>
      </w:r>
      <w:r w:rsidRPr="008F3F5D">
        <w:rPr>
          <w:rFonts w:ascii="Tahoma" w:hAnsi="Tahoma" w:cs="Tahoma"/>
          <w:color w:val="000000"/>
          <w:sz w:val="28"/>
          <w:szCs w:val="28"/>
          <w:lang w:val="ro-RO"/>
        </w:rPr>
        <w:t>ț</w:t>
      </w:r>
      <w:r w:rsidRPr="008F3F5D">
        <w:rPr>
          <w:color w:val="000000"/>
          <w:sz w:val="28"/>
          <w:szCs w:val="28"/>
          <w:lang w:val="ro-RO"/>
        </w:rPr>
        <w:t>ii enumerate în prezenta anexă se aplică la analizatoarele pentru gaze de e</w:t>
      </w:r>
      <w:r w:rsidRPr="008F3F5D">
        <w:rPr>
          <w:rFonts w:ascii="Tahoma" w:hAnsi="Tahoma" w:cs="Tahoma"/>
          <w:color w:val="000000"/>
          <w:sz w:val="28"/>
          <w:szCs w:val="28"/>
          <w:lang w:val="ro-RO"/>
        </w:rPr>
        <w:t>ș</w:t>
      </w:r>
      <w:r w:rsidRPr="008F3F5D">
        <w:rPr>
          <w:color w:val="000000"/>
          <w:sz w:val="28"/>
          <w:szCs w:val="28"/>
          <w:lang w:val="ro-RO"/>
        </w:rPr>
        <w:t>apament definite mai jos, proiectate pentru inspec</w:t>
      </w:r>
      <w:r w:rsidRPr="008F3F5D">
        <w:rPr>
          <w:rFonts w:ascii="Tahoma" w:hAnsi="Tahoma" w:cs="Tahoma"/>
          <w:color w:val="000000"/>
          <w:sz w:val="28"/>
          <w:szCs w:val="28"/>
          <w:lang w:val="ro-RO"/>
        </w:rPr>
        <w:t>ț</w:t>
      </w:r>
      <w:r w:rsidRPr="008F3F5D">
        <w:rPr>
          <w:color w:val="000000"/>
          <w:sz w:val="28"/>
          <w:szCs w:val="28"/>
          <w:lang w:val="ro-RO"/>
        </w:rPr>
        <w:t xml:space="preserve">ia </w:t>
      </w:r>
      <w:r w:rsidRPr="008F3F5D">
        <w:rPr>
          <w:rFonts w:ascii="Tahoma" w:hAnsi="Tahoma" w:cs="Tahoma"/>
          <w:color w:val="000000"/>
          <w:sz w:val="28"/>
          <w:szCs w:val="28"/>
          <w:lang w:val="ro-RO"/>
        </w:rPr>
        <w:t>ș</w:t>
      </w:r>
      <w:r w:rsidRPr="008F3F5D">
        <w:rPr>
          <w:color w:val="000000"/>
          <w:sz w:val="28"/>
          <w:szCs w:val="28"/>
          <w:lang w:val="ro-RO"/>
        </w:rPr>
        <w:t>i între</w:t>
      </w:r>
      <w:r w:rsidRPr="008F3F5D">
        <w:rPr>
          <w:rFonts w:ascii="Tahoma" w:hAnsi="Tahoma" w:cs="Tahoma"/>
          <w:color w:val="000000"/>
          <w:sz w:val="28"/>
          <w:szCs w:val="28"/>
          <w:lang w:val="ro-RO"/>
        </w:rPr>
        <w:t>ț</w:t>
      </w:r>
      <w:r w:rsidRPr="008F3F5D">
        <w:rPr>
          <w:color w:val="000000"/>
          <w:sz w:val="28"/>
          <w:szCs w:val="28"/>
          <w:lang w:val="ro-RO"/>
        </w:rPr>
        <w:t>inerea profesională a autovehiculelor aflate în uz.</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7D4E6C" w:rsidRDefault="002E5606" w:rsidP="00DD75E3">
      <w:pPr>
        <w:pStyle w:val="ti-grseq-1"/>
        <w:spacing w:before="0" w:beforeAutospacing="0" w:after="0" w:afterAutospacing="0"/>
        <w:ind w:firstLine="709"/>
        <w:jc w:val="both"/>
        <w:rPr>
          <w:b/>
          <w:bCs/>
          <w:color w:val="000000"/>
          <w:sz w:val="28"/>
          <w:szCs w:val="28"/>
          <w:lang w:val="ro-RO"/>
        </w:rPr>
      </w:pPr>
      <w:r w:rsidRPr="007D4E6C">
        <w:rPr>
          <w:b/>
          <w:bCs/>
          <w:color w:val="000000"/>
          <w:sz w:val="28"/>
          <w:szCs w:val="28"/>
          <w:lang w:val="ro-RO"/>
        </w:rPr>
        <w:t>DEFINI</w:t>
      </w:r>
      <w:r w:rsidRPr="007D4E6C">
        <w:rPr>
          <w:rFonts w:ascii="Tahoma" w:hAnsi="Tahoma" w:cs="Tahoma"/>
          <w:b/>
          <w:bCs/>
          <w:color w:val="000000"/>
          <w:sz w:val="28"/>
          <w:szCs w:val="28"/>
          <w:lang w:val="ro-RO"/>
        </w:rPr>
        <w:t>Ț</w:t>
      </w:r>
      <w:r w:rsidRPr="007D4E6C">
        <w:rPr>
          <w:b/>
          <w:bCs/>
          <w:color w:val="000000"/>
          <w:sz w:val="28"/>
          <w:szCs w:val="28"/>
          <w:lang w:val="ro-RO"/>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834"/>
      </w:tblGrid>
      <w:tr w:rsidR="002E5606" w:rsidRPr="00A76CBE" w:rsidTr="00400C34">
        <w:tc>
          <w:tcPr>
            <w:tcW w:w="3510" w:type="dxa"/>
          </w:tcPr>
          <w:p w:rsidR="002E5606" w:rsidRPr="00400C34" w:rsidRDefault="002E5606" w:rsidP="00400C34">
            <w:pPr>
              <w:pStyle w:val="tbl-txt"/>
              <w:spacing w:before="0" w:beforeAutospacing="0" w:after="0" w:afterAutospacing="0"/>
              <w:jc w:val="both"/>
              <w:rPr>
                <w:lang w:val="ro-RO"/>
              </w:rPr>
            </w:pPr>
            <w:r w:rsidRPr="00400C34">
              <w:rPr>
                <w:lang w:val="ro-RO"/>
              </w:rPr>
              <w:t>Analizator pentru gaze de e</w:t>
            </w:r>
            <w:r w:rsidRPr="00400C34">
              <w:rPr>
                <w:rFonts w:ascii="Tahoma" w:hAnsi="Tahoma" w:cs="Tahoma"/>
                <w:lang w:val="ro-RO"/>
              </w:rPr>
              <w:t>ș</w:t>
            </w:r>
            <w:r w:rsidRPr="00400C34">
              <w:rPr>
                <w:lang w:val="ro-RO"/>
              </w:rPr>
              <w:t>apament</w:t>
            </w:r>
          </w:p>
        </w:tc>
        <w:tc>
          <w:tcPr>
            <w:tcW w:w="5834" w:type="dxa"/>
          </w:tcPr>
          <w:p w:rsidR="002E5606" w:rsidRPr="00400C34" w:rsidRDefault="002E5606" w:rsidP="00400C34">
            <w:pPr>
              <w:pStyle w:val="tbl-txt"/>
              <w:spacing w:before="0" w:beforeAutospacing="0" w:after="0" w:afterAutospacing="0"/>
              <w:jc w:val="both"/>
              <w:rPr>
                <w:lang w:val="ro-RO"/>
              </w:rPr>
            </w:pPr>
            <w:r w:rsidRPr="00400C34">
              <w:rPr>
                <w:lang w:val="ro-RO"/>
              </w:rPr>
              <w:t>Un mijloc de măsurare care serve</w:t>
            </w:r>
            <w:r w:rsidRPr="00400C34">
              <w:rPr>
                <w:rFonts w:ascii="Tahoma" w:hAnsi="Tahoma" w:cs="Tahoma"/>
                <w:lang w:val="ro-RO"/>
              </w:rPr>
              <w:t>ș</w:t>
            </w:r>
            <w:r w:rsidRPr="00400C34">
              <w:rPr>
                <w:lang w:val="ro-RO"/>
              </w:rPr>
              <w:t>te la determinarea frac</w:t>
            </w:r>
            <w:r w:rsidRPr="00400C34">
              <w:rPr>
                <w:rFonts w:ascii="Tahoma" w:hAnsi="Tahoma" w:cs="Tahoma"/>
                <w:lang w:val="ro-RO"/>
              </w:rPr>
              <w:t>ț</w:t>
            </w:r>
            <w:r w:rsidRPr="00400C34">
              <w:rPr>
                <w:lang w:val="ro-RO"/>
              </w:rPr>
              <w:t>iunilor de volum ale componentelor specificate ale gazului de e</w:t>
            </w:r>
            <w:r w:rsidRPr="00400C34">
              <w:rPr>
                <w:rFonts w:ascii="Tahoma" w:hAnsi="Tahoma" w:cs="Tahoma"/>
                <w:lang w:val="ro-RO"/>
              </w:rPr>
              <w:t>ș</w:t>
            </w:r>
            <w:r w:rsidRPr="00400C34">
              <w:rPr>
                <w:lang w:val="ro-RO"/>
              </w:rPr>
              <w:t xml:space="preserve">apament emis de motorul unui autovehicul cu aprindere prin </w:t>
            </w:r>
            <w:proofErr w:type="spellStart"/>
            <w:r w:rsidRPr="00400C34">
              <w:rPr>
                <w:lang w:val="ro-RO"/>
              </w:rPr>
              <w:t>scînteie</w:t>
            </w:r>
            <w:proofErr w:type="spellEnd"/>
            <w:r w:rsidRPr="00400C34">
              <w:rPr>
                <w:lang w:val="ro-RO"/>
              </w:rPr>
              <w:t>, la nivelul de umiditate al e</w:t>
            </w:r>
            <w:r w:rsidRPr="00400C34">
              <w:rPr>
                <w:rFonts w:ascii="Tahoma" w:hAnsi="Tahoma" w:cs="Tahoma"/>
                <w:lang w:val="ro-RO"/>
              </w:rPr>
              <w:t>ș</w:t>
            </w:r>
            <w:r w:rsidRPr="00400C34">
              <w:rPr>
                <w:lang w:val="ro-RO"/>
              </w:rPr>
              <w:t>antionului analizat.</w:t>
            </w:r>
          </w:p>
          <w:p w:rsidR="002E5606" w:rsidRPr="00400C34" w:rsidRDefault="002E5606" w:rsidP="00400C34">
            <w:pPr>
              <w:pStyle w:val="tbl-txt"/>
              <w:spacing w:before="0" w:beforeAutospacing="0" w:after="0" w:afterAutospacing="0"/>
              <w:jc w:val="both"/>
              <w:rPr>
                <w:lang w:val="ro-RO"/>
              </w:rPr>
            </w:pPr>
            <w:r w:rsidRPr="00400C34">
              <w:rPr>
                <w:lang w:val="ro-RO"/>
              </w:rPr>
              <w:t xml:space="preserve">Aceste componente ale gazului </w:t>
            </w:r>
            <w:proofErr w:type="spellStart"/>
            <w:r w:rsidRPr="00400C34">
              <w:rPr>
                <w:lang w:val="ro-RO"/>
              </w:rPr>
              <w:t>sînt</w:t>
            </w:r>
            <w:proofErr w:type="spellEnd"/>
            <w:r w:rsidRPr="00400C34">
              <w:rPr>
                <w:lang w:val="ro-RO"/>
              </w:rPr>
              <w:t xml:space="preserve"> monoxidul de carbon (CO), dioxidul de carbon (CO</w:t>
            </w:r>
            <w:r w:rsidRPr="00400C34">
              <w:rPr>
                <w:rStyle w:val="sub"/>
                <w:lang w:val="ro-RO"/>
              </w:rPr>
              <w:t>2</w:t>
            </w:r>
            <w:r w:rsidRPr="00400C34">
              <w:rPr>
                <w:lang w:val="ro-RO"/>
              </w:rPr>
              <w:t>), oxigenul (O</w:t>
            </w:r>
            <w:r w:rsidRPr="00400C34">
              <w:rPr>
                <w:rStyle w:val="sub"/>
                <w:lang w:val="ro-RO"/>
              </w:rPr>
              <w:t>2</w:t>
            </w:r>
            <w:r w:rsidRPr="00400C34">
              <w:rPr>
                <w:lang w:val="ro-RO"/>
              </w:rPr>
              <w:t xml:space="preserve">) </w:t>
            </w:r>
            <w:r w:rsidRPr="00400C34">
              <w:rPr>
                <w:rFonts w:ascii="Tahoma" w:hAnsi="Tahoma" w:cs="Tahoma"/>
                <w:lang w:val="ro-RO"/>
              </w:rPr>
              <w:t>ș</w:t>
            </w:r>
            <w:r w:rsidRPr="00400C34">
              <w:rPr>
                <w:lang w:val="ro-RO"/>
              </w:rPr>
              <w:t>i hidrocarburile (HC).</w:t>
            </w:r>
          </w:p>
          <w:p w:rsidR="002E5606" w:rsidRPr="00400C34" w:rsidRDefault="002E5606" w:rsidP="00400C34">
            <w:pPr>
              <w:pStyle w:val="tbl-txt"/>
              <w:spacing w:before="0" w:beforeAutospacing="0" w:after="0" w:afterAutospacing="0"/>
              <w:jc w:val="both"/>
              <w:rPr>
                <w:lang w:val="ro-RO"/>
              </w:rPr>
            </w:pPr>
            <w:r w:rsidRPr="00400C34">
              <w:rPr>
                <w:lang w:val="ro-RO"/>
              </w:rPr>
              <w:t>Con</w:t>
            </w:r>
            <w:r w:rsidRPr="00400C34">
              <w:rPr>
                <w:rFonts w:ascii="Tahoma" w:hAnsi="Tahoma" w:cs="Tahoma"/>
                <w:lang w:val="ro-RO"/>
              </w:rPr>
              <w:t>ț</w:t>
            </w:r>
            <w:r w:rsidRPr="00400C34">
              <w:rPr>
                <w:lang w:val="ro-RO"/>
              </w:rPr>
              <w:t>inutul hidrocarburilor trebuie exprimat sub formă de concentra</w:t>
            </w:r>
            <w:r w:rsidRPr="00400C34">
              <w:rPr>
                <w:rFonts w:ascii="Tahoma" w:hAnsi="Tahoma" w:cs="Tahoma"/>
                <w:lang w:val="ro-RO"/>
              </w:rPr>
              <w:t>ț</w:t>
            </w:r>
            <w:r w:rsidRPr="00400C34">
              <w:rPr>
                <w:lang w:val="ro-RO"/>
              </w:rPr>
              <w:t>ie de n-hexan (C</w:t>
            </w:r>
            <w:r w:rsidRPr="00400C34">
              <w:rPr>
                <w:rStyle w:val="sub"/>
                <w:lang w:val="ro-RO"/>
              </w:rPr>
              <w:t>6</w:t>
            </w:r>
            <w:r w:rsidRPr="00400C34">
              <w:rPr>
                <w:rStyle w:val="apple-converted-space"/>
                <w:lang w:val="ro-RO"/>
              </w:rPr>
              <w:t> </w:t>
            </w:r>
            <w:r w:rsidRPr="00400C34">
              <w:rPr>
                <w:lang w:val="ro-RO"/>
              </w:rPr>
              <w:t>H</w:t>
            </w:r>
            <w:r w:rsidRPr="00400C34">
              <w:rPr>
                <w:rStyle w:val="sub"/>
                <w:lang w:val="ro-RO"/>
              </w:rPr>
              <w:t>14</w:t>
            </w:r>
            <w:r w:rsidRPr="00400C34">
              <w:rPr>
                <w:lang w:val="ro-RO"/>
              </w:rPr>
              <w:t>), măsurată cu tehnici de absorb</w:t>
            </w:r>
            <w:r w:rsidRPr="00400C34">
              <w:rPr>
                <w:rFonts w:ascii="Tahoma" w:hAnsi="Tahoma" w:cs="Tahoma"/>
                <w:lang w:val="ro-RO"/>
              </w:rPr>
              <w:t>ț</w:t>
            </w:r>
            <w:r w:rsidRPr="00400C34">
              <w:rPr>
                <w:lang w:val="ro-RO"/>
              </w:rPr>
              <w:t>ie în infraro</w:t>
            </w:r>
            <w:r w:rsidRPr="00400C34">
              <w:rPr>
                <w:rFonts w:ascii="Tahoma" w:hAnsi="Tahoma" w:cs="Tahoma"/>
                <w:lang w:val="ro-RO"/>
              </w:rPr>
              <w:t>ș</w:t>
            </w:r>
            <w:r w:rsidRPr="00400C34">
              <w:rPr>
                <w:lang w:val="ro-RO"/>
              </w:rPr>
              <w:t>u.</w:t>
            </w:r>
          </w:p>
          <w:p w:rsidR="002E5606" w:rsidRPr="00400C34" w:rsidRDefault="002E5606" w:rsidP="00400C34">
            <w:pPr>
              <w:pStyle w:val="tbl-txt"/>
              <w:spacing w:before="0" w:beforeAutospacing="0" w:after="0" w:afterAutospacing="0"/>
              <w:jc w:val="both"/>
              <w:rPr>
                <w:lang w:val="ro-RO"/>
              </w:rPr>
            </w:pPr>
            <w:r w:rsidRPr="00400C34">
              <w:rPr>
                <w:lang w:val="ro-RO"/>
              </w:rPr>
              <w:t>Frac</w:t>
            </w:r>
            <w:r w:rsidRPr="00400C34">
              <w:rPr>
                <w:rFonts w:ascii="Tahoma" w:hAnsi="Tahoma" w:cs="Tahoma"/>
                <w:lang w:val="ro-RO"/>
              </w:rPr>
              <w:t>ț</w:t>
            </w:r>
            <w:r w:rsidRPr="00400C34">
              <w:rPr>
                <w:lang w:val="ro-RO"/>
              </w:rPr>
              <w:t xml:space="preserve">iunile de volum ale componentelor gazului </w:t>
            </w:r>
            <w:proofErr w:type="spellStart"/>
            <w:r w:rsidRPr="00400C34">
              <w:rPr>
                <w:lang w:val="ro-RO"/>
              </w:rPr>
              <w:t>sînt</w:t>
            </w:r>
            <w:proofErr w:type="spellEnd"/>
            <w:r w:rsidRPr="00400C34">
              <w:rPr>
                <w:lang w:val="ro-RO"/>
              </w:rPr>
              <w:t xml:space="preserve"> exprimate ca procente (% </w:t>
            </w:r>
            <w:proofErr w:type="spellStart"/>
            <w:r w:rsidRPr="00400C34">
              <w:rPr>
                <w:lang w:val="ro-RO"/>
              </w:rPr>
              <w:t>vol</w:t>
            </w:r>
            <w:proofErr w:type="spellEnd"/>
            <w:r w:rsidRPr="00400C34">
              <w:rPr>
                <w:lang w:val="ro-RO"/>
              </w:rPr>
              <w:t>) pentru CO, CO</w:t>
            </w:r>
            <w:r w:rsidRPr="00400C34">
              <w:rPr>
                <w:rStyle w:val="sub"/>
                <w:lang w:val="ro-RO"/>
              </w:rPr>
              <w:t>2</w:t>
            </w:r>
            <w:r w:rsidRPr="00400C34">
              <w:rPr>
                <w:rStyle w:val="apple-converted-space"/>
                <w:lang w:val="ro-RO"/>
              </w:rPr>
              <w:t> </w:t>
            </w:r>
            <w:r w:rsidRPr="00400C34">
              <w:rPr>
                <w:rFonts w:ascii="Tahoma" w:hAnsi="Tahoma" w:cs="Tahoma"/>
                <w:lang w:val="ro-RO"/>
              </w:rPr>
              <w:t>ș</w:t>
            </w:r>
            <w:r w:rsidRPr="00400C34">
              <w:rPr>
                <w:lang w:val="ro-RO"/>
              </w:rPr>
              <w:t>i O</w:t>
            </w:r>
            <w:r w:rsidRPr="00400C34">
              <w:rPr>
                <w:rStyle w:val="sub"/>
                <w:lang w:val="ro-RO"/>
              </w:rPr>
              <w:t>2</w:t>
            </w:r>
            <w:r w:rsidRPr="00400C34">
              <w:rPr>
                <w:rStyle w:val="apple-converted-space"/>
                <w:lang w:val="ro-RO"/>
              </w:rPr>
              <w:t> </w:t>
            </w:r>
            <w:r w:rsidRPr="00400C34">
              <w:rPr>
                <w:rFonts w:ascii="Tahoma" w:hAnsi="Tahoma" w:cs="Tahoma"/>
                <w:lang w:val="ro-RO"/>
              </w:rPr>
              <w:t>ș</w:t>
            </w:r>
            <w:r w:rsidRPr="00400C34">
              <w:rPr>
                <w:lang w:val="ro-RO"/>
              </w:rPr>
              <w:t>i în păr</w:t>
            </w:r>
            <w:r w:rsidRPr="00400C34">
              <w:rPr>
                <w:rFonts w:ascii="Tahoma" w:hAnsi="Tahoma" w:cs="Tahoma"/>
                <w:lang w:val="ro-RO"/>
              </w:rPr>
              <w:t>ț</w:t>
            </w:r>
            <w:r w:rsidRPr="00400C34">
              <w:rPr>
                <w:lang w:val="ro-RO"/>
              </w:rPr>
              <w:t>i la un milion (</w:t>
            </w:r>
            <w:proofErr w:type="spellStart"/>
            <w:r w:rsidRPr="00400C34">
              <w:rPr>
                <w:lang w:val="ro-RO"/>
              </w:rPr>
              <w:t>ppm</w:t>
            </w:r>
            <w:proofErr w:type="spellEnd"/>
            <w:r w:rsidRPr="00400C34">
              <w:rPr>
                <w:lang w:val="ro-RO"/>
              </w:rPr>
              <w:t xml:space="preserve"> </w:t>
            </w:r>
            <w:proofErr w:type="spellStart"/>
            <w:r w:rsidRPr="00400C34">
              <w:rPr>
                <w:lang w:val="ro-RO"/>
              </w:rPr>
              <w:t>vol</w:t>
            </w:r>
            <w:proofErr w:type="spellEnd"/>
            <w:r w:rsidRPr="00400C34">
              <w:rPr>
                <w:lang w:val="ro-RO"/>
              </w:rPr>
              <w:t>) pentru HC.</w:t>
            </w:r>
          </w:p>
          <w:p w:rsidR="002E5606" w:rsidRPr="00400C34" w:rsidRDefault="002E5606" w:rsidP="00400C34">
            <w:pPr>
              <w:pStyle w:val="tbl-txt"/>
              <w:spacing w:before="0" w:beforeAutospacing="0" w:after="0" w:afterAutospacing="0"/>
              <w:jc w:val="both"/>
              <w:rPr>
                <w:lang w:val="ro-RO"/>
              </w:rPr>
            </w:pPr>
            <w:r w:rsidRPr="00400C34">
              <w:rPr>
                <w:lang w:val="ro-RO"/>
              </w:rPr>
              <w:t>Mai mult, un analizator pentru gazele de e</w:t>
            </w:r>
            <w:r w:rsidRPr="00400C34">
              <w:rPr>
                <w:rFonts w:ascii="Tahoma" w:hAnsi="Tahoma" w:cs="Tahoma"/>
                <w:lang w:val="ro-RO"/>
              </w:rPr>
              <w:t>ș</w:t>
            </w:r>
            <w:r w:rsidRPr="00400C34">
              <w:rPr>
                <w:lang w:val="ro-RO"/>
              </w:rPr>
              <w:t>apament calculează valoarea lambda din frac</w:t>
            </w:r>
            <w:r w:rsidRPr="00400C34">
              <w:rPr>
                <w:rFonts w:ascii="Tahoma" w:hAnsi="Tahoma" w:cs="Tahoma"/>
                <w:lang w:val="ro-RO"/>
              </w:rPr>
              <w:t>ț</w:t>
            </w:r>
            <w:r w:rsidRPr="00400C34">
              <w:rPr>
                <w:lang w:val="ro-RO"/>
              </w:rPr>
              <w:t>iunile de volum ale componentelor gazului de e</w:t>
            </w:r>
            <w:r w:rsidRPr="00400C34">
              <w:rPr>
                <w:rFonts w:ascii="Tahoma" w:hAnsi="Tahoma" w:cs="Tahoma"/>
                <w:lang w:val="ro-RO"/>
              </w:rPr>
              <w:t>ș</w:t>
            </w:r>
            <w:r w:rsidRPr="00400C34">
              <w:rPr>
                <w:lang w:val="ro-RO"/>
              </w:rPr>
              <w:t>apament.</w:t>
            </w:r>
          </w:p>
        </w:tc>
      </w:tr>
      <w:tr w:rsidR="002E5606" w:rsidRPr="006E73FC" w:rsidTr="00400C34">
        <w:tc>
          <w:tcPr>
            <w:tcW w:w="3510" w:type="dxa"/>
          </w:tcPr>
          <w:p w:rsidR="002E5606" w:rsidRPr="00400C34" w:rsidRDefault="002E5606" w:rsidP="00400C34">
            <w:pPr>
              <w:pStyle w:val="tbl-txt"/>
              <w:spacing w:before="0" w:beforeAutospacing="0" w:after="0" w:afterAutospacing="0"/>
              <w:jc w:val="both"/>
              <w:rPr>
                <w:lang w:val="ro-RO"/>
              </w:rPr>
            </w:pPr>
            <w:r w:rsidRPr="00400C34">
              <w:rPr>
                <w:lang w:val="ro-RO"/>
              </w:rPr>
              <w:t>Lambda</w:t>
            </w:r>
          </w:p>
        </w:tc>
        <w:tc>
          <w:tcPr>
            <w:tcW w:w="5834" w:type="dxa"/>
          </w:tcPr>
          <w:p w:rsidR="002E5606" w:rsidRPr="00400C34" w:rsidRDefault="002E5606" w:rsidP="00400C34">
            <w:pPr>
              <w:pStyle w:val="tbl-txt"/>
              <w:spacing w:before="0" w:beforeAutospacing="0" w:after="0" w:afterAutospacing="0"/>
              <w:jc w:val="both"/>
              <w:rPr>
                <w:lang w:val="ro-RO"/>
              </w:rPr>
            </w:pPr>
            <w:r w:rsidRPr="00400C34">
              <w:rPr>
                <w:lang w:val="ro-RO"/>
              </w:rPr>
              <w:t>O valoare adimensională reprezentativă pentru eficien</w:t>
            </w:r>
            <w:r w:rsidRPr="00400C34">
              <w:rPr>
                <w:rFonts w:ascii="Tahoma" w:hAnsi="Tahoma" w:cs="Tahoma"/>
                <w:lang w:val="ro-RO"/>
              </w:rPr>
              <w:t>ț</w:t>
            </w:r>
            <w:r w:rsidRPr="00400C34">
              <w:rPr>
                <w:lang w:val="ro-RO"/>
              </w:rPr>
              <w:t xml:space="preserve">a </w:t>
            </w:r>
            <w:r w:rsidRPr="00400C34">
              <w:rPr>
                <w:lang w:val="ro-RO"/>
              </w:rPr>
              <w:lastRenderedPageBreak/>
              <w:t>de ardere a unui motor din punct de vedere al raportului aer/combustibil din gazul de e</w:t>
            </w:r>
            <w:r w:rsidRPr="00400C34">
              <w:rPr>
                <w:rFonts w:ascii="Tahoma" w:hAnsi="Tahoma" w:cs="Tahoma"/>
                <w:lang w:val="ro-RO"/>
              </w:rPr>
              <w:t>ș</w:t>
            </w:r>
            <w:r w:rsidRPr="00400C34">
              <w:rPr>
                <w:lang w:val="ro-RO"/>
              </w:rPr>
              <w:t>apament. Ea este determinată cu o formulă de referin</w:t>
            </w:r>
            <w:r w:rsidRPr="00400C34">
              <w:rPr>
                <w:rFonts w:ascii="Tahoma" w:hAnsi="Tahoma" w:cs="Tahoma"/>
                <w:lang w:val="ro-RO"/>
              </w:rPr>
              <w:t>ț</w:t>
            </w:r>
            <w:r w:rsidRPr="00400C34">
              <w:rPr>
                <w:lang w:val="ro-RO"/>
              </w:rPr>
              <w:t>ă standardizată.</w:t>
            </w:r>
          </w:p>
        </w:tc>
      </w:tr>
    </w:tbl>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7D4E6C" w:rsidRDefault="002E5606" w:rsidP="00DD75E3">
      <w:pPr>
        <w:pStyle w:val="ti-grseq-1"/>
        <w:spacing w:before="0" w:beforeAutospacing="0" w:after="0" w:afterAutospacing="0"/>
        <w:ind w:firstLine="709"/>
        <w:jc w:val="both"/>
        <w:rPr>
          <w:b/>
          <w:bCs/>
          <w:color w:val="000000"/>
          <w:sz w:val="28"/>
          <w:szCs w:val="28"/>
          <w:lang w:val="ro-RO"/>
        </w:rPr>
      </w:pPr>
      <w:r w:rsidRPr="007D4E6C">
        <w:rPr>
          <w:b/>
          <w:bCs/>
          <w:color w:val="000000"/>
          <w:sz w:val="28"/>
          <w:szCs w:val="28"/>
          <w:lang w:val="ro-RO"/>
        </w:rPr>
        <w:t>CERIN</w:t>
      </w:r>
      <w:r w:rsidRPr="007D4E6C">
        <w:rPr>
          <w:rFonts w:ascii="Tahoma" w:hAnsi="Tahoma" w:cs="Tahoma"/>
          <w:b/>
          <w:bCs/>
          <w:color w:val="000000"/>
          <w:sz w:val="28"/>
          <w:szCs w:val="28"/>
          <w:lang w:val="ro-RO"/>
        </w:rPr>
        <w:t>Ț</w:t>
      </w:r>
      <w:r w:rsidRPr="007D4E6C">
        <w:rPr>
          <w:b/>
          <w:bCs/>
          <w:color w:val="000000"/>
          <w:sz w:val="28"/>
          <w:szCs w:val="28"/>
          <w:lang w:val="ro-RO"/>
        </w:rPr>
        <w:t>E SPECIFICE</w:t>
      </w:r>
    </w:p>
    <w:p w:rsidR="002E5606" w:rsidRPr="007514CB" w:rsidRDefault="002E5606" w:rsidP="00DD75E3">
      <w:pPr>
        <w:pStyle w:val="ti-grseq-1"/>
        <w:spacing w:before="0" w:beforeAutospacing="0" w:after="0" w:afterAutospacing="0"/>
        <w:ind w:firstLine="709"/>
        <w:jc w:val="both"/>
        <w:rPr>
          <w:rStyle w:val="bold"/>
          <w:b/>
          <w:bCs/>
          <w:color w:val="000000"/>
          <w:sz w:val="28"/>
          <w:szCs w:val="28"/>
          <w:lang w:val="ro-RO"/>
        </w:rPr>
      </w:pPr>
      <w:r w:rsidRPr="007514CB">
        <w:rPr>
          <w:rStyle w:val="bold"/>
          <w:b/>
          <w:bCs/>
          <w:color w:val="000000"/>
          <w:sz w:val="28"/>
          <w:szCs w:val="28"/>
          <w:lang w:val="ro-RO"/>
        </w:rPr>
        <w:t xml:space="preserve">Clase </w:t>
      </w:r>
    </w:p>
    <w:p w:rsidR="002E5606"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1. </w:t>
      </w:r>
      <w:r w:rsidRPr="008F3F5D">
        <w:rPr>
          <w:sz w:val="28"/>
          <w:szCs w:val="28"/>
          <w:lang w:val="ro-RO"/>
        </w:rPr>
        <w:t>La analizatoarele pentru gazele de e</w:t>
      </w:r>
      <w:r w:rsidRPr="008F3F5D">
        <w:rPr>
          <w:rFonts w:ascii="Tahoma" w:hAnsi="Tahoma" w:cs="Tahoma"/>
          <w:sz w:val="28"/>
          <w:szCs w:val="28"/>
          <w:lang w:val="ro-RO"/>
        </w:rPr>
        <w:t>ș</w:t>
      </w:r>
      <w:r w:rsidRPr="008F3F5D">
        <w:rPr>
          <w:sz w:val="28"/>
          <w:szCs w:val="28"/>
          <w:lang w:val="ro-RO"/>
        </w:rPr>
        <w:t xml:space="preserve">apament </w:t>
      </w:r>
      <w:proofErr w:type="spellStart"/>
      <w:r w:rsidRPr="008F3F5D">
        <w:rPr>
          <w:sz w:val="28"/>
          <w:szCs w:val="28"/>
          <w:lang w:val="ro-RO"/>
        </w:rPr>
        <w:t>sînt</w:t>
      </w:r>
      <w:proofErr w:type="spellEnd"/>
      <w:r w:rsidRPr="008F3F5D">
        <w:rPr>
          <w:sz w:val="28"/>
          <w:szCs w:val="28"/>
          <w:lang w:val="ro-RO"/>
        </w:rPr>
        <w:t xml:space="preserve"> definite două clase</w:t>
      </w:r>
      <w:r>
        <w:rPr>
          <w:sz w:val="28"/>
          <w:szCs w:val="28"/>
          <w:lang w:val="ro-RO"/>
        </w:rPr>
        <w:t xml:space="preserve">  </w:t>
      </w:r>
      <w:r w:rsidRPr="008F3F5D">
        <w:rPr>
          <w:sz w:val="28"/>
          <w:szCs w:val="28"/>
          <w:lang w:val="ro-RO"/>
        </w:rPr>
        <w:t xml:space="preserve"> (0 </w:t>
      </w:r>
      <w:r w:rsidRPr="008F3F5D">
        <w:rPr>
          <w:rFonts w:ascii="Tahoma" w:hAnsi="Tahoma" w:cs="Tahoma"/>
          <w:sz w:val="28"/>
          <w:szCs w:val="28"/>
          <w:lang w:val="ro-RO"/>
        </w:rPr>
        <w:t>ș</w:t>
      </w:r>
      <w:r w:rsidRPr="008F3F5D">
        <w:rPr>
          <w:sz w:val="28"/>
          <w:szCs w:val="28"/>
          <w:lang w:val="ro-RO"/>
        </w:rPr>
        <w:t xml:space="preserve">i I). Domeniile de măsurare minime relevante ale acestor clase </w:t>
      </w:r>
      <w:proofErr w:type="spellStart"/>
      <w:r w:rsidRPr="008F3F5D">
        <w:rPr>
          <w:sz w:val="28"/>
          <w:szCs w:val="28"/>
          <w:lang w:val="ro-RO"/>
        </w:rPr>
        <w:t>sînt</w:t>
      </w:r>
      <w:proofErr w:type="spellEnd"/>
      <w:r w:rsidRPr="008F3F5D">
        <w:rPr>
          <w:sz w:val="28"/>
          <w:szCs w:val="28"/>
          <w:lang w:val="ro-RO"/>
        </w:rPr>
        <w:t xml:space="preserve"> specificate în tabelul 1.</w:t>
      </w:r>
    </w:p>
    <w:p w:rsidR="002E5606" w:rsidRDefault="002E5606" w:rsidP="007514CB">
      <w:pPr>
        <w:pStyle w:val="ti-tbl"/>
        <w:spacing w:before="0" w:beforeAutospacing="0" w:after="0" w:afterAutospacing="0"/>
        <w:ind w:firstLine="709"/>
        <w:jc w:val="right"/>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r w:rsidRPr="008F3F5D">
        <w:rPr>
          <w:sz w:val="28"/>
          <w:szCs w:val="28"/>
          <w:lang w:val="ro-RO"/>
        </w:rPr>
        <w:t>Tabelul 1</w:t>
      </w:r>
    </w:p>
    <w:p w:rsidR="002E5606" w:rsidRPr="008F3F5D" w:rsidRDefault="002E5606" w:rsidP="007514CB">
      <w:pPr>
        <w:pStyle w:val="ti-tbl"/>
        <w:spacing w:before="0" w:beforeAutospacing="0" w:after="0" w:afterAutospacing="0"/>
        <w:ind w:firstLine="709"/>
        <w:jc w:val="right"/>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663"/>
      </w:tblGrid>
      <w:tr w:rsidR="002E5606" w:rsidRPr="00A76CBE" w:rsidTr="00DE4683">
        <w:tc>
          <w:tcPr>
            <w:tcW w:w="10035" w:type="dxa"/>
            <w:gridSpan w:val="2"/>
          </w:tcPr>
          <w:p w:rsidR="002E5606" w:rsidRPr="007514CB" w:rsidRDefault="002E5606" w:rsidP="007D4E6C">
            <w:pPr>
              <w:pStyle w:val="ti-grseq-1"/>
              <w:spacing w:before="0" w:beforeAutospacing="0" w:after="0" w:afterAutospacing="0"/>
              <w:jc w:val="center"/>
              <w:rPr>
                <w:b/>
                <w:bCs/>
                <w:color w:val="000000"/>
                <w:sz w:val="28"/>
                <w:szCs w:val="28"/>
                <w:lang w:val="ro-RO"/>
              </w:rPr>
            </w:pPr>
            <w:r w:rsidRPr="007514CB">
              <w:rPr>
                <w:b/>
                <w:bCs/>
                <w:sz w:val="28"/>
                <w:szCs w:val="28"/>
                <w:lang w:val="ro-RO"/>
              </w:rPr>
              <w:t>Clase</w:t>
            </w:r>
            <w:r>
              <w:rPr>
                <w:b/>
                <w:bCs/>
                <w:sz w:val="28"/>
                <w:szCs w:val="28"/>
                <w:lang w:val="ro-RO"/>
              </w:rPr>
              <w:t>le</w:t>
            </w:r>
            <w:r w:rsidRPr="007514CB">
              <w:rPr>
                <w:b/>
                <w:bCs/>
                <w:sz w:val="28"/>
                <w:szCs w:val="28"/>
                <w:lang w:val="ro-RO"/>
              </w:rPr>
              <w:t xml:space="preserve"> </w:t>
            </w:r>
            <w:r w:rsidRPr="007514CB">
              <w:rPr>
                <w:rFonts w:ascii="Tahoma" w:hAnsi="Tahoma" w:cs="Tahoma"/>
                <w:b/>
                <w:bCs/>
                <w:sz w:val="28"/>
                <w:szCs w:val="28"/>
                <w:lang w:val="ro-RO"/>
              </w:rPr>
              <w:t>ș</w:t>
            </w:r>
            <w:r w:rsidRPr="007514CB">
              <w:rPr>
                <w:b/>
                <w:bCs/>
                <w:sz w:val="28"/>
                <w:szCs w:val="28"/>
                <w:lang w:val="ro-RO"/>
              </w:rPr>
              <w:t>i domenii</w:t>
            </w:r>
            <w:r>
              <w:rPr>
                <w:b/>
                <w:bCs/>
                <w:sz w:val="28"/>
                <w:szCs w:val="28"/>
                <w:lang w:val="ro-RO"/>
              </w:rPr>
              <w:t>le</w:t>
            </w:r>
            <w:r w:rsidRPr="007514CB">
              <w:rPr>
                <w:b/>
                <w:bCs/>
                <w:sz w:val="28"/>
                <w:szCs w:val="28"/>
                <w:lang w:val="ro-RO"/>
              </w:rPr>
              <w:t xml:space="preserve"> de măsurare</w:t>
            </w:r>
          </w:p>
        </w:tc>
      </w:tr>
      <w:tr w:rsidR="002E5606" w:rsidRPr="008F3F5D" w:rsidTr="00DE4683">
        <w:tc>
          <w:tcPr>
            <w:tcW w:w="5017" w:type="dxa"/>
          </w:tcPr>
          <w:p w:rsidR="002E5606" w:rsidRPr="007D4E6C" w:rsidRDefault="002E5606" w:rsidP="007D4E6C">
            <w:pPr>
              <w:pStyle w:val="tbl-hdr"/>
              <w:spacing w:before="0" w:beforeAutospacing="0" w:after="0" w:afterAutospacing="0"/>
              <w:ind w:firstLine="709"/>
              <w:jc w:val="both"/>
              <w:rPr>
                <w:b/>
                <w:bCs/>
                <w:sz w:val="28"/>
                <w:szCs w:val="28"/>
                <w:lang w:val="ro-RO"/>
              </w:rPr>
            </w:pPr>
            <w:r w:rsidRPr="007D4E6C">
              <w:rPr>
                <w:b/>
                <w:bCs/>
                <w:sz w:val="28"/>
                <w:szCs w:val="28"/>
                <w:lang w:val="ro-RO"/>
              </w:rPr>
              <w:t>Parametrul</w:t>
            </w:r>
          </w:p>
        </w:tc>
        <w:tc>
          <w:tcPr>
            <w:tcW w:w="5018" w:type="dxa"/>
          </w:tcPr>
          <w:p w:rsidR="002E5606" w:rsidRPr="007D4E6C" w:rsidRDefault="002E5606" w:rsidP="00DD75E3">
            <w:pPr>
              <w:pStyle w:val="tbl-hdr"/>
              <w:spacing w:before="0" w:beforeAutospacing="0" w:after="0" w:afterAutospacing="0"/>
              <w:ind w:firstLine="709"/>
              <w:jc w:val="both"/>
              <w:rPr>
                <w:b/>
                <w:bCs/>
                <w:sz w:val="28"/>
                <w:szCs w:val="28"/>
                <w:lang w:val="ro-RO"/>
              </w:rPr>
            </w:pPr>
            <w:r w:rsidRPr="007D4E6C">
              <w:rPr>
                <w:b/>
                <w:bCs/>
                <w:sz w:val="28"/>
                <w:szCs w:val="28"/>
                <w:lang w:val="ro-RO"/>
              </w:rPr>
              <w:t xml:space="preserve">Clasele 0 </w:t>
            </w:r>
            <w:r w:rsidRPr="007D4E6C">
              <w:rPr>
                <w:rFonts w:ascii="Tahoma" w:hAnsi="Tahoma" w:cs="Tahoma"/>
                <w:b/>
                <w:bCs/>
                <w:sz w:val="28"/>
                <w:szCs w:val="28"/>
                <w:lang w:val="ro-RO"/>
              </w:rPr>
              <w:t>ș</w:t>
            </w:r>
            <w:r w:rsidRPr="007D4E6C">
              <w:rPr>
                <w:b/>
                <w:bCs/>
                <w:sz w:val="28"/>
                <w:szCs w:val="28"/>
                <w:lang w:val="ro-RO"/>
              </w:rPr>
              <w:t>i I</w:t>
            </w:r>
          </w:p>
        </w:tc>
      </w:tr>
      <w:tr w:rsidR="002E5606" w:rsidRPr="008F3F5D" w:rsidTr="00DE4683">
        <w:tc>
          <w:tcPr>
            <w:tcW w:w="5017"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Frac</w:t>
            </w:r>
            <w:r w:rsidRPr="008F3F5D">
              <w:rPr>
                <w:rFonts w:ascii="Tahoma" w:hAnsi="Tahoma" w:cs="Tahoma"/>
                <w:sz w:val="28"/>
                <w:szCs w:val="28"/>
                <w:lang w:val="ro-RO"/>
              </w:rPr>
              <w:t>ț</w:t>
            </w:r>
            <w:r w:rsidRPr="008F3F5D">
              <w:rPr>
                <w:sz w:val="28"/>
                <w:szCs w:val="28"/>
                <w:lang w:val="ro-RO"/>
              </w:rPr>
              <w:t>ia de CO</w:t>
            </w:r>
          </w:p>
        </w:tc>
        <w:tc>
          <w:tcPr>
            <w:tcW w:w="5018"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 xml:space="preserve">de la 0 la 5 % </w:t>
            </w:r>
            <w:proofErr w:type="spellStart"/>
            <w:r w:rsidRPr="008F3F5D">
              <w:rPr>
                <w:sz w:val="28"/>
                <w:szCs w:val="28"/>
                <w:lang w:val="ro-RO"/>
              </w:rPr>
              <w:t>vol</w:t>
            </w:r>
            <w:proofErr w:type="spellEnd"/>
          </w:p>
        </w:tc>
      </w:tr>
      <w:tr w:rsidR="002E5606" w:rsidRPr="008F3F5D" w:rsidTr="00DE4683">
        <w:tc>
          <w:tcPr>
            <w:tcW w:w="5017"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Frac</w:t>
            </w:r>
            <w:r w:rsidRPr="008F3F5D">
              <w:rPr>
                <w:rFonts w:ascii="Tahoma" w:hAnsi="Tahoma" w:cs="Tahoma"/>
                <w:sz w:val="28"/>
                <w:szCs w:val="28"/>
                <w:lang w:val="ro-RO"/>
              </w:rPr>
              <w:t>ț</w:t>
            </w:r>
            <w:r w:rsidRPr="008F3F5D">
              <w:rPr>
                <w:sz w:val="28"/>
                <w:szCs w:val="28"/>
                <w:lang w:val="ro-RO"/>
              </w:rPr>
              <w:t>ia de CO</w:t>
            </w:r>
            <w:r w:rsidRPr="008F3F5D">
              <w:rPr>
                <w:rStyle w:val="sub"/>
                <w:sz w:val="28"/>
                <w:szCs w:val="28"/>
                <w:lang w:val="ro-RO"/>
              </w:rPr>
              <w:t>2</w:t>
            </w:r>
          </w:p>
        </w:tc>
        <w:tc>
          <w:tcPr>
            <w:tcW w:w="5018"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 xml:space="preserve">de la 0 la 16 % </w:t>
            </w:r>
            <w:proofErr w:type="spellStart"/>
            <w:r w:rsidRPr="008F3F5D">
              <w:rPr>
                <w:sz w:val="28"/>
                <w:szCs w:val="28"/>
                <w:lang w:val="ro-RO"/>
              </w:rPr>
              <w:t>vol</w:t>
            </w:r>
            <w:proofErr w:type="spellEnd"/>
          </w:p>
        </w:tc>
      </w:tr>
      <w:tr w:rsidR="002E5606" w:rsidRPr="00A76CBE" w:rsidTr="00DE4683">
        <w:tc>
          <w:tcPr>
            <w:tcW w:w="5017"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Frac</w:t>
            </w:r>
            <w:r w:rsidRPr="008F3F5D">
              <w:rPr>
                <w:rFonts w:ascii="Tahoma" w:hAnsi="Tahoma" w:cs="Tahoma"/>
                <w:sz w:val="28"/>
                <w:szCs w:val="28"/>
                <w:lang w:val="ro-RO"/>
              </w:rPr>
              <w:t>ț</w:t>
            </w:r>
            <w:r w:rsidRPr="008F3F5D">
              <w:rPr>
                <w:sz w:val="28"/>
                <w:szCs w:val="28"/>
                <w:lang w:val="ro-RO"/>
              </w:rPr>
              <w:t>ia de HC</w:t>
            </w:r>
          </w:p>
        </w:tc>
        <w:tc>
          <w:tcPr>
            <w:tcW w:w="5018" w:type="dxa"/>
          </w:tcPr>
          <w:p w:rsidR="002E5606" w:rsidRPr="008F3F5D" w:rsidRDefault="002E5606" w:rsidP="00DD75E3">
            <w:pPr>
              <w:pStyle w:val="tbl-num"/>
              <w:spacing w:before="0" w:beforeAutospacing="0" w:after="0" w:afterAutospacing="0"/>
              <w:ind w:firstLine="709"/>
              <w:jc w:val="both"/>
              <w:rPr>
                <w:sz w:val="28"/>
                <w:szCs w:val="28"/>
                <w:lang w:val="ro-RO"/>
              </w:rPr>
            </w:pPr>
            <w:r w:rsidRPr="008F3F5D">
              <w:rPr>
                <w:sz w:val="28"/>
                <w:szCs w:val="28"/>
                <w:lang w:val="ro-RO"/>
              </w:rPr>
              <w:t>de la 0 la 2 000 </w:t>
            </w:r>
            <w:proofErr w:type="spellStart"/>
            <w:r w:rsidRPr="008F3F5D">
              <w:rPr>
                <w:sz w:val="28"/>
                <w:szCs w:val="28"/>
                <w:lang w:val="ro-RO"/>
              </w:rPr>
              <w:t>ppm</w:t>
            </w:r>
            <w:proofErr w:type="spellEnd"/>
            <w:r w:rsidRPr="008F3F5D">
              <w:rPr>
                <w:sz w:val="28"/>
                <w:szCs w:val="28"/>
                <w:lang w:val="ro-RO"/>
              </w:rPr>
              <w:t xml:space="preserve"> </w:t>
            </w:r>
            <w:proofErr w:type="spellStart"/>
            <w:r w:rsidRPr="008F3F5D">
              <w:rPr>
                <w:sz w:val="28"/>
                <w:szCs w:val="28"/>
                <w:lang w:val="ro-RO"/>
              </w:rPr>
              <w:t>vol</w:t>
            </w:r>
            <w:proofErr w:type="spellEnd"/>
          </w:p>
        </w:tc>
      </w:tr>
      <w:tr w:rsidR="002E5606" w:rsidRPr="008F3F5D" w:rsidTr="00DE4683">
        <w:tc>
          <w:tcPr>
            <w:tcW w:w="5017"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Frac</w:t>
            </w:r>
            <w:r w:rsidRPr="008F3F5D">
              <w:rPr>
                <w:rFonts w:ascii="Tahoma" w:hAnsi="Tahoma" w:cs="Tahoma"/>
                <w:sz w:val="28"/>
                <w:szCs w:val="28"/>
                <w:lang w:val="ro-RO"/>
              </w:rPr>
              <w:t>ț</w:t>
            </w:r>
            <w:r w:rsidRPr="008F3F5D">
              <w:rPr>
                <w:sz w:val="28"/>
                <w:szCs w:val="28"/>
                <w:lang w:val="ro-RO"/>
              </w:rPr>
              <w:t>ia de O</w:t>
            </w:r>
            <w:r w:rsidRPr="008F3F5D">
              <w:rPr>
                <w:rStyle w:val="sub"/>
                <w:sz w:val="28"/>
                <w:szCs w:val="28"/>
                <w:lang w:val="ro-RO"/>
              </w:rPr>
              <w:t>2</w:t>
            </w:r>
          </w:p>
        </w:tc>
        <w:tc>
          <w:tcPr>
            <w:tcW w:w="5018"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 xml:space="preserve">de la 0 la 21 % </w:t>
            </w:r>
            <w:proofErr w:type="spellStart"/>
            <w:r w:rsidRPr="008F3F5D">
              <w:rPr>
                <w:sz w:val="28"/>
                <w:szCs w:val="28"/>
                <w:lang w:val="ro-RO"/>
              </w:rPr>
              <w:t>vol</w:t>
            </w:r>
            <w:proofErr w:type="spellEnd"/>
          </w:p>
        </w:tc>
      </w:tr>
      <w:tr w:rsidR="002E5606" w:rsidRPr="008F3F5D" w:rsidTr="00DE4683">
        <w:tc>
          <w:tcPr>
            <w:tcW w:w="5017"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λ</w:t>
            </w:r>
          </w:p>
        </w:tc>
        <w:tc>
          <w:tcPr>
            <w:tcW w:w="5018" w:type="dxa"/>
          </w:tcPr>
          <w:p w:rsidR="002E5606" w:rsidRPr="008F3F5D" w:rsidRDefault="002E5606" w:rsidP="00DD75E3">
            <w:pPr>
              <w:pStyle w:val="tbl-txt"/>
              <w:spacing w:before="0" w:beforeAutospacing="0" w:after="0" w:afterAutospacing="0"/>
              <w:ind w:firstLine="709"/>
              <w:jc w:val="both"/>
              <w:rPr>
                <w:sz w:val="28"/>
                <w:szCs w:val="28"/>
                <w:lang w:val="ro-RO"/>
              </w:rPr>
            </w:pPr>
            <w:r w:rsidRPr="008F3F5D">
              <w:rPr>
                <w:sz w:val="28"/>
                <w:szCs w:val="28"/>
                <w:lang w:val="ro-RO"/>
              </w:rPr>
              <w:t>de la 0,8 la 1,2</w:t>
            </w:r>
          </w:p>
        </w:tc>
      </w:tr>
    </w:tbl>
    <w:p w:rsidR="002E5606" w:rsidRDefault="002E5606" w:rsidP="00DD75E3">
      <w:pPr>
        <w:pStyle w:val="ti-grseq-1"/>
        <w:spacing w:before="0" w:beforeAutospacing="0" w:after="0" w:afterAutospacing="0"/>
        <w:ind w:firstLine="709"/>
        <w:jc w:val="both"/>
        <w:rPr>
          <w:rStyle w:val="bold"/>
          <w:bCs/>
          <w:color w:val="000000"/>
          <w:sz w:val="28"/>
          <w:szCs w:val="28"/>
          <w:lang w:val="ro-RO"/>
        </w:rPr>
      </w:pPr>
    </w:p>
    <w:p w:rsidR="002E5606" w:rsidRPr="007514CB" w:rsidRDefault="002E5606" w:rsidP="00DD75E3">
      <w:pPr>
        <w:pStyle w:val="ti-grseq-1"/>
        <w:spacing w:before="0" w:beforeAutospacing="0" w:after="0" w:afterAutospacing="0"/>
        <w:ind w:firstLine="709"/>
        <w:jc w:val="both"/>
        <w:rPr>
          <w:rStyle w:val="bold"/>
          <w:b/>
          <w:bCs/>
          <w:color w:val="000000"/>
          <w:sz w:val="28"/>
          <w:szCs w:val="28"/>
          <w:lang w:val="ro-RO"/>
        </w:rPr>
      </w:pPr>
      <w:r w:rsidRPr="007514CB">
        <w:rPr>
          <w:rStyle w:val="bold"/>
          <w:b/>
          <w:bCs/>
          <w:color w:val="000000"/>
          <w:sz w:val="28"/>
          <w:szCs w:val="28"/>
          <w:lang w:val="ro-RO"/>
        </w:rPr>
        <w:t>Condi</w:t>
      </w:r>
      <w:r w:rsidRPr="007514CB">
        <w:rPr>
          <w:rStyle w:val="bold"/>
          <w:rFonts w:ascii="Tahoma" w:hAnsi="Tahoma" w:cs="Tahoma"/>
          <w:b/>
          <w:bCs/>
          <w:color w:val="000000"/>
          <w:sz w:val="28"/>
          <w:szCs w:val="28"/>
          <w:lang w:val="ro-RO"/>
        </w:rPr>
        <w:t>ț</w:t>
      </w:r>
      <w:r w:rsidRPr="007514CB">
        <w:rPr>
          <w:rStyle w:val="bold"/>
          <w:b/>
          <w:bCs/>
          <w:color w:val="000000"/>
          <w:sz w:val="28"/>
          <w:szCs w:val="28"/>
          <w:lang w:val="ro-RO"/>
        </w:rPr>
        <w:t>iile nominale de func</w:t>
      </w:r>
      <w:r w:rsidRPr="007514CB">
        <w:rPr>
          <w:rStyle w:val="bold"/>
          <w:rFonts w:ascii="Tahoma" w:hAnsi="Tahoma" w:cs="Tahoma"/>
          <w:b/>
          <w:bCs/>
          <w:color w:val="000000"/>
          <w:sz w:val="28"/>
          <w:szCs w:val="28"/>
          <w:lang w:val="ro-RO"/>
        </w:rPr>
        <w:t>ț</w:t>
      </w:r>
      <w:r w:rsidRPr="007514CB">
        <w:rPr>
          <w:rStyle w:val="bold"/>
          <w:b/>
          <w:bCs/>
          <w:color w:val="000000"/>
          <w:sz w:val="28"/>
          <w:szCs w:val="28"/>
          <w:lang w:val="ro-RO"/>
        </w:rPr>
        <w:t>ionare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rStyle w:val="bold"/>
          <w:bCs/>
          <w:color w:val="000000"/>
          <w:sz w:val="28"/>
          <w:szCs w:val="28"/>
          <w:lang w:val="ro-RO"/>
        </w:rPr>
        <w:t xml:space="preserve">2. </w:t>
      </w:r>
      <w:r w:rsidRPr="008F3F5D">
        <w:rPr>
          <w:sz w:val="28"/>
          <w:szCs w:val="28"/>
          <w:lang w:val="ro-RO"/>
        </w:rPr>
        <w:t>Valorile condi</w:t>
      </w:r>
      <w:r w:rsidRPr="008F3F5D">
        <w:rPr>
          <w:rFonts w:ascii="Tahoma" w:hAnsi="Tahoma" w:cs="Tahoma"/>
          <w:sz w:val="28"/>
          <w:szCs w:val="28"/>
          <w:lang w:val="ro-RO"/>
        </w:rPr>
        <w:t>ț</w:t>
      </w:r>
      <w:r w:rsidRPr="008F3F5D">
        <w:rPr>
          <w:sz w:val="28"/>
          <w:szCs w:val="28"/>
          <w:lang w:val="ro-RO"/>
        </w:rPr>
        <w:t>iilor de func</w:t>
      </w:r>
      <w:r w:rsidRPr="008F3F5D">
        <w:rPr>
          <w:rFonts w:ascii="Tahoma" w:hAnsi="Tahoma" w:cs="Tahoma"/>
          <w:sz w:val="28"/>
          <w:szCs w:val="28"/>
          <w:lang w:val="ro-RO"/>
        </w:rPr>
        <w:t>ț</w:t>
      </w:r>
      <w:r w:rsidRPr="008F3F5D">
        <w:rPr>
          <w:sz w:val="28"/>
          <w:szCs w:val="28"/>
          <w:lang w:val="ro-RO"/>
        </w:rPr>
        <w:t>ionare trebuie să fie specificate de către producător, după cum urmează:</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2.1.</w:t>
      </w:r>
      <w:r>
        <w:rPr>
          <w:sz w:val="28"/>
          <w:szCs w:val="28"/>
          <w:lang w:val="ro-RO"/>
        </w:rPr>
        <w:t xml:space="preserve"> </w:t>
      </w:r>
      <w:r w:rsidRPr="008F3F5D">
        <w:rPr>
          <w:sz w:val="28"/>
          <w:szCs w:val="28"/>
          <w:lang w:val="ro-RO"/>
        </w:rPr>
        <w:t>Pentru mărimile de influen</w:t>
      </w:r>
      <w:r w:rsidRPr="008F3F5D">
        <w:rPr>
          <w:rFonts w:ascii="Tahoma" w:hAnsi="Tahoma" w:cs="Tahoma"/>
          <w:sz w:val="28"/>
          <w:szCs w:val="28"/>
          <w:lang w:val="ro-RO"/>
        </w:rPr>
        <w:t>ț</w:t>
      </w:r>
      <w:r w:rsidRPr="008F3F5D">
        <w:rPr>
          <w:sz w:val="28"/>
          <w:szCs w:val="28"/>
          <w:lang w:val="ro-RO"/>
        </w:rPr>
        <w:t xml:space="preserve">ă mecanice </w:t>
      </w:r>
      <w:r w:rsidRPr="008F3F5D">
        <w:rPr>
          <w:rFonts w:ascii="Tahoma" w:hAnsi="Tahoma" w:cs="Tahoma"/>
          <w:sz w:val="28"/>
          <w:szCs w:val="28"/>
          <w:lang w:val="ro-RO"/>
        </w:rPr>
        <w:t>ș</w:t>
      </w:r>
      <w:r w:rsidRPr="008F3F5D">
        <w:rPr>
          <w:sz w:val="28"/>
          <w:szCs w:val="28"/>
          <w:lang w:val="ro-RO"/>
        </w:rPr>
        <w:t>i climatice:</w:t>
      </w:r>
    </w:p>
    <w:p w:rsidR="002E5606" w:rsidRPr="008F3F5D" w:rsidRDefault="002E5606" w:rsidP="00DD75E3">
      <w:pPr>
        <w:pStyle w:val="1"/>
        <w:tabs>
          <w:tab w:val="left" w:pos="306"/>
        </w:tabs>
        <w:spacing w:before="0" w:beforeAutospacing="0" w:after="0" w:afterAutospacing="0"/>
        <w:ind w:firstLine="709"/>
        <w:rPr>
          <w:sz w:val="28"/>
          <w:szCs w:val="28"/>
          <w:lang w:val="ro-RO"/>
        </w:rPr>
      </w:pPr>
      <w:r>
        <w:rPr>
          <w:sz w:val="28"/>
          <w:szCs w:val="28"/>
          <w:lang w:val="ro-RO"/>
        </w:rPr>
        <w:t xml:space="preserve">1) </w:t>
      </w:r>
      <w:r w:rsidRPr="008F3F5D">
        <w:rPr>
          <w:sz w:val="28"/>
          <w:szCs w:val="28"/>
          <w:lang w:val="ro-RO"/>
        </w:rPr>
        <w:t>un interval minim de temperatură de 35 °C pentru mediul climatic;</w:t>
      </w:r>
    </w:p>
    <w:p w:rsidR="002E5606" w:rsidRPr="008F3F5D" w:rsidRDefault="002E5606" w:rsidP="007514CB">
      <w:pPr>
        <w:ind w:firstLine="709"/>
        <w:jc w:val="both"/>
        <w:rPr>
          <w:sz w:val="28"/>
          <w:szCs w:val="28"/>
          <w:lang w:val="ro-RO"/>
        </w:rPr>
      </w:pPr>
      <w:r>
        <w:rPr>
          <w:sz w:val="28"/>
          <w:szCs w:val="28"/>
          <w:lang w:val="ro-RO"/>
        </w:rPr>
        <w:t xml:space="preserve">2) </w:t>
      </w:r>
      <w:r>
        <w:rPr>
          <w:vanish/>
          <w:sz w:val="28"/>
          <w:szCs w:val="28"/>
          <w:lang w:val="ro-RO"/>
        </w:rPr>
        <w:t xml:space="preserve">2) </w:t>
      </w:r>
      <w:r w:rsidRPr="008F3F5D">
        <w:rPr>
          <w:sz w:val="28"/>
          <w:szCs w:val="28"/>
          <w:lang w:val="ro-RO"/>
        </w:rPr>
        <w:t>clasa de mediu mecanic aplicabilă este M1.</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2.2.</w:t>
      </w:r>
      <w:r>
        <w:rPr>
          <w:sz w:val="28"/>
          <w:szCs w:val="28"/>
          <w:lang w:val="ro-RO"/>
        </w:rPr>
        <w:t xml:space="preserve"> P</w:t>
      </w:r>
      <w:r w:rsidRPr="008F3F5D">
        <w:rPr>
          <w:sz w:val="28"/>
          <w:szCs w:val="28"/>
          <w:lang w:val="ro-RO"/>
        </w:rPr>
        <w:t>entru cantită</w:t>
      </w:r>
      <w:r w:rsidRPr="008F3F5D">
        <w:rPr>
          <w:rFonts w:ascii="Tahoma" w:hAnsi="Tahoma" w:cs="Tahoma"/>
          <w:sz w:val="28"/>
          <w:szCs w:val="28"/>
          <w:lang w:val="ro-RO"/>
        </w:rPr>
        <w:t>ț</w:t>
      </w:r>
      <w:r w:rsidRPr="008F3F5D">
        <w:rPr>
          <w:sz w:val="28"/>
          <w:szCs w:val="28"/>
          <w:lang w:val="ro-RO"/>
        </w:rPr>
        <w:t>ile de influen</w:t>
      </w:r>
      <w:r w:rsidRPr="008F3F5D">
        <w:rPr>
          <w:rFonts w:ascii="Tahoma" w:hAnsi="Tahoma" w:cs="Tahoma"/>
          <w:sz w:val="28"/>
          <w:szCs w:val="28"/>
          <w:lang w:val="ro-RO"/>
        </w:rPr>
        <w:t>ț</w:t>
      </w:r>
      <w:r w:rsidRPr="008F3F5D">
        <w:rPr>
          <w:sz w:val="28"/>
          <w:szCs w:val="28"/>
          <w:lang w:val="ro-RO"/>
        </w:rPr>
        <w:t>ă a energiei electrice:</w:t>
      </w:r>
    </w:p>
    <w:p w:rsidR="002E5606" w:rsidRPr="008F3F5D" w:rsidRDefault="002E5606" w:rsidP="00DD75E3">
      <w:pPr>
        <w:pStyle w:val="1"/>
        <w:tabs>
          <w:tab w:val="left" w:pos="280"/>
        </w:tabs>
        <w:spacing w:before="0" w:beforeAutospacing="0" w:after="0" w:afterAutospacing="0"/>
        <w:ind w:firstLine="709"/>
        <w:rPr>
          <w:sz w:val="28"/>
          <w:szCs w:val="28"/>
          <w:lang w:val="ro-RO"/>
        </w:rPr>
      </w:pPr>
      <w:r>
        <w:rPr>
          <w:sz w:val="28"/>
          <w:szCs w:val="28"/>
          <w:lang w:val="ro-RO"/>
        </w:rPr>
        <w:t xml:space="preserve">1) </w:t>
      </w:r>
      <w:r w:rsidRPr="008F3F5D">
        <w:rPr>
          <w:sz w:val="28"/>
          <w:szCs w:val="28"/>
          <w:lang w:val="ro-RO"/>
        </w:rPr>
        <w:t xml:space="preserve">domeniul de tensiune </w:t>
      </w:r>
      <w:r w:rsidRPr="008F3F5D">
        <w:rPr>
          <w:rFonts w:ascii="Tahoma" w:hAnsi="Tahoma" w:cs="Tahoma"/>
          <w:sz w:val="28"/>
          <w:szCs w:val="28"/>
          <w:lang w:val="ro-RO"/>
        </w:rPr>
        <w:t>ș</w:t>
      </w:r>
      <w:r w:rsidRPr="008F3F5D">
        <w:rPr>
          <w:sz w:val="28"/>
          <w:szCs w:val="28"/>
          <w:lang w:val="ro-RO"/>
        </w:rPr>
        <w:t>i frecven</w:t>
      </w:r>
      <w:r w:rsidRPr="008F3F5D">
        <w:rPr>
          <w:rFonts w:ascii="Tahoma" w:hAnsi="Tahoma" w:cs="Tahoma"/>
          <w:sz w:val="28"/>
          <w:szCs w:val="28"/>
          <w:lang w:val="ro-RO"/>
        </w:rPr>
        <w:t>ț</w:t>
      </w:r>
      <w:r w:rsidRPr="008F3F5D">
        <w:rPr>
          <w:sz w:val="28"/>
          <w:szCs w:val="28"/>
          <w:lang w:val="ro-RO"/>
        </w:rPr>
        <w:t>ă pentru sursa de tensiune în curent alternativ;</w:t>
      </w:r>
    </w:p>
    <w:p w:rsidR="002E5606" w:rsidRPr="008F3F5D" w:rsidRDefault="002E5606" w:rsidP="00DD75E3">
      <w:pPr>
        <w:pStyle w:val="1"/>
        <w:tabs>
          <w:tab w:val="left" w:pos="293"/>
        </w:tabs>
        <w:spacing w:before="0" w:beforeAutospacing="0" w:after="0" w:afterAutospacing="0"/>
        <w:ind w:firstLine="709"/>
        <w:rPr>
          <w:sz w:val="28"/>
          <w:szCs w:val="28"/>
          <w:lang w:val="ro-RO"/>
        </w:rPr>
      </w:pPr>
      <w:r>
        <w:rPr>
          <w:sz w:val="28"/>
          <w:szCs w:val="28"/>
          <w:lang w:val="ro-RO"/>
        </w:rPr>
        <w:t xml:space="preserve">2) </w:t>
      </w:r>
      <w:r w:rsidRPr="008F3F5D">
        <w:rPr>
          <w:sz w:val="28"/>
          <w:szCs w:val="28"/>
          <w:lang w:val="ro-RO"/>
        </w:rPr>
        <w:t>limitele sursei de tensiune în curent continuu</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2.3.</w:t>
      </w:r>
      <w:r w:rsidRPr="008F3F5D">
        <w:rPr>
          <w:sz w:val="28"/>
          <w:szCs w:val="28"/>
          <w:lang w:val="ro-RO"/>
        </w:rPr>
        <w:tab/>
        <w:t>Pentru presiunea mediului ambiant:</w:t>
      </w:r>
    </w:p>
    <w:p w:rsidR="002E5606" w:rsidRPr="008F3F5D" w:rsidRDefault="002E5606" w:rsidP="00DD75E3">
      <w:pPr>
        <w:pStyle w:val="1"/>
        <w:tabs>
          <w:tab w:val="left" w:pos="415"/>
        </w:tabs>
        <w:spacing w:before="0" w:beforeAutospacing="0" w:after="0" w:afterAutospacing="0"/>
        <w:ind w:firstLine="709"/>
        <w:rPr>
          <w:sz w:val="28"/>
          <w:szCs w:val="28"/>
          <w:lang w:val="ro-RO"/>
        </w:rPr>
      </w:pPr>
      <w:r>
        <w:rPr>
          <w:sz w:val="28"/>
          <w:szCs w:val="28"/>
          <w:lang w:val="ro-RO"/>
        </w:rPr>
        <w:t xml:space="preserve">1) </w:t>
      </w:r>
      <w:r w:rsidRPr="008F3F5D">
        <w:rPr>
          <w:sz w:val="28"/>
          <w:szCs w:val="28"/>
          <w:lang w:val="ro-RO"/>
        </w:rPr>
        <w:t>valorile minim</w:t>
      </w:r>
      <w:r>
        <w:rPr>
          <w:sz w:val="28"/>
          <w:szCs w:val="28"/>
          <w:lang w:val="ro-RO"/>
        </w:rPr>
        <w:t>e</w:t>
      </w:r>
      <w:r w:rsidRPr="008F3F5D">
        <w:rPr>
          <w:sz w:val="28"/>
          <w:szCs w:val="28"/>
          <w:lang w:val="ro-RO"/>
        </w:rPr>
        <w:t xml:space="preserve"> </w:t>
      </w:r>
      <w:r w:rsidRPr="008F3F5D">
        <w:rPr>
          <w:rFonts w:ascii="Tahoma" w:hAnsi="Tahoma" w:cs="Tahoma"/>
          <w:sz w:val="28"/>
          <w:szCs w:val="28"/>
          <w:lang w:val="ro-RO"/>
        </w:rPr>
        <w:t>ș</w:t>
      </w:r>
      <w:r w:rsidRPr="008F3F5D">
        <w:rPr>
          <w:sz w:val="28"/>
          <w:szCs w:val="28"/>
          <w:lang w:val="ro-RO"/>
        </w:rPr>
        <w:t>i maxim</w:t>
      </w:r>
      <w:r>
        <w:rPr>
          <w:sz w:val="28"/>
          <w:szCs w:val="28"/>
          <w:lang w:val="ro-RO"/>
        </w:rPr>
        <w:t>e</w:t>
      </w:r>
      <w:r w:rsidRPr="008F3F5D">
        <w:rPr>
          <w:sz w:val="28"/>
          <w:szCs w:val="28"/>
          <w:lang w:val="ro-RO"/>
        </w:rPr>
        <w:t xml:space="preserve"> ale presiunii mediului ambiant </w:t>
      </w:r>
      <w:proofErr w:type="spellStart"/>
      <w:r w:rsidRPr="008F3F5D">
        <w:rPr>
          <w:sz w:val="28"/>
          <w:szCs w:val="28"/>
          <w:lang w:val="ro-RO"/>
        </w:rPr>
        <w:t>sînt</w:t>
      </w:r>
      <w:proofErr w:type="spellEnd"/>
      <w:r w:rsidRPr="008F3F5D">
        <w:rPr>
          <w:sz w:val="28"/>
          <w:szCs w:val="28"/>
          <w:lang w:val="ro-RO"/>
        </w:rPr>
        <w:t xml:space="preserve">, pentru ambele clase:        </w:t>
      </w:r>
      <w:proofErr w:type="spellStart"/>
      <w:r w:rsidRPr="008F3F5D">
        <w:rPr>
          <w:sz w:val="28"/>
          <w:szCs w:val="28"/>
          <w:lang w:val="ro-RO"/>
        </w:rPr>
        <w:t>p</w:t>
      </w:r>
      <w:r w:rsidRPr="008F3F5D">
        <w:rPr>
          <w:rStyle w:val="sub"/>
          <w:sz w:val="28"/>
          <w:szCs w:val="28"/>
          <w:vertAlign w:val="subscript"/>
          <w:lang w:val="ro-RO"/>
        </w:rPr>
        <w:t>min</w:t>
      </w:r>
      <w:proofErr w:type="spellEnd"/>
      <w:r w:rsidRPr="008F3F5D">
        <w:rPr>
          <w:rStyle w:val="apple-converted-space"/>
          <w:sz w:val="28"/>
          <w:szCs w:val="28"/>
          <w:lang w:val="ro-RO"/>
        </w:rPr>
        <w:t> </w:t>
      </w:r>
      <w:r w:rsidRPr="008F3F5D">
        <w:rPr>
          <w:sz w:val="28"/>
          <w:szCs w:val="28"/>
          <w:lang w:val="ro-RO"/>
        </w:rPr>
        <w:t xml:space="preserve">≤ 860 </w:t>
      </w:r>
      <w:proofErr w:type="spellStart"/>
      <w:r w:rsidRPr="008F3F5D">
        <w:rPr>
          <w:sz w:val="28"/>
          <w:szCs w:val="28"/>
          <w:lang w:val="ro-RO"/>
        </w:rPr>
        <w:t>hPa</w:t>
      </w:r>
      <w:proofErr w:type="spellEnd"/>
      <w:r w:rsidRPr="008F3F5D">
        <w:rPr>
          <w:sz w:val="28"/>
          <w:szCs w:val="28"/>
          <w:lang w:val="ro-RO"/>
        </w:rPr>
        <w:t xml:space="preserve">, </w:t>
      </w:r>
      <w:proofErr w:type="spellStart"/>
      <w:r w:rsidRPr="008F3F5D">
        <w:rPr>
          <w:sz w:val="28"/>
          <w:szCs w:val="28"/>
          <w:lang w:val="ro-RO"/>
        </w:rPr>
        <w:t>p</w:t>
      </w:r>
      <w:r w:rsidRPr="008F3F5D">
        <w:rPr>
          <w:rStyle w:val="sub"/>
          <w:sz w:val="28"/>
          <w:szCs w:val="28"/>
          <w:vertAlign w:val="subscript"/>
          <w:lang w:val="ro-RO"/>
        </w:rPr>
        <w:t>max</w:t>
      </w:r>
      <w:proofErr w:type="spellEnd"/>
      <w:r w:rsidRPr="008F3F5D">
        <w:rPr>
          <w:rStyle w:val="apple-converted-space"/>
          <w:sz w:val="28"/>
          <w:szCs w:val="28"/>
          <w:lang w:val="ro-RO"/>
        </w:rPr>
        <w:t> </w:t>
      </w:r>
      <w:r w:rsidRPr="008F3F5D">
        <w:rPr>
          <w:sz w:val="28"/>
          <w:szCs w:val="28"/>
          <w:lang w:val="ro-RO"/>
        </w:rPr>
        <w:t xml:space="preserve">≥ 1 060 </w:t>
      </w:r>
      <w:proofErr w:type="spellStart"/>
      <w:r w:rsidRPr="008F3F5D">
        <w:rPr>
          <w:sz w:val="28"/>
          <w:szCs w:val="28"/>
          <w:lang w:val="ro-RO"/>
        </w:rPr>
        <w:t>hPa</w:t>
      </w:r>
      <w:proofErr w:type="spellEnd"/>
      <w:r w:rsidRPr="008F3F5D">
        <w:rPr>
          <w:sz w:val="28"/>
          <w:szCs w:val="28"/>
          <w:lang w:val="ro-RO"/>
        </w:rPr>
        <w:t>.</w:t>
      </w:r>
    </w:p>
    <w:p w:rsidR="002E5606" w:rsidRPr="008F3F5D" w:rsidRDefault="002E5606" w:rsidP="00DD75E3">
      <w:pPr>
        <w:tabs>
          <w:tab w:val="left" w:pos="383"/>
        </w:tabs>
        <w:ind w:firstLine="709"/>
        <w:rPr>
          <w:sz w:val="28"/>
          <w:szCs w:val="28"/>
          <w:lang w:val="ro-RO"/>
        </w:rPr>
      </w:pPr>
    </w:p>
    <w:p w:rsidR="002E5606" w:rsidRPr="007514CB" w:rsidRDefault="002E5606" w:rsidP="00DD75E3">
      <w:pPr>
        <w:pStyle w:val="ti-grseq-1"/>
        <w:spacing w:before="0" w:beforeAutospacing="0" w:after="0" w:afterAutospacing="0"/>
        <w:ind w:firstLine="709"/>
        <w:jc w:val="both"/>
        <w:rPr>
          <w:rStyle w:val="bold"/>
          <w:b/>
          <w:bCs/>
          <w:color w:val="000000"/>
          <w:sz w:val="28"/>
          <w:szCs w:val="28"/>
          <w:lang w:val="ro-RO"/>
        </w:rPr>
      </w:pPr>
      <w:r w:rsidRPr="007514CB">
        <w:rPr>
          <w:rStyle w:val="bold"/>
          <w:b/>
          <w:bCs/>
          <w:color w:val="000000"/>
          <w:sz w:val="28"/>
          <w:szCs w:val="28"/>
          <w:lang w:val="ro-RO"/>
        </w:rPr>
        <w:t>Erorile maxime tolerate (EMT)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3.</w:t>
      </w:r>
      <w:r>
        <w:rPr>
          <w:sz w:val="28"/>
          <w:szCs w:val="28"/>
          <w:lang w:val="ro-RO"/>
        </w:rPr>
        <w:t xml:space="preserve"> </w:t>
      </w:r>
      <w:r w:rsidRPr="008F3F5D">
        <w:rPr>
          <w:color w:val="000000"/>
          <w:sz w:val="28"/>
          <w:szCs w:val="28"/>
          <w:lang w:val="ro-RO"/>
        </w:rPr>
        <w:t>EMT</w:t>
      </w:r>
      <w:r w:rsidRPr="008F3F5D">
        <w:rPr>
          <w:sz w:val="28"/>
          <w:szCs w:val="28"/>
          <w:lang w:val="ro-RO"/>
        </w:rPr>
        <w:t xml:space="preserve"> </w:t>
      </w:r>
      <w:proofErr w:type="spellStart"/>
      <w:r w:rsidRPr="008F3F5D">
        <w:rPr>
          <w:sz w:val="28"/>
          <w:szCs w:val="28"/>
          <w:lang w:val="ro-RO"/>
        </w:rPr>
        <w:t>sînt</w:t>
      </w:r>
      <w:proofErr w:type="spellEnd"/>
      <w:r w:rsidRPr="008F3F5D">
        <w:rPr>
          <w:sz w:val="28"/>
          <w:szCs w:val="28"/>
          <w:lang w:val="ro-RO"/>
        </w:rPr>
        <w:t xml:space="preserve"> definite după cum urmează:</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3.1.</w:t>
      </w:r>
      <w:r>
        <w:rPr>
          <w:sz w:val="28"/>
          <w:szCs w:val="28"/>
          <w:lang w:val="ro-RO"/>
        </w:rPr>
        <w:t xml:space="preserve"> </w:t>
      </w:r>
      <w:r w:rsidRPr="008F3F5D">
        <w:rPr>
          <w:sz w:val="28"/>
          <w:szCs w:val="28"/>
          <w:lang w:val="ro-RO"/>
        </w:rPr>
        <w:t>Pentru fiecare dintre frac</w:t>
      </w:r>
      <w:r w:rsidRPr="008F3F5D">
        <w:rPr>
          <w:rFonts w:ascii="Tahoma" w:hAnsi="Tahoma" w:cs="Tahoma"/>
          <w:sz w:val="28"/>
          <w:szCs w:val="28"/>
          <w:lang w:val="ro-RO"/>
        </w:rPr>
        <w:t>ț</w:t>
      </w:r>
      <w:r w:rsidRPr="008F3F5D">
        <w:rPr>
          <w:sz w:val="28"/>
          <w:szCs w:val="28"/>
          <w:lang w:val="ro-RO"/>
        </w:rPr>
        <w:t>iile măsurate, valoarea maximă a erorii permisă în condi</w:t>
      </w:r>
      <w:r w:rsidRPr="008F3F5D">
        <w:rPr>
          <w:rFonts w:ascii="Tahoma" w:hAnsi="Tahoma" w:cs="Tahoma"/>
          <w:sz w:val="28"/>
          <w:szCs w:val="28"/>
          <w:lang w:val="ro-RO"/>
        </w:rPr>
        <w:t>ț</w:t>
      </w:r>
      <w:r w:rsidRPr="008F3F5D">
        <w:rPr>
          <w:sz w:val="28"/>
          <w:szCs w:val="28"/>
          <w:lang w:val="ro-RO"/>
        </w:rPr>
        <w:t>ii nominale de func</w:t>
      </w:r>
      <w:r w:rsidRPr="008F3F5D">
        <w:rPr>
          <w:rFonts w:ascii="Tahoma" w:hAnsi="Tahoma" w:cs="Tahoma"/>
          <w:sz w:val="28"/>
          <w:szCs w:val="28"/>
          <w:lang w:val="ro-RO"/>
        </w:rPr>
        <w:t>ț</w:t>
      </w:r>
      <w:r w:rsidRPr="008F3F5D">
        <w:rPr>
          <w:sz w:val="28"/>
          <w:szCs w:val="28"/>
          <w:lang w:val="ro-RO"/>
        </w:rPr>
        <w:t xml:space="preserve">ionare, în conformitate cu punctul 1.1 din </w:t>
      </w:r>
      <w:r>
        <w:rPr>
          <w:sz w:val="28"/>
          <w:szCs w:val="28"/>
          <w:lang w:val="ro-RO"/>
        </w:rPr>
        <w:t>anexa</w:t>
      </w:r>
      <w:r w:rsidRPr="008F3F5D">
        <w:rPr>
          <w:sz w:val="28"/>
          <w:szCs w:val="28"/>
          <w:lang w:val="ro-RO"/>
        </w:rPr>
        <w:t xml:space="preserve"> I, este cea mai mare dintre cele două valori specificate în tabelul 2. Valorile absolute </w:t>
      </w:r>
      <w:proofErr w:type="spellStart"/>
      <w:r w:rsidRPr="008F3F5D">
        <w:rPr>
          <w:sz w:val="28"/>
          <w:szCs w:val="28"/>
          <w:lang w:val="ro-RO"/>
        </w:rPr>
        <w:t>sînt</w:t>
      </w:r>
      <w:proofErr w:type="spellEnd"/>
      <w:r w:rsidRPr="008F3F5D">
        <w:rPr>
          <w:sz w:val="28"/>
          <w:szCs w:val="28"/>
          <w:lang w:val="ro-RO"/>
        </w:rPr>
        <w:t xml:space="preserve"> exprimate în % </w:t>
      </w:r>
      <w:proofErr w:type="spellStart"/>
      <w:r w:rsidRPr="008F3F5D">
        <w:rPr>
          <w:sz w:val="28"/>
          <w:szCs w:val="28"/>
          <w:lang w:val="ro-RO"/>
        </w:rPr>
        <w:t>vol</w:t>
      </w:r>
      <w:proofErr w:type="spellEnd"/>
      <w:r w:rsidRPr="008F3F5D">
        <w:rPr>
          <w:sz w:val="28"/>
          <w:szCs w:val="28"/>
          <w:lang w:val="ro-RO"/>
        </w:rPr>
        <w:t xml:space="preserve"> sau în </w:t>
      </w:r>
      <w:proofErr w:type="spellStart"/>
      <w:r w:rsidRPr="008F3F5D">
        <w:rPr>
          <w:sz w:val="28"/>
          <w:szCs w:val="28"/>
          <w:lang w:val="ro-RO"/>
        </w:rPr>
        <w:t>ppm</w:t>
      </w:r>
      <w:proofErr w:type="spellEnd"/>
      <w:r w:rsidRPr="008F3F5D">
        <w:rPr>
          <w:sz w:val="28"/>
          <w:szCs w:val="28"/>
          <w:lang w:val="ro-RO"/>
        </w:rPr>
        <w:t xml:space="preserve"> </w:t>
      </w:r>
      <w:proofErr w:type="spellStart"/>
      <w:r w:rsidRPr="008F3F5D">
        <w:rPr>
          <w:sz w:val="28"/>
          <w:szCs w:val="28"/>
          <w:lang w:val="ro-RO"/>
        </w:rPr>
        <w:t>vol</w:t>
      </w:r>
      <w:proofErr w:type="spellEnd"/>
      <w:r w:rsidRPr="008F3F5D">
        <w:rPr>
          <w:sz w:val="28"/>
          <w:szCs w:val="28"/>
          <w:lang w:val="ro-RO"/>
        </w:rPr>
        <w:t xml:space="preserve">, valorile în procente </w:t>
      </w:r>
      <w:proofErr w:type="spellStart"/>
      <w:r w:rsidRPr="008F3F5D">
        <w:rPr>
          <w:sz w:val="28"/>
          <w:szCs w:val="28"/>
          <w:lang w:val="ro-RO"/>
        </w:rPr>
        <w:t>sînt</w:t>
      </w:r>
      <w:proofErr w:type="spellEnd"/>
      <w:r w:rsidRPr="008F3F5D">
        <w:rPr>
          <w:sz w:val="28"/>
          <w:szCs w:val="28"/>
          <w:lang w:val="ro-RO"/>
        </w:rPr>
        <w:t xml:space="preserve"> exprimate ca procente din valoarea reală.</w:t>
      </w:r>
    </w:p>
    <w:p w:rsidR="002E5606" w:rsidRPr="008F3F5D" w:rsidRDefault="002E5606" w:rsidP="00DD75E3">
      <w:pPr>
        <w:pStyle w:val="1"/>
        <w:spacing w:before="0" w:beforeAutospacing="0" w:after="0" w:afterAutospacing="0"/>
        <w:ind w:firstLine="709"/>
        <w:jc w:val="both"/>
        <w:rPr>
          <w:sz w:val="28"/>
          <w:szCs w:val="28"/>
          <w:lang w:val="ro-RO"/>
        </w:rPr>
      </w:pPr>
    </w:p>
    <w:p w:rsidR="002E5606" w:rsidRDefault="002E5606" w:rsidP="007514CB">
      <w:pPr>
        <w:pStyle w:val="ti-tbl"/>
        <w:spacing w:before="0" w:beforeAutospacing="0" w:after="0" w:afterAutospacing="0"/>
        <w:ind w:firstLine="709"/>
        <w:jc w:val="right"/>
        <w:rPr>
          <w:sz w:val="28"/>
          <w:szCs w:val="28"/>
          <w:lang w:val="ro-RO"/>
        </w:rPr>
      </w:pPr>
      <w:r w:rsidRPr="008F3F5D">
        <w:rPr>
          <w:sz w:val="28"/>
          <w:szCs w:val="28"/>
          <w:lang w:val="ro-RO"/>
        </w:rPr>
        <w:t>Tabelul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2E5606" w:rsidRPr="00AA0FC9" w:rsidTr="00400C34">
        <w:tc>
          <w:tcPr>
            <w:tcW w:w="9344" w:type="dxa"/>
            <w:gridSpan w:val="3"/>
          </w:tcPr>
          <w:p w:rsidR="002E5606" w:rsidRPr="00400C34" w:rsidRDefault="002E5606" w:rsidP="00400C34">
            <w:pPr>
              <w:pStyle w:val="tbl-hdr"/>
              <w:spacing w:before="0" w:beforeAutospacing="0" w:after="0" w:afterAutospacing="0"/>
              <w:ind w:left="23" w:hanging="23"/>
              <w:jc w:val="center"/>
              <w:rPr>
                <w:b/>
                <w:sz w:val="28"/>
                <w:szCs w:val="28"/>
                <w:lang w:val="ro-RO"/>
              </w:rPr>
            </w:pPr>
            <w:r w:rsidRPr="00400C34">
              <w:rPr>
                <w:b/>
                <w:color w:val="000000"/>
                <w:sz w:val="28"/>
                <w:szCs w:val="28"/>
                <w:lang w:val="ro-RO"/>
              </w:rPr>
              <w:t>EMT</w:t>
            </w:r>
          </w:p>
        </w:tc>
      </w:tr>
      <w:tr w:rsidR="002E5606" w:rsidRPr="00AA0FC9" w:rsidTr="00400C34">
        <w:tc>
          <w:tcPr>
            <w:tcW w:w="3114" w:type="dxa"/>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Parametrul</w:t>
            </w:r>
          </w:p>
        </w:tc>
        <w:tc>
          <w:tcPr>
            <w:tcW w:w="3115" w:type="dxa"/>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Clasa 0</w:t>
            </w:r>
          </w:p>
        </w:tc>
        <w:tc>
          <w:tcPr>
            <w:tcW w:w="3115" w:type="dxa"/>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Clasa I</w:t>
            </w:r>
          </w:p>
        </w:tc>
      </w:tr>
      <w:tr w:rsidR="002E5606" w:rsidTr="00400C34">
        <w:tc>
          <w:tcPr>
            <w:tcW w:w="3114" w:type="dxa"/>
          </w:tcPr>
          <w:p w:rsidR="002E5606" w:rsidRPr="00400C34" w:rsidRDefault="002E5606" w:rsidP="00400C34">
            <w:pPr>
              <w:pStyle w:val="ti-tbl"/>
              <w:spacing w:before="0" w:beforeAutospacing="0" w:after="0" w:afterAutospacing="0"/>
              <w:ind w:right="-79"/>
              <w:rPr>
                <w:bCs/>
                <w:sz w:val="28"/>
                <w:szCs w:val="28"/>
                <w:lang w:val="ro-RO"/>
              </w:rPr>
            </w:pPr>
            <w:r w:rsidRPr="00400C34">
              <w:rPr>
                <w:sz w:val="28"/>
                <w:szCs w:val="28"/>
                <w:lang w:val="ro-RO"/>
              </w:rPr>
              <w:t>Frac</w:t>
            </w:r>
            <w:r w:rsidRPr="00400C34">
              <w:rPr>
                <w:rFonts w:ascii="Tahoma" w:hAnsi="Tahoma" w:cs="Tahoma"/>
                <w:sz w:val="28"/>
                <w:szCs w:val="28"/>
                <w:lang w:val="ro-RO"/>
              </w:rPr>
              <w:t>ț</w:t>
            </w:r>
            <w:r w:rsidRPr="00400C34">
              <w:rPr>
                <w:sz w:val="28"/>
                <w:szCs w:val="28"/>
                <w:lang w:val="ro-RO"/>
              </w:rPr>
              <w:t>ia de CO</w:t>
            </w:r>
          </w:p>
        </w:tc>
        <w:tc>
          <w:tcPr>
            <w:tcW w:w="3115" w:type="dxa"/>
          </w:tcPr>
          <w:p w:rsidR="002E5606" w:rsidRPr="00400C34" w:rsidRDefault="002E5606" w:rsidP="00400C34">
            <w:pPr>
              <w:pStyle w:val="ti-tbl"/>
              <w:spacing w:before="0" w:beforeAutospacing="0" w:after="0" w:afterAutospacing="0"/>
              <w:ind w:right="-79"/>
              <w:jc w:val="center"/>
              <w:rPr>
                <w:bCs/>
                <w:sz w:val="28"/>
                <w:szCs w:val="28"/>
                <w:lang w:val="ro-RO"/>
              </w:rPr>
            </w:pPr>
            <w:r w:rsidRPr="00400C34">
              <w:rPr>
                <w:sz w:val="28"/>
                <w:szCs w:val="28"/>
                <w:lang w:val="ro-RO"/>
              </w:rPr>
              <w:t xml:space="preserve">± 0,03 % </w:t>
            </w:r>
            <w:proofErr w:type="spellStart"/>
            <w:r w:rsidRPr="00400C34">
              <w:rPr>
                <w:sz w:val="28"/>
                <w:szCs w:val="28"/>
                <w:lang w:val="ro-RO"/>
              </w:rPr>
              <w:t>vol</w:t>
            </w:r>
            <w:proofErr w:type="spellEnd"/>
            <w:r w:rsidRPr="00400C34">
              <w:rPr>
                <w:sz w:val="28"/>
                <w:szCs w:val="28"/>
                <w:lang w:val="ro-RO"/>
              </w:rPr>
              <w:t>± 5 %</w:t>
            </w:r>
          </w:p>
        </w:tc>
        <w:tc>
          <w:tcPr>
            <w:tcW w:w="3115" w:type="dxa"/>
          </w:tcPr>
          <w:p w:rsidR="002E5606" w:rsidRPr="00400C34" w:rsidRDefault="002E5606" w:rsidP="00400C34">
            <w:pPr>
              <w:pStyle w:val="tbl-txt"/>
              <w:spacing w:before="0" w:beforeAutospacing="0" w:after="0" w:afterAutospacing="0"/>
              <w:ind w:right="-79"/>
              <w:jc w:val="center"/>
              <w:rPr>
                <w:bCs/>
                <w:sz w:val="28"/>
                <w:szCs w:val="28"/>
                <w:lang w:val="ro-RO"/>
              </w:rPr>
            </w:pPr>
            <w:r w:rsidRPr="00400C34">
              <w:rPr>
                <w:sz w:val="28"/>
                <w:szCs w:val="28"/>
                <w:lang w:val="ro-RO"/>
              </w:rPr>
              <w:t xml:space="preserve">± 0,06 % </w:t>
            </w:r>
            <w:proofErr w:type="spellStart"/>
            <w:r w:rsidRPr="00400C34">
              <w:rPr>
                <w:sz w:val="28"/>
                <w:szCs w:val="28"/>
                <w:lang w:val="ro-RO"/>
              </w:rPr>
              <w:t>vol</w:t>
            </w:r>
            <w:proofErr w:type="spellEnd"/>
            <w:r w:rsidRPr="00400C34">
              <w:rPr>
                <w:sz w:val="28"/>
                <w:szCs w:val="28"/>
                <w:lang w:val="ro-RO"/>
              </w:rPr>
              <w:t xml:space="preserve"> ± 5 %</w:t>
            </w:r>
          </w:p>
        </w:tc>
      </w:tr>
      <w:tr w:rsidR="002E5606" w:rsidTr="00400C34">
        <w:tc>
          <w:tcPr>
            <w:tcW w:w="3114" w:type="dxa"/>
          </w:tcPr>
          <w:p w:rsidR="002E5606" w:rsidRPr="00400C34" w:rsidRDefault="002E5606" w:rsidP="00400C34">
            <w:pPr>
              <w:pStyle w:val="ti-tbl"/>
              <w:spacing w:before="0" w:beforeAutospacing="0" w:after="0" w:afterAutospacing="0"/>
              <w:ind w:right="-79"/>
              <w:rPr>
                <w:sz w:val="28"/>
                <w:szCs w:val="28"/>
                <w:lang w:val="ro-RO"/>
              </w:rPr>
            </w:pPr>
            <w:r w:rsidRPr="00400C34">
              <w:rPr>
                <w:sz w:val="28"/>
                <w:szCs w:val="28"/>
                <w:lang w:val="ro-RO"/>
              </w:rPr>
              <w:t>Frac</w:t>
            </w:r>
            <w:r w:rsidRPr="00400C34">
              <w:rPr>
                <w:rFonts w:ascii="Tahoma" w:hAnsi="Tahoma" w:cs="Tahoma"/>
                <w:sz w:val="28"/>
                <w:szCs w:val="28"/>
                <w:lang w:val="ro-RO"/>
              </w:rPr>
              <w:t>ț</w:t>
            </w:r>
            <w:r w:rsidRPr="00400C34">
              <w:rPr>
                <w:sz w:val="28"/>
                <w:szCs w:val="28"/>
                <w:lang w:val="ro-RO"/>
              </w:rPr>
              <w:t>ia de CO</w:t>
            </w:r>
            <w:r w:rsidRPr="00400C34">
              <w:rPr>
                <w:rStyle w:val="sub"/>
                <w:sz w:val="28"/>
                <w:szCs w:val="28"/>
                <w:lang w:val="ro-RO"/>
              </w:rPr>
              <w:t>2</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 xml:space="preserve">± 0,5 % </w:t>
            </w:r>
            <w:proofErr w:type="spellStart"/>
            <w:r w:rsidRPr="00400C34">
              <w:rPr>
                <w:sz w:val="28"/>
                <w:szCs w:val="28"/>
                <w:lang w:val="ro-RO"/>
              </w:rPr>
              <w:t>vol</w:t>
            </w:r>
            <w:proofErr w:type="spellEnd"/>
            <w:r w:rsidRPr="00400C34">
              <w:rPr>
                <w:sz w:val="28"/>
                <w:szCs w:val="28"/>
                <w:lang w:val="ro-RO"/>
              </w:rPr>
              <w:t xml:space="preserve"> ± 5 %</w:t>
            </w:r>
          </w:p>
        </w:tc>
        <w:tc>
          <w:tcPr>
            <w:tcW w:w="3115" w:type="dxa"/>
          </w:tcPr>
          <w:p w:rsidR="002E5606" w:rsidRPr="00400C34" w:rsidRDefault="002E5606" w:rsidP="00400C34">
            <w:pPr>
              <w:pStyle w:val="tbl-txt"/>
              <w:spacing w:before="0" w:beforeAutospacing="0" w:after="0" w:afterAutospacing="0"/>
              <w:ind w:firstLine="8"/>
              <w:jc w:val="center"/>
              <w:rPr>
                <w:sz w:val="28"/>
                <w:szCs w:val="28"/>
                <w:lang w:val="ro-RO"/>
              </w:rPr>
            </w:pPr>
            <w:r w:rsidRPr="00400C34">
              <w:rPr>
                <w:sz w:val="28"/>
                <w:szCs w:val="28"/>
                <w:lang w:val="ro-RO"/>
              </w:rPr>
              <w:t xml:space="preserve">± 0,5 % </w:t>
            </w:r>
            <w:proofErr w:type="spellStart"/>
            <w:r w:rsidRPr="00400C34">
              <w:rPr>
                <w:sz w:val="28"/>
                <w:szCs w:val="28"/>
                <w:lang w:val="ro-RO"/>
              </w:rPr>
              <w:t>vol</w:t>
            </w:r>
            <w:proofErr w:type="spellEnd"/>
            <w:r w:rsidRPr="00400C34">
              <w:rPr>
                <w:sz w:val="28"/>
                <w:szCs w:val="28"/>
                <w:lang w:val="ro-RO"/>
              </w:rPr>
              <w:t xml:space="preserve"> ± 5 %</w:t>
            </w:r>
          </w:p>
          <w:p w:rsidR="002E5606" w:rsidRPr="00400C34" w:rsidRDefault="002E5606" w:rsidP="00400C34">
            <w:pPr>
              <w:pStyle w:val="tbl-txt"/>
              <w:spacing w:before="0" w:beforeAutospacing="0" w:after="0" w:afterAutospacing="0"/>
              <w:ind w:right="-79" w:firstLine="8"/>
              <w:jc w:val="center"/>
              <w:rPr>
                <w:sz w:val="28"/>
                <w:szCs w:val="28"/>
                <w:lang w:val="ro-RO"/>
              </w:rPr>
            </w:pPr>
          </w:p>
        </w:tc>
      </w:tr>
      <w:tr w:rsidR="002E5606" w:rsidTr="00400C34">
        <w:tc>
          <w:tcPr>
            <w:tcW w:w="3114" w:type="dxa"/>
          </w:tcPr>
          <w:p w:rsidR="002E5606" w:rsidRPr="00400C34" w:rsidRDefault="002E5606" w:rsidP="00400C34">
            <w:pPr>
              <w:pStyle w:val="ti-tbl"/>
              <w:spacing w:before="0" w:beforeAutospacing="0" w:after="0" w:afterAutospacing="0"/>
              <w:ind w:right="-79"/>
              <w:rPr>
                <w:sz w:val="28"/>
                <w:szCs w:val="28"/>
                <w:lang w:val="ro-RO"/>
              </w:rPr>
            </w:pPr>
            <w:r w:rsidRPr="00400C34">
              <w:rPr>
                <w:sz w:val="28"/>
                <w:szCs w:val="28"/>
                <w:lang w:val="ro-RO"/>
              </w:rPr>
              <w:t>Frac</w:t>
            </w:r>
            <w:r w:rsidRPr="00400C34">
              <w:rPr>
                <w:rFonts w:ascii="Tahoma" w:hAnsi="Tahoma" w:cs="Tahoma"/>
                <w:sz w:val="28"/>
                <w:szCs w:val="28"/>
                <w:lang w:val="ro-RO"/>
              </w:rPr>
              <w:t>ț</w:t>
            </w:r>
            <w:r w:rsidRPr="00400C34">
              <w:rPr>
                <w:sz w:val="28"/>
                <w:szCs w:val="28"/>
                <w:lang w:val="ro-RO"/>
              </w:rPr>
              <w:t>ia de HC</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 10 </w:t>
            </w:r>
            <w:proofErr w:type="spellStart"/>
            <w:r w:rsidRPr="00400C34">
              <w:rPr>
                <w:sz w:val="28"/>
                <w:szCs w:val="28"/>
                <w:lang w:val="ro-RO"/>
              </w:rPr>
              <w:t>ppm</w:t>
            </w:r>
            <w:proofErr w:type="spellEnd"/>
            <w:r w:rsidRPr="00400C34">
              <w:rPr>
                <w:sz w:val="28"/>
                <w:szCs w:val="28"/>
                <w:lang w:val="ro-RO"/>
              </w:rPr>
              <w:t xml:space="preserve"> </w:t>
            </w:r>
            <w:proofErr w:type="spellStart"/>
            <w:r w:rsidRPr="00400C34">
              <w:rPr>
                <w:sz w:val="28"/>
                <w:szCs w:val="28"/>
                <w:lang w:val="ro-RO"/>
              </w:rPr>
              <w:t>vol</w:t>
            </w:r>
            <w:proofErr w:type="spellEnd"/>
            <w:r w:rsidRPr="00400C34">
              <w:rPr>
                <w:sz w:val="28"/>
                <w:szCs w:val="28"/>
                <w:lang w:val="ro-RO"/>
              </w:rPr>
              <w:t xml:space="preserve"> ± 5 %</w:t>
            </w:r>
          </w:p>
        </w:tc>
        <w:tc>
          <w:tcPr>
            <w:tcW w:w="3115" w:type="dxa"/>
          </w:tcPr>
          <w:p w:rsidR="002E5606" w:rsidRPr="00400C34" w:rsidRDefault="002E5606" w:rsidP="00400C34">
            <w:pPr>
              <w:pStyle w:val="tbl-txt"/>
              <w:spacing w:before="0" w:beforeAutospacing="0" w:after="0" w:afterAutospacing="0"/>
              <w:ind w:firstLine="8"/>
              <w:jc w:val="center"/>
              <w:rPr>
                <w:sz w:val="28"/>
                <w:szCs w:val="28"/>
                <w:lang w:val="ro-RO"/>
              </w:rPr>
            </w:pPr>
            <w:r w:rsidRPr="00400C34">
              <w:rPr>
                <w:sz w:val="28"/>
                <w:szCs w:val="28"/>
                <w:lang w:val="ro-RO"/>
              </w:rPr>
              <w:t>± 12 </w:t>
            </w:r>
            <w:proofErr w:type="spellStart"/>
            <w:r w:rsidRPr="00400C34">
              <w:rPr>
                <w:sz w:val="28"/>
                <w:szCs w:val="28"/>
                <w:lang w:val="ro-RO"/>
              </w:rPr>
              <w:t>ppm</w:t>
            </w:r>
            <w:proofErr w:type="spellEnd"/>
            <w:r w:rsidRPr="00400C34">
              <w:rPr>
                <w:sz w:val="28"/>
                <w:szCs w:val="28"/>
                <w:lang w:val="ro-RO"/>
              </w:rPr>
              <w:t xml:space="preserve"> </w:t>
            </w:r>
            <w:proofErr w:type="spellStart"/>
            <w:r w:rsidRPr="00400C34">
              <w:rPr>
                <w:sz w:val="28"/>
                <w:szCs w:val="28"/>
                <w:lang w:val="ro-RO"/>
              </w:rPr>
              <w:t>vol</w:t>
            </w:r>
            <w:proofErr w:type="spellEnd"/>
            <w:r w:rsidRPr="00400C34">
              <w:rPr>
                <w:sz w:val="28"/>
                <w:szCs w:val="28"/>
                <w:lang w:val="ro-RO"/>
              </w:rPr>
              <w:t xml:space="preserve"> ± 5 %</w:t>
            </w:r>
          </w:p>
        </w:tc>
      </w:tr>
      <w:tr w:rsidR="002E5606" w:rsidTr="00400C34">
        <w:tc>
          <w:tcPr>
            <w:tcW w:w="3114" w:type="dxa"/>
          </w:tcPr>
          <w:p w:rsidR="002E5606" w:rsidRPr="00400C34" w:rsidRDefault="002E5606" w:rsidP="00400C34">
            <w:pPr>
              <w:pStyle w:val="ti-tbl"/>
              <w:spacing w:before="0" w:beforeAutospacing="0" w:after="0" w:afterAutospacing="0"/>
              <w:ind w:right="-79"/>
              <w:rPr>
                <w:sz w:val="28"/>
                <w:szCs w:val="28"/>
                <w:lang w:val="ro-RO"/>
              </w:rPr>
            </w:pPr>
            <w:r w:rsidRPr="00400C34">
              <w:rPr>
                <w:sz w:val="28"/>
                <w:szCs w:val="28"/>
                <w:lang w:val="ro-RO"/>
              </w:rPr>
              <w:t>Frac</w:t>
            </w:r>
            <w:r w:rsidRPr="00400C34">
              <w:rPr>
                <w:rFonts w:ascii="Tahoma" w:hAnsi="Tahoma" w:cs="Tahoma"/>
                <w:sz w:val="28"/>
                <w:szCs w:val="28"/>
                <w:lang w:val="ro-RO"/>
              </w:rPr>
              <w:t>ț</w:t>
            </w:r>
            <w:r w:rsidRPr="00400C34">
              <w:rPr>
                <w:sz w:val="28"/>
                <w:szCs w:val="28"/>
                <w:lang w:val="ro-RO"/>
              </w:rPr>
              <w:t>ia de O</w:t>
            </w:r>
            <w:r w:rsidRPr="00400C34">
              <w:rPr>
                <w:rStyle w:val="sub"/>
                <w:sz w:val="28"/>
                <w:szCs w:val="28"/>
                <w:lang w:val="ro-RO"/>
              </w:rPr>
              <w:t>2</w:t>
            </w:r>
          </w:p>
        </w:tc>
        <w:tc>
          <w:tcPr>
            <w:tcW w:w="3115" w:type="dxa"/>
          </w:tcPr>
          <w:p w:rsidR="002E5606" w:rsidRPr="00400C34" w:rsidRDefault="002E5606" w:rsidP="00400C34">
            <w:pPr>
              <w:pStyle w:val="tbl-txt"/>
              <w:spacing w:before="0" w:beforeAutospacing="0" w:after="0" w:afterAutospacing="0"/>
              <w:jc w:val="center"/>
              <w:rPr>
                <w:sz w:val="28"/>
                <w:szCs w:val="28"/>
                <w:lang w:val="ro-RO"/>
              </w:rPr>
            </w:pPr>
            <w:r w:rsidRPr="00400C34">
              <w:rPr>
                <w:sz w:val="28"/>
                <w:szCs w:val="28"/>
                <w:lang w:val="ro-RO"/>
              </w:rPr>
              <w:t xml:space="preserve">± 0,1 % </w:t>
            </w:r>
            <w:proofErr w:type="spellStart"/>
            <w:r w:rsidRPr="00400C34">
              <w:rPr>
                <w:sz w:val="28"/>
                <w:szCs w:val="28"/>
                <w:lang w:val="ro-RO"/>
              </w:rPr>
              <w:t>vol</w:t>
            </w:r>
            <w:proofErr w:type="spellEnd"/>
            <w:r w:rsidRPr="00400C34">
              <w:rPr>
                <w:sz w:val="28"/>
                <w:szCs w:val="28"/>
                <w:lang w:val="ro-RO"/>
              </w:rPr>
              <w:t xml:space="preserve"> ± 5 %</w:t>
            </w:r>
          </w:p>
        </w:tc>
        <w:tc>
          <w:tcPr>
            <w:tcW w:w="3115" w:type="dxa"/>
          </w:tcPr>
          <w:p w:rsidR="002E5606" w:rsidRPr="00400C34" w:rsidRDefault="002E5606" w:rsidP="00400C34">
            <w:pPr>
              <w:pStyle w:val="tbl-txt"/>
              <w:spacing w:before="0" w:beforeAutospacing="0" w:after="0" w:afterAutospacing="0"/>
              <w:ind w:firstLine="8"/>
              <w:jc w:val="center"/>
              <w:rPr>
                <w:sz w:val="28"/>
                <w:szCs w:val="28"/>
                <w:lang w:val="ro-RO"/>
              </w:rPr>
            </w:pPr>
            <w:r w:rsidRPr="00400C34">
              <w:rPr>
                <w:sz w:val="28"/>
                <w:szCs w:val="28"/>
                <w:lang w:val="ro-RO"/>
              </w:rPr>
              <w:t xml:space="preserve">± 0,1 % </w:t>
            </w:r>
            <w:proofErr w:type="spellStart"/>
            <w:r w:rsidRPr="00400C34">
              <w:rPr>
                <w:sz w:val="28"/>
                <w:szCs w:val="28"/>
                <w:lang w:val="ro-RO"/>
              </w:rPr>
              <w:t>vol</w:t>
            </w:r>
            <w:proofErr w:type="spellEnd"/>
            <w:r w:rsidRPr="00400C34">
              <w:rPr>
                <w:sz w:val="28"/>
                <w:szCs w:val="28"/>
                <w:lang w:val="ro-RO"/>
              </w:rPr>
              <w:t xml:space="preserve"> ± 5 %</w:t>
            </w:r>
          </w:p>
        </w:tc>
      </w:tr>
    </w:tbl>
    <w:p w:rsidR="002E5606" w:rsidRDefault="002E5606" w:rsidP="007514CB">
      <w:pPr>
        <w:pStyle w:val="ti-tbl"/>
        <w:spacing w:before="0" w:beforeAutospacing="0" w:after="0" w:afterAutospacing="0"/>
        <w:ind w:firstLine="709"/>
        <w:jc w:val="right"/>
        <w:rPr>
          <w:sz w:val="28"/>
          <w:szCs w:val="28"/>
          <w:lang w:val="ro-RO"/>
        </w:rPr>
      </w:pPr>
    </w:p>
    <w:p w:rsidR="002E5606" w:rsidRPr="008F3F5D" w:rsidRDefault="002E5606" w:rsidP="00DD75E3">
      <w:pPr>
        <w:pStyle w:val="tbl-hdr"/>
        <w:tabs>
          <w:tab w:val="left" w:pos="3099"/>
          <w:tab w:val="left" w:pos="5802"/>
        </w:tabs>
        <w:spacing w:before="0" w:beforeAutospacing="0" w:after="0" w:afterAutospacing="0"/>
        <w:ind w:left="23" w:firstLine="709"/>
        <w:rPr>
          <w:bCs/>
          <w:sz w:val="28"/>
          <w:szCs w:val="28"/>
          <w:lang w:val="ro-RO"/>
        </w:rPr>
      </w:pPr>
      <w:r w:rsidRPr="008F3F5D">
        <w:rPr>
          <w:bCs/>
          <w:sz w:val="28"/>
          <w:szCs w:val="28"/>
          <w:lang w:val="ro-RO"/>
        </w:rPr>
        <w:tab/>
      </w:r>
      <w:r w:rsidRPr="008F3F5D">
        <w:rPr>
          <w:bCs/>
          <w:sz w:val="28"/>
          <w:szCs w:val="28"/>
          <w:lang w:val="ro-RO"/>
        </w:rPr>
        <w:tab/>
      </w:r>
    </w:p>
    <w:p w:rsidR="002E5606" w:rsidRPr="008F3F5D" w:rsidRDefault="002E5606" w:rsidP="007514CB">
      <w:pPr>
        <w:pStyle w:val="tbl-txt"/>
        <w:spacing w:before="0" w:beforeAutospacing="0" w:after="0" w:afterAutospacing="0"/>
        <w:ind w:firstLine="709"/>
        <w:jc w:val="both"/>
        <w:rPr>
          <w:vanish/>
          <w:sz w:val="28"/>
          <w:szCs w:val="28"/>
          <w:lang w:val="ro-RO"/>
        </w:rPr>
      </w:pP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3.2.</w:t>
      </w:r>
      <w:r>
        <w:rPr>
          <w:sz w:val="28"/>
          <w:szCs w:val="28"/>
          <w:lang w:val="ro-RO"/>
        </w:rPr>
        <w:t xml:space="preserve"> </w:t>
      </w:r>
      <w:r w:rsidRPr="008F3F5D">
        <w:rPr>
          <w:color w:val="000000"/>
          <w:sz w:val="28"/>
          <w:szCs w:val="28"/>
          <w:lang w:val="ro-RO"/>
        </w:rPr>
        <w:t>EMT</w:t>
      </w:r>
      <w:r w:rsidRPr="008F3F5D">
        <w:rPr>
          <w:sz w:val="28"/>
          <w:szCs w:val="28"/>
          <w:lang w:val="ro-RO"/>
        </w:rPr>
        <w:t xml:space="preserve"> pentru calculul valorii lambda este de 0,3 %. Valoarea conven</w:t>
      </w:r>
      <w:r w:rsidRPr="008F3F5D">
        <w:rPr>
          <w:rFonts w:ascii="Tahoma" w:hAnsi="Tahoma" w:cs="Tahoma"/>
          <w:sz w:val="28"/>
          <w:szCs w:val="28"/>
          <w:lang w:val="ro-RO"/>
        </w:rPr>
        <w:t>ț</w:t>
      </w:r>
      <w:r w:rsidRPr="008F3F5D">
        <w:rPr>
          <w:sz w:val="28"/>
          <w:szCs w:val="28"/>
          <w:lang w:val="ro-RO"/>
        </w:rPr>
        <w:t xml:space="preserve">ional </w:t>
      </w:r>
      <w:r w:rsidRPr="008F3F5D">
        <w:rPr>
          <w:color w:val="000000"/>
          <w:sz w:val="28"/>
          <w:szCs w:val="28"/>
          <w:lang w:val="ro-RO"/>
        </w:rPr>
        <w:t xml:space="preserve">adevărată </w:t>
      </w:r>
      <w:r w:rsidRPr="008F3F5D">
        <w:rPr>
          <w:sz w:val="28"/>
          <w:szCs w:val="28"/>
          <w:lang w:val="ro-RO"/>
        </w:rPr>
        <w:t>se calculează după următoarea formul</w:t>
      </w:r>
      <w:r>
        <w:rPr>
          <w:sz w:val="28"/>
          <w:szCs w:val="28"/>
          <w:lang w:val="ro-RO"/>
        </w:rPr>
        <w:t>ă</w:t>
      </w:r>
      <w:r w:rsidRPr="008F3F5D">
        <w:rPr>
          <w:sz w:val="28"/>
          <w:szCs w:val="28"/>
          <w:lang w:val="ro-RO"/>
        </w:rPr>
        <w:t xml:space="preserve">: </w:t>
      </w:r>
    </w:p>
    <w:p w:rsidR="002E5606" w:rsidRPr="008F3F5D" w:rsidRDefault="002E5606" w:rsidP="00DD75E3">
      <w:pPr>
        <w:pStyle w:val="1"/>
        <w:spacing w:before="0" w:beforeAutospacing="0" w:after="0" w:afterAutospacing="0"/>
        <w:ind w:firstLine="709"/>
        <w:jc w:val="both"/>
        <w:rPr>
          <w:sz w:val="28"/>
          <w:szCs w:val="28"/>
          <w:lang w:val="ro-RO"/>
        </w:rPr>
      </w:pPr>
    </w:p>
    <w:p w:rsidR="002E5606" w:rsidRPr="008F3F5D" w:rsidRDefault="002E5606" w:rsidP="007514CB">
      <w:pPr>
        <w:pStyle w:val="1"/>
        <w:spacing w:before="0" w:beforeAutospacing="0" w:after="0" w:afterAutospacing="0"/>
        <w:jc w:val="center"/>
        <w:rPr>
          <w:sz w:val="28"/>
          <w:szCs w:val="28"/>
          <w:lang w:val="ro-RO"/>
        </w:rPr>
      </w:pPr>
      <w:r w:rsidRPr="00400C34">
        <w:rPr>
          <w:color w:val="000000"/>
          <w:sz w:val="22"/>
          <w:szCs w:val="22"/>
          <w:lang w:val="ro-RO"/>
        </w:rPr>
        <w:fldChar w:fldCharType="begin"/>
      </w:r>
      <w:r w:rsidRPr="00400C34">
        <w:rPr>
          <w:color w:val="000000"/>
          <w:sz w:val="22"/>
          <w:szCs w:val="22"/>
          <w:lang w:val="ro-RO"/>
        </w:rPr>
        <w:instrText xml:space="preserve"> QUOTE </w:instrText>
      </w:r>
      <w:r w:rsidR="00A76C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6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hideSpellingErrors/&gt;&lt;w:hideGrammaticalErrors/&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139E1&quot;/&gt;&lt;wsp:rsid wsp:val=&quot;00000B13&quot;/&gt;&lt;wsp:rsid wsp:val=&quot;00003161&quot;/&gt;&lt;wsp:rsid wsp:val=&quot;00005CD9&quot;/&gt;&lt;wsp:rsid wsp:val=&quot;0001100C&quot;/&gt;&lt;wsp:rsid wsp:val=&quot;00012937&quot;/&gt;&lt;wsp:rsid wsp:val=&quot;000161C4&quot;/&gt;&lt;wsp:rsid wsp:val=&quot;000172CA&quot;/&gt;&lt;wsp:rsid wsp:val=&quot;000173E2&quot;/&gt;&lt;wsp:rsid wsp:val=&quot;000218E7&quot;/&gt;&lt;wsp:rsid wsp:val=&quot;0002234B&quot;/&gt;&lt;wsp:rsid wsp:val=&quot;00022658&quot;/&gt;&lt;wsp:rsid wsp:val=&quot;000311FC&quot;/&gt;&lt;wsp:rsid wsp:val=&quot;0003200E&quot;/&gt;&lt;wsp:rsid wsp:val=&quot;00035906&quot;/&gt;&lt;wsp:rsid wsp:val=&quot;00042765&quot;/&gt;&lt;wsp:rsid wsp:val=&quot;000444BF&quot;/&gt;&lt;wsp:rsid wsp:val=&quot;00053ADC&quot;/&gt;&lt;wsp:rsid wsp:val=&quot;00053CB1&quot;/&gt;&lt;wsp:rsid wsp:val=&quot;00054493&quot;/&gt;&lt;wsp:rsid wsp:val=&quot;0005783A&quot;/&gt;&lt;wsp:rsid wsp:val=&quot;00063E52&quot;/&gt;&lt;wsp:rsid wsp:val=&quot;00067553&quot;/&gt;&lt;wsp:rsid wsp:val=&quot;0007455C&quot;/&gt;&lt;wsp:rsid wsp:val=&quot;00080170&quot;/&gt;&lt;wsp:rsid wsp:val=&quot;000805A1&quot;/&gt;&lt;wsp:rsid wsp:val=&quot;000827CB&quot;/&gt;&lt;wsp:rsid wsp:val=&quot;000833BD&quot;/&gt;&lt;wsp:rsid wsp:val=&quot;00084019&quot;/&gt;&lt;wsp:rsid wsp:val=&quot;000869AF&quot;/&gt;&lt;wsp:rsid wsp:val=&quot;00086AB5&quot;/&gt;&lt;wsp:rsid wsp:val=&quot;00086EA2&quot;/&gt;&lt;wsp:rsid wsp:val=&quot;000906DD&quot;/&gt;&lt;wsp:rsid wsp:val=&quot;00090C6F&quot;/&gt;&lt;wsp:rsid wsp:val=&quot;00091AF4&quot;/&gt;&lt;wsp:rsid wsp:val=&quot;00096A37&quot;/&gt;&lt;wsp:rsid wsp:val=&quot;00096F54&quot;/&gt;&lt;wsp:rsid wsp:val=&quot;000A01C2&quot;/&gt;&lt;wsp:rsid wsp:val=&quot;000A0A96&quot;/&gt;&lt;wsp:rsid wsp:val=&quot;000A0B4D&quot;/&gt;&lt;wsp:rsid wsp:val=&quot;000A3AE5&quot;/&gt;&lt;wsp:rsid wsp:val=&quot;000A68FC&quot;/&gt;&lt;wsp:rsid wsp:val=&quot;000A7410&quot;/&gt;&lt;wsp:rsid wsp:val=&quot;000B018A&quot;/&gt;&lt;wsp:rsid wsp:val=&quot;000B0828&quot;/&gt;&lt;wsp:rsid wsp:val=&quot;000B13DA&quot;/&gt;&lt;wsp:rsid wsp:val=&quot;000B1F32&quot;/&gt;&lt;wsp:rsid wsp:val=&quot;000B383E&quot;/&gt;&lt;wsp:rsid wsp:val=&quot;000B3897&quot;/&gt;&lt;wsp:rsid wsp:val=&quot;000B77ED&quot;/&gt;&lt;wsp:rsid wsp:val=&quot;000B792F&quot;/&gt;&lt;wsp:rsid wsp:val=&quot;000B7AE7&quot;/&gt;&lt;wsp:rsid wsp:val=&quot;000C10D4&quot;/&gt;&lt;wsp:rsid wsp:val=&quot;000C1332&quot;/&gt;&lt;wsp:rsid wsp:val=&quot;000C172B&quot;/&gt;&lt;wsp:rsid wsp:val=&quot;000C26D1&quot;/&gt;&lt;wsp:rsid wsp:val=&quot;000C3FFD&quot;/&gt;&lt;wsp:rsid wsp:val=&quot;000C4A0F&quot;/&gt;&lt;wsp:rsid wsp:val=&quot;000C69F2&quot;/&gt;&lt;wsp:rsid wsp:val=&quot;000D3BC1&quot;/&gt;&lt;wsp:rsid wsp:val=&quot;000D440B&quot;/&gt;&lt;wsp:rsid wsp:val=&quot;000D54BE&quot;/&gt;&lt;wsp:rsid wsp:val=&quot;000D7707&quot;/&gt;&lt;wsp:rsid wsp:val=&quot;000D7C01&quot;/&gt;&lt;wsp:rsid wsp:val=&quot;000E0214&quot;/&gt;&lt;wsp:rsid wsp:val=&quot;000E3171&quot;/&gt;&lt;wsp:rsid wsp:val=&quot;000E4BB9&quot;/&gt;&lt;wsp:rsid wsp:val=&quot;000E66C6&quot;/&gt;&lt;wsp:rsid wsp:val=&quot;000F14B2&quot;/&gt;&lt;wsp:rsid wsp:val=&quot;000F3126&quot;/&gt;&lt;wsp:rsid wsp:val=&quot;000F51FF&quot;/&gt;&lt;wsp:rsid wsp:val=&quot;000F61D5&quot;/&gt;&lt;wsp:rsid wsp:val=&quot;00104FE7&quot;/&gt;&lt;wsp:rsid wsp:val=&quot;00105809&quot;/&gt;&lt;wsp:rsid wsp:val=&quot;001066B2&quot;/&gt;&lt;wsp:rsid wsp:val=&quot;001123D0&quot;/&gt;&lt;wsp:rsid wsp:val=&quot;00115356&quot;/&gt;&lt;wsp:rsid wsp:val=&quot;001164A6&quot;/&gt;&lt;wsp:rsid wsp:val=&quot;001201AE&quot;/&gt;&lt;wsp:rsid wsp:val=&quot;001215DC&quot;/&gt;&lt;wsp:rsid wsp:val=&quot;00121B9D&quot;/&gt;&lt;wsp:rsid wsp:val=&quot;00122568&quot;/&gt;&lt;wsp:rsid wsp:val=&quot;001233AD&quot;/&gt;&lt;wsp:rsid wsp:val=&quot;0012662B&quot;/&gt;&lt;wsp:rsid wsp:val=&quot;00127182&quot;/&gt;&lt;wsp:rsid wsp:val=&quot;00132930&quot;/&gt;&lt;wsp:rsid wsp:val=&quot;00133499&quot;/&gt;&lt;wsp:rsid wsp:val=&quot;00135AC2&quot;/&gt;&lt;wsp:rsid wsp:val=&quot;00135EF3&quot;/&gt;&lt;wsp:rsid wsp:val=&quot;00140C94&quot;/&gt;&lt;wsp:rsid wsp:val=&quot;0014171D&quot;/&gt;&lt;wsp:rsid wsp:val=&quot;00144CEB&quot;/&gt;&lt;wsp:rsid wsp:val=&quot;00146DF9&quot;/&gt;&lt;wsp:rsid wsp:val=&quot;00147AD4&quot;/&gt;&lt;wsp:rsid wsp:val=&quot;001504C3&quot;/&gt;&lt;wsp:rsid wsp:val=&quot;00151E51&quot;/&gt;&lt;wsp:rsid wsp:val=&quot;00151ECF&quot;/&gt;&lt;wsp:rsid wsp:val=&quot;00153A36&quot;/&gt;&lt;wsp:rsid wsp:val=&quot;001556DC&quot;/&gt;&lt;wsp:rsid wsp:val=&quot;0015621C&quot;/&gt;&lt;wsp:rsid wsp:val=&quot;00156612&quot;/&gt;&lt;wsp:rsid wsp:val=&quot;00160274&quot;/&gt;&lt;wsp:rsid wsp:val=&quot;0016164A&quot;/&gt;&lt;wsp:rsid wsp:val=&quot;00161C67&quot;/&gt;&lt;wsp:rsid wsp:val=&quot;001626D2&quot;/&gt;&lt;wsp:rsid wsp:val=&quot;00164434&quot;/&gt;&lt;wsp:rsid wsp:val=&quot;001655A2&quot;/&gt;&lt;wsp:rsid wsp:val=&quot;00167CE8&quot;/&gt;&lt;wsp:rsid wsp:val=&quot;001743C7&quot;/&gt;&lt;wsp:rsid wsp:val=&quot;00187912&quot;/&gt;&lt;wsp:rsid wsp:val=&quot;00187947&quot;/&gt;&lt;wsp:rsid wsp:val=&quot;00192334&quot;/&gt;&lt;wsp:rsid wsp:val=&quot;00192952&quot;/&gt;&lt;wsp:rsid wsp:val=&quot;00192C6E&quot;/&gt;&lt;wsp:rsid wsp:val=&quot;001A40BF&quot;/&gt;&lt;wsp:rsid wsp:val=&quot;001A5D54&quot;/&gt;&lt;wsp:rsid wsp:val=&quot;001B2964&quot;/&gt;&lt;wsp:rsid wsp:val=&quot;001B3431&quot;/&gt;&lt;wsp:rsid wsp:val=&quot;001B5551&quot;/&gt;&lt;wsp:rsid wsp:val=&quot;001B72EB&quot;/&gt;&lt;wsp:rsid wsp:val=&quot;001C143E&quot;/&gt;&lt;wsp:rsid wsp:val=&quot;001C1CD7&quot;/&gt;&lt;wsp:rsid wsp:val=&quot;001C2BB2&quot;/&gt;&lt;wsp:rsid wsp:val=&quot;001C2CAC&quot;/&gt;&lt;wsp:rsid wsp:val=&quot;001C3A08&quot;/&gt;&lt;wsp:rsid wsp:val=&quot;001C5586&quot;/&gt;&lt;wsp:rsid wsp:val=&quot;001C6195&quot;/&gt;&lt;wsp:rsid wsp:val=&quot;001D0419&quot;/&gt;&lt;wsp:rsid wsp:val=&quot;001D0DD1&quot;/&gt;&lt;wsp:rsid wsp:val=&quot;001D4264&quot;/&gt;&lt;wsp:rsid wsp:val=&quot;001D5E92&quot;/&gt;&lt;wsp:rsid wsp:val=&quot;001D65B2&quot;/&gt;&lt;wsp:rsid wsp:val=&quot;001D65D2&quot;/&gt;&lt;wsp:rsid wsp:val=&quot;001D6EB4&quot;/&gt;&lt;wsp:rsid wsp:val=&quot;001D7B44&quot;/&gt;&lt;wsp:rsid wsp:val=&quot;001E03F0&quot;/&gt;&lt;wsp:rsid wsp:val=&quot;001E4A64&quot;/&gt;&lt;wsp:rsid wsp:val=&quot;001F35EF&quot;/&gt;&lt;wsp:rsid wsp:val=&quot;00203735&quot;/&gt;&lt;wsp:rsid wsp:val=&quot;002042EB&quot;/&gt;&lt;wsp:rsid wsp:val=&quot;00205C61&quot;/&gt;&lt;wsp:rsid wsp:val=&quot;002075E4&quot;/&gt;&lt;wsp:rsid wsp:val=&quot;002079A8&quot;/&gt;&lt;wsp:rsid wsp:val=&quot;002122FD&quot;/&gt;&lt;wsp:rsid wsp:val=&quot;00215BD4&quot;/&gt;&lt;wsp:rsid wsp:val=&quot;00215FFB&quot;/&gt;&lt;wsp:rsid wsp:val=&quot;00220BC1&quot;/&gt;&lt;wsp:rsid wsp:val=&quot;002210C0&quot;/&gt;&lt;wsp:rsid wsp:val=&quot;00221ED6&quot;/&gt;&lt;wsp:rsid wsp:val=&quot;00222278&quot;/&gt;&lt;wsp:rsid wsp:val=&quot;002222FD&quot;/&gt;&lt;wsp:rsid wsp:val=&quot;00222F95&quot;/&gt;&lt;wsp:rsid wsp:val=&quot;002260F5&quot;/&gt;&lt;wsp:rsid wsp:val=&quot;00231A5E&quot;/&gt;&lt;wsp:rsid wsp:val=&quot;0023361C&quot;/&gt;&lt;wsp:rsid wsp:val=&quot;00240B7B&quot;/&gt;&lt;wsp:rsid wsp:val=&quot;00240E0F&quot;/&gt;&lt;wsp:rsid wsp:val=&quot;00240ECB&quot;/&gt;&lt;wsp:rsid wsp:val=&quot;00243EAE&quot;/&gt;&lt;wsp:rsid wsp:val=&quot;002464BE&quot;/&gt;&lt;wsp:rsid wsp:val=&quot;00250053&quot;/&gt;&lt;wsp:rsid wsp:val=&quot;00250A67&quot;/&gt;&lt;wsp:rsid wsp:val=&quot;00251400&quot;/&gt;&lt;wsp:rsid wsp:val=&quot;00251638&quot;/&gt;&lt;wsp:rsid wsp:val=&quot;00251B0E&quot;/&gt;&lt;wsp:rsid wsp:val=&quot;002520DA&quot;/&gt;&lt;wsp:rsid wsp:val=&quot;00252C12&quot;/&gt;&lt;wsp:rsid wsp:val=&quot;0025355A&quot;/&gt;&lt;wsp:rsid wsp:val=&quot;00262E14&quot;/&gt;&lt;wsp:rsid wsp:val=&quot;0026343E&quot;/&gt;&lt;wsp:rsid wsp:val=&quot;002645AF&quot;/&gt;&lt;wsp:rsid wsp:val=&quot;00265322&quot;/&gt;&lt;wsp:rsid wsp:val=&quot;00266086&quot;/&gt;&lt;wsp:rsid wsp:val=&quot;00267549&quot;/&gt;&lt;wsp:rsid wsp:val=&quot;00270A88&quot;/&gt;&lt;wsp:rsid wsp:val=&quot;00271B5B&quot;/&gt;&lt;wsp:rsid wsp:val=&quot;00271E76&quot;/&gt;&lt;wsp:rsid wsp:val=&quot;00273A38&quot;/&gt;&lt;wsp:rsid wsp:val=&quot;00275202&quot;/&gt;&lt;wsp:rsid wsp:val=&quot;002834CA&quot;/&gt;&lt;wsp:rsid wsp:val=&quot;00284203&quot;/&gt;&lt;wsp:rsid wsp:val=&quot;002846EF&quot;/&gt;&lt;wsp:rsid wsp:val=&quot;0028510F&quot;/&gt;&lt;wsp:rsid wsp:val=&quot;00286F3A&quot;/&gt;&lt;wsp:rsid wsp:val=&quot;00291CD6&quot;/&gt;&lt;wsp:rsid wsp:val=&quot;0029267D&quot;/&gt;&lt;wsp:rsid wsp:val=&quot;00293984&quot;/&gt;&lt;wsp:rsid wsp:val=&quot;00293F73&quot;/&gt;&lt;wsp:rsid wsp:val=&quot;00295D45&quot;/&gt;&lt;wsp:rsid wsp:val=&quot;00296B5C&quot;/&gt;&lt;wsp:rsid wsp:val=&quot;002A7D5C&quot;/&gt;&lt;wsp:rsid wsp:val=&quot;002B49FD&quot;/&gt;&lt;wsp:rsid wsp:val=&quot;002B5478&quot;/&gt;&lt;wsp:rsid wsp:val=&quot;002B74ED&quot;/&gt;&lt;wsp:rsid wsp:val=&quot;002C0D19&quot;/&gt;&lt;wsp:rsid wsp:val=&quot;002C3B33&quot;/&gt;&lt;wsp:rsid wsp:val=&quot;002C4B51&quot;/&gt;&lt;wsp:rsid wsp:val=&quot;002D2421&quot;/&gt;&lt;wsp:rsid wsp:val=&quot;002D2E53&quot;/&gt;&lt;wsp:rsid wsp:val=&quot;002D738E&quot;/&gt;&lt;wsp:rsid wsp:val=&quot;002D7B98&quot;/&gt;&lt;wsp:rsid wsp:val=&quot;002D7E3C&quot;/&gt;&lt;wsp:rsid wsp:val=&quot;002E1313&quot;/&gt;&lt;wsp:rsid wsp:val=&quot;002E3CCD&quot;/&gt;&lt;wsp:rsid wsp:val=&quot;002E53DC&quot;/&gt;&lt;wsp:rsid wsp:val=&quot;002E5C12&quot;/&gt;&lt;wsp:rsid wsp:val=&quot;002F2DD0&quot;/&gt;&lt;wsp:rsid wsp:val=&quot;002F366B&quot;/&gt;&lt;wsp:rsid wsp:val=&quot;002F3B7A&quot;/&gt;&lt;wsp:rsid wsp:val=&quot;002F740F&quot;/&gt;&lt;wsp:rsid wsp:val=&quot;00302B1D&quot;/&gt;&lt;wsp:rsid wsp:val=&quot;00302E72&quot;/&gt;&lt;wsp:rsid wsp:val=&quot;0030672B&quot;/&gt;&lt;wsp:rsid wsp:val=&quot;00306D89&quot;/&gt;&lt;wsp:rsid wsp:val=&quot;00307A00&quot;/&gt;&lt;wsp:rsid wsp:val=&quot;003100E1&quot;/&gt;&lt;wsp:rsid wsp:val=&quot;003117E3&quot;/&gt;&lt;wsp:rsid wsp:val=&quot;0031668E&quot;/&gt;&lt;wsp:rsid wsp:val=&quot;00322F45&quot;/&gt;&lt;wsp:rsid wsp:val=&quot;00331DDC&quot;/&gt;&lt;wsp:rsid wsp:val=&quot;00332565&quot;/&gt;&lt;wsp:rsid wsp:val=&quot;00332B2A&quot;/&gt;&lt;wsp:rsid wsp:val=&quot;003330CD&quot;/&gt;&lt;wsp:rsid wsp:val=&quot;003355A1&quot;/&gt;&lt;wsp:rsid wsp:val=&quot;0033774C&quot;/&gt;&lt;wsp:rsid wsp:val=&quot;0033786D&quot;/&gt;&lt;wsp:rsid wsp:val=&quot;00340C9B&quot;/&gt;&lt;wsp:rsid wsp:val=&quot;00346C98&quot;/&gt;&lt;wsp:rsid wsp:val=&quot;00347EEB&quot;/&gt;&lt;wsp:rsid wsp:val=&quot;00351964&quot;/&gt;&lt;wsp:rsid wsp:val=&quot;003571B4&quot;/&gt;&lt;wsp:rsid wsp:val=&quot;003605EE&quot;/&gt;&lt;wsp:rsid wsp:val=&quot;00360C67&quot;/&gt;&lt;wsp:rsid wsp:val=&quot;00360C8B&quot;/&gt;&lt;wsp:rsid wsp:val=&quot;003621C6&quot;/&gt;&lt;wsp:rsid wsp:val=&quot;00367771&quot;/&gt;&lt;wsp:rsid wsp:val=&quot;0037153D&quot;/&gt;&lt;wsp:rsid wsp:val=&quot;00374285&quot;/&gt;&lt;wsp:rsid wsp:val=&quot;00376E44&quot;/&gt;&lt;wsp:rsid wsp:val=&quot;00391C47&quot;/&gt;&lt;wsp:rsid wsp:val=&quot;0039257E&quot;/&gt;&lt;wsp:rsid wsp:val=&quot;0039794B&quot;/&gt;&lt;wsp:rsid wsp:val=&quot;003A05A7&quot;/&gt;&lt;wsp:rsid wsp:val=&quot;003A2A77&quot;/&gt;&lt;wsp:rsid wsp:val=&quot;003A2BD3&quot;/&gt;&lt;wsp:rsid wsp:val=&quot;003B2CEF&quot;/&gt;&lt;wsp:rsid wsp:val=&quot;003B58EC&quot;/&gt;&lt;wsp:rsid wsp:val=&quot;003B5F60&quot;/&gt;&lt;wsp:rsid wsp:val=&quot;003B6712&quot;/&gt;&lt;wsp:rsid wsp:val=&quot;003B6BA3&quot;/&gt;&lt;wsp:rsid wsp:val=&quot;003C138A&quot;/&gt;&lt;wsp:rsid wsp:val=&quot;003C1F9D&quot;/&gt;&lt;wsp:rsid wsp:val=&quot;003D186D&quot;/&gt;&lt;wsp:rsid wsp:val=&quot;003D5A0A&quot;/&gt;&lt;wsp:rsid wsp:val=&quot;003D62CD&quot;/&gt;&lt;wsp:rsid wsp:val=&quot;003E1615&quot;/&gt;&lt;wsp:rsid wsp:val=&quot;003E40CC&quot;/&gt;&lt;wsp:rsid wsp:val=&quot;003E4374&quot;/&gt;&lt;wsp:rsid wsp:val=&quot;003E49C1&quot;/&gt;&lt;wsp:rsid wsp:val=&quot;003E56F1&quot;/&gt;&lt;wsp:rsid wsp:val=&quot;003E57C4&quot;/&gt;&lt;wsp:rsid wsp:val=&quot;003E5D19&quot;/&gt;&lt;wsp:rsid wsp:val=&quot;003E6134&quot;/&gt;&lt;wsp:rsid wsp:val=&quot;003E62F8&quot;/&gt;&lt;wsp:rsid wsp:val=&quot;003F0567&quot;/&gt;&lt;wsp:rsid wsp:val=&quot;003F1A2A&quot;/&gt;&lt;wsp:rsid wsp:val=&quot;003F201C&quot;/&gt;&lt;wsp:rsid wsp:val=&quot;003F412C&quot;/&gt;&lt;wsp:rsid wsp:val=&quot;00400163&quot;/&gt;&lt;wsp:rsid wsp:val=&quot;00400AF0&quot;/&gt;&lt;wsp:rsid wsp:val=&quot;00400C34&quot;/&gt;&lt;wsp:rsid wsp:val=&quot;0040290F&quot;/&gt;&lt;wsp:rsid wsp:val=&quot;00402C70&quot;/&gt;&lt;wsp:rsid wsp:val=&quot;00403FC0&quot;/&gt;&lt;wsp:rsid wsp:val=&quot;004061E7&quot;/&gt;&lt;wsp:rsid wsp:val=&quot;0041074C&quot;/&gt;&lt;wsp:rsid wsp:val=&quot;004120EF&quot;/&gt;&lt;wsp:rsid wsp:val=&quot;004138EA&quot;/&gt;&lt;wsp:rsid wsp:val=&quot;0041549C&quot;/&gt;&lt;wsp:rsid wsp:val=&quot;00420387&quot;/&gt;&lt;wsp:rsid wsp:val=&quot;00423A82&quot;/&gt;&lt;wsp:rsid wsp:val=&quot;00423A8C&quot;/&gt;&lt;wsp:rsid wsp:val=&quot;00424F6A&quot;/&gt;&lt;wsp:rsid wsp:val=&quot;0042545C&quot;/&gt;&lt;wsp:rsid wsp:val=&quot;004255AA&quot;/&gt;&lt;wsp:rsid wsp:val=&quot;00426D55&quot;/&gt;&lt;wsp:rsid wsp:val=&quot;00434D5A&quot;/&gt;&lt;wsp:rsid wsp:val=&quot;004352B9&quot;/&gt;&lt;wsp:rsid wsp:val=&quot;004354C6&quot;/&gt;&lt;wsp:rsid wsp:val=&quot;00436B29&quot;/&gt;&lt;wsp:rsid wsp:val=&quot;00437C29&quot;/&gt;&lt;wsp:rsid wsp:val=&quot;0044041D&quot;/&gt;&lt;wsp:rsid wsp:val=&quot;004414CE&quot;/&gt;&lt;wsp:rsid wsp:val=&quot;00443EB2&quot;/&gt;&lt;wsp:rsid wsp:val=&quot;004447C2&quot;/&gt;&lt;wsp:rsid wsp:val=&quot;004466FE&quot;/&gt;&lt;wsp:rsid wsp:val=&quot;00447155&quot;/&gt;&lt;wsp:rsid wsp:val=&quot;00447D54&quot;/&gt;&lt;wsp:rsid wsp:val=&quot;00454153&quot;/&gt;&lt;wsp:rsid wsp:val=&quot;00454248&quot;/&gt;&lt;wsp:rsid wsp:val=&quot;00461618&quot;/&gt;&lt;wsp:rsid wsp:val=&quot;004623DC&quot;/&gt;&lt;wsp:rsid wsp:val=&quot;004624E4&quot;/&gt;&lt;wsp:rsid wsp:val=&quot;004650E2&quot;/&gt;&lt;wsp:rsid wsp:val=&quot;004678BD&quot;/&gt;&lt;wsp:rsid wsp:val=&quot;004718CA&quot;/&gt;&lt;wsp:rsid wsp:val=&quot;00471ADD&quot;/&gt;&lt;wsp:rsid wsp:val=&quot;004731B1&quot;/&gt;&lt;wsp:rsid wsp:val=&quot;004739B3&quot;/&gt;&lt;wsp:rsid wsp:val=&quot;004805BB&quot;/&gt;&lt;wsp:rsid wsp:val=&quot;00481041&quot;/&gt;&lt;wsp:rsid wsp:val=&quot;00482A09&quot;/&gt;&lt;wsp:rsid wsp:val=&quot;00483A21&quot;/&gt;&lt;wsp:rsid wsp:val=&quot;00484181&quot;/&gt;&lt;wsp:rsid wsp:val=&quot;0048498C&quot;/&gt;&lt;wsp:rsid wsp:val=&quot;00484AEB&quot;/&gt;&lt;wsp:rsid wsp:val=&quot;00485B7A&quot;/&gt;&lt;wsp:rsid wsp:val=&quot;004869FA&quot;/&gt;&lt;wsp:rsid wsp:val=&quot;00486B36&quot;/&gt;&lt;wsp:rsid wsp:val=&quot;00486C68&quot;/&gt;&lt;wsp:rsid wsp:val=&quot;004907EF&quot;/&gt;&lt;wsp:rsid wsp:val=&quot;00491597&quot;/&gt;&lt;wsp:rsid wsp:val=&quot;004956E9&quot;/&gt;&lt;wsp:rsid wsp:val=&quot;004964E8&quot;/&gt;&lt;wsp:rsid wsp:val=&quot;0049790E&quot;/&gt;&lt;wsp:rsid wsp:val=&quot;004A3D62&quot;/&gt;&lt;wsp:rsid wsp:val=&quot;004B09C5&quot;/&gt;&lt;wsp:rsid wsp:val=&quot;004B1FE8&quot;/&gt;&lt;wsp:rsid wsp:val=&quot;004B5800&quot;/&gt;&lt;wsp:rsid wsp:val=&quot;004B63BA&quot;/&gt;&lt;wsp:rsid wsp:val=&quot;004B6814&quot;/&gt;&lt;wsp:rsid wsp:val=&quot;004B75A7&quot;/&gt;&lt;wsp:rsid wsp:val=&quot;004B7710&quot;/&gt;&lt;wsp:rsid wsp:val=&quot;004C25C0&quot;/&gt;&lt;wsp:rsid wsp:val=&quot;004C44B9&quot;/&gt;&lt;wsp:rsid wsp:val=&quot;004C6304&quot;/&gt;&lt;wsp:rsid wsp:val=&quot;004D03AC&quot;/&gt;&lt;wsp:rsid wsp:val=&quot;004D1343&quot;/&gt;&lt;wsp:rsid wsp:val=&quot;004D3375&quot;/&gt;&lt;wsp:rsid wsp:val=&quot;004D3827&quot;/&gt;&lt;wsp:rsid wsp:val=&quot;004D3F4B&quot;/&gt;&lt;wsp:rsid wsp:val=&quot;004D5961&quot;/&gt;&lt;wsp:rsid wsp:val=&quot;004D6E75&quot;/&gt;&lt;wsp:rsid wsp:val=&quot;004E0157&quot;/&gt;&lt;wsp:rsid wsp:val=&quot;004E0E71&quot;/&gt;&lt;wsp:rsid wsp:val=&quot;004E36B0&quot;/&gt;&lt;wsp:rsid wsp:val=&quot;004E3A64&quot;/&gt;&lt;wsp:rsid wsp:val=&quot;004F3FC7&quot;/&gt;&lt;wsp:rsid wsp:val=&quot;004F707F&quot;/&gt;&lt;wsp:rsid wsp:val=&quot;004F7216&quot;/&gt;&lt;wsp:rsid wsp:val=&quot;004F7CE5&quot;/&gt;&lt;wsp:rsid wsp:val=&quot;00502791&quot;/&gt;&lt;wsp:rsid wsp:val=&quot;00503FDF&quot;/&gt;&lt;wsp:rsid wsp:val=&quot;005047E8&quot;/&gt;&lt;wsp:rsid wsp:val=&quot;005050AC&quot;/&gt;&lt;wsp:rsid wsp:val=&quot;00505A7F&quot;/&gt;&lt;wsp:rsid wsp:val=&quot;00507730&quot;/&gt;&lt;wsp:rsid wsp:val=&quot;005103D6&quot;/&gt;&lt;wsp:rsid wsp:val=&quot;005117B6&quot;/&gt;&lt;wsp:rsid wsp:val=&quot;0051527F&quot;/&gt;&lt;wsp:rsid wsp:val=&quot;0051767B&quot;/&gt;&lt;wsp:rsid wsp:val=&quot;005178F0&quot;/&gt;&lt;wsp:rsid wsp:val=&quot;00520029&quot;/&gt;&lt;wsp:rsid wsp:val=&quot;00520EFC&quot;/&gt;&lt;wsp:rsid wsp:val=&quot;00521B05&quot;/&gt;&lt;wsp:rsid wsp:val=&quot;00522007&quot;/&gt;&lt;wsp:rsid wsp:val=&quot;0052234E&quot;/&gt;&lt;wsp:rsid wsp:val=&quot;005254D7&quot;/&gt;&lt;wsp:rsid wsp:val=&quot;00530E18&quot;/&gt;&lt;wsp:rsid wsp:val=&quot;005327A7&quot;/&gt;&lt;wsp:rsid wsp:val=&quot;00532F00&quot;/&gt;&lt;wsp:rsid wsp:val=&quot;005365AA&quot;/&gt;&lt;wsp:rsid wsp:val=&quot;00536D96&quot;/&gt;&lt;wsp:rsid wsp:val=&quot;005437F8&quot;/&gt;&lt;wsp:rsid wsp:val=&quot;005449DD&quot;/&gt;&lt;wsp:rsid wsp:val=&quot;00545387&quot;/&gt;&lt;wsp:rsid wsp:val=&quot;00547261&quot;/&gt;&lt;wsp:rsid wsp:val=&quot;00550206&quot;/&gt;&lt;wsp:rsid wsp:val=&quot;00552200&quot;/&gt;&lt;wsp:rsid wsp:val=&quot;0055265F&quot;/&gt;&lt;wsp:rsid wsp:val=&quot;00552F77&quot;/&gt;&lt;wsp:rsid wsp:val=&quot;005533E1&quot;/&gt;&lt;wsp:rsid wsp:val=&quot;005551EA&quot;/&gt;&lt;wsp:rsid wsp:val=&quot;00561B09&quot;/&gt;&lt;wsp:rsid wsp:val=&quot;00562267&quot;/&gt;&lt;wsp:rsid wsp:val=&quot;00566B3F&quot;/&gt;&lt;wsp:rsid wsp:val=&quot;00567CE7&quot;/&gt;&lt;wsp:rsid wsp:val=&quot;00570868&quot;/&gt;&lt;wsp:rsid wsp:val=&quot;00570F91&quot;/&gt;&lt;wsp:rsid wsp:val=&quot;0057391D&quot;/&gt;&lt;wsp:rsid wsp:val=&quot;00574E82&quot;/&gt;&lt;wsp:rsid wsp:val=&quot;00575556&quot;/&gt;&lt;wsp:rsid wsp:val=&quot;00580C69&quot;/&gt;&lt;wsp:rsid wsp:val=&quot;00581105&quot;/&gt;&lt;wsp:rsid wsp:val=&quot;00581E66&quot;/&gt;&lt;wsp:rsid wsp:val=&quot;00583186&quot;/&gt;&lt;wsp:rsid wsp:val=&quot;0058362C&quot;/&gt;&lt;wsp:rsid wsp:val=&quot;00583C7B&quot;/&gt;&lt;wsp:rsid wsp:val=&quot;0058590F&quot;/&gt;&lt;wsp:rsid wsp:val=&quot;00586B27&quot;/&gt;&lt;wsp:rsid wsp:val=&quot;00590294&quot;/&gt;&lt;wsp:rsid wsp:val=&quot;00590593&quot;/&gt;&lt;wsp:rsid wsp:val=&quot;00593C5D&quot;/&gt;&lt;wsp:rsid wsp:val=&quot;0059496D&quot;/&gt;&lt;wsp:rsid wsp:val=&quot;005950E1&quot;/&gt;&lt;wsp:rsid wsp:val=&quot;005A02AC&quot;/&gt;&lt;wsp:rsid wsp:val=&quot;005A2BCB&quot;/&gt;&lt;wsp:rsid wsp:val=&quot;005A2D49&quot;/&gt;&lt;wsp:rsid wsp:val=&quot;005A3711&quot;/&gt;&lt;wsp:rsid wsp:val=&quot;005A4F41&quot;/&gt;&lt;wsp:rsid wsp:val=&quot;005A7FA7&quot;/&gt;&lt;wsp:rsid wsp:val=&quot;005B38BA&quot;/&gt;&lt;wsp:rsid wsp:val=&quot;005C24A9&quot;/&gt;&lt;wsp:rsid wsp:val=&quot;005C53CA&quot;/&gt;&lt;wsp:rsid wsp:val=&quot;005C5456&quot;/&gt;&lt;wsp:rsid wsp:val=&quot;005C7537&quot;/&gt;&lt;wsp:rsid wsp:val=&quot;005D075A&quot;/&gt;&lt;wsp:rsid wsp:val=&quot;005D0B07&quot;/&gt;&lt;wsp:rsid wsp:val=&quot;005D3E97&quot;/&gt;&lt;wsp:rsid wsp:val=&quot;005D40B7&quot;/&gt;&lt;wsp:rsid wsp:val=&quot;005D4F1C&quot;/&gt;&lt;wsp:rsid wsp:val=&quot;005D50E0&quot;/&gt;&lt;wsp:rsid wsp:val=&quot;005D6AD0&quot;/&gt;&lt;wsp:rsid wsp:val=&quot;005D710D&quot;/&gt;&lt;wsp:rsid wsp:val=&quot;005E1180&quot;/&gt;&lt;wsp:rsid wsp:val=&quot;005E7A60&quot;/&gt;&lt;wsp:rsid wsp:val=&quot;005F0ADB&quot;/&gt;&lt;wsp:rsid wsp:val=&quot;005F6D51&quot;/&gt;&lt;wsp:rsid wsp:val=&quot;005F7E23&quot;/&gt;&lt;wsp:rsid wsp:val=&quot;0060191B&quot;/&gt;&lt;wsp:rsid wsp:val=&quot;00601E38&quot;/&gt;&lt;wsp:rsid wsp:val=&quot;00602654&quot;/&gt;&lt;wsp:rsid wsp:val=&quot;0060414A&quot;/&gt;&lt;wsp:rsid wsp:val=&quot;006050B2&quot;/&gt;&lt;wsp:rsid wsp:val=&quot;006055BF&quot;/&gt;&lt;wsp:rsid wsp:val=&quot;00611D5A&quot;/&gt;&lt;wsp:rsid wsp:val=&quot;00612C23&quot;/&gt;&lt;wsp:rsid wsp:val=&quot;00614D2A&quot;/&gt;&lt;wsp:rsid wsp:val=&quot;006158CA&quot;/&gt;&lt;wsp:rsid wsp:val=&quot;00617538&quot;/&gt;&lt;wsp:rsid wsp:val=&quot;006202A7&quot;/&gt;&lt;wsp:rsid wsp:val=&quot;00620FCE&quot;/&gt;&lt;wsp:rsid wsp:val=&quot;00625479&quot;/&gt;&lt;wsp:rsid wsp:val=&quot;006267C0&quot;/&gt;&lt;wsp:rsid wsp:val=&quot;0062754D&quot;/&gt;&lt;wsp:rsid wsp:val=&quot;0062798F&quot;/&gt;&lt;wsp:rsid wsp:val=&quot;00630152&quot;/&gt;&lt;wsp:rsid wsp:val=&quot;00630185&quot;/&gt;&lt;wsp:rsid wsp:val=&quot;00630AE6&quot;/&gt;&lt;wsp:rsid wsp:val=&quot;00630F6E&quot;/&gt;&lt;wsp:rsid wsp:val=&quot;0063103F&quot;/&gt;&lt;wsp:rsid wsp:val=&quot;006310E3&quot;/&gt;&lt;wsp:rsid wsp:val=&quot;00640174&quot;/&gt;&lt;wsp:rsid wsp:val=&quot;006459C2&quot;/&gt;&lt;wsp:rsid wsp:val=&quot;00647163&quot;/&gt;&lt;wsp:rsid wsp:val=&quot;00652DF4&quot;/&gt;&lt;wsp:rsid wsp:val=&quot;006554B9&quot;/&gt;&lt;wsp:rsid wsp:val=&quot;00656571&quot;/&gt;&lt;wsp:rsid wsp:val=&quot;00657F8C&quot;/&gt;&lt;wsp:rsid wsp:val=&quot;00662731&quot;/&gt;&lt;wsp:rsid wsp:val=&quot;00663B4A&quot;/&gt;&lt;wsp:rsid wsp:val=&quot;00665EB2&quot;/&gt;&lt;wsp:rsid wsp:val=&quot;006665C6&quot;/&gt;&lt;wsp:rsid wsp:val=&quot;00666638&quot;/&gt;&lt;wsp:rsid wsp:val=&quot;00666A41&quot;/&gt;&lt;wsp:rsid wsp:val=&quot;00667013&quot;/&gt;&lt;wsp:rsid wsp:val=&quot;0066728E&quot;/&gt;&lt;wsp:rsid wsp:val=&quot;00667F7F&quot;/&gt;&lt;wsp:rsid wsp:val=&quot;00671740&quot;/&gt;&lt;wsp:rsid wsp:val=&quot;00674FE1&quot;/&gt;&lt;wsp:rsid wsp:val=&quot;00676C1D&quot;/&gt;&lt;wsp:rsid wsp:val=&quot;00677A0C&quot;/&gt;&lt;wsp:rsid wsp:val=&quot;00681B00&quot;/&gt;&lt;wsp:rsid wsp:val=&quot;00681E2A&quot;/&gt;&lt;wsp:rsid wsp:val=&quot;00683D56&quot;/&gt;&lt;wsp:rsid wsp:val=&quot;0068426E&quot;/&gt;&lt;wsp:rsid wsp:val=&quot;00685303&quot;/&gt;&lt;wsp:rsid wsp:val=&quot;00687031&quot;/&gt;&lt;wsp:rsid wsp:val=&quot;00691C3E&quot;/&gt;&lt;wsp:rsid wsp:val=&quot;006955F7&quot;/&gt;&lt;wsp:rsid wsp:val=&quot;006969AC&quot;/&gt;&lt;wsp:rsid wsp:val=&quot;00696B88&quot;/&gt;&lt;wsp:rsid wsp:val=&quot;00696CFB&quot;/&gt;&lt;wsp:rsid wsp:val=&quot;006A54EF&quot;/&gt;&lt;wsp:rsid wsp:val=&quot;006A5C5B&quot;/&gt;&lt;wsp:rsid wsp:val=&quot;006A6941&quot;/&gt;&lt;wsp:rsid wsp:val=&quot;006B17E8&quot;/&gt;&lt;wsp:rsid wsp:val=&quot;006B24D2&quot;/&gt;&lt;wsp:rsid wsp:val=&quot;006B4076&quot;/&gt;&lt;wsp:rsid wsp:val=&quot;006C2760&quot;/&gt;&lt;wsp:rsid wsp:val=&quot;006C3DD8&quot;/&gt;&lt;wsp:rsid wsp:val=&quot;006C561A&quot;/&gt;&lt;wsp:rsid wsp:val=&quot;006D1808&quot;/&gt;&lt;wsp:rsid wsp:val=&quot;006D4DAC&quot;/&gt;&lt;wsp:rsid wsp:val=&quot;006D56FA&quot;/&gt;&lt;wsp:rsid wsp:val=&quot;006D5ADF&quot;/&gt;&lt;wsp:rsid wsp:val=&quot;006D6A2E&quot;/&gt;&lt;wsp:rsid wsp:val=&quot;006D7143&quot;/&gt;&lt;wsp:rsid wsp:val=&quot;006E1F39&quot;/&gt;&lt;wsp:rsid wsp:val=&quot;006E248D&quot;/&gt;&lt;wsp:rsid wsp:val=&quot;006E316D&quot;/&gt;&lt;wsp:rsid wsp:val=&quot;006E3DA5&quot;/&gt;&lt;wsp:rsid wsp:val=&quot;006E57A6&quot;/&gt;&lt;wsp:rsid wsp:val=&quot;006E72A9&quot;/&gt;&lt;wsp:rsid wsp:val=&quot;006E73FC&quot;/&gt;&lt;wsp:rsid wsp:val=&quot;006F083A&quot;/&gt;&lt;wsp:rsid wsp:val=&quot;006F6301&quot;/&gt;&lt;wsp:rsid wsp:val=&quot;006F648D&quot;/&gt;&lt;wsp:rsid wsp:val=&quot;006F6EEF&quot;/&gt;&lt;wsp:rsid wsp:val=&quot;006F6F38&quot;/&gt;&lt;wsp:rsid wsp:val=&quot;006F74C1&quot;/&gt;&lt;wsp:rsid wsp:val=&quot;0070033F&quot;/&gt;&lt;wsp:rsid wsp:val=&quot;007004E2&quot;/&gt;&lt;wsp:rsid wsp:val=&quot;00700F19&quot;/&gt;&lt;wsp:rsid wsp:val=&quot;00702063&quot;/&gt;&lt;wsp:rsid wsp:val=&quot;00702409&quot;/&gt;&lt;wsp:rsid wsp:val=&quot;00703326&quot;/&gt;&lt;wsp:rsid wsp:val=&quot;007052F7&quot;/&gt;&lt;wsp:rsid wsp:val=&quot;0071100C&quot;/&gt;&lt;wsp:rsid wsp:val=&quot;007152A9&quot;/&gt;&lt;wsp:rsid wsp:val=&quot;00715830&quot;/&gt;&lt;wsp:rsid wsp:val=&quot;00716236&quot;/&gt;&lt;wsp:rsid wsp:val=&quot;007162F6&quot;/&gt;&lt;wsp:rsid wsp:val=&quot;00717780&quot;/&gt;&lt;wsp:rsid wsp:val=&quot;00722442&quot;/&gt;&lt;wsp:rsid wsp:val=&quot;00722E48&quot;/&gt;&lt;wsp:rsid wsp:val=&quot;007230C7&quot;/&gt;&lt;wsp:rsid wsp:val=&quot;00725C3F&quot;/&gt;&lt;wsp:rsid wsp:val=&quot;0072721B&quot;/&gt;&lt;wsp:rsid wsp:val=&quot;0073047B&quot;/&gt;&lt;wsp:rsid wsp:val=&quot;00730602&quot;/&gt;&lt;wsp:rsid wsp:val=&quot;00733953&quot;/&gt;&lt;wsp:rsid wsp:val=&quot;00734400&quot;/&gt;&lt;wsp:rsid wsp:val=&quot;00734B3E&quot;/&gt;&lt;wsp:rsid wsp:val=&quot;00734F81&quot;/&gt;&lt;wsp:rsid wsp:val=&quot;00737B33&quot;/&gt;&lt;wsp:rsid wsp:val=&quot;007424C9&quot;/&gt;&lt;wsp:rsid wsp:val=&quot;00743F22&quot;/&gt;&lt;wsp:rsid wsp:val=&quot;007511A3&quot;/&gt;&lt;wsp:rsid wsp:val=&quot;00751426&quot;/&gt;&lt;wsp:rsid wsp:val=&quot;007514CB&quot;/&gt;&lt;wsp:rsid wsp:val=&quot;0075199A&quot;/&gt;&lt;wsp:rsid wsp:val=&quot;00752ED2&quot;/&gt;&lt;wsp:rsid wsp:val=&quot;00753E13&quot;/&gt;&lt;wsp:rsid wsp:val=&quot;00753F9F&quot;/&gt;&lt;wsp:rsid wsp:val=&quot;0075426B&quot;/&gt;&lt;wsp:rsid wsp:val=&quot;007567F4&quot;/&gt;&lt;wsp:rsid wsp:val=&quot;007620CE&quot;/&gt;&lt;wsp:rsid wsp:val=&quot;0076268F&quot;/&gt;&lt;wsp:rsid wsp:val=&quot;00766BB0&quot;/&gt;&lt;wsp:rsid wsp:val=&quot;007673FA&quot;/&gt;&lt;wsp:rsid wsp:val=&quot;00767A90&quot;/&gt;&lt;wsp:rsid wsp:val=&quot;00767B35&quot;/&gt;&lt;wsp:rsid wsp:val=&quot;00774533&quot;/&gt;&lt;wsp:rsid wsp:val=&quot;00775BE6&quot;/&gt;&lt;wsp:rsid wsp:val=&quot;0077786A&quot;/&gt;&lt;wsp:rsid wsp:val=&quot;0078026F&quot;/&gt;&lt;wsp:rsid wsp:val=&quot;00781648&quot;/&gt;&lt;wsp:rsid wsp:val=&quot;00781B31&quot;/&gt;&lt;wsp:rsid wsp:val=&quot;00782AA7&quot;/&gt;&lt;wsp:rsid wsp:val=&quot;00782E64&quot;/&gt;&lt;wsp:rsid wsp:val=&quot;007834E7&quot;/&gt;&lt;wsp:rsid wsp:val=&quot;0078464F&quot;/&gt;&lt;wsp:rsid wsp:val=&quot;0078598B&quot;/&gt;&lt;wsp:rsid wsp:val=&quot;00786FAF&quot;/&gt;&lt;wsp:rsid wsp:val=&quot;00787C90&quot;/&gt;&lt;wsp:rsid wsp:val=&quot;00790BA6&quot;/&gt;&lt;wsp:rsid wsp:val=&quot;00791DD9&quot;/&gt;&lt;wsp:rsid wsp:val=&quot;00793553&quot;/&gt;&lt;wsp:rsid wsp:val=&quot;00794D24&quot;/&gt;&lt;wsp:rsid wsp:val=&quot;00797448&quot;/&gt;&lt;wsp:rsid wsp:val=&quot;007A104B&quot;/&gt;&lt;wsp:rsid wsp:val=&quot;007A3D94&quot;/&gt;&lt;wsp:rsid wsp:val=&quot;007A3FB3&quot;/&gt;&lt;wsp:rsid wsp:val=&quot;007A76AF&quot;/&gt;&lt;wsp:rsid wsp:val=&quot;007B0B5F&quot;/&gt;&lt;wsp:rsid wsp:val=&quot;007B2928&quot;/&gt;&lt;wsp:rsid wsp:val=&quot;007B6095&quot;/&gt;&lt;wsp:rsid wsp:val=&quot;007B67C3&quot;/&gt;&lt;wsp:rsid wsp:val=&quot;007C0C7A&quot;/&gt;&lt;wsp:rsid wsp:val=&quot;007D22D0&quot;/&gt;&lt;wsp:rsid wsp:val=&quot;007D22EF&quot;/&gt;&lt;wsp:rsid wsp:val=&quot;007D2619&quot;/&gt;&lt;wsp:rsid wsp:val=&quot;007D4E6C&quot;/&gt;&lt;wsp:rsid wsp:val=&quot;007D6A5F&quot;/&gt;&lt;wsp:rsid wsp:val=&quot;007D6F93&quot;/&gt;&lt;wsp:rsid wsp:val=&quot;007E1ABD&quot;/&gt;&lt;wsp:rsid wsp:val=&quot;007E2F83&quot;/&gt;&lt;wsp:rsid wsp:val=&quot;007E313F&quot;/&gt;&lt;wsp:rsid wsp:val=&quot;007E33E0&quot;/&gt;&lt;wsp:rsid wsp:val=&quot;007E3BE9&quot;/&gt;&lt;wsp:rsid wsp:val=&quot;007E4569&quot;/&gt;&lt;wsp:rsid wsp:val=&quot;007E4946&quot;/&gt;&lt;wsp:rsid wsp:val=&quot;007E6080&quot;/&gt;&lt;wsp:rsid wsp:val=&quot;007E60EE&quot;/&gt;&lt;wsp:rsid wsp:val=&quot;007E72CE&quot;/&gt;&lt;wsp:rsid wsp:val=&quot;007E7FDE&quot;/&gt;&lt;wsp:rsid wsp:val=&quot;007F0D39&quot;/&gt;&lt;wsp:rsid wsp:val=&quot;007F226C&quot;/&gt;&lt;wsp:rsid wsp:val=&quot;007F2583&quot;/&gt;&lt;wsp:rsid wsp:val=&quot;007F2DE9&quot;/&gt;&lt;wsp:rsid wsp:val=&quot;007F6BE4&quot;/&gt;&lt;wsp:rsid wsp:val=&quot;008000A6&quot;/&gt;&lt;wsp:rsid wsp:val=&quot;00801D06&quot;/&gt;&lt;wsp:rsid wsp:val=&quot;008029AD&quot;/&gt;&lt;wsp:rsid wsp:val=&quot;00804B29&quot;/&gt;&lt;wsp:rsid wsp:val=&quot;0080531B&quot;/&gt;&lt;wsp:rsid wsp:val=&quot;008062A0&quot;/&gt;&lt;wsp:rsid wsp:val=&quot;0080651E&quot;/&gt;&lt;wsp:rsid wsp:val=&quot;00811F04&quot;/&gt;&lt;wsp:rsid wsp:val=&quot;00814355&quot;/&gt;&lt;wsp:rsid wsp:val=&quot;008152BD&quot;/&gt;&lt;wsp:rsid wsp:val=&quot;00820597&quot;/&gt;&lt;wsp:rsid wsp:val=&quot;00821E1D&quot;/&gt;&lt;wsp:rsid wsp:val=&quot;008227E0&quot;/&gt;&lt;wsp:rsid wsp:val=&quot;00822878&quot;/&gt;&lt;wsp:rsid wsp:val=&quot;0082424B&quot;/&gt;&lt;wsp:rsid wsp:val=&quot;00827D16&quot;/&gt;&lt;wsp:rsid wsp:val=&quot;00827E48&quot;/&gt;&lt;wsp:rsid wsp:val=&quot;008302EB&quot;/&gt;&lt;wsp:rsid wsp:val=&quot;00833821&quot;/&gt;&lt;wsp:rsid wsp:val=&quot;008346AD&quot;/&gt;&lt;wsp:rsid wsp:val=&quot;008362AD&quot;/&gt;&lt;wsp:rsid wsp:val=&quot;008466E5&quot;/&gt;&lt;wsp:rsid wsp:val=&quot;0085077B&quot;/&gt;&lt;wsp:rsid wsp:val=&quot;0085081B&quot;/&gt;&lt;wsp:rsid wsp:val=&quot;00851485&quot;/&gt;&lt;wsp:rsid wsp:val=&quot;008533D8&quot;/&gt;&lt;wsp:rsid wsp:val=&quot;00856BAC&quot;/&gt;&lt;wsp:rsid wsp:val=&quot;00857C46&quot;/&gt;&lt;wsp:rsid wsp:val=&quot;008641C5&quot;/&gt;&lt;wsp:rsid wsp:val=&quot;008670D3&quot;/&gt;&lt;wsp:rsid wsp:val=&quot;00870E27&quot;/&gt;&lt;wsp:rsid wsp:val=&quot;008718FF&quot;/&gt;&lt;wsp:rsid wsp:val=&quot;00872CE1&quot;/&gt;&lt;wsp:rsid wsp:val=&quot;00873665&quot;/&gt;&lt;wsp:rsid wsp:val=&quot;00874239&quot;/&gt;&lt;wsp:rsid wsp:val=&quot;008811C6&quot;/&gt;&lt;wsp:rsid wsp:val=&quot;008821BB&quot;/&gt;&lt;wsp:rsid wsp:val=&quot;0088257D&quot;/&gt;&lt;wsp:rsid wsp:val=&quot;00883B2A&quot;/&gt;&lt;wsp:rsid wsp:val=&quot;008878C6&quot;/&gt;&lt;wsp:rsid wsp:val=&quot;00890435&quot;/&gt;&lt;wsp:rsid wsp:val=&quot;008924E9&quot;/&gt;&lt;wsp:rsid wsp:val=&quot;00892867&quot;/&gt;&lt;wsp:rsid wsp:val=&quot;00892C47&quot;/&gt;&lt;wsp:rsid wsp:val=&quot;008A04EA&quot;/&gt;&lt;wsp:rsid wsp:val=&quot;008A0DE6&quot;/&gt;&lt;wsp:rsid wsp:val=&quot;008A1F4F&quot;/&gt;&lt;wsp:rsid wsp:val=&quot;008A37BD&quot;/&gt;&lt;wsp:rsid wsp:val=&quot;008A4B1B&quot;/&gt;&lt;wsp:rsid wsp:val=&quot;008A6BBA&quot;/&gt;&lt;wsp:rsid wsp:val=&quot;008B0E1A&quot;/&gt;&lt;wsp:rsid wsp:val=&quot;008B1E7B&quot;/&gt;&lt;wsp:rsid wsp:val=&quot;008B205A&quot;/&gt;&lt;wsp:rsid wsp:val=&quot;008B23F9&quot;/&gt;&lt;wsp:rsid wsp:val=&quot;008B2F84&quot;/&gt;&lt;wsp:rsid wsp:val=&quot;008B64D1&quot;/&gt;&lt;wsp:rsid wsp:val=&quot;008B7114&quot;/&gt;&lt;wsp:rsid wsp:val=&quot;008B77B5&quot;/&gt;&lt;wsp:rsid wsp:val=&quot;008C31BA&quot;/&gt;&lt;wsp:rsid wsp:val=&quot;008C4421&quot;/&gt;&lt;wsp:rsid wsp:val=&quot;008C4BBC&quot;/&gt;&lt;wsp:rsid wsp:val=&quot;008D12D3&quot;/&gt;&lt;wsp:rsid wsp:val=&quot;008D3ECA&quot;/&gt;&lt;wsp:rsid wsp:val=&quot;008D5E17&quot;/&gt;&lt;wsp:rsid wsp:val=&quot;008D71EF&quot;/&gt;&lt;wsp:rsid wsp:val=&quot;008D748A&quot;/&gt;&lt;wsp:rsid wsp:val=&quot;008E106E&quot;/&gt;&lt;wsp:rsid wsp:val=&quot;008E34F2&quot;/&gt;&lt;wsp:rsid wsp:val=&quot;008E5BDC&quot;/&gt;&lt;wsp:rsid wsp:val=&quot;008E5DF9&quot;/&gt;&lt;wsp:rsid wsp:val=&quot;008E5E1F&quot;/&gt;&lt;wsp:rsid wsp:val=&quot;008E6327&quot;/&gt;&lt;wsp:rsid wsp:val=&quot;008E6ACE&quot;/&gt;&lt;wsp:rsid wsp:val=&quot;008E7527&quot;/&gt;&lt;wsp:rsid wsp:val=&quot;008F3F5D&quot;/&gt;&lt;wsp:rsid wsp:val=&quot;008F6194&quot;/&gt;&lt;wsp:rsid wsp:val=&quot;008F7511&quot;/&gt;&lt;wsp:rsid wsp:val=&quot;00903FAE&quot;/&gt;&lt;wsp:rsid wsp:val=&quot;0090563A&quot;/&gt;&lt;wsp:rsid wsp:val=&quot;00905B2F&quot;/&gt;&lt;wsp:rsid wsp:val=&quot;00910299&quot;/&gt;&lt;wsp:rsid wsp:val=&quot;00911366&quot;/&gt;&lt;wsp:rsid wsp:val=&quot;00912BA7&quot;/&gt;&lt;wsp:rsid wsp:val=&quot;009139E1&quot;/&gt;&lt;wsp:rsid wsp:val=&quot;00913F8E&quot;/&gt;&lt;wsp:rsid wsp:val=&quot;00920DD6&quot;/&gt;&lt;wsp:rsid wsp:val=&quot;0092129A&quot;/&gt;&lt;wsp:rsid wsp:val=&quot;009244A1&quot;/&gt;&lt;wsp:rsid wsp:val=&quot;009246F0&quot;/&gt;&lt;wsp:rsid wsp:val=&quot;0093006B&quot;/&gt;&lt;wsp:rsid wsp:val=&quot;0093186B&quot;/&gt;&lt;wsp:rsid wsp:val=&quot;00931DA1&quot;/&gt;&lt;wsp:rsid wsp:val=&quot;00933756&quot;/&gt;&lt;wsp:rsid wsp:val=&quot;00933B23&quot;/&gt;&lt;wsp:rsid wsp:val=&quot;00934B84&quot;/&gt;&lt;wsp:rsid wsp:val=&quot;00935541&quot;/&gt;&lt;wsp:rsid wsp:val=&quot;00944381&quot;/&gt;&lt;wsp:rsid wsp:val=&quot;009449D3&quot;/&gt;&lt;wsp:rsid wsp:val=&quot;0094715A&quot;/&gt;&lt;wsp:rsid wsp:val=&quot;009472B3&quot;/&gt;&lt;wsp:rsid wsp:val=&quot;00953480&quot;/&gt;&lt;wsp:rsid wsp:val=&quot;00955104&quot;/&gt;&lt;wsp:rsid wsp:val=&quot;00955630&quot;/&gt;&lt;wsp:rsid wsp:val=&quot;0096066E&quot;/&gt;&lt;wsp:rsid wsp:val=&quot;0096136E&quot;/&gt;&lt;wsp:rsid wsp:val=&quot;009626C4&quot;/&gt;&lt;wsp:rsid wsp:val=&quot;00964624&quot;/&gt;&lt;wsp:rsid wsp:val=&quot;00966E14&quot;/&gt;&lt;wsp:rsid wsp:val=&quot;00966EE6&quot;/&gt;&lt;wsp:rsid wsp:val=&quot;00966F55&quot;/&gt;&lt;wsp:rsid wsp:val=&quot;00966FAB&quot;/&gt;&lt;wsp:rsid wsp:val=&quot;009673BF&quot;/&gt;&lt;wsp:rsid wsp:val=&quot;009674B3&quot;/&gt;&lt;wsp:rsid wsp:val=&quot;00971C44&quot;/&gt;&lt;wsp:rsid wsp:val=&quot;0097245D&quot;/&gt;&lt;wsp:rsid wsp:val=&quot;00973EFD&quot;/&gt;&lt;wsp:rsid wsp:val=&quot;00974271&quot;/&gt;&lt;wsp:rsid wsp:val=&quot;00980876&quot;/&gt;&lt;wsp:rsid wsp:val=&quot;0098243D&quot;/&gt;&lt;wsp:rsid wsp:val=&quot;00991D4C&quot;/&gt;&lt;wsp:rsid wsp:val=&quot;00992441&quot;/&gt;&lt;wsp:rsid wsp:val=&quot;0099442E&quot;/&gt;&lt;wsp:rsid wsp:val=&quot;0099472B&quot;/&gt;&lt;wsp:rsid wsp:val=&quot;009A09D5&quot;/&gt;&lt;wsp:rsid wsp:val=&quot;009A10E0&quot;/&gt;&lt;wsp:rsid wsp:val=&quot;009A152E&quot;/&gt;&lt;wsp:rsid wsp:val=&quot;009A1B98&quot;/&gt;&lt;wsp:rsid wsp:val=&quot;009A4F6A&quot;/&gt;&lt;wsp:rsid wsp:val=&quot;009A7BB2&quot;/&gt;&lt;wsp:rsid wsp:val=&quot;009B0698&quot;/&gt;&lt;wsp:rsid wsp:val=&quot;009B7610&quot;/&gt;&lt;wsp:rsid wsp:val=&quot;009B768A&quot;/&gt;&lt;wsp:rsid wsp:val=&quot;009C3E6E&quot;/&gt;&lt;wsp:rsid wsp:val=&quot;009C71FD&quot;/&gt;&lt;wsp:rsid wsp:val=&quot;009C729D&quot;/&gt;&lt;wsp:rsid wsp:val=&quot;009D03A6&quot;/&gt;&lt;wsp:rsid wsp:val=&quot;009D0685&quot;/&gt;&lt;wsp:rsid wsp:val=&quot;009D353C&quot;/&gt;&lt;wsp:rsid wsp:val=&quot;009D39AB&quot;/&gt;&lt;wsp:rsid wsp:val=&quot;009E0BAA&quot;/&gt;&lt;wsp:rsid wsp:val=&quot;009E1E5C&quot;/&gt;&lt;wsp:rsid wsp:val=&quot;009E2500&quot;/&gt;&lt;wsp:rsid wsp:val=&quot;009E35DB&quot;/&gt;&lt;wsp:rsid wsp:val=&quot;009E68FD&quot;/&gt;&lt;wsp:rsid wsp:val=&quot;009F0703&quot;/&gt;&lt;wsp:rsid wsp:val=&quot;009F08AF&quot;/&gt;&lt;wsp:rsid wsp:val=&quot;009F102B&quot;/&gt;&lt;wsp:rsid wsp:val=&quot;009F39CA&quot;/&gt;&lt;wsp:rsid wsp:val=&quot;009F4907&quot;/&gt;&lt;wsp:rsid wsp:val=&quot;009F5054&quot;/&gt;&lt;wsp:rsid wsp:val=&quot;009F6182&quot;/&gt;&lt;wsp:rsid wsp:val=&quot;00A024F6&quot;/&gt;&lt;wsp:rsid wsp:val=&quot;00A03446&quot;/&gt;&lt;wsp:rsid wsp:val=&quot;00A05F9D&quot;/&gt;&lt;wsp:rsid wsp:val=&quot;00A07C52&quot;/&gt;&lt;wsp:rsid wsp:val=&quot;00A10E83&quot;/&gt;&lt;wsp:rsid wsp:val=&quot;00A12001&quot;/&gt;&lt;wsp:rsid wsp:val=&quot;00A159FD&quot;/&gt;&lt;wsp:rsid wsp:val=&quot;00A20656&quot;/&gt;&lt;wsp:rsid wsp:val=&quot;00A21A87&quot;/&gt;&lt;wsp:rsid wsp:val=&quot;00A21E82&quot;/&gt;&lt;wsp:rsid wsp:val=&quot;00A2314B&quot;/&gt;&lt;wsp:rsid wsp:val=&quot;00A23A3F&quot;/&gt;&lt;wsp:rsid wsp:val=&quot;00A257F3&quot;/&gt;&lt;wsp:rsid wsp:val=&quot;00A25C4D&quot;/&gt;&lt;wsp:rsid wsp:val=&quot;00A25F73&quot;/&gt;&lt;wsp:rsid wsp:val=&quot;00A32450&quot;/&gt;&lt;wsp:rsid wsp:val=&quot;00A32BDB&quot;/&gt;&lt;wsp:rsid wsp:val=&quot;00A344BC&quot;/&gt;&lt;wsp:rsid wsp:val=&quot;00A34A9E&quot;/&gt;&lt;wsp:rsid wsp:val=&quot;00A363EE&quot;/&gt;&lt;wsp:rsid wsp:val=&quot;00A3679C&quot;/&gt;&lt;wsp:rsid wsp:val=&quot;00A40A5A&quot;/&gt;&lt;wsp:rsid wsp:val=&quot;00A41494&quot;/&gt;&lt;wsp:rsid wsp:val=&quot;00A42DC3&quot;/&gt;&lt;wsp:rsid wsp:val=&quot;00A45A19&quot;/&gt;&lt;wsp:rsid wsp:val=&quot;00A4682C&quot;/&gt;&lt;wsp:rsid wsp:val=&quot;00A5002E&quot;/&gt;&lt;wsp:rsid wsp:val=&quot;00A54694&quot;/&gt;&lt;wsp:rsid wsp:val=&quot;00A55ED1&quot;/&gt;&lt;wsp:rsid wsp:val=&quot;00A579B1&quot;/&gt;&lt;wsp:rsid wsp:val=&quot;00A629C5&quot;/&gt;&lt;wsp:rsid wsp:val=&quot;00A6374F&quot;/&gt;&lt;wsp:rsid wsp:val=&quot;00A64FE9&quot;/&gt;&lt;wsp:rsid wsp:val=&quot;00A66C30&quot;/&gt;&lt;wsp:rsid wsp:val=&quot;00A71C34&quot;/&gt;&lt;wsp:rsid wsp:val=&quot;00A7200E&quot;/&gt;&lt;wsp:rsid wsp:val=&quot;00A7258B&quot;/&gt;&lt;wsp:rsid wsp:val=&quot;00A737C4&quot;/&gt;&lt;wsp:rsid wsp:val=&quot;00A73AEE&quot;/&gt;&lt;wsp:rsid wsp:val=&quot;00A769C7&quot;/&gt;&lt;wsp:rsid wsp:val=&quot;00A77D19&quot;/&gt;&lt;wsp:rsid wsp:val=&quot;00A8074A&quot;/&gt;&lt;wsp:rsid wsp:val=&quot;00A82D6A&quot;/&gt;&lt;wsp:rsid wsp:val=&quot;00A86838&quot;/&gt;&lt;wsp:rsid wsp:val=&quot;00A907CA&quot;/&gt;&lt;wsp:rsid wsp:val=&quot;00A90B0A&quot;/&gt;&lt;wsp:rsid wsp:val=&quot;00A92ED5&quot;/&gt;&lt;wsp:rsid wsp:val=&quot;00A964E6&quot;/&gt;&lt;wsp:rsid wsp:val=&quot;00A97F71&quot;/&gt;&lt;wsp:rsid wsp:val=&quot;00AA0FC9&quot;/&gt;&lt;wsp:rsid wsp:val=&quot;00AA15A7&quot;/&gt;&lt;wsp:rsid wsp:val=&quot;00AA29DA&quot;/&gt;&lt;wsp:rsid wsp:val=&quot;00AA53CF&quot;/&gt;&lt;wsp:rsid wsp:val=&quot;00AA5D5E&quot;/&gt;&lt;wsp:rsid wsp:val=&quot;00AA64A8&quot;/&gt;&lt;wsp:rsid wsp:val=&quot;00AB1DF8&quot;/&gt;&lt;wsp:rsid wsp:val=&quot;00AB3217&quot;/&gt;&lt;wsp:rsid wsp:val=&quot;00AB40B1&quot;/&gt;&lt;wsp:rsid wsp:val=&quot;00AB49EE&quot;/&gt;&lt;wsp:rsid wsp:val=&quot;00AB6D6D&quot;/&gt;&lt;wsp:rsid wsp:val=&quot;00AC1919&quot;/&gt;&lt;wsp:rsid wsp:val=&quot;00AC3C00&quot;/&gt;&lt;wsp:rsid wsp:val=&quot;00AC4908&quot;/&gt;&lt;wsp:rsid wsp:val=&quot;00AC4E85&quot;/&gt;&lt;wsp:rsid wsp:val=&quot;00AC6E99&quot;/&gt;&lt;wsp:rsid wsp:val=&quot;00AD5D69&quot;/&gt;&lt;wsp:rsid wsp:val=&quot;00AE1BE7&quot;/&gt;&lt;wsp:rsid wsp:val=&quot;00AE57C0&quot;/&gt;&lt;wsp:rsid wsp:val=&quot;00AE69F5&quot;/&gt;&lt;wsp:rsid wsp:val=&quot;00AE7821&quot;/&gt;&lt;wsp:rsid wsp:val=&quot;00AF1EA6&quot;/&gt;&lt;wsp:rsid wsp:val=&quot;00AF3702&quot;/&gt;&lt;wsp:rsid wsp:val=&quot;00AF3B20&quot;/&gt;&lt;wsp:rsid wsp:val=&quot;00AF5ECA&quot;/&gt;&lt;wsp:rsid wsp:val=&quot;00B0021A&quot;/&gt;&lt;wsp:rsid wsp:val=&quot;00B02D38&quot;/&gt;&lt;wsp:rsid wsp:val=&quot;00B11D26&quot;/&gt;&lt;wsp:rsid wsp:val=&quot;00B1491E&quot;/&gt;&lt;wsp:rsid wsp:val=&quot;00B167BA&quot;/&gt;&lt;wsp:rsid wsp:val=&quot;00B16A79&quot;/&gt;&lt;wsp:rsid wsp:val=&quot;00B218FD&quot;/&gt;&lt;wsp:rsid wsp:val=&quot;00B22AB0&quot;/&gt;&lt;wsp:rsid wsp:val=&quot;00B24C36&quot;/&gt;&lt;wsp:rsid wsp:val=&quot;00B27CF7&quot;/&gt;&lt;wsp:rsid wsp:val=&quot;00B32C8B&quot;/&gt;&lt;wsp:rsid wsp:val=&quot;00B342EA&quot;/&gt;&lt;wsp:rsid wsp:val=&quot;00B3449D&quot;/&gt;&lt;wsp:rsid wsp:val=&quot;00B40699&quot;/&gt;&lt;wsp:rsid wsp:val=&quot;00B45727&quot;/&gt;&lt;wsp:rsid wsp:val=&quot;00B47CBA&quot;/&gt;&lt;wsp:rsid wsp:val=&quot;00B557D5&quot;/&gt;&lt;wsp:rsid wsp:val=&quot;00B61F63&quot;/&gt;&lt;wsp:rsid wsp:val=&quot;00B67072&quot;/&gt;&lt;wsp:rsid wsp:val=&quot;00B70A1C&quot;/&gt;&lt;wsp:rsid wsp:val=&quot;00B70B4F&quot;/&gt;&lt;wsp:rsid wsp:val=&quot;00B71474&quot;/&gt;&lt;wsp:rsid wsp:val=&quot;00B71A2D&quot;/&gt;&lt;wsp:rsid wsp:val=&quot;00B7387A&quot;/&gt;&lt;wsp:rsid wsp:val=&quot;00B74C97&quot;/&gt;&lt;wsp:rsid wsp:val=&quot;00B821FE&quot;/&gt;&lt;wsp:rsid wsp:val=&quot;00B8248D&quot;/&gt;&lt;wsp:rsid wsp:val=&quot;00B8259B&quot;/&gt;&lt;wsp:rsid wsp:val=&quot;00B85546&quot;/&gt;&lt;wsp:rsid wsp:val=&quot;00B85551&quot;/&gt;&lt;wsp:rsid wsp:val=&quot;00B87482&quot;/&gt;&lt;wsp:rsid wsp:val=&quot;00B8789A&quot;/&gt;&lt;wsp:rsid wsp:val=&quot;00B91350&quot;/&gt;&lt;wsp:rsid wsp:val=&quot;00B922C2&quot;/&gt;&lt;wsp:rsid wsp:val=&quot;00BA18CD&quot;/&gt;&lt;wsp:rsid wsp:val=&quot;00BA674D&quot;/&gt;&lt;wsp:rsid wsp:val=&quot;00BB2AC7&quot;/&gt;&lt;wsp:rsid wsp:val=&quot;00BB5499&quot;/&gt;&lt;wsp:rsid wsp:val=&quot;00BB73E2&quot;/&gt;&lt;wsp:rsid wsp:val=&quot;00BC053F&quot;/&gt;&lt;wsp:rsid wsp:val=&quot;00BC23FD&quot;/&gt;&lt;wsp:rsid wsp:val=&quot;00BC31A6&quot;/&gt;&lt;wsp:rsid wsp:val=&quot;00BC45CC&quot;/&gt;&lt;wsp:rsid wsp:val=&quot;00BC696B&quot;/&gt;&lt;wsp:rsid wsp:val=&quot;00BC7F84&quot;/&gt;&lt;wsp:rsid wsp:val=&quot;00BE17F2&quot;/&gt;&lt;wsp:rsid wsp:val=&quot;00BE19EB&quot;/&gt;&lt;wsp:rsid wsp:val=&quot;00BE22F6&quot;/&gt;&lt;wsp:rsid wsp:val=&quot;00BE4AF7&quot;/&gt;&lt;wsp:rsid wsp:val=&quot;00BE4B25&quot;/&gt;&lt;wsp:rsid wsp:val=&quot;00BE4DF4&quot;/&gt;&lt;wsp:rsid wsp:val=&quot;00BE6C97&quot;/&gt;&lt;wsp:rsid wsp:val=&quot;00BF2BAE&quot;/&gt;&lt;wsp:rsid wsp:val=&quot;00BF44B3&quot;/&gt;&lt;wsp:rsid wsp:val=&quot;00C001FB&quot;/&gt;&lt;wsp:rsid wsp:val=&quot;00C00A3B&quot;/&gt;&lt;wsp:rsid wsp:val=&quot;00C02560&quot;/&gt;&lt;wsp:rsid wsp:val=&quot;00C034DD&quot;/&gt;&lt;wsp:rsid wsp:val=&quot;00C048A9&quot;/&gt;&lt;wsp:rsid wsp:val=&quot;00C04B2F&quot;/&gt;&lt;wsp:rsid wsp:val=&quot;00C05C83&quot;/&gt;&lt;wsp:rsid wsp:val=&quot;00C0721E&quot;/&gt;&lt;wsp:rsid wsp:val=&quot;00C106BC&quot;/&gt;&lt;wsp:rsid wsp:val=&quot;00C106DC&quot;/&gt;&lt;wsp:rsid wsp:val=&quot;00C10807&quot;/&gt;&lt;wsp:rsid wsp:val=&quot;00C10F46&quot;/&gt;&lt;wsp:rsid wsp:val=&quot;00C1240D&quot;/&gt;&lt;wsp:rsid wsp:val=&quot;00C1391A&quot;/&gt;&lt;wsp:rsid wsp:val=&quot;00C17C66&quot;/&gt;&lt;wsp:rsid wsp:val=&quot;00C214ED&quot;/&gt;&lt;wsp:rsid wsp:val=&quot;00C21A8B&quot;/&gt;&lt;wsp:rsid wsp:val=&quot;00C26AD8&quot;/&gt;&lt;wsp:rsid wsp:val=&quot;00C307F4&quot;/&gt;&lt;wsp:rsid wsp:val=&quot;00C3124E&quot;/&gt;&lt;wsp:rsid wsp:val=&quot;00C33025&quot;/&gt;&lt;wsp:rsid wsp:val=&quot;00C340D6&quot;/&gt;&lt;wsp:rsid wsp:val=&quot;00C35253&quot;/&gt;&lt;wsp:rsid wsp:val=&quot;00C40B92&quot;/&gt;&lt;wsp:rsid wsp:val=&quot;00C463B8&quot;/&gt;&lt;wsp:rsid wsp:val=&quot;00C47A05&quot;/&gt;&lt;wsp:rsid wsp:val=&quot;00C51651&quot;/&gt;&lt;wsp:rsid wsp:val=&quot;00C5438D&quot;/&gt;&lt;wsp:rsid wsp:val=&quot;00C55E8C&quot;/&gt;&lt;wsp:rsid wsp:val=&quot;00C5639D&quot;/&gt;&lt;wsp:rsid wsp:val=&quot;00C629CA&quot;/&gt;&lt;wsp:rsid wsp:val=&quot;00C71922&quot;/&gt;&lt;wsp:rsid wsp:val=&quot;00C71BF4&quot;/&gt;&lt;wsp:rsid wsp:val=&quot;00C732E9&quot;/&gt;&lt;wsp:rsid wsp:val=&quot;00C73342&quot;/&gt;&lt;wsp:rsid wsp:val=&quot;00C7794A&quot;/&gt;&lt;wsp:rsid wsp:val=&quot;00C81731&quot;/&gt;&lt;wsp:rsid wsp:val=&quot;00C819CE&quot;/&gt;&lt;wsp:rsid wsp:val=&quot;00C8340C&quot;/&gt;&lt;wsp:rsid wsp:val=&quot;00C8502F&quot;/&gt;&lt;wsp:rsid wsp:val=&quot;00C85A86&quot;/&gt;&lt;wsp:rsid wsp:val=&quot;00C872EC&quot;/&gt;&lt;wsp:rsid wsp:val=&quot;00C914F1&quot;/&gt;&lt;wsp:rsid wsp:val=&quot;00C92CFF&quot;/&gt;&lt;wsp:rsid wsp:val=&quot;00C95B15&quot;/&gt;&lt;wsp:rsid wsp:val=&quot;00C97FC7&quot;/&gt;&lt;wsp:rsid wsp:val=&quot;00CA47BD&quot;/&gt;&lt;wsp:rsid wsp:val=&quot;00CA560A&quot;/&gt;&lt;wsp:rsid wsp:val=&quot;00CA7DF5&quot;/&gt;&lt;wsp:rsid wsp:val=&quot;00CB05C2&quot;/&gt;&lt;wsp:rsid wsp:val=&quot;00CB15E0&quot;/&gt;&lt;wsp:rsid wsp:val=&quot;00CB3DF8&quot;/&gt;&lt;wsp:rsid wsp:val=&quot;00CB403B&quot;/&gt;&lt;wsp:rsid wsp:val=&quot;00CB4823&quot;/&gt;&lt;wsp:rsid wsp:val=&quot;00CB5418&quot;/&gt;&lt;wsp:rsid wsp:val=&quot;00CC026D&quot;/&gt;&lt;wsp:rsid wsp:val=&quot;00CC453A&quot;/&gt;&lt;wsp:rsid wsp:val=&quot;00CC53E5&quot;/&gt;&lt;wsp:rsid wsp:val=&quot;00CC77D4&quot;/&gt;&lt;wsp:rsid wsp:val=&quot;00CC7F13&quot;/&gt;&lt;wsp:rsid wsp:val=&quot;00CD3899&quot;/&gt;&lt;wsp:rsid wsp:val=&quot;00CD77F9&quot;/&gt;&lt;wsp:rsid wsp:val=&quot;00CE0DCF&quot;/&gt;&lt;wsp:rsid wsp:val=&quot;00CE0F92&quot;/&gt;&lt;wsp:rsid wsp:val=&quot;00CE7C3C&quot;/&gt;&lt;wsp:rsid wsp:val=&quot;00CF05EA&quot;/&gt;&lt;wsp:rsid wsp:val=&quot;00CF0674&quot;/&gt;&lt;wsp:rsid wsp:val=&quot;00CF099D&quot;/&gt;&lt;wsp:rsid wsp:val=&quot;00CF4DC6&quot;/&gt;&lt;wsp:rsid wsp:val=&quot;00D00028&quot;/&gt;&lt;wsp:rsid wsp:val=&quot;00D0136A&quot;/&gt;&lt;wsp:rsid wsp:val=&quot;00D04E07&quot;/&gt;&lt;wsp:rsid wsp:val=&quot;00D05927&quot;/&gt;&lt;wsp:rsid wsp:val=&quot;00D05B5A&quot;/&gt;&lt;wsp:rsid wsp:val=&quot;00D112F2&quot;/&gt;&lt;wsp:rsid wsp:val=&quot;00D1673D&quot;/&gt;&lt;wsp:rsid wsp:val=&quot;00D21CF0&quot;/&gt;&lt;wsp:rsid wsp:val=&quot;00D25037&quot;/&gt;&lt;wsp:rsid wsp:val=&quot;00D300B5&quot;/&gt;&lt;wsp:rsid wsp:val=&quot;00D31B49&quot;/&gt;&lt;wsp:rsid wsp:val=&quot;00D352A7&quot;/&gt;&lt;wsp:rsid wsp:val=&quot;00D35A44&quot;/&gt;&lt;wsp:rsid wsp:val=&quot;00D3638C&quot;/&gt;&lt;wsp:rsid wsp:val=&quot;00D3684A&quot;/&gt;&lt;wsp:rsid wsp:val=&quot;00D408A0&quot;/&gt;&lt;wsp:rsid wsp:val=&quot;00D43100&quot;/&gt;&lt;wsp:rsid wsp:val=&quot;00D44EF5&quot;/&gt;&lt;wsp:rsid wsp:val=&quot;00D45B9F&quot;/&gt;&lt;wsp:rsid wsp:val=&quot;00D54AE1&quot;/&gt;&lt;wsp:rsid wsp:val=&quot;00D57522&quot;/&gt;&lt;wsp:rsid wsp:val=&quot;00D612B7&quot;/&gt;&lt;wsp:rsid wsp:val=&quot;00D6254A&quot;/&gt;&lt;wsp:rsid wsp:val=&quot;00D62DC9&quot;/&gt;&lt;wsp:rsid wsp:val=&quot;00D64454&quot;/&gt;&lt;wsp:rsid wsp:val=&quot;00D66B09&quot;/&gt;&lt;wsp:rsid wsp:val=&quot;00D677CA&quot;/&gt;&lt;wsp:rsid wsp:val=&quot;00D756F2&quot;/&gt;&lt;wsp:rsid wsp:val=&quot;00D758B0&quot;/&gt;&lt;wsp:rsid wsp:val=&quot;00D761F2&quot;/&gt;&lt;wsp:rsid wsp:val=&quot;00D8005B&quot;/&gt;&lt;wsp:rsid wsp:val=&quot;00D80FE4&quot;/&gt;&lt;wsp:rsid wsp:val=&quot;00D824B7&quot;/&gt;&lt;wsp:rsid wsp:val=&quot;00D85FBF&quot;/&gt;&lt;wsp:rsid wsp:val=&quot;00D8609E&quot;/&gt;&lt;wsp:rsid wsp:val=&quot;00D87218&quot;/&gt;&lt;wsp:rsid wsp:val=&quot;00D91975&quot;/&gt;&lt;wsp:rsid wsp:val=&quot;00D925FB&quot;/&gt;&lt;wsp:rsid wsp:val=&quot;00D948A8&quot;/&gt;&lt;wsp:rsid wsp:val=&quot;00D95CB9&quot;/&gt;&lt;wsp:rsid wsp:val=&quot;00DA3210&quot;/&gt;&lt;wsp:rsid wsp:val=&quot;00DA3255&quot;/&gt;&lt;wsp:rsid wsp:val=&quot;00DA4676&quot;/&gt;&lt;wsp:rsid wsp:val=&quot;00DA6AB5&quot;/&gt;&lt;wsp:rsid wsp:val=&quot;00DA6B66&quot;/&gt;&lt;wsp:rsid wsp:val=&quot;00DA771D&quot;/&gt;&lt;wsp:rsid wsp:val=&quot;00DB28D3&quot;/&gt;&lt;wsp:rsid wsp:val=&quot;00DB755B&quot;/&gt;&lt;wsp:rsid wsp:val=&quot;00DC16BA&quot;/&gt;&lt;wsp:rsid wsp:val=&quot;00DC27D9&quot;/&gt;&lt;wsp:rsid wsp:val=&quot;00DC51A5&quot;/&gt;&lt;wsp:rsid wsp:val=&quot;00DC64A2&quot;/&gt;&lt;wsp:rsid wsp:val=&quot;00DC65E6&quot;/&gt;&lt;wsp:rsid wsp:val=&quot;00DC7189&quot;/&gt;&lt;wsp:rsid wsp:val=&quot;00DD1CA5&quot;/&gt;&lt;wsp:rsid wsp:val=&quot;00DD214B&quot;/&gt;&lt;wsp:rsid wsp:val=&quot;00DD29FB&quot;/&gt;&lt;wsp:rsid wsp:val=&quot;00DD2B77&quot;/&gt;&lt;wsp:rsid wsp:val=&quot;00DD57D0&quot;/&gt;&lt;wsp:rsid wsp:val=&quot;00DD66D1&quot;/&gt;&lt;wsp:rsid wsp:val=&quot;00DD75E3&quot;/&gt;&lt;wsp:rsid wsp:val=&quot;00DE0F25&quot;/&gt;&lt;wsp:rsid wsp:val=&quot;00DE1BB9&quot;/&gt;&lt;wsp:rsid wsp:val=&quot;00DE32C2&quot;/&gt;&lt;wsp:rsid wsp:val=&quot;00DE4285&quot;/&gt;&lt;wsp:rsid wsp:val=&quot;00DE4683&quot;/&gt;&lt;wsp:rsid wsp:val=&quot;00DE5011&quot;/&gt;&lt;wsp:rsid wsp:val=&quot;00DF0919&quot;/&gt;&lt;wsp:rsid wsp:val=&quot;00DF10E8&quot;/&gt;&lt;wsp:rsid wsp:val=&quot;00DF1B0D&quot;/&gt;&lt;wsp:rsid wsp:val=&quot;00DF5497&quot;/&gt;&lt;wsp:rsid wsp:val=&quot;00DF60D4&quot;/&gt;&lt;wsp:rsid wsp:val=&quot;00DF764B&quot;/&gt;&lt;wsp:rsid wsp:val=&quot;00E01B21&quot;/&gt;&lt;wsp:rsid wsp:val=&quot;00E04048&quot;/&gt;&lt;wsp:rsid wsp:val=&quot;00E065F2&quot;/&gt;&lt;wsp:rsid wsp:val=&quot;00E101CF&quot;/&gt;&lt;wsp:rsid wsp:val=&quot;00E10BC4&quot;/&gt;&lt;wsp:rsid wsp:val=&quot;00E1123D&quot;/&gt;&lt;wsp:rsid wsp:val=&quot;00E121D5&quot;/&gt;&lt;wsp:rsid wsp:val=&quot;00E14978&quot;/&gt;&lt;wsp:rsid wsp:val=&quot;00E152E5&quot;/&gt;&lt;wsp:rsid wsp:val=&quot;00E17C2F&quot;/&gt;&lt;wsp:rsid wsp:val=&quot;00E2096D&quot;/&gt;&lt;wsp:rsid wsp:val=&quot;00E22A24&quot;/&gt;&lt;wsp:rsid wsp:val=&quot;00E26197&quot;/&gt;&lt;wsp:rsid wsp:val=&quot;00E306F6&quot;/&gt;&lt;wsp:rsid wsp:val=&quot;00E33954&quot;/&gt;&lt;wsp:rsid wsp:val=&quot;00E339EE&quot;/&gt;&lt;wsp:rsid wsp:val=&quot;00E401C5&quot;/&gt;&lt;wsp:rsid wsp:val=&quot;00E40945&quot;/&gt;&lt;wsp:rsid wsp:val=&quot;00E40B5A&quot;/&gt;&lt;wsp:rsid wsp:val=&quot;00E422EE&quot;/&gt;&lt;wsp:rsid wsp:val=&quot;00E4584C&quot;/&gt;&lt;wsp:rsid wsp:val=&quot;00E46356&quot;/&gt;&lt;wsp:rsid wsp:val=&quot;00E46E05&quot;/&gt;&lt;wsp:rsid wsp:val=&quot;00E51602&quot;/&gt;&lt;wsp:rsid wsp:val=&quot;00E54C66&quot;/&gt;&lt;wsp:rsid wsp:val=&quot;00E56962&quot;/&gt;&lt;wsp:rsid wsp:val=&quot;00E57467&quot;/&gt;&lt;wsp:rsid wsp:val=&quot;00E606DE&quot;/&gt;&lt;wsp:rsid wsp:val=&quot;00E6441B&quot;/&gt;&lt;wsp:rsid wsp:val=&quot;00E65468&quot;/&gt;&lt;wsp:rsid wsp:val=&quot;00E74940&quot;/&gt;&lt;wsp:rsid wsp:val=&quot;00E755CC&quot;/&gt;&lt;wsp:rsid wsp:val=&quot;00E76B9A&quot;/&gt;&lt;wsp:rsid wsp:val=&quot;00E81282&quot;/&gt;&lt;wsp:rsid wsp:val=&quot;00E826E6&quot;/&gt;&lt;wsp:rsid wsp:val=&quot;00E8357E&quot;/&gt;&lt;wsp:rsid wsp:val=&quot;00E87C34&quot;/&gt;&lt;wsp:rsid wsp:val=&quot;00E92CE9&quot;/&gt;&lt;wsp:rsid wsp:val=&quot;00E92FF5&quot;/&gt;&lt;wsp:rsid wsp:val=&quot;00E93532&quot;/&gt;&lt;wsp:rsid wsp:val=&quot;00E9505D&quot;/&gt;&lt;wsp:rsid wsp:val=&quot;00EA0147&quot;/&gt;&lt;wsp:rsid wsp:val=&quot;00EA08C2&quot;/&gt;&lt;wsp:rsid wsp:val=&quot;00EA1493&quot;/&gt;&lt;wsp:rsid wsp:val=&quot;00EA26EF&quot;/&gt;&lt;wsp:rsid wsp:val=&quot;00EA47A5&quot;/&gt;&lt;wsp:rsid wsp:val=&quot;00EA5BE8&quot;/&gt;&lt;wsp:rsid wsp:val=&quot;00EA6D71&quot;/&gt;&lt;wsp:rsid wsp:val=&quot;00EB2C48&quot;/&gt;&lt;wsp:rsid wsp:val=&quot;00EB4352&quot;/&gt;&lt;wsp:rsid wsp:val=&quot;00EB5952&quot;/&gt;&lt;wsp:rsid wsp:val=&quot;00EB7049&quot;/&gt;&lt;wsp:rsid wsp:val=&quot;00EC23E3&quot;/&gt;&lt;wsp:rsid wsp:val=&quot;00EC5321&quot;/&gt;&lt;wsp:rsid wsp:val=&quot;00EC57EC&quot;/&gt;&lt;wsp:rsid wsp:val=&quot;00EC7119&quot;/&gt;&lt;wsp:rsid wsp:val=&quot;00ED1958&quot;/&gt;&lt;wsp:rsid wsp:val=&quot;00ED4E73&quot;/&gt;&lt;wsp:rsid wsp:val=&quot;00ED77EF&quot;/&gt;&lt;wsp:rsid wsp:val=&quot;00EE0F58&quot;/&gt;&lt;wsp:rsid wsp:val=&quot;00EE1B50&quot;/&gt;&lt;wsp:rsid wsp:val=&quot;00EE2F91&quot;/&gt;&lt;wsp:rsid wsp:val=&quot;00EE38F9&quot;/&gt;&lt;wsp:rsid wsp:val=&quot;00EE41A4&quot;/&gt;&lt;wsp:rsid wsp:val=&quot;00EF1260&quot;/&gt;&lt;wsp:rsid wsp:val=&quot;00EF15F4&quot;/&gt;&lt;wsp:rsid wsp:val=&quot;00EF3113&quot;/&gt;&lt;wsp:rsid wsp:val=&quot;00EF5422&quot;/&gt;&lt;wsp:rsid wsp:val=&quot;00EF6202&quot;/&gt;&lt;wsp:rsid wsp:val=&quot;00EF7687&quot;/&gt;&lt;wsp:rsid wsp:val=&quot;00F01327&quot;/&gt;&lt;wsp:rsid wsp:val=&quot;00F015BA&quot;/&gt;&lt;wsp:rsid wsp:val=&quot;00F026BE&quot;/&gt;&lt;wsp:rsid wsp:val=&quot;00F02F0C&quot;/&gt;&lt;wsp:rsid wsp:val=&quot;00F11043&quot;/&gt;&lt;wsp:rsid wsp:val=&quot;00F12481&quot;/&gt;&lt;wsp:rsid wsp:val=&quot;00F14269&quot;/&gt;&lt;wsp:rsid wsp:val=&quot;00F15F42&quot;/&gt;&lt;wsp:rsid wsp:val=&quot;00F20333&quot;/&gt;&lt;wsp:rsid wsp:val=&quot;00F20E25&quot;/&gt;&lt;wsp:rsid wsp:val=&quot;00F226B5&quot;/&gt;&lt;wsp:rsid wsp:val=&quot;00F229AD&quot;/&gt;&lt;wsp:rsid wsp:val=&quot;00F233FA&quot;/&gt;&lt;wsp:rsid wsp:val=&quot;00F23671&quot;/&gt;&lt;wsp:rsid wsp:val=&quot;00F24694&quot;/&gt;&lt;wsp:rsid wsp:val=&quot;00F26467&quot;/&gt;&lt;wsp:rsid wsp:val=&quot;00F2754A&quot;/&gt;&lt;wsp:rsid wsp:val=&quot;00F4204C&quot;/&gt;&lt;wsp:rsid wsp:val=&quot;00F4276F&quot;/&gt;&lt;wsp:rsid wsp:val=&quot;00F42916&quot;/&gt;&lt;wsp:rsid wsp:val=&quot;00F46676&quot;/&gt;&lt;wsp:rsid wsp:val=&quot;00F505A5&quot;/&gt;&lt;wsp:rsid wsp:val=&quot;00F50642&quot;/&gt;&lt;wsp:rsid wsp:val=&quot;00F52182&quot;/&gt;&lt;wsp:rsid wsp:val=&quot;00F54CCA&quot;/&gt;&lt;wsp:rsid wsp:val=&quot;00F552B0&quot;/&gt;&lt;wsp:rsid wsp:val=&quot;00F56CA8&quot;/&gt;&lt;wsp:rsid wsp:val=&quot;00F6052E&quot;/&gt;&lt;wsp:rsid wsp:val=&quot;00F62AA6&quot;/&gt;&lt;wsp:rsid wsp:val=&quot;00F658F0&quot;/&gt;&lt;wsp:rsid wsp:val=&quot;00F66A6F&quot;/&gt;&lt;wsp:rsid wsp:val=&quot;00F679CB&quot;/&gt;&lt;wsp:rsid wsp:val=&quot;00F726FD&quot;/&gt;&lt;wsp:rsid wsp:val=&quot;00F74131&quot;/&gt;&lt;wsp:rsid wsp:val=&quot;00F7542E&quot;/&gt;&lt;wsp:rsid wsp:val=&quot;00F75FDE&quot;/&gt;&lt;wsp:rsid wsp:val=&quot;00F76007&quot;/&gt;&lt;wsp:rsid wsp:val=&quot;00F8044F&quot;/&gt;&lt;wsp:rsid wsp:val=&quot;00F82A4F&quot;/&gt;&lt;wsp:rsid wsp:val=&quot;00F83F03&quot;/&gt;&lt;wsp:rsid wsp:val=&quot;00F85474&quot;/&gt;&lt;wsp:rsid wsp:val=&quot;00F867DC&quot;/&gt;&lt;wsp:rsid wsp:val=&quot;00F91242&quot;/&gt;&lt;wsp:rsid wsp:val=&quot;00F91F49&quot;/&gt;&lt;wsp:rsid wsp:val=&quot;00F92170&quot;/&gt;&lt;wsp:rsid wsp:val=&quot;00F95440&quot;/&gt;&lt;wsp:rsid wsp:val=&quot;00F96185&quot;/&gt;&lt;wsp:rsid wsp:val=&quot;00F9635E&quot;/&gt;&lt;wsp:rsid wsp:val=&quot;00F965CD&quot;/&gt;&lt;wsp:rsid wsp:val=&quot;00FA1A35&quot;/&gt;&lt;wsp:rsid wsp:val=&quot;00FA2AD8&quot;/&gt;&lt;wsp:rsid wsp:val=&quot;00FA2DA1&quot;/&gt;&lt;wsp:rsid wsp:val=&quot;00FA5782&quot;/&gt;&lt;wsp:rsid wsp:val=&quot;00FA6728&quot;/&gt;&lt;wsp:rsid wsp:val=&quot;00FB0584&quot;/&gt;&lt;wsp:rsid wsp:val=&quot;00FB0F7F&quot;/&gt;&lt;wsp:rsid wsp:val=&quot;00FB2BB2&quot;/&gt;&lt;wsp:rsid wsp:val=&quot;00FB4870&quot;/&gt;&lt;wsp:rsid wsp:val=&quot;00FB4FCC&quot;/&gt;&lt;wsp:rsid wsp:val=&quot;00FB5BB5&quot;/&gt;&lt;wsp:rsid wsp:val=&quot;00FB6F5D&quot;/&gt;&lt;wsp:rsid wsp:val=&quot;00FB730E&quot;/&gt;&lt;wsp:rsid wsp:val=&quot;00FC462D&quot;/&gt;&lt;wsp:rsid wsp:val=&quot;00FC4A00&quot;/&gt;&lt;wsp:rsid wsp:val=&quot;00FC6B44&quot;/&gt;&lt;wsp:rsid wsp:val=&quot;00FD0C80&quot;/&gt;&lt;wsp:rsid wsp:val=&quot;00FD1EE0&quot;/&gt;&lt;wsp:rsid wsp:val=&quot;00FD3B20&quot;/&gt;&lt;wsp:rsid wsp:val=&quot;00FD441B&quot;/&gt;&lt;wsp:rsid wsp:val=&quot;00FD4D8C&quot;/&gt;&lt;wsp:rsid wsp:val=&quot;00FD5A99&quot;/&gt;&lt;wsp:rsid wsp:val=&quot;00FD6638&quot;/&gt;&lt;wsp:rsid wsp:val=&quot;00FE68D4&quot;/&gt;&lt;wsp:rsid wsp:val=&quot;00FF1BB4&quot;/&gt;&lt;wsp:rsid wsp:val=&quot;00FF2FF2&quot;/&gt;&lt;wsp:rsid wsp:val=&quot;00FF724D&quot;/&gt;&lt;/wsp:rsids&gt;&lt;/w:docPr&gt;&lt;w:body&gt;&lt;w:p wsp:rsidR=&quot;00000000&quot; wsp:rsidRDefault=&quot;00054493&quot;&gt;&lt;m:oMathPara&gt;&lt;m:oMath&gt;&lt;m:r&gt;&lt;w:rPr&gt;&lt;w:rFonts w:ascii=&quot;Cambria Math&quot; w:h-ansi=&quot;Cambria Math&quot;/&gt;&lt;wx:font wx:val=&quot;Cambria Math&quot;/&gt;&lt;w:i/&gt;&lt;w:color w:val=&quot;000000&quot;/&gt;&lt;w:sz w:val=&quot;22&quot;/&gt;&lt;w:sz-cs w:val=&quot;22&quot;/&gt;&lt;w:lang w:val=&quot;RO&quot;/&gt;&lt;/w:rPr&gt;&lt;m:t&gt;О»=&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num&gt;&lt;m:den&gt;&lt;m:r&gt;&lt;w:rPr&gt;&lt;w:rFonts w:ascii=&quot;Cambria Math&quot; w:h-ansi=&quot;Cambria Math&quot;/&gt;&lt;wx:font wx:val=&quot;Cambria Math&quot;/&gt;&lt;w:i/&gt;&lt;w:color w:val=&quot;000000&quot;/&gt;&lt;w:sz w:val=&quot;22&quot;/&gt;&lt;w:sz-cs w:val=&quot;22&quot;/&gt;&lt;w:lang w:val=&quot;RO&quot;/&gt;&lt;/w:rPr&gt;&lt;m:t&gt;2&lt;/m:t&gt;&lt;/m:r&gt;&lt;/m:den&gt;&lt;/m:f&gt;&lt;m:r&gt;&lt;w:rPr&gt;&lt;w:rFonts w:ascii=&quot;Cambria Math&quot; w:h-ansi=&quot;Cambria Math&quot;/&gt;&lt;wx:font wx:val=&quot;Cambria Math&quot;/&gt;&lt;w:i/&gt;&lt;w:color w:val=&quot;000000&quot;/&gt;&lt;w:sz w:val=&quot;22&quot;/&gt;&lt;w:sz-cs w:val=&quot;22&quot;/&gt;&lt;w:lang w:val=&quot;RO&quot;/&gt;&lt;/w:rPr&gt;&lt;m:t&gt;+&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d&gt;&lt;m:dPr&gt;&lt;m:ctrlPr&gt;&lt;w:rPr&gt;&lt;w:rFonts w:ascii=&quot;Cambria Math&quot; w:h-ansi=&quot;Cambria Math&quot;/&gt;&lt;wx:font wx:val=&quot;Cambria Math&quot;/&gt;&lt;w:i/&gt;&lt;w:color w:val=&quot;000000&quot;/&gt;&lt;w:sz w:val=&quot;22&quot;/&gt;&lt;w:sz-cs w:val=&quot;22&quot;/&gt;&lt;w:lang w:val=&quot;RO&quot;/&gt;&lt;/w:rPr&gt;&lt;/m:ctrlPr&gt;&lt;/m:dPr&gt;&lt;m:e&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H&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4&lt;/m:t&gt;&lt;/m:r&gt;&lt;/m:den&gt;&lt;/m:f&gt;&lt;m:r&gt;&lt;w:rPr&gt;&lt;w:rFonts w:ascii=&quot;Cambria Math&quot; w:h-ansi=&quot;Cambria Math&quot;/&gt;&lt;wx:font wx:val=&quot;Cambria Math&quot;/&gt;&lt;w:i/&gt;&lt;w:color w:val=&quot;000000&quot;/&gt;&lt;w:sz w:val=&quot;22&quot;/&gt;&lt;w:sz-cs w:val=&quot;22&quot;/&gt;&lt;w:lang w:val=&quot;RO&quot;/&gt;&lt;/w:rPr&gt;&lt;m:t&gt;Г—&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r&gt;&lt;w:rPr&gt;&lt;w:rFonts w:ascii=&quot;Cambria Math&quot; w:h-ansi=&quot;Cambria Math&quot;/&gt;&lt;wx:font wx:val=&quot;Cambria Math&quot;/&gt;&lt;w:i/&gt;&lt;w:color w:val=&quot;000000&quot;/&gt;&lt;w:sz w:val=&quot;22&quot;/&gt;&lt;w:sz-cs w:val=&quot;22&quot;/&gt;&lt;w:lang w:val=&quot;RO&quot;/&gt;&lt;/w:rPr&gt;&lt;m:t&gt;3,5&lt;/m:t&gt;&lt;/m:r&gt;&lt;/m:num&gt;&lt;m:den&gt;&lt;m:r&gt;&lt;w:rPr&gt;&lt;w:rFonts w:ascii=&quot;Cambria Math&quot; w:h-ansi=&quot;Cambria Math&quot;/&gt;&lt;wx:font wx:val=&quot;Cambria Math&quot;/&gt;&lt;w:i/&gt;&lt;w:color w:val=&quot;000000&quot;/&gt;&lt;w:sz w:val=&quot;22&quot;/&gt;&lt;w:sz-cs w:val=&quot;22&quot;/&gt;&lt;w:lang w:val=&quot;RO&quot;/&gt;&lt;/w:rPr&gt;&lt;m:t&gt;3,5+&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num&gt;&lt;m:den&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den&gt;&lt;/m:f&gt;&lt;/m:den&gt;&lt;/m:f&gt;&lt;m:r&gt;&lt;w:rPr&gt;&lt;w:rFonts w:ascii=&quot;Cambria Math&quot; w:h-ansi=&quot;Cambria Math&quot;/&gt;&lt;wx:font wx:val=&quot;Cambria Math&quot;/&gt;&lt;w:i/&gt;&lt;w:color w:val=&quot;000000&quot;/&gt;&lt;w:sz w:val=&quot;22&quot;/&gt;&lt;w:sz-cs w:val=&quot;22&quot;/&gt;&lt;w:lang w:val=&quot;RO&quot;/&gt;&lt;/w:rPr&gt;&lt;m:t&gt;-&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O&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2&lt;/m:t&gt;&lt;/m:r&gt;&lt;/m:den&gt;&lt;/m:f&gt;&lt;/m:e&gt;&lt;/m:d&gt;&lt;m:r&gt;&lt;w:rPr&gt;&lt;w:rFonts w:ascii=&quot;Cambria Math&quot; w:h-ansi=&quot;Cambria Math&quot;/&gt;&lt;wx:font wx:val=&quot;Cambria Math&quot;/&gt;&lt;w:i/&gt;&lt;w:color w:val=&quot;000000&quot;/&gt;&lt;w:sz w:val=&quot;22&quot;/&gt;&lt;w:sz-cs w:val=&quot;22&quot;/&gt;&lt;w:lang w:val=&quot;RO&quot;/&gt;&lt;/w:rPr&gt;&lt;m:t&gt;Г—&lt;/m:t&gt;&lt;/m:r&gt;&lt;m:d&gt;&lt;m:dPr&gt;&lt;m:ctrlPr&gt;&lt;w:rPr&gt;&lt;w:rFonts w:ascii=&quot;Cambria Math&quot; w:h-ansi=&quot;Cambria Math&quot;/&gt;&lt;wx:font wx:val=&quot;Cambria Math&quot;/&gt;&lt;w:i/&gt;&lt;w:color w:val=&quot;000000&quot;/&gt;&lt;w:sz w:val=&quot;22&quot;/&gt;&lt;w:sz-cs w:val=&quot;22&quot;/&gt;&lt;w:lang w:val=&quot;RO&quot;/&gt;&lt;/w:rPr&gt;&lt;/m:ctrlPr&gt;&lt;/m:dPr&gt;&lt;m:e&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e&gt;&lt;/m:d&gt;&lt;/m:num&gt;&lt;m:den&gt;&lt;m:d&gt;&lt;m:dPr&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1+&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H&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4&lt;/m:t&gt;&lt;/m:r&gt;&lt;/m:den&gt;&lt;/m:f&gt;&lt;m:r&gt;&lt;w:rPr&gt;&lt;w:rFonts w:ascii=&quot;Cambria Math&quot; w:h-ansi=&quot;Cambria Math&quot;/&gt;&lt;wx:font wx:val=&quot;Cambria Math&quot;/&gt;&lt;w:i/&gt;&lt;w:color w:val=&quot;000000&quot;/&gt;&lt;w:sz w:val=&quot;22&quot;/&gt;&lt;w:sz-cs w:val=&quot;22&quot;/&gt;&lt;w:lang w:val=&quot;RO&quot;/&gt;&lt;/w:rPr&gt;&lt;m:t&gt;-&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O&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2&lt;/m:t&gt;&lt;/m:r&gt;&lt;/m:den&gt;&lt;/m:f&gt;&lt;/m:e&gt;&lt;/m:d&gt;&lt;m:r&gt;&lt;w:rPr&gt;&lt;w:rFonts w:ascii=&quot;Cambria Math&quot; w:h-ansi=&quot;Cambria Math&quot;/&gt;&lt;wx:font wx:val=&quot;Cambria Math&quot;/&gt;&lt;w:i/&gt;&lt;w:color w:val=&quot;000000&quot;/&gt;&lt;w:sz w:val=&quot;22&quot;/&gt;&lt;w:sz-cs w:val=&quot;22&quot;/&gt;&lt;w:lang w:val=&quot;RO&quot;/&gt;&lt;/w:rPr&gt;&lt;m:t&gt;Г—&lt;/m:t&gt;&lt;/m:r&gt;&lt;m:d&gt;&lt;m:dPr&gt;&lt;m:ctrlPr&gt;&lt;w:rPr&gt;&lt;w:rFonts w:ascii=&quot;Cambria Math&quot; w:h-ansi=&quot;Cambria Math&quot;/&gt;&lt;wx:font wx:val=&quot;Cambria Math&quot;/&gt;&lt;w:i/&gt;&lt;w:color w:val=&quot;000000&quot;/&gt;&lt;w:sz w:val=&quot;22&quot;/&gt;&lt;w:sz-cs w:val=&quot;22&quot;/&gt;&lt;w:lang w:val=&quot;RO&quot;/&gt;&lt;/w:rPr&gt;&lt;/m:ctrlPr&gt;&lt;/m:dPr&gt;&lt;m:e&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r&gt;&lt;w:rPr&gt;&lt;w:rFonts w:ascii=&quot;Cambria Math&quot; w:h-ansi=&quot;Cambria Math&quot;/&gt;&lt;wx:font wx:val=&quot;Cambria Math&quot;/&gt;&lt;w:i/&gt;&lt;w:color w:val=&quot;000000&quot;/&gt;&lt;w:sz w:val=&quot;22&quot;/&gt;&lt;w:sz-cs w:val=&quot;22&quot;/&gt;&lt;w:lang w:val=&quot;RO&quot;/&gt;&lt;/w:rPr&gt;&lt;m:t&gt;+K1Г—&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HC&lt;/m:t&gt;&lt;/m:r&gt;&lt;/m:e&gt;&lt;/m:d&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00C34">
        <w:rPr>
          <w:color w:val="000000"/>
          <w:sz w:val="22"/>
          <w:szCs w:val="22"/>
          <w:lang w:val="ro-RO"/>
        </w:rPr>
        <w:instrText xml:space="preserve"> </w:instrText>
      </w:r>
      <w:r w:rsidRPr="00400C34">
        <w:rPr>
          <w:color w:val="000000"/>
          <w:sz w:val="22"/>
          <w:szCs w:val="22"/>
          <w:lang w:val="ro-RO"/>
        </w:rPr>
        <w:fldChar w:fldCharType="separate"/>
      </w:r>
      <w:r w:rsidR="00A76CBE">
        <w:pict>
          <v:shape id="_x0000_i1026" type="#_x0000_t75" style="width:329.25pt;height:6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hideSpellingErrors/&gt;&lt;w:hideGrammaticalErrors/&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139E1&quot;/&gt;&lt;wsp:rsid wsp:val=&quot;00000B13&quot;/&gt;&lt;wsp:rsid wsp:val=&quot;00003161&quot;/&gt;&lt;wsp:rsid wsp:val=&quot;00005CD9&quot;/&gt;&lt;wsp:rsid wsp:val=&quot;0001100C&quot;/&gt;&lt;wsp:rsid wsp:val=&quot;00012937&quot;/&gt;&lt;wsp:rsid wsp:val=&quot;000161C4&quot;/&gt;&lt;wsp:rsid wsp:val=&quot;000172CA&quot;/&gt;&lt;wsp:rsid wsp:val=&quot;000173E2&quot;/&gt;&lt;wsp:rsid wsp:val=&quot;000218E7&quot;/&gt;&lt;wsp:rsid wsp:val=&quot;0002234B&quot;/&gt;&lt;wsp:rsid wsp:val=&quot;00022658&quot;/&gt;&lt;wsp:rsid wsp:val=&quot;000311FC&quot;/&gt;&lt;wsp:rsid wsp:val=&quot;0003200E&quot;/&gt;&lt;wsp:rsid wsp:val=&quot;00035906&quot;/&gt;&lt;wsp:rsid wsp:val=&quot;00042765&quot;/&gt;&lt;wsp:rsid wsp:val=&quot;000444BF&quot;/&gt;&lt;wsp:rsid wsp:val=&quot;00053ADC&quot;/&gt;&lt;wsp:rsid wsp:val=&quot;00053CB1&quot;/&gt;&lt;wsp:rsid wsp:val=&quot;00054493&quot;/&gt;&lt;wsp:rsid wsp:val=&quot;0005783A&quot;/&gt;&lt;wsp:rsid wsp:val=&quot;00063E52&quot;/&gt;&lt;wsp:rsid wsp:val=&quot;00067553&quot;/&gt;&lt;wsp:rsid wsp:val=&quot;0007455C&quot;/&gt;&lt;wsp:rsid wsp:val=&quot;00080170&quot;/&gt;&lt;wsp:rsid wsp:val=&quot;000805A1&quot;/&gt;&lt;wsp:rsid wsp:val=&quot;000827CB&quot;/&gt;&lt;wsp:rsid wsp:val=&quot;000833BD&quot;/&gt;&lt;wsp:rsid wsp:val=&quot;00084019&quot;/&gt;&lt;wsp:rsid wsp:val=&quot;000869AF&quot;/&gt;&lt;wsp:rsid wsp:val=&quot;00086AB5&quot;/&gt;&lt;wsp:rsid wsp:val=&quot;00086EA2&quot;/&gt;&lt;wsp:rsid wsp:val=&quot;000906DD&quot;/&gt;&lt;wsp:rsid wsp:val=&quot;00090C6F&quot;/&gt;&lt;wsp:rsid wsp:val=&quot;00091AF4&quot;/&gt;&lt;wsp:rsid wsp:val=&quot;00096A37&quot;/&gt;&lt;wsp:rsid wsp:val=&quot;00096F54&quot;/&gt;&lt;wsp:rsid wsp:val=&quot;000A01C2&quot;/&gt;&lt;wsp:rsid wsp:val=&quot;000A0A96&quot;/&gt;&lt;wsp:rsid wsp:val=&quot;000A0B4D&quot;/&gt;&lt;wsp:rsid wsp:val=&quot;000A3AE5&quot;/&gt;&lt;wsp:rsid wsp:val=&quot;000A68FC&quot;/&gt;&lt;wsp:rsid wsp:val=&quot;000A7410&quot;/&gt;&lt;wsp:rsid wsp:val=&quot;000B018A&quot;/&gt;&lt;wsp:rsid wsp:val=&quot;000B0828&quot;/&gt;&lt;wsp:rsid wsp:val=&quot;000B13DA&quot;/&gt;&lt;wsp:rsid wsp:val=&quot;000B1F32&quot;/&gt;&lt;wsp:rsid wsp:val=&quot;000B383E&quot;/&gt;&lt;wsp:rsid wsp:val=&quot;000B3897&quot;/&gt;&lt;wsp:rsid wsp:val=&quot;000B77ED&quot;/&gt;&lt;wsp:rsid wsp:val=&quot;000B792F&quot;/&gt;&lt;wsp:rsid wsp:val=&quot;000B7AE7&quot;/&gt;&lt;wsp:rsid wsp:val=&quot;000C10D4&quot;/&gt;&lt;wsp:rsid wsp:val=&quot;000C1332&quot;/&gt;&lt;wsp:rsid wsp:val=&quot;000C172B&quot;/&gt;&lt;wsp:rsid wsp:val=&quot;000C26D1&quot;/&gt;&lt;wsp:rsid wsp:val=&quot;000C3FFD&quot;/&gt;&lt;wsp:rsid wsp:val=&quot;000C4A0F&quot;/&gt;&lt;wsp:rsid wsp:val=&quot;000C69F2&quot;/&gt;&lt;wsp:rsid wsp:val=&quot;000D3BC1&quot;/&gt;&lt;wsp:rsid wsp:val=&quot;000D440B&quot;/&gt;&lt;wsp:rsid wsp:val=&quot;000D54BE&quot;/&gt;&lt;wsp:rsid wsp:val=&quot;000D7707&quot;/&gt;&lt;wsp:rsid wsp:val=&quot;000D7C01&quot;/&gt;&lt;wsp:rsid wsp:val=&quot;000E0214&quot;/&gt;&lt;wsp:rsid wsp:val=&quot;000E3171&quot;/&gt;&lt;wsp:rsid wsp:val=&quot;000E4BB9&quot;/&gt;&lt;wsp:rsid wsp:val=&quot;000E66C6&quot;/&gt;&lt;wsp:rsid wsp:val=&quot;000F14B2&quot;/&gt;&lt;wsp:rsid wsp:val=&quot;000F3126&quot;/&gt;&lt;wsp:rsid wsp:val=&quot;000F51FF&quot;/&gt;&lt;wsp:rsid wsp:val=&quot;000F61D5&quot;/&gt;&lt;wsp:rsid wsp:val=&quot;00104FE7&quot;/&gt;&lt;wsp:rsid wsp:val=&quot;00105809&quot;/&gt;&lt;wsp:rsid wsp:val=&quot;001066B2&quot;/&gt;&lt;wsp:rsid wsp:val=&quot;001123D0&quot;/&gt;&lt;wsp:rsid wsp:val=&quot;00115356&quot;/&gt;&lt;wsp:rsid wsp:val=&quot;001164A6&quot;/&gt;&lt;wsp:rsid wsp:val=&quot;001201AE&quot;/&gt;&lt;wsp:rsid wsp:val=&quot;001215DC&quot;/&gt;&lt;wsp:rsid wsp:val=&quot;00121B9D&quot;/&gt;&lt;wsp:rsid wsp:val=&quot;00122568&quot;/&gt;&lt;wsp:rsid wsp:val=&quot;001233AD&quot;/&gt;&lt;wsp:rsid wsp:val=&quot;0012662B&quot;/&gt;&lt;wsp:rsid wsp:val=&quot;00127182&quot;/&gt;&lt;wsp:rsid wsp:val=&quot;00132930&quot;/&gt;&lt;wsp:rsid wsp:val=&quot;00133499&quot;/&gt;&lt;wsp:rsid wsp:val=&quot;00135AC2&quot;/&gt;&lt;wsp:rsid wsp:val=&quot;00135EF3&quot;/&gt;&lt;wsp:rsid wsp:val=&quot;00140C94&quot;/&gt;&lt;wsp:rsid wsp:val=&quot;0014171D&quot;/&gt;&lt;wsp:rsid wsp:val=&quot;00144CEB&quot;/&gt;&lt;wsp:rsid wsp:val=&quot;00146DF9&quot;/&gt;&lt;wsp:rsid wsp:val=&quot;00147AD4&quot;/&gt;&lt;wsp:rsid wsp:val=&quot;001504C3&quot;/&gt;&lt;wsp:rsid wsp:val=&quot;00151E51&quot;/&gt;&lt;wsp:rsid wsp:val=&quot;00151ECF&quot;/&gt;&lt;wsp:rsid wsp:val=&quot;00153A36&quot;/&gt;&lt;wsp:rsid wsp:val=&quot;001556DC&quot;/&gt;&lt;wsp:rsid wsp:val=&quot;0015621C&quot;/&gt;&lt;wsp:rsid wsp:val=&quot;00156612&quot;/&gt;&lt;wsp:rsid wsp:val=&quot;00160274&quot;/&gt;&lt;wsp:rsid wsp:val=&quot;0016164A&quot;/&gt;&lt;wsp:rsid wsp:val=&quot;00161C67&quot;/&gt;&lt;wsp:rsid wsp:val=&quot;001626D2&quot;/&gt;&lt;wsp:rsid wsp:val=&quot;00164434&quot;/&gt;&lt;wsp:rsid wsp:val=&quot;001655A2&quot;/&gt;&lt;wsp:rsid wsp:val=&quot;00167CE8&quot;/&gt;&lt;wsp:rsid wsp:val=&quot;001743C7&quot;/&gt;&lt;wsp:rsid wsp:val=&quot;00187912&quot;/&gt;&lt;wsp:rsid wsp:val=&quot;00187947&quot;/&gt;&lt;wsp:rsid wsp:val=&quot;00192334&quot;/&gt;&lt;wsp:rsid wsp:val=&quot;00192952&quot;/&gt;&lt;wsp:rsid wsp:val=&quot;00192C6E&quot;/&gt;&lt;wsp:rsid wsp:val=&quot;001A40BF&quot;/&gt;&lt;wsp:rsid wsp:val=&quot;001A5D54&quot;/&gt;&lt;wsp:rsid wsp:val=&quot;001B2964&quot;/&gt;&lt;wsp:rsid wsp:val=&quot;001B3431&quot;/&gt;&lt;wsp:rsid wsp:val=&quot;001B5551&quot;/&gt;&lt;wsp:rsid wsp:val=&quot;001B72EB&quot;/&gt;&lt;wsp:rsid wsp:val=&quot;001C143E&quot;/&gt;&lt;wsp:rsid wsp:val=&quot;001C1CD7&quot;/&gt;&lt;wsp:rsid wsp:val=&quot;001C2BB2&quot;/&gt;&lt;wsp:rsid wsp:val=&quot;001C2CAC&quot;/&gt;&lt;wsp:rsid wsp:val=&quot;001C3A08&quot;/&gt;&lt;wsp:rsid wsp:val=&quot;001C5586&quot;/&gt;&lt;wsp:rsid wsp:val=&quot;001C6195&quot;/&gt;&lt;wsp:rsid wsp:val=&quot;001D0419&quot;/&gt;&lt;wsp:rsid wsp:val=&quot;001D0DD1&quot;/&gt;&lt;wsp:rsid wsp:val=&quot;001D4264&quot;/&gt;&lt;wsp:rsid wsp:val=&quot;001D5E92&quot;/&gt;&lt;wsp:rsid wsp:val=&quot;001D65B2&quot;/&gt;&lt;wsp:rsid wsp:val=&quot;001D65D2&quot;/&gt;&lt;wsp:rsid wsp:val=&quot;001D6EB4&quot;/&gt;&lt;wsp:rsid wsp:val=&quot;001D7B44&quot;/&gt;&lt;wsp:rsid wsp:val=&quot;001E03F0&quot;/&gt;&lt;wsp:rsid wsp:val=&quot;001E4A64&quot;/&gt;&lt;wsp:rsid wsp:val=&quot;001F35EF&quot;/&gt;&lt;wsp:rsid wsp:val=&quot;00203735&quot;/&gt;&lt;wsp:rsid wsp:val=&quot;002042EB&quot;/&gt;&lt;wsp:rsid wsp:val=&quot;00205C61&quot;/&gt;&lt;wsp:rsid wsp:val=&quot;002075E4&quot;/&gt;&lt;wsp:rsid wsp:val=&quot;002079A8&quot;/&gt;&lt;wsp:rsid wsp:val=&quot;002122FD&quot;/&gt;&lt;wsp:rsid wsp:val=&quot;00215BD4&quot;/&gt;&lt;wsp:rsid wsp:val=&quot;00215FFB&quot;/&gt;&lt;wsp:rsid wsp:val=&quot;00220BC1&quot;/&gt;&lt;wsp:rsid wsp:val=&quot;002210C0&quot;/&gt;&lt;wsp:rsid wsp:val=&quot;00221ED6&quot;/&gt;&lt;wsp:rsid wsp:val=&quot;00222278&quot;/&gt;&lt;wsp:rsid wsp:val=&quot;002222FD&quot;/&gt;&lt;wsp:rsid wsp:val=&quot;00222F95&quot;/&gt;&lt;wsp:rsid wsp:val=&quot;002260F5&quot;/&gt;&lt;wsp:rsid wsp:val=&quot;00231A5E&quot;/&gt;&lt;wsp:rsid wsp:val=&quot;0023361C&quot;/&gt;&lt;wsp:rsid wsp:val=&quot;00240B7B&quot;/&gt;&lt;wsp:rsid wsp:val=&quot;00240E0F&quot;/&gt;&lt;wsp:rsid wsp:val=&quot;00240ECB&quot;/&gt;&lt;wsp:rsid wsp:val=&quot;00243EAE&quot;/&gt;&lt;wsp:rsid wsp:val=&quot;002464BE&quot;/&gt;&lt;wsp:rsid wsp:val=&quot;00250053&quot;/&gt;&lt;wsp:rsid wsp:val=&quot;00250A67&quot;/&gt;&lt;wsp:rsid wsp:val=&quot;00251400&quot;/&gt;&lt;wsp:rsid wsp:val=&quot;00251638&quot;/&gt;&lt;wsp:rsid wsp:val=&quot;00251B0E&quot;/&gt;&lt;wsp:rsid wsp:val=&quot;002520DA&quot;/&gt;&lt;wsp:rsid wsp:val=&quot;00252C12&quot;/&gt;&lt;wsp:rsid wsp:val=&quot;0025355A&quot;/&gt;&lt;wsp:rsid wsp:val=&quot;00262E14&quot;/&gt;&lt;wsp:rsid wsp:val=&quot;0026343E&quot;/&gt;&lt;wsp:rsid wsp:val=&quot;002645AF&quot;/&gt;&lt;wsp:rsid wsp:val=&quot;00265322&quot;/&gt;&lt;wsp:rsid wsp:val=&quot;00266086&quot;/&gt;&lt;wsp:rsid wsp:val=&quot;00267549&quot;/&gt;&lt;wsp:rsid wsp:val=&quot;00270A88&quot;/&gt;&lt;wsp:rsid wsp:val=&quot;00271B5B&quot;/&gt;&lt;wsp:rsid wsp:val=&quot;00271E76&quot;/&gt;&lt;wsp:rsid wsp:val=&quot;00273A38&quot;/&gt;&lt;wsp:rsid wsp:val=&quot;00275202&quot;/&gt;&lt;wsp:rsid wsp:val=&quot;002834CA&quot;/&gt;&lt;wsp:rsid wsp:val=&quot;00284203&quot;/&gt;&lt;wsp:rsid wsp:val=&quot;002846EF&quot;/&gt;&lt;wsp:rsid wsp:val=&quot;0028510F&quot;/&gt;&lt;wsp:rsid wsp:val=&quot;00286F3A&quot;/&gt;&lt;wsp:rsid wsp:val=&quot;00291CD6&quot;/&gt;&lt;wsp:rsid wsp:val=&quot;0029267D&quot;/&gt;&lt;wsp:rsid wsp:val=&quot;00293984&quot;/&gt;&lt;wsp:rsid wsp:val=&quot;00293F73&quot;/&gt;&lt;wsp:rsid wsp:val=&quot;00295D45&quot;/&gt;&lt;wsp:rsid wsp:val=&quot;00296B5C&quot;/&gt;&lt;wsp:rsid wsp:val=&quot;002A7D5C&quot;/&gt;&lt;wsp:rsid wsp:val=&quot;002B49FD&quot;/&gt;&lt;wsp:rsid wsp:val=&quot;002B5478&quot;/&gt;&lt;wsp:rsid wsp:val=&quot;002B74ED&quot;/&gt;&lt;wsp:rsid wsp:val=&quot;002C0D19&quot;/&gt;&lt;wsp:rsid wsp:val=&quot;002C3B33&quot;/&gt;&lt;wsp:rsid wsp:val=&quot;002C4B51&quot;/&gt;&lt;wsp:rsid wsp:val=&quot;002D2421&quot;/&gt;&lt;wsp:rsid wsp:val=&quot;002D2E53&quot;/&gt;&lt;wsp:rsid wsp:val=&quot;002D738E&quot;/&gt;&lt;wsp:rsid wsp:val=&quot;002D7B98&quot;/&gt;&lt;wsp:rsid wsp:val=&quot;002D7E3C&quot;/&gt;&lt;wsp:rsid wsp:val=&quot;002E1313&quot;/&gt;&lt;wsp:rsid wsp:val=&quot;002E3CCD&quot;/&gt;&lt;wsp:rsid wsp:val=&quot;002E53DC&quot;/&gt;&lt;wsp:rsid wsp:val=&quot;002E5C12&quot;/&gt;&lt;wsp:rsid wsp:val=&quot;002F2DD0&quot;/&gt;&lt;wsp:rsid wsp:val=&quot;002F366B&quot;/&gt;&lt;wsp:rsid wsp:val=&quot;002F3B7A&quot;/&gt;&lt;wsp:rsid wsp:val=&quot;002F740F&quot;/&gt;&lt;wsp:rsid wsp:val=&quot;00302B1D&quot;/&gt;&lt;wsp:rsid wsp:val=&quot;00302E72&quot;/&gt;&lt;wsp:rsid wsp:val=&quot;0030672B&quot;/&gt;&lt;wsp:rsid wsp:val=&quot;00306D89&quot;/&gt;&lt;wsp:rsid wsp:val=&quot;00307A00&quot;/&gt;&lt;wsp:rsid wsp:val=&quot;003100E1&quot;/&gt;&lt;wsp:rsid wsp:val=&quot;003117E3&quot;/&gt;&lt;wsp:rsid wsp:val=&quot;0031668E&quot;/&gt;&lt;wsp:rsid wsp:val=&quot;00322F45&quot;/&gt;&lt;wsp:rsid wsp:val=&quot;00331DDC&quot;/&gt;&lt;wsp:rsid wsp:val=&quot;00332565&quot;/&gt;&lt;wsp:rsid wsp:val=&quot;00332B2A&quot;/&gt;&lt;wsp:rsid wsp:val=&quot;003330CD&quot;/&gt;&lt;wsp:rsid wsp:val=&quot;003355A1&quot;/&gt;&lt;wsp:rsid wsp:val=&quot;0033774C&quot;/&gt;&lt;wsp:rsid wsp:val=&quot;0033786D&quot;/&gt;&lt;wsp:rsid wsp:val=&quot;00340C9B&quot;/&gt;&lt;wsp:rsid wsp:val=&quot;00346C98&quot;/&gt;&lt;wsp:rsid wsp:val=&quot;00347EEB&quot;/&gt;&lt;wsp:rsid wsp:val=&quot;00351964&quot;/&gt;&lt;wsp:rsid wsp:val=&quot;003571B4&quot;/&gt;&lt;wsp:rsid wsp:val=&quot;003605EE&quot;/&gt;&lt;wsp:rsid wsp:val=&quot;00360C67&quot;/&gt;&lt;wsp:rsid wsp:val=&quot;00360C8B&quot;/&gt;&lt;wsp:rsid wsp:val=&quot;003621C6&quot;/&gt;&lt;wsp:rsid wsp:val=&quot;00367771&quot;/&gt;&lt;wsp:rsid wsp:val=&quot;0037153D&quot;/&gt;&lt;wsp:rsid wsp:val=&quot;00374285&quot;/&gt;&lt;wsp:rsid wsp:val=&quot;00376E44&quot;/&gt;&lt;wsp:rsid wsp:val=&quot;00391C47&quot;/&gt;&lt;wsp:rsid wsp:val=&quot;0039257E&quot;/&gt;&lt;wsp:rsid wsp:val=&quot;0039794B&quot;/&gt;&lt;wsp:rsid wsp:val=&quot;003A05A7&quot;/&gt;&lt;wsp:rsid wsp:val=&quot;003A2A77&quot;/&gt;&lt;wsp:rsid wsp:val=&quot;003A2BD3&quot;/&gt;&lt;wsp:rsid wsp:val=&quot;003B2CEF&quot;/&gt;&lt;wsp:rsid wsp:val=&quot;003B58EC&quot;/&gt;&lt;wsp:rsid wsp:val=&quot;003B5F60&quot;/&gt;&lt;wsp:rsid wsp:val=&quot;003B6712&quot;/&gt;&lt;wsp:rsid wsp:val=&quot;003B6BA3&quot;/&gt;&lt;wsp:rsid wsp:val=&quot;003C138A&quot;/&gt;&lt;wsp:rsid wsp:val=&quot;003C1F9D&quot;/&gt;&lt;wsp:rsid wsp:val=&quot;003D186D&quot;/&gt;&lt;wsp:rsid wsp:val=&quot;003D5A0A&quot;/&gt;&lt;wsp:rsid wsp:val=&quot;003D62CD&quot;/&gt;&lt;wsp:rsid wsp:val=&quot;003E1615&quot;/&gt;&lt;wsp:rsid wsp:val=&quot;003E40CC&quot;/&gt;&lt;wsp:rsid wsp:val=&quot;003E4374&quot;/&gt;&lt;wsp:rsid wsp:val=&quot;003E49C1&quot;/&gt;&lt;wsp:rsid wsp:val=&quot;003E56F1&quot;/&gt;&lt;wsp:rsid wsp:val=&quot;003E57C4&quot;/&gt;&lt;wsp:rsid wsp:val=&quot;003E5D19&quot;/&gt;&lt;wsp:rsid wsp:val=&quot;003E6134&quot;/&gt;&lt;wsp:rsid wsp:val=&quot;003E62F8&quot;/&gt;&lt;wsp:rsid wsp:val=&quot;003F0567&quot;/&gt;&lt;wsp:rsid wsp:val=&quot;003F1A2A&quot;/&gt;&lt;wsp:rsid wsp:val=&quot;003F201C&quot;/&gt;&lt;wsp:rsid wsp:val=&quot;003F412C&quot;/&gt;&lt;wsp:rsid wsp:val=&quot;00400163&quot;/&gt;&lt;wsp:rsid wsp:val=&quot;00400AF0&quot;/&gt;&lt;wsp:rsid wsp:val=&quot;00400C34&quot;/&gt;&lt;wsp:rsid wsp:val=&quot;0040290F&quot;/&gt;&lt;wsp:rsid wsp:val=&quot;00402C70&quot;/&gt;&lt;wsp:rsid wsp:val=&quot;00403FC0&quot;/&gt;&lt;wsp:rsid wsp:val=&quot;004061E7&quot;/&gt;&lt;wsp:rsid wsp:val=&quot;0041074C&quot;/&gt;&lt;wsp:rsid wsp:val=&quot;004120EF&quot;/&gt;&lt;wsp:rsid wsp:val=&quot;004138EA&quot;/&gt;&lt;wsp:rsid wsp:val=&quot;0041549C&quot;/&gt;&lt;wsp:rsid wsp:val=&quot;00420387&quot;/&gt;&lt;wsp:rsid wsp:val=&quot;00423A82&quot;/&gt;&lt;wsp:rsid wsp:val=&quot;00423A8C&quot;/&gt;&lt;wsp:rsid wsp:val=&quot;00424F6A&quot;/&gt;&lt;wsp:rsid wsp:val=&quot;0042545C&quot;/&gt;&lt;wsp:rsid wsp:val=&quot;004255AA&quot;/&gt;&lt;wsp:rsid wsp:val=&quot;00426D55&quot;/&gt;&lt;wsp:rsid wsp:val=&quot;00434D5A&quot;/&gt;&lt;wsp:rsid wsp:val=&quot;004352B9&quot;/&gt;&lt;wsp:rsid wsp:val=&quot;004354C6&quot;/&gt;&lt;wsp:rsid wsp:val=&quot;00436B29&quot;/&gt;&lt;wsp:rsid wsp:val=&quot;00437C29&quot;/&gt;&lt;wsp:rsid wsp:val=&quot;0044041D&quot;/&gt;&lt;wsp:rsid wsp:val=&quot;004414CE&quot;/&gt;&lt;wsp:rsid wsp:val=&quot;00443EB2&quot;/&gt;&lt;wsp:rsid wsp:val=&quot;004447C2&quot;/&gt;&lt;wsp:rsid wsp:val=&quot;004466FE&quot;/&gt;&lt;wsp:rsid wsp:val=&quot;00447155&quot;/&gt;&lt;wsp:rsid wsp:val=&quot;00447D54&quot;/&gt;&lt;wsp:rsid wsp:val=&quot;00454153&quot;/&gt;&lt;wsp:rsid wsp:val=&quot;00454248&quot;/&gt;&lt;wsp:rsid wsp:val=&quot;00461618&quot;/&gt;&lt;wsp:rsid wsp:val=&quot;004623DC&quot;/&gt;&lt;wsp:rsid wsp:val=&quot;004624E4&quot;/&gt;&lt;wsp:rsid wsp:val=&quot;004650E2&quot;/&gt;&lt;wsp:rsid wsp:val=&quot;004678BD&quot;/&gt;&lt;wsp:rsid wsp:val=&quot;004718CA&quot;/&gt;&lt;wsp:rsid wsp:val=&quot;00471ADD&quot;/&gt;&lt;wsp:rsid wsp:val=&quot;004731B1&quot;/&gt;&lt;wsp:rsid wsp:val=&quot;004739B3&quot;/&gt;&lt;wsp:rsid wsp:val=&quot;004805BB&quot;/&gt;&lt;wsp:rsid wsp:val=&quot;00481041&quot;/&gt;&lt;wsp:rsid wsp:val=&quot;00482A09&quot;/&gt;&lt;wsp:rsid wsp:val=&quot;00483A21&quot;/&gt;&lt;wsp:rsid wsp:val=&quot;00484181&quot;/&gt;&lt;wsp:rsid wsp:val=&quot;0048498C&quot;/&gt;&lt;wsp:rsid wsp:val=&quot;00484AEB&quot;/&gt;&lt;wsp:rsid wsp:val=&quot;00485B7A&quot;/&gt;&lt;wsp:rsid wsp:val=&quot;004869FA&quot;/&gt;&lt;wsp:rsid wsp:val=&quot;00486B36&quot;/&gt;&lt;wsp:rsid wsp:val=&quot;00486C68&quot;/&gt;&lt;wsp:rsid wsp:val=&quot;004907EF&quot;/&gt;&lt;wsp:rsid wsp:val=&quot;00491597&quot;/&gt;&lt;wsp:rsid wsp:val=&quot;004956E9&quot;/&gt;&lt;wsp:rsid wsp:val=&quot;004964E8&quot;/&gt;&lt;wsp:rsid wsp:val=&quot;0049790E&quot;/&gt;&lt;wsp:rsid wsp:val=&quot;004A3D62&quot;/&gt;&lt;wsp:rsid wsp:val=&quot;004B09C5&quot;/&gt;&lt;wsp:rsid wsp:val=&quot;004B1FE8&quot;/&gt;&lt;wsp:rsid wsp:val=&quot;004B5800&quot;/&gt;&lt;wsp:rsid wsp:val=&quot;004B63BA&quot;/&gt;&lt;wsp:rsid wsp:val=&quot;004B6814&quot;/&gt;&lt;wsp:rsid wsp:val=&quot;004B75A7&quot;/&gt;&lt;wsp:rsid wsp:val=&quot;004B7710&quot;/&gt;&lt;wsp:rsid wsp:val=&quot;004C25C0&quot;/&gt;&lt;wsp:rsid wsp:val=&quot;004C44B9&quot;/&gt;&lt;wsp:rsid wsp:val=&quot;004C6304&quot;/&gt;&lt;wsp:rsid wsp:val=&quot;004D03AC&quot;/&gt;&lt;wsp:rsid wsp:val=&quot;004D1343&quot;/&gt;&lt;wsp:rsid wsp:val=&quot;004D3375&quot;/&gt;&lt;wsp:rsid wsp:val=&quot;004D3827&quot;/&gt;&lt;wsp:rsid wsp:val=&quot;004D3F4B&quot;/&gt;&lt;wsp:rsid wsp:val=&quot;004D5961&quot;/&gt;&lt;wsp:rsid wsp:val=&quot;004D6E75&quot;/&gt;&lt;wsp:rsid wsp:val=&quot;004E0157&quot;/&gt;&lt;wsp:rsid wsp:val=&quot;004E0E71&quot;/&gt;&lt;wsp:rsid wsp:val=&quot;004E36B0&quot;/&gt;&lt;wsp:rsid wsp:val=&quot;004E3A64&quot;/&gt;&lt;wsp:rsid wsp:val=&quot;004F3FC7&quot;/&gt;&lt;wsp:rsid wsp:val=&quot;004F707F&quot;/&gt;&lt;wsp:rsid wsp:val=&quot;004F7216&quot;/&gt;&lt;wsp:rsid wsp:val=&quot;004F7CE5&quot;/&gt;&lt;wsp:rsid wsp:val=&quot;00502791&quot;/&gt;&lt;wsp:rsid wsp:val=&quot;00503FDF&quot;/&gt;&lt;wsp:rsid wsp:val=&quot;005047E8&quot;/&gt;&lt;wsp:rsid wsp:val=&quot;005050AC&quot;/&gt;&lt;wsp:rsid wsp:val=&quot;00505A7F&quot;/&gt;&lt;wsp:rsid wsp:val=&quot;00507730&quot;/&gt;&lt;wsp:rsid wsp:val=&quot;005103D6&quot;/&gt;&lt;wsp:rsid wsp:val=&quot;005117B6&quot;/&gt;&lt;wsp:rsid wsp:val=&quot;0051527F&quot;/&gt;&lt;wsp:rsid wsp:val=&quot;0051767B&quot;/&gt;&lt;wsp:rsid wsp:val=&quot;005178F0&quot;/&gt;&lt;wsp:rsid wsp:val=&quot;00520029&quot;/&gt;&lt;wsp:rsid wsp:val=&quot;00520EFC&quot;/&gt;&lt;wsp:rsid wsp:val=&quot;00521B05&quot;/&gt;&lt;wsp:rsid wsp:val=&quot;00522007&quot;/&gt;&lt;wsp:rsid wsp:val=&quot;0052234E&quot;/&gt;&lt;wsp:rsid wsp:val=&quot;005254D7&quot;/&gt;&lt;wsp:rsid wsp:val=&quot;00530E18&quot;/&gt;&lt;wsp:rsid wsp:val=&quot;005327A7&quot;/&gt;&lt;wsp:rsid wsp:val=&quot;00532F00&quot;/&gt;&lt;wsp:rsid wsp:val=&quot;005365AA&quot;/&gt;&lt;wsp:rsid wsp:val=&quot;00536D96&quot;/&gt;&lt;wsp:rsid wsp:val=&quot;005437F8&quot;/&gt;&lt;wsp:rsid wsp:val=&quot;005449DD&quot;/&gt;&lt;wsp:rsid wsp:val=&quot;00545387&quot;/&gt;&lt;wsp:rsid wsp:val=&quot;00547261&quot;/&gt;&lt;wsp:rsid wsp:val=&quot;00550206&quot;/&gt;&lt;wsp:rsid wsp:val=&quot;00552200&quot;/&gt;&lt;wsp:rsid wsp:val=&quot;0055265F&quot;/&gt;&lt;wsp:rsid wsp:val=&quot;00552F77&quot;/&gt;&lt;wsp:rsid wsp:val=&quot;005533E1&quot;/&gt;&lt;wsp:rsid wsp:val=&quot;005551EA&quot;/&gt;&lt;wsp:rsid wsp:val=&quot;00561B09&quot;/&gt;&lt;wsp:rsid wsp:val=&quot;00562267&quot;/&gt;&lt;wsp:rsid wsp:val=&quot;00566B3F&quot;/&gt;&lt;wsp:rsid wsp:val=&quot;00567CE7&quot;/&gt;&lt;wsp:rsid wsp:val=&quot;00570868&quot;/&gt;&lt;wsp:rsid wsp:val=&quot;00570F91&quot;/&gt;&lt;wsp:rsid wsp:val=&quot;0057391D&quot;/&gt;&lt;wsp:rsid wsp:val=&quot;00574E82&quot;/&gt;&lt;wsp:rsid wsp:val=&quot;00575556&quot;/&gt;&lt;wsp:rsid wsp:val=&quot;00580C69&quot;/&gt;&lt;wsp:rsid wsp:val=&quot;00581105&quot;/&gt;&lt;wsp:rsid wsp:val=&quot;00581E66&quot;/&gt;&lt;wsp:rsid wsp:val=&quot;00583186&quot;/&gt;&lt;wsp:rsid wsp:val=&quot;0058362C&quot;/&gt;&lt;wsp:rsid wsp:val=&quot;00583C7B&quot;/&gt;&lt;wsp:rsid wsp:val=&quot;0058590F&quot;/&gt;&lt;wsp:rsid wsp:val=&quot;00586B27&quot;/&gt;&lt;wsp:rsid wsp:val=&quot;00590294&quot;/&gt;&lt;wsp:rsid wsp:val=&quot;00590593&quot;/&gt;&lt;wsp:rsid wsp:val=&quot;00593C5D&quot;/&gt;&lt;wsp:rsid wsp:val=&quot;0059496D&quot;/&gt;&lt;wsp:rsid wsp:val=&quot;005950E1&quot;/&gt;&lt;wsp:rsid wsp:val=&quot;005A02AC&quot;/&gt;&lt;wsp:rsid wsp:val=&quot;005A2BCB&quot;/&gt;&lt;wsp:rsid wsp:val=&quot;005A2D49&quot;/&gt;&lt;wsp:rsid wsp:val=&quot;005A3711&quot;/&gt;&lt;wsp:rsid wsp:val=&quot;005A4F41&quot;/&gt;&lt;wsp:rsid wsp:val=&quot;005A7FA7&quot;/&gt;&lt;wsp:rsid wsp:val=&quot;005B38BA&quot;/&gt;&lt;wsp:rsid wsp:val=&quot;005C24A9&quot;/&gt;&lt;wsp:rsid wsp:val=&quot;005C53CA&quot;/&gt;&lt;wsp:rsid wsp:val=&quot;005C5456&quot;/&gt;&lt;wsp:rsid wsp:val=&quot;005C7537&quot;/&gt;&lt;wsp:rsid wsp:val=&quot;005D075A&quot;/&gt;&lt;wsp:rsid wsp:val=&quot;005D0B07&quot;/&gt;&lt;wsp:rsid wsp:val=&quot;005D3E97&quot;/&gt;&lt;wsp:rsid wsp:val=&quot;005D40B7&quot;/&gt;&lt;wsp:rsid wsp:val=&quot;005D4F1C&quot;/&gt;&lt;wsp:rsid wsp:val=&quot;005D50E0&quot;/&gt;&lt;wsp:rsid wsp:val=&quot;005D6AD0&quot;/&gt;&lt;wsp:rsid wsp:val=&quot;005D710D&quot;/&gt;&lt;wsp:rsid wsp:val=&quot;005E1180&quot;/&gt;&lt;wsp:rsid wsp:val=&quot;005E7A60&quot;/&gt;&lt;wsp:rsid wsp:val=&quot;005F0ADB&quot;/&gt;&lt;wsp:rsid wsp:val=&quot;005F6D51&quot;/&gt;&lt;wsp:rsid wsp:val=&quot;005F7E23&quot;/&gt;&lt;wsp:rsid wsp:val=&quot;0060191B&quot;/&gt;&lt;wsp:rsid wsp:val=&quot;00601E38&quot;/&gt;&lt;wsp:rsid wsp:val=&quot;00602654&quot;/&gt;&lt;wsp:rsid wsp:val=&quot;0060414A&quot;/&gt;&lt;wsp:rsid wsp:val=&quot;006050B2&quot;/&gt;&lt;wsp:rsid wsp:val=&quot;006055BF&quot;/&gt;&lt;wsp:rsid wsp:val=&quot;00611D5A&quot;/&gt;&lt;wsp:rsid wsp:val=&quot;00612C23&quot;/&gt;&lt;wsp:rsid wsp:val=&quot;00614D2A&quot;/&gt;&lt;wsp:rsid wsp:val=&quot;006158CA&quot;/&gt;&lt;wsp:rsid wsp:val=&quot;00617538&quot;/&gt;&lt;wsp:rsid wsp:val=&quot;006202A7&quot;/&gt;&lt;wsp:rsid wsp:val=&quot;00620FCE&quot;/&gt;&lt;wsp:rsid wsp:val=&quot;00625479&quot;/&gt;&lt;wsp:rsid wsp:val=&quot;006267C0&quot;/&gt;&lt;wsp:rsid wsp:val=&quot;0062754D&quot;/&gt;&lt;wsp:rsid wsp:val=&quot;0062798F&quot;/&gt;&lt;wsp:rsid wsp:val=&quot;00630152&quot;/&gt;&lt;wsp:rsid wsp:val=&quot;00630185&quot;/&gt;&lt;wsp:rsid wsp:val=&quot;00630AE6&quot;/&gt;&lt;wsp:rsid wsp:val=&quot;00630F6E&quot;/&gt;&lt;wsp:rsid wsp:val=&quot;0063103F&quot;/&gt;&lt;wsp:rsid wsp:val=&quot;006310E3&quot;/&gt;&lt;wsp:rsid wsp:val=&quot;00640174&quot;/&gt;&lt;wsp:rsid wsp:val=&quot;006459C2&quot;/&gt;&lt;wsp:rsid wsp:val=&quot;00647163&quot;/&gt;&lt;wsp:rsid wsp:val=&quot;00652DF4&quot;/&gt;&lt;wsp:rsid wsp:val=&quot;006554B9&quot;/&gt;&lt;wsp:rsid wsp:val=&quot;00656571&quot;/&gt;&lt;wsp:rsid wsp:val=&quot;00657F8C&quot;/&gt;&lt;wsp:rsid wsp:val=&quot;00662731&quot;/&gt;&lt;wsp:rsid wsp:val=&quot;00663B4A&quot;/&gt;&lt;wsp:rsid wsp:val=&quot;00665EB2&quot;/&gt;&lt;wsp:rsid wsp:val=&quot;006665C6&quot;/&gt;&lt;wsp:rsid wsp:val=&quot;00666638&quot;/&gt;&lt;wsp:rsid wsp:val=&quot;00666A41&quot;/&gt;&lt;wsp:rsid wsp:val=&quot;00667013&quot;/&gt;&lt;wsp:rsid wsp:val=&quot;0066728E&quot;/&gt;&lt;wsp:rsid wsp:val=&quot;00667F7F&quot;/&gt;&lt;wsp:rsid wsp:val=&quot;00671740&quot;/&gt;&lt;wsp:rsid wsp:val=&quot;00674FE1&quot;/&gt;&lt;wsp:rsid wsp:val=&quot;00676C1D&quot;/&gt;&lt;wsp:rsid wsp:val=&quot;00677A0C&quot;/&gt;&lt;wsp:rsid wsp:val=&quot;00681B00&quot;/&gt;&lt;wsp:rsid wsp:val=&quot;00681E2A&quot;/&gt;&lt;wsp:rsid wsp:val=&quot;00683D56&quot;/&gt;&lt;wsp:rsid wsp:val=&quot;0068426E&quot;/&gt;&lt;wsp:rsid wsp:val=&quot;00685303&quot;/&gt;&lt;wsp:rsid wsp:val=&quot;00687031&quot;/&gt;&lt;wsp:rsid wsp:val=&quot;00691C3E&quot;/&gt;&lt;wsp:rsid wsp:val=&quot;006955F7&quot;/&gt;&lt;wsp:rsid wsp:val=&quot;006969AC&quot;/&gt;&lt;wsp:rsid wsp:val=&quot;00696B88&quot;/&gt;&lt;wsp:rsid wsp:val=&quot;00696CFB&quot;/&gt;&lt;wsp:rsid wsp:val=&quot;006A54EF&quot;/&gt;&lt;wsp:rsid wsp:val=&quot;006A5C5B&quot;/&gt;&lt;wsp:rsid wsp:val=&quot;006A6941&quot;/&gt;&lt;wsp:rsid wsp:val=&quot;006B17E8&quot;/&gt;&lt;wsp:rsid wsp:val=&quot;006B24D2&quot;/&gt;&lt;wsp:rsid wsp:val=&quot;006B4076&quot;/&gt;&lt;wsp:rsid wsp:val=&quot;006C2760&quot;/&gt;&lt;wsp:rsid wsp:val=&quot;006C3DD8&quot;/&gt;&lt;wsp:rsid wsp:val=&quot;006C561A&quot;/&gt;&lt;wsp:rsid wsp:val=&quot;006D1808&quot;/&gt;&lt;wsp:rsid wsp:val=&quot;006D4DAC&quot;/&gt;&lt;wsp:rsid wsp:val=&quot;006D56FA&quot;/&gt;&lt;wsp:rsid wsp:val=&quot;006D5ADF&quot;/&gt;&lt;wsp:rsid wsp:val=&quot;006D6A2E&quot;/&gt;&lt;wsp:rsid wsp:val=&quot;006D7143&quot;/&gt;&lt;wsp:rsid wsp:val=&quot;006E1F39&quot;/&gt;&lt;wsp:rsid wsp:val=&quot;006E248D&quot;/&gt;&lt;wsp:rsid wsp:val=&quot;006E316D&quot;/&gt;&lt;wsp:rsid wsp:val=&quot;006E3DA5&quot;/&gt;&lt;wsp:rsid wsp:val=&quot;006E57A6&quot;/&gt;&lt;wsp:rsid wsp:val=&quot;006E72A9&quot;/&gt;&lt;wsp:rsid wsp:val=&quot;006E73FC&quot;/&gt;&lt;wsp:rsid wsp:val=&quot;006F083A&quot;/&gt;&lt;wsp:rsid wsp:val=&quot;006F6301&quot;/&gt;&lt;wsp:rsid wsp:val=&quot;006F648D&quot;/&gt;&lt;wsp:rsid wsp:val=&quot;006F6EEF&quot;/&gt;&lt;wsp:rsid wsp:val=&quot;006F6F38&quot;/&gt;&lt;wsp:rsid wsp:val=&quot;006F74C1&quot;/&gt;&lt;wsp:rsid wsp:val=&quot;0070033F&quot;/&gt;&lt;wsp:rsid wsp:val=&quot;007004E2&quot;/&gt;&lt;wsp:rsid wsp:val=&quot;00700F19&quot;/&gt;&lt;wsp:rsid wsp:val=&quot;00702063&quot;/&gt;&lt;wsp:rsid wsp:val=&quot;00702409&quot;/&gt;&lt;wsp:rsid wsp:val=&quot;00703326&quot;/&gt;&lt;wsp:rsid wsp:val=&quot;007052F7&quot;/&gt;&lt;wsp:rsid wsp:val=&quot;0071100C&quot;/&gt;&lt;wsp:rsid wsp:val=&quot;007152A9&quot;/&gt;&lt;wsp:rsid wsp:val=&quot;00715830&quot;/&gt;&lt;wsp:rsid wsp:val=&quot;00716236&quot;/&gt;&lt;wsp:rsid wsp:val=&quot;007162F6&quot;/&gt;&lt;wsp:rsid wsp:val=&quot;00717780&quot;/&gt;&lt;wsp:rsid wsp:val=&quot;00722442&quot;/&gt;&lt;wsp:rsid wsp:val=&quot;00722E48&quot;/&gt;&lt;wsp:rsid wsp:val=&quot;007230C7&quot;/&gt;&lt;wsp:rsid wsp:val=&quot;00725C3F&quot;/&gt;&lt;wsp:rsid wsp:val=&quot;0072721B&quot;/&gt;&lt;wsp:rsid wsp:val=&quot;0073047B&quot;/&gt;&lt;wsp:rsid wsp:val=&quot;00730602&quot;/&gt;&lt;wsp:rsid wsp:val=&quot;00733953&quot;/&gt;&lt;wsp:rsid wsp:val=&quot;00734400&quot;/&gt;&lt;wsp:rsid wsp:val=&quot;00734B3E&quot;/&gt;&lt;wsp:rsid wsp:val=&quot;00734F81&quot;/&gt;&lt;wsp:rsid wsp:val=&quot;00737B33&quot;/&gt;&lt;wsp:rsid wsp:val=&quot;007424C9&quot;/&gt;&lt;wsp:rsid wsp:val=&quot;00743F22&quot;/&gt;&lt;wsp:rsid wsp:val=&quot;007511A3&quot;/&gt;&lt;wsp:rsid wsp:val=&quot;00751426&quot;/&gt;&lt;wsp:rsid wsp:val=&quot;007514CB&quot;/&gt;&lt;wsp:rsid wsp:val=&quot;0075199A&quot;/&gt;&lt;wsp:rsid wsp:val=&quot;00752ED2&quot;/&gt;&lt;wsp:rsid wsp:val=&quot;00753E13&quot;/&gt;&lt;wsp:rsid wsp:val=&quot;00753F9F&quot;/&gt;&lt;wsp:rsid wsp:val=&quot;0075426B&quot;/&gt;&lt;wsp:rsid wsp:val=&quot;007567F4&quot;/&gt;&lt;wsp:rsid wsp:val=&quot;007620CE&quot;/&gt;&lt;wsp:rsid wsp:val=&quot;0076268F&quot;/&gt;&lt;wsp:rsid wsp:val=&quot;00766BB0&quot;/&gt;&lt;wsp:rsid wsp:val=&quot;007673FA&quot;/&gt;&lt;wsp:rsid wsp:val=&quot;00767A90&quot;/&gt;&lt;wsp:rsid wsp:val=&quot;00767B35&quot;/&gt;&lt;wsp:rsid wsp:val=&quot;00774533&quot;/&gt;&lt;wsp:rsid wsp:val=&quot;00775BE6&quot;/&gt;&lt;wsp:rsid wsp:val=&quot;0077786A&quot;/&gt;&lt;wsp:rsid wsp:val=&quot;0078026F&quot;/&gt;&lt;wsp:rsid wsp:val=&quot;00781648&quot;/&gt;&lt;wsp:rsid wsp:val=&quot;00781B31&quot;/&gt;&lt;wsp:rsid wsp:val=&quot;00782AA7&quot;/&gt;&lt;wsp:rsid wsp:val=&quot;00782E64&quot;/&gt;&lt;wsp:rsid wsp:val=&quot;007834E7&quot;/&gt;&lt;wsp:rsid wsp:val=&quot;0078464F&quot;/&gt;&lt;wsp:rsid wsp:val=&quot;0078598B&quot;/&gt;&lt;wsp:rsid wsp:val=&quot;00786FAF&quot;/&gt;&lt;wsp:rsid wsp:val=&quot;00787C90&quot;/&gt;&lt;wsp:rsid wsp:val=&quot;00790BA6&quot;/&gt;&lt;wsp:rsid wsp:val=&quot;00791DD9&quot;/&gt;&lt;wsp:rsid wsp:val=&quot;00793553&quot;/&gt;&lt;wsp:rsid wsp:val=&quot;00794D24&quot;/&gt;&lt;wsp:rsid wsp:val=&quot;00797448&quot;/&gt;&lt;wsp:rsid wsp:val=&quot;007A104B&quot;/&gt;&lt;wsp:rsid wsp:val=&quot;007A3D94&quot;/&gt;&lt;wsp:rsid wsp:val=&quot;007A3FB3&quot;/&gt;&lt;wsp:rsid wsp:val=&quot;007A76AF&quot;/&gt;&lt;wsp:rsid wsp:val=&quot;007B0B5F&quot;/&gt;&lt;wsp:rsid wsp:val=&quot;007B2928&quot;/&gt;&lt;wsp:rsid wsp:val=&quot;007B6095&quot;/&gt;&lt;wsp:rsid wsp:val=&quot;007B67C3&quot;/&gt;&lt;wsp:rsid wsp:val=&quot;007C0C7A&quot;/&gt;&lt;wsp:rsid wsp:val=&quot;007D22D0&quot;/&gt;&lt;wsp:rsid wsp:val=&quot;007D22EF&quot;/&gt;&lt;wsp:rsid wsp:val=&quot;007D2619&quot;/&gt;&lt;wsp:rsid wsp:val=&quot;007D4E6C&quot;/&gt;&lt;wsp:rsid wsp:val=&quot;007D6A5F&quot;/&gt;&lt;wsp:rsid wsp:val=&quot;007D6F93&quot;/&gt;&lt;wsp:rsid wsp:val=&quot;007E1ABD&quot;/&gt;&lt;wsp:rsid wsp:val=&quot;007E2F83&quot;/&gt;&lt;wsp:rsid wsp:val=&quot;007E313F&quot;/&gt;&lt;wsp:rsid wsp:val=&quot;007E33E0&quot;/&gt;&lt;wsp:rsid wsp:val=&quot;007E3BE9&quot;/&gt;&lt;wsp:rsid wsp:val=&quot;007E4569&quot;/&gt;&lt;wsp:rsid wsp:val=&quot;007E4946&quot;/&gt;&lt;wsp:rsid wsp:val=&quot;007E6080&quot;/&gt;&lt;wsp:rsid wsp:val=&quot;007E60EE&quot;/&gt;&lt;wsp:rsid wsp:val=&quot;007E72CE&quot;/&gt;&lt;wsp:rsid wsp:val=&quot;007E7FDE&quot;/&gt;&lt;wsp:rsid wsp:val=&quot;007F0D39&quot;/&gt;&lt;wsp:rsid wsp:val=&quot;007F226C&quot;/&gt;&lt;wsp:rsid wsp:val=&quot;007F2583&quot;/&gt;&lt;wsp:rsid wsp:val=&quot;007F2DE9&quot;/&gt;&lt;wsp:rsid wsp:val=&quot;007F6BE4&quot;/&gt;&lt;wsp:rsid wsp:val=&quot;008000A6&quot;/&gt;&lt;wsp:rsid wsp:val=&quot;00801D06&quot;/&gt;&lt;wsp:rsid wsp:val=&quot;008029AD&quot;/&gt;&lt;wsp:rsid wsp:val=&quot;00804B29&quot;/&gt;&lt;wsp:rsid wsp:val=&quot;0080531B&quot;/&gt;&lt;wsp:rsid wsp:val=&quot;008062A0&quot;/&gt;&lt;wsp:rsid wsp:val=&quot;0080651E&quot;/&gt;&lt;wsp:rsid wsp:val=&quot;00811F04&quot;/&gt;&lt;wsp:rsid wsp:val=&quot;00814355&quot;/&gt;&lt;wsp:rsid wsp:val=&quot;008152BD&quot;/&gt;&lt;wsp:rsid wsp:val=&quot;00820597&quot;/&gt;&lt;wsp:rsid wsp:val=&quot;00821E1D&quot;/&gt;&lt;wsp:rsid wsp:val=&quot;008227E0&quot;/&gt;&lt;wsp:rsid wsp:val=&quot;00822878&quot;/&gt;&lt;wsp:rsid wsp:val=&quot;0082424B&quot;/&gt;&lt;wsp:rsid wsp:val=&quot;00827D16&quot;/&gt;&lt;wsp:rsid wsp:val=&quot;00827E48&quot;/&gt;&lt;wsp:rsid wsp:val=&quot;008302EB&quot;/&gt;&lt;wsp:rsid wsp:val=&quot;00833821&quot;/&gt;&lt;wsp:rsid wsp:val=&quot;008346AD&quot;/&gt;&lt;wsp:rsid wsp:val=&quot;008362AD&quot;/&gt;&lt;wsp:rsid wsp:val=&quot;008466E5&quot;/&gt;&lt;wsp:rsid wsp:val=&quot;0085077B&quot;/&gt;&lt;wsp:rsid wsp:val=&quot;0085081B&quot;/&gt;&lt;wsp:rsid wsp:val=&quot;00851485&quot;/&gt;&lt;wsp:rsid wsp:val=&quot;008533D8&quot;/&gt;&lt;wsp:rsid wsp:val=&quot;00856BAC&quot;/&gt;&lt;wsp:rsid wsp:val=&quot;00857C46&quot;/&gt;&lt;wsp:rsid wsp:val=&quot;008641C5&quot;/&gt;&lt;wsp:rsid wsp:val=&quot;008670D3&quot;/&gt;&lt;wsp:rsid wsp:val=&quot;00870E27&quot;/&gt;&lt;wsp:rsid wsp:val=&quot;008718FF&quot;/&gt;&lt;wsp:rsid wsp:val=&quot;00872CE1&quot;/&gt;&lt;wsp:rsid wsp:val=&quot;00873665&quot;/&gt;&lt;wsp:rsid wsp:val=&quot;00874239&quot;/&gt;&lt;wsp:rsid wsp:val=&quot;008811C6&quot;/&gt;&lt;wsp:rsid wsp:val=&quot;008821BB&quot;/&gt;&lt;wsp:rsid wsp:val=&quot;0088257D&quot;/&gt;&lt;wsp:rsid wsp:val=&quot;00883B2A&quot;/&gt;&lt;wsp:rsid wsp:val=&quot;008878C6&quot;/&gt;&lt;wsp:rsid wsp:val=&quot;00890435&quot;/&gt;&lt;wsp:rsid wsp:val=&quot;008924E9&quot;/&gt;&lt;wsp:rsid wsp:val=&quot;00892867&quot;/&gt;&lt;wsp:rsid wsp:val=&quot;00892C47&quot;/&gt;&lt;wsp:rsid wsp:val=&quot;008A04EA&quot;/&gt;&lt;wsp:rsid wsp:val=&quot;008A0DE6&quot;/&gt;&lt;wsp:rsid wsp:val=&quot;008A1F4F&quot;/&gt;&lt;wsp:rsid wsp:val=&quot;008A37BD&quot;/&gt;&lt;wsp:rsid wsp:val=&quot;008A4B1B&quot;/&gt;&lt;wsp:rsid wsp:val=&quot;008A6BBA&quot;/&gt;&lt;wsp:rsid wsp:val=&quot;008B0E1A&quot;/&gt;&lt;wsp:rsid wsp:val=&quot;008B1E7B&quot;/&gt;&lt;wsp:rsid wsp:val=&quot;008B205A&quot;/&gt;&lt;wsp:rsid wsp:val=&quot;008B23F9&quot;/&gt;&lt;wsp:rsid wsp:val=&quot;008B2F84&quot;/&gt;&lt;wsp:rsid wsp:val=&quot;008B64D1&quot;/&gt;&lt;wsp:rsid wsp:val=&quot;008B7114&quot;/&gt;&lt;wsp:rsid wsp:val=&quot;008B77B5&quot;/&gt;&lt;wsp:rsid wsp:val=&quot;008C31BA&quot;/&gt;&lt;wsp:rsid wsp:val=&quot;008C4421&quot;/&gt;&lt;wsp:rsid wsp:val=&quot;008C4BBC&quot;/&gt;&lt;wsp:rsid wsp:val=&quot;008D12D3&quot;/&gt;&lt;wsp:rsid wsp:val=&quot;008D3ECA&quot;/&gt;&lt;wsp:rsid wsp:val=&quot;008D5E17&quot;/&gt;&lt;wsp:rsid wsp:val=&quot;008D71EF&quot;/&gt;&lt;wsp:rsid wsp:val=&quot;008D748A&quot;/&gt;&lt;wsp:rsid wsp:val=&quot;008E106E&quot;/&gt;&lt;wsp:rsid wsp:val=&quot;008E34F2&quot;/&gt;&lt;wsp:rsid wsp:val=&quot;008E5BDC&quot;/&gt;&lt;wsp:rsid wsp:val=&quot;008E5DF9&quot;/&gt;&lt;wsp:rsid wsp:val=&quot;008E5E1F&quot;/&gt;&lt;wsp:rsid wsp:val=&quot;008E6327&quot;/&gt;&lt;wsp:rsid wsp:val=&quot;008E6ACE&quot;/&gt;&lt;wsp:rsid wsp:val=&quot;008E7527&quot;/&gt;&lt;wsp:rsid wsp:val=&quot;008F3F5D&quot;/&gt;&lt;wsp:rsid wsp:val=&quot;008F6194&quot;/&gt;&lt;wsp:rsid wsp:val=&quot;008F7511&quot;/&gt;&lt;wsp:rsid wsp:val=&quot;00903FAE&quot;/&gt;&lt;wsp:rsid wsp:val=&quot;0090563A&quot;/&gt;&lt;wsp:rsid wsp:val=&quot;00905B2F&quot;/&gt;&lt;wsp:rsid wsp:val=&quot;00910299&quot;/&gt;&lt;wsp:rsid wsp:val=&quot;00911366&quot;/&gt;&lt;wsp:rsid wsp:val=&quot;00912BA7&quot;/&gt;&lt;wsp:rsid wsp:val=&quot;009139E1&quot;/&gt;&lt;wsp:rsid wsp:val=&quot;00913F8E&quot;/&gt;&lt;wsp:rsid wsp:val=&quot;00920DD6&quot;/&gt;&lt;wsp:rsid wsp:val=&quot;0092129A&quot;/&gt;&lt;wsp:rsid wsp:val=&quot;009244A1&quot;/&gt;&lt;wsp:rsid wsp:val=&quot;009246F0&quot;/&gt;&lt;wsp:rsid wsp:val=&quot;0093006B&quot;/&gt;&lt;wsp:rsid wsp:val=&quot;0093186B&quot;/&gt;&lt;wsp:rsid wsp:val=&quot;00931DA1&quot;/&gt;&lt;wsp:rsid wsp:val=&quot;00933756&quot;/&gt;&lt;wsp:rsid wsp:val=&quot;00933B23&quot;/&gt;&lt;wsp:rsid wsp:val=&quot;00934B84&quot;/&gt;&lt;wsp:rsid wsp:val=&quot;00935541&quot;/&gt;&lt;wsp:rsid wsp:val=&quot;00944381&quot;/&gt;&lt;wsp:rsid wsp:val=&quot;009449D3&quot;/&gt;&lt;wsp:rsid wsp:val=&quot;0094715A&quot;/&gt;&lt;wsp:rsid wsp:val=&quot;009472B3&quot;/&gt;&lt;wsp:rsid wsp:val=&quot;00953480&quot;/&gt;&lt;wsp:rsid wsp:val=&quot;00955104&quot;/&gt;&lt;wsp:rsid wsp:val=&quot;00955630&quot;/&gt;&lt;wsp:rsid wsp:val=&quot;0096066E&quot;/&gt;&lt;wsp:rsid wsp:val=&quot;0096136E&quot;/&gt;&lt;wsp:rsid wsp:val=&quot;009626C4&quot;/&gt;&lt;wsp:rsid wsp:val=&quot;00964624&quot;/&gt;&lt;wsp:rsid wsp:val=&quot;00966E14&quot;/&gt;&lt;wsp:rsid wsp:val=&quot;00966EE6&quot;/&gt;&lt;wsp:rsid wsp:val=&quot;00966F55&quot;/&gt;&lt;wsp:rsid wsp:val=&quot;00966FAB&quot;/&gt;&lt;wsp:rsid wsp:val=&quot;009673BF&quot;/&gt;&lt;wsp:rsid wsp:val=&quot;009674B3&quot;/&gt;&lt;wsp:rsid wsp:val=&quot;00971C44&quot;/&gt;&lt;wsp:rsid wsp:val=&quot;0097245D&quot;/&gt;&lt;wsp:rsid wsp:val=&quot;00973EFD&quot;/&gt;&lt;wsp:rsid wsp:val=&quot;00974271&quot;/&gt;&lt;wsp:rsid wsp:val=&quot;00980876&quot;/&gt;&lt;wsp:rsid wsp:val=&quot;0098243D&quot;/&gt;&lt;wsp:rsid wsp:val=&quot;00991D4C&quot;/&gt;&lt;wsp:rsid wsp:val=&quot;00992441&quot;/&gt;&lt;wsp:rsid wsp:val=&quot;0099442E&quot;/&gt;&lt;wsp:rsid wsp:val=&quot;0099472B&quot;/&gt;&lt;wsp:rsid wsp:val=&quot;009A09D5&quot;/&gt;&lt;wsp:rsid wsp:val=&quot;009A10E0&quot;/&gt;&lt;wsp:rsid wsp:val=&quot;009A152E&quot;/&gt;&lt;wsp:rsid wsp:val=&quot;009A1B98&quot;/&gt;&lt;wsp:rsid wsp:val=&quot;009A4F6A&quot;/&gt;&lt;wsp:rsid wsp:val=&quot;009A7BB2&quot;/&gt;&lt;wsp:rsid wsp:val=&quot;009B0698&quot;/&gt;&lt;wsp:rsid wsp:val=&quot;009B7610&quot;/&gt;&lt;wsp:rsid wsp:val=&quot;009B768A&quot;/&gt;&lt;wsp:rsid wsp:val=&quot;009C3E6E&quot;/&gt;&lt;wsp:rsid wsp:val=&quot;009C71FD&quot;/&gt;&lt;wsp:rsid wsp:val=&quot;009C729D&quot;/&gt;&lt;wsp:rsid wsp:val=&quot;009D03A6&quot;/&gt;&lt;wsp:rsid wsp:val=&quot;009D0685&quot;/&gt;&lt;wsp:rsid wsp:val=&quot;009D353C&quot;/&gt;&lt;wsp:rsid wsp:val=&quot;009D39AB&quot;/&gt;&lt;wsp:rsid wsp:val=&quot;009E0BAA&quot;/&gt;&lt;wsp:rsid wsp:val=&quot;009E1E5C&quot;/&gt;&lt;wsp:rsid wsp:val=&quot;009E2500&quot;/&gt;&lt;wsp:rsid wsp:val=&quot;009E35DB&quot;/&gt;&lt;wsp:rsid wsp:val=&quot;009E68FD&quot;/&gt;&lt;wsp:rsid wsp:val=&quot;009F0703&quot;/&gt;&lt;wsp:rsid wsp:val=&quot;009F08AF&quot;/&gt;&lt;wsp:rsid wsp:val=&quot;009F102B&quot;/&gt;&lt;wsp:rsid wsp:val=&quot;009F39CA&quot;/&gt;&lt;wsp:rsid wsp:val=&quot;009F4907&quot;/&gt;&lt;wsp:rsid wsp:val=&quot;009F5054&quot;/&gt;&lt;wsp:rsid wsp:val=&quot;009F6182&quot;/&gt;&lt;wsp:rsid wsp:val=&quot;00A024F6&quot;/&gt;&lt;wsp:rsid wsp:val=&quot;00A03446&quot;/&gt;&lt;wsp:rsid wsp:val=&quot;00A05F9D&quot;/&gt;&lt;wsp:rsid wsp:val=&quot;00A07C52&quot;/&gt;&lt;wsp:rsid wsp:val=&quot;00A10E83&quot;/&gt;&lt;wsp:rsid wsp:val=&quot;00A12001&quot;/&gt;&lt;wsp:rsid wsp:val=&quot;00A159FD&quot;/&gt;&lt;wsp:rsid wsp:val=&quot;00A20656&quot;/&gt;&lt;wsp:rsid wsp:val=&quot;00A21A87&quot;/&gt;&lt;wsp:rsid wsp:val=&quot;00A21E82&quot;/&gt;&lt;wsp:rsid wsp:val=&quot;00A2314B&quot;/&gt;&lt;wsp:rsid wsp:val=&quot;00A23A3F&quot;/&gt;&lt;wsp:rsid wsp:val=&quot;00A257F3&quot;/&gt;&lt;wsp:rsid wsp:val=&quot;00A25C4D&quot;/&gt;&lt;wsp:rsid wsp:val=&quot;00A25F73&quot;/&gt;&lt;wsp:rsid wsp:val=&quot;00A32450&quot;/&gt;&lt;wsp:rsid wsp:val=&quot;00A32BDB&quot;/&gt;&lt;wsp:rsid wsp:val=&quot;00A344BC&quot;/&gt;&lt;wsp:rsid wsp:val=&quot;00A34A9E&quot;/&gt;&lt;wsp:rsid wsp:val=&quot;00A363EE&quot;/&gt;&lt;wsp:rsid wsp:val=&quot;00A3679C&quot;/&gt;&lt;wsp:rsid wsp:val=&quot;00A40A5A&quot;/&gt;&lt;wsp:rsid wsp:val=&quot;00A41494&quot;/&gt;&lt;wsp:rsid wsp:val=&quot;00A42DC3&quot;/&gt;&lt;wsp:rsid wsp:val=&quot;00A45A19&quot;/&gt;&lt;wsp:rsid wsp:val=&quot;00A4682C&quot;/&gt;&lt;wsp:rsid wsp:val=&quot;00A5002E&quot;/&gt;&lt;wsp:rsid wsp:val=&quot;00A54694&quot;/&gt;&lt;wsp:rsid wsp:val=&quot;00A55ED1&quot;/&gt;&lt;wsp:rsid wsp:val=&quot;00A579B1&quot;/&gt;&lt;wsp:rsid wsp:val=&quot;00A629C5&quot;/&gt;&lt;wsp:rsid wsp:val=&quot;00A6374F&quot;/&gt;&lt;wsp:rsid wsp:val=&quot;00A64FE9&quot;/&gt;&lt;wsp:rsid wsp:val=&quot;00A66C30&quot;/&gt;&lt;wsp:rsid wsp:val=&quot;00A71C34&quot;/&gt;&lt;wsp:rsid wsp:val=&quot;00A7200E&quot;/&gt;&lt;wsp:rsid wsp:val=&quot;00A7258B&quot;/&gt;&lt;wsp:rsid wsp:val=&quot;00A737C4&quot;/&gt;&lt;wsp:rsid wsp:val=&quot;00A73AEE&quot;/&gt;&lt;wsp:rsid wsp:val=&quot;00A769C7&quot;/&gt;&lt;wsp:rsid wsp:val=&quot;00A77D19&quot;/&gt;&lt;wsp:rsid wsp:val=&quot;00A8074A&quot;/&gt;&lt;wsp:rsid wsp:val=&quot;00A82D6A&quot;/&gt;&lt;wsp:rsid wsp:val=&quot;00A86838&quot;/&gt;&lt;wsp:rsid wsp:val=&quot;00A907CA&quot;/&gt;&lt;wsp:rsid wsp:val=&quot;00A90B0A&quot;/&gt;&lt;wsp:rsid wsp:val=&quot;00A92ED5&quot;/&gt;&lt;wsp:rsid wsp:val=&quot;00A964E6&quot;/&gt;&lt;wsp:rsid wsp:val=&quot;00A97F71&quot;/&gt;&lt;wsp:rsid wsp:val=&quot;00AA0FC9&quot;/&gt;&lt;wsp:rsid wsp:val=&quot;00AA15A7&quot;/&gt;&lt;wsp:rsid wsp:val=&quot;00AA29DA&quot;/&gt;&lt;wsp:rsid wsp:val=&quot;00AA53CF&quot;/&gt;&lt;wsp:rsid wsp:val=&quot;00AA5D5E&quot;/&gt;&lt;wsp:rsid wsp:val=&quot;00AA64A8&quot;/&gt;&lt;wsp:rsid wsp:val=&quot;00AB1DF8&quot;/&gt;&lt;wsp:rsid wsp:val=&quot;00AB3217&quot;/&gt;&lt;wsp:rsid wsp:val=&quot;00AB40B1&quot;/&gt;&lt;wsp:rsid wsp:val=&quot;00AB49EE&quot;/&gt;&lt;wsp:rsid wsp:val=&quot;00AB6D6D&quot;/&gt;&lt;wsp:rsid wsp:val=&quot;00AC1919&quot;/&gt;&lt;wsp:rsid wsp:val=&quot;00AC3C00&quot;/&gt;&lt;wsp:rsid wsp:val=&quot;00AC4908&quot;/&gt;&lt;wsp:rsid wsp:val=&quot;00AC4E85&quot;/&gt;&lt;wsp:rsid wsp:val=&quot;00AC6E99&quot;/&gt;&lt;wsp:rsid wsp:val=&quot;00AD5D69&quot;/&gt;&lt;wsp:rsid wsp:val=&quot;00AE1BE7&quot;/&gt;&lt;wsp:rsid wsp:val=&quot;00AE57C0&quot;/&gt;&lt;wsp:rsid wsp:val=&quot;00AE69F5&quot;/&gt;&lt;wsp:rsid wsp:val=&quot;00AE7821&quot;/&gt;&lt;wsp:rsid wsp:val=&quot;00AF1EA6&quot;/&gt;&lt;wsp:rsid wsp:val=&quot;00AF3702&quot;/&gt;&lt;wsp:rsid wsp:val=&quot;00AF3B20&quot;/&gt;&lt;wsp:rsid wsp:val=&quot;00AF5ECA&quot;/&gt;&lt;wsp:rsid wsp:val=&quot;00B0021A&quot;/&gt;&lt;wsp:rsid wsp:val=&quot;00B02D38&quot;/&gt;&lt;wsp:rsid wsp:val=&quot;00B11D26&quot;/&gt;&lt;wsp:rsid wsp:val=&quot;00B1491E&quot;/&gt;&lt;wsp:rsid wsp:val=&quot;00B167BA&quot;/&gt;&lt;wsp:rsid wsp:val=&quot;00B16A79&quot;/&gt;&lt;wsp:rsid wsp:val=&quot;00B218FD&quot;/&gt;&lt;wsp:rsid wsp:val=&quot;00B22AB0&quot;/&gt;&lt;wsp:rsid wsp:val=&quot;00B24C36&quot;/&gt;&lt;wsp:rsid wsp:val=&quot;00B27CF7&quot;/&gt;&lt;wsp:rsid wsp:val=&quot;00B32C8B&quot;/&gt;&lt;wsp:rsid wsp:val=&quot;00B342EA&quot;/&gt;&lt;wsp:rsid wsp:val=&quot;00B3449D&quot;/&gt;&lt;wsp:rsid wsp:val=&quot;00B40699&quot;/&gt;&lt;wsp:rsid wsp:val=&quot;00B45727&quot;/&gt;&lt;wsp:rsid wsp:val=&quot;00B47CBA&quot;/&gt;&lt;wsp:rsid wsp:val=&quot;00B557D5&quot;/&gt;&lt;wsp:rsid wsp:val=&quot;00B61F63&quot;/&gt;&lt;wsp:rsid wsp:val=&quot;00B67072&quot;/&gt;&lt;wsp:rsid wsp:val=&quot;00B70A1C&quot;/&gt;&lt;wsp:rsid wsp:val=&quot;00B70B4F&quot;/&gt;&lt;wsp:rsid wsp:val=&quot;00B71474&quot;/&gt;&lt;wsp:rsid wsp:val=&quot;00B71A2D&quot;/&gt;&lt;wsp:rsid wsp:val=&quot;00B7387A&quot;/&gt;&lt;wsp:rsid wsp:val=&quot;00B74C97&quot;/&gt;&lt;wsp:rsid wsp:val=&quot;00B821FE&quot;/&gt;&lt;wsp:rsid wsp:val=&quot;00B8248D&quot;/&gt;&lt;wsp:rsid wsp:val=&quot;00B8259B&quot;/&gt;&lt;wsp:rsid wsp:val=&quot;00B85546&quot;/&gt;&lt;wsp:rsid wsp:val=&quot;00B85551&quot;/&gt;&lt;wsp:rsid wsp:val=&quot;00B87482&quot;/&gt;&lt;wsp:rsid wsp:val=&quot;00B8789A&quot;/&gt;&lt;wsp:rsid wsp:val=&quot;00B91350&quot;/&gt;&lt;wsp:rsid wsp:val=&quot;00B922C2&quot;/&gt;&lt;wsp:rsid wsp:val=&quot;00BA18CD&quot;/&gt;&lt;wsp:rsid wsp:val=&quot;00BA674D&quot;/&gt;&lt;wsp:rsid wsp:val=&quot;00BB2AC7&quot;/&gt;&lt;wsp:rsid wsp:val=&quot;00BB5499&quot;/&gt;&lt;wsp:rsid wsp:val=&quot;00BB73E2&quot;/&gt;&lt;wsp:rsid wsp:val=&quot;00BC053F&quot;/&gt;&lt;wsp:rsid wsp:val=&quot;00BC23FD&quot;/&gt;&lt;wsp:rsid wsp:val=&quot;00BC31A6&quot;/&gt;&lt;wsp:rsid wsp:val=&quot;00BC45CC&quot;/&gt;&lt;wsp:rsid wsp:val=&quot;00BC696B&quot;/&gt;&lt;wsp:rsid wsp:val=&quot;00BC7F84&quot;/&gt;&lt;wsp:rsid wsp:val=&quot;00BE17F2&quot;/&gt;&lt;wsp:rsid wsp:val=&quot;00BE19EB&quot;/&gt;&lt;wsp:rsid wsp:val=&quot;00BE22F6&quot;/&gt;&lt;wsp:rsid wsp:val=&quot;00BE4AF7&quot;/&gt;&lt;wsp:rsid wsp:val=&quot;00BE4B25&quot;/&gt;&lt;wsp:rsid wsp:val=&quot;00BE4DF4&quot;/&gt;&lt;wsp:rsid wsp:val=&quot;00BE6C97&quot;/&gt;&lt;wsp:rsid wsp:val=&quot;00BF2BAE&quot;/&gt;&lt;wsp:rsid wsp:val=&quot;00BF44B3&quot;/&gt;&lt;wsp:rsid wsp:val=&quot;00C001FB&quot;/&gt;&lt;wsp:rsid wsp:val=&quot;00C00A3B&quot;/&gt;&lt;wsp:rsid wsp:val=&quot;00C02560&quot;/&gt;&lt;wsp:rsid wsp:val=&quot;00C034DD&quot;/&gt;&lt;wsp:rsid wsp:val=&quot;00C048A9&quot;/&gt;&lt;wsp:rsid wsp:val=&quot;00C04B2F&quot;/&gt;&lt;wsp:rsid wsp:val=&quot;00C05C83&quot;/&gt;&lt;wsp:rsid wsp:val=&quot;00C0721E&quot;/&gt;&lt;wsp:rsid wsp:val=&quot;00C106BC&quot;/&gt;&lt;wsp:rsid wsp:val=&quot;00C106DC&quot;/&gt;&lt;wsp:rsid wsp:val=&quot;00C10807&quot;/&gt;&lt;wsp:rsid wsp:val=&quot;00C10F46&quot;/&gt;&lt;wsp:rsid wsp:val=&quot;00C1240D&quot;/&gt;&lt;wsp:rsid wsp:val=&quot;00C1391A&quot;/&gt;&lt;wsp:rsid wsp:val=&quot;00C17C66&quot;/&gt;&lt;wsp:rsid wsp:val=&quot;00C214ED&quot;/&gt;&lt;wsp:rsid wsp:val=&quot;00C21A8B&quot;/&gt;&lt;wsp:rsid wsp:val=&quot;00C26AD8&quot;/&gt;&lt;wsp:rsid wsp:val=&quot;00C307F4&quot;/&gt;&lt;wsp:rsid wsp:val=&quot;00C3124E&quot;/&gt;&lt;wsp:rsid wsp:val=&quot;00C33025&quot;/&gt;&lt;wsp:rsid wsp:val=&quot;00C340D6&quot;/&gt;&lt;wsp:rsid wsp:val=&quot;00C35253&quot;/&gt;&lt;wsp:rsid wsp:val=&quot;00C40B92&quot;/&gt;&lt;wsp:rsid wsp:val=&quot;00C463B8&quot;/&gt;&lt;wsp:rsid wsp:val=&quot;00C47A05&quot;/&gt;&lt;wsp:rsid wsp:val=&quot;00C51651&quot;/&gt;&lt;wsp:rsid wsp:val=&quot;00C5438D&quot;/&gt;&lt;wsp:rsid wsp:val=&quot;00C55E8C&quot;/&gt;&lt;wsp:rsid wsp:val=&quot;00C5639D&quot;/&gt;&lt;wsp:rsid wsp:val=&quot;00C629CA&quot;/&gt;&lt;wsp:rsid wsp:val=&quot;00C71922&quot;/&gt;&lt;wsp:rsid wsp:val=&quot;00C71BF4&quot;/&gt;&lt;wsp:rsid wsp:val=&quot;00C732E9&quot;/&gt;&lt;wsp:rsid wsp:val=&quot;00C73342&quot;/&gt;&lt;wsp:rsid wsp:val=&quot;00C7794A&quot;/&gt;&lt;wsp:rsid wsp:val=&quot;00C81731&quot;/&gt;&lt;wsp:rsid wsp:val=&quot;00C819CE&quot;/&gt;&lt;wsp:rsid wsp:val=&quot;00C8340C&quot;/&gt;&lt;wsp:rsid wsp:val=&quot;00C8502F&quot;/&gt;&lt;wsp:rsid wsp:val=&quot;00C85A86&quot;/&gt;&lt;wsp:rsid wsp:val=&quot;00C872EC&quot;/&gt;&lt;wsp:rsid wsp:val=&quot;00C914F1&quot;/&gt;&lt;wsp:rsid wsp:val=&quot;00C92CFF&quot;/&gt;&lt;wsp:rsid wsp:val=&quot;00C95B15&quot;/&gt;&lt;wsp:rsid wsp:val=&quot;00C97FC7&quot;/&gt;&lt;wsp:rsid wsp:val=&quot;00CA47BD&quot;/&gt;&lt;wsp:rsid wsp:val=&quot;00CA560A&quot;/&gt;&lt;wsp:rsid wsp:val=&quot;00CA7DF5&quot;/&gt;&lt;wsp:rsid wsp:val=&quot;00CB05C2&quot;/&gt;&lt;wsp:rsid wsp:val=&quot;00CB15E0&quot;/&gt;&lt;wsp:rsid wsp:val=&quot;00CB3DF8&quot;/&gt;&lt;wsp:rsid wsp:val=&quot;00CB403B&quot;/&gt;&lt;wsp:rsid wsp:val=&quot;00CB4823&quot;/&gt;&lt;wsp:rsid wsp:val=&quot;00CB5418&quot;/&gt;&lt;wsp:rsid wsp:val=&quot;00CC026D&quot;/&gt;&lt;wsp:rsid wsp:val=&quot;00CC453A&quot;/&gt;&lt;wsp:rsid wsp:val=&quot;00CC53E5&quot;/&gt;&lt;wsp:rsid wsp:val=&quot;00CC77D4&quot;/&gt;&lt;wsp:rsid wsp:val=&quot;00CC7F13&quot;/&gt;&lt;wsp:rsid wsp:val=&quot;00CD3899&quot;/&gt;&lt;wsp:rsid wsp:val=&quot;00CD77F9&quot;/&gt;&lt;wsp:rsid wsp:val=&quot;00CE0DCF&quot;/&gt;&lt;wsp:rsid wsp:val=&quot;00CE0F92&quot;/&gt;&lt;wsp:rsid wsp:val=&quot;00CE7C3C&quot;/&gt;&lt;wsp:rsid wsp:val=&quot;00CF05EA&quot;/&gt;&lt;wsp:rsid wsp:val=&quot;00CF0674&quot;/&gt;&lt;wsp:rsid wsp:val=&quot;00CF099D&quot;/&gt;&lt;wsp:rsid wsp:val=&quot;00CF4DC6&quot;/&gt;&lt;wsp:rsid wsp:val=&quot;00D00028&quot;/&gt;&lt;wsp:rsid wsp:val=&quot;00D0136A&quot;/&gt;&lt;wsp:rsid wsp:val=&quot;00D04E07&quot;/&gt;&lt;wsp:rsid wsp:val=&quot;00D05927&quot;/&gt;&lt;wsp:rsid wsp:val=&quot;00D05B5A&quot;/&gt;&lt;wsp:rsid wsp:val=&quot;00D112F2&quot;/&gt;&lt;wsp:rsid wsp:val=&quot;00D1673D&quot;/&gt;&lt;wsp:rsid wsp:val=&quot;00D21CF0&quot;/&gt;&lt;wsp:rsid wsp:val=&quot;00D25037&quot;/&gt;&lt;wsp:rsid wsp:val=&quot;00D300B5&quot;/&gt;&lt;wsp:rsid wsp:val=&quot;00D31B49&quot;/&gt;&lt;wsp:rsid wsp:val=&quot;00D352A7&quot;/&gt;&lt;wsp:rsid wsp:val=&quot;00D35A44&quot;/&gt;&lt;wsp:rsid wsp:val=&quot;00D3638C&quot;/&gt;&lt;wsp:rsid wsp:val=&quot;00D3684A&quot;/&gt;&lt;wsp:rsid wsp:val=&quot;00D408A0&quot;/&gt;&lt;wsp:rsid wsp:val=&quot;00D43100&quot;/&gt;&lt;wsp:rsid wsp:val=&quot;00D44EF5&quot;/&gt;&lt;wsp:rsid wsp:val=&quot;00D45B9F&quot;/&gt;&lt;wsp:rsid wsp:val=&quot;00D54AE1&quot;/&gt;&lt;wsp:rsid wsp:val=&quot;00D57522&quot;/&gt;&lt;wsp:rsid wsp:val=&quot;00D612B7&quot;/&gt;&lt;wsp:rsid wsp:val=&quot;00D6254A&quot;/&gt;&lt;wsp:rsid wsp:val=&quot;00D62DC9&quot;/&gt;&lt;wsp:rsid wsp:val=&quot;00D64454&quot;/&gt;&lt;wsp:rsid wsp:val=&quot;00D66B09&quot;/&gt;&lt;wsp:rsid wsp:val=&quot;00D677CA&quot;/&gt;&lt;wsp:rsid wsp:val=&quot;00D756F2&quot;/&gt;&lt;wsp:rsid wsp:val=&quot;00D758B0&quot;/&gt;&lt;wsp:rsid wsp:val=&quot;00D761F2&quot;/&gt;&lt;wsp:rsid wsp:val=&quot;00D8005B&quot;/&gt;&lt;wsp:rsid wsp:val=&quot;00D80FE4&quot;/&gt;&lt;wsp:rsid wsp:val=&quot;00D824B7&quot;/&gt;&lt;wsp:rsid wsp:val=&quot;00D85FBF&quot;/&gt;&lt;wsp:rsid wsp:val=&quot;00D8609E&quot;/&gt;&lt;wsp:rsid wsp:val=&quot;00D87218&quot;/&gt;&lt;wsp:rsid wsp:val=&quot;00D91975&quot;/&gt;&lt;wsp:rsid wsp:val=&quot;00D925FB&quot;/&gt;&lt;wsp:rsid wsp:val=&quot;00D948A8&quot;/&gt;&lt;wsp:rsid wsp:val=&quot;00D95CB9&quot;/&gt;&lt;wsp:rsid wsp:val=&quot;00DA3210&quot;/&gt;&lt;wsp:rsid wsp:val=&quot;00DA3255&quot;/&gt;&lt;wsp:rsid wsp:val=&quot;00DA4676&quot;/&gt;&lt;wsp:rsid wsp:val=&quot;00DA6AB5&quot;/&gt;&lt;wsp:rsid wsp:val=&quot;00DA6B66&quot;/&gt;&lt;wsp:rsid wsp:val=&quot;00DA771D&quot;/&gt;&lt;wsp:rsid wsp:val=&quot;00DB28D3&quot;/&gt;&lt;wsp:rsid wsp:val=&quot;00DB755B&quot;/&gt;&lt;wsp:rsid wsp:val=&quot;00DC16BA&quot;/&gt;&lt;wsp:rsid wsp:val=&quot;00DC27D9&quot;/&gt;&lt;wsp:rsid wsp:val=&quot;00DC51A5&quot;/&gt;&lt;wsp:rsid wsp:val=&quot;00DC64A2&quot;/&gt;&lt;wsp:rsid wsp:val=&quot;00DC65E6&quot;/&gt;&lt;wsp:rsid wsp:val=&quot;00DC7189&quot;/&gt;&lt;wsp:rsid wsp:val=&quot;00DD1CA5&quot;/&gt;&lt;wsp:rsid wsp:val=&quot;00DD214B&quot;/&gt;&lt;wsp:rsid wsp:val=&quot;00DD29FB&quot;/&gt;&lt;wsp:rsid wsp:val=&quot;00DD2B77&quot;/&gt;&lt;wsp:rsid wsp:val=&quot;00DD57D0&quot;/&gt;&lt;wsp:rsid wsp:val=&quot;00DD66D1&quot;/&gt;&lt;wsp:rsid wsp:val=&quot;00DD75E3&quot;/&gt;&lt;wsp:rsid wsp:val=&quot;00DE0F25&quot;/&gt;&lt;wsp:rsid wsp:val=&quot;00DE1BB9&quot;/&gt;&lt;wsp:rsid wsp:val=&quot;00DE32C2&quot;/&gt;&lt;wsp:rsid wsp:val=&quot;00DE4285&quot;/&gt;&lt;wsp:rsid wsp:val=&quot;00DE4683&quot;/&gt;&lt;wsp:rsid wsp:val=&quot;00DE5011&quot;/&gt;&lt;wsp:rsid wsp:val=&quot;00DF0919&quot;/&gt;&lt;wsp:rsid wsp:val=&quot;00DF10E8&quot;/&gt;&lt;wsp:rsid wsp:val=&quot;00DF1B0D&quot;/&gt;&lt;wsp:rsid wsp:val=&quot;00DF5497&quot;/&gt;&lt;wsp:rsid wsp:val=&quot;00DF60D4&quot;/&gt;&lt;wsp:rsid wsp:val=&quot;00DF764B&quot;/&gt;&lt;wsp:rsid wsp:val=&quot;00E01B21&quot;/&gt;&lt;wsp:rsid wsp:val=&quot;00E04048&quot;/&gt;&lt;wsp:rsid wsp:val=&quot;00E065F2&quot;/&gt;&lt;wsp:rsid wsp:val=&quot;00E101CF&quot;/&gt;&lt;wsp:rsid wsp:val=&quot;00E10BC4&quot;/&gt;&lt;wsp:rsid wsp:val=&quot;00E1123D&quot;/&gt;&lt;wsp:rsid wsp:val=&quot;00E121D5&quot;/&gt;&lt;wsp:rsid wsp:val=&quot;00E14978&quot;/&gt;&lt;wsp:rsid wsp:val=&quot;00E152E5&quot;/&gt;&lt;wsp:rsid wsp:val=&quot;00E17C2F&quot;/&gt;&lt;wsp:rsid wsp:val=&quot;00E2096D&quot;/&gt;&lt;wsp:rsid wsp:val=&quot;00E22A24&quot;/&gt;&lt;wsp:rsid wsp:val=&quot;00E26197&quot;/&gt;&lt;wsp:rsid wsp:val=&quot;00E306F6&quot;/&gt;&lt;wsp:rsid wsp:val=&quot;00E33954&quot;/&gt;&lt;wsp:rsid wsp:val=&quot;00E339EE&quot;/&gt;&lt;wsp:rsid wsp:val=&quot;00E401C5&quot;/&gt;&lt;wsp:rsid wsp:val=&quot;00E40945&quot;/&gt;&lt;wsp:rsid wsp:val=&quot;00E40B5A&quot;/&gt;&lt;wsp:rsid wsp:val=&quot;00E422EE&quot;/&gt;&lt;wsp:rsid wsp:val=&quot;00E4584C&quot;/&gt;&lt;wsp:rsid wsp:val=&quot;00E46356&quot;/&gt;&lt;wsp:rsid wsp:val=&quot;00E46E05&quot;/&gt;&lt;wsp:rsid wsp:val=&quot;00E51602&quot;/&gt;&lt;wsp:rsid wsp:val=&quot;00E54C66&quot;/&gt;&lt;wsp:rsid wsp:val=&quot;00E56962&quot;/&gt;&lt;wsp:rsid wsp:val=&quot;00E57467&quot;/&gt;&lt;wsp:rsid wsp:val=&quot;00E606DE&quot;/&gt;&lt;wsp:rsid wsp:val=&quot;00E6441B&quot;/&gt;&lt;wsp:rsid wsp:val=&quot;00E65468&quot;/&gt;&lt;wsp:rsid wsp:val=&quot;00E74940&quot;/&gt;&lt;wsp:rsid wsp:val=&quot;00E755CC&quot;/&gt;&lt;wsp:rsid wsp:val=&quot;00E76B9A&quot;/&gt;&lt;wsp:rsid wsp:val=&quot;00E81282&quot;/&gt;&lt;wsp:rsid wsp:val=&quot;00E826E6&quot;/&gt;&lt;wsp:rsid wsp:val=&quot;00E8357E&quot;/&gt;&lt;wsp:rsid wsp:val=&quot;00E87C34&quot;/&gt;&lt;wsp:rsid wsp:val=&quot;00E92CE9&quot;/&gt;&lt;wsp:rsid wsp:val=&quot;00E92FF5&quot;/&gt;&lt;wsp:rsid wsp:val=&quot;00E93532&quot;/&gt;&lt;wsp:rsid wsp:val=&quot;00E9505D&quot;/&gt;&lt;wsp:rsid wsp:val=&quot;00EA0147&quot;/&gt;&lt;wsp:rsid wsp:val=&quot;00EA08C2&quot;/&gt;&lt;wsp:rsid wsp:val=&quot;00EA1493&quot;/&gt;&lt;wsp:rsid wsp:val=&quot;00EA26EF&quot;/&gt;&lt;wsp:rsid wsp:val=&quot;00EA47A5&quot;/&gt;&lt;wsp:rsid wsp:val=&quot;00EA5BE8&quot;/&gt;&lt;wsp:rsid wsp:val=&quot;00EA6D71&quot;/&gt;&lt;wsp:rsid wsp:val=&quot;00EB2C48&quot;/&gt;&lt;wsp:rsid wsp:val=&quot;00EB4352&quot;/&gt;&lt;wsp:rsid wsp:val=&quot;00EB5952&quot;/&gt;&lt;wsp:rsid wsp:val=&quot;00EB7049&quot;/&gt;&lt;wsp:rsid wsp:val=&quot;00EC23E3&quot;/&gt;&lt;wsp:rsid wsp:val=&quot;00EC5321&quot;/&gt;&lt;wsp:rsid wsp:val=&quot;00EC57EC&quot;/&gt;&lt;wsp:rsid wsp:val=&quot;00EC7119&quot;/&gt;&lt;wsp:rsid wsp:val=&quot;00ED1958&quot;/&gt;&lt;wsp:rsid wsp:val=&quot;00ED4E73&quot;/&gt;&lt;wsp:rsid wsp:val=&quot;00ED77EF&quot;/&gt;&lt;wsp:rsid wsp:val=&quot;00EE0F58&quot;/&gt;&lt;wsp:rsid wsp:val=&quot;00EE1B50&quot;/&gt;&lt;wsp:rsid wsp:val=&quot;00EE2F91&quot;/&gt;&lt;wsp:rsid wsp:val=&quot;00EE38F9&quot;/&gt;&lt;wsp:rsid wsp:val=&quot;00EE41A4&quot;/&gt;&lt;wsp:rsid wsp:val=&quot;00EF1260&quot;/&gt;&lt;wsp:rsid wsp:val=&quot;00EF15F4&quot;/&gt;&lt;wsp:rsid wsp:val=&quot;00EF3113&quot;/&gt;&lt;wsp:rsid wsp:val=&quot;00EF5422&quot;/&gt;&lt;wsp:rsid wsp:val=&quot;00EF6202&quot;/&gt;&lt;wsp:rsid wsp:val=&quot;00EF7687&quot;/&gt;&lt;wsp:rsid wsp:val=&quot;00F01327&quot;/&gt;&lt;wsp:rsid wsp:val=&quot;00F015BA&quot;/&gt;&lt;wsp:rsid wsp:val=&quot;00F026BE&quot;/&gt;&lt;wsp:rsid wsp:val=&quot;00F02F0C&quot;/&gt;&lt;wsp:rsid wsp:val=&quot;00F11043&quot;/&gt;&lt;wsp:rsid wsp:val=&quot;00F12481&quot;/&gt;&lt;wsp:rsid wsp:val=&quot;00F14269&quot;/&gt;&lt;wsp:rsid wsp:val=&quot;00F15F42&quot;/&gt;&lt;wsp:rsid wsp:val=&quot;00F20333&quot;/&gt;&lt;wsp:rsid wsp:val=&quot;00F20E25&quot;/&gt;&lt;wsp:rsid wsp:val=&quot;00F226B5&quot;/&gt;&lt;wsp:rsid wsp:val=&quot;00F229AD&quot;/&gt;&lt;wsp:rsid wsp:val=&quot;00F233FA&quot;/&gt;&lt;wsp:rsid wsp:val=&quot;00F23671&quot;/&gt;&lt;wsp:rsid wsp:val=&quot;00F24694&quot;/&gt;&lt;wsp:rsid wsp:val=&quot;00F26467&quot;/&gt;&lt;wsp:rsid wsp:val=&quot;00F2754A&quot;/&gt;&lt;wsp:rsid wsp:val=&quot;00F4204C&quot;/&gt;&lt;wsp:rsid wsp:val=&quot;00F4276F&quot;/&gt;&lt;wsp:rsid wsp:val=&quot;00F42916&quot;/&gt;&lt;wsp:rsid wsp:val=&quot;00F46676&quot;/&gt;&lt;wsp:rsid wsp:val=&quot;00F505A5&quot;/&gt;&lt;wsp:rsid wsp:val=&quot;00F50642&quot;/&gt;&lt;wsp:rsid wsp:val=&quot;00F52182&quot;/&gt;&lt;wsp:rsid wsp:val=&quot;00F54CCA&quot;/&gt;&lt;wsp:rsid wsp:val=&quot;00F552B0&quot;/&gt;&lt;wsp:rsid wsp:val=&quot;00F56CA8&quot;/&gt;&lt;wsp:rsid wsp:val=&quot;00F6052E&quot;/&gt;&lt;wsp:rsid wsp:val=&quot;00F62AA6&quot;/&gt;&lt;wsp:rsid wsp:val=&quot;00F658F0&quot;/&gt;&lt;wsp:rsid wsp:val=&quot;00F66A6F&quot;/&gt;&lt;wsp:rsid wsp:val=&quot;00F679CB&quot;/&gt;&lt;wsp:rsid wsp:val=&quot;00F726FD&quot;/&gt;&lt;wsp:rsid wsp:val=&quot;00F74131&quot;/&gt;&lt;wsp:rsid wsp:val=&quot;00F7542E&quot;/&gt;&lt;wsp:rsid wsp:val=&quot;00F75FDE&quot;/&gt;&lt;wsp:rsid wsp:val=&quot;00F76007&quot;/&gt;&lt;wsp:rsid wsp:val=&quot;00F8044F&quot;/&gt;&lt;wsp:rsid wsp:val=&quot;00F82A4F&quot;/&gt;&lt;wsp:rsid wsp:val=&quot;00F83F03&quot;/&gt;&lt;wsp:rsid wsp:val=&quot;00F85474&quot;/&gt;&lt;wsp:rsid wsp:val=&quot;00F867DC&quot;/&gt;&lt;wsp:rsid wsp:val=&quot;00F91242&quot;/&gt;&lt;wsp:rsid wsp:val=&quot;00F91F49&quot;/&gt;&lt;wsp:rsid wsp:val=&quot;00F92170&quot;/&gt;&lt;wsp:rsid wsp:val=&quot;00F95440&quot;/&gt;&lt;wsp:rsid wsp:val=&quot;00F96185&quot;/&gt;&lt;wsp:rsid wsp:val=&quot;00F9635E&quot;/&gt;&lt;wsp:rsid wsp:val=&quot;00F965CD&quot;/&gt;&lt;wsp:rsid wsp:val=&quot;00FA1A35&quot;/&gt;&lt;wsp:rsid wsp:val=&quot;00FA2AD8&quot;/&gt;&lt;wsp:rsid wsp:val=&quot;00FA2DA1&quot;/&gt;&lt;wsp:rsid wsp:val=&quot;00FA5782&quot;/&gt;&lt;wsp:rsid wsp:val=&quot;00FA6728&quot;/&gt;&lt;wsp:rsid wsp:val=&quot;00FB0584&quot;/&gt;&lt;wsp:rsid wsp:val=&quot;00FB0F7F&quot;/&gt;&lt;wsp:rsid wsp:val=&quot;00FB2BB2&quot;/&gt;&lt;wsp:rsid wsp:val=&quot;00FB4870&quot;/&gt;&lt;wsp:rsid wsp:val=&quot;00FB4FCC&quot;/&gt;&lt;wsp:rsid wsp:val=&quot;00FB5BB5&quot;/&gt;&lt;wsp:rsid wsp:val=&quot;00FB6F5D&quot;/&gt;&lt;wsp:rsid wsp:val=&quot;00FB730E&quot;/&gt;&lt;wsp:rsid wsp:val=&quot;00FC462D&quot;/&gt;&lt;wsp:rsid wsp:val=&quot;00FC4A00&quot;/&gt;&lt;wsp:rsid wsp:val=&quot;00FC6B44&quot;/&gt;&lt;wsp:rsid wsp:val=&quot;00FD0C80&quot;/&gt;&lt;wsp:rsid wsp:val=&quot;00FD1EE0&quot;/&gt;&lt;wsp:rsid wsp:val=&quot;00FD3B20&quot;/&gt;&lt;wsp:rsid wsp:val=&quot;00FD441B&quot;/&gt;&lt;wsp:rsid wsp:val=&quot;00FD4D8C&quot;/&gt;&lt;wsp:rsid wsp:val=&quot;00FD5A99&quot;/&gt;&lt;wsp:rsid wsp:val=&quot;00FD6638&quot;/&gt;&lt;wsp:rsid wsp:val=&quot;00FE68D4&quot;/&gt;&lt;wsp:rsid wsp:val=&quot;00FF1BB4&quot;/&gt;&lt;wsp:rsid wsp:val=&quot;00FF2FF2&quot;/&gt;&lt;wsp:rsid wsp:val=&quot;00FF724D&quot;/&gt;&lt;/wsp:rsids&gt;&lt;/w:docPr&gt;&lt;w:body&gt;&lt;w:p wsp:rsidR=&quot;00000000&quot; wsp:rsidRDefault=&quot;00054493&quot;&gt;&lt;m:oMathPara&gt;&lt;m:oMath&gt;&lt;m:r&gt;&lt;w:rPr&gt;&lt;w:rFonts w:ascii=&quot;Cambria Math&quot; w:h-ansi=&quot;Cambria Math&quot;/&gt;&lt;wx:font wx:val=&quot;Cambria Math&quot;/&gt;&lt;w:i/&gt;&lt;w:color w:val=&quot;000000&quot;/&gt;&lt;w:sz w:val=&quot;22&quot;/&gt;&lt;w:sz-cs w:val=&quot;22&quot;/&gt;&lt;w:lang w:val=&quot;RO&quot;/&gt;&lt;/w:rPr&gt;&lt;m:t&gt;О»=&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num&gt;&lt;m:den&gt;&lt;m:r&gt;&lt;w:rPr&gt;&lt;w:rFonts w:ascii=&quot;Cambria Math&quot; w:h-ansi=&quot;Cambria Math&quot;/&gt;&lt;wx:font wx:val=&quot;Cambria Math&quot;/&gt;&lt;w:i/&gt;&lt;w:color w:val=&quot;000000&quot;/&gt;&lt;w:sz w:val=&quot;22&quot;/&gt;&lt;w:sz-cs w:val=&quot;22&quot;/&gt;&lt;w:lang w:val=&quot;RO&quot;/&gt;&lt;/w:rPr&gt;&lt;m:t&gt;2&lt;/m:t&gt;&lt;/m:r&gt;&lt;/m:den&gt;&lt;/m:f&gt;&lt;m:r&gt;&lt;w:rPr&gt;&lt;w:rFonts w:ascii=&quot;Cambria Math&quot; w:h-ansi=&quot;Cambria Math&quot;/&gt;&lt;wx:font wx:val=&quot;Cambria Math&quot;/&gt;&lt;w:i/&gt;&lt;w:color w:val=&quot;000000&quot;/&gt;&lt;w:sz w:val=&quot;22&quot;/&gt;&lt;w:sz-cs w:val=&quot;22&quot;/&gt;&lt;w:lang w:val=&quot;RO&quot;/&gt;&lt;/w:rPr&gt;&lt;m:t&gt;+&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d&gt;&lt;m:dPr&gt;&lt;m:ctrlPr&gt;&lt;w:rPr&gt;&lt;w:rFonts w:ascii=&quot;Cambria Math&quot; w:h-ansi=&quot;Cambria Math&quot;/&gt;&lt;wx:font wx:val=&quot;Cambria Math&quot;/&gt;&lt;w:i/&gt;&lt;w:color w:val=&quot;000000&quot;/&gt;&lt;w:sz w:val=&quot;22&quot;/&gt;&lt;w:sz-cs w:val=&quot;22&quot;/&gt;&lt;w:lang w:val=&quot;RO&quot;/&gt;&lt;/w:rPr&gt;&lt;/m:ctrlPr&gt;&lt;/m:dPr&gt;&lt;m:e&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H&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4&lt;/m:t&gt;&lt;/m:r&gt;&lt;/m:den&gt;&lt;/m:f&gt;&lt;m:r&gt;&lt;w:rPr&gt;&lt;w:rFonts w:ascii=&quot;Cambria Math&quot; w:h-ansi=&quot;Cambria Math&quot;/&gt;&lt;wx:font wx:val=&quot;Cambria Math&quot;/&gt;&lt;w:i/&gt;&lt;w:color w:val=&quot;000000&quot;/&gt;&lt;w:sz w:val=&quot;22&quot;/&gt;&lt;w:sz-cs w:val=&quot;22&quot;/&gt;&lt;w:lang w:val=&quot;RO&quot;/&gt;&lt;/w:rPr&gt;&lt;m:t&gt;Г—&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r&gt;&lt;w:rPr&gt;&lt;w:rFonts w:ascii=&quot;Cambria Math&quot; w:h-ansi=&quot;Cambria Math&quot;/&gt;&lt;wx:font wx:val=&quot;Cambria Math&quot;/&gt;&lt;w:i/&gt;&lt;w:color w:val=&quot;000000&quot;/&gt;&lt;w:sz w:val=&quot;22&quot;/&gt;&lt;w:sz-cs w:val=&quot;22&quot;/&gt;&lt;w:lang w:val=&quot;RO&quot;/&gt;&lt;/w:rPr&gt;&lt;m:t&gt;3,5&lt;/m:t&gt;&lt;/m:r&gt;&lt;/m:num&gt;&lt;m:den&gt;&lt;m:r&gt;&lt;w:rPr&gt;&lt;w:rFonts w:ascii=&quot;Cambria Math&quot; w:h-ansi=&quot;Cambria Math&quot;/&gt;&lt;wx:font wx:val=&quot;Cambria Math&quot;/&gt;&lt;w:i/&gt;&lt;w:color w:val=&quot;000000&quot;/&gt;&lt;w:sz w:val=&quot;22&quot;/&gt;&lt;w:sz-cs w:val=&quot;22&quot;/&gt;&lt;w:lang w:val=&quot;RO&quot;/&gt;&lt;/w:rPr&gt;&lt;m:t&gt;3,5+&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num&gt;&lt;m:den&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den&gt;&lt;/m:f&gt;&lt;/m:den&gt;&lt;/m:f&gt;&lt;m:r&gt;&lt;w:rPr&gt;&lt;w:rFonts w:ascii=&quot;Cambria Math&quot; w:h-ansi=&quot;Cambria Math&quot;/&gt;&lt;wx:font wx:val=&quot;Cambria Math&quot;/&gt;&lt;w:i/&gt;&lt;w:color w:val=&quot;000000&quot;/&gt;&lt;w:sz w:val=&quot;22&quot;/&gt;&lt;w:sz-cs w:val=&quot;22&quot;/&gt;&lt;w:lang w:val=&quot;RO&quot;/&gt;&lt;/w:rPr&gt;&lt;m:t&gt;-&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O&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2&lt;/m:t&gt;&lt;/m:r&gt;&lt;/m:den&gt;&lt;/m:f&gt;&lt;/m:e&gt;&lt;/m:d&gt;&lt;m:r&gt;&lt;w:rPr&gt;&lt;w:rFonts w:ascii=&quot;Cambria Math&quot; w:h-ansi=&quot;Cambria Math&quot;/&gt;&lt;wx:font wx:val=&quot;Cambria Math&quot;/&gt;&lt;w:i/&gt;&lt;w:color w:val=&quot;000000&quot;/&gt;&lt;w:sz w:val=&quot;22&quot;/&gt;&lt;w:sz-cs w:val=&quot;22&quot;/&gt;&lt;w:lang w:val=&quot;RO&quot;/&gt;&lt;/w:rPr&gt;&lt;m:t&gt;Г—&lt;/m:t&gt;&lt;/m:r&gt;&lt;m:d&gt;&lt;m:dPr&gt;&lt;m:ctrlPr&gt;&lt;w:rPr&gt;&lt;w:rFonts w:ascii=&quot;Cambria Math&quot; w:h-ansi=&quot;Cambria Math&quot;/&gt;&lt;wx:font wx:val=&quot;Cambria Math&quot;/&gt;&lt;w:i/&gt;&lt;w:color w:val=&quot;000000&quot;/&gt;&lt;w:sz w:val=&quot;22&quot;/&gt;&lt;w:sz-cs w:val=&quot;22&quot;/&gt;&lt;w:lang w:val=&quot;RO&quot;/&gt;&lt;/w:rPr&gt;&lt;/m:ctrlPr&gt;&lt;/m:dPr&gt;&lt;m:e&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e&gt;&lt;/m:d&gt;&lt;/m:num&gt;&lt;m:den&gt;&lt;m:d&gt;&lt;m:dPr&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1+&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H&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4&lt;/m:t&gt;&lt;/m:r&gt;&lt;/m:den&gt;&lt;/m:f&gt;&lt;m:r&gt;&lt;w:rPr&gt;&lt;w:rFonts w:ascii=&quot;Cambria Math&quot; w:h-ansi=&quot;Cambria Math&quot;/&gt;&lt;wx:font wx:val=&quot;Cambria Math&quot;/&gt;&lt;w:i/&gt;&lt;w:color w:val=&quot;000000&quot;/&gt;&lt;w:sz w:val=&quot;22&quot;/&gt;&lt;w:sz-cs w:val=&quot;22&quot;/&gt;&lt;w:lang w:val=&quot;RO&quot;/&gt;&lt;/w:rPr&gt;&lt;m:t&gt;-&lt;/m:t&gt;&lt;/m:r&gt;&lt;m:f&gt;&lt;m:fPr&gt;&lt;m:ctrlPr&gt;&lt;w:rPr&gt;&lt;w:rFonts w:ascii=&quot;Cambria Math&quot; w:h-ansi=&quot;Cambria Math&quot;/&gt;&lt;wx:font wx:val=&quot;Cambria Math&quot;/&gt;&lt;w:i/&gt;&lt;w:color w:val=&quot;000000&quot;/&gt;&lt;w:sz w:val=&quot;22&quot;/&gt;&lt;w:sz-cs w:val=&quot;22&quot;/&gt;&lt;w:lang w:val=&quot;RO&quot;/&gt;&lt;/w:rPr&gt;&lt;/m:ctrlPr&gt;&lt;/m:fPr&gt;&lt;m:num&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O&lt;/m:t&gt;&lt;/m:r&gt;&lt;/m:e&gt;&lt;m:sub&gt;&lt;m:r&gt;&lt;w:rPr&gt;&lt;w:rFonts w:ascii=&quot;Cambria Math&quot; w:h-ansi=&quot;Cambria Math&quot;/&gt;&lt;wx:font wx:val=&quot;Cambria Math&quot;/&gt;&lt;w:i/&gt;&lt;w:color w:val=&quot;000000&quot;/&gt;&lt;w:sz w:val=&quot;22&quot;/&gt;&lt;w:sz-cs w:val=&quot;22&quot;/&gt;&lt;w:lang w:val=&quot;RO&quot;/&gt;&lt;/w:rPr&gt;&lt;m:t&gt;cv&lt;/m:t&gt;&lt;/m:r&gt;&lt;/m:sub&gt;&lt;/m:sSub&gt;&lt;/m:num&gt;&lt;m:den&gt;&lt;m:r&gt;&lt;w:rPr&gt;&lt;w:rFonts w:ascii=&quot;Cambria Math&quot; w:h-ansi=&quot;Cambria Math&quot;/&gt;&lt;wx:font wx:val=&quot;Cambria Math&quot;/&gt;&lt;w:i/&gt;&lt;w:color w:val=&quot;000000&quot;/&gt;&lt;w:sz w:val=&quot;22&quot;/&gt;&lt;w:sz-cs w:val=&quot;22&quot;/&gt;&lt;w:lang w:val=&quot;RO&quot;/&gt;&lt;/w:rPr&gt;&lt;m:t&gt;2&lt;/m:t&gt;&lt;/m:r&gt;&lt;/m:den&gt;&lt;/m:f&gt;&lt;/m:e&gt;&lt;/m:d&gt;&lt;m:r&gt;&lt;w:rPr&gt;&lt;w:rFonts w:ascii=&quot;Cambria Math&quot; w:h-ansi=&quot;Cambria Math&quot;/&gt;&lt;wx:font wx:val=&quot;Cambria Math&quot;/&gt;&lt;w:i/&gt;&lt;w:color w:val=&quot;000000&quot;/&gt;&lt;w:sz w:val=&quot;22&quot;/&gt;&lt;w:sz-cs w:val=&quot;22&quot;/&gt;&lt;w:lang w:val=&quot;RO&quot;/&gt;&lt;/w:rPr&gt;&lt;m:t&gt;Г—&lt;/m:t&gt;&lt;/m:r&gt;&lt;m:d&gt;&lt;m:dPr&gt;&lt;m:ctrlPr&gt;&lt;w:rPr&gt;&lt;w:rFonts w:ascii=&quot;Cambria Math&quot; w:h-ansi=&quot;Cambria Math&quot;/&gt;&lt;wx:font wx:val=&quot;Cambria Math&quot;/&gt;&lt;w:i/&gt;&lt;w:color w:val=&quot;000000&quot;/&gt;&lt;w:sz w:val=&quot;22&quot;/&gt;&lt;w:sz-cs w:val=&quot;22&quot;/&gt;&lt;w:lang w:val=&quot;RO&quot;/&gt;&lt;/w:rPr&gt;&lt;/m:ctrlPr&gt;&lt;/m:dPr&gt;&lt;m:e&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sSub&gt;&lt;m:sSubPr&gt;&lt;m:ctrlPr&gt;&lt;w:rPr&gt;&lt;w:rFonts w:ascii=&quot;Cambria Math&quot; w:h-ansi=&quot;Cambria Math&quot;/&gt;&lt;wx:font wx:val=&quot;Cambria Math&quot;/&gt;&lt;w:i/&gt;&lt;w:color w:val=&quot;000000&quot;/&gt;&lt;w:sz w:val=&quot;22&quot;/&gt;&lt;w:sz-cs w:val=&quot;22&quot;/&gt;&lt;w:lang w:val=&quot;RO&quot;/&gt;&lt;/w:rPr&gt;&lt;/m:ctrlPr&gt;&lt;/m:sSubPr&gt;&lt;m:e&gt;&lt;m:r&gt;&lt;w:rPr&gt;&lt;w:rFonts w:ascii=&quot;Cambria Math&quot; w:h-ansi=&quot;Cambria Math&quot;/&gt;&lt;wx:font wx:val=&quot;Cambria Math&quot;/&gt;&lt;w:i/&gt;&lt;w:color w:val=&quot;000000&quot;/&gt;&lt;w:sz w:val=&quot;22&quot;/&gt;&lt;w:sz-cs w:val=&quot;22&quot;/&gt;&lt;w:lang w:val=&quot;RO&quot;/&gt;&lt;/w:rPr&gt;&lt;m:t&gt;CO&lt;/m:t&gt;&lt;/m:r&gt;&lt;/m:e&gt;&lt;m:sub&gt;&lt;m:r&gt;&lt;w:rPr&gt;&lt;w:rFonts w:ascii=&quot;Cambria Math&quot; w:h-ansi=&quot;Cambria Math&quot;/&gt;&lt;wx:font wx:val=&quot;Cambria Math&quot;/&gt;&lt;w:i/&gt;&lt;w:color w:val=&quot;000000&quot;/&gt;&lt;w:sz w:val=&quot;22&quot;/&gt;&lt;w:sz-cs w:val=&quot;22&quot;/&gt;&lt;w:lang w:val=&quot;RO&quot;/&gt;&lt;/w:rPr&gt;&lt;m:t&gt;2&lt;/m:t&gt;&lt;/m:r&gt;&lt;/m:sub&gt;&lt;/m:sSub&gt;&lt;/m:e&gt;&lt;/m:d&gt;&lt;m:r&gt;&lt;w:rPr&gt;&lt;w:rFonts w:ascii=&quot;Cambria Math&quot; w:h-ansi=&quot;Cambria Math&quot;/&gt;&lt;wx:font wx:val=&quot;Cambria Math&quot;/&gt;&lt;w:i/&gt;&lt;w:color w:val=&quot;000000&quot;/&gt;&lt;w:sz w:val=&quot;22&quot;/&gt;&lt;w:sz-cs w:val=&quot;22&quot;/&gt;&lt;w:lang w:val=&quot;RO&quot;/&gt;&lt;/w:rPr&gt;&lt;m:t&gt;+&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CO&lt;/m:t&gt;&lt;/m:r&gt;&lt;/m:e&gt;&lt;/m:d&gt;&lt;m:r&gt;&lt;w:rPr&gt;&lt;w:rFonts w:ascii=&quot;Cambria Math&quot; w:h-ansi=&quot;Cambria Math&quot;/&gt;&lt;wx:font wx:val=&quot;Cambria Math&quot;/&gt;&lt;w:i/&gt;&lt;w:color w:val=&quot;000000&quot;/&gt;&lt;w:sz w:val=&quot;22&quot;/&gt;&lt;w:sz-cs w:val=&quot;22&quot;/&gt;&lt;w:lang w:val=&quot;RO&quot;/&gt;&lt;/w:rPr&gt;&lt;m:t&gt;+K1Г—&lt;/m:t&gt;&lt;/m:r&gt;&lt;m:d&gt;&lt;m:dPr&gt;&lt;m:begChr m:val=&quot;[&quot;/&gt;&lt;m:endChr m:val=&quot;]&quot;/&gt;&lt;m:ctrlPr&gt;&lt;w:rPr&gt;&lt;w:rFonts w:ascii=&quot;Cambria Math&quot; w:h-ansi=&quot;Cambria Math&quot;/&gt;&lt;wx:font wx:val=&quot;Cambria Math&quot;/&gt;&lt;w:i/&gt;&lt;w:color w:val=&quot;000000&quot;/&gt;&lt;w:sz w:val=&quot;22&quot;/&gt;&lt;w:sz-cs w:val=&quot;22&quot;/&gt;&lt;w:lang w:val=&quot;RO&quot;/&gt;&lt;/w:rPr&gt;&lt;/m:ctrlPr&gt;&lt;/m:dPr&gt;&lt;m:e&gt;&lt;m:r&gt;&lt;w:rPr&gt;&lt;w:rFonts w:ascii=&quot;Cambria Math&quot; w:h-ansi=&quot;Cambria Math&quot;/&gt;&lt;wx:font wx:val=&quot;Cambria Math&quot;/&gt;&lt;w:i/&gt;&lt;w:color w:val=&quot;000000&quot;/&gt;&lt;w:sz w:val=&quot;22&quot;/&gt;&lt;w:sz-cs w:val=&quot;22&quot;/&gt;&lt;w:lang w:val=&quot;RO&quot;/&gt;&lt;/w:rPr&gt;&lt;m:t&gt;HC&lt;/m:t&gt;&lt;/m:r&gt;&lt;/m:e&gt;&lt;/m:d&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00C34">
        <w:rPr>
          <w:color w:val="000000"/>
          <w:sz w:val="22"/>
          <w:szCs w:val="22"/>
          <w:lang w:val="ro-RO"/>
        </w:rPr>
        <w:fldChar w:fldCharType="end"/>
      </w:r>
      <w:r>
        <w:rPr>
          <w:color w:val="000000"/>
          <w:sz w:val="22"/>
          <w:szCs w:val="22"/>
          <w:lang w:val="ro-RO"/>
        </w:rPr>
        <w:t>,</w:t>
      </w:r>
    </w:p>
    <w:p w:rsidR="002E5606" w:rsidRDefault="002E5606" w:rsidP="00DD75E3">
      <w:pPr>
        <w:pStyle w:val="1"/>
        <w:spacing w:before="0" w:beforeAutospacing="0" w:after="0" w:afterAutospacing="0"/>
        <w:ind w:firstLine="709"/>
        <w:jc w:val="both"/>
        <w:rPr>
          <w:sz w:val="28"/>
          <w:szCs w:val="28"/>
          <w:lang w:val="ro-RO"/>
        </w:rPr>
      </w:pP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unde: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 </w:t>
      </w:r>
      <w:r>
        <w:rPr>
          <w:sz w:val="28"/>
          <w:szCs w:val="28"/>
          <w:lang w:val="ro-RO"/>
        </w:rPr>
        <w:t>–</w:t>
      </w:r>
      <w:r w:rsidRPr="008F3F5D">
        <w:rPr>
          <w:sz w:val="28"/>
          <w:szCs w:val="28"/>
          <w:lang w:val="ro-RO"/>
        </w:rPr>
        <w:t xml:space="preserve"> concentra</w:t>
      </w:r>
      <w:r w:rsidRPr="008F3F5D">
        <w:rPr>
          <w:rFonts w:ascii="Tahoma" w:hAnsi="Tahoma" w:cs="Tahoma"/>
          <w:sz w:val="28"/>
          <w:szCs w:val="28"/>
          <w:lang w:val="ro-RO"/>
        </w:rPr>
        <w:t>ț</w:t>
      </w:r>
      <w:r w:rsidRPr="008F3F5D">
        <w:rPr>
          <w:sz w:val="28"/>
          <w:szCs w:val="28"/>
          <w:lang w:val="ro-RO"/>
        </w:rPr>
        <w:t xml:space="preserve">ia </w:t>
      </w:r>
      <w:r>
        <w:rPr>
          <w:sz w:val="28"/>
          <w:szCs w:val="28"/>
          <w:lang w:val="ro-RO"/>
        </w:rPr>
        <w:t>î</w:t>
      </w:r>
      <w:r w:rsidRPr="008F3F5D">
        <w:rPr>
          <w:sz w:val="28"/>
          <w:szCs w:val="28"/>
          <w:lang w:val="ro-RO"/>
        </w:rPr>
        <w:t>n % volum</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K1</w:t>
      </w:r>
      <w:r>
        <w:rPr>
          <w:sz w:val="28"/>
          <w:szCs w:val="28"/>
          <w:lang w:val="ro-RO"/>
        </w:rPr>
        <w:t xml:space="preserve"> –</w:t>
      </w:r>
      <w:r w:rsidRPr="008F3F5D">
        <w:rPr>
          <w:sz w:val="28"/>
          <w:szCs w:val="28"/>
          <w:lang w:val="ro-RO"/>
        </w:rPr>
        <w:t xml:space="preserve"> factor</w:t>
      </w:r>
      <w:r>
        <w:rPr>
          <w:sz w:val="28"/>
          <w:szCs w:val="28"/>
          <w:lang w:val="ro-RO"/>
        </w:rPr>
        <w:t>ul</w:t>
      </w:r>
      <w:r w:rsidRPr="008F3F5D">
        <w:rPr>
          <w:sz w:val="28"/>
          <w:szCs w:val="28"/>
          <w:lang w:val="ro-RO"/>
        </w:rPr>
        <w:t xml:space="preserve"> de conversie a măsurării NDIR (infraro</w:t>
      </w:r>
      <w:r w:rsidRPr="008F3F5D">
        <w:rPr>
          <w:rFonts w:ascii="Tahoma" w:hAnsi="Tahoma" w:cs="Tahoma"/>
          <w:sz w:val="28"/>
          <w:szCs w:val="28"/>
          <w:lang w:val="ro-RO"/>
        </w:rPr>
        <w:t>ș</w:t>
      </w:r>
      <w:r w:rsidRPr="008F3F5D">
        <w:rPr>
          <w:sz w:val="28"/>
          <w:szCs w:val="28"/>
          <w:lang w:val="ro-RO"/>
        </w:rPr>
        <w:t xml:space="preserve">u </w:t>
      </w:r>
      <w:proofErr w:type="spellStart"/>
      <w:r w:rsidRPr="008F3F5D">
        <w:rPr>
          <w:sz w:val="28"/>
          <w:szCs w:val="28"/>
          <w:lang w:val="ro-RO"/>
        </w:rPr>
        <w:t>nondispersiv</w:t>
      </w:r>
      <w:proofErr w:type="spellEnd"/>
      <w:r w:rsidRPr="008F3F5D">
        <w:rPr>
          <w:sz w:val="28"/>
          <w:szCs w:val="28"/>
          <w:lang w:val="ro-RO"/>
        </w:rPr>
        <w:t>) în măsurarea FID ( detector cu ionizare în flacăra)</w:t>
      </w:r>
      <w:r>
        <w:rPr>
          <w:sz w:val="28"/>
          <w:szCs w:val="28"/>
          <w:lang w:val="ro-RO"/>
        </w:rPr>
        <w:t>,</w:t>
      </w:r>
      <w:r w:rsidRPr="008F3F5D">
        <w:rPr>
          <w:sz w:val="28"/>
          <w:szCs w:val="28"/>
          <w:lang w:val="ro-RO"/>
        </w:rPr>
        <w:t xml:space="preserve"> furnizat de fabricantul mijlocului de măsurare</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proofErr w:type="spellStart"/>
      <w:r w:rsidRPr="008F3F5D">
        <w:rPr>
          <w:sz w:val="28"/>
          <w:szCs w:val="28"/>
          <w:lang w:val="ro-RO"/>
        </w:rPr>
        <w:t>H</w:t>
      </w:r>
      <w:r w:rsidRPr="008F3F5D">
        <w:rPr>
          <w:sz w:val="28"/>
          <w:szCs w:val="28"/>
          <w:vertAlign w:val="subscript"/>
          <w:lang w:val="ro-RO"/>
        </w:rPr>
        <w:t>cv</w:t>
      </w:r>
      <w:proofErr w:type="spellEnd"/>
      <w:r w:rsidRPr="008F3F5D">
        <w:rPr>
          <w:sz w:val="28"/>
          <w:szCs w:val="28"/>
          <w:lang w:val="ro-RO"/>
        </w:rPr>
        <w:t xml:space="preserve"> </w:t>
      </w:r>
      <w:r>
        <w:rPr>
          <w:sz w:val="28"/>
          <w:szCs w:val="28"/>
          <w:lang w:val="ro-RO"/>
        </w:rPr>
        <w:t>–</w:t>
      </w:r>
      <w:r w:rsidRPr="008F3F5D">
        <w:rPr>
          <w:sz w:val="28"/>
          <w:szCs w:val="28"/>
          <w:lang w:val="ro-RO"/>
        </w:rPr>
        <w:t xml:space="preserve"> raport</w:t>
      </w:r>
      <w:r>
        <w:rPr>
          <w:sz w:val="28"/>
          <w:szCs w:val="28"/>
          <w:lang w:val="ro-RO"/>
        </w:rPr>
        <w:t>ul</w:t>
      </w:r>
      <w:r w:rsidRPr="008F3F5D">
        <w:rPr>
          <w:sz w:val="28"/>
          <w:szCs w:val="28"/>
          <w:lang w:val="ro-RO"/>
        </w:rPr>
        <w:t xml:space="preserve"> atomic </w:t>
      </w:r>
      <w:r>
        <w:rPr>
          <w:sz w:val="28"/>
          <w:szCs w:val="28"/>
          <w:lang w:val="ro-RO"/>
        </w:rPr>
        <w:t>di</w:t>
      </w:r>
      <w:r w:rsidRPr="008F3F5D">
        <w:rPr>
          <w:sz w:val="28"/>
          <w:szCs w:val="28"/>
          <w:lang w:val="ro-RO"/>
        </w:rPr>
        <w:t>ntre hidrogen şi carbon [1,7261]</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proofErr w:type="spellStart"/>
      <w:r w:rsidRPr="008F3F5D">
        <w:rPr>
          <w:sz w:val="28"/>
          <w:szCs w:val="28"/>
          <w:lang w:val="ro-RO"/>
        </w:rPr>
        <w:t>O</w:t>
      </w:r>
      <w:r w:rsidRPr="008F3F5D">
        <w:rPr>
          <w:sz w:val="28"/>
          <w:szCs w:val="28"/>
          <w:vertAlign w:val="subscript"/>
          <w:lang w:val="ro-RO"/>
        </w:rPr>
        <w:t>cv</w:t>
      </w:r>
      <w:proofErr w:type="spellEnd"/>
      <w:r w:rsidRPr="008F3F5D">
        <w:rPr>
          <w:sz w:val="28"/>
          <w:szCs w:val="28"/>
          <w:lang w:val="ro-RO"/>
        </w:rPr>
        <w:t xml:space="preserve"> </w:t>
      </w:r>
      <w:r>
        <w:rPr>
          <w:sz w:val="28"/>
          <w:szCs w:val="28"/>
          <w:lang w:val="ro-RO"/>
        </w:rPr>
        <w:t>–</w:t>
      </w:r>
      <w:r w:rsidRPr="008F3F5D">
        <w:rPr>
          <w:sz w:val="28"/>
          <w:szCs w:val="28"/>
          <w:lang w:val="ro-RO"/>
        </w:rPr>
        <w:t xml:space="preserve"> raport</w:t>
      </w:r>
      <w:r>
        <w:rPr>
          <w:sz w:val="28"/>
          <w:szCs w:val="28"/>
          <w:lang w:val="ro-RO"/>
        </w:rPr>
        <w:t>ul</w:t>
      </w:r>
      <w:r w:rsidRPr="008F3F5D">
        <w:rPr>
          <w:sz w:val="28"/>
          <w:szCs w:val="28"/>
          <w:lang w:val="ro-RO"/>
        </w:rPr>
        <w:t xml:space="preserve"> atomic </w:t>
      </w:r>
      <w:r>
        <w:rPr>
          <w:sz w:val="28"/>
          <w:szCs w:val="28"/>
          <w:lang w:val="ro-RO"/>
        </w:rPr>
        <w:t>di</w:t>
      </w:r>
      <w:r w:rsidRPr="008F3F5D">
        <w:rPr>
          <w:sz w:val="28"/>
          <w:szCs w:val="28"/>
          <w:lang w:val="ro-RO"/>
        </w:rPr>
        <w:t>ntre oxigen şi carbon [0,0175].</w:t>
      </w:r>
    </w:p>
    <w:p w:rsidR="002E5606" w:rsidRPr="008F3F5D" w:rsidRDefault="002E5606" w:rsidP="00DD75E3">
      <w:pPr>
        <w:pStyle w:val="1"/>
        <w:tabs>
          <w:tab w:val="left" w:pos="420"/>
        </w:tabs>
        <w:spacing w:before="0" w:beforeAutospacing="0" w:after="0" w:afterAutospacing="0"/>
        <w:ind w:firstLine="709"/>
        <w:rPr>
          <w:sz w:val="28"/>
          <w:szCs w:val="28"/>
          <w:lang w:val="ro-RO"/>
        </w:rPr>
      </w:pPr>
      <w:r w:rsidRPr="008F3F5D">
        <w:rPr>
          <w:sz w:val="28"/>
          <w:szCs w:val="28"/>
          <w:lang w:val="ro-RO"/>
        </w:rPr>
        <w:t>În acest scop, valorile afi</w:t>
      </w:r>
      <w:r w:rsidRPr="008F3F5D">
        <w:rPr>
          <w:rFonts w:ascii="Tahoma" w:hAnsi="Tahoma" w:cs="Tahoma"/>
          <w:sz w:val="28"/>
          <w:szCs w:val="28"/>
          <w:lang w:val="ro-RO"/>
        </w:rPr>
        <w:t>ș</w:t>
      </w:r>
      <w:r w:rsidRPr="008F3F5D">
        <w:rPr>
          <w:sz w:val="28"/>
          <w:szCs w:val="28"/>
          <w:lang w:val="ro-RO"/>
        </w:rPr>
        <w:t xml:space="preserve">ate de mijlocul de măsurare </w:t>
      </w:r>
      <w:proofErr w:type="spellStart"/>
      <w:r w:rsidRPr="008F3F5D">
        <w:rPr>
          <w:sz w:val="28"/>
          <w:szCs w:val="28"/>
          <w:lang w:val="ro-RO"/>
        </w:rPr>
        <w:t>sînt</w:t>
      </w:r>
      <w:proofErr w:type="spellEnd"/>
      <w:r w:rsidRPr="008F3F5D">
        <w:rPr>
          <w:sz w:val="28"/>
          <w:szCs w:val="28"/>
          <w:lang w:val="ro-RO"/>
        </w:rPr>
        <w:t xml:space="preserve"> folosite pentru calcule.</w:t>
      </w:r>
    </w:p>
    <w:p w:rsidR="002E5606" w:rsidRPr="008F3F5D" w:rsidRDefault="002E5606" w:rsidP="00DD75E3">
      <w:pPr>
        <w:tabs>
          <w:tab w:val="left" w:pos="210"/>
        </w:tabs>
        <w:ind w:firstLine="709"/>
        <w:rPr>
          <w:sz w:val="28"/>
          <w:szCs w:val="28"/>
          <w:lang w:val="ro-RO"/>
        </w:rPr>
      </w:pPr>
    </w:p>
    <w:p w:rsidR="002E5606" w:rsidRPr="007514CB" w:rsidRDefault="002E5606" w:rsidP="00DD75E3">
      <w:pPr>
        <w:pStyle w:val="ti-grseq-1"/>
        <w:spacing w:before="0" w:beforeAutospacing="0" w:after="0" w:afterAutospacing="0"/>
        <w:ind w:firstLine="709"/>
        <w:jc w:val="both"/>
        <w:rPr>
          <w:rStyle w:val="bold"/>
          <w:b/>
          <w:bCs/>
          <w:color w:val="000000"/>
          <w:sz w:val="28"/>
          <w:szCs w:val="28"/>
          <w:lang w:val="ro-RO"/>
        </w:rPr>
      </w:pPr>
      <w:r w:rsidRPr="007514CB">
        <w:rPr>
          <w:rStyle w:val="bold"/>
          <w:b/>
          <w:bCs/>
          <w:color w:val="000000"/>
          <w:sz w:val="28"/>
          <w:szCs w:val="28"/>
          <w:lang w:val="ro-RO"/>
        </w:rPr>
        <w:t>Efectul admis al perturba</w:t>
      </w:r>
      <w:r w:rsidRPr="007514CB">
        <w:rPr>
          <w:rStyle w:val="bold"/>
          <w:rFonts w:ascii="Tahoma" w:hAnsi="Tahoma" w:cs="Tahoma"/>
          <w:b/>
          <w:bCs/>
          <w:color w:val="000000"/>
          <w:sz w:val="28"/>
          <w:szCs w:val="28"/>
          <w:lang w:val="ro-RO"/>
        </w:rPr>
        <w:t>ț</w:t>
      </w:r>
      <w:r w:rsidRPr="007514CB">
        <w:rPr>
          <w:rStyle w:val="bold"/>
          <w:b/>
          <w:bCs/>
          <w:color w:val="000000"/>
          <w:sz w:val="28"/>
          <w:szCs w:val="28"/>
          <w:lang w:val="ro-RO"/>
        </w:rPr>
        <w:t>iilor</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rStyle w:val="bold"/>
          <w:bCs/>
          <w:color w:val="000000"/>
          <w:sz w:val="28"/>
          <w:szCs w:val="28"/>
          <w:lang w:val="ro-RO"/>
        </w:rPr>
        <w:t>4.</w:t>
      </w:r>
      <w:r w:rsidRPr="008F3F5D">
        <w:rPr>
          <w:rStyle w:val="bold"/>
          <w:b/>
          <w:bCs/>
          <w:color w:val="000000"/>
          <w:sz w:val="28"/>
          <w:szCs w:val="28"/>
          <w:lang w:val="ro-RO"/>
        </w:rPr>
        <w:t xml:space="preserve"> </w:t>
      </w:r>
      <w:r w:rsidRPr="008F3F5D">
        <w:rPr>
          <w:sz w:val="28"/>
          <w:szCs w:val="28"/>
          <w:lang w:val="ro-RO"/>
        </w:rPr>
        <w:t>Pentru fiecare dintre frac</w:t>
      </w:r>
      <w:r w:rsidRPr="008F3F5D">
        <w:rPr>
          <w:rFonts w:ascii="Tahoma" w:hAnsi="Tahoma" w:cs="Tahoma"/>
          <w:sz w:val="28"/>
          <w:szCs w:val="28"/>
          <w:lang w:val="ro-RO"/>
        </w:rPr>
        <w:t>ț</w:t>
      </w:r>
      <w:r w:rsidRPr="008F3F5D">
        <w:rPr>
          <w:sz w:val="28"/>
          <w:szCs w:val="28"/>
          <w:lang w:val="ro-RO"/>
        </w:rPr>
        <w:t>iile de volum măsurate de mijlocul de măsurare, valoarea varia</w:t>
      </w:r>
      <w:r w:rsidRPr="008F3F5D">
        <w:rPr>
          <w:rFonts w:ascii="Tahoma" w:hAnsi="Tahoma" w:cs="Tahoma"/>
          <w:sz w:val="28"/>
          <w:szCs w:val="28"/>
          <w:lang w:val="ro-RO"/>
        </w:rPr>
        <w:t>ț</w:t>
      </w:r>
      <w:r w:rsidRPr="008F3F5D">
        <w:rPr>
          <w:sz w:val="28"/>
          <w:szCs w:val="28"/>
          <w:lang w:val="ro-RO"/>
        </w:rPr>
        <w:t>iei critice este egală cu EMT a parametrului respectiv.</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5. Efectul unei perturba</w:t>
      </w:r>
      <w:r w:rsidRPr="008F3F5D">
        <w:rPr>
          <w:rFonts w:ascii="Tahoma" w:hAnsi="Tahoma" w:cs="Tahoma"/>
          <w:sz w:val="28"/>
          <w:szCs w:val="28"/>
          <w:lang w:val="ro-RO"/>
        </w:rPr>
        <w:t>ț</w:t>
      </w:r>
      <w:r w:rsidRPr="008F3F5D">
        <w:rPr>
          <w:sz w:val="28"/>
          <w:szCs w:val="28"/>
          <w:lang w:val="ro-RO"/>
        </w:rPr>
        <w:t xml:space="preserve">ii electromagnetice trebuie să fie astfel </w:t>
      </w:r>
      <w:proofErr w:type="spellStart"/>
      <w:r w:rsidRPr="008F3F5D">
        <w:rPr>
          <w:sz w:val="28"/>
          <w:szCs w:val="28"/>
          <w:lang w:val="ro-RO"/>
        </w:rPr>
        <w:t>încît</w:t>
      </w:r>
      <w:proofErr w:type="spellEnd"/>
      <w:r w:rsidRPr="008F3F5D">
        <w:rPr>
          <w:sz w:val="28"/>
          <w:szCs w:val="28"/>
          <w:lang w:val="ro-RO"/>
        </w:rPr>
        <w:t>:</w:t>
      </w:r>
    </w:p>
    <w:p w:rsidR="002E5606" w:rsidRPr="008F3F5D" w:rsidRDefault="002E5606" w:rsidP="00DD75E3">
      <w:pPr>
        <w:ind w:firstLine="709"/>
        <w:jc w:val="both"/>
        <w:rPr>
          <w:color w:val="000000"/>
          <w:sz w:val="28"/>
          <w:szCs w:val="28"/>
          <w:lang w:val="ro-RO"/>
        </w:rPr>
      </w:pPr>
      <w:r>
        <w:rPr>
          <w:color w:val="000000"/>
          <w:sz w:val="28"/>
          <w:szCs w:val="28"/>
          <w:lang w:val="ro-RO"/>
        </w:rPr>
        <w:t xml:space="preserve">1) </w:t>
      </w:r>
      <w:r w:rsidRPr="008F3F5D">
        <w:rPr>
          <w:color w:val="000000"/>
          <w:sz w:val="28"/>
          <w:szCs w:val="28"/>
          <w:lang w:val="ro-RO"/>
        </w:rPr>
        <w:t xml:space="preserve">fie variaţia rezultatului măsurării nu este mai mare </w:t>
      </w:r>
      <w:proofErr w:type="spellStart"/>
      <w:r w:rsidRPr="008F3F5D">
        <w:rPr>
          <w:color w:val="000000"/>
          <w:sz w:val="28"/>
          <w:szCs w:val="28"/>
          <w:lang w:val="ro-RO"/>
        </w:rPr>
        <w:t>decît</w:t>
      </w:r>
      <w:proofErr w:type="spellEnd"/>
      <w:r w:rsidRPr="008F3F5D">
        <w:rPr>
          <w:color w:val="000000"/>
          <w:sz w:val="28"/>
          <w:szCs w:val="28"/>
          <w:lang w:val="ro-RO"/>
        </w:rPr>
        <w:t xml:space="preserve"> valoarea variaţiei critice definită la punctul 4;</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Pr>
          <w:color w:val="000000"/>
          <w:sz w:val="28"/>
          <w:szCs w:val="28"/>
          <w:lang w:val="ro-RO"/>
        </w:rPr>
        <w:t xml:space="preserve">2) </w:t>
      </w:r>
      <w:r w:rsidRPr="008F3F5D">
        <w:rPr>
          <w:color w:val="000000"/>
          <w:sz w:val="28"/>
          <w:szCs w:val="28"/>
          <w:lang w:val="ro-RO"/>
        </w:rPr>
        <w:t>fie rezultatul măsurării este prezentat într-o asemenea manieră</w:t>
      </w:r>
      <w:r>
        <w:rPr>
          <w:color w:val="000000"/>
          <w:sz w:val="28"/>
          <w:szCs w:val="28"/>
          <w:lang w:val="ro-RO"/>
        </w:rPr>
        <w:t>,</w:t>
      </w:r>
      <w:r w:rsidRPr="008F3F5D">
        <w:rPr>
          <w:color w:val="000000"/>
          <w:sz w:val="28"/>
          <w:szCs w:val="28"/>
          <w:lang w:val="ro-RO"/>
        </w:rPr>
        <w:t xml:space="preserve"> </w:t>
      </w:r>
      <w:proofErr w:type="spellStart"/>
      <w:r w:rsidRPr="008F3F5D">
        <w:rPr>
          <w:color w:val="000000"/>
          <w:sz w:val="28"/>
          <w:szCs w:val="28"/>
          <w:lang w:val="ro-RO"/>
        </w:rPr>
        <w:t>încît</w:t>
      </w:r>
      <w:proofErr w:type="spellEnd"/>
      <w:r w:rsidRPr="008F3F5D">
        <w:rPr>
          <w:color w:val="000000"/>
          <w:sz w:val="28"/>
          <w:szCs w:val="28"/>
          <w:lang w:val="ro-RO"/>
        </w:rPr>
        <w:t xml:space="preserve"> să nu poată fi considerat ca fiind un rezultat valabil.</w:t>
      </w:r>
    </w:p>
    <w:p w:rsidR="002E5606" w:rsidRDefault="002E5606" w:rsidP="00DD75E3">
      <w:pPr>
        <w:pStyle w:val="ti-grseq-1"/>
        <w:spacing w:before="0" w:beforeAutospacing="0" w:after="0" w:afterAutospacing="0"/>
        <w:ind w:firstLine="709"/>
        <w:jc w:val="both"/>
        <w:rPr>
          <w:rStyle w:val="bold"/>
          <w:bCs/>
          <w:color w:val="000000"/>
          <w:sz w:val="28"/>
          <w:szCs w:val="28"/>
          <w:lang w:val="ro-RO"/>
        </w:rPr>
      </w:pPr>
    </w:p>
    <w:p w:rsidR="002E5606" w:rsidRDefault="002E5606" w:rsidP="00DD75E3">
      <w:pPr>
        <w:pStyle w:val="ti-grseq-1"/>
        <w:spacing w:before="0" w:beforeAutospacing="0" w:after="0" w:afterAutospacing="0"/>
        <w:ind w:firstLine="709"/>
        <w:jc w:val="both"/>
        <w:rPr>
          <w:rStyle w:val="bold"/>
          <w:b/>
          <w:bCs/>
          <w:color w:val="000000"/>
          <w:sz w:val="28"/>
          <w:szCs w:val="28"/>
          <w:lang w:val="ro-RO"/>
        </w:rPr>
      </w:pPr>
      <w:r w:rsidRPr="002D2E53">
        <w:rPr>
          <w:rStyle w:val="bold"/>
          <w:b/>
          <w:bCs/>
          <w:color w:val="000000"/>
          <w:sz w:val="28"/>
          <w:szCs w:val="28"/>
          <w:lang w:val="ro-RO"/>
        </w:rPr>
        <w:lastRenderedPageBreak/>
        <w:t>Alte cerin</w:t>
      </w:r>
      <w:r w:rsidRPr="002D2E53">
        <w:rPr>
          <w:rStyle w:val="bold"/>
          <w:rFonts w:ascii="Tahoma" w:hAnsi="Tahoma" w:cs="Tahoma"/>
          <w:b/>
          <w:bCs/>
          <w:color w:val="000000"/>
          <w:sz w:val="28"/>
          <w:szCs w:val="28"/>
          <w:lang w:val="ro-RO"/>
        </w:rPr>
        <w:t>ț</w:t>
      </w:r>
      <w:r w:rsidRPr="002D2E53">
        <w:rPr>
          <w:rStyle w:val="bold"/>
          <w:b/>
          <w:bCs/>
          <w:color w:val="000000"/>
          <w:sz w:val="28"/>
          <w:szCs w:val="28"/>
          <w:lang w:val="ro-RO"/>
        </w:rPr>
        <w:t>e</w:t>
      </w:r>
    </w:p>
    <w:p w:rsidR="002E5606" w:rsidRDefault="002E5606" w:rsidP="002D2E53">
      <w:pPr>
        <w:pStyle w:val="1"/>
        <w:spacing w:before="0" w:beforeAutospacing="0" w:after="0" w:afterAutospacing="0"/>
        <w:ind w:firstLine="709"/>
        <w:jc w:val="both"/>
        <w:rPr>
          <w:sz w:val="28"/>
          <w:szCs w:val="28"/>
          <w:lang w:val="ro-RO"/>
        </w:rPr>
      </w:pPr>
      <w:r w:rsidRPr="008F3F5D">
        <w:rPr>
          <w:sz w:val="28"/>
          <w:szCs w:val="28"/>
          <w:lang w:val="ro-RO"/>
        </w:rPr>
        <w:t>6. Rezolu</w:t>
      </w:r>
      <w:r w:rsidRPr="008F3F5D">
        <w:rPr>
          <w:rFonts w:ascii="Tahoma" w:hAnsi="Tahoma" w:cs="Tahoma"/>
          <w:sz w:val="28"/>
          <w:szCs w:val="28"/>
          <w:lang w:val="ro-RO"/>
        </w:rPr>
        <w:t>ț</w:t>
      </w:r>
      <w:r w:rsidRPr="008F3F5D">
        <w:rPr>
          <w:sz w:val="28"/>
          <w:szCs w:val="28"/>
          <w:lang w:val="ro-RO"/>
        </w:rPr>
        <w:t>ia trebuie să fie egală cu valorile indicate în tabelul 3 sau superioară cu un ordin de mărime.</w:t>
      </w:r>
    </w:p>
    <w:p w:rsidR="002E5606" w:rsidRDefault="002E5606" w:rsidP="002D2E53">
      <w:pPr>
        <w:pStyle w:val="ti-tbl"/>
        <w:spacing w:before="0" w:beforeAutospacing="0" w:after="0" w:afterAutospacing="0"/>
        <w:ind w:firstLine="709"/>
        <w:jc w:val="right"/>
        <w:rPr>
          <w:sz w:val="28"/>
          <w:szCs w:val="28"/>
          <w:lang w:val="ro-RO"/>
        </w:rPr>
      </w:pPr>
      <w:r w:rsidRPr="008F3F5D">
        <w:rPr>
          <w:sz w:val="28"/>
          <w:szCs w:val="28"/>
          <w:lang w:val="ro-RO"/>
        </w:rPr>
        <w:t>Tabelul 3</w:t>
      </w:r>
    </w:p>
    <w:p w:rsidR="002E5606" w:rsidRDefault="002E5606" w:rsidP="002D2E53">
      <w:pPr>
        <w:pStyle w:val="ti-tbl"/>
        <w:spacing w:before="0" w:beforeAutospacing="0" w:after="0" w:afterAutospacing="0"/>
        <w:ind w:firstLine="709"/>
        <w:jc w:val="right"/>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1869"/>
        <w:gridCol w:w="1869"/>
        <w:gridCol w:w="1869"/>
        <w:gridCol w:w="1869"/>
      </w:tblGrid>
      <w:tr w:rsidR="002E5606" w:rsidTr="00400C34">
        <w:tc>
          <w:tcPr>
            <w:tcW w:w="9344" w:type="dxa"/>
            <w:gridSpan w:val="5"/>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Rezolu</w:t>
            </w:r>
            <w:r w:rsidRPr="00400C34">
              <w:rPr>
                <w:rFonts w:ascii="Tahoma" w:hAnsi="Tahoma" w:cs="Tahoma"/>
                <w:b/>
                <w:bCs/>
                <w:sz w:val="28"/>
                <w:szCs w:val="28"/>
                <w:lang w:val="ro-RO"/>
              </w:rPr>
              <w:t>ț</w:t>
            </w:r>
            <w:r w:rsidRPr="00400C34">
              <w:rPr>
                <w:b/>
                <w:bCs/>
                <w:sz w:val="28"/>
                <w:szCs w:val="28"/>
                <w:lang w:val="ro-RO"/>
              </w:rPr>
              <w:t>ia</w:t>
            </w:r>
          </w:p>
        </w:tc>
      </w:tr>
      <w:tr w:rsidR="002E5606" w:rsidTr="00400C34">
        <w:tc>
          <w:tcPr>
            <w:tcW w:w="1868" w:type="dxa"/>
          </w:tcPr>
          <w:p w:rsidR="002E5606" w:rsidRPr="00400C34" w:rsidRDefault="002E5606" w:rsidP="00400C34">
            <w:pPr>
              <w:pStyle w:val="ti-tbl"/>
              <w:spacing w:before="0" w:beforeAutospacing="0" w:after="0" w:afterAutospacing="0"/>
              <w:jc w:val="right"/>
              <w:rPr>
                <w:sz w:val="28"/>
                <w:szCs w:val="28"/>
                <w:lang w:val="ro-RO"/>
              </w:rPr>
            </w:pPr>
          </w:p>
        </w:tc>
        <w:tc>
          <w:tcPr>
            <w:tcW w:w="1869" w:type="dxa"/>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CO</w:t>
            </w:r>
          </w:p>
        </w:tc>
        <w:tc>
          <w:tcPr>
            <w:tcW w:w="1869" w:type="dxa"/>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CO</w:t>
            </w:r>
            <w:r w:rsidRPr="00400C34">
              <w:rPr>
                <w:rStyle w:val="sub"/>
                <w:b/>
                <w:bCs/>
                <w:sz w:val="28"/>
                <w:szCs w:val="28"/>
                <w:lang w:val="ro-RO"/>
              </w:rPr>
              <w:t>2</w:t>
            </w:r>
          </w:p>
        </w:tc>
        <w:tc>
          <w:tcPr>
            <w:tcW w:w="1869" w:type="dxa"/>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O</w:t>
            </w:r>
            <w:r w:rsidRPr="00400C34">
              <w:rPr>
                <w:rStyle w:val="sub"/>
                <w:b/>
                <w:bCs/>
                <w:sz w:val="28"/>
                <w:szCs w:val="28"/>
                <w:lang w:val="ro-RO"/>
              </w:rPr>
              <w:t>2</w:t>
            </w:r>
          </w:p>
        </w:tc>
        <w:tc>
          <w:tcPr>
            <w:tcW w:w="1869" w:type="dxa"/>
          </w:tcPr>
          <w:p w:rsidR="002E5606" w:rsidRPr="00400C34" w:rsidRDefault="002E5606" w:rsidP="00400C34">
            <w:pPr>
              <w:pStyle w:val="ti-tbl"/>
              <w:spacing w:before="0" w:beforeAutospacing="0" w:after="0" w:afterAutospacing="0"/>
              <w:jc w:val="center"/>
              <w:rPr>
                <w:b/>
                <w:sz w:val="28"/>
                <w:szCs w:val="28"/>
                <w:lang w:val="ro-RO"/>
              </w:rPr>
            </w:pPr>
            <w:r w:rsidRPr="00400C34">
              <w:rPr>
                <w:b/>
                <w:bCs/>
                <w:sz w:val="28"/>
                <w:szCs w:val="28"/>
                <w:lang w:val="ro-RO"/>
              </w:rPr>
              <w:t>HC</w:t>
            </w:r>
          </w:p>
        </w:tc>
      </w:tr>
      <w:tr w:rsidR="002E5606" w:rsidTr="00400C34">
        <w:tc>
          <w:tcPr>
            <w:tcW w:w="1868" w:type="dxa"/>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 xml:space="preserve">Clasa 0 </w:t>
            </w:r>
            <w:r w:rsidRPr="00400C34">
              <w:rPr>
                <w:rFonts w:ascii="Tahoma" w:hAnsi="Tahoma" w:cs="Tahoma"/>
                <w:sz w:val="28"/>
                <w:szCs w:val="28"/>
                <w:lang w:val="ro-RO"/>
              </w:rPr>
              <w:t>ș</w:t>
            </w:r>
            <w:r w:rsidRPr="00400C34">
              <w:rPr>
                <w:sz w:val="28"/>
                <w:szCs w:val="28"/>
                <w:lang w:val="ro-RO"/>
              </w:rPr>
              <w:t>i clasa I</w:t>
            </w:r>
          </w:p>
        </w:tc>
        <w:tc>
          <w:tcPr>
            <w:tcW w:w="1869" w:type="dxa"/>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 xml:space="preserve">0,01 % </w:t>
            </w:r>
            <w:proofErr w:type="spellStart"/>
            <w:r w:rsidRPr="00400C34">
              <w:rPr>
                <w:sz w:val="28"/>
                <w:szCs w:val="28"/>
                <w:lang w:val="ro-RO"/>
              </w:rPr>
              <w:t>vol</w:t>
            </w:r>
            <w:proofErr w:type="spellEnd"/>
          </w:p>
        </w:tc>
        <w:tc>
          <w:tcPr>
            <w:tcW w:w="1869" w:type="dxa"/>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 xml:space="preserve">0,1 % </w:t>
            </w:r>
            <w:proofErr w:type="spellStart"/>
            <w:r w:rsidRPr="00400C34">
              <w:rPr>
                <w:sz w:val="28"/>
                <w:szCs w:val="28"/>
                <w:lang w:val="ro-RO"/>
              </w:rPr>
              <w:t>vol</w:t>
            </w:r>
            <w:proofErr w:type="spellEnd"/>
          </w:p>
        </w:tc>
        <w:tc>
          <w:tcPr>
            <w:tcW w:w="1869" w:type="dxa"/>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vertAlign w:val="superscript"/>
                <w:lang w:val="ro-RO"/>
              </w:rPr>
              <w:t>(2)</w:t>
            </w:r>
          </w:p>
        </w:tc>
        <w:tc>
          <w:tcPr>
            <w:tcW w:w="1869" w:type="dxa"/>
          </w:tcPr>
          <w:p w:rsidR="002E5606" w:rsidRPr="00400C34" w:rsidRDefault="002E5606" w:rsidP="00400C34">
            <w:pPr>
              <w:pStyle w:val="ti-tbl"/>
              <w:spacing w:before="0" w:beforeAutospacing="0" w:after="0" w:afterAutospacing="0"/>
              <w:jc w:val="center"/>
              <w:rPr>
                <w:sz w:val="28"/>
                <w:szCs w:val="28"/>
                <w:lang w:val="ro-RO"/>
              </w:rPr>
            </w:pPr>
            <w:r w:rsidRPr="00400C34">
              <w:rPr>
                <w:sz w:val="28"/>
                <w:szCs w:val="28"/>
                <w:lang w:val="ro-RO"/>
              </w:rPr>
              <w:t>1 </w:t>
            </w:r>
            <w:proofErr w:type="spellStart"/>
            <w:r w:rsidRPr="00400C34">
              <w:rPr>
                <w:sz w:val="28"/>
                <w:szCs w:val="28"/>
                <w:lang w:val="ro-RO"/>
              </w:rPr>
              <w:t>ppm</w:t>
            </w:r>
            <w:proofErr w:type="spellEnd"/>
            <w:r w:rsidRPr="00400C34">
              <w:rPr>
                <w:sz w:val="28"/>
                <w:szCs w:val="28"/>
                <w:lang w:val="ro-RO"/>
              </w:rPr>
              <w:t xml:space="preserve"> </w:t>
            </w:r>
            <w:proofErr w:type="spellStart"/>
            <w:r w:rsidRPr="00400C34">
              <w:rPr>
                <w:sz w:val="28"/>
                <w:szCs w:val="28"/>
                <w:lang w:val="ro-RO"/>
              </w:rPr>
              <w:t>vol</w:t>
            </w:r>
            <w:proofErr w:type="spellEnd"/>
          </w:p>
        </w:tc>
      </w:tr>
      <w:tr w:rsidR="002E5606" w:rsidRPr="00A76CBE" w:rsidTr="00400C34">
        <w:tc>
          <w:tcPr>
            <w:tcW w:w="9344" w:type="dxa"/>
            <w:gridSpan w:val="5"/>
          </w:tcPr>
          <w:p w:rsidR="002E5606" w:rsidRPr="00400C34" w:rsidRDefault="002E5606" w:rsidP="00400C34">
            <w:pPr>
              <w:pStyle w:val="ti-tbl"/>
              <w:spacing w:before="0" w:beforeAutospacing="0" w:after="0" w:afterAutospacing="0"/>
              <w:rPr>
                <w:sz w:val="28"/>
                <w:szCs w:val="28"/>
                <w:lang w:val="ro-RO"/>
              </w:rPr>
            </w:pPr>
            <w:r w:rsidRPr="00400C34">
              <w:rPr>
                <w:sz w:val="28"/>
                <w:szCs w:val="28"/>
                <w:vertAlign w:val="superscript"/>
                <w:lang w:val="ro-RO"/>
              </w:rPr>
              <w:t xml:space="preserve">(2) </w:t>
            </w:r>
            <w:r w:rsidRPr="00400C34">
              <w:rPr>
                <w:sz w:val="28"/>
                <w:szCs w:val="28"/>
                <w:lang w:val="ro-RO"/>
              </w:rPr>
              <w:t xml:space="preserve">  0,01 % </w:t>
            </w:r>
            <w:proofErr w:type="spellStart"/>
            <w:r w:rsidRPr="00400C34">
              <w:rPr>
                <w:sz w:val="28"/>
                <w:szCs w:val="28"/>
                <w:lang w:val="ro-RO"/>
              </w:rPr>
              <w:t>vol</w:t>
            </w:r>
            <w:proofErr w:type="spellEnd"/>
            <w:r w:rsidRPr="00400C34">
              <w:rPr>
                <w:sz w:val="28"/>
                <w:szCs w:val="28"/>
                <w:lang w:val="ro-RO"/>
              </w:rPr>
              <w:t xml:space="preserve"> pentru valorile </w:t>
            </w:r>
            <w:proofErr w:type="spellStart"/>
            <w:r w:rsidRPr="00400C34">
              <w:rPr>
                <w:sz w:val="28"/>
                <w:szCs w:val="28"/>
                <w:lang w:val="ro-RO"/>
              </w:rPr>
              <w:t>măsurandului</w:t>
            </w:r>
            <w:proofErr w:type="spellEnd"/>
            <w:r w:rsidRPr="00400C34">
              <w:rPr>
                <w:sz w:val="28"/>
                <w:szCs w:val="28"/>
                <w:lang w:val="ro-RO"/>
              </w:rPr>
              <w:t xml:space="preserve"> mai mici sau egale cu 4 % </w:t>
            </w:r>
            <w:proofErr w:type="spellStart"/>
            <w:r w:rsidRPr="00400C34">
              <w:rPr>
                <w:sz w:val="28"/>
                <w:szCs w:val="28"/>
                <w:lang w:val="ro-RO"/>
              </w:rPr>
              <w:t>vol</w:t>
            </w:r>
            <w:proofErr w:type="spellEnd"/>
            <w:r w:rsidRPr="00400C34">
              <w:rPr>
                <w:sz w:val="28"/>
                <w:szCs w:val="28"/>
                <w:lang w:val="ro-RO"/>
              </w:rPr>
              <w:t>, în rest 0,1 % vol.</w:t>
            </w:r>
          </w:p>
        </w:tc>
      </w:tr>
    </w:tbl>
    <w:p w:rsidR="002E5606" w:rsidRPr="008F3F5D" w:rsidRDefault="002E5606" w:rsidP="002D2E53">
      <w:pPr>
        <w:pStyle w:val="ti-tbl"/>
        <w:spacing w:before="0" w:beforeAutospacing="0" w:after="0" w:afterAutospacing="0"/>
        <w:ind w:firstLine="709"/>
        <w:jc w:val="right"/>
        <w:rPr>
          <w:sz w:val="28"/>
          <w:szCs w:val="28"/>
          <w:lang w:val="ro-RO"/>
        </w:rPr>
      </w:pPr>
    </w:p>
    <w:p w:rsidR="002E5606"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Valoarea lambda este afi</w:t>
      </w:r>
      <w:r w:rsidRPr="008F3F5D">
        <w:rPr>
          <w:rFonts w:ascii="Tahoma" w:hAnsi="Tahoma" w:cs="Tahoma"/>
          <w:sz w:val="28"/>
          <w:szCs w:val="28"/>
          <w:lang w:val="ro-RO"/>
        </w:rPr>
        <w:t>ș</w:t>
      </w:r>
      <w:r w:rsidRPr="008F3F5D">
        <w:rPr>
          <w:sz w:val="28"/>
          <w:szCs w:val="28"/>
          <w:lang w:val="ro-RO"/>
        </w:rPr>
        <w:t>ată cu o rezolu</w:t>
      </w:r>
      <w:r w:rsidRPr="008F3F5D">
        <w:rPr>
          <w:rFonts w:ascii="Tahoma" w:hAnsi="Tahoma" w:cs="Tahoma"/>
          <w:sz w:val="28"/>
          <w:szCs w:val="28"/>
          <w:lang w:val="ro-RO"/>
        </w:rPr>
        <w:t>ț</w:t>
      </w:r>
      <w:r w:rsidRPr="008F3F5D">
        <w:rPr>
          <w:sz w:val="28"/>
          <w:szCs w:val="28"/>
          <w:lang w:val="ro-RO"/>
        </w:rPr>
        <w:t>ie de 0,001.</w:t>
      </w:r>
    </w:p>
    <w:p w:rsidR="002E5606" w:rsidRDefault="002E5606" w:rsidP="00DD75E3">
      <w:pPr>
        <w:pStyle w:val="ti-grseq-1"/>
        <w:spacing w:before="0" w:beforeAutospacing="0" w:after="0" w:afterAutospacing="0"/>
        <w:ind w:firstLine="709"/>
        <w:jc w:val="both"/>
        <w:rPr>
          <w:sz w:val="28"/>
          <w:szCs w:val="28"/>
          <w:lang w:val="ro-RO"/>
        </w:rPr>
      </w:pPr>
    </w:p>
    <w:p w:rsidR="002E5606" w:rsidRDefault="002E5606" w:rsidP="00DD75E3">
      <w:pPr>
        <w:pStyle w:val="ti-grseq-1"/>
        <w:spacing w:before="0" w:beforeAutospacing="0" w:after="0" w:afterAutospacing="0"/>
        <w:ind w:firstLine="709"/>
        <w:jc w:val="both"/>
        <w:rPr>
          <w:sz w:val="28"/>
          <w:szCs w:val="28"/>
          <w:lang w:val="ro-RO"/>
        </w:rPr>
      </w:pPr>
    </w:p>
    <w:p w:rsidR="002E5606" w:rsidRPr="002D2E53" w:rsidRDefault="002E5606" w:rsidP="00DD75E3">
      <w:pPr>
        <w:pStyle w:val="ti-grseq-1"/>
        <w:spacing w:before="0" w:beforeAutospacing="0" w:after="0" w:afterAutospacing="0"/>
        <w:ind w:firstLine="709"/>
        <w:jc w:val="both"/>
        <w:rPr>
          <w:b/>
          <w:bCs/>
          <w:color w:val="000000"/>
          <w:sz w:val="28"/>
          <w:szCs w:val="28"/>
          <w:lang w:val="ro-RO"/>
        </w:rPr>
      </w:pPr>
    </w:p>
    <w:p w:rsidR="002E5606" w:rsidRPr="008F3F5D" w:rsidRDefault="002E5606" w:rsidP="00DD75E3">
      <w:pPr>
        <w:ind w:firstLine="709"/>
        <w:jc w:val="both"/>
        <w:rPr>
          <w:vanish/>
          <w:color w:val="000000"/>
          <w:sz w:val="28"/>
          <w:szCs w:val="28"/>
          <w:lang w:val="ro-RO"/>
        </w:rPr>
      </w:pPr>
    </w:p>
    <w:p w:rsidR="002E5606" w:rsidRPr="00172302" w:rsidRDefault="002E5606">
      <w:pPr>
        <w:rPr>
          <w:lang w:val="ro-RO"/>
        </w:rPr>
      </w:pPr>
    </w:p>
    <w:p w:rsidR="002E5606" w:rsidRPr="008F3F5D" w:rsidRDefault="002E5606" w:rsidP="007D4E6C">
      <w:pPr>
        <w:pStyle w:val="1"/>
        <w:tabs>
          <w:tab w:val="left" w:pos="6"/>
        </w:tabs>
        <w:spacing w:before="0" w:beforeAutospacing="0" w:after="0" w:afterAutospacing="0"/>
        <w:ind w:firstLine="709"/>
        <w:jc w:val="both"/>
        <w:rPr>
          <w:vanish/>
          <w:color w:val="000000"/>
          <w:sz w:val="28"/>
          <w:szCs w:val="28"/>
          <w:lang w:val="ro-RO"/>
        </w:rPr>
      </w:pPr>
      <w:r w:rsidRPr="008F3F5D">
        <w:rPr>
          <w:sz w:val="28"/>
          <w:szCs w:val="28"/>
          <w:lang w:val="ro-RO"/>
        </w:rPr>
        <w:t>7. Abaterea medie pătratică a 20 de măsurări nu trebuie să depă</w:t>
      </w:r>
      <w:r w:rsidRPr="008F3F5D">
        <w:rPr>
          <w:rFonts w:ascii="Tahoma" w:hAnsi="Tahoma" w:cs="Tahoma"/>
          <w:sz w:val="28"/>
          <w:szCs w:val="28"/>
          <w:lang w:val="ro-RO"/>
        </w:rPr>
        <w:t>ș</w:t>
      </w:r>
      <w:r w:rsidRPr="008F3F5D">
        <w:rPr>
          <w:sz w:val="28"/>
          <w:szCs w:val="28"/>
          <w:lang w:val="ro-RO"/>
        </w:rPr>
        <w:t xml:space="preserve">ească o </w:t>
      </w:r>
      <w:r>
        <w:rPr>
          <w:sz w:val="28"/>
          <w:szCs w:val="28"/>
          <w:lang w:val="ro-RO"/>
        </w:rPr>
        <w:t>t</w:t>
      </w:r>
      <w:r w:rsidRPr="008F3F5D">
        <w:rPr>
          <w:sz w:val="28"/>
          <w:szCs w:val="28"/>
          <w:lang w:val="ro-RO"/>
        </w:rPr>
        <w:t>reime din modulul EMT pentru fiecare frac</w:t>
      </w:r>
      <w:r w:rsidRPr="008F3F5D">
        <w:rPr>
          <w:rFonts w:ascii="Tahoma" w:hAnsi="Tahoma" w:cs="Tahoma"/>
          <w:sz w:val="28"/>
          <w:szCs w:val="28"/>
          <w:lang w:val="ro-RO"/>
        </w:rPr>
        <w:t>ț</w:t>
      </w:r>
      <w:r w:rsidRPr="008F3F5D">
        <w:rPr>
          <w:sz w:val="28"/>
          <w:szCs w:val="28"/>
          <w:lang w:val="ro-RO"/>
        </w:rPr>
        <w:t>ie de volum corespunzătoare.</w:t>
      </w:r>
      <w:r>
        <w:rPr>
          <w:sz w:val="28"/>
          <w:szCs w:val="28"/>
          <w:lang w:val="ro-RO"/>
        </w:rPr>
        <w:t xml:space="preserve"> </w:t>
      </w:r>
    </w:p>
    <w:p w:rsidR="002E5606" w:rsidRDefault="002E5606" w:rsidP="00DD75E3">
      <w:pPr>
        <w:pStyle w:val="1"/>
        <w:spacing w:before="0" w:beforeAutospacing="0" w:after="0" w:afterAutospacing="0"/>
        <w:ind w:firstLine="709"/>
        <w:jc w:val="both"/>
        <w:rPr>
          <w:sz w:val="28"/>
          <w:szCs w:val="28"/>
          <w:lang w:val="ro-RO"/>
        </w:rPr>
      </w:pPr>
      <w:r w:rsidRPr="008F3F5D">
        <w:rPr>
          <w:sz w:val="28"/>
          <w:szCs w:val="28"/>
          <w:lang w:val="ro-RO"/>
        </w:rPr>
        <w:tab/>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8. Pentru măsurarea monoxidului de carbon, a dioxidului de carbon </w:t>
      </w:r>
      <w:r w:rsidRPr="008F3F5D">
        <w:rPr>
          <w:rFonts w:ascii="Tahoma" w:hAnsi="Tahoma" w:cs="Tahoma"/>
          <w:sz w:val="28"/>
          <w:szCs w:val="28"/>
          <w:lang w:val="ro-RO"/>
        </w:rPr>
        <w:t>ș</w:t>
      </w:r>
      <w:r w:rsidRPr="008F3F5D">
        <w:rPr>
          <w:sz w:val="28"/>
          <w:szCs w:val="28"/>
          <w:lang w:val="ro-RO"/>
        </w:rPr>
        <w:t>i a hidrocarburilor, mijlocul de măsurare, inclusiv sistemul specific de circula</w:t>
      </w:r>
      <w:r w:rsidRPr="008F3F5D">
        <w:rPr>
          <w:rFonts w:ascii="Tahoma" w:hAnsi="Tahoma" w:cs="Tahoma"/>
          <w:sz w:val="28"/>
          <w:szCs w:val="28"/>
          <w:lang w:val="ro-RO"/>
        </w:rPr>
        <w:t>ț</w:t>
      </w:r>
      <w:r w:rsidRPr="008F3F5D">
        <w:rPr>
          <w:sz w:val="28"/>
          <w:szCs w:val="28"/>
          <w:lang w:val="ro-RO"/>
        </w:rPr>
        <w:t>ie a gazului, trebuie să indice 95 % din valoarea finală determinată cu gaze de etalonare în interval de 15 secunde de la schimbarea de la un gaz cu con</w:t>
      </w:r>
      <w:r w:rsidRPr="008F3F5D">
        <w:rPr>
          <w:rFonts w:ascii="Tahoma" w:hAnsi="Tahoma" w:cs="Tahoma"/>
          <w:sz w:val="28"/>
          <w:szCs w:val="28"/>
          <w:lang w:val="ro-RO"/>
        </w:rPr>
        <w:t>ț</w:t>
      </w:r>
      <w:r w:rsidRPr="008F3F5D">
        <w:rPr>
          <w:sz w:val="28"/>
          <w:szCs w:val="28"/>
          <w:lang w:val="ro-RO"/>
        </w:rPr>
        <w:t>inut zero, de exemplu</w:t>
      </w:r>
      <w:r>
        <w:rPr>
          <w:sz w:val="28"/>
          <w:szCs w:val="28"/>
          <w:lang w:val="ro-RO"/>
        </w:rPr>
        <w:t>,</w:t>
      </w:r>
      <w:r w:rsidRPr="008F3F5D">
        <w:rPr>
          <w:sz w:val="28"/>
          <w:szCs w:val="28"/>
          <w:lang w:val="ro-RO"/>
        </w:rPr>
        <w:t xml:space="preserve"> aer curat. Pentru măsurarea oxigenului, mijlocul de măsurare aflat în condi</w:t>
      </w:r>
      <w:r w:rsidRPr="008F3F5D">
        <w:rPr>
          <w:rFonts w:ascii="Tahoma" w:hAnsi="Tahoma" w:cs="Tahoma"/>
          <w:sz w:val="28"/>
          <w:szCs w:val="28"/>
          <w:lang w:val="ro-RO"/>
        </w:rPr>
        <w:t>ț</w:t>
      </w:r>
      <w:r w:rsidRPr="008F3F5D">
        <w:rPr>
          <w:sz w:val="28"/>
          <w:szCs w:val="28"/>
          <w:lang w:val="ro-RO"/>
        </w:rPr>
        <w:t>ii similare trebuie să indice o valoare care diferă de zero cu mai pu</w:t>
      </w:r>
      <w:r w:rsidRPr="008F3F5D">
        <w:rPr>
          <w:rFonts w:ascii="Tahoma" w:hAnsi="Tahoma" w:cs="Tahoma"/>
          <w:sz w:val="28"/>
          <w:szCs w:val="28"/>
          <w:lang w:val="ro-RO"/>
        </w:rPr>
        <w:t>ț</w:t>
      </w:r>
      <w:r w:rsidRPr="008F3F5D">
        <w:rPr>
          <w:sz w:val="28"/>
          <w:szCs w:val="28"/>
          <w:lang w:val="ro-RO"/>
        </w:rPr>
        <w:t xml:space="preserve">in de 0,1 % </w:t>
      </w:r>
      <w:proofErr w:type="spellStart"/>
      <w:r w:rsidRPr="008F3F5D">
        <w:rPr>
          <w:sz w:val="28"/>
          <w:szCs w:val="28"/>
          <w:lang w:val="ro-RO"/>
        </w:rPr>
        <w:t>vol</w:t>
      </w:r>
      <w:proofErr w:type="spellEnd"/>
      <w:r w:rsidRPr="008F3F5D">
        <w:rPr>
          <w:sz w:val="28"/>
          <w:szCs w:val="28"/>
          <w:lang w:val="ro-RO"/>
        </w:rPr>
        <w:t>, în 60 de secunde de la schimbarea de la aer curat la un aer fără oxigen.</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9. Componentele gazului de e</w:t>
      </w:r>
      <w:r w:rsidRPr="008F3F5D">
        <w:rPr>
          <w:rFonts w:ascii="Tahoma" w:hAnsi="Tahoma" w:cs="Tahoma"/>
          <w:sz w:val="28"/>
          <w:szCs w:val="28"/>
          <w:lang w:val="ro-RO"/>
        </w:rPr>
        <w:t>ș</w:t>
      </w:r>
      <w:r w:rsidRPr="008F3F5D">
        <w:rPr>
          <w:sz w:val="28"/>
          <w:szCs w:val="28"/>
          <w:lang w:val="ro-RO"/>
        </w:rPr>
        <w:t xml:space="preserve">apament, altele </w:t>
      </w:r>
      <w:proofErr w:type="spellStart"/>
      <w:r w:rsidRPr="008F3F5D">
        <w:rPr>
          <w:sz w:val="28"/>
          <w:szCs w:val="28"/>
          <w:lang w:val="ro-RO"/>
        </w:rPr>
        <w:t>decît</w:t>
      </w:r>
      <w:proofErr w:type="spellEnd"/>
      <w:r w:rsidRPr="008F3F5D">
        <w:rPr>
          <w:sz w:val="28"/>
          <w:szCs w:val="28"/>
          <w:lang w:val="ro-RO"/>
        </w:rPr>
        <w:t xml:space="preserve"> cele ale căror valori </w:t>
      </w:r>
      <w:proofErr w:type="spellStart"/>
      <w:r w:rsidRPr="008F3F5D">
        <w:rPr>
          <w:sz w:val="28"/>
          <w:szCs w:val="28"/>
          <w:lang w:val="ro-RO"/>
        </w:rPr>
        <w:t>sînt</w:t>
      </w:r>
      <w:proofErr w:type="spellEnd"/>
      <w:r w:rsidRPr="008F3F5D">
        <w:rPr>
          <w:sz w:val="28"/>
          <w:szCs w:val="28"/>
          <w:lang w:val="ro-RO"/>
        </w:rPr>
        <w:t xml:space="preserve"> supuse măsurării, nu trebuie să fie afectate de rezultatele măsurării cu mai mult de jumătate din modulul EMT, </w:t>
      </w:r>
      <w:proofErr w:type="spellStart"/>
      <w:r w:rsidRPr="008F3F5D">
        <w:rPr>
          <w:sz w:val="28"/>
          <w:szCs w:val="28"/>
          <w:lang w:val="ro-RO"/>
        </w:rPr>
        <w:t>cînd</w:t>
      </w:r>
      <w:proofErr w:type="spellEnd"/>
      <w:r w:rsidRPr="008F3F5D">
        <w:rPr>
          <w:sz w:val="28"/>
          <w:szCs w:val="28"/>
          <w:lang w:val="ro-RO"/>
        </w:rPr>
        <w:t xml:space="preserve"> aceste componente </w:t>
      </w:r>
      <w:proofErr w:type="spellStart"/>
      <w:r w:rsidRPr="008F3F5D">
        <w:rPr>
          <w:sz w:val="28"/>
          <w:szCs w:val="28"/>
          <w:lang w:val="ro-RO"/>
        </w:rPr>
        <w:t>sînt</w:t>
      </w:r>
      <w:proofErr w:type="spellEnd"/>
      <w:r w:rsidRPr="008F3F5D">
        <w:rPr>
          <w:sz w:val="28"/>
          <w:szCs w:val="28"/>
          <w:lang w:val="ro-RO"/>
        </w:rPr>
        <w:t xml:space="preserve"> prezente în următoarele frac</w:t>
      </w:r>
      <w:r w:rsidRPr="008F3F5D">
        <w:rPr>
          <w:rFonts w:ascii="Tahoma" w:hAnsi="Tahoma" w:cs="Tahoma"/>
          <w:sz w:val="28"/>
          <w:szCs w:val="28"/>
          <w:lang w:val="ro-RO"/>
        </w:rPr>
        <w:t>ț</w:t>
      </w:r>
      <w:r w:rsidRPr="008F3F5D">
        <w:rPr>
          <w:sz w:val="28"/>
          <w:szCs w:val="28"/>
          <w:lang w:val="ro-RO"/>
        </w:rPr>
        <w:t>ii maxime de volum:</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1) 6 % </w:t>
      </w:r>
      <w:proofErr w:type="spellStart"/>
      <w:r>
        <w:rPr>
          <w:sz w:val="28"/>
          <w:szCs w:val="28"/>
          <w:lang w:val="ro-RO"/>
        </w:rPr>
        <w:t>vol</w:t>
      </w:r>
      <w:proofErr w:type="spellEnd"/>
      <w:r>
        <w:rPr>
          <w:sz w:val="28"/>
          <w:szCs w:val="28"/>
          <w:lang w:val="ro-RO"/>
        </w:rPr>
        <w:t xml:space="preserve"> CO;</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2) </w:t>
      </w:r>
      <w:r w:rsidRPr="008F3F5D">
        <w:rPr>
          <w:sz w:val="28"/>
          <w:szCs w:val="28"/>
          <w:lang w:val="ro-RO"/>
        </w:rPr>
        <w:t xml:space="preserve">16 % </w:t>
      </w:r>
      <w:proofErr w:type="spellStart"/>
      <w:r w:rsidRPr="008F3F5D">
        <w:rPr>
          <w:sz w:val="28"/>
          <w:szCs w:val="28"/>
          <w:lang w:val="ro-RO"/>
        </w:rPr>
        <w:t>vol</w:t>
      </w:r>
      <w:proofErr w:type="spellEnd"/>
      <w:r w:rsidRPr="008F3F5D">
        <w:rPr>
          <w:sz w:val="28"/>
          <w:szCs w:val="28"/>
          <w:lang w:val="ro-RO"/>
        </w:rPr>
        <w:t xml:space="preserve"> CO2</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3) </w:t>
      </w:r>
      <w:r w:rsidRPr="008F3F5D">
        <w:rPr>
          <w:sz w:val="28"/>
          <w:szCs w:val="28"/>
          <w:lang w:val="ro-RO"/>
        </w:rPr>
        <w:t xml:space="preserve">10 % </w:t>
      </w:r>
      <w:proofErr w:type="spellStart"/>
      <w:r w:rsidRPr="008F3F5D">
        <w:rPr>
          <w:sz w:val="28"/>
          <w:szCs w:val="28"/>
          <w:lang w:val="ro-RO"/>
        </w:rPr>
        <w:t>vol</w:t>
      </w:r>
      <w:proofErr w:type="spellEnd"/>
      <w:r w:rsidRPr="008F3F5D">
        <w:rPr>
          <w:sz w:val="28"/>
          <w:szCs w:val="28"/>
          <w:lang w:val="ro-RO"/>
        </w:rPr>
        <w:t xml:space="preserve"> O2</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4) </w:t>
      </w:r>
      <w:r w:rsidRPr="008F3F5D">
        <w:rPr>
          <w:sz w:val="28"/>
          <w:szCs w:val="28"/>
          <w:lang w:val="ro-RO"/>
        </w:rPr>
        <w:t xml:space="preserve">5 % </w:t>
      </w:r>
      <w:proofErr w:type="spellStart"/>
      <w:r w:rsidRPr="008F3F5D">
        <w:rPr>
          <w:sz w:val="28"/>
          <w:szCs w:val="28"/>
          <w:lang w:val="ro-RO"/>
        </w:rPr>
        <w:t>vol</w:t>
      </w:r>
      <w:proofErr w:type="spellEnd"/>
      <w:r w:rsidRPr="008F3F5D">
        <w:rPr>
          <w:sz w:val="28"/>
          <w:szCs w:val="28"/>
          <w:lang w:val="ro-RO"/>
        </w:rPr>
        <w:t xml:space="preserve"> H2</w:t>
      </w:r>
      <w:r>
        <w:rPr>
          <w:sz w:val="28"/>
          <w:szCs w:val="28"/>
          <w:lang w:val="ro-RO"/>
        </w:rPr>
        <w:t>;</w:t>
      </w:r>
    </w:p>
    <w:p w:rsidR="002E5606" w:rsidRPr="008F3F5D" w:rsidRDefault="002E5606" w:rsidP="00DD75E3">
      <w:pPr>
        <w:pStyle w:val="1"/>
        <w:spacing w:before="0" w:beforeAutospacing="0" w:after="0" w:afterAutospacing="0"/>
        <w:ind w:firstLine="709"/>
        <w:jc w:val="both"/>
        <w:rPr>
          <w:sz w:val="28"/>
          <w:szCs w:val="28"/>
          <w:lang w:val="ro-RO"/>
        </w:rPr>
      </w:pPr>
      <w:r>
        <w:rPr>
          <w:sz w:val="28"/>
          <w:szCs w:val="28"/>
          <w:lang w:val="ro-RO"/>
        </w:rPr>
        <w:t xml:space="preserve">5) </w:t>
      </w:r>
      <w:r w:rsidRPr="008F3F5D">
        <w:rPr>
          <w:sz w:val="28"/>
          <w:szCs w:val="28"/>
          <w:lang w:val="ro-RO"/>
        </w:rPr>
        <w:t xml:space="preserve">0,3 % </w:t>
      </w:r>
      <w:proofErr w:type="spellStart"/>
      <w:r w:rsidRPr="008F3F5D">
        <w:rPr>
          <w:sz w:val="28"/>
          <w:szCs w:val="28"/>
          <w:lang w:val="ro-RO"/>
        </w:rPr>
        <w:t>vol</w:t>
      </w:r>
      <w:proofErr w:type="spellEnd"/>
      <w:r w:rsidRPr="008F3F5D">
        <w:rPr>
          <w:sz w:val="28"/>
          <w:szCs w:val="28"/>
          <w:lang w:val="ro-RO"/>
        </w:rPr>
        <w:t xml:space="preserve"> NO</w:t>
      </w:r>
      <w:r>
        <w:rPr>
          <w:sz w:val="28"/>
          <w:szCs w:val="28"/>
          <w:lang w:val="ro-RO"/>
        </w:rPr>
        <w:t>;</w:t>
      </w:r>
      <w:r w:rsidRPr="008F3F5D">
        <w:rPr>
          <w:sz w:val="28"/>
          <w:szCs w:val="28"/>
          <w:lang w:val="ro-RO"/>
        </w:rPr>
        <w:t xml:space="preserve"> </w:t>
      </w:r>
    </w:p>
    <w:p w:rsidR="002E5606" w:rsidRDefault="002E5606" w:rsidP="00DD75E3">
      <w:pPr>
        <w:pStyle w:val="1"/>
        <w:tabs>
          <w:tab w:val="left" w:pos="6"/>
        </w:tabs>
        <w:spacing w:before="0" w:beforeAutospacing="0" w:after="0" w:afterAutospacing="0"/>
        <w:ind w:firstLine="709"/>
        <w:rPr>
          <w:sz w:val="28"/>
          <w:szCs w:val="28"/>
          <w:lang w:val="ro-RO"/>
        </w:rPr>
      </w:pPr>
      <w:r>
        <w:rPr>
          <w:sz w:val="28"/>
          <w:szCs w:val="28"/>
          <w:lang w:val="ro-RO"/>
        </w:rPr>
        <w:t xml:space="preserve">6) </w:t>
      </w:r>
      <w:r w:rsidRPr="008F3F5D">
        <w:rPr>
          <w:sz w:val="28"/>
          <w:szCs w:val="28"/>
          <w:lang w:val="ro-RO"/>
        </w:rPr>
        <w:t xml:space="preserve">2 000 </w:t>
      </w:r>
      <w:proofErr w:type="spellStart"/>
      <w:r w:rsidRPr="008F3F5D">
        <w:rPr>
          <w:sz w:val="28"/>
          <w:szCs w:val="28"/>
          <w:lang w:val="ro-RO"/>
        </w:rPr>
        <w:t>ppm</w:t>
      </w:r>
      <w:proofErr w:type="spellEnd"/>
      <w:r w:rsidRPr="008F3F5D">
        <w:rPr>
          <w:sz w:val="28"/>
          <w:szCs w:val="28"/>
          <w:lang w:val="ro-RO"/>
        </w:rPr>
        <w:t xml:space="preserve"> </w:t>
      </w:r>
      <w:proofErr w:type="spellStart"/>
      <w:r w:rsidRPr="008F3F5D">
        <w:rPr>
          <w:sz w:val="28"/>
          <w:szCs w:val="28"/>
          <w:lang w:val="ro-RO"/>
        </w:rPr>
        <w:t>vol</w:t>
      </w:r>
      <w:proofErr w:type="spellEnd"/>
      <w:r w:rsidRPr="008F3F5D">
        <w:rPr>
          <w:sz w:val="28"/>
          <w:szCs w:val="28"/>
          <w:lang w:val="ro-RO"/>
        </w:rPr>
        <w:t xml:space="preserve"> HC (ca n-hexan), vapori de apă </w:t>
      </w:r>
      <w:proofErr w:type="spellStart"/>
      <w:r w:rsidRPr="008F3F5D">
        <w:rPr>
          <w:sz w:val="28"/>
          <w:szCs w:val="28"/>
          <w:lang w:val="ro-RO"/>
        </w:rPr>
        <w:t>pînă</w:t>
      </w:r>
      <w:proofErr w:type="spellEnd"/>
      <w:r w:rsidRPr="008F3F5D">
        <w:rPr>
          <w:sz w:val="28"/>
          <w:szCs w:val="28"/>
          <w:lang w:val="ro-RO"/>
        </w:rPr>
        <w:t xml:space="preserve"> la satura</w:t>
      </w:r>
      <w:r w:rsidRPr="008F3F5D">
        <w:rPr>
          <w:rFonts w:ascii="Tahoma" w:hAnsi="Tahoma" w:cs="Tahoma"/>
          <w:sz w:val="28"/>
          <w:szCs w:val="28"/>
          <w:lang w:val="ro-RO"/>
        </w:rPr>
        <w:t>ț</w:t>
      </w:r>
      <w:r w:rsidRPr="008F3F5D">
        <w:rPr>
          <w:sz w:val="28"/>
          <w:szCs w:val="28"/>
          <w:lang w:val="ro-RO"/>
        </w:rPr>
        <w:t>ie.</w:t>
      </w:r>
    </w:p>
    <w:p w:rsidR="002E5606" w:rsidRPr="008F3F5D" w:rsidRDefault="002E5606" w:rsidP="00DD75E3">
      <w:pPr>
        <w:ind w:firstLine="709"/>
        <w:jc w:val="both"/>
        <w:rPr>
          <w:vanish/>
          <w:color w:val="000000"/>
          <w:sz w:val="28"/>
          <w:szCs w:val="28"/>
          <w:lang w:val="ro-RO"/>
        </w:rPr>
      </w:pPr>
    </w:p>
    <w:p w:rsidR="002E5606" w:rsidRPr="008F3F5D" w:rsidRDefault="002E5606" w:rsidP="00DD75E3">
      <w:pPr>
        <w:ind w:firstLine="709"/>
        <w:jc w:val="both"/>
        <w:rPr>
          <w:vanish/>
          <w:color w:val="000000"/>
          <w:sz w:val="28"/>
          <w:szCs w:val="28"/>
          <w:lang w:val="ro-RO"/>
        </w:rPr>
      </w:pPr>
    </w:p>
    <w:p w:rsidR="002E5606" w:rsidRPr="008F3F5D" w:rsidRDefault="002E5606" w:rsidP="007E4946">
      <w:pPr>
        <w:pStyle w:val="1"/>
        <w:tabs>
          <w:tab w:val="left" w:pos="6"/>
        </w:tabs>
        <w:spacing w:before="0" w:beforeAutospacing="0" w:after="0" w:afterAutospacing="0"/>
        <w:ind w:firstLine="567"/>
        <w:jc w:val="both"/>
        <w:rPr>
          <w:sz w:val="28"/>
          <w:szCs w:val="28"/>
          <w:lang w:val="ro-RO"/>
        </w:rPr>
      </w:pPr>
      <w:r w:rsidRPr="008F3F5D">
        <w:rPr>
          <w:sz w:val="28"/>
          <w:szCs w:val="28"/>
          <w:lang w:val="ro-RO"/>
        </w:rPr>
        <w:tab/>
        <w:t>10. Un analizator pentru gazele de e</w:t>
      </w:r>
      <w:r w:rsidRPr="008F3F5D">
        <w:rPr>
          <w:rFonts w:ascii="Tahoma" w:hAnsi="Tahoma" w:cs="Tahoma"/>
          <w:sz w:val="28"/>
          <w:szCs w:val="28"/>
          <w:lang w:val="ro-RO"/>
        </w:rPr>
        <w:t>ș</w:t>
      </w:r>
      <w:r w:rsidRPr="008F3F5D">
        <w:rPr>
          <w:sz w:val="28"/>
          <w:szCs w:val="28"/>
          <w:lang w:val="ro-RO"/>
        </w:rPr>
        <w:t>apament trebuie să aibă o func</w:t>
      </w:r>
      <w:r w:rsidRPr="008F3F5D">
        <w:rPr>
          <w:rFonts w:ascii="Tahoma" w:hAnsi="Tahoma" w:cs="Tahoma"/>
          <w:sz w:val="28"/>
          <w:szCs w:val="28"/>
          <w:lang w:val="ro-RO"/>
        </w:rPr>
        <w:t>ț</w:t>
      </w:r>
      <w:r w:rsidRPr="008F3F5D">
        <w:rPr>
          <w:sz w:val="28"/>
          <w:szCs w:val="28"/>
          <w:lang w:val="ro-RO"/>
        </w:rPr>
        <w:t>ie de reglare care oferă opera</w:t>
      </w:r>
      <w:r w:rsidRPr="008F3F5D">
        <w:rPr>
          <w:rFonts w:ascii="Tahoma" w:hAnsi="Tahoma" w:cs="Tahoma"/>
          <w:sz w:val="28"/>
          <w:szCs w:val="28"/>
          <w:lang w:val="ro-RO"/>
        </w:rPr>
        <w:t>ț</w:t>
      </w:r>
      <w:r w:rsidRPr="008F3F5D">
        <w:rPr>
          <w:sz w:val="28"/>
          <w:szCs w:val="28"/>
          <w:lang w:val="ro-RO"/>
        </w:rPr>
        <w:t xml:space="preserve">ii pentru aducere la zero, etalonarea gazului </w:t>
      </w:r>
      <w:r w:rsidRPr="008F3F5D">
        <w:rPr>
          <w:rFonts w:ascii="Tahoma" w:hAnsi="Tahoma" w:cs="Tahoma"/>
          <w:sz w:val="28"/>
          <w:szCs w:val="28"/>
          <w:lang w:val="ro-RO"/>
        </w:rPr>
        <w:t>ș</w:t>
      </w:r>
      <w:r w:rsidRPr="008F3F5D">
        <w:rPr>
          <w:sz w:val="28"/>
          <w:szCs w:val="28"/>
          <w:lang w:val="ro-RO"/>
        </w:rPr>
        <w:t>i reglare</w:t>
      </w:r>
      <w:r>
        <w:rPr>
          <w:sz w:val="28"/>
          <w:szCs w:val="28"/>
          <w:lang w:val="ro-RO"/>
        </w:rPr>
        <w:t>a</w:t>
      </w:r>
      <w:r w:rsidRPr="008F3F5D">
        <w:rPr>
          <w:sz w:val="28"/>
          <w:szCs w:val="28"/>
          <w:lang w:val="ro-RO"/>
        </w:rPr>
        <w:t xml:space="preserve"> internă. Func</w:t>
      </w:r>
      <w:r w:rsidRPr="008F3F5D">
        <w:rPr>
          <w:rFonts w:ascii="Tahoma" w:hAnsi="Tahoma" w:cs="Tahoma"/>
          <w:sz w:val="28"/>
          <w:szCs w:val="28"/>
          <w:lang w:val="ro-RO"/>
        </w:rPr>
        <w:t>ț</w:t>
      </w:r>
      <w:r w:rsidRPr="008F3F5D">
        <w:rPr>
          <w:sz w:val="28"/>
          <w:szCs w:val="28"/>
          <w:lang w:val="ro-RO"/>
        </w:rPr>
        <w:t>ia de reglare pentru aducere la zero este automată.</w:t>
      </w:r>
    </w:p>
    <w:p w:rsidR="002E5606" w:rsidRPr="008F3F5D" w:rsidRDefault="002E5606" w:rsidP="007E4946">
      <w:pPr>
        <w:ind w:firstLine="567"/>
        <w:jc w:val="both"/>
        <w:rPr>
          <w:vanish/>
          <w:color w:val="000000"/>
          <w:sz w:val="28"/>
          <w:szCs w:val="28"/>
          <w:lang w:val="ro-RO"/>
        </w:rPr>
      </w:pPr>
    </w:p>
    <w:p w:rsidR="002E5606" w:rsidRPr="008F3F5D" w:rsidRDefault="002E5606" w:rsidP="007E4946">
      <w:pPr>
        <w:pStyle w:val="1"/>
        <w:tabs>
          <w:tab w:val="left" w:pos="6"/>
        </w:tabs>
        <w:spacing w:before="0" w:beforeAutospacing="0" w:after="0" w:afterAutospacing="0"/>
        <w:ind w:firstLine="567"/>
        <w:jc w:val="both"/>
        <w:rPr>
          <w:sz w:val="28"/>
          <w:szCs w:val="28"/>
          <w:lang w:val="ro-RO"/>
        </w:rPr>
      </w:pPr>
      <w:r w:rsidRPr="008F3F5D">
        <w:rPr>
          <w:sz w:val="28"/>
          <w:szCs w:val="28"/>
          <w:lang w:val="ro-RO"/>
        </w:rPr>
        <w:tab/>
        <w:t>11. Pentru func</w:t>
      </w:r>
      <w:r w:rsidRPr="008F3F5D">
        <w:rPr>
          <w:rFonts w:ascii="Tahoma" w:hAnsi="Tahoma" w:cs="Tahoma"/>
          <w:sz w:val="28"/>
          <w:szCs w:val="28"/>
          <w:lang w:val="ro-RO"/>
        </w:rPr>
        <w:t>ț</w:t>
      </w:r>
      <w:r w:rsidRPr="008F3F5D">
        <w:rPr>
          <w:sz w:val="28"/>
          <w:szCs w:val="28"/>
          <w:lang w:val="ro-RO"/>
        </w:rPr>
        <w:t xml:space="preserve">iile de reglare automată sau semiautomată, mijlocul de măsurare nu poate efectua o măsurare </w:t>
      </w:r>
      <w:proofErr w:type="spellStart"/>
      <w:r>
        <w:rPr>
          <w:sz w:val="28"/>
          <w:szCs w:val="28"/>
          <w:lang w:val="ro-RO"/>
        </w:rPr>
        <w:t>atît</w:t>
      </w:r>
      <w:proofErr w:type="spellEnd"/>
      <w:r>
        <w:rPr>
          <w:sz w:val="28"/>
          <w:szCs w:val="28"/>
          <w:lang w:val="ro-RO"/>
        </w:rPr>
        <w:t xml:space="preserve"> </w:t>
      </w:r>
      <w:r w:rsidRPr="008F3F5D">
        <w:rPr>
          <w:sz w:val="28"/>
          <w:szCs w:val="28"/>
          <w:lang w:val="ro-RO"/>
        </w:rPr>
        <w:t xml:space="preserve">timp </w:t>
      </w:r>
      <w:proofErr w:type="spellStart"/>
      <w:r w:rsidRPr="008F3F5D">
        <w:rPr>
          <w:sz w:val="28"/>
          <w:szCs w:val="28"/>
          <w:lang w:val="ro-RO"/>
        </w:rPr>
        <w:t>cît</w:t>
      </w:r>
      <w:proofErr w:type="spellEnd"/>
      <w:r w:rsidRPr="008F3F5D">
        <w:rPr>
          <w:sz w:val="28"/>
          <w:szCs w:val="28"/>
          <w:lang w:val="ro-RO"/>
        </w:rPr>
        <w:t xml:space="preserve"> nu au fost făcute reglajele.</w:t>
      </w:r>
    </w:p>
    <w:p w:rsidR="002E5606" w:rsidRPr="008F3F5D" w:rsidRDefault="002E5606" w:rsidP="007E4946">
      <w:pPr>
        <w:ind w:firstLine="567"/>
        <w:jc w:val="both"/>
        <w:rPr>
          <w:vanish/>
          <w:color w:val="000000"/>
          <w:sz w:val="28"/>
          <w:szCs w:val="28"/>
          <w:lang w:val="ro-RO"/>
        </w:rPr>
      </w:pPr>
    </w:p>
    <w:p w:rsidR="002E5606" w:rsidRPr="008F3F5D" w:rsidRDefault="002E5606" w:rsidP="007E4946">
      <w:pPr>
        <w:pStyle w:val="1"/>
        <w:tabs>
          <w:tab w:val="left" w:pos="6"/>
        </w:tabs>
        <w:spacing w:before="0" w:beforeAutospacing="0" w:after="0" w:afterAutospacing="0"/>
        <w:ind w:firstLine="567"/>
        <w:jc w:val="both"/>
        <w:rPr>
          <w:sz w:val="28"/>
          <w:szCs w:val="28"/>
          <w:lang w:val="ro-RO"/>
        </w:rPr>
      </w:pPr>
      <w:r w:rsidRPr="008F3F5D">
        <w:rPr>
          <w:sz w:val="28"/>
          <w:szCs w:val="28"/>
          <w:lang w:val="ro-RO"/>
        </w:rPr>
        <w:tab/>
        <w:t>12. Un analizator pentru gaze de e</w:t>
      </w:r>
      <w:r w:rsidRPr="008F3F5D">
        <w:rPr>
          <w:rFonts w:ascii="Tahoma" w:hAnsi="Tahoma" w:cs="Tahoma"/>
          <w:sz w:val="28"/>
          <w:szCs w:val="28"/>
          <w:lang w:val="ro-RO"/>
        </w:rPr>
        <w:t>ș</w:t>
      </w:r>
      <w:r w:rsidRPr="008F3F5D">
        <w:rPr>
          <w:sz w:val="28"/>
          <w:szCs w:val="28"/>
          <w:lang w:val="ro-RO"/>
        </w:rPr>
        <w:t>apament trebuie să aibă un dispozitiv pentru detectarea reziduurilor de hidrocarburi în sistemul de circula</w:t>
      </w:r>
      <w:r w:rsidRPr="008F3F5D">
        <w:rPr>
          <w:rFonts w:ascii="Tahoma" w:hAnsi="Tahoma" w:cs="Tahoma"/>
          <w:sz w:val="28"/>
          <w:szCs w:val="28"/>
          <w:lang w:val="ro-RO"/>
        </w:rPr>
        <w:t>ț</w:t>
      </w:r>
      <w:r w:rsidRPr="008F3F5D">
        <w:rPr>
          <w:sz w:val="28"/>
          <w:szCs w:val="28"/>
          <w:lang w:val="ro-RO"/>
        </w:rPr>
        <w:t>ie a gazelor. Nu este posibilă efectuarea unei măsurări dacă reziduurile de hidrocarburi, prezente înainte de orice măsurare, depă</w:t>
      </w:r>
      <w:r w:rsidRPr="008F3F5D">
        <w:rPr>
          <w:rFonts w:ascii="Tahoma" w:hAnsi="Tahoma" w:cs="Tahoma"/>
          <w:sz w:val="28"/>
          <w:szCs w:val="28"/>
          <w:lang w:val="ro-RO"/>
        </w:rPr>
        <w:t>ș</w:t>
      </w:r>
      <w:r w:rsidRPr="008F3F5D">
        <w:rPr>
          <w:sz w:val="28"/>
          <w:szCs w:val="28"/>
          <w:lang w:val="ro-RO"/>
        </w:rPr>
        <w:t>esc 20 </w:t>
      </w:r>
      <w:proofErr w:type="spellStart"/>
      <w:r w:rsidRPr="008F3F5D">
        <w:rPr>
          <w:sz w:val="28"/>
          <w:szCs w:val="28"/>
          <w:lang w:val="ro-RO"/>
        </w:rPr>
        <w:t>ppm</w:t>
      </w:r>
      <w:proofErr w:type="spellEnd"/>
      <w:r w:rsidRPr="008F3F5D">
        <w:rPr>
          <w:sz w:val="28"/>
          <w:szCs w:val="28"/>
          <w:lang w:val="ro-RO"/>
        </w:rPr>
        <w:t xml:space="preserve"> vol.</w:t>
      </w:r>
    </w:p>
    <w:p w:rsidR="002E5606" w:rsidRPr="008F3F5D" w:rsidRDefault="002E5606" w:rsidP="007E4946">
      <w:pPr>
        <w:ind w:firstLine="567"/>
        <w:jc w:val="both"/>
        <w:rPr>
          <w:vanish/>
          <w:color w:val="000000"/>
          <w:sz w:val="28"/>
          <w:szCs w:val="28"/>
          <w:lang w:val="ro-RO"/>
        </w:rPr>
      </w:pPr>
    </w:p>
    <w:p w:rsidR="002E5606" w:rsidRPr="008F3F5D" w:rsidRDefault="002E5606" w:rsidP="007E4946">
      <w:pPr>
        <w:pStyle w:val="1"/>
        <w:tabs>
          <w:tab w:val="left" w:pos="6"/>
        </w:tabs>
        <w:spacing w:before="0" w:beforeAutospacing="0" w:after="0" w:afterAutospacing="0"/>
        <w:ind w:firstLine="567"/>
        <w:jc w:val="both"/>
        <w:rPr>
          <w:sz w:val="28"/>
          <w:szCs w:val="28"/>
          <w:lang w:val="ro-RO"/>
        </w:rPr>
      </w:pPr>
      <w:r w:rsidRPr="008F3F5D">
        <w:rPr>
          <w:sz w:val="28"/>
          <w:szCs w:val="28"/>
          <w:lang w:val="ro-RO"/>
        </w:rPr>
        <w:tab/>
        <w:t>13. Un analizator pentru gazele de e</w:t>
      </w:r>
      <w:r w:rsidRPr="008F3F5D">
        <w:rPr>
          <w:rFonts w:ascii="Tahoma" w:hAnsi="Tahoma" w:cs="Tahoma"/>
          <w:sz w:val="28"/>
          <w:szCs w:val="28"/>
          <w:lang w:val="ro-RO"/>
        </w:rPr>
        <w:t>ș</w:t>
      </w:r>
      <w:r w:rsidRPr="008F3F5D">
        <w:rPr>
          <w:sz w:val="28"/>
          <w:szCs w:val="28"/>
          <w:lang w:val="ro-RO"/>
        </w:rPr>
        <w:t>apament trebuie să aibă un dispozitiv pentru recunoa</w:t>
      </w:r>
      <w:r w:rsidRPr="008F3F5D">
        <w:rPr>
          <w:rFonts w:ascii="Tahoma" w:hAnsi="Tahoma" w:cs="Tahoma"/>
          <w:sz w:val="28"/>
          <w:szCs w:val="28"/>
          <w:lang w:val="ro-RO"/>
        </w:rPr>
        <w:t>ș</w:t>
      </w:r>
      <w:r w:rsidRPr="008F3F5D">
        <w:rPr>
          <w:sz w:val="28"/>
          <w:szCs w:val="28"/>
          <w:lang w:val="ro-RO"/>
        </w:rPr>
        <w:t>terea automată a oricărei deficien</w:t>
      </w:r>
      <w:r w:rsidRPr="008F3F5D">
        <w:rPr>
          <w:rFonts w:ascii="Tahoma" w:hAnsi="Tahoma" w:cs="Tahoma"/>
          <w:sz w:val="28"/>
          <w:szCs w:val="28"/>
          <w:lang w:val="ro-RO"/>
        </w:rPr>
        <w:t>ț</w:t>
      </w:r>
      <w:r w:rsidRPr="008F3F5D">
        <w:rPr>
          <w:sz w:val="28"/>
          <w:szCs w:val="28"/>
          <w:lang w:val="ro-RO"/>
        </w:rPr>
        <w:t>e de func</w:t>
      </w:r>
      <w:r w:rsidRPr="008F3F5D">
        <w:rPr>
          <w:rFonts w:ascii="Tahoma" w:hAnsi="Tahoma" w:cs="Tahoma"/>
          <w:sz w:val="28"/>
          <w:szCs w:val="28"/>
          <w:lang w:val="ro-RO"/>
        </w:rPr>
        <w:t>ț</w:t>
      </w:r>
      <w:r w:rsidRPr="008F3F5D">
        <w:rPr>
          <w:sz w:val="28"/>
          <w:szCs w:val="28"/>
          <w:lang w:val="ro-RO"/>
        </w:rPr>
        <w:t>ionare a senzorului canalului de oxigen, provocată de uzură sau de o întrerupere a liniei de conectare.</w:t>
      </w:r>
    </w:p>
    <w:p w:rsidR="002E5606" w:rsidRPr="008F3F5D" w:rsidRDefault="002E5606" w:rsidP="007E4946">
      <w:pPr>
        <w:ind w:firstLine="567"/>
        <w:jc w:val="both"/>
        <w:rPr>
          <w:vanish/>
          <w:color w:val="000000"/>
          <w:sz w:val="28"/>
          <w:szCs w:val="28"/>
          <w:lang w:val="ro-RO"/>
        </w:rPr>
      </w:pPr>
    </w:p>
    <w:p w:rsidR="002E5606" w:rsidRPr="008F3F5D" w:rsidRDefault="002E5606" w:rsidP="007E4946">
      <w:pPr>
        <w:pStyle w:val="1"/>
        <w:tabs>
          <w:tab w:val="left" w:pos="6"/>
        </w:tabs>
        <w:spacing w:before="0" w:beforeAutospacing="0" w:after="0" w:afterAutospacing="0"/>
        <w:ind w:firstLine="567"/>
        <w:jc w:val="both"/>
        <w:rPr>
          <w:sz w:val="28"/>
          <w:szCs w:val="28"/>
          <w:lang w:val="ro-RO"/>
        </w:rPr>
      </w:pPr>
      <w:r w:rsidRPr="008F3F5D">
        <w:rPr>
          <w:sz w:val="28"/>
          <w:szCs w:val="28"/>
          <w:lang w:val="ro-RO"/>
        </w:rPr>
        <w:tab/>
        <w:t>14. Dacă analizatorul pentru gaze de e</w:t>
      </w:r>
      <w:r w:rsidRPr="008F3F5D">
        <w:rPr>
          <w:rFonts w:ascii="Tahoma" w:hAnsi="Tahoma" w:cs="Tahoma"/>
          <w:sz w:val="28"/>
          <w:szCs w:val="28"/>
          <w:lang w:val="ro-RO"/>
        </w:rPr>
        <w:t>ș</w:t>
      </w:r>
      <w:r w:rsidRPr="008F3F5D">
        <w:rPr>
          <w:sz w:val="28"/>
          <w:szCs w:val="28"/>
          <w:lang w:val="ro-RO"/>
        </w:rPr>
        <w:t>apament are capacitatea de a func</w:t>
      </w:r>
      <w:r w:rsidRPr="008F3F5D">
        <w:rPr>
          <w:rFonts w:ascii="Tahoma" w:hAnsi="Tahoma" w:cs="Tahoma"/>
          <w:sz w:val="28"/>
          <w:szCs w:val="28"/>
          <w:lang w:val="ro-RO"/>
        </w:rPr>
        <w:t>ț</w:t>
      </w:r>
      <w:r w:rsidRPr="008F3F5D">
        <w:rPr>
          <w:sz w:val="28"/>
          <w:szCs w:val="28"/>
          <w:lang w:val="ro-RO"/>
        </w:rPr>
        <w:t>iona cu diferi</w:t>
      </w:r>
      <w:r w:rsidRPr="008F3F5D">
        <w:rPr>
          <w:rFonts w:ascii="Tahoma" w:hAnsi="Tahoma" w:cs="Tahoma"/>
          <w:sz w:val="28"/>
          <w:szCs w:val="28"/>
          <w:lang w:val="ro-RO"/>
        </w:rPr>
        <w:t>ț</w:t>
      </w:r>
      <w:r w:rsidRPr="008F3F5D">
        <w:rPr>
          <w:sz w:val="28"/>
          <w:szCs w:val="28"/>
          <w:lang w:val="ro-RO"/>
        </w:rPr>
        <w:t>i combustibili (de exemplu, petrol sau gaz lichefiat), trebuie să existe posibilitatea de selectare a coeficien</w:t>
      </w:r>
      <w:r w:rsidRPr="008F3F5D">
        <w:rPr>
          <w:rFonts w:ascii="Tahoma" w:hAnsi="Tahoma" w:cs="Tahoma"/>
          <w:sz w:val="28"/>
          <w:szCs w:val="28"/>
          <w:lang w:val="ro-RO"/>
        </w:rPr>
        <w:t>ț</w:t>
      </w:r>
      <w:r w:rsidRPr="008F3F5D">
        <w:rPr>
          <w:sz w:val="28"/>
          <w:szCs w:val="28"/>
          <w:lang w:val="ro-RO"/>
        </w:rPr>
        <w:t>ilor potrivi</w:t>
      </w:r>
      <w:r w:rsidRPr="008F3F5D">
        <w:rPr>
          <w:rFonts w:ascii="Tahoma" w:hAnsi="Tahoma" w:cs="Tahoma"/>
          <w:sz w:val="28"/>
          <w:szCs w:val="28"/>
          <w:lang w:val="ro-RO"/>
        </w:rPr>
        <w:t>ț</w:t>
      </w:r>
      <w:r w:rsidRPr="008F3F5D">
        <w:rPr>
          <w:sz w:val="28"/>
          <w:szCs w:val="28"/>
          <w:lang w:val="ro-RO"/>
        </w:rPr>
        <w:t>i pentru calcularea valorii lambda fără ambiguitate în ceea ce prive</w:t>
      </w:r>
      <w:r w:rsidRPr="008F3F5D">
        <w:rPr>
          <w:rFonts w:ascii="Tahoma" w:hAnsi="Tahoma" w:cs="Tahoma"/>
          <w:sz w:val="28"/>
          <w:szCs w:val="28"/>
          <w:lang w:val="ro-RO"/>
        </w:rPr>
        <w:t>ș</w:t>
      </w:r>
      <w:r w:rsidRPr="008F3F5D">
        <w:rPr>
          <w:sz w:val="28"/>
          <w:szCs w:val="28"/>
          <w:lang w:val="ro-RO"/>
        </w:rPr>
        <w:t>te formula adecvată.</w:t>
      </w:r>
    </w:p>
    <w:p w:rsidR="002E5606" w:rsidRDefault="002E5606" w:rsidP="00DD75E3">
      <w:pPr>
        <w:pStyle w:val="ti-grseq-1"/>
        <w:spacing w:before="0" w:beforeAutospacing="0" w:after="0" w:afterAutospacing="0"/>
        <w:ind w:firstLine="709"/>
        <w:jc w:val="both"/>
        <w:rPr>
          <w:bCs/>
          <w:color w:val="000000"/>
          <w:sz w:val="28"/>
          <w:szCs w:val="28"/>
          <w:lang w:val="ro-RO"/>
        </w:rPr>
      </w:pPr>
    </w:p>
    <w:p w:rsidR="002E5606" w:rsidRPr="007D4E6C" w:rsidRDefault="002E5606" w:rsidP="00DD75E3">
      <w:pPr>
        <w:pStyle w:val="ti-grseq-1"/>
        <w:spacing w:before="0" w:beforeAutospacing="0" w:after="0" w:afterAutospacing="0"/>
        <w:ind w:firstLine="709"/>
        <w:jc w:val="both"/>
        <w:rPr>
          <w:b/>
          <w:bCs/>
          <w:color w:val="000000"/>
          <w:sz w:val="28"/>
          <w:szCs w:val="28"/>
          <w:lang w:val="ro-RO"/>
        </w:rPr>
      </w:pPr>
      <w:r w:rsidRPr="007D4E6C">
        <w:rPr>
          <w:b/>
          <w:bCs/>
          <w:color w:val="000000"/>
          <w:sz w:val="28"/>
          <w:szCs w:val="28"/>
          <w:lang w:val="ro-RO"/>
        </w:rPr>
        <w:t>EVALUAREA CONFORMITĂ</w:t>
      </w:r>
      <w:r w:rsidRPr="007D4E6C">
        <w:rPr>
          <w:rFonts w:ascii="Tahoma" w:hAnsi="Tahoma" w:cs="Tahoma"/>
          <w:b/>
          <w:bCs/>
          <w:color w:val="000000"/>
          <w:sz w:val="28"/>
          <w:szCs w:val="28"/>
          <w:lang w:val="ro-RO"/>
        </w:rPr>
        <w:t>Ț</w:t>
      </w:r>
      <w:r w:rsidRPr="007D4E6C">
        <w:rPr>
          <w:b/>
          <w:bCs/>
          <w:color w:val="000000"/>
          <w:sz w:val="28"/>
          <w:szCs w:val="28"/>
          <w:lang w:val="ro-RO"/>
        </w:rPr>
        <w:t>II</w:t>
      </w:r>
    </w:p>
    <w:p w:rsidR="002E5606"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Procedurile de evaluare a conformită</w:t>
      </w:r>
      <w:r w:rsidRPr="008F3F5D">
        <w:rPr>
          <w:rFonts w:ascii="Tahoma" w:hAnsi="Tahoma" w:cs="Tahoma"/>
          <w:color w:val="000000"/>
          <w:sz w:val="28"/>
          <w:szCs w:val="28"/>
          <w:lang w:val="ro-RO"/>
        </w:rPr>
        <w:t>ț</w:t>
      </w:r>
      <w:r w:rsidRPr="008F3F5D">
        <w:rPr>
          <w:color w:val="000000"/>
          <w:sz w:val="28"/>
          <w:szCs w:val="28"/>
          <w:lang w:val="ro-RO"/>
        </w:rPr>
        <w:t>ii men</w:t>
      </w:r>
      <w:r w:rsidRPr="008F3F5D">
        <w:rPr>
          <w:rFonts w:ascii="Tahoma" w:hAnsi="Tahoma" w:cs="Tahoma"/>
          <w:color w:val="000000"/>
          <w:sz w:val="28"/>
          <w:szCs w:val="28"/>
          <w:lang w:val="ro-RO"/>
        </w:rPr>
        <w:t>ț</w:t>
      </w:r>
      <w:r w:rsidRPr="008F3F5D">
        <w:rPr>
          <w:color w:val="000000"/>
          <w:sz w:val="28"/>
          <w:szCs w:val="28"/>
          <w:lang w:val="ro-RO"/>
        </w:rPr>
        <w:t xml:space="preserve">ionate în </w:t>
      </w:r>
      <w:r>
        <w:rPr>
          <w:color w:val="000000"/>
          <w:sz w:val="28"/>
          <w:szCs w:val="28"/>
          <w:lang w:val="ro-RO"/>
        </w:rPr>
        <w:t>anexa</w:t>
      </w:r>
      <w:r w:rsidRPr="008F3F5D">
        <w:rPr>
          <w:color w:val="000000"/>
          <w:sz w:val="28"/>
          <w:szCs w:val="28"/>
          <w:lang w:val="ro-RO"/>
        </w:rPr>
        <w:t xml:space="preserve"> nr. 2 </w:t>
      </w:r>
      <w:r w:rsidRPr="008F3F5D">
        <w:rPr>
          <w:rFonts w:ascii="Tahoma" w:hAnsi="Tahoma" w:cs="Tahoma"/>
          <w:color w:val="000000"/>
          <w:sz w:val="28"/>
          <w:szCs w:val="28"/>
          <w:lang w:val="ro-RO"/>
        </w:rPr>
        <w:t>ș</w:t>
      </w:r>
      <w:r w:rsidRPr="008F3F5D">
        <w:rPr>
          <w:color w:val="000000"/>
          <w:sz w:val="28"/>
          <w:szCs w:val="28"/>
          <w:lang w:val="ro-RO"/>
        </w:rPr>
        <w:t xml:space="preserve">i din care producătorul poate alege </w:t>
      </w:r>
      <w:proofErr w:type="spellStart"/>
      <w:r w:rsidRPr="008F3F5D">
        <w:rPr>
          <w:color w:val="000000"/>
          <w:sz w:val="28"/>
          <w:szCs w:val="28"/>
          <w:lang w:val="ro-RO"/>
        </w:rPr>
        <w:t>sînt</w:t>
      </w:r>
      <w:proofErr w:type="spellEnd"/>
      <w:r w:rsidRPr="008F3F5D">
        <w:rPr>
          <w:color w:val="000000"/>
          <w:sz w:val="28"/>
          <w:szCs w:val="28"/>
          <w:lang w:val="ro-RO"/>
        </w:rPr>
        <w:t xml:space="preserve">: </w:t>
      </w:r>
    </w:p>
    <w:p w:rsidR="002E5606" w:rsidRPr="008F3F5D" w:rsidRDefault="002E5606" w:rsidP="00DD75E3">
      <w:pPr>
        <w:pStyle w:val="1"/>
        <w:spacing w:before="0" w:beforeAutospacing="0" w:after="0" w:afterAutospacing="0"/>
        <w:ind w:firstLine="709"/>
        <w:jc w:val="both"/>
        <w:rPr>
          <w:color w:val="000000"/>
          <w:sz w:val="28"/>
          <w:szCs w:val="28"/>
          <w:lang w:val="ro-RO"/>
        </w:rPr>
      </w:pPr>
      <w:r w:rsidRPr="008F3F5D">
        <w:rPr>
          <w:color w:val="000000"/>
          <w:sz w:val="28"/>
          <w:szCs w:val="28"/>
          <w:lang w:val="ro-RO"/>
        </w:rPr>
        <w:t>B + F sau B + D sau H1.</w:t>
      </w:r>
    </w:p>
    <w:p w:rsidR="002E5606" w:rsidRDefault="002E5606" w:rsidP="00DD75E3">
      <w:pPr>
        <w:pStyle w:val="doc-ti"/>
        <w:spacing w:before="0" w:beforeAutospacing="0" w:after="0" w:afterAutospacing="0"/>
        <w:ind w:firstLine="709"/>
        <w:jc w:val="both"/>
        <w:rPr>
          <w:b/>
          <w:bCs/>
          <w:sz w:val="28"/>
          <w:szCs w:val="28"/>
          <w:lang w:val="ro-RO"/>
        </w:rPr>
      </w:pPr>
    </w:p>
    <w:p w:rsidR="002E5606" w:rsidRDefault="002E5606" w:rsidP="007E4946">
      <w:pPr>
        <w:pStyle w:val="doc-ti"/>
        <w:spacing w:before="0" w:beforeAutospacing="0" w:after="0" w:afterAutospacing="0"/>
        <w:ind w:left="4957" w:firstLine="709"/>
        <w:jc w:val="both"/>
        <w:rPr>
          <w:bCs/>
          <w:sz w:val="28"/>
          <w:szCs w:val="28"/>
          <w:lang w:val="ro-RO"/>
        </w:rPr>
      </w:pPr>
    </w:p>
    <w:p w:rsidR="002E5606" w:rsidRPr="007E4946" w:rsidRDefault="002E5606" w:rsidP="007E4946">
      <w:pPr>
        <w:pStyle w:val="doc-ti"/>
        <w:spacing w:before="0" w:beforeAutospacing="0" w:after="0" w:afterAutospacing="0"/>
        <w:ind w:left="4957" w:firstLine="709"/>
        <w:jc w:val="both"/>
        <w:rPr>
          <w:bCs/>
          <w:sz w:val="28"/>
          <w:szCs w:val="28"/>
          <w:lang w:val="ro-RO"/>
        </w:rPr>
      </w:pPr>
      <w:r w:rsidRPr="007E4946">
        <w:rPr>
          <w:bCs/>
          <w:sz w:val="28"/>
          <w:szCs w:val="28"/>
          <w:lang w:val="ro-RO"/>
        </w:rPr>
        <w:t>Anexa nr. 13</w:t>
      </w:r>
    </w:p>
    <w:p w:rsidR="002E5606" w:rsidRPr="00964624" w:rsidRDefault="002E5606" w:rsidP="007E4946">
      <w:pPr>
        <w:pStyle w:val="doc-ti"/>
        <w:spacing w:before="0" w:beforeAutospacing="0" w:after="0" w:afterAutospacing="0"/>
        <w:ind w:left="4248" w:firstLine="709"/>
        <w:jc w:val="both"/>
        <w:rPr>
          <w:spacing w:val="-3"/>
          <w:sz w:val="28"/>
          <w:szCs w:val="28"/>
          <w:lang w:val="ro-RO"/>
        </w:rPr>
      </w:pPr>
      <w:r w:rsidRPr="00964624">
        <w:rPr>
          <w:bCs/>
          <w:sz w:val="28"/>
          <w:szCs w:val="28"/>
          <w:lang w:val="ro-RO"/>
        </w:rPr>
        <w:t>la Reglementarea tehnică</w:t>
      </w:r>
      <w:r w:rsidRPr="00964624">
        <w:rPr>
          <w:spacing w:val="-3"/>
          <w:sz w:val="28"/>
          <w:szCs w:val="28"/>
          <w:lang w:val="ro-RO"/>
        </w:rPr>
        <w:t xml:space="preserve"> privind</w:t>
      </w:r>
    </w:p>
    <w:p w:rsidR="002E5606" w:rsidRPr="00964624" w:rsidRDefault="002E5606" w:rsidP="007E4946">
      <w:pPr>
        <w:pStyle w:val="doc-ti"/>
        <w:spacing w:before="0" w:beforeAutospacing="0" w:after="0" w:afterAutospacing="0"/>
        <w:ind w:left="4248" w:firstLine="709"/>
        <w:jc w:val="both"/>
        <w:rPr>
          <w:bCs/>
          <w:sz w:val="28"/>
          <w:szCs w:val="28"/>
          <w:lang w:val="ro-RO"/>
        </w:rPr>
      </w:pPr>
      <w:r w:rsidRPr="00964624">
        <w:rPr>
          <w:bCs/>
          <w:sz w:val="28"/>
          <w:szCs w:val="28"/>
          <w:lang w:val="ro-RO"/>
        </w:rPr>
        <w:t xml:space="preserve">punerea la dispoziţie pe piaţă </w:t>
      </w:r>
    </w:p>
    <w:p w:rsidR="002E5606" w:rsidRPr="00964624" w:rsidRDefault="002E5606" w:rsidP="007E4946">
      <w:pPr>
        <w:ind w:left="4248" w:firstLine="709"/>
        <w:jc w:val="both"/>
        <w:rPr>
          <w:bCs/>
          <w:sz w:val="28"/>
          <w:szCs w:val="28"/>
          <w:lang w:val="ro-RO"/>
        </w:rPr>
      </w:pPr>
      <w:r w:rsidRPr="00964624">
        <w:rPr>
          <w:bCs/>
          <w:sz w:val="28"/>
          <w:szCs w:val="28"/>
          <w:lang w:val="ro-RO"/>
        </w:rPr>
        <w:t>a mijloacelor de măsurare</w:t>
      </w:r>
    </w:p>
    <w:p w:rsidR="002E5606" w:rsidRPr="008F3F5D" w:rsidRDefault="002E5606" w:rsidP="00DD75E3">
      <w:pPr>
        <w:ind w:firstLine="709"/>
        <w:jc w:val="both"/>
        <w:rPr>
          <w:sz w:val="28"/>
          <w:szCs w:val="28"/>
          <w:lang w:val="ro-RO"/>
        </w:rPr>
      </w:pPr>
    </w:p>
    <w:p w:rsidR="002E5606" w:rsidRDefault="002E5606" w:rsidP="007E4946">
      <w:pPr>
        <w:pStyle w:val="ti-grseq-1"/>
        <w:spacing w:before="0" w:beforeAutospacing="0" w:after="0" w:afterAutospacing="0"/>
        <w:jc w:val="center"/>
        <w:rPr>
          <w:b/>
          <w:bCs/>
          <w:sz w:val="28"/>
          <w:szCs w:val="28"/>
          <w:lang w:val="ro-RO"/>
        </w:rPr>
      </w:pPr>
      <w:r>
        <w:rPr>
          <w:b/>
          <w:bCs/>
          <w:sz w:val="28"/>
          <w:szCs w:val="28"/>
          <w:lang w:val="ro-RO"/>
        </w:rPr>
        <w:t>DECLARA</w:t>
      </w:r>
      <w:r>
        <w:rPr>
          <w:rFonts w:ascii="Tahoma" w:hAnsi="Tahoma" w:cs="Tahoma"/>
          <w:b/>
          <w:bCs/>
          <w:sz w:val="28"/>
          <w:szCs w:val="28"/>
          <w:lang w:val="ro-RO"/>
        </w:rPr>
        <w:t>Ț</w:t>
      </w:r>
      <w:r>
        <w:rPr>
          <w:b/>
          <w:bCs/>
          <w:sz w:val="28"/>
          <w:szCs w:val="28"/>
          <w:lang w:val="ro-RO"/>
        </w:rPr>
        <w:t>IA</w:t>
      </w:r>
      <w:r w:rsidRPr="008F3F5D">
        <w:rPr>
          <w:b/>
          <w:bCs/>
          <w:sz w:val="28"/>
          <w:szCs w:val="28"/>
          <w:lang w:val="ro-RO"/>
        </w:rPr>
        <w:t xml:space="preserve"> UE DE CONFORMITATE</w:t>
      </w:r>
    </w:p>
    <w:p w:rsidR="002E5606" w:rsidRPr="008F3F5D" w:rsidRDefault="002E5606" w:rsidP="00DD75E3">
      <w:pPr>
        <w:pStyle w:val="ti-grseq-1"/>
        <w:spacing w:before="0" w:beforeAutospacing="0" w:after="0" w:afterAutospacing="0"/>
        <w:ind w:firstLine="709"/>
        <w:jc w:val="both"/>
        <w:rPr>
          <w:b/>
          <w:bCs/>
          <w:sz w:val="28"/>
          <w:szCs w:val="28"/>
          <w:lang w:val="ro-RO"/>
        </w:rPr>
      </w:pP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bCs/>
          <w:sz w:val="28"/>
          <w:szCs w:val="28"/>
          <w:lang w:val="ro-RO"/>
        </w:rPr>
        <w:t>1.</w:t>
      </w:r>
      <w:r w:rsidRPr="008F3F5D">
        <w:rPr>
          <w:b/>
          <w:bCs/>
          <w:sz w:val="28"/>
          <w:szCs w:val="28"/>
          <w:lang w:val="ro-RO"/>
        </w:rPr>
        <w:t xml:space="preserve"> </w:t>
      </w:r>
      <w:r w:rsidRPr="008F3F5D">
        <w:rPr>
          <w:sz w:val="28"/>
          <w:szCs w:val="28"/>
          <w:lang w:val="ro-RO"/>
        </w:rPr>
        <w:t>Modelul de mijlocului de măsurare/Mijlocul de măsurare (produsul, tipul, lotul sau numărul de serie):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 xml:space="preserve">2. Denumirea </w:t>
      </w:r>
      <w:r w:rsidRPr="008F3F5D">
        <w:rPr>
          <w:rFonts w:ascii="Tahoma" w:hAnsi="Tahoma" w:cs="Tahoma"/>
          <w:sz w:val="28"/>
          <w:szCs w:val="28"/>
          <w:lang w:val="ro-RO"/>
        </w:rPr>
        <w:t>ș</w:t>
      </w:r>
      <w:r w:rsidRPr="008F3F5D">
        <w:rPr>
          <w:sz w:val="28"/>
          <w:szCs w:val="28"/>
          <w:lang w:val="ro-RO"/>
        </w:rPr>
        <w:t>i adresa producătorului sau, unde e cazul, a reprezentantului său autorizat:</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3. Prezenta declara</w:t>
      </w:r>
      <w:r w:rsidRPr="008F3F5D">
        <w:rPr>
          <w:rFonts w:ascii="Tahoma" w:hAnsi="Tahoma" w:cs="Tahoma"/>
          <w:sz w:val="28"/>
          <w:szCs w:val="28"/>
          <w:lang w:val="ro-RO"/>
        </w:rPr>
        <w:t>ț</w:t>
      </w:r>
      <w:r w:rsidRPr="008F3F5D">
        <w:rPr>
          <w:sz w:val="28"/>
          <w:szCs w:val="28"/>
          <w:lang w:val="ro-RO"/>
        </w:rPr>
        <w:t>ie de conformitate este emisă pe răspunderea exclusivă a producătorului.</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4. Obiectul declara</w:t>
      </w:r>
      <w:r w:rsidRPr="008F3F5D">
        <w:rPr>
          <w:rFonts w:ascii="Tahoma" w:hAnsi="Tahoma" w:cs="Tahoma"/>
          <w:sz w:val="28"/>
          <w:szCs w:val="28"/>
          <w:lang w:val="ro-RO"/>
        </w:rPr>
        <w:t>ț</w:t>
      </w:r>
      <w:r w:rsidRPr="008F3F5D">
        <w:rPr>
          <w:sz w:val="28"/>
          <w:szCs w:val="28"/>
          <w:lang w:val="ro-RO"/>
        </w:rPr>
        <w:t>iei (identificarea mijlocului de măsurare care permite determinarea trasabilităţii), pentru identificarea unui mijloc de măsurare se poate adăuga o imagine:</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5. Obiectul declara</w:t>
      </w:r>
      <w:r w:rsidRPr="008F3F5D">
        <w:rPr>
          <w:rFonts w:ascii="Tahoma" w:hAnsi="Tahoma" w:cs="Tahoma"/>
          <w:sz w:val="28"/>
          <w:szCs w:val="28"/>
          <w:lang w:val="ro-RO"/>
        </w:rPr>
        <w:t>ț</w:t>
      </w:r>
      <w:r w:rsidRPr="008F3F5D">
        <w:rPr>
          <w:sz w:val="28"/>
          <w:szCs w:val="28"/>
          <w:lang w:val="ro-RO"/>
        </w:rPr>
        <w:t>iei descris mai sus este în conformitate cu cerinţele din prezenta Reglementare tehnică:</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6. Trimiteri la standardele conexe sau documentele normative relevante utilizate sau trimiteri la alte specifica</w:t>
      </w:r>
      <w:r w:rsidRPr="008F3F5D">
        <w:rPr>
          <w:rFonts w:ascii="Tahoma" w:hAnsi="Tahoma" w:cs="Tahoma"/>
          <w:sz w:val="28"/>
          <w:szCs w:val="28"/>
          <w:lang w:val="ro-RO"/>
        </w:rPr>
        <w:t>ț</w:t>
      </w:r>
      <w:r w:rsidRPr="008F3F5D">
        <w:rPr>
          <w:sz w:val="28"/>
          <w:szCs w:val="28"/>
          <w:lang w:val="ro-RO"/>
        </w:rPr>
        <w:t>ii tehnice relevante în legătură cu care se declară conformitatea:</w:t>
      </w:r>
    </w:p>
    <w:p w:rsidR="002E5606" w:rsidRPr="008F3F5D" w:rsidRDefault="002E5606" w:rsidP="00DD75E3">
      <w:pPr>
        <w:pStyle w:val="ti-grseq-1"/>
        <w:spacing w:before="0" w:beforeAutospacing="0" w:after="0" w:afterAutospacing="0"/>
        <w:ind w:firstLine="709"/>
        <w:jc w:val="both"/>
        <w:rPr>
          <w:sz w:val="28"/>
          <w:szCs w:val="28"/>
          <w:lang w:val="ro-RO"/>
        </w:rPr>
      </w:pPr>
      <w:r w:rsidRPr="008F3F5D">
        <w:rPr>
          <w:sz w:val="28"/>
          <w:szCs w:val="28"/>
          <w:lang w:val="ro-RO"/>
        </w:rPr>
        <w:t>7. Organismul notificat implicat (denumire, număr) care a efectuat (descrierea interven</w:t>
      </w:r>
      <w:r w:rsidRPr="008F3F5D">
        <w:rPr>
          <w:rFonts w:ascii="Tahoma" w:hAnsi="Tahoma" w:cs="Tahoma"/>
          <w:sz w:val="28"/>
          <w:szCs w:val="28"/>
          <w:lang w:val="ro-RO"/>
        </w:rPr>
        <w:t>ț</w:t>
      </w:r>
      <w:r w:rsidRPr="008F3F5D">
        <w:rPr>
          <w:sz w:val="28"/>
          <w:szCs w:val="28"/>
          <w:lang w:val="ro-RO"/>
        </w:rPr>
        <w:t xml:space="preserve">iei) </w:t>
      </w:r>
      <w:r w:rsidRPr="008F3F5D">
        <w:rPr>
          <w:rFonts w:ascii="Tahoma" w:hAnsi="Tahoma" w:cs="Tahoma"/>
          <w:sz w:val="28"/>
          <w:szCs w:val="28"/>
          <w:lang w:val="ro-RO"/>
        </w:rPr>
        <w:t>ș</w:t>
      </w:r>
      <w:r w:rsidRPr="008F3F5D">
        <w:rPr>
          <w:sz w:val="28"/>
          <w:szCs w:val="28"/>
          <w:lang w:val="ro-RO"/>
        </w:rPr>
        <w:t>i a emis certificatul.</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8. Informa</w:t>
      </w:r>
      <w:r w:rsidRPr="008F3F5D">
        <w:rPr>
          <w:rFonts w:ascii="Tahoma" w:hAnsi="Tahoma" w:cs="Tahoma"/>
          <w:sz w:val="28"/>
          <w:szCs w:val="28"/>
          <w:lang w:val="ro-RO"/>
        </w:rPr>
        <w:t>ț</w:t>
      </w:r>
      <w:r w:rsidRPr="008F3F5D">
        <w:rPr>
          <w:sz w:val="28"/>
          <w:szCs w:val="28"/>
          <w:lang w:val="ro-RO"/>
        </w:rPr>
        <w:t>ii suplimentare: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lastRenderedPageBreak/>
        <w:t xml:space="preserve">Semnat pentru </w:t>
      </w:r>
      <w:r w:rsidRPr="008F3F5D">
        <w:rPr>
          <w:rFonts w:ascii="Tahoma" w:hAnsi="Tahoma" w:cs="Tahoma"/>
          <w:sz w:val="28"/>
          <w:szCs w:val="28"/>
          <w:lang w:val="ro-RO"/>
        </w:rPr>
        <w:t>ș</w:t>
      </w:r>
      <w:r w:rsidRPr="008F3F5D">
        <w:rPr>
          <w:sz w:val="28"/>
          <w:szCs w:val="28"/>
          <w:lang w:val="ro-RO"/>
        </w:rPr>
        <w:t>i în numele:</w:t>
      </w:r>
    </w:p>
    <w:p w:rsidR="002E5606" w:rsidRPr="008F3F5D" w:rsidRDefault="002E5606" w:rsidP="00DD75E3">
      <w:pPr>
        <w:pStyle w:val="1"/>
        <w:spacing w:before="0" w:beforeAutospacing="0" w:after="0" w:afterAutospacing="0"/>
        <w:ind w:firstLine="709"/>
        <w:jc w:val="both"/>
        <w:rPr>
          <w:sz w:val="28"/>
          <w:szCs w:val="28"/>
          <w:lang w:val="ro-RO"/>
        </w:rPr>
      </w:pPr>
      <w:r w:rsidRPr="008F3F5D">
        <w:rPr>
          <w:sz w:val="28"/>
          <w:szCs w:val="28"/>
          <w:lang w:val="ro-RO"/>
        </w:rPr>
        <w:t xml:space="preserve">(locul </w:t>
      </w:r>
      <w:r w:rsidRPr="008F3F5D">
        <w:rPr>
          <w:rFonts w:ascii="Tahoma" w:hAnsi="Tahoma" w:cs="Tahoma"/>
          <w:sz w:val="28"/>
          <w:szCs w:val="28"/>
          <w:lang w:val="ro-RO"/>
        </w:rPr>
        <w:t>ș</w:t>
      </w:r>
      <w:r w:rsidRPr="008F3F5D">
        <w:rPr>
          <w:sz w:val="28"/>
          <w:szCs w:val="28"/>
          <w:lang w:val="ro-RO"/>
        </w:rPr>
        <w:t>i data emiterii):</w:t>
      </w:r>
    </w:p>
    <w:p w:rsidR="002E5606" w:rsidRPr="008F3F5D" w:rsidRDefault="002E5606" w:rsidP="00DD75E3">
      <w:pPr>
        <w:pStyle w:val="ti-grseq-1"/>
        <w:spacing w:before="0" w:beforeAutospacing="0" w:after="0" w:afterAutospacing="0"/>
        <w:ind w:firstLine="709"/>
        <w:jc w:val="both"/>
        <w:rPr>
          <w:b/>
          <w:bCs/>
          <w:color w:val="000000"/>
          <w:sz w:val="28"/>
          <w:szCs w:val="28"/>
          <w:lang w:val="ro-RO"/>
        </w:rPr>
      </w:pPr>
      <w:r w:rsidRPr="008F3F5D">
        <w:rPr>
          <w:sz w:val="28"/>
          <w:szCs w:val="28"/>
          <w:lang w:val="ro-RO"/>
        </w:rPr>
        <w:t>(numele, func</w:t>
      </w:r>
      <w:r w:rsidRPr="008F3F5D">
        <w:rPr>
          <w:rFonts w:ascii="Tahoma" w:hAnsi="Tahoma" w:cs="Tahoma"/>
          <w:sz w:val="28"/>
          <w:szCs w:val="28"/>
          <w:lang w:val="ro-RO"/>
        </w:rPr>
        <w:t>ț</w:t>
      </w:r>
      <w:r w:rsidRPr="008F3F5D">
        <w:rPr>
          <w:sz w:val="28"/>
          <w:szCs w:val="28"/>
          <w:lang w:val="ro-RO"/>
        </w:rPr>
        <w:t>ia) (semnătura):</w:t>
      </w:r>
    </w:p>
    <w:p w:rsidR="002E5606" w:rsidRDefault="002E5606" w:rsidP="00DD75E3">
      <w:pPr>
        <w:ind w:firstLine="709"/>
        <w:jc w:val="both"/>
        <w:rPr>
          <w:i/>
          <w:color w:val="000000"/>
          <w:sz w:val="28"/>
          <w:szCs w:val="28"/>
          <w:lang w:val="ro-RO"/>
        </w:rPr>
      </w:pPr>
    </w:p>
    <w:p w:rsidR="002E5606" w:rsidRPr="007D4E6C" w:rsidRDefault="002E5606" w:rsidP="00DD75E3">
      <w:pPr>
        <w:ind w:firstLine="709"/>
        <w:jc w:val="both"/>
        <w:rPr>
          <w:b/>
          <w:i/>
          <w:vanish/>
          <w:color w:val="000000"/>
          <w:sz w:val="28"/>
          <w:szCs w:val="28"/>
          <w:lang w:val="ro-RO"/>
        </w:rPr>
      </w:pPr>
    </w:p>
    <w:p w:rsidR="002E5606" w:rsidRPr="008F3F5D" w:rsidRDefault="002E5606" w:rsidP="00DD75E3">
      <w:pPr>
        <w:pStyle w:val="note"/>
        <w:spacing w:before="0" w:beforeAutospacing="0" w:after="0" w:afterAutospacing="0"/>
        <w:ind w:firstLine="709"/>
        <w:jc w:val="both"/>
        <w:rPr>
          <w:i/>
          <w:color w:val="000000"/>
          <w:sz w:val="28"/>
          <w:szCs w:val="28"/>
          <w:lang w:val="ro-RO"/>
        </w:rPr>
      </w:pPr>
      <w:r w:rsidRPr="007D4E6C">
        <w:rPr>
          <w:b/>
          <w:i/>
          <w:color w:val="000000"/>
          <w:sz w:val="28"/>
          <w:szCs w:val="28"/>
          <w:lang w:val="ro-RO"/>
        </w:rPr>
        <w:t>Notă:</w:t>
      </w:r>
      <w:r w:rsidRPr="008F3F5D">
        <w:rPr>
          <w:i/>
          <w:color w:val="000000"/>
          <w:sz w:val="28"/>
          <w:szCs w:val="28"/>
          <w:lang w:val="ro-RO"/>
        </w:rPr>
        <w:t xml:space="preserve"> Atribuirea sau nu a unui număr declara</w:t>
      </w:r>
      <w:r w:rsidRPr="008F3F5D">
        <w:rPr>
          <w:rFonts w:ascii="Tahoma" w:hAnsi="Tahoma" w:cs="Tahoma"/>
          <w:i/>
          <w:color w:val="000000"/>
          <w:sz w:val="28"/>
          <w:szCs w:val="28"/>
          <w:lang w:val="ro-RO"/>
        </w:rPr>
        <w:t>ț</w:t>
      </w:r>
      <w:r w:rsidRPr="008F3F5D">
        <w:rPr>
          <w:i/>
          <w:color w:val="000000"/>
          <w:sz w:val="28"/>
          <w:szCs w:val="28"/>
          <w:lang w:val="ro-RO"/>
        </w:rPr>
        <w:t xml:space="preserve">iei de conformitate </w:t>
      </w:r>
      <w:proofErr w:type="spellStart"/>
      <w:r w:rsidRPr="008F3F5D">
        <w:rPr>
          <w:i/>
          <w:color w:val="000000"/>
          <w:sz w:val="28"/>
          <w:szCs w:val="28"/>
          <w:lang w:val="ro-RO"/>
        </w:rPr>
        <w:t>rămîne</w:t>
      </w:r>
      <w:proofErr w:type="spellEnd"/>
      <w:r w:rsidRPr="008F3F5D">
        <w:rPr>
          <w:i/>
          <w:color w:val="000000"/>
          <w:sz w:val="28"/>
          <w:szCs w:val="28"/>
          <w:lang w:val="ro-RO"/>
        </w:rPr>
        <w:t xml:space="preserve"> la latitudinea producătorului.</w:t>
      </w:r>
    </w:p>
    <w:p w:rsidR="002E5606" w:rsidRPr="008F3F5D" w:rsidRDefault="002E5606" w:rsidP="00DD75E3">
      <w:pPr>
        <w:pStyle w:val="af"/>
        <w:tabs>
          <w:tab w:val="left" w:pos="540"/>
        </w:tabs>
        <w:ind w:left="0" w:firstLine="709"/>
        <w:jc w:val="both"/>
        <w:rPr>
          <w:b/>
          <w:color w:val="00B0F0"/>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Default="002E5606" w:rsidP="00DD75E3">
      <w:pPr>
        <w:pStyle w:val="af"/>
        <w:tabs>
          <w:tab w:val="left" w:pos="540"/>
        </w:tabs>
        <w:ind w:left="0" w:firstLine="709"/>
        <w:jc w:val="both"/>
        <w:rPr>
          <w:b/>
          <w:sz w:val="28"/>
          <w:szCs w:val="28"/>
          <w:lang w:val="ro-RO"/>
        </w:rPr>
      </w:pPr>
    </w:p>
    <w:p w:rsidR="002E5606" w:rsidRPr="007E4946" w:rsidRDefault="002E5606" w:rsidP="007E4946">
      <w:pPr>
        <w:pStyle w:val="af"/>
        <w:tabs>
          <w:tab w:val="left" w:pos="540"/>
        </w:tabs>
        <w:ind w:left="4956" w:firstLine="709"/>
        <w:jc w:val="both"/>
        <w:rPr>
          <w:sz w:val="28"/>
          <w:szCs w:val="28"/>
          <w:lang w:val="ro-RO"/>
        </w:rPr>
      </w:pPr>
      <w:r w:rsidRPr="007E4946">
        <w:rPr>
          <w:sz w:val="28"/>
          <w:szCs w:val="28"/>
          <w:lang w:val="ro-RO"/>
        </w:rPr>
        <w:t>Anexa nr. 14</w:t>
      </w:r>
    </w:p>
    <w:p w:rsidR="002E5606" w:rsidRPr="00964624" w:rsidRDefault="002E5606" w:rsidP="007E4946">
      <w:pPr>
        <w:pStyle w:val="doc-ti"/>
        <w:spacing w:before="0" w:beforeAutospacing="0" w:after="0" w:afterAutospacing="0"/>
        <w:ind w:left="4248" w:firstLine="709"/>
        <w:jc w:val="both"/>
        <w:rPr>
          <w:spacing w:val="-3"/>
          <w:sz w:val="28"/>
          <w:szCs w:val="28"/>
          <w:lang w:val="ro-RO"/>
        </w:rPr>
      </w:pPr>
      <w:r w:rsidRPr="00964624">
        <w:rPr>
          <w:bCs/>
          <w:sz w:val="28"/>
          <w:szCs w:val="28"/>
          <w:lang w:val="ro-RO"/>
        </w:rPr>
        <w:t>la Reglementarea tehnică</w:t>
      </w:r>
      <w:r w:rsidRPr="00964624">
        <w:rPr>
          <w:spacing w:val="-3"/>
          <w:sz w:val="28"/>
          <w:szCs w:val="28"/>
          <w:lang w:val="ro-RO"/>
        </w:rPr>
        <w:t xml:space="preserve"> privind</w:t>
      </w:r>
    </w:p>
    <w:p w:rsidR="002E5606" w:rsidRPr="00964624" w:rsidRDefault="002E5606" w:rsidP="007E4946">
      <w:pPr>
        <w:pStyle w:val="doc-ti"/>
        <w:spacing w:before="0" w:beforeAutospacing="0" w:after="0" w:afterAutospacing="0"/>
        <w:ind w:left="4248" w:firstLine="709"/>
        <w:jc w:val="both"/>
        <w:rPr>
          <w:bCs/>
          <w:sz w:val="28"/>
          <w:szCs w:val="28"/>
          <w:lang w:val="ro-RO"/>
        </w:rPr>
      </w:pPr>
      <w:r w:rsidRPr="00964624">
        <w:rPr>
          <w:bCs/>
          <w:sz w:val="28"/>
          <w:szCs w:val="28"/>
          <w:lang w:val="ro-RO"/>
        </w:rPr>
        <w:t xml:space="preserve">punerea la dispoziţie pe piaţă </w:t>
      </w:r>
    </w:p>
    <w:p w:rsidR="002E5606" w:rsidRPr="00964624" w:rsidRDefault="002E5606" w:rsidP="007E4946">
      <w:pPr>
        <w:ind w:left="4248" w:firstLine="709"/>
        <w:jc w:val="both"/>
        <w:rPr>
          <w:bCs/>
          <w:sz w:val="28"/>
          <w:szCs w:val="28"/>
          <w:lang w:val="ro-RO"/>
        </w:rPr>
      </w:pPr>
      <w:r w:rsidRPr="00964624">
        <w:rPr>
          <w:bCs/>
          <w:sz w:val="28"/>
          <w:szCs w:val="28"/>
          <w:lang w:val="ro-RO"/>
        </w:rPr>
        <w:t>a mijloacelor de măsurare</w:t>
      </w:r>
    </w:p>
    <w:p w:rsidR="002E5606" w:rsidRDefault="002E5606" w:rsidP="00DD75E3">
      <w:pPr>
        <w:pStyle w:val="af"/>
        <w:tabs>
          <w:tab w:val="left" w:pos="540"/>
        </w:tabs>
        <w:ind w:left="0" w:firstLine="709"/>
        <w:jc w:val="both"/>
        <w:rPr>
          <w:b/>
          <w:sz w:val="28"/>
          <w:szCs w:val="28"/>
          <w:lang w:val="ro-RO"/>
        </w:rPr>
      </w:pPr>
    </w:p>
    <w:p w:rsidR="002E5606" w:rsidRPr="008F3F5D" w:rsidRDefault="002E5606" w:rsidP="00DD75E3">
      <w:pPr>
        <w:pStyle w:val="af"/>
        <w:tabs>
          <w:tab w:val="left" w:pos="540"/>
        </w:tabs>
        <w:ind w:left="0" w:firstLine="709"/>
        <w:jc w:val="both"/>
        <w:rPr>
          <w:b/>
          <w:sz w:val="28"/>
          <w:szCs w:val="28"/>
          <w:lang w:val="ro-RO"/>
        </w:rPr>
      </w:pPr>
    </w:p>
    <w:p w:rsidR="002E5606" w:rsidRDefault="002E5606" w:rsidP="00DD75E3">
      <w:pPr>
        <w:pStyle w:val="note"/>
        <w:spacing w:before="0" w:beforeAutospacing="0" w:after="0" w:afterAutospacing="0"/>
        <w:ind w:firstLine="709"/>
        <w:jc w:val="both"/>
        <w:rPr>
          <w:b/>
          <w:sz w:val="28"/>
          <w:szCs w:val="28"/>
          <w:lang w:val="ro-RO"/>
        </w:rPr>
      </w:pPr>
      <w:r w:rsidRPr="008F3F5D">
        <w:rPr>
          <w:b/>
          <w:sz w:val="28"/>
          <w:szCs w:val="28"/>
          <w:lang w:val="ro-RO"/>
        </w:rPr>
        <w:t>Marcajul CE</w:t>
      </w:r>
    </w:p>
    <w:p w:rsidR="002E5606" w:rsidRPr="008F3F5D" w:rsidRDefault="002E5606" w:rsidP="00DD75E3">
      <w:pPr>
        <w:pStyle w:val="note"/>
        <w:spacing w:before="0" w:beforeAutospacing="0" w:after="0" w:afterAutospacing="0"/>
        <w:ind w:firstLine="709"/>
        <w:jc w:val="both"/>
        <w:rPr>
          <w:b/>
          <w:sz w:val="28"/>
          <w:szCs w:val="28"/>
          <w:lang w:val="ro-RO"/>
        </w:rPr>
      </w:pPr>
    </w:p>
    <w:p w:rsidR="002E5606" w:rsidRDefault="002E5606" w:rsidP="007E4946">
      <w:pPr>
        <w:pStyle w:val="note"/>
        <w:tabs>
          <w:tab w:val="left" w:pos="993"/>
        </w:tabs>
        <w:spacing w:before="0" w:beforeAutospacing="0" w:after="0" w:afterAutospacing="0"/>
        <w:ind w:firstLine="709"/>
        <w:jc w:val="both"/>
        <w:rPr>
          <w:sz w:val="28"/>
          <w:szCs w:val="28"/>
          <w:lang w:val="ro-RO"/>
        </w:rPr>
      </w:pPr>
      <w:r w:rsidRPr="008F3F5D">
        <w:rPr>
          <w:sz w:val="28"/>
          <w:szCs w:val="28"/>
          <w:lang w:val="ro-RO"/>
        </w:rPr>
        <w:t>1.</w:t>
      </w:r>
      <w:r w:rsidRPr="008F3F5D">
        <w:rPr>
          <w:sz w:val="28"/>
          <w:szCs w:val="28"/>
          <w:lang w:val="ro-RO"/>
        </w:rPr>
        <w:tab/>
        <w:t xml:space="preserve">Marcajul CE constă în iniţialele „CE” </w:t>
      </w:r>
      <w:proofErr w:type="spellStart"/>
      <w:r w:rsidRPr="008F3F5D">
        <w:rPr>
          <w:sz w:val="28"/>
          <w:szCs w:val="28"/>
          <w:lang w:val="ro-RO"/>
        </w:rPr>
        <w:t>avînd</w:t>
      </w:r>
      <w:proofErr w:type="spellEnd"/>
      <w:r w:rsidRPr="008F3F5D">
        <w:rPr>
          <w:sz w:val="28"/>
          <w:szCs w:val="28"/>
          <w:lang w:val="ro-RO"/>
        </w:rPr>
        <w:t xml:space="preserve"> următoarea formă: </w:t>
      </w:r>
    </w:p>
    <w:p w:rsidR="002E5606" w:rsidRPr="008F3F5D" w:rsidRDefault="002E5606" w:rsidP="007E4946">
      <w:pPr>
        <w:pStyle w:val="note"/>
        <w:tabs>
          <w:tab w:val="left" w:pos="993"/>
        </w:tabs>
        <w:spacing w:before="0" w:beforeAutospacing="0" w:after="0" w:afterAutospacing="0"/>
        <w:ind w:firstLine="709"/>
        <w:jc w:val="both"/>
        <w:rPr>
          <w:sz w:val="28"/>
          <w:szCs w:val="28"/>
          <w:lang w:val="ro-RO"/>
        </w:rPr>
      </w:pPr>
    </w:p>
    <w:p w:rsidR="002E5606" w:rsidRDefault="00A76CBE" w:rsidP="00DD75E3">
      <w:pPr>
        <w:pStyle w:val="note"/>
        <w:tabs>
          <w:tab w:val="left" w:pos="4820"/>
        </w:tabs>
        <w:spacing w:before="0" w:beforeAutospacing="0" w:after="0" w:afterAutospacing="0"/>
        <w:ind w:firstLine="709"/>
        <w:jc w:val="both"/>
        <w:rPr>
          <w:sz w:val="28"/>
          <w:szCs w:val="28"/>
          <w:lang w:val="ro-RO"/>
        </w:rPr>
      </w:pPr>
      <w:r>
        <w:rPr>
          <w:noProof/>
          <w:sz w:val="28"/>
          <w:szCs w:val="28"/>
        </w:rPr>
        <w:pict>
          <v:shape id="Рисунок 2" o:spid="_x0000_i1027" type="#_x0000_t75" style="width:192pt;height:108.75pt;visibility:visible">
            <v:imagedata r:id="rId18" o:title=""/>
          </v:shape>
        </w:pict>
      </w:r>
    </w:p>
    <w:p w:rsidR="002E5606" w:rsidRPr="008F3F5D" w:rsidRDefault="002E5606" w:rsidP="00DD75E3">
      <w:pPr>
        <w:pStyle w:val="note"/>
        <w:tabs>
          <w:tab w:val="left" w:pos="4820"/>
        </w:tabs>
        <w:spacing w:before="0" w:beforeAutospacing="0" w:after="0" w:afterAutospacing="0"/>
        <w:ind w:firstLine="709"/>
        <w:jc w:val="both"/>
        <w:rPr>
          <w:sz w:val="28"/>
          <w:szCs w:val="28"/>
          <w:lang w:val="ro-RO"/>
        </w:rPr>
      </w:pPr>
    </w:p>
    <w:p w:rsidR="002E5606" w:rsidRPr="008F3F5D" w:rsidRDefault="002E5606" w:rsidP="007E4946">
      <w:pPr>
        <w:pStyle w:val="note"/>
        <w:numPr>
          <w:ilvl w:val="0"/>
          <w:numId w:val="5"/>
        </w:numPr>
        <w:tabs>
          <w:tab w:val="left" w:pos="1134"/>
        </w:tabs>
        <w:spacing w:before="0" w:beforeAutospacing="0" w:after="0" w:afterAutospacing="0"/>
        <w:ind w:left="0" w:firstLine="709"/>
        <w:jc w:val="both"/>
        <w:rPr>
          <w:sz w:val="28"/>
          <w:szCs w:val="28"/>
          <w:lang w:val="ro-RO"/>
        </w:rPr>
      </w:pPr>
      <w:r w:rsidRPr="008F3F5D">
        <w:rPr>
          <w:sz w:val="28"/>
          <w:szCs w:val="28"/>
          <w:lang w:val="ro-RO"/>
        </w:rPr>
        <w:t>În cazul în care marcajul CE este redus sau mărit, se respectă proporţiile indicate în desenul gradat de la punctul 1.</w:t>
      </w:r>
    </w:p>
    <w:p w:rsidR="002E5606" w:rsidRPr="008F3F5D" w:rsidRDefault="002E5606" w:rsidP="00DD75E3">
      <w:pPr>
        <w:pStyle w:val="note"/>
        <w:spacing w:before="0" w:beforeAutospacing="0" w:after="0" w:afterAutospacing="0"/>
        <w:ind w:firstLine="709"/>
        <w:jc w:val="both"/>
        <w:rPr>
          <w:color w:val="0000FF"/>
          <w:sz w:val="28"/>
          <w:szCs w:val="28"/>
          <w:lang w:val="ro-RO"/>
        </w:rPr>
      </w:pPr>
    </w:p>
    <w:p w:rsidR="002E5606" w:rsidRPr="008F3F5D" w:rsidRDefault="002E5606" w:rsidP="00DD75E3">
      <w:pPr>
        <w:pStyle w:val="note"/>
        <w:spacing w:before="0" w:beforeAutospacing="0" w:after="0" w:afterAutospacing="0"/>
        <w:ind w:firstLine="709"/>
        <w:jc w:val="both"/>
        <w:rPr>
          <w:color w:val="7030A0"/>
          <w:sz w:val="28"/>
          <w:szCs w:val="28"/>
          <w:lang w:val="ro-RO"/>
        </w:rPr>
      </w:pPr>
      <w:r w:rsidRPr="008F3F5D">
        <w:rPr>
          <w:color w:val="7030A0"/>
          <w:sz w:val="28"/>
          <w:szCs w:val="28"/>
          <w:lang w:val="ro-RO"/>
        </w:rPr>
        <w:t xml:space="preserve"> </w:t>
      </w:r>
    </w:p>
    <w:p w:rsidR="002E5606" w:rsidRPr="008F3F5D" w:rsidRDefault="002E5606">
      <w:pPr>
        <w:pStyle w:val="note"/>
        <w:spacing w:before="0" w:beforeAutospacing="0" w:after="0" w:afterAutospacing="0"/>
        <w:ind w:firstLine="709"/>
        <w:jc w:val="both"/>
        <w:rPr>
          <w:color w:val="7030A0"/>
          <w:sz w:val="28"/>
          <w:szCs w:val="28"/>
          <w:lang w:val="ro-RO"/>
        </w:rPr>
      </w:pPr>
    </w:p>
    <w:sectPr w:rsidR="002E5606" w:rsidRPr="008F3F5D" w:rsidSect="007E4946">
      <w:headerReference w:type="default" r:id="rId19"/>
      <w:footerReference w:type="default" r:id="rId20"/>
      <w:pgSz w:w="11906" w:h="16838" w:code="9"/>
      <w:pgMar w:top="1418" w:right="964"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0B" w:rsidRDefault="0090600B" w:rsidP="00A7200E">
      <w:r>
        <w:separator/>
      </w:r>
    </w:p>
  </w:endnote>
  <w:endnote w:type="continuationSeparator" w:id="0">
    <w:p w:rsidR="0090600B" w:rsidRDefault="0090600B" w:rsidP="00A7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BE" w:rsidRPr="007E4946" w:rsidRDefault="00A76CBE">
    <w:pPr>
      <w:pStyle w:val="af3"/>
      <w:rPr>
        <w:sz w:val="16"/>
        <w:szCs w:val="16"/>
        <w:lang w:val="en-US"/>
      </w:rPr>
    </w:pPr>
    <w:r>
      <w:fldChar w:fldCharType="begin"/>
    </w:r>
    <w:r w:rsidRPr="00B62128">
      <w:rPr>
        <w:lang w:val="en-US"/>
      </w:rPr>
      <w:instrText xml:space="preserve"> FILENAME  \p  \* MERGEFORMAT </w:instrText>
    </w:r>
    <w:r>
      <w:fldChar w:fldCharType="separate"/>
    </w:r>
    <w:r>
      <w:rPr>
        <w:noProof/>
        <w:sz w:val="16"/>
        <w:szCs w:val="16"/>
        <w:lang w:val="en-US"/>
      </w:rPr>
      <w:t>Y:\Tatiana\Doc_2015\Hotariri\Aprob_Reglem_piata.docx</w:t>
    </w:r>
    <w:r>
      <w:rPr>
        <w:noProof/>
        <w:sz w:val="16"/>
        <w:szCs w:val="16"/>
        <w:lang w:val="en-US"/>
      </w:rPr>
      <w:fldChar w:fldCharType="end"/>
    </w:r>
  </w:p>
  <w:p w:rsidR="00A76CBE" w:rsidRPr="007E4946" w:rsidRDefault="00A76CBE">
    <w:pPr>
      <w:pStyle w:val="af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0B" w:rsidRDefault="0090600B" w:rsidP="00A7200E">
      <w:r>
        <w:separator/>
      </w:r>
    </w:p>
  </w:footnote>
  <w:footnote w:type="continuationSeparator" w:id="0">
    <w:p w:rsidR="0090600B" w:rsidRDefault="0090600B" w:rsidP="00A72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BE" w:rsidRDefault="00A76CBE">
    <w:pPr>
      <w:pStyle w:val="af1"/>
      <w:jc w:val="center"/>
    </w:pPr>
    <w:r>
      <w:fldChar w:fldCharType="begin"/>
    </w:r>
    <w:r>
      <w:instrText xml:space="preserve"> PAGE   \* MERGEFORMAT </w:instrText>
    </w:r>
    <w:r>
      <w:fldChar w:fldCharType="separate"/>
    </w:r>
    <w:r w:rsidR="007B393A">
      <w:rPr>
        <w:noProof/>
      </w:rPr>
      <w:t>23</w:t>
    </w:r>
    <w:r>
      <w:rPr>
        <w:noProof/>
      </w:rPr>
      <w:fldChar w:fldCharType="end"/>
    </w:r>
  </w:p>
  <w:p w:rsidR="00A76CBE" w:rsidRDefault="00A76CB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618"/>
    <w:multiLevelType w:val="hybridMultilevel"/>
    <w:tmpl w:val="2E04A4F4"/>
    <w:lvl w:ilvl="0" w:tplc="04090011">
      <w:start w:val="1"/>
      <w:numFmt w:val="decimal"/>
      <w:lvlText w:val="%1)"/>
      <w:lvlJc w:val="left"/>
      <w:pPr>
        <w:ind w:left="928" w:hanging="360"/>
      </w:pPr>
      <w:rPr>
        <w:rFonts w:cs="Times New Roman"/>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
    <w:nsid w:val="048A5417"/>
    <w:multiLevelType w:val="hybridMultilevel"/>
    <w:tmpl w:val="65F003FA"/>
    <w:lvl w:ilvl="0" w:tplc="04090011">
      <w:start w:val="1"/>
      <w:numFmt w:val="decimal"/>
      <w:lvlText w:val="%1)"/>
      <w:lvlJc w:val="left"/>
      <w:pPr>
        <w:ind w:left="1430" w:hanging="360"/>
      </w:pPr>
      <w:rPr>
        <w:rFonts w:cs="Times New Roman"/>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2">
    <w:nsid w:val="06674667"/>
    <w:multiLevelType w:val="multilevel"/>
    <w:tmpl w:val="F2CE4ACC"/>
    <w:lvl w:ilvl="0">
      <w:start w:val="4"/>
      <w:numFmt w:val="decimal"/>
      <w:lvlText w:val="%1."/>
      <w:lvlJc w:val="left"/>
      <w:pPr>
        <w:ind w:left="540" w:hanging="360"/>
      </w:pPr>
      <w:rPr>
        <w:rFonts w:cs="Times New Roman" w:hint="default"/>
      </w:rPr>
    </w:lvl>
    <w:lvl w:ilvl="1">
      <w:start w:val="4"/>
      <w:numFmt w:val="decimal"/>
      <w:isLgl/>
      <w:lvlText w:val="%1.%2."/>
      <w:lvlJc w:val="left"/>
      <w:pPr>
        <w:ind w:left="720" w:hanging="540"/>
      </w:pPr>
      <w:rPr>
        <w:rFonts w:cs="Times New Roman" w:hint="default"/>
        <w:i w:val="0"/>
      </w:rPr>
    </w:lvl>
    <w:lvl w:ilvl="2">
      <w:start w:val="1"/>
      <w:numFmt w:val="decimal"/>
      <w:isLgl/>
      <w:lvlText w:val="%1.%2.%3."/>
      <w:lvlJc w:val="left"/>
      <w:pPr>
        <w:ind w:left="900" w:hanging="720"/>
      </w:pPr>
      <w:rPr>
        <w:rFonts w:cs="Times New Roman" w:hint="default"/>
        <w:i w:val="0"/>
      </w:rPr>
    </w:lvl>
    <w:lvl w:ilvl="3">
      <w:start w:val="1"/>
      <w:numFmt w:val="decimal"/>
      <w:isLgl/>
      <w:lvlText w:val="%1.%2.%3.%4."/>
      <w:lvlJc w:val="left"/>
      <w:pPr>
        <w:ind w:left="900" w:hanging="720"/>
      </w:pPr>
      <w:rPr>
        <w:rFonts w:cs="Times New Roman" w:hint="default"/>
        <w:i w:val="0"/>
      </w:rPr>
    </w:lvl>
    <w:lvl w:ilvl="4">
      <w:start w:val="1"/>
      <w:numFmt w:val="decimal"/>
      <w:isLgl/>
      <w:lvlText w:val="%1.%2.%3.%4.%5."/>
      <w:lvlJc w:val="left"/>
      <w:pPr>
        <w:ind w:left="1260" w:hanging="1080"/>
      </w:pPr>
      <w:rPr>
        <w:rFonts w:cs="Times New Roman" w:hint="default"/>
        <w:i w:val="0"/>
      </w:rPr>
    </w:lvl>
    <w:lvl w:ilvl="5">
      <w:start w:val="1"/>
      <w:numFmt w:val="decimal"/>
      <w:isLgl/>
      <w:lvlText w:val="%1.%2.%3.%4.%5.%6."/>
      <w:lvlJc w:val="left"/>
      <w:pPr>
        <w:ind w:left="1260" w:hanging="1080"/>
      </w:pPr>
      <w:rPr>
        <w:rFonts w:cs="Times New Roman" w:hint="default"/>
        <w:i w:val="0"/>
      </w:rPr>
    </w:lvl>
    <w:lvl w:ilvl="6">
      <w:start w:val="1"/>
      <w:numFmt w:val="decimal"/>
      <w:isLgl/>
      <w:lvlText w:val="%1.%2.%3.%4.%5.%6.%7."/>
      <w:lvlJc w:val="left"/>
      <w:pPr>
        <w:ind w:left="1620" w:hanging="1440"/>
      </w:pPr>
      <w:rPr>
        <w:rFonts w:cs="Times New Roman" w:hint="default"/>
        <w:i w:val="0"/>
      </w:rPr>
    </w:lvl>
    <w:lvl w:ilvl="7">
      <w:start w:val="1"/>
      <w:numFmt w:val="decimal"/>
      <w:isLgl/>
      <w:lvlText w:val="%1.%2.%3.%4.%5.%6.%7.%8."/>
      <w:lvlJc w:val="left"/>
      <w:pPr>
        <w:ind w:left="1620" w:hanging="1440"/>
      </w:pPr>
      <w:rPr>
        <w:rFonts w:cs="Times New Roman" w:hint="default"/>
        <w:i w:val="0"/>
      </w:rPr>
    </w:lvl>
    <w:lvl w:ilvl="8">
      <w:start w:val="1"/>
      <w:numFmt w:val="decimal"/>
      <w:isLgl/>
      <w:lvlText w:val="%1.%2.%3.%4.%5.%6.%7.%8.%9."/>
      <w:lvlJc w:val="left"/>
      <w:pPr>
        <w:ind w:left="1980" w:hanging="1800"/>
      </w:pPr>
      <w:rPr>
        <w:rFonts w:cs="Times New Roman" w:hint="default"/>
        <w:i w:val="0"/>
      </w:rPr>
    </w:lvl>
  </w:abstractNum>
  <w:abstractNum w:abstractNumId="3">
    <w:nsid w:val="0AC56A1B"/>
    <w:multiLevelType w:val="hybridMultilevel"/>
    <w:tmpl w:val="B2E20CAA"/>
    <w:lvl w:ilvl="0" w:tplc="971EEF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nsid w:val="0F085B11"/>
    <w:multiLevelType w:val="hybridMultilevel"/>
    <w:tmpl w:val="C06EDF12"/>
    <w:lvl w:ilvl="0" w:tplc="04090011">
      <w:start w:val="1"/>
      <w:numFmt w:val="decimal"/>
      <w:lvlText w:val="%1)"/>
      <w:lvlJc w:val="left"/>
      <w:pPr>
        <w:ind w:left="1430" w:hanging="360"/>
      </w:pPr>
      <w:rPr>
        <w:rFonts w:cs="Times New Roman"/>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5">
    <w:nsid w:val="1060697C"/>
    <w:multiLevelType w:val="hybridMultilevel"/>
    <w:tmpl w:val="6CA42DD6"/>
    <w:lvl w:ilvl="0" w:tplc="CB9488EC">
      <w:start w:val="141"/>
      <w:numFmt w:val="decimal"/>
      <w:lvlText w:val="%1."/>
      <w:lvlJc w:val="left"/>
      <w:pPr>
        <w:ind w:left="809" w:hanging="525"/>
      </w:pPr>
      <w:rPr>
        <w:rFonts w:cs="Times New Roman" w:hint="default"/>
      </w:rPr>
    </w:lvl>
    <w:lvl w:ilvl="1" w:tplc="04180019" w:tentative="1">
      <w:start w:val="1"/>
      <w:numFmt w:val="lowerLetter"/>
      <w:lvlText w:val="%2."/>
      <w:lvlJc w:val="left"/>
      <w:pPr>
        <w:ind w:left="1364" w:hanging="360"/>
      </w:pPr>
      <w:rPr>
        <w:rFonts w:cs="Times New Roman"/>
      </w:rPr>
    </w:lvl>
    <w:lvl w:ilvl="2" w:tplc="0418001B">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6">
    <w:nsid w:val="13D326C4"/>
    <w:multiLevelType w:val="hybridMultilevel"/>
    <w:tmpl w:val="CC30E1F6"/>
    <w:lvl w:ilvl="0" w:tplc="DD92A3E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4386CA0"/>
    <w:multiLevelType w:val="hybridMultilevel"/>
    <w:tmpl w:val="9C644534"/>
    <w:lvl w:ilvl="0" w:tplc="3E0CD59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nsid w:val="144A1600"/>
    <w:multiLevelType w:val="hybridMultilevel"/>
    <w:tmpl w:val="5C6ABB7E"/>
    <w:lvl w:ilvl="0" w:tplc="04090011">
      <w:start w:val="1"/>
      <w:numFmt w:val="decimal"/>
      <w:lvlText w:val="%1)"/>
      <w:lvlJc w:val="left"/>
      <w:pPr>
        <w:ind w:left="2700" w:hanging="360"/>
      </w:pPr>
      <w:rPr>
        <w:rFonts w:cs="Times New Roman"/>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9">
    <w:nsid w:val="16F61A3F"/>
    <w:multiLevelType w:val="hybridMultilevel"/>
    <w:tmpl w:val="4BCC5C6E"/>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0">
    <w:nsid w:val="1785094D"/>
    <w:multiLevelType w:val="hybridMultilevel"/>
    <w:tmpl w:val="E8545EBA"/>
    <w:lvl w:ilvl="0" w:tplc="34EEDF30">
      <w:start w:val="133"/>
      <w:numFmt w:val="decimal"/>
      <w:lvlText w:val="%1."/>
      <w:lvlJc w:val="left"/>
      <w:pPr>
        <w:ind w:left="809" w:hanging="525"/>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11">
    <w:nsid w:val="192E2CD9"/>
    <w:multiLevelType w:val="hybridMultilevel"/>
    <w:tmpl w:val="61D8F954"/>
    <w:lvl w:ilvl="0" w:tplc="04090011">
      <w:start w:val="1"/>
      <w:numFmt w:val="decimal"/>
      <w:lvlText w:val="%1)"/>
      <w:lvlJc w:val="left"/>
      <w:pPr>
        <w:ind w:left="1429" w:hanging="360"/>
      </w:pPr>
      <w:rPr>
        <w:rFonts w:cs="Times New Roman"/>
      </w:rPr>
    </w:lvl>
    <w:lvl w:ilvl="1" w:tplc="D4BCC376">
      <w:start w:val="3"/>
      <w:numFmt w:val="bullet"/>
      <w:lvlText w:val="-"/>
      <w:lvlJc w:val="left"/>
      <w:pPr>
        <w:ind w:left="2149" w:hanging="360"/>
      </w:pPr>
      <w:rPr>
        <w:rFonts w:ascii="Times New Roman" w:eastAsia="Times New Roman" w:hAnsi="Times New Roman" w:hint="default"/>
        <w:color w:val="000000"/>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2">
    <w:nsid w:val="1CE9469A"/>
    <w:multiLevelType w:val="hybridMultilevel"/>
    <w:tmpl w:val="25327B4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3">
    <w:nsid w:val="252E1D89"/>
    <w:multiLevelType w:val="hybridMultilevel"/>
    <w:tmpl w:val="1A72E302"/>
    <w:lvl w:ilvl="0" w:tplc="61F8F1D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nsid w:val="283A7DA1"/>
    <w:multiLevelType w:val="hybridMultilevel"/>
    <w:tmpl w:val="F386E582"/>
    <w:lvl w:ilvl="0" w:tplc="9BE074B2">
      <w:start w:val="1"/>
      <w:numFmt w:val="decimal"/>
      <w:lvlText w:val="%1."/>
      <w:lvlJc w:val="left"/>
      <w:pPr>
        <w:ind w:left="1495" w:hanging="360"/>
      </w:pPr>
      <w:rPr>
        <w:rFonts w:cs="Times New Roman"/>
        <w:b w:val="0"/>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192562"/>
    <w:multiLevelType w:val="multilevel"/>
    <w:tmpl w:val="CBDA2298"/>
    <w:lvl w:ilvl="0">
      <w:start w:val="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C980CA6"/>
    <w:multiLevelType w:val="hybridMultilevel"/>
    <w:tmpl w:val="0DFA6B0C"/>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CDA507D"/>
    <w:multiLevelType w:val="multilevel"/>
    <w:tmpl w:val="24A679D6"/>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CEF052D"/>
    <w:multiLevelType w:val="hybridMultilevel"/>
    <w:tmpl w:val="8BB40212"/>
    <w:lvl w:ilvl="0" w:tplc="04090011">
      <w:start w:val="1"/>
      <w:numFmt w:val="decimal"/>
      <w:lvlText w:val="%1)"/>
      <w:lvlJc w:val="left"/>
      <w:pPr>
        <w:ind w:left="1429" w:hanging="360"/>
      </w:pPr>
      <w:rPr>
        <w:rFonts w:cs="Times New Roman"/>
      </w:rPr>
    </w:lvl>
    <w:lvl w:ilvl="1" w:tplc="DFA68626">
      <w:numFmt w:val="bullet"/>
      <w:lvlText w:val=""/>
      <w:lvlJc w:val="left"/>
      <w:pPr>
        <w:ind w:left="2149" w:hanging="360"/>
      </w:pPr>
      <w:rPr>
        <w:rFonts w:ascii="Symbol" w:eastAsia="Times New Roman" w:hAnsi="Symbol" w:hint="default"/>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9">
    <w:nsid w:val="2CF1663B"/>
    <w:multiLevelType w:val="hybridMultilevel"/>
    <w:tmpl w:val="E034AEEA"/>
    <w:lvl w:ilvl="0" w:tplc="04090011">
      <w:start w:val="1"/>
      <w:numFmt w:val="decimal"/>
      <w:lvlText w:val="%1)"/>
      <w:lvlJc w:val="left"/>
      <w:pPr>
        <w:ind w:left="1430" w:hanging="360"/>
      </w:pPr>
      <w:rPr>
        <w:rFonts w:cs="Times New Roman"/>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20">
    <w:nsid w:val="2F790252"/>
    <w:multiLevelType w:val="hybridMultilevel"/>
    <w:tmpl w:val="79C02F8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333B51"/>
    <w:multiLevelType w:val="hybridMultilevel"/>
    <w:tmpl w:val="0956935C"/>
    <w:lvl w:ilvl="0" w:tplc="04090011">
      <w:start w:val="1"/>
      <w:numFmt w:val="decimal"/>
      <w:lvlText w:val="%1)"/>
      <w:lvlJc w:val="left"/>
      <w:pPr>
        <w:ind w:left="1430" w:hanging="360"/>
      </w:pPr>
      <w:rPr>
        <w:rFonts w:cs="Times New Roman"/>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22">
    <w:nsid w:val="3202380B"/>
    <w:multiLevelType w:val="hybridMultilevel"/>
    <w:tmpl w:val="D9FC3F54"/>
    <w:lvl w:ilvl="0" w:tplc="BAF2545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nsid w:val="37741434"/>
    <w:multiLevelType w:val="hybridMultilevel"/>
    <w:tmpl w:val="415E1050"/>
    <w:lvl w:ilvl="0" w:tplc="B9185A6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nsid w:val="3A95345C"/>
    <w:multiLevelType w:val="hybridMultilevel"/>
    <w:tmpl w:val="C96A722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5">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FA13BB5"/>
    <w:multiLevelType w:val="hybridMultilevel"/>
    <w:tmpl w:val="B2E8EE2E"/>
    <w:lvl w:ilvl="0" w:tplc="04090011">
      <w:start w:val="1"/>
      <w:numFmt w:val="decimal"/>
      <w:lvlText w:val="%1)"/>
      <w:lvlJc w:val="left"/>
      <w:pPr>
        <w:ind w:left="1430" w:hanging="360"/>
      </w:pPr>
      <w:rPr>
        <w:rFonts w:cs="Times New Roman"/>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27">
    <w:nsid w:val="42ED3EE7"/>
    <w:multiLevelType w:val="hybridMultilevel"/>
    <w:tmpl w:val="A7C0012E"/>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8">
    <w:nsid w:val="498F251E"/>
    <w:multiLevelType w:val="multilevel"/>
    <w:tmpl w:val="4842883E"/>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A3C23C1"/>
    <w:multiLevelType w:val="hybridMultilevel"/>
    <w:tmpl w:val="CE82DEDE"/>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0">
    <w:nsid w:val="4D2A17A0"/>
    <w:multiLevelType w:val="hybridMultilevel"/>
    <w:tmpl w:val="2F9CC8DE"/>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1">
    <w:nsid w:val="4F38559A"/>
    <w:multiLevelType w:val="hybridMultilevel"/>
    <w:tmpl w:val="80523D4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2">
    <w:nsid w:val="59CB144F"/>
    <w:multiLevelType w:val="hybridMultilevel"/>
    <w:tmpl w:val="B83C7840"/>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3">
    <w:nsid w:val="5BCF69B6"/>
    <w:multiLevelType w:val="hybridMultilevel"/>
    <w:tmpl w:val="7C1825D6"/>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4">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7817B06"/>
    <w:multiLevelType w:val="hybridMultilevel"/>
    <w:tmpl w:val="74542D3E"/>
    <w:lvl w:ilvl="0" w:tplc="3AE86000">
      <w:start w:val="152"/>
      <w:numFmt w:val="decimal"/>
      <w:lvlText w:val="%1."/>
      <w:lvlJc w:val="left"/>
      <w:pPr>
        <w:ind w:left="1093"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792297C"/>
    <w:multiLevelType w:val="hybridMultilevel"/>
    <w:tmpl w:val="33D4D28E"/>
    <w:lvl w:ilvl="0" w:tplc="11265712">
      <w:start w:val="1"/>
      <w:numFmt w:val="lowerLetter"/>
      <w:lvlText w:val="%1)"/>
      <w:lvlJc w:val="left"/>
      <w:pPr>
        <w:tabs>
          <w:tab w:val="num" w:pos="502"/>
        </w:tabs>
        <w:ind w:left="502"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06A5419"/>
    <w:multiLevelType w:val="hybridMultilevel"/>
    <w:tmpl w:val="2F74FFC8"/>
    <w:lvl w:ilvl="0" w:tplc="04090011">
      <w:start w:val="1"/>
      <w:numFmt w:val="decimal"/>
      <w:lvlText w:val="%1)"/>
      <w:lvlJc w:val="left"/>
      <w:pPr>
        <w:ind w:left="1430" w:hanging="360"/>
      </w:pPr>
      <w:rPr>
        <w:rFonts w:cs="Times New Roman"/>
      </w:rPr>
    </w:lvl>
    <w:lvl w:ilvl="1" w:tplc="04090019" w:tentative="1">
      <w:start w:val="1"/>
      <w:numFmt w:val="lowerLetter"/>
      <w:lvlText w:val="%2."/>
      <w:lvlJc w:val="left"/>
      <w:pPr>
        <w:ind w:left="2150" w:hanging="360"/>
      </w:pPr>
      <w:rPr>
        <w:rFonts w:cs="Times New Roman"/>
      </w:rPr>
    </w:lvl>
    <w:lvl w:ilvl="2" w:tplc="0409001B" w:tentative="1">
      <w:start w:val="1"/>
      <w:numFmt w:val="lowerRoman"/>
      <w:lvlText w:val="%3."/>
      <w:lvlJc w:val="right"/>
      <w:pPr>
        <w:ind w:left="2870" w:hanging="180"/>
      </w:pPr>
      <w:rPr>
        <w:rFonts w:cs="Times New Roman"/>
      </w:rPr>
    </w:lvl>
    <w:lvl w:ilvl="3" w:tplc="0409000F" w:tentative="1">
      <w:start w:val="1"/>
      <w:numFmt w:val="decimal"/>
      <w:lvlText w:val="%4."/>
      <w:lvlJc w:val="left"/>
      <w:pPr>
        <w:ind w:left="3590" w:hanging="360"/>
      </w:pPr>
      <w:rPr>
        <w:rFonts w:cs="Times New Roman"/>
      </w:rPr>
    </w:lvl>
    <w:lvl w:ilvl="4" w:tplc="04090019" w:tentative="1">
      <w:start w:val="1"/>
      <w:numFmt w:val="lowerLetter"/>
      <w:lvlText w:val="%5."/>
      <w:lvlJc w:val="left"/>
      <w:pPr>
        <w:ind w:left="4310" w:hanging="360"/>
      </w:pPr>
      <w:rPr>
        <w:rFonts w:cs="Times New Roman"/>
      </w:rPr>
    </w:lvl>
    <w:lvl w:ilvl="5" w:tplc="0409001B" w:tentative="1">
      <w:start w:val="1"/>
      <w:numFmt w:val="lowerRoman"/>
      <w:lvlText w:val="%6."/>
      <w:lvlJc w:val="right"/>
      <w:pPr>
        <w:ind w:left="5030" w:hanging="180"/>
      </w:pPr>
      <w:rPr>
        <w:rFonts w:cs="Times New Roman"/>
      </w:rPr>
    </w:lvl>
    <w:lvl w:ilvl="6" w:tplc="0409000F" w:tentative="1">
      <w:start w:val="1"/>
      <w:numFmt w:val="decimal"/>
      <w:lvlText w:val="%7."/>
      <w:lvlJc w:val="left"/>
      <w:pPr>
        <w:ind w:left="5750" w:hanging="360"/>
      </w:pPr>
      <w:rPr>
        <w:rFonts w:cs="Times New Roman"/>
      </w:rPr>
    </w:lvl>
    <w:lvl w:ilvl="7" w:tplc="04090019" w:tentative="1">
      <w:start w:val="1"/>
      <w:numFmt w:val="lowerLetter"/>
      <w:lvlText w:val="%8."/>
      <w:lvlJc w:val="left"/>
      <w:pPr>
        <w:ind w:left="6470" w:hanging="360"/>
      </w:pPr>
      <w:rPr>
        <w:rFonts w:cs="Times New Roman"/>
      </w:rPr>
    </w:lvl>
    <w:lvl w:ilvl="8" w:tplc="0409001B" w:tentative="1">
      <w:start w:val="1"/>
      <w:numFmt w:val="lowerRoman"/>
      <w:lvlText w:val="%9."/>
      <w:lvlJc w:val="right"/>
      <w:pPr>
        <w:ind w:left="7190" w:hanging="180"/>
      </w:pPr>
      <w:rPr>
        <w:rFonts w:cs="Times New Roman"/>
      </w:rPr>
    </w:lvl>
  </w:abstractNum>
  <w:abstractNum w:abstractNumId="38">
    <w:nsid w:val="76A30F71"/>
    <w:multiLevelType w:val="hybridMultilevel"/>
    <w:tmpl w:val="3104B776"/>
    <w:lvl w:ilvl="0" w:tplc="04090011">
      <w:start w:val="1"/>
      <w:numFmt w:val="decimal"/>
      <w:lvlText w:val="%1)"/>
      <w:lvlJc w:val="left"/>
      <w:pPr>
        <w:ind w:left="3049" w:hanging="360"/>
      </w:pPr>
      <w:rPr>
        <w:rFonts w:cs="Times New Roman"/>
      </w:rPr>
    </w:lvl>
    <w:lvl w:ilvl="1" w:tplc="04090019" w:tentative="1">
      <w:start w:val="1"/>
      <w:numFmt w:val="lowerLetter"/>
      <w:lvlText w:val="%2."/>
      <w:lvlJc w:val="left"/>
      <w:pPr>
        <w:ind w:left="3769" w:hanging="360"/>
      </w:pPr>
      <w:rPr>
        <w:rFonts w:cs="Times New Roman"/>
      </w:rPr>
    </w:lvl>
    <w:lvl w:ilvl="2" w:tplc="0409001B" w:tentative="1">
      <w:start w:val="1"/>
      <w:numFmt w:val="lowerRoman"/>
      <w:lvlText w:val="%3."/>
      <w:lvlJc w:val="right"/>
      <w:pPr>
        <w:ind w:left="4489" w:hanging="180"/>
      </w:pPr>
      <w:rPr>
        <w:rFonts w:cs="Times New Roman"/>
      </w:rPr>
    </w:lvl>
    <w:lvl w:ilvl="3" w:tplc="0409000F" w:tentative="1">
      <w:start w:val="1"/>
      <w:numFmt w:val="decimal"/>
      <w:lvlText w:val="%4."/>
      <w:lvlJc w:val="left"/>
      <w:pPr>
        <w:ind w:left="5209" w:hanging="360"/>
      </w:pPr>
      <w:rPr>
        <w:rFonts w:cs="Times New Roman"/>
      </w:rPr>
    </w:lvl>
    <w:lvl w:ilvl="4" w:tplc="04090019" w:tentative="1">
      <w:start w:val="1"/>
      <w:numFmt w:val="lowerLetter"/>
      <w:lvlText w:val="%5."/>
      <w:lvlJc w:val="left"/>
      <w:pPr>
        <w:ind w:left="5929" w:hanging="360"/>
      </w:pPr>
      <w:rPr>
        <w:rFonts w:cs="Times New Roman"/>
      </w:rPr>
    </w:lvl>
    <w:lvl w:ilvl="5" w:tplc="0409001B" w:tentative="1">
      <w:start w:val="1"/>
      <w:numFmt w:val="lowerRoman"/>
      <w:lvlText w:val="%6."/>
      <w:lvlJc w:val="right"/>
      <w:pPr>
        <w:ind w:left="6649" w:hanging="180"/>
      </w:pPr>
      <w:rPr>
        <w:rFonts w:cs="Times New Roman"/>
      </w:rPr>
    </w:lvl>
    <w:lvl w:ilvl="6" w:tplc="0409000F" w:tentative="1">
      <w:start w:val="1"/>
      <w:numFmt w:val="decimal"/>
      <w:lvlText w:val="%7."/>
      <w:lvlJc w:val="left"/>
      <w:pPr>
        <w:ind w:left="7369" w:hanging="360"/>
      </w:pPr>
      <w:rPr>
        <w:rFonts w:cs="Times New Roman"/>
      </w:rPr>
    </w:lvl>
    <w:lvl w:ilvl="7" w:tplc="04090019" w:tentative="1">
      <w:start w:val="1"/>
      <w:numFmt w:val="lowerLetter"/>
      <w:lvlText w:val="%8."/>
      <w:lvlJc w:val="left"/>
      <w:pPr>
        <w:ind w:left="8089" w:hanging="360"/>
      </w:pPr>
      <w:rPr>
        <w:rFonts w:cs="Times New Roman"/>
      </w:rPr>
    </w:lvl>
    <w:lvl w:ilvl="8" w:tplc="0409001B" w:tentative="1">
      <w:start w:val="1"/>
      <w:numFmt w:val="lowerRoman"/>
      <w:lvlText w:val="%9."/>
      <w:lvlJc w:val="right"/>
      <w:pPr>
        <w:ind w:left="8809" w:hanging="180"/>
      </w:pPr>
      <w:rPr>
        <w:rFonts w:cs="Times New Roman"/>
      </w:rPr>
    </w:lvl>
  </w:abstractNum>
  <w:abstractNum w:abstractNumId="39">
    <w:nsid w:val="79A50A6B"/>
    <w:multiLevelType w:val="hybridMultilevel"/>
    <w:tmpl w:val="3DEAB034"/>
    <w:lvl w:ilvl="0" w:tplc="8C2CFDA4">
      <w:start w:val="99"/>
      <w:numFmt w:val="decimal"/>
      <w:lvlText w:val="%1."/>
      <w:lvlJc w:val="left"/>
      <w:pPr>
        <w:ind w:left="846" w:hanging="420"/>
      </w:pPr>
      <w:rPr>
        <w:rFonts w:cs="Times New Roman" w:hint="default"/>
      </w:rPr>
    </w:lvl>
    <w:lvl w:ilvl="1" w:tplc="4FF25626">
      <w:start w:val="4"/>
      <w:numFmt w:val="bullet"/>
      <w:lvlText w:val=""/>
      <w:lvlJc w:val="left"/>
      <w:pPr>
        <w:ind w:left="1440" w:hanging="360"/>
      </w:pPr>
      <w:rPr>
        <w:rFonts w:ascii="Symbol" w:eastAsia="Times New Roman" w:hAnsi="Symbol" w:hint="default"/>
      </w:rPr>
    </w:lvl>
    <w:lvl w:ilvl="2" w:tplc="0C52F158">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3D549B"/>
    <w:multiLevelType w:val="multilevel"/>
    <w:tmpl w:val="D304E9DC"/>
    <w:lvl w:ilvl="0">
      <w:start w:val="5"/>
      <w:numFmt w:val="decimal"/>
      <w:lvlText w:val="%1."/>
      <w:lvlJc w:val="left"/>
      <w:pPr>
        <w:ind w:left="360" w:hanging="360"/>
      </w:pPr>
      <w:rPr>
        <w:rFonts w:cs="Times New Roman" w:hint="default"/>
        <w:b w:val="0"/>
        <w:color w:val="auto"/>
      </w:rPr>
    </w:lvl>
    <w:lvl w:ilvl="1">
      <w:start w:val="4"/>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080" w:hanging="108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440" w:hanging="144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abstractNum w:abstractNumId="41">
    <w:nsid w:val="7B036923"/>
    <w:multiLevelType w:val="hybridMultilevel"/>
    <w:tmpl w:val="3E964AE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D2B1DE1"/>
    <w:multiLevelType w:val="hybridMultilevel"/>
    <w:tmpl w:val="3BC684B8"/>
    <w:lvl w:ilvl="0" w:tplc="559CB04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16"/>
  </w:num>
  <w:num w:numId="2">
    <w:abstractNumId w:val="36"/>
  </w:num>
  <w:num w:numId="3">
    <w:abstractNumId w:val="25"/>
  </w:num>
  <w:num w:numId="4">
    <w:abstractNumId w:val="15"/>
  </w:num>
  <w:num w:numId="5">
    <w:abstractNumId w:val="34"/>
  </w:num>
  <w:num w:numId="6">
    <w:abstractNumId w:val="17"/>
  </w:num>
  <w:num w:numId="7">
    <w:abstractNumId w:val="28"/>
  </w:num>
  <w:num w:numId="8">
    <w:abstractNumId w:val="2"/>
  </w:num>
  <w:num w:numId="9">
    <w:abstractNumId w:val="14"/>
  </w:num>
  <w:num w:numId="10">
    <w:abstractNumId w:val="39"/>
  </w:num>
  <w:num w:numId="11">
    <w:abstractNumId w:val="40"/>
  </w:num>
  <w:num w:numId="12">
    <w:abstractNumId w:val="10"/>
  </w:num>
  <w:num w:numId="13">
    <w:abstractNumId w:val="5"/>
  </w:num>
  <w:num w:numId="14">
    <w:abstractNumId w:val="29"/>
  </w:num>
  <w:num w:numId="15">
    <w:abstractNumId w:val="32"/>
  </w:num>
  <w:num w:numId="16">
    <w:abstractNumId w:val="33"/>
  </w:num>
  <w:num w:numId="17">
    <w:abstractNumId w:val="27"/>
  </w:num>
  <w:num w:numId="18">
    <w:abstractNumId w:val="31"/>
  </w:num>
  <w:num w:numId="19">
    <w:abstractNumId w:val="4"/>
  </w:num>
  <w:num w:numId="20">
    <w:abstractNumId w:val="8"/>
  </w:num>
  <w:num w:numId="21">
    <w:abstractNumId w:val="41"/>
  </w:num>
  <w:num w:numId="22">
    <w:abstractNumId w:val="30"/>
  </w:num>
  <w:num w:numId="23">
    <w:abstractNumId w:val="24"/>
  </w:num>
  <w:num w:numId="24">
    <w:abstractNumId w:val="0"/>
  </w:num>
  <w:num w:numId="25">
    <w:abstractNumId w:val="11"/>
  </w:num>
  <w:num w:numId="26">
    <w:abstractNumId w:val="19"/>
  </w:num>
  <w:num w:numId="27">
    <w:abstractNumId w:val="26"/>
  </w:num>
  <w:num w:numId="28">
    <w:abstractNumId w:val="12"/>
  </w:num>
  <w:num w:numId="29">
    <w:abstractNumId w:val="21"/>
  </w:num>
  <w:num w:numId="30">
    <w:abstractNumId w:val="37"/>
  </w:num>
  <w:num w:numId="31">
    <w:abstractNumId w:val="23"/>
  </w:num>
  <w:num w:numId="32">
    <w:abstractNumId w:val="6"/>
  </w:num>
  <w:num w:numId="33">
    <w:abstractNumId w:val="3"/>
  </w:num>
  <w:num w:numId="34">
    <w:abstractNumId w:val="42"/>
  </w:num>
  <w:num w:numId="35">
    <w:abstractNumId w:val="7"/>
  </w:num>
  <w:num w:numId="36">
    <w:abstractNumId w:val="22"/>
  </w:num>
  <w:num w:numId="37">
    <w:abstractNumId w:val="13"/>
  </w:num>
  <w:num w:numId="38">
    <w:abstractNumId w:val="1"/>
  </w:num>
  <w:num w:numId="39">
    <w:abstractNumId w:val="9"/>
  </w:num>
  <w:num w:numId="40">
    <w:abstractNumId w:val="38"/>
  </w:num>
  <w:num w:numId="41">
    <w:abstractNumId w:val="18"/>
  </w:num>
  <w:num w:numId="42">
    <w:abstractNumId w:val="20"/>
  </w:num>
  <w:num w:numId="43">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9E1"/>
    <w:rsid w:val="00000B13"/>
    <w:rsid w:val="00003161"/>
    <w:rsid w:val="00005CD9"/>
    <w:rsid w:val="0001100C"/>
    <w:rsid w:val="00012937"/>
    <w:rsid w:val="000161C4"/>
    <w:rsid w:val="000172CA"/>
    <w:rsid w:val="000173E2"/>
    <w:rsid w:val="000218E7"/>
    <w:rsid w:val="0002234B"/>
    <w:rsid w:val="00022658"/>
    <w:rsid w:val="000311FC"/>
    <w:rsid w:val="0003200E"/>
    <w:rsid w:val="00035906"/>
    <w:rsid w:val="00042765"/>
    <w:rsid w:val="000444BF"/>
    <w:rsid w:val="00053ADC"/>
    <w:rsid w:val="00053CB1"/>
    <w:rsid w:val="0005783A"/>
    <w:rsid w:val="00063E52"/>
    <w:rsid w:val="00064FD0"/>
    <w:rsid w:val="00067553"/>
    <w:rsid w:val="0007455C"/>
    <w:rsid w:val="00080170"/>
    <w:rsid w:val="000805A1"/>
    <w:rsid w:val="000827CB"/>
    <w:rsid w:val="000833BD"/>
    <w:rsid w:val="00084019"/>
    <w:rsid w:val="000869AF"/>
    <w:rsid w:val="00086AB5"/>
    <w:rsid w:val="00086EA2"/>
    <w:rsid w:val="000906DD"/>
    <w:rsid w:val="00090C6F"/>
    <w:rsid w:val="00091AF4"/>
    <w:rsid w:val="00096A37"/>
    <w:rsid w:val="00096F54"/>
    <w:rsid w:val="000A01C2"/>
    <w:rsid w:val="000A0A96"/>
    <w:rsid w:val="000A0B4D"/>
    <w:rsid w:val="000A3AE5"/>
    <w:rsid w:val="000A68FC"/>
    <w:rsid w:val="000A7410"/>
    <w:rsid w:val="000B018A"/>
    <w:rsid w:val="000B0828"/>
    <w:rsid w:val="000B13DA"/>
    <w:rsid w:val="000B1F32"/>
    <w:rsid w:val="000B383E"/>
    <w:rsid w:val="000B3897"/>
    <w:rsid w:val="000B77ED"/>
    <w:rsid w:val="000B792F"/>
    <w:rsid w:val="000B7AE7"/>
    <w:rsid w:val="000C10D4"/>
    <w:rsid w:val="000C1332"/>
    <w:rsid w:val="000C172B"/>
    <w:rsid w:val="000C26D1"/>
    <w:rsid w:val="000C3FFD"/>
    <w:rsid w:val="000C4A0F"/>
    <w:rsid w:val="000C69F2"/>
    <w:rsid w:val="000D3ABF"/>
    <w:rsid w:val="000D3BC1"/>
    <w:rsid w:val="000D440B"/>
    <w:rsid w:val="000D54BE"/>
    <w:rsid w:val="000D7707"/>
    <w:rsid w:val="000D7C01"/>
    <w:rsid w:val="000D7FE8"/>
    <w:rsid w:val="000E0214"/>
    <w:rsid w:val="000E3171"/>
    <w:rsid w:val="000E36C7"/>
    <w:rsid w:val="000E4BB9"/>
    <w:rsid w:val="000E66C6"/>
    <w:rsid w:val="000F14B2"/>
    <w:rsid w:val="000F3126"/>
    <w:rsid w:val="000F51FF"/>
    <w:rsid w:val="000F61D5"/>
    <w:rsid w:val="00104FE7"/>
    <w:rsid w:val="00105809"/>
    <w:rsid w:val="001066B2"/>
    <w:rsid w:val="001123D0"/>
    <w:rsid w:val="00115356"/>
    <w:rsid w:val="001164A6"/>
    <w:rsid w:val="001201AE"/>
    <w:rsid w:val="001215DC"/>
    <w:rsid w:val="00121B9D"/>
    <w:rsid w:val="001222C7"/>
    <w:rsid w:val="00122568"/>
    <w:rsid w:val="001233AD"/>
    <w:rsid w:val="0012662B"/>
    <w:rsid w:val="00127182"/>
    <w:rsid w:val="00132930"/>
    <w:rsid w:val="00133499"/>
    <w:rsid w:val="00135AC2"/>
    <w:rsid w:val="00135EF3"/>
    <w:rsid w:val="00140C94"/>
    <w:rsid w:val="0014171D"/>
    <w:rsid w:val="00144CEB"/>
    <w:rsid w:val="00146DF9"/>
    <w:rsid w:val="00147AD4"/>
    <w:rsid w:val="001504C3"/>
    <w:rsid w:val="00151E51"/>
    <w:rsid w:val="00151ECF"/>
    <w:rsid w:val="00153A36"/>
    <w:rsid w:val="001556DC"/>
    <w:rsid w:val="0015621C"/>
    <w:rsid w:val="00156612"/>
    <w:rsid w:val="00160274"/>
    <w:rsid w:val="0016164A"/>
    <w:rsid w:val="00161C67"/>
    <w:rsid w:val="001626D2"/>
    <w:rsid w:val="00164434"/>
    <w:rsid w:val="001655A2"/>
    <w:rsid w:val="00167CE8"/>
    <w:rsid w:val="00172302"/>
    <w:rsid w:val="001743C7"/>
    <w:rsid w:val="00187912"/>
    <w:rsid w:val="00187947"/>
    <w:rsid w:val="00192334"/>
    <w:rsid w:val="001927E0"/>
    <w:rsid w:val="00192952"/>
    <w:rsid w:val="00192C6E"/>
    <w:rsid w:val="001A40BF"/>
    <w:rsid w:val="001A5D54"/>
    <w:rsid w:val="001B2964"/>
    <w:rsid w:val="001B3431"/>
    <w:rsid w:val="001B5551"/>
    <w:rsid w:val="001B72EB"/>
    <w:rsid w:val="001C143E"/>
    <w:rsid w:val="001C1CD7"/>
    <w:rsid w:val="001C2BB2"/>
    <w:rsid w:val="001C2CAC"/>
    <w:rsid w:val="001C3A08"/>
    <w:rsid w:val="001C5586"/>
    <w:rsid w:val="001C6195"/>
    <w:rsid w:val="001D0419"/>
    <w:rsid w:val="001D0DD1"/>
    <w:rsid w:val="001D4264"/>
    <w:rsid w:val="001D5E92"/>
    <w:rsid w:val="001D65B2"/>
    <w:rsid w:val="001D65D2"/>
    <w:rsid w:val="001D6EB4"/>
    <w:rsid w:val="001D7B44"/>
    <w:rsid w:val="001E03F0"/>
    <w:rsid w:val="001E4A64"/>
    <w:rsid w:val="001F35EF"/>
    <w:rsid w:val="00203735"/>
    <w:rsid w:val="002042EB"/>
    <w:rsid w:val="00205C61"/>
    <w:rsid w:val="002075E4"/>
    <w:rsid w:val="002079A8"/>
    <w:rsid w:val="002122FD"/>
    <w:rsid w:val="0021297D"/>
    <w:rsid w:val="00212B4F"/>
    <w:rsid w:val="00215BD4"/>
    <w:rsid w:val="00215FFB"/>
    <w:rsid w:val="00220BC1"/>
    <w:rsid w:val="002210C0"/>
    <w:rsid w:val="00221ED6"/>
    <w:rsid w:val="00222278"/>
    <w:rsid w:val="002222FD"/>
    <w:rsid w:val="00222F95"/>
    <w:rsid w:val="002260F5"/>
    <w:rsid w:val="00231A5E"/>
    <w:rsid w:val="0023361C"/>
    <w:rsid w:val="00240B7B"/>
    <w:rsid w:val="00240E0F"/>
    <w:rsid w:val="00240ECB"/>
    <w:rsid w:val="00243EAE"/>
    <w:rsid w:val="002464BE"/>
    <w:rsid w:val="00250053"/>
    <w:rsid w:val="00250A67"/>
    <w:rsid w:val="00251400"/>
    <w:rsid w:val="00251638"/>
    <w:rsid w:val="00251B0E"/>
    <w:rsid w:val="002520DA"/>
    <w:rsid w:val="00252C12"/>
    <w:rsid w:val="0025355A"/>
    <w:rsid w:val="00262E14"/>
    <w:rsid w:val="0026343E"/>
    <w:rsid w:val="002645AF"/>
    <w:rsid w:val="00265322"/>
    <w:rsid w:val="00266086"/>
    <w:rsid w:val="00267549"/>
    <w:rsid w:val="00270A88"/>
    <w:rsid w:val="00271B5B"/>
    <w:rsid w:val="00271E76"/>
    <w:rsid w:val="00273A38"/>
    <w:rsid w:val="00275202"/>
    <w:rsid w:val="002834CA"/>
    <w:rsid w:val="00284203"/>
    <w:rsid w:val="002846EF"/>
    <w:rsid w:val="0028510F"/>
    <w:rsid w:val="00286F3A"/>
    <w:rsid w:val="00291CD6"/>
    <w:rsid w:val="0029267D"/>
    <w:rsid w:val="00293984"/>
    <w:rsid w:val="00293F73"/>
    <w:rsid w:val="00295D45"/>
    <w:rsid w:val="00296B5C"/>
    <w:rsid w:val="002A7D5C"/>
    <w:rsid w:val="002B49FD"/>
    <w:rsid w:val="002B5478"/>
    <w:rsid w:val="002B74ED"/>
    <w:rsid w:val="002C0D19"/>
    <w:rsid w:val="002C3B33"/>
    <w:rsid w:val="002C4B51"/>
    <w:rsid w:val="002D2421"/>
    <w:rsid w:val="002D2E53"/>
    <w:rsid w:val="002D738E"/>
    <w:rsid w:val="002D7B98"/>
    <w:rsid w:val="002D7E3C"/>
    <w:rsid w:val="002E1313"/>
    <w:rsid w:val="002E3CCD"/>
    <w:rsid w:val="002E53DC"/>
    <w:rsid w:val="002E5606"/>
    <w:rsid w:val="002E5C12"/>
    <w:rsid w:val="002F2DD0"/>
    <w:rsid w:val="002F366B"/>
    <w:rsid w:val="002F3B7A"/>
    <w:rsid w:val="002F740F"/>
    <w:rsid w:val="00302B1D"/>
    <w:rsid w:val="00302E72"/>
    <w:rsid w:val="0030672B"/>
    <w:rsid w:val="00306D89"/>
    <w:rsid w:val="00307A00"/>
    <w:rsid w:val="003100E1"/>
    <w:rsid w:val="003117E3"/>
    <w:rsid w:val="0031668E"/>
    <w:rsid w:val="00322F45"/>
    <w:rsid w:val="00331DDC"/>
    <w:rsid w:val="00332565"/>
    <w:rsid w:val="00332B2A"/>
    <w:rsid w:val="003330CD"/>
    <w:rsid w:val="003355A1"/>
    <w:rsid w:val="0033774C"/>
    <w:rsid w:val="0033786D"/>
    <w:rsid w:val="00340C9B"/>
    <w:rsid w:val="00346C98"/>
    <w:rsid w:val="00347EEB"/>
    <w:rsid w:val="00351964"/>
    <w:rsid w:val="003571B4"/>
    <w:rsid w:val="003605EE"/>
    <w:rsid w:val="00360C67"/>
    <w:rsid w:val="00360C8B"/>
    <w:rsid w:val="003621C6"/>
    <w:rsid w:val="00367771"/>
    <w:rsid w:val="0037153D"/>
    <w:rsid w:val="00374285"/>
    <w:rsid w:val="00376E44"/>
    <w:rsid w:val="00391C47"/>
    <w:rsid w:val="0039257E"/>
    <w:rsid w:val="0039794B"/>
    <w:rsid w:val="003A05A7"/>
    <w:rsid w:val="003A2A77"/>
    <w:rsid w:val="003A2BD3"/>
    <w:rsid w:val="003B2CEF"/>
    <w:rsid w:val="003B58EC"/>
    <w:rsid w:val="003B5F60"/>
    <w:rsid w:val="003B6712"/>
    <w:rsid w:val="003B6BA3"/>
    <w:rsid w:val="003C0BF4"/>
    <w:rsid w:val="003C138A"/>
    <w:rsid w:val="003C1F9D"/>
    <w:rsid w:val="003D186D"/>
    <w:rsid w:val="003D5A0A"/>
    <w:rsid w:val="003D62CD"/>
    <w:rsid w:val="003E1615"/>
    <w:rsid w:val="003E40CC"/>
    <w:rsid w:val="003E4374"/>
    <w:rsid w:val="003E49C1"/>
    <w:rsid w:val="003E56F1"/>
    <w:rsid w:val="003E57C4"/>
    <w:rsid w:val="003E5D19"/>
    <w:rsid w:val="003E6134"/>
    <w:rsid w:val="003E62F8"/>
    <w:rsid w:val="003F0567"/>
    <w:rsid w:val="003F1A2A"/>
    <w:rsid w:val="003F201C"/>
    <w:rsid w:val="003F412C"/>
    <w:rsid w:val="00400163"/>
    <w:rsid w:val="00400AF0"/>
    <w:rsid w:val="00400C34"/>
    <w:rsid w:val="0040290F"/>
    <w:rsid w:val="00402C70"/>
    <w:rsid w:val="00403FC0"/>
    <w:rsid w:val="004061E7"/>
    <w:rsid w:val="0041074C"/>
    <w:rsid w:val="004120EF"/>
    <w:rsid w:val="004138EA"/>
    <w:rsid w:val="0041549C"/>
    <w:rsid w:val="00420387"/>
    <w:rsid w:val="00423A82"/>
    <w:rsid w:val="00423A8C"/>
    <w:rsid w:val="00424F6A"/>
    <w:rsid w:val="0042545C"/>
    <w:rsid w:val="004255AA"/>
    <w:rsid w:val="00426D55"/>
    <w:rsid w:val="00434D5A"/>
    <w:rsid w:val="004352B9"/>
    <w:rsid w:val="004354C6"/>
    <w:rsid w:val="00436B29"/>
    <w:rsid w:val="00437C29"/>
    <w:rsid w:val="0044041D"/>
    <w:rsid w:val="004414CE"/>
    <w:rsid w:val="00443EB2"/>
    <w:rsid w:val="004447C2"/>
    <w:rsid w:val="004466FE"/>
    <w:rsid w:val="00447155"/>
    <w:rsid w:val="00447D54"/>
    <w:rsid w:val="00454153"/>
    <w:rsid w:val="00454248"/>
    <w:rsid w:val="00461618"/>
    <w:rsid w:val="004623DC"/>
    <w:rsid w:val="004624E4"/>
    <w:rsid w:val="004650E2"/>
    <w:rsid w:val="004678BD"/>
    <w:rsid w:val="004718CA"/>
    <w:rsid w:val="00471ADD"/>
    <w:rsid w:val="004731B1"/>
    <w:rsid w:val="004739B3"/>
    <w:rsid w:val="004805BB"/>
    <w:rsid w:val="00481041"/>
    <w:rsid w:val="00482A09"/>
    <w:rsid w:val="00483A21"/>
    <w:rsid w:val="00484181"/>
    <w:rsid w:val="0048498C"/>
    <w:rsid w:val="00484AEB"/>
    <w:rsid w:val="00485B7A"/>
    <w:rsid w:val="004869FA"/>
    <w:rsid w:val="00486B36"/>
    <w:rsid w:val="00486C68"/>
    <w:rsid w:val="004907EF"/>
    <w:rsid w:val="00491597"/>
    <w:rsid w:val="004956E9"/>
    <w:rsid w:val="004964E8"/>
    <w:rsid w:val="0049790E"/>
    <w:rsid w:val="004A3D62"/>
    <w:rsid w:val="004B09C5"/>
    <w:rsid w:val="004B1FE8"/>
    <w:rsid w:val="004B5800"/>
    <w:rsid w:val="004B63BA"/>
    <w:rsid w:val="004B6814"/>
    <w:rsid w:val="004B75A7"/>
    <w:rsid w:val="004B7710"/>
    <w:rsid w:val="004C25C0"/>
    <w:rsid w:val="004C44B9"/>
    <w:rsid w:val="004C6304"/>
    <w:rsid w:val="004D03AC"/>
    <w:rsid w:val="004D1343"/>
    <w:rsid w:val="004D3375"/>
    <w:rsid w:val="004D3827"/>
    <w:rsid w:val="004D3F4B"/>
    <w:rsid w:val="004D5961"/>
    <w:rsid w:val="004D6E75"/>
    <w:rsid w:val="004E0157"/>
    <w:rsid w:val="004E0E71"/>
    <w:rsid w:val="004E36B0"/>
    <w:rsid w:val="004E3A64"/>
    <w:rsid w:val="004F3FC7"/>
    <w:rsid w:val="004F707F"/>
    <w:rsid w:val="004F7216"/>
    <w:rsid w:val="004F7CE5"/>
    <w:rsid w:val="00502791"/>
    <w:rsid w:val="00503FDF"/>
    <w:rsid w:val="005047E8"/>
    <w:rsid w:val="005050AC"/>
    <w:rsid w:val="00505A7F"/>
    <w:rsid w:val="00507730"/>
    <w:rsid w:val="005103D6"/>
    <w:rsid w:val="005117B6"/>
    <w:rsid w:val="0051527F"/>
    <w:rsid w:val="0051767B"/>
    <w:rsid w:val="005178F0"/>
    <w:rsid w:val="00520029"/>
    <w:rsid w:val="00520EFC"/>
    <w:rsid w:val="00521B05"/>
    <w:rsid w:val="00522007"/>
    <w:rsid w:val="0052234E"/>
    <w:rsid w:val="005254D7"/>
    <w:rsid w:val="00530E18"/>
    <w:rsid w:val="005327A7"/>
    <w:rsid w:val="00532F00"/>
    <w:rsid w:val="005365AA"/>
    <w:rsid w:val="00536D96"/>
    <w:rsid w:val="005437F8"/>
    <w:rsid w:val="005449DD"/>
    <w:rsid w:val="00545387"/>
    <w:rsid w:val="00547261"/>
    <w:rsid w:val="00550206"/>
    <w:rsid w:val="00552200"/>
    <w:rsid w:val="0055265F"/>
    <w:rsid w:val="00552F77"/>
    <w:rsid w:val="005533E1"/>
    <w:rsid w:val="005551EA"/>
    <w:rsid w:val="00561B09"/>
    <w:rsid w:val="00562267"/>
    <w:rsid w:val="00566B3F"/>
    <w:rsid w:val="00567CE7"/>
    <w:rsid w:val="00570868"/>
    <w:rsid w:val="00570F91"/>
    <w:rsid w:val="0057391D"/>
    <w:rsid w:val="00574E82"/>
    <w:rsid w:val="00575556"/>
    <w:rsid w:val="00580C69"/>
    <w:rsid w:val="00581105"/>
    <w:rsid w:val="00581E66"/>
    <w:rsid w:val="00583186"/>
    <w:rsid w:val="0058362C"/>
    <w:rsid w:val="00583C7B"/>
    <w:rsid w:val="0058590F"/>
    <w:rsid w:val="00586B27"/>
    <w:rsid w:val="00590294"/>
    <w:rsid w:val="00590593"/>
    <w:rsid w:val="00593C5D"/>
    <w:rsid w:val="00593D75"/>
    <w:rsid w:val="0059496D"/>
    <w:rsid w:val="005950E1"/>
    <w:rsid w:val="005A02AC"/>
    <w:rsid w:val="005A2BCB"/>
    <w:rsid w:val="005A2D49"/>
    <w:rsid w:val="005A3711"/>
    <w:rsid w:val="005A4F41"/>
    <w:rsid w:val="005A7FA7"/>
    <w:rsid w:val="005B38BA"/>
    <w:rsid w:val="005B6515"/>
    <w:rsid w:val="005C24A9"/>
    <w:rsid w:val="005C53CA"/>
    <w:rsid w:val="005C5456"/>
    <w:rsid w:val="005C7537"/>
    <w:rsid w:val="005D075A"/>
    <w:rsid w:val="005D0B07"/>
    <w:rsid w:val="005D3E97"/>
    <w:rsid w:val="005D40B7"/>
    <w:rsid w:val="005D4F1C"/>
    <w:rsid w:val="005D50E0"/>
    <w:rsid w:val="005D6AD0"/>
    <w:rsid w:val="005D710D"/>
    <w:rsid w:val="005E1180"/>
    <w:rsid w:val="005E7A60"/>
    <w:rsid w:val="005F0ADB"/>
    <w:rsid w:val="005F6D51"/>
    <w:rsid w:val="005F7E23"/>
    <w:rsid w:val="0060191B"/>
    <w:rsid w:val="00601E38"/>
    <w:rsid w:val="00602654"/>
    <w:rsid w:val="0060414A"/>
    <w:rsid w:val="006050B2"/>
    <w:rsid w:val="006055BF"/>
    <w:rsid w:val="00611D5A"/>
    <w:rsid w:val="00612C23"/>
    <w:rsid w:val="00614D2A"/>
    <w:rsid w:val="006158CA"/>
    <w:rsid w:val="00617538"/>
    <w:rsid w:val="006202A7"/>
    <w:rsid w:val="00620FCE"/>
    <w:rsid w:val="00625479"/>
    <w:rsid w:val="006267C0"/>
    <w:rsid w:val="0062754D"/>
    <w:rsid w:val="0062798F"/>
    <w:rsid w:val="00630152"/>
    <w:rsid w:val="00630185"/>
    <w:rsid w:val="00630AE6"/>
    <w:rsid w:val="00630F6E"/>
    <w:rsid w:val="0063103F"/>
    <w:rsid w:val="006310E3"/>
    <w:rsid w:val="00640174"/>
    <w:rsid w:val="006459C2"/>
    <w:rsid w:val="00647163"/>
    <w:rsid w:val="00652DF4"/>
    <w:rsid w:val="006554B9"/>
    <w:rsid w:val="00656571"/>
    <w:rsid w:val="00657F8C"/>
    <w:rsid w:val="00662731"/>
    <w:rsid w:val="00663B4A"/>
    <w:rsid w:val="00665EB2"/>
    <w:rsid w:val="006665C6"/>
    <w:rsid w:val="00666638"/>
    <w:rsid w:val="00666A41"/>
    <w:rsid w:val="00667013"/>
    <w:rsid w:val="0066728E"/>
    <w:rsid w:val="00667F7F"/>
    <w:rsid w:val="00671740"/>
    <w:rsid w:val="00674FE1"/>
    <w:rsid w:val="00676C1D"/>
    <w:rsid w:val="006775F5"/>
    <w:rsid w:val="00677A0C"/>
    <w:rsid w:val="00681B00"/>
    <w:rsid w:val="00681E2A"/>
    <w:rsid w:val="00683D56"/>
    <w:rsid w:val="0068426E"/>
    <w:rsid w:val="00685303"/>
    <w:rsid w:val="00687031"/>
    <w:rsid w:val="00691C3E"/>
    <w:rsid w:val="006955F7"/>
    <w:rsid w:val="006969AC"/>
    <w:rsid w:val="00696B88"/>
    <w:rsid w:val="00696CFB"/>
    <w:rsid w:val="006A54EF"/>
    <w:rsid w:val="006A5C5B"/>
    <w:rsid w:val="006A6941"/>
    <w:rsid w:val="006B17E8"/>
    <w:rsid w:val="006B24D2"/>
    <w:rsid w:val="006B4076"/>
    <w:rsid w:val="006C2760"/>
    <w:rsid w:val="006C3DD8"/>
    <w:rsid w:val="006C561A"/>
    <w:rsid w:val="006D1808"/>
    <w:rsid w:val="006D4DAC"/>
    <w:rsid w:val="006D56FA"/>
    <w:rsid w:val="006D5ADF"/>
    <w:rsid w:val="006D6A2E"/>
    <w:rsid w:val="006D7143"/>
    <w:rsid w:val="006E1F39"/>
    <w:rsid w:val="006E248D"/>
    <w:rsid w:val="006E316D"/>
    <w:rsid w:val="006E3DA5"/>
    <w:rsid w:val="006E57A6"/>
    <w:rsid w:val="006E72A9"/>
    <w:rsid w:val="006E73FC"/>
    <w:rsid w:val="006F083A"/>
    <w:rsid w:val="006F6301"/>
    <w:rsid w:val="006F648D"/>
    <w:rsid w:val="006F6EEF"/>
    <w:rsid w:val="006F6F38"/>
    <w:rsid w:val="006F74C1"/>
    <w:rsid w:val="0070033F"/>
    <w:rsid w:val="007004E2"/>
    <w:rsid w:val="00700F19"/>
    <w:rsid w:val="00702063"/>
    <w:rsid w:val="00702409"/>
    <w:rsid w:val="00703326"/>
    <w:rsid w:val="007052F7"/>
    <w:rsid w:val="0071100C"/>
    <w:rsid w:val="007152A9"/>
    <w:rsid w:val="00715830"/>
    <w:rsid w:val="00716236"/>
    <w:rsid w:val="007162F6"/>
    <w:rsid w:val="00717780"/>
    <w:rsid w:val="00722442"/>
    <w:rsid w:val="00722E48"/>
    <w:rsid w:val="007230C7"/>
    <w:rsid w:val="00725C3F"/>
    <w:rsid w:val="0072721B"/>
    <w:rsid w:val="0073047B"/>
    <w:rsid w:val="00730602"/>
    <w:rsid w:val="00733953"/>
    <w:rsid w:val="00734400"/>
    <w:rsid w:val="00734B3E"/>
    <w:rsid w:val="00734F81"/>
    <w:rsid w:val="00737B33"/>
    <w:rsid w:val="007424C9"/>
    <w:rsid w:val="00743F22"/>
    <w:rsid w:val="007511A3"/>
    <w:rsid w:val="00751426"/>
    <w:rsid w:val="007514CB"/>
    <w:rsid w:val="0075199A"/>
    <w:rsid w:val="00752ED2"/>
    <w:rsid w:val="00753E13"/>
    <w:rsid w:val="00753F9F"/>
    <w:rsid w:val="0075426B"/>
    <w:rsid w:val="007567F4"/>
    <w:rsid w:val="007620CE"/>
    <w:rsid w:val="0076268F"/>
    <w:rsid w:val="00766BB0"/>
    <w:rsid w:val="007673FA"/>
    <w:rsid w:val="00767A90"/>
    <w:rsid w:val="00767B35"/>
    <w:rsid w:val="00774533"/>
    <w:rsid w:val="00775BE6"/>
    <w:rsid w:val="0077786A"/>
    <w:rsid w:val="0078026F"/>
    <w:rsid w:val="00781648"/>
    <w:rsid w:val="00781B31"/>
    <w:rsid w:val="00782AA7"/>
    <w:rsid w:val="00782E64"/>
    <w:rsid w:val="007834E7"/>
    <w:rsid w:val="0078464F"/>
    <w:rsid w:val="0078598B"/>
    <w:rsid w:val="00786FAF"/>
    <w:rsid w:val="00787C90"/>
    <w:rsid w:val="00790BA6"/>
    <w:rsid w:val="00791DD9"/>
    <w:rsid w:val="00793553"/>
    <w:rsid w:val="00794D24"/>
    <w:rsid w:val="00797448"/>
    <w:rsid w:val="007A104B"/>
    <w:rsid w:val="007A3D94"/>
    <w:rsid w:val="007A3FB3"/>
    <w:rsid w:val="007A76AF"/>
    <w:rsid w:val="007B0B5F"/>
    <w:rsid w:val="007B2928"/>
    <w:rsid w:val="007B393A"/>
    <w:rsid w:val="007B58A8"/>
    <w:rsid w:val="007B6095"/>
    <w:rsid w:val="007B67C3"/>
    <w:rsid w:val="007C0C7A"/>
    <w:rsid w:val="007D065E"/>
    <w:rsid w:val="007D22D0"/>
    <w:rsid w:val="007D22EF"/>
    <w:rsid w:val="007D2619"/>
    <w:rsid w:val="007D4E6C"/>
    <w:rsid w:val="007D6A5F"/>
    <w:rsid w:val="007D6BBE"/>
    <w:rsid w:val="007D6F93"/>
    <w:rsid w:val="007E0A38"/>
    <w:rsid w:val="007E1ABD"/>
    <w:rsid w:val="007E2F83"/>
    <w:rsid w:val="007E313F"/>
    <w:rsid w:val="007E33E0"/>
    <w:rsid w:val="007E3BE9"/>
    <w:rsid w:val="007E4569"/>
    <w:rsid w:val="007E4946"/>
    <w:rsid w:val="007E6080"/>
    <w:rsid w:val="007E60EE"/>
    <w:rsid w:val="007E72CE"/>
    <w:rsid w:val="007E7FDE"/>
    <w:rsid w:val="007F0D39"/>
    <w:rsid w:val="007F226C"/>
    <w:rsid w:val="007F2583"/>
    <w:rsid w:val="007F2DE9"/>
    <w:rsid w:val="007F6BE4"/>
    <w:rsid w:val="008000A6"/>
    <w:rsid w:val="00801D06"/>
    <w:rsid w:val="008029AD"/>
    <w:rsid w:val="00804B29"/>
    <w:rsid w:val="0080531B"/>
    <w:rsid w:val="008062A0"/>
    <w:rsid w:val="0080651E"/>
    <w:rsid w:val="00811F04"/>
    <w:rsid w:val="00814355"/>
    <w:rsid w:val="008152BD"/>
    <w:rsid w:val="00820597"/>
    <w:rsid w:val="00821E1D"/>
    <w:rsid w:val="008227E0"/>
    <w:rsid w:val="00822878"/>
    <w:rsid w:val="0082424B"/>
    <w:rsid w:val="00827D16"/>
    <w:rsid w:val="00827E48"/>
    <w:rsid w:val="008302EB"/>
    <w:rsid w:val="00833821"/>
    <w:rsid w:val="008346AD"/>
    <w:rsid w:val="008362AD"/>
    <w:rsid w:val="008466E5"/>
    <w:rsid w:val="0085077B"/>
    <w:rsid w:val="0085081B"/>
    <w:rsid w:val="00851485"/>
    <w:rsid w:val="008533D8"/>
    <w:rsid w:val="00856BAC"/>
    <w:rsid w:val="00857C46"/>
    <w:rsid w:val="0086216B"/>
    <w:rsid w:val="008641C5"/>
    <w:rsid w:val="008670D3"/>
    <w:rsid w:val="00870E27"/>
    <w:rsid w:val="008718FF"/>
    <w:rsid w:val="00872CE1"/>
    <w:rsid w:val="00873665"/>
    <w:rsid w:val="00874239"/>
    <w:rsid w:val="008811C6"/>
    <w:rsid w:val="008821BB"/>
    <w:rsid w:val="0088257D"/>
    <w:rsid w:val="00883B2A"/>
    <w:rsid w:val="008878C6"/>
    <w:rsid w:val="00890435"/>
    <w:rsid w:val="008924E9"/>
    <w:rsid w:val="00892867"/>
    <w:rsid w:val="00892C47"/>
    <w:rsid w:val="008A04EA"/>
    <w:rsid w:val="008A0DE6"/>
    <w:rsid w:val="008A1F4F"/>
    <w:rsid w:val="008A37BD"/>
    <w:rsid w:val="008A4B1B"/>
    <w:rsid w:val="008A6BBA"/>
    <w:rsid w:val="008B0E1A"/>
    <w:rsid w:val="008B1E7B"/>
    <w:rsid w:val="008B205A"/>
    <w:rsid w:val="008B23F9"/>
    <w:rsid w:val="008B2F84"/>
    <w:rsid w:val="008B64D1"/>
    <w:rsid w:val="008B7114"/>
    <w:rsid w:val="008B77B5"/>
    <w:rsid w:val="008C31BA"/>
    <w:rsid w:val="008C4421"/>
    <w:rsid w:val="008C4BBC"/>
    <w:rsid w:val="008D12D3"/>
    <w:rsid w:val="008D3ECA"/>
    <w:rsid w:val="008D5E17"/>
    <w:rsid w:val="008D71EF"/>
    <w:rsid w:val="008D748A"/>
    <w:rsid w:val="008E106E"/>
    <w:rsid w:val="008E34F2"/>
    <w:rsid w:val="008E5BDC"/>
    <w:rsid w:val="008E5DF9"/>
    <w:rsid w:val="008E5E1F"/>
    <w:rsid w:val="008E6327"/>
    <w:rsid w:val="008E6ACE"/>
    <w:rsid w:val="008E7527"/>
    <w:rsid w:val="008F3F5D"/>
    <w:rsid w:val="008F6194"/>
    <w:rsid w:val="008F7511"/>
    <w:rsid w:val="00903FAE"/>
    <w:rsid w:val="0090563A"/>
    <w:rsid w:val="00905B2F"/>
    <w:rsid w:val="0090600B"/>
    <w:rsid w:val="00910299"/>
    <w:rsid w:val="00911366"/>
    <w:rsid w:val="00912BA7"/>
    <w:rsid w:val="009132C9"/>
    <w:rsid w:val="009139E1"/>
    <w:rsid w:val="00913F8E"/>
    <w:rsid w:val="00920DD6"/>
    <w:rsid w:val="0092129A"/>
    <w:rsid w:val="009244A1"/>
    <w:rsid w:val="009246F0"/>
    <w:rsid w:val="0093006B"/>
    <w:rsid w:val="0093186B"/>
    <w:rsid w:val="00931DA1"/>
    <w:rsid w:val="00933756"/>
    <w:rsid w:val="00933B23"/>
    <w:rsid w:val="00934B84"/>
    <w:rsid w:val="00935541"/>
    <w:rsid w:val="00944381"/>
    <w:rsid w:val="009449D3"/>
    <w:rsid w:val="0094715A"/>
    <w:rsid w:val="009472B3"/>
    <w:rsid w:val="00953480"/>
    <w:rsid w:val="00955104"/>
    <w:rsid w:val="00955630"/>
    <w:rsid w:val="0096066E"/>
    <w:rsid w:val="0096136E"/>
    <w:rsid w:val="009626C4"/>
    <w:rsid w:val="00964624"/>
    <w:rsid w:val="00966E14"/>
    <w:rsid w:val="00966EE6"/>
    <w:rsid w:val="00966F55"/>
    <w:rsid w:val="00966FAB"/>
    <w:rsid w:val="009673BF"/>
    <w:rsid w:val="009674B3"/>
    <w:rsid w:val="00971C44"/>
    <w:rsid w:val="0097245D"/>
    <w:rsid w:val="00973EFD"/>
    <w:rsid w:val="00974271"/>
    <w:rsid w:val="00980876"/>
    <w:rsid w:val="0098243D"/>
    <w:rsid w:val="00991D4C"/>
    <w:rsid w:val="00992441"/>
    <w:rsid w:val="0099442E"/>
    <w:rsid w:val="0099472B"/>
    <w:rsid w:val="009A09D5"/>
    <w:rsid w:val="009A10E0"/>
    <w:rsid w:val="009A152E"/>
    <w:rsid w:val="009A1B98"/>
    <w:rsid w:val="009A4F6A"/>
    <w:rsid w:val="009A7BB2"/>
    <w:rsid w:val="009B0698"/>
    <w:rsid w:val="009B7610"/>
    <w:rsid w:val="009B768A"/>
    <w:rsid w:val="009C257D"/>
    <w:rsid w:val="009C3E6E"/>
    <w:rsid w:val="009C71FD"/>
    <w:rsid w:val="009C729D"/>
    <w:rsid w:val="009D03A6"/>
    <w:rsid w:val="009D0685"/>
    <w:rsid w:val="009D353C"/>
    <w:rsid w:val="009D39AB"/>
    <w:rsid w:val="009E0BAA"/>
    <w:rsid w:val="009E1E5C"/>
    <w:rsid w:val="009E2500"/>
    <w:rsid w:val="009E35DB"/>
    <w:rsid w:val="009E68FD"/>
    <w:rsid w:val="009F0703"/>
    <w:rsid w:val="009F08AF"/>
    <w:rsid w:val="009F102B"/>
    <w:rsid w:val="009F39CA"/>
    <w:rsid w:val="009F4907"/>
    <w:rsid w:val="009F5054"/>
    <w:rsid w:val="009F6182"/>
    <w:rsid w:val="00A024F6"/>
    <w:rsid w:val="00A03446"/>
    <w:rsid w:val="00A05F9D"/>
    <w:rsid w:val="00A07C52"/>
    <w:rsid w:val="00A10E83"/>
    <w:rsid w:val="00A12001"/>
    <w:rsid w:val="00A159FD"/>
    <w:rsid w:val="00A20656"/>
    <w:rsid w:val="00A21A87"/>
    <w:rsid w:val="00A21E82"/>
    <w:rsid w:val="00A2314B"/>
    <w:rsid w:val="00A23A3F"/>
    <w:rsid w:val="00A257F3"/>
    <w:rsid w:val="00A25C4D"/>
    <w:rsid w:val="00A25F73"/>
    <w:rsid w:val="00A32450"/>
    <w:rsid w:val="00A32BDB"/>
    <w:rsid w:val="00A344BC"/>
    <w:rsid w:val="00A34A9E"/>
    <w:rsid w:val="00A363EE"/>
    <w:rsid w:val="00A3679C"/>
    <w:rsid w:val="00A40A5A"/>
    <w:rsid w:val="00A41494"/>
    <w:rsid w:val="00A42104"/>
    <w:rsid w:val="00A42DC3"/>
    <w:rsid w:val="00A45A19"/>
    <w:rsid w:val="00A4682C"/>
    <w:rsid w:val="00A5002E"/>
    <w:rsid w:val="00A54694"/>
    <w:rsid w:val="00A55ED1"/>
    <w:rsid w:val="00A579B1"/>
    <w:rsid w:val="00A629C5"/>
    <w:rsid w:val="00A6374F"/>
    <w:rsid w:val="00A64FE9"/>
    <w:rsid w:val="00A65C32"/>
    <w:rsid w:val="00A66C30"/>
    <w:rsid w:val="00A71C34"/>
    <w:rsid w:val="00A7200E"/>
    <w:rsid w:val="00A7258B"/>
    <w:rsid w:val="00A737C4"/>
    <w:rsid w:val="00A73AEE"/>
    <w:rsid w:val="00A769C7"/>
    <w:rsid w:val="00A76CBE"/>
    <w:rsid w:val="00A77D19"/>
    <w:rsid w:val="00A8074A"/>
    <w:rsid w:val="00A82D6A"/>
    <w:rsid w:val="00A86838"/>
    <w:rsid w:val="00A907CA"/>
    <w:rsid w:val="00A90B0A"/>
    <w:rsid w:val="00A92ED5"/>
    <w:rsid w:val="00A964E6"/>
    <w:rsid w:val="00A97F71"/>
    <w:rsid w:val="00AA0FC9"/>
    <w:rsid w:val="00AA15A7"/>
    <w:rsid w:val="00AA29DA"/>
    <w:rsid w:val="00AA53CF"/>
    <w:rsid w:val="00AA5D5E"/>
    <w:rsid w:val="00AA64A8"/>
    <w:rsid w:val="00AB1DF8"/>
    <w:rsid w:val="00AB3217"/>
    <w:rsid w:val="00AB40B1"/>
    <w:rsid w:val="00AB49EE"/>
    <w:rsid w:val="00AB6D6D"/>
    <w:rsid w:val="00AC1919"/>
    <w:rsid w:val="00AC3C00"/>
    <w:rsid w:val="00AC4908"/>
    <w:rsid w:val="00AC4E85"/>
    <w:rsid w:val="00AC6E99"/>
    <w:rsid w:val="00AD5D69"/>
    <w:rsid w:val="00AE1BE7"/>
    <w:rsid w:val="00AE57C0"/>
    <w:rsid w:val="00AE69F5"/>
    <w:rsid w:val="00AE7821"/>
    <w:rsid w:val="00AF1EA6"/>
    <w:rsid w:val="00AF3702"/>
    <w:rsid w:val="00AF3B20"/>
    <w:rsid w:val="00AF5ECA"/>
    <w:rsid w:val="00B0021A"/>
    <w:rsid w:val="00B02D38"/>
    <w:rsid w:val="00B11D26"/>
    <w:rsid w:val="00B1491E"/>
    <w:rsid w:val="00B15889"/>
    <w:rsid w:val="00B167BA"/>
    <w:rsid w:val="00B16A79"/>
    <w:rsid w:val="00B218FD"/>
    <w:rsid w:val="00B22AB0"/>
    <w:rsid w:val="00B24C36"/>
    <w:rsid w:val="00B27CF7"/>
    <w:rsid w:val="00B32C8B"/>
    <w:rsid w:val="00B342EA"/>
    <w:rsid w:val="00B3449D"/>
    <w:rsid w:val="00B40699"/>
    <w:rsid w:val="00B45727"/>
    <w:rsid w:val="00B47CBA"/>
    <w:rsid w:val="00B557D5"/>
    <w:rsid w:val="00B61F63"/>
    <w:rsid w:val="00B62128"/>
    <w:rsid w:val="00B67072"/>
    <w:rsid w:val="00B70A1C"/>
    <w:rsid w:val="00B70B4F"/>
    <w:rsid w:val="00B71474"/>
    <w:rsid w:val="00B71A2D"/>
    <w:rsid w:val="00B7387A"/>
    <w:rsid w:val="00B74C97"/>
    <w:rsid w:val="00B821FE"/>
    <w:rsid w:val="00B8248D"/>
    <w:rsid w:val="00B8259B"/>
    <w:rsid w:val="00B85546"/>
    <w:rsid w:val="00B85551"/>
    <w:rsid w:val="00B87482"/>
    <w:rsid w:val="00B8789A"/>
    <w:rsid w:val="00B91350"/>
    <w:rsid w:val="00B91A9A"/>
    <w:rsid w:val="00B922C2"/>
    <w:rsid w:val="00BA18CD"/>
    <w:rsid w:val="00BA674D"/>
    <w:rsid w:val="00BB2AC7"/>
    <w:rsid w:val="00BB5499"/>
    <w:rsid w:val="00BB73E2"/>
    <w:rsid w:val="00BC053F"/>
    <w:rsid w:val="00BC23FD"/>
    <w:rsid w:val="00BC31A6"/>
    <w:rsid w:val="00BC45CC"/>
    <w:rsid w:val="00BC696B"/>
    <w:rsid w:val="00BC7F84"/>
    <w:rsid w:val="00BE17F2"/>
    <w:rsid w:val="00BE19EB"/>
    <w:rsid w:val="00BE22F6"/>
    <w:rsid w:val="00BE4AF7"/>
    <w:rsid w:val="00BE4B25"/>
    <w:rsid w:val="00BE4DF4"/>
    <w:rsid w:val="00BE6C97"/>
    <w:rsid w:val="00BF2BAE"/>
    <w:rsid w:val="00BF44B3"/>
    <w:rsid w:val="00C001FB"/>
    <w:rsid w:val="00C00A3B"/>
    <w:rsid w:val="00C02560"/>
    <w:rsid w:val="00C034DD"/>
    <w:rsid w:val="00C048A9"/>
    <w:rsid w:val="00C04B2F"/>
    <w:rsid w:val="00C05C83"/>
    <w:rsid w:val="00C0721E"/>
    <w:rsid w:val="00C106BC"/>
    <w:rsid w:val="00C106DC"/>
    <w:rsid w:val="00C10807"/>
    <w:rsid w:val="00C10F46"/>
    <w:rsid w:val="00C1240D"/>
    <w:rsid w:val="00C1391A"/>
    <w:rsid w:val="00C17C66"/>
    <w:rsid w:val="00C214ED"/>
    <w:rsid w:val="00C21A8B"/>
    <w:rsid w:val="00C26AD8"/>
    <w:rsid w:val="00C307F4"/>
    <w:rsid w:val="00C3124E"/>
    <w:rsid w:val="00C33025"/>
    <w:rsid w:val="00C340D6"/>
    <w:rsid w:val="00C35253"/>
    <w:rsid w:val="00C40B92"/>
    <w:rsid w:val="00C463B8"/>
    <w:rsid w:val="00C47A05"/>
    <w:rsid w:val="00C51651"/>
    <w:rsid w:val="00C5438D"/>
    <w:rsid w:val="00C55E8C"/>
    <w:rsid w:val="00C5639D"/>
    <w:rsid w:val="00C629CA"/>
    <w:rsid w:val="00C71922"/>
    <w:rsid w:val="00C71BF4"/>
    <w:rsid w:val="00C732E9"/>
    <w:rsid w:val="00C73342"/>
    <w:rsid w:val="00C7794A"/>
    <w:rsid w:val="00C81334"/>
    <w:rsid w:val="00C81731"/>
    <w:rsid w:val="00C819CE"/>
    <w:rsid w:val="00C8340C"/>
    <w:rsid w:val="00C8502F"/>
    <w:rsid w:val="00C85A86"/>
    <w:rsid w:val="00C872EC"/>
    <w:rsid w:val="00C914F1"/>
    <w:rsid w:val="00C92CFF"/>
    <w:rsid w:val="00C95B15"/>
    <w:rsid w:val="00C97FC7"/>
    <w:rsid w:val="00CA47BD"/>
    <w:rsid w:val="00CA560A"/>
    <w:rsid w:val="00CA7DF5"/>
    <w:rsid w:val="00CB05C2"/>
    <w:rsid w:val="00CB15E0"/>
    <w:rsid w:val="00CB3DF8"/>
    <w:rsid w:val="00CB403B"/>
    <w:rsid w:val="00CB4823"/>
    <w:rsid w:val="00CB5418"/>
    <w:rsid w:val="00CC026D"/>
    <w:rsid w:val="00CC453A"/>
    <w:rsid w:val="00CC53E5"/>
    <w:rsid w:val="00CC77D4"/>
    <w:rsid w:val="00CC7F13"/>
    <w:rsid w:val="00CD3899"/>
    <w:rsid w:val="00CD504E"/>
    <w:rsid w:val="00CD77F9"/>
    <w:rsid w:val="00CE0DCF"/>
    <w:rsid w:val="00CE0F92"/>
    <w:rsid w:val="00CE7C3C"/>
    <w:rsid w:val="00CF05EA"/>
    <w:rsid w:val="00CF0674"/>
    <w:rsid w:val="00CF099D"/>
    <w:rsid w:val="00CF1AD5"/>
    <w:rsid w:val="00CF4DC6"/>
    <w:rsid w:val="00D00028"/>
    <w:rsid w:val="00D0136A"/>
    <w:rsid w:val="00D04E07"/>
    <w:rsid w:val="00D05927"/>
    <w:rsid w:val="00D05B5A"/>
    <w:rsid w:val="00D112F2"/>
    <w:rsid w:val="00D1673D"/>
    <w:rsid w:val="00D21CF0"/>
    <w:rsid w:val="00D25037"/>
    <w:rsid w:val="00D300B5"/>
    <w:rsid w:val="00D31B49"/>
    <w:rsid w:val="00D352A7"/>
    <w:rsid w:val="00D35A44"/>
    <w:rsid w:val="00D3638C"/>
    <w:rsid w:val="00D3684A"/>
    <w:rsid w:val="00D408A0"/>
    <w:rsid w:val="00D43100"/>
    <w:rsid w:val="00D44EF5"/>
    <w:rsid w:val="00D45B9F"/>
    <w:rsid w:val="00D54AE1"/>
    <w:rsid w:val="00D57522"/>
    <w:rsid w:val="00D60421"/>
    <w:rsid w:val="00D612B7"/>
    <w:rsid w:val="00D6254A"/>
    <w:rsid w:val="00D62DC9"/>
    <w:rsid w:val="00D64454"/>
    <w:rsid w:val="00D66B09"/>
    <w:rsid w:val="00D677CA"/>
    <w:rsid w:val="00D756F2"/>
    <w:rsid w:val="00D758B0"/>
    <w:rsid w:val="00D761F2"/>
    <w:rsid w:val="00D8005B"/>
    <w:rsid w:val="00D80FE4"/>
    <w:rsid w:val="00D824B7"/>
    <w:rsid w:val="00D85FBF"/>
    <w:rsid w:val="00D8609E"/>
    <w:rsid w:val="00D87218"/>
    <w:rsid w:val="00D91975"/>
    <w:rsid w:val="00D925FB"/>
    <w:rsid w:val="00D948A8"/>
    <w:rsid w:val="00D95CB9"/>
    <w:rsid w:val="00D96A91"/>
    <w:rsid w:val="00DA3210"/>
    <w:rsid w:val="00DA3255"/>
    <w:rsid w:val="00DA4676"/>
    <w:rsid w:val="00DA6AB5"/>
    <w:rsid w:val="00DA6B66"/>
    <w:rsid w:val="00DA771D"/>
    <w:rsid w:val="00DB28D3"/>
    <w:rsid w:val="00DB755B"/>
    <w:rsid w:val="00DC16BA"/>
    <w:rsid w:val="00DC27D9"/>
    <w:rsid w:val="00DC51A5"/>
    <w:rsid w:val="00DC64A2"/>
    <w:rsid w:val="00DC65E6"/>
    <w:rsid w:val="00DC7189"/>
    <w:rsid w:val="00DD1CA5"/>
    <w:rsid w:val="00DD214B"/>
    <w:rsid w:val="00DD29FB"/>
    <w:rsid w:val="00DD2B77"/>
    <w:rsid w:val="00DD57D0"/>
    <w:rsid w:val="00DD66D1"/>
    <w:rsid w:val="00DD75E3"/>
    <w:rsid w:val="00DE0F25"/>
    <w:rsid w:val="00DE1BB9"/>
    <w:rsid w:val="00DE32C2"/>
    <w:rsid w:val="00DE4285"/>
    <w:rsid w:val="00DE4683"/>
    <w:rsid w:val="00DE5011"/>
    <w:rsid w:val="00DF0919"/>
    <w:rsid w:val="00DF10E8"/>
    <w:rsid w:val="00DF1B0D"/>
    <w:rsid w:val="00DF5497"/>
    <w:rsid w:val="00DF60D4"/>
    <w:rsid w:val="00DF764B"/>
    <w:rsid w:val="00E01B21"/>
    <w:rsid w:val="00E04048"/>
    <w:rsid w:val="00E065F2"/>
    <w:rsid w:val="00E101CF"/>
    <w:rsid w:val="00E10BC4"/>
    <w:rsid w:val="00E1123D"/>
    <w:rsid w:val="00E121D5"/>
    <w:rsid w:val="00E14978"/>
    <w:rsid w:val="00E152E5"/>
    <w:rsid w:val="00E17C2F"/>
    <w:rsid w:val="00E2096D"/>
    <w:rsid w:val="00E22A24"/>
    <w:rsid w:val="00E26197"/>
    <w:rsid w:val="00E306F6"/>
    <w:rsid w:val="00E33954"/>
    <w:rsid w:val="00E339EE"/>
    <w:rsid w:val="00E401C5"/>
    <w:rsid w:val="00E40945"/>
    <w:rsid w:val="00E40B5A"/>
    <w:rsid w:val="00E422EE"/>
    <w:rsid w:val="00E4584C"/>
    <w:rsid w:val="00E46356"/>
    <w:rsid w:val="00E46E05"/>
    <w:rsid w:val="00E51602"/>
    <w:rsid w:val="00E54C66"/>
    <w:rsid w:val="00E56962"/>
    <w:rsid w:val="00E57467"/>
    <w:rsid w:val="00E606DE"/>
    <w:rsid w:val="00E6441B"/>
    <w:rsid w:val="00E65468"/>
    <w:rsid w:val="00E74940"/>
    <w:rsid w:val="00E755CC"/>
    <w:rsid w:val="00E76B9A"/>
    <w:rsid w:val="00E81282"/>
    <w:rsid w:val="00E826E6"/>
    <w:rsid w:val="00E8357E"/>
    <w:rsid w:val="00E87C34"/>
    <w:rsid w:val="00E92CE9"/>
    <w:rsid w:val="00E92FF5"/>
    <w:rsid w:val="00E93532"/>
    <w:rsid w:val="00E9505D"/>
    <w:rsid w:val="00EA0147"/>
    <w:rsid w:val="00EA08C2"/>
    <w:rsid w:val="00EA1493"/>
    <w:rsid w:val="00EA26EF"/>
    <w:rsid w:val="00EA47A5"/>
    <w:rsid w:val="00EA5BE8"/>
    <w:rsid w:val="00EA6D71"/>
    <w:rsid w:val="00EB2C48"/>
    <w:rsid w:val="00EB4352"/>
    <w:rsid w:val="00EB5952"/>
    <w:rsid w:val="00EB7049"/>
    <w:rsid w:val="00EC23E3"/>
    <w:rsid w:val="00EC5321"/>
    <w:rsid w:val="00EC57EC"/>
    <w:rsid w:val="00EC7119"/>
    <w:rsid w:val="00ED1958"/>
    <w:rsid w:val="00ED4E73"/>
    <w:rsid w:val="00ED77EF"/>
    <w:rsid w:val="00EE0F58"/>
    <w:rsid w:val="00EE1B50"/>
    <w:rsid w:val="00EE2F91"/>
    <w:rsid w:val="00EE38F9"/>
    <w:rsid w:val="00EE41A4"/>
    <w:rsid w:val="00EF1260"/>
    <w:rsid w:val="00EF15F4"/>
    <w:rsid w:val="00EF3113"/>
    <w:rsid w:val="00EF5422"/>
    <w:rsid w:val="00EF6202"/>
    <w:rsid w:val="00EF7687"/>
    <w:rsid w:val="00F01327"/>
    <w:rsid w:val="00F015BA"/>
    <w:rsid w:val="00F026BE"/>
    <w:rsid w:val="00F02F0C"/>
    <w:rsid w:val="00F11043"/>
    <w:rsid w:val="00F12481"/>
    <w:rsid w:val="00F12C01"/>
    <w:rsid w:val="00F14269"/>
    <w:rsid w:val="00F15F42"/>
    <w:rsid w:val="00F20333"/>
    <w:rsid w:val="00F20E25"/>
    <w:rsid w:val="00F226B5"/>
    <w:rsid w:val="00F229AD"/>
    <w:rsid w:val="00F233FA"/>
    <w:rsid w:val="00F23671"/>
    <w:rsid w:val="00F24694"/>
    <w:rsid w:val="00F26467"/>
    <w:rsid w:val="00F2754A"/>
    <w:rsid w:val="00F4204C"/>
    <w:rsid w:val="00F4276F"/>
    <w:rsid w:val="00F42916"/>
    <w:rsid w:val="00F46676"/>
    <w:rsid w:val="00F505A5"/>
    <w:rsid w:val="00F50642"/>
    <w:rsid w:val="00F52182"/>
    <w:rsid w:val="00F54CCA"/>
    <w:rsid w:val="00F552B0"/>
    <w:rsid w:val="00F56CA8"/>
    <w:rsid w:val="00F6052E"/>
    <w:rsid w:val="00F62AA6"/>
    <w:rsid w:val="00F658F0"/>
    <w:rsid w:val="00F66A6F"/>
    <w:rsid w:val="00F679CB"/>
    <w:rsid w:val="00F726FD"/>
    <w:rsid w:val="00F74131"/>
    <w:rsid w:val="00F7542E"/>
    <w:rsid w:val="00F75FDE"/>
    <w:rsid w:val="00F76007"/>
    <w:rsid w:val="00F8044F"/>
    <w:rsid w:val="00F82A4F"/>
    <w:rsid w:val="00F83F03"/>
    <w:rsid w:val="00F85474"/>
    <w:rsid w:val="00F867DC"/>
    <w:rsid w:val="00F91242"/>
    <w:rsid w:val="00F91F49"/>
    <w:rsid w:val="00F92170"/>
    <w:rsid w:val="00F95440"/>
    <w:rsid w:val="00F96185"/>
    <w:rsid w:val="00F9635E"/>
    <w:rsid w:val="00F965CD"/>
    <w:rsid w:val="00FA1A35"/>
    <w:rsid w:val="00FA2AD8"/>
    <w:rsid w:val="00FA2DA1"/>
    <w:rsid w:val="00FA5782"/>
    <w:rsid w:val="00FA6728"/>
    <w:rsid w:val="00FB0584"/>
    <w:rsid w:val="00FB0F7F"/>
    <w:rsid w:val="00FB2BB2"/>
    <w:rsid w:val="00FB4870"/>
    <w:rsid w:val="00FB4FCC"/>
    <w:rsid w:val="00FB5BB5"/>
    <w:rsid w:val="00FB6F5D"/>
    <w:rsid w:val="00FB730E"/>
    <w:rsid w:val="00FC462D"/>
    <w:rsid w:val="00FC4A00"/>
    <w:rsid w:val="00FC6B44"/>
    <w:rsid w:val="00FD0C80"/>
    <w:rsid w:val="00FD1EE0"/>
    <w:rsid w:val="00FD3B20"/>
    <w:rsid w:val="00FD441B"/>
    <w:rsid w:val="00FD4D8C"/>
    <w:rsid w:val="00FD5A99"/>
    <w:rsid w:val="00FD6638"/>
    <w:rsid w:val="00FE68D4"/>
    <w:rsid w:val="00FF1BB4"/>
    <w:rsid w:val="00FF2FF2"/>
    <w:rsid w:val="00FF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A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date">
    <w:name w:val="hd-date"/>
    <w:basedOn w:val="a"/>
    <w:uiPriority w:val="99"/>
    <w:rsid w:val="009139E1"/>
    <w:pPr>
      <w:spacing w:before="100" w:beforeAutospacing="1" w:after="100" w:afterAutospacing="1"/>
    </w:pPr>
  </w:style>
  <w:style w:type="paragraph" w:customStyle="1" w:styleId="hd-lg">
    <w:name w:val="hd-lg"/>
    <w:basedOn w:val="a"/>
    <w:uiPriority w:val="99"/>
    <w:rsid w:val="009139E1"/>
    <w:pPr>
      <w:spacing w:before="100" w:beforeAutospacing="1" w:after="100" w:afterAutospacing="1"/>
    </w:pPr>
  </w:style>
  <w:style w:type="paragraph" w:customStyle="1" w:styleId="hd-ti">
    <w:name w:val="hd-ti"/>
    <w:basedOn w:val="a"/>
    <w:uiPriority w:val="99"/>
    <w:rsid w:val="009139E1"/>
    <w:pPr>
      <w:spacing w:before="100" w:beforeAutospacing="1" w:after="100" w:afterAutospacing="1"/>
    </w:pPr>
  </w:style>
  <w:style w:type="paragraph" w:customStyle="1" w:styleId="hd-oj">
    <w:name w:val="hd-oj"/>
    <w:basedOn w:val="a"/>
    <w:uiPriority w:val="99"/>
    <w:rsid w:val="009139E1"/>
    <w:pPr>
      <w:spacing w:before="100" w:beforeAutospacing="1" w:after="100" w:afterAutospacing="1"/>
    </w:pPr>
  </w:style>
  <w:style w:type="character" w:customStyle="1" w:styleId="apple-converted-space">
    <w:name w:val="apple-converted-space"/>
    <w:uiPriority w:val="99"/>
    <w:rsid w:val="009139E1"/>
  </w:style>
  <w:style w:type="paragraph" w:customStyle="1" w:styleId="doc-ti">
    <w:name w:val="doc-ti"/>
    <w:basedOn w:val="a"/>
    <w:uiPriority w:val="99"/>
    <w:rsid w:val="009139E1"/>
    <w:pPr>
      <w:spacing w:before="100" w:beforeAutospacing="1" w:after="100" w:afterAutospacing="1"/>
    </w:pPr>
  </w:style>
  <w:style w:type="paragraph" w:customStyle="1" w:styleId="1">
    <w:name w:val="Обычный1"/>
    <w:basedOn w:val="a"/>
    <w:uiPriority w:val="99"/>
    <w:rsid w:val="009139E1"/>
    <w:pPr>
      <w:spacing w:before="100" w:beforeAutospacing="1" w:after="100" w:afterAutospacing="1"/>
    </w:pPr>
  </w:style>
  <w:style w:type="character" w:styleId="a3">
    <w:name w:val="Hyperlink"/>
    <w:uiPriority w:val="99"/>
    <w:rsid w:val="009139E1"/>
    <w:rPr>
      <w:rFonts w:cs="Times New Roman"/>
      <w:color w:val="0000FF"/>
      <w:u w:val="single"/>
    </w:rPr>
  </w:style>
  <w:style w:type="character" w:customStyle="1" w:styleId="super">
    <w:name w:val="super"/>
    <w:uiPriority w:val="99"/>
    <w:rsid w:val="009139E1"/>
  </w:style>
  <w:style w:type="character" w:customStyle="1" w:styleId="italic">
    <w:name w:val="italic"/>
    <w:uiPriority w:val="99"/>
    <w:rsid w:val="009139E1"/>
  </w:style>
  <w:style w:type="paragraph" w:customStyle="1" w:styleId="ti-section-1">
    <w:name w:val="ti-section-1"/>
    <w:basedOn w:val="a"/>
    <w:uiPriority w:val="99"/>
    <w:rsid w:val="009139E1"/>
    <w:pPr>
      <w:spacing w:before="100" w:beforeAutospacing="1" w:after="100" w:afterAutospacing="1"/>
    </w:pPr>
  </w:style>
  <w:style w:type="character" w:customStyle="1" w:styleId="bold">
    <w:name w:val="bold"/>
    <w:uiPriority w:val="99"/>
    <w:rsid w:val="009139E1"/>
  </w:style>
  <w:style w:type="paragraph" w:customStyle="1" w:styleId="ti-section-2">
    <w:name w:val="ti-section-2"/>
    <w:basedOn w:val="a"/>
    <w:uiPriority w:val="99"/>
    <w:rsid w:val="009139E1"/>
    <w:pPr>
      <w:spacing w:before="100" w:beforeAutospacing="1" w:after="100" w:afterAutospacing="1"/>
    </w:pPr>
  </w:style>
  <w:style w:type="paragraph" w:customStyle="1" w:styleId="ti-art">
    <w:name w:val="ti-art"/>
    <w:basedOn w:val="a"/>
    <w:uiPriority w:val="99"/>
    <w:rsid w:val="009139E1"/>
    <w:pPr>
      <w:spacing w:before="100" w:beforeAutospacing="1" w:after="100" w:afterAutospacing="1"/>
    </w:pPr>
  </w:style>
  <w:style w:type="paragraph" w:customStyle="1" w:styleId="sti-art">
    <w:name w:val="sti-art"/>
    <w:basedOn w:val="a"/>
    <w:uiPriority w:val="99"/>
    <w:rsid w:val="009139E1"/>
    <w:pPr>
      <w:spacing w:before="100" w:beforeAutospacing="1" w:after="100" w:afterAutospacing="1"/>
    </w:pPr>
  </w:style>
  <w:style w:type="paragraph" w:customStyle="1" w:styleId="signatory">
    <w:name w:val="signatory"/>
    <w:basedOn w:val="a"/>
    <w:uiPriority w:val="99"/>
    <w:rsid w:val="009139E1"/>
    <w:pPr>
      <w:spacing w:before="100" w:beforeAutospacing="1" w:after="100" w:afterAutospacing="1"/>
    </w:pPr>
  </w:style>
  <w:style w:type="paragraph" w:customStyle="1" w:styleId="note">
    <w:name w:val="note"/>
    <w:basedOn w:val="a"/>
    <w:uiPriority w:val="99"/>
    <w:rsid w:val="009139E1"/>
    <w:pPr>
      <w:spacing w:before="100" w:beforeAutospacing="1" w:after="100" w:afterAutospacing="1"/>
    </w:pPr>
  </w:style>
  <w:style w:type="paragraph" w:customStyle="1" w:styleId="ti-grseq-1">
    <w:name w:val="ti-grseq-1"/>
    <w:basedOn w:val="a"/>
    <w:uiPriority w:val="99"/>
    <w:rsid w:val="009139E1"/>
    <w:pPr>
      <w:spacing w:before="100" w:beforeAutospacing="1" w:after="100" w:afterAutospacing="1"/>
    </w:pPr>
  </w:style>
  <w:style w:type="paragraph" w:customStyle="1" w:styleId="tbl-txt">
    <w:name w:val="tbl-txt"/>
    <w:basedOn w:val="a"/>
    <w:uiPriority w:val="99"/>
    <w:rsid w:val="009139E1"/>
    <w:pPr>
      <w:spacing w:before="100" w:beforeAutospacing="1" w:after="100" w:afterAutospacing="1"/>
    </w:pPr>
  </w:style>
  <w:style w:type="character" w:customStyle="1" w:styleId="expanded">
    <w:name w:val="expanded"/>
    <w:uiPriority w:val="99"/>
    <w:rsid w:val="009139E1"/>
  </w:style>
  <w:style w:type="paragraph" w:customStyle="1" w:styleId="ti-tbl">
    <w:name w:val="ti-tbl"/>
    <w:basedOn w:val="a"/>
    <w:uiPriority w:val="99"/>
    <w:rsid w:val="009139E1"/>
    <w:pPr>
      <w:spacing w:before="100" w:beforeAutospacing="1" w:after="100" w:afterAutospacing="1"/>
    </w:pPr>
  </w:style>
  <w:style w:type="paragraph" w:customStyle="1" w:styleId="tbl-hdr">
    <w:name w:val="tbl-hdr"/>
    <w:basedOn w:val="a"/>
    <w:uiPriority w:val="99"/>
    <w:rsid w:val="009139E1"/>
    <w:pPr>
      <w:spacing w:before="100" w:beforeAutospacing="1" w:after="100" w:afterAutospacing="1"/>
    </w:pPr>
  </w:style>
  <w:style w:type="paragraph" w:customStyle="1" w:styleId="tbl-num">
    <w:name w:val="tbl-num"/>
    <w:basedOn w:val="a"/>
    <w:uiPriority w:val="99"/>
    <w:rsid w:val="009139E1"/>
    <w:pPr>
      <w:spacing w:before="100" w:beforeAutospacing="1" w:after="100" w:afterAutospacing="1"/>
    </w:pPr>
  </w:style>
  <w:style w:type="character" w:customStyle="1" w:styleId="sub">
    <w:name w:val="sub"/>
    <w:uiPriority w:val="99"/>
    <w:rsid w:val="009139E1"/>
  </w:style>
  <w:style w:type="paragraph" w:customStyle="1" w:styleId="ti-annotation">
    <w:name w:val="ti-annotation"/>
    <w:basedOn w:val="a"/>
    <w:uiPriority w:val="99"/>
    <w:rsid w:val="009139E1"/>
    <w:pPr>
      <w:spacing w:before="100" w:beforeAutospacing="1" w:after="100" w:afterAutospacing="1"/>
    </w:pPr>
  </w:style>
  <w:style w:type="paragraph" w:styleId="a4">
    <w:name w:val="Normal (Web)"/>
    <w:aliases w:val="Знак"/>
    <w:basedOn w:val="a"/>
    <w:link w:val="a5"/>
    <w:uiPriority w:val="99"/>
    <w:rsid w:val="009139E1"/>
    <w:pPr>
      <w:spacing w:before="100" w:beforeAutospacing="1" w:after="100" w:afterAutospacing="1"/>
    </w:pPr>
    <w:rPr>
      <w:szCs w:val="20"/>
    </w:rPr>
  </w:style>
  <w:style w:type="paragraph" w:customStyle="1" w:styleId="center">
    <w:name w:val="center"/>
    <w:basedOn w:val="a"/>
    <w:uiPriority w:val="99"/>
    <w:rsid w:val="009139E1"/>
    <w:pPr>
      <w:spacing w:before="100" w:beforeAutospacing="1" w:after="100" w:afterAutospacing="1"/>
    </w:pPr>
  </w:style>
  <w:style w:type="paragraph" w:customStyle="1" w:styleId="tt">
    <w:name w:val="tt"/>
    <w:basedOn w:val="a"/>
    <w:uiPriority w:val="99"/>
    <w:rsid w:val="008E6ACE"/>
    <w:pPr>
      <w:jc w:val="center"/>
    </w:pPr>
    <w:rPr>
      <w:b/>
      <w:bCs/>
    </w:rPr>
  </w:style>
  <w:style w:type="paragraph" w:customStyle="1" w:styleId="cn">
    <w:name w:val="cn"/>
    <w:basedOn w:val="a"/>
    <w:uiPriority w:val="99"/>
    <w:rsid w:val="008E6ACE"/>
    <w:pPr>
      <w:jc w:val="center"/>
    </w:pPr>
  </w:style>
  <w:style w:type="paragraph" w:customStyle="1" w:styleId="ListParagraph1">
    <w:name w:val="List Paragraph1"/>
    <w:basedOn w:val="a"/>
    <w:uiPriority w:val="99"/>
    <w:rsid w:val="008E6ACE"/>
    <w:pPr>
      <w:ind w:left="720"/>
    </w:pPr>
  </w:style>
  <w:style w:type="table" w:styleId="a6">
    <w:name w:val="Table Grid"/>
    <w:basedOn w:val="a1"/>
    <w:uiPriority w:val="99"/>
    <w:rsid w:val="008E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4C44B9"/>
    <w:pPr>
      <w:autoSpaceDE w:val="0"/>
      <w:autoSpaceDN w:val="0"/>
      <w:adjustRightInd w:val="0"/>
    </w:pPr>
    <w:rPr>
      <w:rFonts w:ascii="EUAlbertina" w:hAnsi="EUAlbertina"/>
    </w:rPr>
  </w:style>
  <w:style w:type="paragraph" w:customStyle="1" w:styleId="CM3">
    <w:name w:val="CM3"/>
    <w:basedOn w:val="a"/>
    <w:next w:val="a"/>
    <w:uiPriority w:val="99"/>
    <w:rsid w:val="004C44B9"/>
    <w:pPr>
      <w:autoSpaceDE w:val="0"/>
      <w:autoSpaceDN w:val="0"/>
      <w:adjustRightInd w:val="0"/>
    </w:pPr>
    <w:rPr>
      <w:rFonts w:ascii="EUAlbertina" w:hAnsi="EUAlbertina"/>
    </w:rPr>
  </w:style>
  <w:style w:type="paragraph" w:styleId="3">
    <w:name w:val="Body Text Indent 3"/>
    <w:basedOn w:val="a"/>
    <w:link w:val="30"/>
    <w:uiPriority w:val="99"/>
    <w:rsid w:val="004B5800"/>
    <w:pPr>
      <w:spacing w:before="100" w:beforeAutospacing="1" w:after="100" w:afterAutospacing="1"/>
    </w:pPr>
    <w:rPr>
      <w:szCs w:val="20"/>
    </w:rPr>
  </w:style>
  <w:style w:type="character" w:customStyle="1" w:styleId="30">
    <w:name w:val="Основной текст с отступом 3 Знак"/>
    <w:link w:val="3"/>
    <w:uiPriority w:val="99"/>
    <w:locked/>
    <w:rsid w:val="004B5800"/>
    <w:rPr>
      <w:sz w:val="24"/>
    </w:rPr>
  </w:style>
  <w:style w:type="character" w:styleId="a7">
    <w:name w:val="annotation reference"/>
    <w:uiPriority w:val="99"/>
    <w:rsid w:val="001743C7"/>
    <w:rPr>
      <w:rFonts w:cs="Times New Roman"/>
      <w:sz w:val="16"/>
    </w:rPr>
  </w:style>
  <w:style w:type="paragraph" w:styleId="a8">
    <w:name w:val="annotation text"/>
    <w:basedOn w:val="a"/>
    <w:link w:val="a9"/>
    <w:uiPriority w:val="99"/>
    <w:rsid w:val="001743C7"/>
    <w:rPr>
      <w:sz w:val="20"/>
      <w:szCs w:val="20"/>
    </w:rPr>
  </w:style>
  <w:style w:type="character" w:customStyle="1" w:styleId="a9">
    <w:name w:val="Текст примечания Знак"/>
    <w:link w:val="a8"/>
    <w:uiPriority w:val="99"/>
    <w:locked/>
    <w:rsid w:val="001743C7"/>
    <w:rPr>
      <w:rFonts w:cs="Times New Roman"/>
    </w:rPr>
  </w:style>
  <w:style w:type="paragraph" w:styleId="aa">
    <w:name w:val="annotation subject"/>
    <w:basedOn w:val="a8"/>
    <w:next w:val="a8"/>
    <w:link w:val="ab"/>
    <w:uiPriority w:val="99"/>
    <w:rsid w:val="001743C7"/>
    <w:rPr>
      <w:b/>
    </w:rPr>
  </w:style>
  <w:style w:type="character" w:customStyle="1" w:styleId="ab">
    <w:name w:val="Тема примечания Знак"/>
    <w:link w:val="aa"/>
    <w:uiPriority w:val="99"/>
    <w:locked/>
    <w:rsid w:val="001743C7"/>
    <w:rPr>
      <w:rFonts w:cs="Times New Roman"/>
      <w:b/>
    </w:rPr>
  </w:style>
  <w:style w:type="paragraph" w:styleId="ac">
    <w:name w:val="Balloon Text"/>
    <w:basedOn w:val="a"/>
    <w:link w:val="ad"/>
    <w:uiPriority w:val="99"/>
    <w:rsid w:val="001743C7"/>
    <w:rPr>
      <w:rFonts w:ascii="Tahoma" w:hAnsi="Tahoma"/>
      <w:sz w:val="16"/>
      <w:szCs w:val="20"/>
    </w:rPr>
  </w:style>
  <w:style w:type="character" w:customStyle="1" w:styleId="ad">
    <w:name w:val="Текст выноски Знак"/>
    <w:link w:val="ac"/>
    <w:uiPriority w:val="99"/>
    <w:locked/>
    <w:rsid w:val="001743C7"/>
    <w:rPr>
      <w:rFonts w:ascii="Tahoma" w:hAnsi="Tahoma"/>
      <w:sz w:val="16"/>
    </w:rPr>
  </w:style>
  <w:style w:type="paragraph" w:customStyle="1" w:styleId="CM4">
    <w:name w:val="CM4"/>
    <w:basedOn w:val="a"/>
    <w:next w:val="a"/>
    <w:uiPriority w:val="99"/>
    <w:rsid w:val="00EB5952"/>
    <w:pPr>
      <w:autoSpaceDE w:val="0"/>
      <w:autoSpaceDN w:val="0"/>
      <w:adjustRightInd w:val="0"/>
    </w:pPr>
    <w:rPr>
      <w:rFonts w:ascii="EUAlbertina" w:hAnsi="EUAlbertina"/>
      <w:lang w:val="en-US" w:eastAsia="en-US"/>
    </w:rPr>
  </w:style>
  <w:style w:type="paragraph" w:styleId="ae">
    <w:name w:val="Revision"/>
    <w:hidden/>
    <w:uiPriority w:val="99"/>
    <w:semiHidden/>
    <w:rsid w:val="00EB5952"/>
    <w:rPr>
      <w:sz w:val="24"/>
      <w:szCs w:val="24"/>
    </w:rPr>
  </w:style>
  <w:style w:type="paragraph" w:styleId="af">
    <w:name w:val="List Paragraph"/>
    <w:basedOn w:val="a"/>
    <w:uiPriority w:val="99"/>
    <w:qFormat/>
    <w:rsid w:val="002B74ED"/>
    <w:pPr>
      <w:ind w:left="720"/>
      <w:contextualSpacing/>
    </w:pPr>
  </w:style>
  <w:style w:type="character" w:customStyle="1" w:styleId="10">
    <w:name w:val="Заголовок №1_"/>
    <w:link w:val="11"/>
    <w:uiPriority w:val="99"/>
    <w:locked/>
    <w:rsid w:val="00E10BC4"/>
    <w:rPr>
      <w:rFonts w:ascii="Palatino Linotype" w:hAnsi="Palatino Linotype"/>
      <w:b/>
      <w:sz w:val="17"/>
      <w:shd w:val="clear" w:color="auto" w:fill="FFFFFF"/>
    </w:rPr>
  </w:style>
  <w:style w:type="character" w:customStyle="1" w:styleId="31">
    <w:name w:val="Основной текст (3)_"/>
    <w:link w:val="310"/>
    <w:uiPriority w:val="99"/>
    <w:locked/>
    <w:rsid w:val="00E10BC4"/>
    <w:rPr>
      <w:rFonts w:ascii="Palatino Linotype" w:hAnsi="Palatino Linotype"/>
      <w:sz w:val="15"/>
      <w:shd w:val="clear" w:color="auto" w:fill="FFFFFF"/>
    </w:rPr>
  </w:style>
  <w:style w:type="character" w:customStyle="1" w:styleId="36">
    <w:name w:val="Основной текст (3)6"/>
    <w:uiPriority w:val="99"/>
    <w:rsid w:val="00E10BC4"/>
    <w:rPr>
      <w:rFonts w:ascii="Palatino Linotype" w:hAnsi="Palatino Linotype"/>
      <w:sz w:val="15"/>
      <w:shd w:val="clear" w:color="auto" w:fill="FFFFFF"/>
    </w:rPr>
  </w:style>
  <w:style w:type="character" w:customStyle="1" w:styleId="15">
    <w:name w:val="Заголовок №15"/>
    <w:uiPriority w:val="99"/>
    <w:rsid w:val="00E10BC4"/>
    <w:rPr>
      <w:rFonts w:ascii="Palatino Linotype" w:hAnsi="Palatino Linotype"/>
      <w:b/>
      <w:sz w:val="17"/>
      <w:shd w:val="clear" w:color="auto" w:fill="FFFFFF"/>
    </w:rPr>
  </w:style>
  <w:style w:type="character" w:customStyle="1" w:styleId="35">
    <w:name w:val="Основной текст (3)5"/>
    <w:uiPriority w:val="99"/>
    <w:rsid w:val="00E10BC4"/>
    <w:rPr>
      <w:rFonts w:ascii="Palatino Linotype" w:hAnsi="Palatino Linotype"/>
      <w:sz w:val="15"/>
      <w:shd w:val="clear" w:color="auto" w:fill="FFFFFF"/>
    </w:rPr>
  </w:style>
  <w:style w:type="paragraph" w:customStyle="1" w:styleId="11">
    <w:name w:val="Заголовок №11"/>
    <w:basedOn w:val="a"/>
    <w:link w:val="10"/>
    <w:uiPriority w:val="99"/>
    <w:rsid w:val="00E10BC4"/>
    <w:pPr>
      <w:shd w:val="clear" w:color="auto" w:fill="FFFFFF"/>
      <w:spacing w:line="341" w:lineRule="exact"/>
      <w:outlineLvl w:val="0"/>
    </w:pPr>
    <w:rPr>
      <w:rFonts w:ascii="Palatino Linotype" w:hAnsi="Palatino Linotype"/>
      <w:b/>
      <w:sz w:val="17"/>
      <w:szCs w:val="20"/>
    </w:rPr>
  </w:style>
  <w:style w:type="paragraph" w:customStyle="1" w:styleId="310">
    <w:name w:val="Основной текст (3)1"/>
    <w:basedOn w:val="a"/>
    <w:link w:val="31"/>
    <w:uiPriority w:val="99"/>
    <w:rsid w:val="00E10BC4"/>
    <w:pPr>
      <w:shd w:val="clear" w:color="auto" w:fill="FFFFFF"/>
      <w:spacing w:before="540" w:line="216" w:lineRule="exact"/>
      <w:ind w:hanging="500"/>
      <w:jc w:val="both"/>
    </w:pPr>
    <w:rPr>
      <w:rFonts w:ascii="Palatino Linotype" w:hAnsi="Palatino Linotype"/>
      <w:sz w:val="15"/>
      <w:szCs w:val="20"/>
    </w:rPr>
  </w:style>
  <w:style w:type="character" w:styleId="af0">
    <w:name w:val="Placeholder Text"/>
    <w:uiPriority w:val="99"/>
    <w:semiHidden/>
    <w:rsid w:val="00B1491E"/>
    <w:rPr>
      <w:color w:val="808080"/>
    </w:rPr>
  </w:style>
  <w:style w:type="character" w:customStyle="1" w:styleId="a5">
    <w:name w:val="Обычный (веб) Знак"/>
    <w:aliases w:val="Знак Знак"/>
    <w:link w:val="a4"/>
    <w:uiPriority w:val="99"/>
    <w:locked/>
    <w:rsid w:val="00F11043"/>
    <w:rPr>
      <w:sz w:val="24"/>
      <w:lang w:val="ru-RU" w:eastAsia="ru-RU"/>
    </w:rPr>
  </w:style>
  <w:style w:type="paragraph" w:customStyle="1" w:styleId="capitolname">
    <w:name w:val="capitolname"/>
    <w:basedOn w:val="a"/>
    <w:uiPriority w:val="99"/>
    <w:rsid w:val="00743F22"/>
    <w:pPr>
      <w:spacing w:before="100" w:beforeAutospacing="1" w:after="100" w:afterAutospacing="1"/>
    </w:pPr>
  </w:style>
  <w:style w:type="paragraph" w:styleId="af1">
    <w:name w:val="header"/>
    <w:basedOn w:val="a"/>
    <w:link w:val="af2"/>
    <w:uiPriority w:val="99"/>
    <w:rsid w:val="00A7200E"/>
    <w:pPr>
      <w:tabs>
        <w:tab w:val="center" w:pos="4677"/>
        <w:tab w:val="right" w:pos="9355"/>
      </w:tabs>
    </w:pPr>
  </w:style>
  <w:style w:type="character" w:customStyle="1" w:styleId="af2">
    <w:name w:val="Верхний колонтитул Знак"/>
    <w:link w:val="af1"/>
    <w:uiPriority w:val="99"/>
    <w:locked/>
    <w:rsid w:val="00A7200E"/>
    <w:rPr>
      <w:sz w:val="24"/>
    </w:rPr>
  </w:style>
  <w:style w:type="paragraph" w:styleId="af3">
    <w:name w:val="footer"/>
    <w:basedOn w:val="a"/>
    <w:link w:val="af4"/>
    <w:uiPriority w:val="99"/>
    <w:rsid w:val="00A7200E"/>
    <w:pPr>
      <w:tabs>
        <w:tab w:val="center" w:pos="4677"/>
        <w:tab w:val="right" w:pos="9355"/>
      </w:tabs>
    </w:pPr>
  </w:style>
  <w:style w:type="character" w:customStyle="1" w:styleId="af4">
    <w:name w:val="Нижний колонтитул Знак"/>
    <w:link w:val="af3"/>
    <w:uiPriority w:val="99"/>
    <w:locked/>
    <w:rsid w:val="00A7200E"/>
    <w:rPr>
      <w:sz w:val="24"/>
    </w:rPr>
  </w:style>
  <w:style w:type="paragraph" w:customStyle="1" w:styleId="CharChar">
    <w:name w:val="Знак Знак Char Char Знак"/>
    <w:basedOn w:val="a"/>
    <w:uiPriority w:val="99"/>
    <w:rsid w:val="00DD75E3"/>
    <w:pPr>
      <w:spacing w:after="160" w:line="240" w:lineRule="exact"/>
    </w:pPr>
    <w:rPr>
      <w:rFonts w:ascii="Arial" w:eastAsia="Batang" w:hAnsi="Arial" w:cs="Arial"/>
      <w:sz w:val="20"/>
      <w:szCs w:val="20"/>
      <w:lang w:val="ro-MO" w:eastAsia="en-US"/>
    </w:rPr>
  </w:style>
  <w:style w:type="paragraph" w:customStyle="1" w:styleId="CharChar1">
    <w:name w:val="Знак Знак Char Char Знак1"/>
    <w:basedOn w:val="a"/>
    <w:uiPriority w:val="99"/>
    <w:rsid w:val="008F7511"/>
    <w:pPr>
      <w:spacing w:after="160" w:line="240" w:lineRule="exact"/>
    </w:pPr>
    <w:rPr>
      <w:rFonts w:ascii="Arial" w:eastAsia="Batang" w:hAnsi="Arial" w:cs="Arial"/>
      <w:sz w:val="20"/>
      <w:szCs w:val="20"/>
      <w:lang w:val="ro-M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78746">
      <w:marLeft w:val="0"/>
      <w:marRight w:val="0"/>
      <w:marTop w:val="0"/>
      <w:marBottom w:val="0"/>
      <w:divBdr>
        <w:top w:val="none" w:sz="0" w:space="0" w:color="auto"/>
        <w:left w:val="none" w:sz="0" w:space="0" w:color="auto"/>
        <w:bottom w:val="none" w:sz="0" w:space="0" w:color="auto"/>
        <w:right w:val="none" w:sz="0" w:space="0" w:color="auto"/>
      </w:divBdr>
    </w:div>
    <w:div w:id="858278747">
      <w:marLeft w:val="0"/>
      <w:marRight w:val="0"/>
      <w:marTop w:val="0"/>
      <w:marBottom w:val="0"/>
      <w:divBdr>
        <w:top w:val="none" w:sz="0" w:space="0" w:color="auto"/>
        <w:left w:val="none" w:sz="0" w:space="0" w:color="auto"/>
        <w:bottom w:val="none" w:sz="0" w:space="0" w:color="auto"/>
        <w:right w:val="none" w:sz="0" w:space="0" w:color="auto"/>
      </w:divBdr>
    </w:div>
    <w:div w:id="858278748">
      <w:marLeft w:val="0"/>
      <w:marRight w:val="0"/>
      <w:marTop w:val="0"/>
      <w:marBottom w:val="0"/>
      <w:divBdr>
        <w:top w:val="none" w:sz="0" w:space="0" w:color="auto"/>
        <w:left w:val="none" w:sz="0" w:space="0" w:color="auto"/>
        <w:bottom w:val="none" w:sz="0" w:space="0" w:color="auto"/>
        <w:right w:val="none" w:sz="0" w:space="0" w:color="auto"/>
      </w:divBdr>
    </w:div>
    <w:div w:id="858278749">
      <w:marLeft w:val="0"/>
      <w:marRight w:val="0"/>
      <w:marTop w:val="0"/>
      <w:marBottom w:val="0"/>
      <w:divBdr>
        <w:top w:val="none" w:sz="0" w:space="0" w:color="auto"/>
        <w:left w:val="none" w:sz="0" w:space="0" w:color="auto"/>
        <w:bottom w:val="none" w:sz="0" w:space="0" w:color="auto"/>
        <w:right w:val="none" w:sz="0" w:space="0" w:color="auto"/>
      </w:divBdr>
    </w:div>
    <w:div w:id="858278750">
      <w:marLeft w:val="0"/>
      <w:marRight w:val="0"/>
      <w:marTop w:val="0"/>
      <w:marBottom w:val="0"/>
      <w:divBdr>
        <w:top w:val="none" w:sz="0" w:space="0" w:color="auto"/>
        <w:left w:val="none" w:sz="0" w:space="0" w:color="auto"/>
        <w:bottom w:val="none" w:sz="0" w:space="0" w:color="auto"/>
        <w:right w:val="none" w:sz="0" w:space="0" w:color="auto"/>
      </w:divBdr>
    </w:div>
    <w:div w:id="858278751">
      <w:marLeft w:val="0"/>
      <w:marRight w:val="0"/>
      <w:marTop w:val="0"/>
      <w:marBottom w:val="0"/>
      <w:divBdr>
        <w:top w:val="none" w:sz="0" w:space="0" w:color="auto"/>
        <w:left w:val="none" w:sz="0" w:space="0" w:color="auto"/>
        <w:bottom w:val="none" w:sz="0" w:space="0" w:color="auto"/>
        <w:right w:val="none" w:sz="0" w:space="0" w:color="auto"/>
      </w:divBdr>
    </w:div>
    <w:div w:id="858278752">
      <w:marLeft w:val="0"/>
      <w:marRight w:val="0"/>
      <w:marTop w:val="0"/>
      <w:marBottom w:val="0"/>
      <w:divBdr>
        <w:top w:val="none" w:sz="0" w:space="0" w:color="auto"/>
        <w:left w:val="none" w:sz="0" w:space="0" w:color="auto"/>
        <w:bottom w:val="none" w:sz="0" w:space="0" w:color="auto"/>
        <w:right w:val="none" w:sz="0" w:space="0" w:color="auto"/>
      </w:divBdr>
    </w:div>
    <w:div w:id="858278755">
      <w:marLeft w:val="0"/>
      <w:marRight w:val="0"/>
      <w:marTop w:val="0"/>
      <w:marBottom w:val="0"/>
      <w:divBdr>
        <w:top w:val="none" w:sz="0" w:space="0" w:color="auto"/>
        <w:left w:val="none" w:sz="0" w:space="0" w:color="auto"/>
        <w:bottom w:val="none" w:sz="0" w:space="0" w:color="auto"/>
        <w:right w:val="none" w:sz="0" w:space="0" w:color="auto"/>
      </w:divBdr>
    </w:div>
    <w:div w:id="858278757">
      <w:marLeft w:val="0"/>
      <w:marRight w:val="0"/>
      <w:marTop w:val="0"/>
      <w:marBottom w:val="0"/>
      <w:divBdr>
        <w:top w:val="none" w:sz="0" w:space="0" w:color="auto"/>
        <w:left w:val="none" w:sz="0" w:space="0" w:color="auto"/>
        <w:bottom w:val="none" w:sz="0" w:space="0" w:color="auto"/>
        <w:right w:val="none" w:sz="0" w:space="0" w:color="auto"/>
      </w:divBdr>
    </w:div>
    <w:div w:id="858278768">
      <w:marLeft w:val="0"/>
      <w:marRight w:val="0"/>
      <w:marTop w:val="0"/>
      <w:marBottom w:val="0"/>
      <w:divBdr>
        <w:top w:val="none" w:sz="0" w:space="0" w:color="auto"/>
        <w:left w:val="none" w:sz="0" w:space="0" w:color="auto"/>
        <w:bottom w:val="none" w:sz="0" w:space="0" w:color="auto"/>
        <w:right w:val="none" w:sz="0" w:space="0" w:color="auto"/>
      </w:divBdr>
    </w:div>
    <w:div w:id="858278771">
      <w:marLeft w:val="0"/>
      <w:marRight w:val="0"/>
      <w:marTop w:val="0"/>
      <w:marBottom w:val="0"/>
      <w:divBdr>
        <w:top w:val="none" w:sz="0" w:space="0" w:color="auto"/>
        <w:left w:val="none" w:sz="0" w:space="0" w:color="auto"/>
        <w:bottom w:val="none" w:sz="0" w:space="0" w:color="auto"/>
        <w:right w:val="none" w:sz="0" w:space="0" w:color="auto"/>
      </w:divBdr>
    </w:div>
    <w:div w:id="858278772">
      <w:marLeft w:val="0"/>
      <w:marRight w:val="0"/>
      <w:marTop w:val="0"/>
      <w:marBottom w:val="0"/>
      <w:divBdr>
        <w:top w:val="none" w:sz="0" w:space="0" w:color="auto"/>
        <w:left w:val="none" w:sz="0" w:space="0" w:color="auto"/>
        <w:bottom w:val="none" w:sz="0" w:space="0" w:color="auto"/>
        <w:right w:val="none" w:sz="0" w:space="0" w:color="auto"/>
      </w:divBdr>
    </w:div>
    <w:div w:id="858278774">
      <w:marLeft w:val="0"/>
      <w:marRight w:val="0"/>
      <w:marTop w:val="0"/>
      <w:marBottom w:val="0"/>
      <w:divBdr>
        <w:top w:val="none" w:sz="0" w:space="0" w:color="auto"/>
        <w:left w:val="none" w:sz="0" w:space="0" w:color="auto"/>
        <w:bottom w:val="none" w:sz="0" w:space="0" w:color="auto"/>
        <w:right w:val="none" w:sz="0" w:space="0" w:color="auto"/>
      </w:divBdr>
      <w:divsChild>
        <w:div w:id="858278754">
          <w:marLeft w:val="0"/>
          <w:marRight w:val="0"/>
          <w:marTop w:val="0"/>
          <w:marBottom w:val="0"/>
          <w:divBdr>
            <w:top w:val="none" w:sz="0" w:space="0" w:color="auto"/>
            <w:left w:val="none" w:sz="0" w:space="0" w:color="auto"/>
            <w:bottom w:val="none" w:sz="0" w:space="0" w:color="auto"/>
            <w:right w:val="none" w:sz="0" w:space="0" w:color="auto"/>
          </w:divBdr>
        </w:div>
        <w:div w:id="858278756">
          <w:marLeft w:val="0"/>
          <w:marRight w:val="0"/>
          <w:marTop w:val="0"/>
          <w:marBottom w:val="0"/>
          <w:divBdr>
            <w:top w:val="none" w:sz="0" w:space="0" w:color="auto"/>
            <w:left w:val="none" w:sz="0" w:space="0" w:color="auto"/>
            <w:bottom w:val="none" w:sz="0" w:space="0" w:color="auto"/>
            <w:right w:val="none" w:sz="0" w:space="0" w:color="auto"/>
          </w:divBdr>
        </w:div>
        <w:div w:id="858278758">
          <w:marLeft w:val="0"/>
          <w:marRight w:val="0"/>
          <w:marTop w:val="0"/>
          <w:marBottom w:val="0"/>
          <w:divBdr>
            <w:top w:val="none" w:sz="0" w:space="0" w:color="auto"/>
            <w:left w:val="none" w:sz="0" w:space="0" w:color="auto"/>
            <w:bottom w:val="none" w:sz="0" w:space="0" w:color="auto"/>
            <w:right w:val="none" w:sz="0" w:space="0" w:color="auto"/>
          </w:divBdr>
        </w:div>
        <w:div w:id="858278759">
          <w:marLeft w:val="0"/>
          <w:marRight w:val="0"/>
          <w:marTop w:val="0"/>
          <w:marBottom w:val="0"/>
          <w:divBdr>
            <w:top w:val="none" w:sz="0" w:space="0" w:color="auto"/>
            <w:left w:val="none" w:sz="0" w:space="0" w:color="auto"/>
            <w:bottom w:val="none" w:sz="0" w:space="0" w:color="auto"/>
            <w:right w:val="none" w:sz="0" w:space="0" w:color="auto"/>
          </w:divBdr>
        </w:div>
        <w:div w:id="858278760">
          <w:marLeft w:val="0"/>
          <w:marRight w:val="0"/>
          <w:marTop w:val="0"/>
          <w:marBottom w:val="0"/>
          <w:divBdr>
            <w:top w:val="none" w:sz="0" w:space="0" w:color="auto"/>
            <w:left w:val="none" w:sz="0" w:space="0" w:color="auto"/>
            <w:bottom w:val="none" w:sz="0" w:space="0" w:color="auto"/>
            <w:right w:val="none" w:sz="0" w:space="0" w:color="auto"/>
          </w:divBdr>
        </w:div>
        <w:div w:id="858278761">
          <w:marLeft w:val="0"/>
          <w:marRight w:val="0"/>
          <w:marTop w:val="0"/>
          <w:marBottom w:val="0"/>
          <w:divBdr>
            <w:top w:val="none" w:sz="0" w:space="0" w:color="auto"/>
            <w:left w:val="none" w:sz="0" w:space="0" w:color="auto"/>
            <w:bottom w:val="none" w:sz="0" w:space="0" w:color="auto"/>
            <w:right w:val="none" w:sz="0" w:space="0" w:color="auto"/>
          </w:divBdr>
        </w:div>
        <w:div w:id="858278762">
          <w:marLeft w:val="0"/>
          <w:marRight w:val="0"/>
          <w:marTop w:val="0"/>
          <w:marBottom w:val="0"/>
          <w:divBdr>
            <w:top w:val="none" w:sz="0" w:space="0" w:color="auto"/>
            <w:left w:val="none" w:sz="0" w:space="0" w:color="auto"/>
            <w:bottom w:val="none" w:sz="0" w:space="0" w:color="auto"/>
            <w:right w:val="none" w:sz="0" w:space="0" w:color="auto"/>
          </w:divBdr>
        </w:div>
        <w:div w:id="858278763">
          <w:marLeft w:val="0"/>
          <w:marRight w:val="0"/>
          <w:marTop w:val="0"/>
          <w:marBottom w:val="0"/>
          <w:divBdr>
            <w:top w:val="none" w:sz="0" w:space="0" w:color="auto"/>
            <w:left w:val="none" w:sz="0" w:space="0" w:color="auto"/>
            <w:bottom w:val="none" w:sz="0" w:space="0" w:color="auto"/>
            <w:right w:val="none" w:sz="0" w:space="0" w:color="auto"/>
          </w:divBdr>
        </w:div>
        <w:div w:id="858278764">
          <w:marLeft w:val="0"/>
          <w:marRight w:val="0"/>
          <w:marTop w:val="0"/>
          <w:marBottom w:val="0"/>
          <w:divBdr>
            <w:top w:val="none" w:sz="0" w:space="0" w:color="auto"/>
            <w:left w:val="none" w:sz="0" w:space="0" w:color="auto"/>
            <w:bottom w:val="none" w:sz="0" w:space="0" w:color="auto"/>
            <w:right w:val="none" w:sz="0" w:space="0" w:color="auto"/>
          </w:divBdr>
        </w:div>
        <w:div w:id="858278765">
          <w:marLeft w:val="0"/>
          <w:marRight w:val="0"/>
          <w:marTop w:val="0"/>
          <w:marBottom w:val="0"/>
          <w:divBdr>
            <w:top w:val="none" w:sz="0" w:space="0" w:color="auto"/>
            <w:left w:val="none" w:sz="0" w:space="0" w:color="auto"/>
            <w:bottom w:val="none" w:sz="0" w:space="0" w:color="auto"/>
            <w:right w:val="none" w:sz="0" w:space="0" w:color="auto"/>
          </w:divBdr>
        </w:div>
        <w:div w:id="858278766">
          <w:marLeft w:val="0"/>
          <w:marRight w:val="0"/>
          <w:marTop w:val="0"/>
          <w:marBottom w:val="0"/>
          <w:divBdr>
            <w:top w:val="none" w:sz="0" w:space="0" w:color="auto"/>
            <w:left w:val="none" w:sz="0" w:space="0" w:color="auto"/>
            <w:bottom w:val="none" w:sz="0" w:space="0" w:color="auto"/>
            <w:right w:val="none" w:sz="0" w:space="0" w:color="auto"/>
          </w:divBdr>
        </w:div>
        <w:div w:id="858278767">
          <w:marLeft w:val="0"/>
          <w:marRight w:val="0"/>
          <w:marTop w:val="0"/>
          <w:marBottom w:val="0"/>
          <w:divBdr>
            <w:top w:val="none" w:sz="0" w:space="0" w:color="auto"/>
            <w:left w:val="none" w:sz="0" w:space="0" w:color="auto"/>
            <w:bottom w:val="none" w:sz="0" w:space="0" w:color="auto"/>
            <w:right w:val="none" w:sz="0" w:space="0" w:color="auto"/>
          </w:divBdr>
        </w:div>
        <w:div w:id="858278770">
          <w:marLeft w:val="0"/>
          <w:marRight w:val="0"/>
          <w:marTop w:val="0"/>
          <w:marBottom w:val="0"/>
          <w:divBdr>
            <w:top w:val="none" w:sz="0" w:space="0" w:color="auto"/>
            <w:left w:val="none" w:sz="0" w:space="0" w:color="auto"/>
            <w:bottom w:val="none" w:sz="0" w:space="0" w:color="auto"/>
            <w:right w:val="none" w:sz="0" w:space="0" w:color="auto"/>
          </w:divBdr>
        </w:div>
        <w:div w:id="858278773">
          <w:marLeft w:val="810"/>
          <w:marRight w:val="810"/>
          <w:marTop w:val="360"/>
          <w:marBottom w:val="0"/>
          <w:divBdr>
            <w:top w:val="none" w:sz="0" w:space="0" w:color="auto"/>
            <w:left w:val="none" w:sz="0" w:space="0" w:color="auto"/>
            <w:bottom w:val="none" w:sz="0" w:space="0" w:color="auto"/>
            <w:right w:val="none" w:sz="0" w:space="0" w:color="auto"/>
          </w:divBdr>
          <w:divsChild>
            <w:div w:id="858278753">
              <w:marLeft w:val="4005"/>
              <w:marRight w:val="810"/>
              <w:marTop w:val="0"/>
              <w:marBottom w:val="0"/>
              <w:divBdr>
                <w:top w:val="none" w:sz="0" w:space="0" w:color="auto"/>
                <w:left w:val="none" w:sz="0" w:space="0" w:color="auto"/>
                <w:bottom w:val="none" w:sz="0" w:space="0" w:color="auto"/>
                <w:right w:val="none" w:sz="0" w:space="0" w:color="auto"/>
              </w:divBdr>
            </w:div>
            <w:div w:id="858278769">
              <w:marLeft w:val="4005"/>
              <w:marRight w:val="810"/>
              <w:marTop w:val="0"/>
              <w:marBottom w:val="0"/>
              <w:divBdr>
                <w:top w:val="none" w:sz="0" w:space="0" w:color="auto"/>
                <w:left w:val="none" w:sz="0" w:space="0" w:color="auto"/>
                <w:bottom w:val="none" w:sz="0" w:space="0" w:color="auto"/>
                <w:right w:val="none" w:sz="0" w:space="0" w:color="auto"/>
              </w:divBdr>
            </w:div>
          </w:divsChild>
        </w:div>
        <w:div w:id="858278775">
          <w:marLeft w:val="0"/>
          <w:marRight w:val="0"/>
          <w:marTop w:val="0"/>
          <w:marBottom w:val="0"/>
          <w:divBdr>
            <w:top w:val="none" w:sz="0" w:space="0" w:color="auto"/>
            <w:left w:val="none" w:sz="0" w:space="0" w:color="auto"/>
            <w:bottom w:val="none" w:sz="0" w:space="0" w:color="auto"/>
            <w:right w:val="none" w:sz="0" w:space="0" w:color="auto"/>
          </w:divBdr>
        </w:div>
        <w:div w:id="858278776">
          <w:marLeft w:val="0"/>
          <w:marRight w:val="0"/>
          <w:marTop w:val="0"/>
          <w:marBottom w:val="0"/>
          <w:divBdr>
            <w:top w:val="none" w:sz="0" w:space="0" w:color="auto"/>
            <w:left w:val="none" w:sz="0" w:space="0" w:color="auto"/>
            <w:bottom w:val="none" w:sz="0" w:space="0" w:color="auto"/>
            <w:right w:val="none" w:sz="0" w:space="0" w:color="auto"/>
          </w:divBdr>
        </w:div>
        <w:div w:id="858278778">
          <w:marLeft w:val="0"/>
          <w:marRight w:val="0"/>
          <w:marTop w:val="0"/>
          <w:marBottom w:val="0"/>
          <w:divBdr>
            <w:top w:val="none" w:sz="0" w:space="0" w:color="auto"/>
            <w:left w:val="none" w:sz="0" w:space="0" w:color="auto"/>
            <w:bottom w:val="none" w:sz="0" w:space="0" w:color="auto"/>
            <w:right w:val="none" w:sz="0" w:space="0" w:color="auto"/>
          </w:divBdr>
        </w:div>
      </w:divsChild>
    </w:div>
    <w:div w:id="858278777">
      <w:marLeft w:val="0"/>
      <w:marRight w:val="0"/>
      <w:marTop w:val="0"/>
      <w:marBottom w:val="0"/>
      <w:divBdr>
        <w:top w:val="none" w:sz="0" w:space="0" w:color="auto"/>
        <w:left w:val="none" w:sz="0" w:space="0" w:color="auto"/>
        <w:bottom w:val="none" w:sz="0" w:space="0" w:color="auto"/>
        <w:right w:val="none" w:sz="0" w:space="0" w:color="auto"/>
      </w:divBdr>
    </w:div>
    <w:div w:id="858278779">
      <w:marLeft w:val="0"/>
      <w:marRight w:val="0"/>
      <w:marTop w:val="0"/>
      <w:marBottom w:val="0"/>
      <w:divBdr>
        <w:top w:val="none" w:sz="0" w:space="0" w:color="auto"/>
        <w:left w:val="none" w:sz="0" w:space="0" w:color="auto"/>
        <w:bottom w:val="none" w:sz="0" w:space="0" w:color="auto"/>
        <w:right w:val="none" w:sz="0" w:space="0" w:color="auto"/>
      </w:divBdr>
    </w:div>
    <w:div w:id="858278780">
      <w:marLeft w:val="0"/>
      <w:marRight w:val="0"/>
      <w:marTop w:val="0"/>
      <w:marBottom w:val="0"/>
      <w:divBdr>
        <w:top w:val="none" w:sz="0" w:space="0" w:color="auto"/>
        <w:left w:val="none" w:sz="0" w:space="0" w:color="auto"/>
        <w:bottom w:val="none" w:sz="0" w:space="0" w:color="auto"/>
        <w:right w:val="none" w:sz="0" w:space="0" w:color="auto"/>
      </w:divBdr>
    </w:div>
    <w:div w:id="858278781">
      <w:marLeft w:val="0"/>
      <w:marRight w:val="0"/>
      <w:marTop w:val="0"/>
      <w:marBottom w:val="0"/>
      <w:divBdr>
        <w:top w:val="none" w:sz="0" w:space="0" w:color="auto"/>
        <w:left w:val="none" w:sz="0" w:space="0" w:color="auto"/>
        <w:bottom w:val="none" w:sz="0" w:space="0" w:color="auto"/>
        <w:right w:val="none" w:sz="0" w:space="0" w:color="auto"/>
      </w:divBdr>
    </w:div>
    <w:div w:id="858278782">
      <w:marLeft w:val="0"/>
      <w:marRight w:val="0"/>
      <w:marTop w:val="0"/>
      <w:marBottom w:val="0"/>
      <w:divBdr>
        <w:top w:val="none" w:sz="0" w:space="0" w:color="auto"/>
        <w:left w:val="none" w:sz="0" w:space="0" w:color="auto"/>
        <w:bottom w:val="none" w:sz="0" w:space="0" w:color="auto"/>
        <w:right w:val="none" w:sz="0" w:space="0" w:color="auto"/>
      </w:divBdr>
    </w:div>
    <w:div w:id="8582787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RO/TXT/HTML/?uri=CELEX:32014L0032&amp;rid=1"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ur-lex.europa.eu/legal-content/RO/TXT/HTML/?uri=CELEX:32014L0032&amp;rid=1"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eur-lex.europa.eu/legal-content/RO/TXT/HTML/?uri=CELEX:32014L0032&amp;rid=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TXT/HTML/?uri=CELEX:32014L0032&amp;rid=1" TargetMode="External"/><Relationship Id="rId5" Type="http://schemas.openxmlformats.org/officeDocument/2006/relationships/settings" Target="settings.xml"/><Relationship Id="rId15" Type="http://schemas.openxmlformats.org/officeDocument/2006/relationships/hyperlink" Target="http://eur-lex.europa.eu/legal-content/RO/TXT/HTML/?uri=CELEX:32014L0032&amp;rid=1" TargetMode="External"/><Relationship Id="rId10" Type="http://schemas.openxmlformats.org/officeDocument/2006/relationships/hyperlink" Target="http://eur-lex.europa.eu/legal-content/RO/TXT/HTML/?uri=CELEX:32014L0032&amp;rid=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lex.europa.eu/legal-content/RO/TXT/HTML/?uri=CELEX:32014L0032&amp;rid=1" TargetMode="External"/><Relationship Id="rId14" Type="http://schemas.openxmlformats.org/officeDocument/2006/relationships/hyperlink" Target="http://eur-lex.europa.eu/legal-content/RO/TXT/HTML/?uri=CELEX:32014L0032&amp;rid=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964D3-8D2E-4420-8A1E-8654C30D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127</Pages>
  <Words>41234</Words>
  <Characters>235038</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29</vt:lpstr>
    </vt:vector>
  </TitlesOfParts>
  <Company>MEC</Company>
  <LinksUpToDate>false</LinksUpToDate>
  <CharactersWithSpaces>275721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Jitari</dc:creator>
  <cp:keywords/>
  <dc:description/>
  <cp:lastModifiedBy>ME-305-Jitari</cp:lastModifiedBy>
  <cp:revision>30</cp:revision>
  <cp:lastPrinted>2015-02-27T09:45:00Z</cp:lastPrinted>
  <dcterms:created xsi:type="dcterms:W3CDTF">2015-02-10T12:51:00Z</dcterms:created>
  <dcterms:modified xsi:type="dcterms:W3CDTF">2015-04-08T07:18:00Z</dcterms:modified>
</cp:coreProperties>
</file>