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61" w:rsidRDefault="00F64B61" w:rsidP="004E4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40D7" w:rsidRPr="00447CD2" w:rsidRDefault="004E40D7" w:rsidP="004E4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</w:t>
      </w:r>
    </w:p>
    <w:p w:rsidR="004E40D7" w:rsidRPr="006E17A8" w:rsidRDefault="004E40D7" w:rsidP="004E40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40D7" w:rsidRDefault="004E40D7" w:rsidP="004E4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64B61" w:rsidRPr="00447CD2" w:rsidRDefault="00F64B61" w:rsidP="004E4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40D7" w:rsidRPr="007719CF" w:rsidRDefault="004E40D7" w:rsidP="004E40D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19CF">
        <w:rPr>
          <w:rFonts w:ascii="Times New Roman" w:hAnsi="Times New Roman"/>
          <w:b/>
          <w:sz w:val="28"/>
          <w:szCs w:val="28"/>
          <w:lang w:val="ru-RU"/>
        </w:rPr>
        <w:t xml:space="preserve">Правительство Республики Молдова </w:t>
      </w:r>
    </w:p>
    <w:p w:rsidR="004E40D7" w:rsidRPr="007719CF" w:rsidRDefault="004E40D7" w:rsidP="004E40D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19CF">
        <w:rPr>
          <w:rFonts w:ascii="Times New Roman" w:hAnsi="Times New Roman"/>
          <w:b/>
          <w:sz w:val="28"/>
          <w:szCs w:val="28"/>
          <w:lang w:val="ru-RU"/>
        </w:rPr>
        <w:t>Постановление №_____</w:t>
      </w:r>
    </w:p>
    <w:p w:rsidR="004E40D7" w:rsidRPr="004E40D7" w:rsidRDefault="004E40D7" w:rsidP="004E40D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19CF">
        <w:rPr>
          <w:rFonts w:ascii="Times New Roman" w:hAnsi="Times New Roman"/>
          <w:b/>
          <w:sz w:val="28"/>
          <w:szCs w:val="28"/>
          <w:lang w:val="ru-RU"/>
        </w:rPr>
        <w:t>от _________________ 201</w:t>
      </w:r>
      <w:r>
        <w:rPr>
          <w:rFonts w:ascii="Times New Roman" w:hAnsi="Times New Roman"/>
          <w:b/>
          <w:sz w:val="28"/>
          <w:szCs w:val="28"/>
          <w:lang w:val="ro-RO"/>
        </w:rPr>
        <w:t>3</w:t>
      </w:r>
    </w:p>
    <w:p w:rsidR="004E40D7" w:rsidRPr="007719CF" w:rsidRDefault="004E40D7" w:rsidP="004E40D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7719C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мун</w:t>
      </w:r>
      <w:proofErr w:type="spellEnd"/>
      <w:r w:rsidRPr="007719C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Pr="007719C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Кишинэу</w:t>
      </w:r>
      <w:proofErr w:type="spellEnd"/>
    </w:p>
    <w:p w:rsidR="004E40D7" w:rsidRPr="00F64B61" w:rsidRDefault="004E40D7" w:rsidP="004E40D7">
      <w:pPr>
        <w:pStyle w:val="cn"/>
        <w:rPr>
          <w:b/>
          <w:sz w:val="26"/>
          <w:szCs w:val="26"/>
          <w:lang w:val="ro-RO"/>
        </w:rPr>
      </w:pPr>
      <w:r w:rsidRPr="00F64B61">
        <w:rPr>
          <w:b/>
          <w:sz w:val="26"/>
          <w:szCs w:val="26"/>
        </w:rPr>
        <w:t xml:space="preserve">Об утверждении проекта Закона </w:t>
      </w:r>
      <w:r w:rsidRPr="004E40D7">
        <w:rPr>
          <w:b/>
          <w:sz w:val="26"/>
          <w:szCs w:val="26"/>
        </w:rPr>
        <w:t xml:space="preserve">о внесении изменений и дополнений </w:t>
      </w:r>
    </w:p>
    <w:p w:rsidR="004E40D7" w:rsidRPr="00F64B61" w:rsidRDefault="004E40D7" w:rsidP="004E40D7">
      <w:pPr>
        <w:pStyle w:val="cn"/>
        <w:rPr>
          <w:b/>
          <w:sz w:val="26"/>
          <w:szCs w:val="26"/>
          <w:lang w:val="ro-RO"/>
        </w:rPr>
      </w:pPr>
      <w:r w:rsidRPr="004E40D7">
        <w:rPr>
          <w:b/>
          <w:sz w:val="26"/>
          <w:szCs w:val="26"/>
        </w:rPr>
        <w:t xml:space="preserve">в Закон о режиме драгоценных металлов и драгоценных камней </w:t>
      </w:r>
    </w:p>
    <w:p w:rsidR="004E40D7" w:rsidRPr="004E40D7" w:rsidRDefault="004E40D7" w:rsidP="004E40D7">
      <w:pPr>
        <w:pStyle w:val="cn"/>
        <w:rPr>
          <w:b/>
          <w:lang w:eastAsia="en-US"/>
        </w:rPr>
      </w:pPr>
      <w:r w:rsidRPr="004E40D7">
        <w:rPr>
          <w:b/>
          <w:sz w:val="26"/>
          <w:szCs w:val="26"/>
        </w:rPr>
        <w:t>№ 282-XV от 22 июля 2004 года</w:t>
      </w:r>
    </w:p>
    <w:p w:rsidR="004E40D7" w:rsidRPr="007F45CB" w:rsidRDefault="004E40D7" w:rsidP="004E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E40D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</w:p>
    <w:p w:rsidR="004E40D7" w:rsidRPr="007719CF" w:rsidRDefault="004E40D7" w:rsidP="004E40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719CF">
        <w:rPr>
          <w:rFonts w:ascii="Times New Roman" w:hAnsi="Times New Roman"/>
          <w:b/>
          <w:sz w:val="24"/>
          <w:szCs w:val="24"/>
          <w:lang w:val="ru-RU"/>
        </w:rPr>
        <w:t>Правительство Республики Молдова ПОСТАНОВЛЯЕТ</w:t>
      </w:r>
      <w:r w:rsidRPr="007719C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4E40D7" w:rsidRPr="007719CF" w:rsidRDefault="004E40D7" w:rsidP="004E4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E40D7" w:rsidRDefault="004E40D7" w:rsidP="004E40D7">
      <w:pPr>
        <w:pStyle w:val="cn"/>
        <w:jc w:val="both"/>
        <w:rPr>
          <w:sz w:val="26"/>
          <w:szCs w:val="26"/>
        </w:rPr>
      </w:pPr>
      <w:r w:rsidRPr="007719CF">
        <w:rPr>
          <w:sz w:val="26"/>
          <w:szCs w:val="26"/>
        </w:rPr>
        <w:t>Утвердить проект Закона о</w:t>
      </w:r>
      <w:r w:rsidRPr="004E40D7">
        <w:rPr>
          <w:sz w:val="26"/>
          <w:szCs w:val="26"/>
        </w:rPr>
        <w:t xml:space="preserve"> внесении изменений и дополнений в Закон о режиме драгоценных металлов и драгоценных камней № 282-XV от 22 июля 2004 года</w:t>
      </w:r>
      <w:r w:rsidR="00DA2AB9">
        <w:rPr>
          <w:sz w:val="26"/>
          <w:szCs w:val="26"/>
          <w:lang w:val="ro-RO"/>
        </w:rPr>
        <w:t xml:space="preserve"> </w:t>
      </w:r>
      <w:r w:rsidR="00DA2AB9" w:rsidRPr="007719CF">
        <w:rPr>
          <w:sz w:val="26"/>
          <w:szCs w:val="26"/>
        </w:rPr>
        <w:t>и представить П</w:t>
      </w:r>
      <w:r w:rsidR="00DA2AB9">
        <w:rPr>
          <w:sz w:val="26"/>
          <w:szCs w:val="26"/>
        </w:rPr>
        <w:t>арламенту</w:t>
      </w:r>
      <w:r w:rsidR="00DA2AB9" w:rsidRPr="007719CF">
        <w:rPr>
          <w:sz w:val="26"/>
          <w:szCs w:val="26"/>
        </w:rPr>
        <w:t xml:space="preserve"> на рассмотрение</w:t>
      </w:r>
    </w:p>
    <w:p w:rsidR="000C1689" w:rsidRDefault="000C1689" w:rsidP="004E40D7">
      <w:pPr>
        <w:pStyle w:val="cn"/>
        <w:jc w:val="both"/>
        <w:rPr>
          <w:sz w:val="26"/>
          <w:szCs w:val="26"/>
        </w:rPr>
      </w:pPr>
    </w:p>
    <w:p w:rsidR="000C1689" w:rsidRDefault="000C1689" w:rsidP="004E40D7">
      <w:pPr>
        <w:pStyle w:val="cn"/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0C1689" w:rsidRPr="00CC3B98" w:rsidTr="000C1689">
        <w:tc>
          <w:tcPr>
            <w:tcW w:w="6487" w:type="dxa"/>
          </w:tcPr>
          <w:p w:rsidR="000C1689" w:rsidRPr="00CC3B98" w:rsidRDefault="000C1689" w:rsidP="00484C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3B98">
              <w:rPr>
                <w:rFonts w:ascii="Times New Roman" w:hAnsi="Times New Roman"/>
                <w:b/>
                <w:sz w:val="28"/>
                <w:szCs w:val="28"/>
              </w:rPr>
              <w:t xml:space="preserve">ПРЕМЬЕР-МИНИСТР  </w:t>
            </w:r>
          </w:p>
          <w:p w:rsidR="000C1689" w:rsidRPr="00CC3B98" w:rsidRDefault="000C1689" w:rsidP="00484C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1689" w:rsidRPr="00CC3B98" w:rsidRDefault="000C1689" w:rsidP="00484C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1689" w:rsidRPr="00CC3B98" w:rsidRDefault="000C1689" w:rsidP="00484CF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0C1689" w:rsidRPr="007A3C1A" w:rsidRDefault="007A3C1A" w:rsidP="007A3C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Кирил</w:t>
            </w:r>
            <w:proofErr w:type="spellEnd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ГАБУРИЧ</w:t>
            </w:r>
          </w:p>
        </w:tc>
      </w:tr>
      <w:tr w:rsidR="000C1689" w:rsidRPr="00CC3B98" w:rsidTr="000C1689">
        <w:tc>
          <w:tcPr>
            <w:tcW w:w="6487" w:type="dxa"/>
          </w:tcPr>
          <w:p w:rsidR="000C1689" w:rsidRPr="00CC3B98" w:rsidRDefault="000C1689" w:rsidP="00484C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B98">
              <w:rPr>
                <w:rFonts w:ascii="Times New Roman" w:hAnsi="Times New Roman"/>
                <w:sz w:val="28"/>
                <w:szCs w:val="28"/>
              </w:rPr>
              <w:t>Контрассигнуют:</w:t>
            </w:r>
          </w:p>
          <w:p w:rsidR="000C1689" w:rsidRPr="00CC3B98" w:rsidRDefault="000C1689" w:rsidP="00484CF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0C1689" w:rsidRPr="007A3C1A" w:rsidRDefault="000C1689" w:rsidP="00484CF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1689" w:rsidRPr="00CC3B98" w:rsidTr="000C1689">
        <w:tc>
          <w:tcPr>
            <w:tcW w:w="6487" w:type="dxa"/>
          </w:tcPr>
          <w:p w:rsidR="000C1689" w:rsidRDefault="000C1689" w:rsidP="00484CF1">
            <w:pPr>
              <w:rPr>
                <w:rFonts w:ascii="Times New Roman" w:hAnsi="Times New Roman"/>
                <w:sz w:val="28"/>
                <w:szCs w:val="28"/>
              </w:rPr>
            </w:pPr>
            <w:r w:rsidRPr="00CC3B98">
              <w:rPr>
                <w:rFonts w:ascii="Times New Roman" w:hAnsi="Times New Roman"/>
                <w:sz w:val="28"/>
                <w:szCs w:val="28"/>
              </w:rPr>
              <w:t>Зам. Премьер-министра,                                                   Министр экономики</w:t>
            </w:r>
          </w:p>
          <w:p w:rsidR="000C1689" w:rsidRPr="007719CF" w:rsidRDefault="000C1689" w:rsidP="00484C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7A3C1A" w:rsidRPr="007A3C1A" w:rsidRDefault="007A3C1A" w:rsidP="007A3C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Стефан</w:t>
            </w:r>
            <w:proofErr w:type="spellEnd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Кристоф</w:t>
            </w:r>
            <w:proofErr w:type="spellEnd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БРИД</w:t>
            </w:r>
          </w:p>
          <w:p w:rsidR="000C1689" w:rsidRPr="007A3C1A" w:rsidRDefault="000C1689" w:rsidP="007A3C1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C1689" w:rsidRPr="00CC3B98" w:rsidTr="000C1689">
        <w:tc>
          <w:tcPr>
            <w:tcW w:w="6487" w:type="dxa"/>
          </w:tcPr>
          <w:p w:rsidR="000C1689" w:rsidRPr="000C1689" w:rsidRDefault="000C1689" w:rsidP="00484CF1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719CF">
              <w:rPr>
                <w:rFonts w:ascii="Times New Roman" w:hAnsi="Times New Roman"/>
                <w:bCs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финансов</w:t>
            </w:r>
          </w:p>
          <w:p w:rsidR="000C1689" w:rsidRPr="007719CF" w:rsidRDefault="000C1689" w:rsidP="00484C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C1689" w:rsidRPr="007A3C1A" w:rsidRDefault="000C1689" w:rsidP="00484CF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A3C1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Анатол</w:t>
            </w:r>
            <w:proofErr w:type="spellEnd"/>
            <w:r w:rsidRPr="007A3C1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АРАПУ</w:t>
            </w:r>
          </w:p>
        </w:tc>
      </w:tr>
    </w:tbl>
    <w:p w:rsidR="000C1689" w:rsidRPr="00DA2AB9" w:rsidRDefault="000C1689" w:rsidP="004E40D7">
      <w:pPr>
        <w:pStyle w:val="cn"/>
        <w:jc w:val="both"/>
        <w:rPr>
          <w:sz w:val="26"/>
          <w:szCs w:val="26"/>
          <w:lang w:val="ro-RO"/>
        </w:rPr>
      </w:pPr>
    </w:p>
    <w:p w:rsidR="00753753" w:rsidRDefault="00753753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F64B61" w:rsidRPr="00F64B61" w:rsidRDefault="00F64B61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AE7959" w:rsidRPr="00020B02" w:rsidRDefault="00AE7959" w:rsidP="00B22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B2233D" w:rsidRPr="00020B02" w:rsidRDefault="00B2233D" w:rsidP="00B223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F64B61" w:rsidRPr="00447CD2" w:rsidRDefault="00F64B61" w:rsidP="00F64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</w:t>
      </w:r>
    </w:p>
    <w:p w:rsidR="00B2233D" w:rsidRPr="00020B02" w:rsidRDefault="00B2233D" w:rsidP="00B2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F64B61" w:rsidRPr="007719CF" w:rsidRDefault="00F64B61" w:rsidP="00F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Парламент Республики Молдова</w:t>
      </w:r>
    </w:p>
    <w:p w:rsidR="00F64B61" w:rsidRPr="006E17A8" w:rsidRDefault="00F64B61" w:rsidP="00F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F64B61" w:rsidRPr="006E17A8" w:rsidRDefault="00F64B61" w:rsidP="00F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 К О Н</w:t>
      </w:r>
      <w:r w:rsidRPr="006E17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№</w:t>
      </w:r>
      <w:r w:rsidRPr="006E17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.____</w:t>
      </w:r>
    </w:p>
    <w:p w:rsidR="00F64B61" w:rsidRDefault="00F64B61" w:rsidP="00B22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B2233D" w:rsidRPr="00F64B61" w:rsidRDefault="00F64B61" w:rsidP="00B2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B2233D" w:rsidRPr="00020B0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_____________________ 201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</w:p>
    <w:p w:rsidR="00B2233D" w:rsidRPr="00020B02" w:rsidRDefault="00B2233D" w:rsidP="00B2233D">
      <w:pPr>
        <w:pStyle w:val="cn"/>
        <w:rPr>
          <w:b/>
          <w:bCs/>
          <w:sz w:val="26"/>
          <w:szCs w:val="26"/>
          <w:lang w:val="ro-RO"/>
        </w:rPr>
      </w:pPr>
    </w:p>
    <w:p w:rsidR="00F64B61" w:rsidRPr="00F64B61" w:rsidRDefault="00F64B61" w:rsidP="00F64B61">
      <w:pPr>
        <w:pStyle w:val="cn"/>
        <w:rPr>
          <w:b/>
          <w:sz w:val="26"/>
          <w:szCs w:val="26"/>
          <w:lang w:val="ro-RO"/>
        </w:rPr>
      </w:pPr>
      <w:r w:rsidRPr="004E40D7">
        <w:rPr>
          <w:b/>
          <w:sz w:val="26"/>
          <w:szCs w:val="26"/>
        </w:rPr>
        <w:t xml:space="preserve">о внесении изменений и дополнений </w:t>
      </w:r>
    </w:p>
    <w:p w:rsidR="00F64B61" w:rsidRPr="00F64B61" w:rsidRDefault="00F64B61" w:rsidP="00F64B61">
      <w:pPr>
        <w:pStyle w:val="cn"/>
        <w:rPr>
          <w:b/>
          <w:sz w:val="26"/>
          <w:szCs w:val="26"/>
          <w:lang w:val="ro-RO"/>
        </w:rPr>
      </w:pPr>
      <w:r w:rsidRPr="004E40D7">
        <w:rPr>
          <w:b/>
          <w:sz w:val="26"/>
          <w:szCs w:val="26"/>
        </w:rPr>
        <w:t xml:space="preserve">в Закон о режиме драгоценных металлов и драгоценных камней </w:t>
      </w:r>
    </w:p>
    <w:p w:rsidR="00B2233D" w:rsidRPr="00F64B61" w:rsidRDefault="00F64B61" w:rsidP="00F64B61">
      <w:pPr>
        <w:pStyle w:val="tt"/>
        <w:rPr>
          <w:sz w:val="26"/>
          <w:szCs w:val="26"/>
          <w:lang w:val="ro-RO"/>
        </w:rPr>
      </w:pPr>
      <w:r w:rsidRPr="004E40D7">
        <w:rPr>
          <w:sz w:val="26"/>
          <w:szCs w:val="26"/>
        </w:rPr>
        <w:t>№ 282-XV от 22 июля 2004 года</w:t>
      </w:r>
    </w:p>
    <w:p w:rsidR="00B2233D" w:rsidRPr="00020B02" w:rsidRDefault="00B2233D" w:rsidP="00B2233D">
      <w:pPr>
        <w:pStyle w:val="NormalWeb"/>
        <w:ind w:firstLine="0"/>
        <w:rPr>
          <w:sz w:val="26"/>
          <w:szCs w:val="26"/>
          <w:lang w:val="ro-RO"/>
        </w:rPr>
      </w:pPr>
    </w:p>
    <w:p w:rsidR="00B2233D" w:rsidRPr="00020B02" w:rsidRDefault="00B2233D" w:rsidP="00B2233D">
      <w:pPr>
        <w:pStyle w:val="NormalWeb"/>
        <w:rPr>
          <w:sz w:val="26"/>
          <w:szCs w:val="26"/>
          <w:lang w:val="ro-RO"/>
        </w:rPr>
      </w:pPr>
    </w:p>
    <w:p w:rsidR="00F64B61" w:rsidRPr="00F11C15" w:rsidRDefault="00F64B61" w:rsidP="00F64B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11C15">
        <w:rPr>
          <w:rFonts w:ascii="Times New Roman" w:eastAsia="Times New Roman" w:hAnsi="Times New Roman" w:cs="Times New Roman"/>
          <w:sz w:val="26"/>
          <w:szCs w:val="26"/>
          <w:lang w:val="ru-RU"/>
        </w:rPr>
        <w:t>Парламент принимает настоящий органический закон.</w:t>
      </w:r>
    </w:p>
    <w:p w:rsidR="00F64B61" w:rsidRPr="00F44811" w:rsidRDefault="00F64B61" w:rsidP="00F64B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64B61" w:rsidRPr="00F64B61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81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Единая статья </w:t>
      </w:r>
      <w:r w:rsidR="00B2233D" w:rsidRPr="00F44811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F4481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F64B6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Закон о режиме драгоценных металлов и драгоценных камней № 282-XV от 22 июля 2004 года (Официальный монитор Республики Молдова, 2004 г., № 171–174, ст.777), с последующими изменениями, внести следующие изменения и дополнения:</w:t>
      </w:r>
    </w:p>
    <w:p w:rsidR="00A31738" w:rsidRPr="0012143A" w:rsidRDefault="00F64B61" w:rsidP="00F1389A">
      <w:pPr>
        <w:pStyle w:val="ListParagraph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статье 7 в </w:t>
      </w:r>
      <w:r w:rsidR="00F44811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части (5</w:t>
      </w: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44811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исключить слово </w:t>
      </w:r>
      <w:r w:rsidR="0012143A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„исключительно”</w:t>
      </w:r>
      <w:r w:rsidR="00B2233D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1389A" w:rsidRPr="0012143A" w:rsidRDefault="00F44811" w:rsidP="00F1389A">
      <w:pPr>
        <w:pStyle w:val="ListParagraph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статье 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16:</w:t>
      </w:r>
    </w:p>
    <w:p w:rsidR="00F1389A" w:rsidRPr="0012143A" w:rsidRDefault="0003783C" w:rsidP="00F138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44811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часть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(2) </w:t>
      </w:r>
      <w:r w:rsidR="00F44811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дополнить </w:t>
      </w:r>
      <w:r w:rsidR="003D592B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пунктом 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g) </w:t>
      </w:r>
      <w:r w:rsidR="007F45CB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следующего содержания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A31738" w:rsidRPr="0012143A" w:rsidRDefault="00A31738" w:rsidP="00F138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„g)</w:t>
      </w:r>
      <w:r w:rsidR="00A16FA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16FAE" w:rsidRPr="00A16FAE">
        <w:rPr>
          <w:rFonts w:ascii="Times New Roman" w:eastAsia="Times New Roman" w:hAnsi="Times New Roman" w:cs="Times New Roman"/>
          <w:sz w:val="26"/>
          <w:szCs w:val="26"/>
          <w:lang w:val="ru-RU"/>
        </w:rPr>
        <w:t>ввоз и пересылка в Республику Молдова и вывоз и пересылка из Республики Молдова драгоценных металлов и драгоценных камней и изделий из них</w:t>
      </w: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”;</w:t>
      </w:r>
    </w:p>
    <w:p w:rsidR="00A16FAE" w:rsidRPr="0012143A" w:rsidRDefault="00F1389A" w:rsidP="00F138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16FA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часть (3) дополнить пунктом î) следующего содержания:</w:t>
      </w:r>
    </w:p>
    <w:p w:rsidR="00A31738" w:rsidRPr="0012143A" w:rsidRDefault="00F1389A" w:rsidP="00F138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„î) </w:t>
      </w:r>
      <w:r w:rsidR="00494B5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клеймение изделий из драгоценных металлов, изготовленных на территории Республики Молдова, </w:t>
      </w:r>
      <w:proofErr w:type="spellStart"/>
      <w:r w:rsidR="00494B5E" w:rsidRPr="00A16FAE">
        <w:rPr>
          <w:rFonts w:ascii="Times New Roman" w:eastAsia="Times New Roman" w:hAnsi="Times New Roman" w:cs="Times New Roman"/>
          <w:sz w:val="26"/>
          <w:szCs w:val="26"/>
          <w:lang w:val="ru-RU"/>
        </w:rPr>
        <w:t>именник</w:t>
      </w:r>
      <w:r w:rsidR="00494B5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proofErr w:type="spellEnd"/>
      <w:r w:rsidR="00494B5E" w:rsidRPr="00A16F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(личны</w:t>
      </w:r>
      <w:r w:rsidR="00494B5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494B5E" w:rsidRPr="00A16F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знак</w:t>
      </w:r>
      <w:r w:rsidR="00494B5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494B5E" w:rsidRPr="00A16F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изготовителя)</w:t>
      </w:r>
      <w:r w:rsidR="00494B5E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, зарегистрированным в установленном порядке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”;</w:t>
      </w:r>
    </w:p>
    <w:p w:rsidR="00EA4715" w:rsidRPr="0012143A" w:rsidRDefault="00494B5E" w:rsidP="00F1389A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часть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(4) </w:t>
      </w: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пункт</w:t>
      </w:r>
      <w:r w:rsidR="00A31738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b)</w:t>
      </w:r>
      <w:r w:rsidR="00EA4715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после слов </w:t>
      </w:r>
      <w:r w:rsidR="00EA4715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„</w:t>
      </w: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сельской местности</w:t>
      </w:r>
      <w:r w:rsidR="00EA4715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” </w:t>
      </w:r>
      <w:r w:rsidR="00BB188F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дополнить</w:t>
      </w:r>
      <w:r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словами </w:t>
      </w:r>
      <w:r w:rsidR="00EA4715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„</w:t>
      </w:r>
      <w:r w:rsidR="00BB188F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и городов</w:t>
      </w:r>
      <w:r w:rsidR="00EA4715" w:rsidRPr="0012143A">
        <w:rPr>
          <w:rFonts w:ascii="Times New Roman" w:eastAsia="Times New Roman" w:hAnsi="Times New Roman" w:cs="Times New Roman"/>
          <w:sz w:val="26"/>
          <w:szCs w:val="26"/>
          <w:lang w:val="ru-RU"/>
        </w:rPr>
        <w:t>”.</w:t>
      </w:r>
    </w:p>
    <w:p w:rsidR="00EA4715" w:rsidRPr="006748F1" w:rsidRDefault="00BB188F" w:rsidP="00EA47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статье </w:t>
      </w:r>
      <w:r w:rsidR="00EA4715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17 </w:t>
      </w: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часть</w:t>
      </w:r>
      <w:r w:rsidR="00EA4715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(2):</w:t>
      </w:r>
    </w:p>
    <w:p w:rsidR="00343229" w:rsidRPr="006748F1" w:rsidRDefault="00BB188F" w:rsidP="006748F1">
      <w:pPr>
        <w:pStyle w:val="NormalWeb"/>
        <w:spacing w:line="276" w:lineRule="auto"/>
        <w:rPr>
          <w:sz w:val="26"/>
          <w:szCs w:val="26"/>
        </w:rPr>
      </w:pPr>
      <w:r w:rsidRPr="006748F1">
        <w:rPr>
          <w:sz w:val="26"/>
          <w:szCs w:val="26"/>
        </w:rPr>
        <w:t>в пункте</w:t>
      </w:r>
      <w:r w:rsidR="00DC6666" w:rsidRPr="006748F1">
        <w:rPr>
          <w:sz w:val="26"/>
          <w:szCs w:val="26"/>
        </w:rPr>
        <w:t xml:space="preserve"> </w:t>
      </w:r>
      <w:r w:rsidR="00DC6666" w:rsidRPr="006748F1">
        <w:rPr>
          <w:sz w:val="26"/>
          <w:szCs w:val="26"/>
          <w:lang w:val="en-US"/>
        </w:rPr>
        <w:t>a</w:t>
      </w:r>
      <w:r w:rsidR="00EA4715" w:rsidRPr="006748F1">
        <w:rPr>
          <w:sz w:val="26"/>
          <w:szCs w:val="26"/>
        </w:rPr>
        <w:t>)</w:t>
      </w:r>
      <w:r w:rsidRPr="006748F1">
        <w:rPr>
          <w:sz w:val="26"/>
          <w:szCs w:val="26"/>
        </w:rPr>
        <w:t xml:space="preserve"> слова </w:t>
      </w:r>
      <w:r w:rsidR="00EA4715" w:rsidRPr="006748F1">
        <w:rPr>
          <w:sz w:val="26"/>
          <w:szCs w:val="26"/>
        </w:rPr>
        <w:t>„</w:t>
      </w:r>
      <w:r w:rsidR="007A3C1A" w:rsidRPr="006748F1">
        <w:rPr>
          <w:sz w:val="26"/>
          <w:szCs w:val="26"/>
          <w:lang w:eastAsia="en-US"/>
        </w:rPr>
        <w:t xml:space="preserve">реализации </w:t>
      </w:r>
      <w:r w:rsidR="007A3C1A" w:rsidRPr="006748F1">
        <w:rPr>
          <w:sz w:val="26"/>
          <w:szCs w:val="26"/>
        </w:rPr>
        <w:t>изделий из драгоценных металлов</w:t>
      </w:r>
      <w:r w:rsidR="00EA4715" w:rsidRPr="006748F1">
        <w:rPr>
          <w:sz w:val="26"/>
          <w:szCs w:val="26"/>
        </w:rPr>
        <w:t xml:space="preserve">” </w:t>
      </w:r>
      <w:r w:rsidRPr="006748F1">
        <w:rPr>
          <w:sz w:val="26"/>
          <w:szCs w:val="26"/>
        </w:rPr>
        <w:t>заменить словами</w:t>
      </w:r>
      <w:r w:rsidR="00F1389A" w:rsidRPr="006748F1">
        <w:rPr>
          <w:sz w:val="26"/>
          <w:szCs w:val="26"/>
        </w:rPr>
        <w:t xml:space="preserve"> „</w:t>
      </w:r>
      <w:r w:rsidR="00DC6666" w:rsidRPr="006748F1">
        <w:rPr>
          <w:sz w:val="26"/>
          <w:szCs w:val="26"/>
        </w:rPr>
        <w:t xml:space="preserve"> </w:t>
      </w:r>
      <w:r w:rsidR="00DC6666" w:rsidRPr="006748F1">
        <w:rPr>
          <w:sz w:val="26"/>
          <w:szCs w:val="26"/>
          <w:lang w:eastAsia="en-US"/>
        </w:rPr>
        <w:t xml:space="preserve">реализации </w:t>
      </w:r>
      <w:r w:rsidRPr="006748F1">
        <w:rPr>
          <w:sz w:val="26"/>
          <w:szCs w:val="26"/>
        </w:rPr>
        <w:t>металлов и драгоценных камней</w:t>
      </w:r>
      <w:r w:rsidR="00343229" w:rsidRPr="006748F1">
        <w:rPr>
          <w:sz w:val="26"/>
          <w:szCs w:val="26"/>
        </w:rPr>
        <w:t xml:space="preserve">, </w:t>
      </w:r>
      <w:r w:rsidRPr="006748F1">
        <w:rPr>
          <w:sz w:val="26"/>
          <w:szCs w:val="26"/>
        </w:rPr>
        <w:t>а также изделий из них</w:t>
      </w:r>
      <w:r w:rsidR="00343229" w:rsidRPr="006748F1">
        <w:rPr>
          <w:sz w:val="26"/>
          <w:szCs w:val="26"/>
        </w:rPr>
        <w:t>”;</w:t>
      </w:r>
    </w:p>
    <w:p w:rsidR="007A3C1A" w:rsidRPr="006748F1" w:rsidRDefault="006748F1" w:rsidP="006748F1">
      <w:pPr>
        <w:pStyle w:val="NormalWeb"/>
        <w:spacing w:line="276" w:lineRule="auto"/>
        <w:rPr>
          <w:sz w:val="26"/>
          <w:szCs w:val="26"/>
          <w:lang w:eastAsia="en-US"/>
        </w:rPr>
      </w:pPr>
      <w:r w:rsidRPr="006748F1">
        <w:rPr>
          <w:sz w:val="26"/>
          <w:szCs w:val="26"/>
          <w:lang w:eastAsia="en-US"/>
        </w:rPr>
        <w:t xml:space="preserve">в подпункте </w:t>
      </w:r>
      <w:r w:rsidRPr="006748F1">
        <w:rPr>
          <w:sz w:val="26"/>
          <w:szCs w:val="26"/>
          <w:lang w:val="en-US" w:eastAsia="en-US"/>
        </w:rPr>
        <w:t>b</w:t>
      </w:r>
      <w:r w:rsidRPr="006748F1">
        <w:rPr>
          <w:sz w:val="26"/>
          <w:szCs w:val="26"/>
          <w:lang w:eastAsia="en-US"/>
        </w:rPr>
        <w:t xml:space="preserve">) после слов “драгоценных металлов” </w:t>
      </w:r>
      <w:r w:rsidRPr="006748F1">
        <w:rPr>
          <w:sz w:val="26"/>
          <w:szCs w:val="26"/>
        </w:rPr>
        <w:t xml:space="preserve">дополнить словами </w:t>
      </w:r>
      <w:r w:rsidRPr="006748F1">
        <w:rPr>
          <w:sz w:val="26"/>
          <w:szCs w:val="26"/>
        </w:rPr>
        <w:t>“</w:t>
      </w:r>
      <w:r w:rsidRPr="006748F1">
        <w:rPr>
          <w:sz w:val="26"/>
          <w:szCs w:val="26"/>
          <w:lang w:eastAsia="en-US"/>
        </w:rPr>
        <w:t>и драгоценных камней”;</w:t>
      </w:r>
      <w:bookmarkStart w:id="0" w:name="_GoBack"/>
      <w:bookmarkEnd w:id="0"/>
    </w:p>
    <w:p w:rsidR="00343229" w:rsidRPr="006748F1" w:rsidRDefault="00BB188F" w:rsidP="006748F1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дополнить пунктом</w:t>
      </w:r>
      <w:r w:rsidR="00343229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c) </w:t>
      </w: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следующего содержания:</w:t>
      </w:r>
    </w:p>
    <w:p w:rsidR="00F1389A" w:rsidRPr="006748F1" w:rsidRDefault="00343229" w:rsidP="00F1389A">
      <w:pPr>
        <w:pStyle w:val="ListParagraph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„c) </w:t>
      </w:r>
      <w:r w:rsidR="00BB188F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изготовление изделий из драгоценных металлов и драгоценных камней без </w:t>
      </w:r>
      <w:proofErr w:type="spellStart"/>
      <w:r w:rsidR="00BB188F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именника</w:t>
      </w:r>
      <w:proofErr w:type="spellEnd"/>
      <w:r w:rsidR="00BB188F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="0012143A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личного</w:t>
      </w:r>
      <w:r w:rsidR="00BB188F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знака изготовителя) или с поддельным </w:t>
      </w:r>
      <w:r w:rsidR="0012143A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личным знаком изготовителя</w:t>
      </w:r>
      <w:proofErr w:type="gramStart"/>
      <w:r w:rsidR="00BB188F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”.  </w:t>
      </w:r>
      <w:r w:rsidR="00EA4715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  <w:proofErr w:type="gramEnd"/>
    </w:p>
    <w:p w:rsidR="00B2233D" w:rsidRPr="006748F1" w:rsidRDefault="0012143A" w:rsidP="00A16F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статье </w:t>
      </w:r>
      <w:r w:rsidR="00B2233D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19 </w:t>
      </w: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часть</w:t>
      </w:r>
      <w:r w:rsidR="00B2233D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(4) </w:t>
      </w: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исключить слово </w:t>
      </w:r>
      <w:r w:rsidR="00E21318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„</w:t>
      </w:r>
      <w:r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исключительно</w:t>
      </w:r>
      <w:r w:rsidR="00E21318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”</w:t>
      </w:r>
      <w:r w:rsidR="00B2233D" w:rsidRPr="006748F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DC6666" w:rsidRPr="00020B02" w:rsidRDefault="00DC6666" w:rsidP="007A3C1A">
      <w:pPr>
        <w:pStyle w:val="NormalWeb"/>
        <w:ind w:left="786" w:firstLine="0"/>
        <w:rPr>
          <w:sz w:val="26"/>
          <w:szCs w:val="26"/>
          <w:lang w:val="ro-RO"/>
        </w:rPr>
      </w:pPr>
    </w:p>
    <w:p w:rsidR="00BB188F" w:rsidRPr="00DC6666" w:rsidRDefault="00BB188F" w:rsidP="00494B5E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ro-RO"/>
        </w:rPr>
      </w:pPr>
    </w:p>
    <w:p w:rsidR="0012143A" w:rsidRPr="00DC6666" w:rsidRDefault="0012143A" w:rsidP="00494B5E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</w:p>
    <w:tbl>
      <w:tblPr>
        <w:tblW w:w="8776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6"/>
        <w:gridCol w:w="2180"/>
      </w:tblGrid>
      <w:tr w:rsidR="00020B02" w:rsidRPr="0012143A" w:rsidTr="00343229">
        <w:trPr>
          <w:tblCellSpacing w:w="15" w:type="dxa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0B02" w:rsidRPr="0012143A" w:rsidRDefault="0012143A" w:rsidP="00343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1214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ПРЕДСЕДАТЕЛЬ ПАРЛАМЕНТА</w:t>
            </w:r>
            <w:r w:rsidR="00020B02" w:rsidRPr="001214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                 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A3C1A" w:rsidRPr="007A3C1A" w:rsidRDefault="007A3C1A" w:rsidP="007A3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Андриан</w:t>
            </w:r>
            <w:proofErr w:type="spellEnd"/>
            <w:r w:rsidRPr="007A3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КАНДУ</w:t>
            </w:r>
          </w:p>
          <w:p w:rsidR="007A3C1A" w:rsidRPr="007A3C1A" w:rsidRDefault="007A3C1A" w:rsidP="007A3C1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C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0B02" w:rsidRPr="007A3C1A" w:rsidRDefault="00020B02" w:rsidP="007A3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2233D" w:rsidRPr="00020B02" w:rsidRDefault="00B2233D" w:rsidP="00B2233D">
      <w:pPr>
        <w:pStyle w:val="NormalWeb"/>
        <w:rPr>
          <w:sz w:val="26"/>
          <w:szCs w:val="26"/>
          <w:lang w:val="ro-RO"/>
        </w:rPr>
      </w:pPr>
    </w:p>
    <w:p w:rsidR="00B2233D" w:rsidRPr="00020B02" w:rsidRDefault="00B2233D" w:rsidP="00B2233D">
      <w:pPr>
        <w:pStyle w:val="NormalWeb"/>
        <w:rPr>
          <w:sz w:val="26"/>
          <w:szCs w:val="26"/>
          <w:lang w:val="ro-RO"/>
        </w:rPr>
      </w:pPr>
    </w:p>
    <w:p w:rsidR="00B2233D" w:rsidRDefault="00B2233D" w:rsidP="00B2233D">
      <w:pPr>
        <w:pStyle w:val="NormalWeb"/>
        <w:rPr>
          <w:sz w:val="26"/>
          <w:szCs w:val="26"/>
          <w:lang w:val="ro-RO"/>
        </w:rPr>
      </w:pPr>
    </w:p>
    <w:p w:rsidR="00F1389A" w:rsidRDefault="00F1389A" w:rsidP="00B2233D">
      <w:pPr>
        <w:pStyle w:val="NormalWeb"/>
        <w:rPr>
          <w:sz w:val="26"/>
          <w:szCs w:val="26"/>
          <w:lang w:val="ro-RO"/>
        </w:rPr>
      </w:pPr>
    </w:p>
    <w:p w:rsidR="00E21318" w:rsidRDefault="00E21318" w:rsidP="0002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/>
        </w:rPr>
      </w:pPr>
    </w:p>
    <w:sectPr w:rsidR="00E21318" w:rsidSect="00E21318">
      <w:pgSz w:w="12240" w:h="15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769"/>
    <w:multiLevelType w:val="hybridMultilevel"/>
    <w:tmpl w:val="859C4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DB39D2"/>
    <w:multiLevelType w:val="hybridMultilevel"/>
    <w:tmpl w:val="AE3E15A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A5"/>
    <w:rsid w:val="00020B02"/>
    <w:rsid w:val="0003783C"/>
    <w:rsid w:val="00096CF7"/>
    <w:rsid w:val="000C1689"/>
    <w:rsid w:val="000C46A5"/>
    <w:rsid w:val="0012143A"/>
    <w:rsid w:val="00150823"/>
    <w:rsid w:val="001D46DD"/>
    <w:rsid w:val="00215430"/>
    <w:rsid w:val="002D1E24"/>
    <w:rsid w:val="00303472"/>
    <w:rsid w:val="00313321"/>
    <w:rsid w:val="00343229"/>
    <w:rsid w:val="00351A5D"/>
    <w:rsid w:val="003D592B"/>
    <w:rsid w:val="00406E59"/>
    <w:rsid w:val="00426B25"/>
    <w:rsid w:val="00426CC4"/>
    <w:rsid w:val="004663BB"/>
    <w:rsid w:val="00482091"/>
    <w:rsid w:val="00494B5E"/>
    <w:rsid w:val="004E40D7"/>
    <w:rsid w:val="00530F1B"/>
    <w:rsid w:val="00561E47"/>
    <w:rsid w:val="006748F1"/>
    <w:rsid w:val="00733201"/>
    <w:rsid w:val="00733433"/>
    <w:rsid w:val="00753753"/>
    <w:rsid w:val="0075420E"/>
    <w:rsid w:val="00755FC4"/>
    <w:rsid w:val="007A3C1A"/>
    <w:rsid w:val="007A70C1"/>
    <w:rsid w:val="007F45CB"/>
    <w:rsid w:val="007F5C79"/>
    <w:rsid w:val="00860179"/>
    <w:rsid w:val="008A6818"/>
    <w:rsid w:val="009170F8"/>
    <w:rsid w:val="009533AF"/>
    <w:rsid w:val="009C6FA5"/>
    <w:rsid w:val="009D5AB3"/>
    <w:rsid w:val="00A10EB2"/>
    <w:rsid w:val="00A16FAE"/>
    <w:rsid w:val="00A31738"/>
    <w:rsid w:val="00A332D7"/>
    <w:rsid w:val="00AD3287"/>
    <w:rsid w:val="00AE279D"/>
    <w:rsid w:val="00AE7959"/>
    <w:rsid w:val="00B2233D"/>
    <w:rsid w:val="00B365ED"/>
    <w:rsid w:val="00BB188F"/>
    <w:rsid w:val="00BB2BD4"/>
    <w:rsid w:val="00BB3D47"/>
    <w:rsid w:val="00CE75E1"/>
    <w:rsid w:val="00D72092"/>
    <w:rsid w:val="00D95F50"/>
    <w:rsid w:val="00DA2AB9"/>
    <w:rsid w:val="00DC3DBB"/>
    <w:rsid w:val="00DC6666"/>
    <w:rsid w:val="00DE5EF2"/>
    <w:rsid w:val="00DF1219"/>
    <w:rsid w:val="00E21318"/>
    <w:rsid w:val="00E503DC"/>
    <w:rsid w:val="00EA4715"/>
    <w:rsid w:val="00F1389A"/>
    <w:rsid w:val="00F44811"/>
    <w:rsid w:val="00F64B61"/>
    <w:rsid w:val="00F7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23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B223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rsid w:val="00B223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31738"/>
    <w:pPr>
      <w:ind w:left="720"/>
      <w:contextualSpacing/>
    </w:pPr>
  </w:style>
  <w:style w:type="table" w:styleId="TableGrid">
    <w:name w:val="Table Grid"/>
    <w:basedOn w:val="TableNormal"/>
    <w:uiPriority w:val="59"/>
    <w:rsid w:val="00E21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b">
    <w:name w:val="cb"/>
    <w:basedOn w:val="Normal"/>
    <w:rsid w:val="004E40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23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B223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rsid w:val="00B223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31738"/>
    <w:pPr>
      <w:ind w:left="720"/>
      <w:contextualSpacing/>
    </w:pPr>
  </w:style>
  <w:style w:type="table" w:styleId="TableGrid">
    <w:name w:val="Table Grid"/>
    <w:basedOn w:val="TableNormal"/>
    <w:uiPriority w:val="59"/>
    <w:rsid w:val="00E21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b">
    <w:name w:val="cb"/>
    <w:basedOn w:val="Normal"/>
    <w:rsid w:val="004E40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BD00-C140-4006-861C-6953EB4E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Ceban</dc:creator>
  <cp:keywords/>
  <dc:description/>
  <cp:lastModifiedBy>ME-207-Elena</cp:lastModifiedBy>
  <cp:revision>3</cp:revision>
  <cp:lastPrinted>2015-04-22T07:45:00Z</cp:lastPrinted>
  <dcterms:created xsi:type="dcterms:W3CDTF">2015-04-22T07:44:00Z</dcterms:created>
  <dcterms:modified xsi:type="dcterms:W3CDTF">2015-04-22T07:49:00Z</dcterms:modified>
</cp:coreProperties>
</file>